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518B0888" w:rsidR="004F0988" w:rsidRPr="00C845C0" w:rsidRDefault="008A6D4A" w:rsidP="006D2A38">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w:t>
            </w:r>
            <w:r w:rsidR="00DC2BC8">
              <w:rPr>
                <w:sz w:val="64"/>
                <w:lang w:val="fr-FR"/>
              </w:rPr>
              <w:t>30</w:t>
            </w:r>
            <w:r w:rsidRPr="00C845C0">
              <w:rPr>
                <w:sz w:val="64"/>
                <w:lang w:val="fr-FR"/>
              </w:rPr>
              <w:t xml:space="preserve"> </w:t>
            </w:r>
            <w:r w:rsidRPr="00C845C0">
              <w:rPr>
                <w:lang w:val="fr-FR"/>
              </w:rPr>
              <w:t>V</w:t>
            </w:r>
            <w:r w:rsidR="0065183D">
              <w:rPr>
                <w:lang w:val="fr-FR"/>
              </w:rPr>
              <w:t>1</w:t>
            </w:r>
            <w:r w:rsidRPr="00C845C0">
              <w:rPr>
                <w:lang w:val="fr-FR"/>
              </w:rPr>
              <w:t>.</w:t>
            </w:r>
            <w:r w:rsidR="0065183D">
              <w:rPr>
                <w:lang w:val="fr-FR"/>
              </w:rPr>
              <w:t>0</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DC2BC8">
              <w:rPr>
                <w:sz w:val="32"/>
                <w:lang w:val="fr-FR"/>
              </w:rPr>
              <w:t>9</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40B9805" w:rsidR="008A6D4A" w:rsidRPr="0016361A" w:rsidRDefault="008A6D4A" w:rsidP="008A6D4A">
            <w:pPr>
              <w:pStyle w:val="ZT"/>
              <w:framePr w:wrap="auto" w:hAnchor="text" w:yAlign="inline"/>
            </w:pPr>
            <w:r w:rsidRPr="0016361A">
              <w:t xml:space="preserve">5G System; </w:t>
            </w:r>
            <w:r w:rsidR="00DC2BC8" w:rsidRPr="00DC2BC8">
              <w:t>Application Function Artificial Intelligence/Machine Learning (AI/ML)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608487" r:id="rId10"/>
              </w:object>
            </w:r>
          </w:p>
        </w:tc>
        <w:tc>
          <w:tcPr>
            <w:tcW w:w="5540" w:type="dxa"/>
            <w:shd w:val="clear" w:color="auto" w:fill="auto"/>
          </w:tcPr>
          <w:p w14:paraId="47562F6D" w14:textId="55FCA510" w:rsidR="00F112E4" w:rsidRPr="0016361A" w:rsidRDefault="00457FD4" w:rsidP="00F112E4">
            <w:pPr>
              <w:jc w:val="right"/>
            </w:pPr>
            <w:bookmarkStart w:id="3" w:name="logos"/>
            <w:r>
              <w:pict w14:anchorId="5617469C">
                <v:shape id="_x0000_i1026" type="#_x0000_t75" style="width:128.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t>Contents</w:t>
      </w:r>
    </w:p>
    <w:p w14:paraId="58346CDF" w14:textId="77777777" w:rsidR="00D31BC6" w:rsidRDefault="001F2CDD">
      <w:pPr>
        <w:pStyle w:val="TOC1"/>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D31BC6">
        <w:rPr>
          <w:noProof/>
        </w:rPr>
        <w:t>Foreword</w:t>
      </w:r>
      <w:r w:rsidR="00D31BC6">
        <w:rPr>
          <w:noProof/>
        </w:rPr>
        <w:tab/>
      </w:r>
      <w:r w:rsidR="00D31BC6">
        <w:rPr>
          <w:noProof/>
        </w:rPr>
        <w:fldChar w:fldCharType="begin"/>
      </w:r>
      <w:r w:rsidR="00D31BC6">
        <w:rPr>
          <w:noProof/>
        </w:rPr>
        <w:instrText xml:space="preserve"> PAGEREF _Toc207824667 \h </w:instrText>
      </w:r>
      <w:r w:rsidR="00D31BC6">
        <w:rPr>
          <w:noProof/>
        </w:rPr>
      </w:r>
      <w:r w:rsidR="00D31BC6">
        <w:rPr>
          <w:noProof/>
        </w:rPr>
        <w:fldChar w:fldCharType="separate"/>
      </w:r>
      <w:r w:rsidR="00D31BC6">
        <w:rPr>
          <w:noProof/>
        </w:rPr>
        <w:t>11</w:t>
      </w:r>
      <w:r w:rsidR="00D31BC6">
        <w:rPr>
          <w:noProof/>
        </w:rPr>
        <w:fldChar w:fldCharType="end"/>
      </w:r>
    </w:p>
    <w:p w14:paraId="6E418186"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_Toc207824668 \h </w:instrText>
      </w:r>
      <w:r>
        <w:rPr>
          <w:noProof/>
        </w:rPr>
      </w:r>
      <w:r>
        <w:rPr>
          <w:noProof/>
        </w:rPr>
        <w:fldChar w:fldCharType="separate"/>
      </w:r>
      <w:r>
        <w:rPr>
          <w:noProof/>
        </w:rPr>
        <w:t>13</w:t>
      </w:r>
      <w:r>
        <w:rPr>
          <w:noProof/>
        </w:rPr>
        <w:fldChar w:fldCharType="end"/>
      </w:r>
    </w:p>
    <w:p w14:paraId="6212DBB4"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_Toc207824669 \h </w:instrText>
      </w:r>
      <w:r>
        <w:rPr>
          <w:noProof/>
        </w:rPr>
      </w:r>
      <w:r>
        <w:rPr>
          <w:noProof/>
        </w:rPr>
        <w:fldChar w:fldCharType="separate"/>
      </w:r>
      <w:r>
        <w:rPr>
          <w:noProof/>
        </w:rPr>
        <w:t>13</w:t>
      </w:r>
      <w:r>
        <w:rPr>
          <w:noProof/>
        </w:rPr>
        <w:fldChar w:fldCharType="end"/>
      </w:r>
    </w:p>
    <w:p w14:paraId="08836322"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_Toc207824670 \h </w:instrText>
      </w:r>
      <w:r>
        <w:rPr>
          <w:noProof/>
        </w:rPr>
      </w:r>
      <w:r>
        <w:rPr>
          <w:noProof/>
        </w:rPr>
        <w:fldChar w:fldCharType="separate"/>
      </w:r>
      <w:r>
        <w:rPr>
          <w:noProof/>
        </w:rPr>
        <w:t>14</w:t>
      </w:r>
      <w:r>
        <w:rPr>
          <w:noProof/>
        </w:rPr>
        <w:fldChar w:fldCharType="end"/>
      </w:r>
    </w:p>
    <w:p w14:paraId="337EC18E"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_Toc207824671 \h </w:instrText>
      </w:r>
      <w:r>
        <w:rPr>
          <w:noProof/>
        </w:rPr>
      </w:r>
      <w:r>
        <w:rPr>
          <w:noProof/>
        </w:rPr>
        <w:fldChar w:fldCharType="separate"/>
      </w:r>
      <w:r>
        <w:rPr>
          <w:noProof/>
        </w:rPr>
        <w:t>14</w:t>
      </w:r>
      <w:r>
        <w:rPr>
          <w:noProof/>
        </w:rPr>
        <w:fldChar w:fldCharType="end"/>
      </w:r>
    </w:p>
    <w:p w14:paraId="20D432E3"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_Toc207824672 \h </w:instrText>
      </w:r>
      <w:r>
        <w:rPr>
          <w:noProof/>
        </w:rPr>
      </w:r>
      <w:r>
        <w:rPr>
          <w:noProof/>
        </w:rPr>
        <w:fldChar w:fldCharType="separate"/>
      </w:r>
      <w:r>
        <w:rPr>
          <w:noProof/>
        </w:rPr>
        <w:t>14</w:t>
      </w:r>
      <w:r>
        <w:rPr>
          <w:noProof/>
        </w:rPr>
        <w:fldChar w:fldCharType="end"/>
      </w:r>
    </w:p>
    <w:p w14:paraId="07B10130"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_Toc207824673 \h </w:instrText>
      </w:r>
      <w:r>
        <w:rPr>
          <w:noProof/>
        </w:rPr>
      </w:r>
      <w:r>
        <w:rPr>
          <w:noProof/>
        </w:rPr>
        <w:fldChar w:fldCharType="separate"/>
      </w:r>
      <w:r>
        <w:rPr>
          <w:noProof/>
        </w:rPr>
        <w:t>14</w:t>
      </w:r>
      <w:r>
        <w:rPr>
          <w:noProof/>
        </w:rPr>
        <w:fldChar w:fldCharType="end"/>
      </w:r>
    </w:p>
    <w:p w14:paraId="2C87564C"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_Toc207824674 \h </w:instrText>
      </w:r>
      <w:r>
        <w:rPr>
          <w:noProof/>
        </w:rPr>
      </w:r>
      <w:r>
        <w:rPr>
          <w:noProof/>
        </w:rPr>
        <w:fldChar w:fldCharType="separate"/>
      </w:r>
      <w:r>
        <w:rPr>
          <w:noProof/>
        </w:rPr>
        <w:t>14</w:t>
      </w:r>
      <w:r>
        <w:rPr>
          <w:noProof/>
        </w:rPr>
        <w:fldChar w:fldCharType="end"/>
      </w:r>
    </w:p>
    <w:p w14:paraId="5F065C80"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_Toc207824675 \h </w:instrText>
      </w:r>
      <w:r>
        <w:rPr>
          <w:noProof/>
        </w:rPr>
      </w:r>
      <w:r>
        <w:rPr>
          <w:noProof/>
        </w:rPr>
        <w:fldChar w:fldCharType="separate"/>
      </w:r>
      <w:r>
        <w:rPr>
          <w:noProof/>
        </w:rPr>
        <w:t>15</w:t>
      </w:r>
      <w:r>
        <w:rPr>
          <w:noProof/>
        </w:rPr>
        <w:fldChar w:fldCharType="end"/>
      </w:r>
    </w:p>
    <w:p w14:paraId="121791DD"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_Toc207824676 \h </w:instrText>
      </w:r>
      <w:r>
        <w:rPr>
          <w:noProof/>
        </w:rPr>
      </w:r>
      <w:r>
        <w:rPr>
          <w:noProof/>
        </w:rPr>
        <w:fldChar w:fldCharType="separate"/>
      </w:r>
      <w:r>
        <w:rPr>
          <w:noProof/>
        </w:rPr>
        <w:t>15</w:t>
      </w:r>
      <w:r>
        <w:rPr>
          <w:noProof/>
        </w:rPr>
        <w:fldChar w:fldCharType="end"/>
      </w:r>
    </w:p>
    <w:p w14:paraId="2D438C53"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_Toc207824677 \h </w:instrText>
      </w:r>
      <w:r>
        <w:rPr>
          <w:noProof/>
        </w:rPr>
      </w:r>
      <w:r>
        <w:rPr>
          <w:noProof/>
        </w:rPr>
        <w:fldChar w:fldCharType="separate"/>
      </w:r>
      <w:r>
        <w:rPr>
          <w:noProof/>
        </w:rPr>
        <w:t>16</w:t>
      </w:r>
      <w:r>
        <w:rPr>
          <w:noProof/>
        </w:rPr>
        <w:fldChar w:fldCharType="end"/>
      </w:r>
    </w:p>
    <w:p w14:paraId="136B191B"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_Toc207824678 \h </w:instrText>
      </w:r>
      <w:r>
        <w:rPr>
          <w:noProof/>
        </w:rPr>
      </w:r>
      <w:r>
        <w:rPr>
          <w:noProof/>
        </w:rPr>
        <w:fldChar w:fldCharType="separate"/>
      </w:r>
      <w:r>
        <w:rPr>
          <w:noProof/>
        </w:rPr>
        <w:t>16</w:t>
      </w:r>
      <w:r>
        <w:rPr>
          <w:noProof/>
        </w:rPr>
        <w:fldChar w:fldCharType="end"/>
      </w:r>
    </w:p>
    <w:p w14:paraId="0EAEE931"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_Toc207824679 \h </w:instrText>
      </w:r>
      <w:r>
        <w:rPr>
          <w:noProof/>
        </w:rPr>
      </w:r>
      <w:r>
        <w:rPr>
          <w:noProof/>
        </w:rPr>
        <w:fldChar w:fldCharType="separate"/>
      </w:r>
      <w:r>
        <w:rPr>
          <w:noProof/>
        </w:rPr>
        <w:t>16</w:t>
      </w:r>
      <w:r>
        <w:rPr>
          <w:noProof/>
        </w:rPr>
        <w:fldChar w:fldCharType="end"/>
      </w:r>
    </w:p>
    <w:p w14:paraId="6734C21B"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_Toc207824680 \h </w:instrText>
      </w:r>
      <w:r>
        <w:rPr>
          <w:noProof/>
        </w:rPr>
      </w:r>
      <w:r>
        <w:rPr>
          <w:noProof/>
        </w:rPr>
        <w:fldChar w:fldCharType="separate"/>
      </w:r>
      <w:r>
        <w:rPr>
          <w:noProof/>
        </w:rPr>
        <w:t>16</w:t>
      </w:r>
      <w:r>
        <w:rPr>
          <w:noProof/>
        </w:rPr>
        <w:fldChar w:fldCharType="end"/>
      </w:r>
    </w:p>
    <w:p w14:paraId="6E0786A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_Toc207824681 \h </w:instrText>
      </w:r>
      <w:r>
        <w:rPr>
          <w:noProof/>
        </w:rPr>
      </w:r>
      <w:r>
        <w:rPr>
          <w:noProof/>
        </w:rPr>
        <w:fldChar w:fldCharType="separate"/>
      </w:r>
      <w:r>
        <w:rPr>
          <w:noProof/>
        </w:rPr>
        <w:t>17</w:t>
      </w:r>
      <w:r>
        <w:rPr>
          <w:noProof/>
        </w:rPr>
        <w:fldChar w:fldCharType="end"/>
      </w:r>
    </w:p>
    <w:p w14:paraId="31C6D19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_Toc207824682 \h </w:instrText>
      </w:r>
      <w:r>
        <w:rPr>
          <w:noProof/>
        </w:rPr>
      </w:r>
      <w:r>
        <w:rPr>
          <w:noProof/>
        </w:rPr>
        <w:fldChar w:fldCharType="separate"/>
      </w:r>
      <w:r>
        <w:rPr>
          <w:noProof/>
        </w:rPr>
        <w:t>17</w:t>
      </w:r>
      <w:r>
        <w:rPr>
          <w:noProof/>
        </w:rPr>
        <w:fldChar w:fldCharType="end"/>
      </w:r>
    </w:p>
    <w:p w14:paraId="3363B55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_Toc207824683 \h </w:instrText>
      </w:r>
      <w:r>
        <w:rPr>
          <w:noProof/>
        </w:rPr>
      </w:r>
      <w:r>
        <w:rPr>
          <w:noProof/>
        </w:rPr>
        <w:fldChar w:fldCharType="separate"/>
      </w:r>
      <w:r>
        <w:rPr>
          <w:noProof/>
        </w:rPr>
        <w:t>17</w:t>
      </w:r>
      <w:r>
        <w:rPr>
          <w:noProof/>
        </w:rPr>
        <w:fldChar w:fldCharType="end"/>
      </w:r>
    </w:p>
    <w:p w14:paraId="132FE35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_Toc207824684 \h </w:instrText>
      </w:r>
      <w:r>
        <w:rPr>
          <w:noProof/>
        </w:rPr>
      </w:r>
      <w:r>
        <w:rPr>
          <w:noProof/>
        </w:rPr>
        <w:fldChar w:fldCharType="separate"/>
      </w:r>
      <w:r>
        <w:rPr>
          <w:noProof/>
        </w:rPr>
        <w:t>17</w:t>
      </w:r>
      <w:r>
        <w:rPr>
          <w:noProof/>
        </w:rPr>
        <w:fldChar w:fldCharType="end"/>
      </w:r>
    </w:p>
    <w:p w14:paraId="2F31E85C"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Unsubscribe</w:t>
      </w:r>
      <w:r>
        <w:rPr>
          <w:noProof/>
        </w:rPr>
        <w:tab/>
      </w:r>
      <w:r>
        <w:rPr>
          <w:noProof/>
        </w:rPr>
        <w:fldChar w:fldCharType="begin"/>
      </w:r>
      <w:r>
        <w:rPr>
          <w:noProof/>
        </w:rPr>
        <w:instrText xml:space="preserve"> PAGEREF _Toc207824685 \h </w:instrText>
      </w:r>
      <w:r>
        <w:rPr>
          <w:noProof/>
        </w:rPr>
      </w:r>
      <w:r>
        <w:rPr>
          <w:noProof/>
        </w:rPr>
        <w:fldChar w:fldCharType="separate"/>
      </w:r>
      <w:r>
        <w:rPr>
          <w:noProof/>
        </w:rPr>
        <w:t>18</w:t>
      </w:r>
      <w:r>
        <w:rPr>
          <w:noProof/>
        </w:rPr>
        <w:fldChar w:fldCharType="end"/>
      </w:r>
    </w:p>
    <w:p w14:paraId="28ABE42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_Toc207824686 \h </w:instrText>
      </w:r>
      <w:r>
        <w:rPr>
          <w:noProof/>
        </w:rPr>
      </w:r>
      <w:r>
        <w:rPr>
          <w:noProof/>
        </w:rPr>
        <w:fldChar w:fldCharType="separate"/>
      </w:r>
      <w:r>
        <w:rPr>
          <w:noProof/>
        </w:rPr>
        <w:t>18</w:t>
      </w:r>
      <w:r>
        <w:rPr>
          <w:noProof/>
        </w:rPr>
        <w:fldChar w:fldCharType="end"/>
      </w:r>
    </w:p>
    <w:p w14:paraId="655C274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_Toc207824687 \h </w:instrText>
      </w:r>
      <w:r>
        <w:rPr>
          <w:noProof/>
        </w:rPr>
      </w:r>
      <w:r>
        <w:rPr>
          <w:noProof/>
        </w:rPr>
        <w:fldChar w:fldCharType="separate"/>
      </w:r>
      <w:r>
        <w:rPr>
          <w:noProof/>
        </w:rPr>
        <w:t>18</w:t>
      </w:r>
      <w:r>
        <w:rPr>
          <w:noProof/>
        </w:rPr>
        <w:fldChar w:fldCharType="end"/>
      </w:r>
    </w:p>
    <w:p w14:paraId="1B5C6FD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Notify</w:t>
      </w:r>
      <w:r>
        <w:rPr>
          <w:noProof/>
        </w:rPr>
        <w:tab/>
      </w:r>
      <w:r>
        <w:rPr>
          <w:noProof/>
        </w:rPr>
        <w:fldChar w:fldCharType="begin"/>
      </w:r>
      <w:r>
        <w:rPr>
          <w:noProof/>
        </w:rPr>
        <w:instrText xml:space="preserve"> PAGEREF _Toc207824688 \h </w:instrText>
      </w:r>
      <w:r>
        <w:rPr>
          <w:noProof/>
        </w:rPr>
      </w:r>
      <w:r>
        <w:rPr>
          <w:noProof/>
        </w:rPr>
        <w:fldChar w:fldCharType="separate"/>
      </w:r>
      <w:r>
        <w:rPr>
          <w:noProof/>
        </w:rPr>
        <w:t>19</w:t>
      </w:r>
      <w:r>
        <w:rPr>
          <w:noProof/>
        </w:rPr>
        <w:fldChar w:fldCharType="end"/>
      </w:r>
    </w:p>
    <w:p w14:paraId="443C68A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_Toc207824689 \h </w:instrText>
      </w:r>
      <w:r>
        <w:rPr>
          <w:noProof/>
        </w:rPr>
      </w:r>
      <w:r>
        <w:rPr>
          <w:noProof/>
        </w:rPr>
        <w:fldChar w:fldCharType="separate"/>
      </w:r>
      <w:r>
        <w:rPr>
          <w:noProof/>
        </w:rPr>
        <w:t>19</w:t>
      </w:r>
      <w:r>
        <w:rPr>
          <w:noProof/>
        </w:rPr>
        <w:fldChar w:fldCharType="end"/>
      </w:r>
    </w:p>
    <w:p w14:paraId="5C87695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330DFD">
        <w:rPr>
          <w:noProof/>
          <w:lang w:val="en-US"/>
        </w:rPr>
        <w:t>Notification</w:t>
      </w:r>
      <w:r>
        <w:rPr>
          <w:noProof/>
        </w:rPr>
        <w:tab/>
      </w:r>
      <w:r>
        <w:rPr>
          <w:noProof/>
        </w:rPr>
        <w:fldChar w:fldCharType="begin"/>
      </w:r>
      <w:r>
        <w:rPr>
          <w:noProof/>
        </w:rPr>
        <w:instrText xml:space="preserve"> PAGEREF _Toc207824690 \h </w:instrText>
      </w:r>
      <w:r>
        <w:rPr>
          <w:noProof/>
        </w:rPr>
      </w:r>
      <w:r>
        <w:rPr>
          <w:noProof/>
        </w:rPr>
        <w:fldChar w:fldCharType="separate"/>
      </w:r>
      <w:r>
        <w:rPr>
          <w:noProof/>
        </w:rPr>
        <w:t>19</w:t>
      </w:r>
      <w:r>
        <w:rPr>
          <w:noProof/>
        </w:rPr>
        <w:fldChar w:fldCharType="end"/>
      </w:r>
    </w:p>
    <w:p w14:paraId="51E121EB"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_Toc207824691 \h </w:instrText>
      </w:r>
      <w:r>
        <w:rPr>
          <w:noProof/>
        </w:rPr>
      </w:r>
      <w:r>
        <w:rPr>
          <w:noProof/>
        </w:rPr>
        <w:fldChar w:fldCharType="separate"/>
      </w:r>
      <w:r>
        <w:rPr>
          <w:noProof/>
        </w:rPr>
        <w:t>20</w:t>
      </w:r>
      <w:r>
        <w:rPr>
          <w:noProof/>
        </w:rPr>
        <w:fldChar w:fldCharType="end"/>
      </w:r>
    </w:p>
    <w:p w14:paraId="44DF231D"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_Toc207824692 \h </w:instrText>
      </w:r>
      <w:r>
        <w:rPr>
          <w:noProof/>
        </w:rPr>
      </w:r>
      <w:r>
        <w:rPr>
          <w:noProof/>
        </w:rPr>
        <w:fldChar w:fldCharType="separate"/>
      </w:r>
      <w:r>
        <w:rPr>
          <w:noProof/>
        </w:rPr>
        <w:t>20</w:t>
      </w:r>
      <w:r>
        <w:rPr>
          <w:noProof/>
        </w:rPr>
        <w:fldChar w:fldCharType="end"/>
      </w:r>
    </w:p>
    <w:p w14:paraId="3F52FB3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_Toc207824693 \h </w:instrText>
      </w:r>
      <w:r>
        <w:rPr>
          <w:noProof/>
        </w:rPr>
      </w:r>
      <w:r>
        <w:rPr>
          <w:noProof/>
        </w:rPr>
        <w:fldChar w:fldCharType="separate"/>
      </w:r>
      <w:r>
        <w:rPr>
          <w:noProof/>
        </w:rPr>
        <w:t>20</w:t>
      </w:r>
      <w:r>
        <w:rPr>
          <w:noProof/>
        </w:rPr>
        <w:fldChar w:fldCharType="end"/>
      </w:r>
    </w:p>
    <w:p w14:paraId="6D7BFAC4"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_Toc207824694 \h </w:instrText>
      </w:r>
      <w:r>
        <w:rPr>
          <w:noProof/>
        </w:rPr>
      </w:r>
      <w:r>
        <w:rPr>
          <w:noProof/>
        </w:rPr>
        <w:fldChar w:fldCharType="separate"/>
      </w:r>
      <w:r>
        <w:rPr>
          <w:noProof/>
        </w:rPr>
        <w:t>20</w:t>
      </w:r>
      <w:r>
        <w:rPr>
          <w:noProof/>
        </w:rPr>
        <w:fldChar w:fldCharType="end"/>
      </w:r>
    </w:p>
    <w:p w14:paraId="48501B3A"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5.3.</w:t>
      </w:r>
      <w:r w:rsidRPr="00330DFD">
        <w:rPr>
          <w:noProof/>
          <w:lang w:val="en-US" w:eastAsia="zh-CN"/>
        </w:rPr>
        <w:t>1.3</w:t>
      </w:r>
      <w:r>
        <w:rPr>
          <w:rFonts w:asciiTheme="minorHAnsi" w:eastAsiaTheme="minorEastAsia" w:hAnsiTheme="minorHAnsi" w:cstheme="minorBidi"/>
          <w:noProof/>
          <w:kern w:val="2"/>
          <w:sz w:val="21"/>
          <w:szCs w:val="22"/>
          <w:lang w:val="en-US" w:eastAsia="zh-CN"/>
        </w:rPr>
        <w:tab/>
      </w:r>
      <w:r w:rsidRPr="00330DFD">
        <w:rPr>
          <w:noProof/>
          <w:lang w:val="en-US"/>
        </w:rPr>
        <w:t>Network Functions</w:t>
      </w:r>
      <w:r>
        <w:rPr>
          <w:noProof/>
        </w:rPr>
        <w:tab/>
      </w:r>
      <w:r>
        <w:rPr>
          <w:noProof/>
        </w:rPr>
        <w:fldChar w:fldCharType="begin"/>
      </w:r>
      <w:r>
        <w:rPr>
          <w:noProof/>
        </w:rPr>
        <w:instrText xml:space="preserve"> PAGEREF _Toc207824695 \h </w:instrText>
      </w:r>
      <w:r>
        <w:rPr>
          <w:noProof/>
        </w:rPr>
      </w:r>
      <w:r>
        <w:rPr>
          <w:noProof/>
        </w:rPr>
        <w:fldChar w:fldCharType="separate"/>
      </w:r>
      <w:r>
        <w:rPr>
          <w:noProof/>
        </w:rPr>
        <w:t>21</w:t>
      </w:r>
      <w:r>
        <w:rPr>
          <w:noProof/>
        </w:rPr>
        <w:fldChar w:fldCharType="end"/>
      </w:r>
    </w:p>
    <w:p w14:paraId="44315AC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330DFD">
        <w:rPr>
          <w:noProof/>
          <w:lang w:val="en-US"/>
        </w:rPr>
        <w:t>Network Data Analytics Function (AF)</w:t>
      </w:r>
      <w:r>
        <w:rPr>
          <w:noProof/>
        </w:rPr>
        <w:tab/>
      </w:r>
      <w:r>
        <w:rPr>
          <w:noProof/>
        </w:rPr>
        <w:fldChar w:fldCharType="begin"/>
      </w:r>
      <w:r>
        <w:rPr>
          <w:noProof/>
        </w:rPr>
        <w:instrText xml:space="preserve"> PAGEREF _Toc207824696 \h </w:instrText>
      </w:r>
      <w:r>
        <w:rPr>
          <w:noProof/>
        </w:rPr>
      </w:r>
      <w:r>
        <w:rPr>
          <w:noProof/>
        </w:rPr>
        <w:fldChar w:fldCharType="separate"/>
      </w:r>
      <w:r>
        <w:rPr>
          <w:noProof/>
        </w:rPr>
        <w:t>21</w:t>
      </w:r>
      <w:r>
        <w:rPr>
          <w:noProof/>
        </w:rPr>
        <w:fldChar w:fldCharType="end"/>
      </w:r>
    </w:p>
    <w:p w14:paraId="34758FC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_Toc207824697 \h </w:instrText>
      </w:r>
      <w:r>
        <w:rPr>
          <w:noProof/>
        </w:rPr>
      </w:r>
      <w:r>
        <w:rPr>
          <w:noProof/>
        </w:rPr>
        <w:fldChar w:fldCharType="separate"/>
      </w:r>
      <w:r>
        <w:rPr>
          <w:noProof/>
        </w:rPr>
        <w:t>21</w:t>
      </w:r>
      <w:r>
        <w:rPr>
          <w:noProof/>
        </w:rPr>
        <w:fldChar w:fldCharType="end"/>
      </w:r>
    </w:p>
    <w:p w14:paraId="1D192081"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_Toc207824698 \h </w:instrText>
      </w:r>
      <w:r>
        <w:rPr>
          <w:noProof/>
        </w:rPr>
      </w:r>
      <w:r>
        <w:rPr>
          <w:noProof/>
        </w:rPr>
        <w:fldChar w:fldCharType="separate"/>
      </w:r>
      <w:r>
        <w:rPr>
          <w:noProof/>
        </w:rPr>
        <w:t>21</w:t>
      </w:r>
      <w:r>
        <w:rPr>
          <w:noProof/>
        </w:rPr>
        <w:fldChar w:fldCharType="end"/>
      </w:r>
    </w:p>
    <w:p w14:paraId="6800C79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_Toc207824699 \h </w:instrText>
      </w:r>
      <w:r>
        <w:rPr>
          <w:noProof/>
        </w:rPr>
      </w:r>
      <w:r>
        <w:rPr>
          <w:noProof/>
        </w:rPr>
        <w:fldChar w:fldCharType="separate"/>
      </w:r>
      <w:r>
        <w:rPr>
          <w:noProof/>
        </w:rPr>
        <w:t>21</w:t>
      </w:r>
      <w:r>
        <w:rPr>
          <w:noProof/>
        </w:rPr>
        <w:fldChar w:fldCharType="end"/>
      </w:r>
    </w:p>
    <w:p w14:paraId="00F58D5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_Toc207824700 \h </w:instrText>
      </w:r>
      <w:r>
        <w:rPr>
          <w:noProof/>
        </w:rPr>
      </w:r>
      <w:r>
        <w:rPr>
          <w:noProof/>
        </w:rPr>
        <w:fldChar w:fldCharType="separate"/>
      </w:r>
      <w:r>
        <w:rPr>
          <w:noProof/>
        </w:rPr>
        <w:t>21</w:t>
      </w:r>
      <w:r>
        <w:rPr>
          <w:noProof/>
        </w:rPr>
        <w:fldChar w:fldCharType="end"/>
      </w:r>
    </w:p>
    <w:p w14:paraId="673C7096"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_Toc207824701 \h </w:instrText>
      </w:r>
      <w:r>
        <w:rPr>
          <w:noProof/>
        </w:rPr>
      </w:r>
      <w:r>
        <w:rPr>
          <w:noProof/>
        </w:rPr>
        <w:fldChar w:fldCharType="separate"/>
      </w:r>
      <w:r>
        <w:rPr>
          <w:noProof/>
        </w:rPr>
        <w:t>21</w:t>
      </w:r>
      <w:r>
        <w:rPr>
          <w:noProof/>
        </w:rPr>
        <w:fldChar w:fldCharType="end"/>
      </w:r>
    </w:p>
    <w:p w14:paraId="14B821D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_Toc207824702 \h </w:instrText>
      </w:r>
      <w:r>
        <w:rPr>
          <w:noProof/>
        </w:rPr>
      </w:r>
      <w:r>
        <w:rPr>
          <w:noProof/>
        </w:rPr>
        <w:fldChar w:fldCharType="separate"/>
      </w:r>
      <w:r>
        <w:rPr>
          <w:noProof/>
        </w:rPr>
        <w:t>21</w:t>
      </w:r>
      <w:r>
        <w:rPr>
          <w:noProof/>
        </w:rPr>
        <w:fldChar w:fldCharType="end"/>
      </w:r>
    </w:p>
    <w:p w14:paraId="76F79B0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_Toc207824703 \h </w:instrText>
      </w:r>
      <w:r>
        <w:rPr>
          <w:noProof/>
        </w:rPr>
      </w:r>
      <w:r>
        <w:rPr>
          <w:noProof/>
        </w:rPr>
        <w:fldChar w:fldCharType="separate"/>
      </w:r>
      <w:r>
        <w:rPr>
          <w:noProof/>
        </w:rPr>
        <w:t>22</w:t>
      </w:r>
      <w:r>
        <w:rPr>
          <w:noProof/>
        </w:rPr>
        <w:fldChar w:fldCharType="end"/>
      </w:r>
    </w:p>
    <w:p w14:paraId="140479C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_Toc207824704 \h </w:instrText>
      </w:r>
      <w:r>
        <w:rPr>
          <w:noProof/>
        </w:rPr>
      </w:r>
      <w:r>
        <w:rPr>
          <w:noProof/>
        </w:rPr>
        <w:fldChar w:fldCharType="separate"/>
      </w:r>
      <w:r>
        <w:rPr>
          <w:noProof/>
        </w:rPr>
        <w:t>23</w:t>
      </w:r>
      <w:r>
        <w:rPr>
          <w:noProof/>
        </w:rPr>
        <w:fldChar w:fldCharType="end"/>
      </w:r>
    </w:p>
    <w:p w14:paraId="0ABF726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_Toc207824705 \h </w:instrText>
      </w:r>
      <w:r>
        <w:rPr>
          <w:noProof/>
        </w:rPr>
      </w:r>
      <w:r>
        <w:rPr>
          <w:noProof/>
        </w:rPr>
        <w:fldChar w:fldCharType="separate"/>
      </w:r>
      <w:r>
        <w:rPr>
          <w:noProof/>
        </w:rPr>
        <w:t>24</w:t>
      </w:r>
      <w:r>
        <w:rPr>
          <w:noProof/>
        </w:rPr>
        <w:fldChar w:fldCharType="end"/>
      </w:r>
    </w:p>
    <w:p w14:paraId="6D95717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_Toc207824706 \h </w:instrText>
      </w:r>
      <w:r>
        <w:rPr>
          <w:noProof/>
        </w:rPr>
      </w:r>
      <w:r>
        <w:rPr>
          <w:noProof/>
        </w:rPr>
        <w:fldChar w:fldCharType="separate"/>
      </w:r>
      <w:r>
        <w:rPr>
          <w:noProof/>
        </w:rPr>
        <w:t>24</w:t>
      </w:r>
      <w:r>
        <w:rPr>
          <w:noProof/>
        </w:rPr>
        <w:fldChar w:fldCharType="end"/>
      </w:r>
    </w:p>
    <w:p w14:paraId="1930144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_Toc207824707 \h </w:instrText>
      </w:r>
      <w:r>
        <w:rPr>
          <w:noProof/>
        </w:rPr>
      </w:r>
      <w:r>
        <w:rPr>
          <w:noProof/>
        </w:rPr>
        <w:fldChar w:fldCharType="separate"/>
      </w:r>
      <w:r>
        <w:rPr>
          <w:noProof/>
        </w:rPr>
        <w:t>24</w:t>
      </w:r>
      <w:r>
        <w:rPr>
          <w:noProof/>
        </w:rPr>
        <w:fldChar w:fldCharType="end"/>
      </w:r>
    </w:p>
    <w:p w14:paraId="64873E29"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_Toc207824708 \h </w:instrText>
      </w:r>
      <w:r>
        <w:rPr>
          <w:noProof/>
        </w:rPr>
      </w:r>
      <w:r>
        <w:rPr>
          <w:noProof/>
        </w:rPr>
        <w:fldChar w:fldCharType="separate"/>
      </w:r>
      <w:r>
        <w:rPr>
          <w:noProof/>
        </w:rPr>
        <w:t>25</w:t>
      </w:r>
      <w:r>
        <w:rPr>
          <w:noProof/>
        </w:rPr>
        <w:fldChar w:fldCharType="end"/>
      </w:r>
    </w:p>
    <w:p w14:paraId="33689E96"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_Toc207824709 \h </w:instrText>
      </w:r>
      <w:r>
        <w:rPr>
          <w:noProof/>
        </w:rPr>
      </w:r>
      <w:r>
        <w:rPr>
          <w:noProof/>
        </w:rPr>
        <w:fldChar w:fldCharType="separate"/>
      </w:r>
      <w:r>
        <w:rPr>
          <w:noProof/>
        </w:rPr>
        <w:t>25</w:t>
      </w:r>
      <w:r>
        <w:rPr>
          <w:noProof/>
        </w:rPr>
        <w:fldChar w:fldCharType="end"/>
      </w:r>
    </w:p>
    <w:p w14:paraId="4F98A55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_Toc207824710 \h </w:instrText>
      </w:r>
      <w:r>
        <w:rPr>
          <w:noProof/>
        </w:rPr>
      </w:r>
      <w:r>
        <w:rPr>
          <w:noProof/>
        </w:rPr>
        <w:fldChar w:fldCharType="separate"/>
      </w:r>
      <w:r>
        <w:rPr>
          <w:noProof/>
        </w:rPr>
        <w:t>25</w:t>
      </w:r>
      <w:r>
        <w:rPr>
          <w:noProof/>
        </w:rPr>
        <w:fldChar w:fldCharType="end"/>
      </w:r>
    </w:p>
    <w:p w14:paraId="2E0C44C3"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_Toc207824711 \h </w:instrText>
      </w:r>
      <w:r>
        <w:rPr>
          <w:noProof/>
        </w:rPr>
      </w:r>
      <w:r>
        <w:rPr>
          <w:noProof/>
        </w:rPr>
        <w:fldChar w:fldCharType="separate"/>
      </w:r>
      <w:r>
        <w:rPr>
          <w:noProof/>
        </w:rPr>
        <w:t>26</w:t>
      </w:r>
      <w:r>
        <w:rPr>
          <w:noProof/>
        </w:rPr>
        <w:fldChar w:fldCharType="end"/>
      </w:r>
    </w:p>
    <w:p w14:paraId="27B6C93A"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_Toc207824712 \h </w:instrText>
      </w:r>
      <w:r>
        <w:rPr>
          <w:noProof/>
        </w:rPr>
      </w:r>
      <w:r>
        <w:rPr>
          <w:noProof/>
        </w:rPr>
        <w:fldChar w:fldCharType="separate"/>
      </w:r>
      <w:r>
        <w:rPr>
          <w:noProof/>
        </w:rPr>
        <w:t>26</w:t>
      </w:r>
      <w:r>
        <w:rPr>
          <w:noProof/>
        </w:rPr>
        <w:fldChar w:fldCharType="end"/>
      </w:r>
    </w:p>
    <w:p w14:paraId="2A528E7D"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_Toc207824713 \h </w:instrText>
      </w:r>
      <w:r>
        <w:rPr>
          <w:noProof/>
        </w:rPr>
      </w:r>
      <w:r>
        <w:rPr>
          <w:noProof/>
        </w:rPr>
        <w:fldChar w:fldCharType="separate"/>
      </w:r>
      <w:r>
        <w:rPr>
          <w:noProof/>
        </w:rPr>
        <w:t>26</w:t>
      </w:r>
      <w:r>
        <w:rPr>
          <w:noProof/>
        </w:rPr>
        <w:fldChar w:fldCharType="end"/>
      </w:r>
    </w:p>
    <w:p w14:paraId="3C3111C6"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_Toc207824714 \h </w:instrText>
      </w:r>
      <w:r>
        <w:rPr>
          <w:noProof/>
        </w:rPr>
      </w:r>
      <w:r>
        <w:rPr>
          <w:noProof/>
        </w:rPr>
        <w:fldChar w:fldCharType="separate"/>
      </w:r>
      <w:r>
        <w:rPr>
          <w:noProof/>
        </w:rPr>
        <w:t>26</w:t>
      </w:r>
      <w:r>
        <w:rPr>
          <w:noProof/>
        </w:rPr>
        <w:fldChar w:fldCharType="end"/>
      </w:r>
    </w:p>
    <w:p w14:paraId="4183B3E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_Toc207824715 \h </w:instrText>
      </w:r>
      <w:r>
        <w:rPr>
          <w:noProof/>
        </w:rPr>
      </w:r>
      <w:r>
        <w:rPr>
          <w:noProof/>
        </w:rPr>
        <w:fldChar w:fldCharType="separate"/>
      </w:r>
      <w:r>
        <w:rPr>
          <w:noProof/>
        </w:rPr>
        <w:t>27</w:t>
      </w:r>
      <w:r>
        <w:rPr>
          <w:noProof/>
        </w:rPr>
        <w:fldChar w:fldCharType="end"/>
      </w:r>
    </w:p>
    <w:p w14:paraId="74991F4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_Toc207824716 \h </w:instrText>
      </w:r>
      <w:r>
        <w:rPr>
          <w:noProof/>
        </w:rPr>
      </w:r>
      <w:r>
        <w:rPr>
          <w:noProof/>
        </w:rPr>
        <w:fldChar w:fldCharType="separate"/>
      </w:r>
      <w:r>
        <w:rPr>
          <w:noProof/>
        </w:rPr>
        <w:t>27</w:t>
      </w:r>
      <w:r>
        <w:rPr>
          <w:noProof/>
        </w:rPr>
        <w:fldChar w:fldCharType="end"/>
      </w:r>
    </w:p>
    <w:p w14:paraId="31528EE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_Toc207824717 \h </w:instrText>
      </w:r>
      <w:r>
        <w:rPr>
          <w:noProof/>
        </w:rPr>
      </w:r>
      <w:r>
        <w:rPr>
          <w:noProof/>
        </w:rPr>
        <w:fldChar w:fldCharType="separate"/>
      </w:r>
      <w:r>
        <w:rPr>
          <w:noProof/>
        </w:rPr>
        <w:t>27</w:t>
      </w:r>
      <w:r>
        <w:rPr>
          <w:noProof/>
        </w:rPr>
        <w:fldChar w:fldCharType="end"/>
      </w:r>
    </w:p>
    <w:p w14:paraId="4741547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_Toc207824718 \h </w:instrText>
      </w:r>
      <w:r>
        <w:rPr>
          <w:noProof/>
        </w:rPr>
      </w:r>
      <w:r>
        <w:rPr>
          <w:noProof/>
        </w:rPr>
        <w:fldChar w:fldCharType="separate"/>
      </w:r>
      <w:r>
        <w:rPr>
          <w:noProof/>
        </w:rPr>
        <w:t>27</w:t>
      </w:r>
      <w:r>
        <w:rPr>
          <w:noProof/>
        </w:rPr>
        <w:fldChar w:fldCharType="end"/>
      </w:r>
    </w:p>
    <w:p w14:paraId="3053231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Unsubscribe</w:t>
      </w:r>
      <w:r>
        <w:rPr>
          <w:noProof/>
        </w:rPr>
        <w:tab/>
      </w:r>
      <w:r>
        <w:rPr>
          <w:noProof/>
        </w:rPr>
        <w:fldChar w:fldCharType="begin"/>
      </w:r>
      <w:r>
        <w:rPr>
          <w:noProof/>
        </w:rPr>
        <w:instrText xml:space="preserve"> PAGEREF _Toc207824719 \h </w:instrText>
      </w:r>
      <w:r>
        <w:rPr>
          <w:noProof/>
        </w:rPr>
      </w:r>
      <w:r>
        <w:rPr>
          <w:noProof/>
        </w:rPr>
        <w:fldChar w:fldCharType="separate"/>
      </w:r>
      <w:r>
        <w:rPr>
          <w:noProof/>
        </w:rPr>
        <w:t>28</w:t>
      </w:r>
      <w:r>
        <w:rPr>
          <w:noProof/>
        </w:rPr>
        <w:fldChar w:fldCharType="end"/>
      </w:r>
    </w:p>
    <w:p w14:paraId="00750CF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_Toc207824720 \h </w:instrText>
      </w:r>
      <w:r>
        <w:rPr>
          <w:noProof/>
        </w:rPr>
      </w:r>
      <w:r>
        <w:rPr>
          <w:noProof/>
        </w:rPr>
        <w:fldChar w:fldCharType="separate"/>
      </w:r>
      <w:r>
        <w:rPr>
          <w:noProof/>
        </w:rPr>
        <w:t>28</w:t>
      </w:r>
      <w:r>
        <w:rPr>
          <w:noProof/>
        </w:rPr>
        <w:fldChar w:fldCharType="end"/>
      </w:r>
    </w:p>
    <w:p w14:paraId="257FCFC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_Toc207824721 \h </w:instrText>
      </w:r>
      <w:r>
        <w:rPr>
          <w:noProof/>
        </w:rPr>
      </w:r>
      <w:r>
        <w:rPr>
          <w:noProof/>
        </w:rPr>
        <w:fldChar w:fldCharType="separate"/>
      </w:r>
      <w:r>
        <w:rPr>
          <w:noProof/>
        </w:rPr>
        <w:t>28</w:t>
      </w:r>
      <w:r>
        <w:rPr>
          <w:noProof/>
        </w:rPr>
        <w:fldChar w:fldCharType="end"/>
      </w:r>
    </w:p>
    <w:p w14:paraId="3353C46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Notify</w:t>
      </w:r>
      <w:r>
        <w:rPr>
          <w:noProof/>
        </w:rPr>
        <w:tab/>
      </w:r>
      <w:r>
        <w:rPr>
          <w:noProof/>
        </w:rPr>
        <w:fldChar w:fldCharType="begin"/>
      </w:r>
      <w:r>
        <w:rPr>
          <w:noProof/>
        </w:rPr>
        <w:instrText xml:space="preserve"> PAGEREF _Toc207824722 \h </w:instrText>
      </w:r>
      <w:r>
        <w:rPr>
          <w:noProof/>
        </w:rPr>
      </w:r>
      <w:r>
        <w:rPr>
          <w:noProof/>
        </w:rPr>
        <w:fldChar w:fldCharType="separate"/>
      </w:r>
      <w:r>
        <w:rPr>
          <w:noProof/>
        </w:rPr>
        <w:t>29</w:t>
      </w:r>
      <w:r>
        <w:rPr>
          <w:noProof/>
        </w:rPr>
        <w:fldChar w:fldCharType="end"/>
      </w:r>
    </w:p>
    <w:p w14:paraId="2FA2ECC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_Toc207824723 \h </w:instrText>
      </w:r>
      <w:r>
        <w:rPr>
          <w:noProof/>
        </w:rPr>
      </w:r>
      <w:r>
        <w:rPr>
          <w:noProof/>
        </w:rPr>
        <w:fldChar w:fldCharType="separate"/>
      </w:r>
      <w:r>
        <w:rPr>
          <w:noProof/>
        </w:rPr>
        <w:t>29</w:t>
      </w:r>
      <w:r>
        <w:rPr>
          <w:noProof/>
        </w:rPr>
        <w:fldChar w:fldCharType="end"/>
      </w:r>
    </w:p>
    <w:p w14:paraId="1862CE26"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330DFD">
        <w:rPr>
          <w:noProof/>
          <w:lang w:val="en-US"/>
        </w:rPr>
        <w:t>Notification</w:t>
      </w:r>
      <w:r>
        <w:rPr>
          <w:noProof/>
        </w:rPr>
        <w:tab/>
      </w:r>
      <w:r>
        <w:rPr>
          <w:noProof/>
        </w:rPr>
        <w:fldChar w:fldCharType="begin"/>
      </w:r>
      <w:r>
        <w:rPr>
          <w:noProof/>
        </w:rPr>
        <w:instrText xml:space="preserve"> PAGEREF _Toc207824724 \h </w:instrText>
      </w:r>
      <w:r>
        <w:rPr>
          <w:noProof/>
        </w:rPr>
      </w:r>
      <w:r>
        <w:rPr>
          <w:noProof/>
        </w:rPr>
        <w:fldChar w:fldCharType="separate"/>
      </w:r>
      <w:r>
        <w:rPr>
          <w:noProof/>
        </w:rPr>
        <w:t>29</w:t>
      </w:r>
      <w:r>
        <w:rPr>
          <w:noProof/>
        </w:rPr>
        <w:fldChar w:fldCharType="end"/>
      </w:r>
    </w:p>
    <w:p w14:paraId="218B51F3"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w:t>
      </w:r>
      <w:r>
        <w:rPr>
          <w:noProof/>
        </w:rPr>
        <w:tab/>
      </w:r>
      <w:r>
        <w:rPr>
          <w:noProof/>
        </w:rPr>
        <w:fldChar w:fldCharType="begin"/>
      </w:r>
      <w:r>
        <w:rPr>
          <w:noProof/>
        </w:rPr>
        <w:instrText xml:space="preserve"> PAGEREF _Toc207824725 \h </w:instrText>
      </w:r>
      <w:r>
        <w:rPr>
          <w:noProof/>
        </w:rPr>
      </w:r>
      <w:r>
        <w:rPr>
          <w:noProof/>
        </w:rPr>
        <w:fldChar w:fldCharType="separate"/>
      </w:r>
      <w:r>
        <w:rPr>
          <w:noProof/>
        </w:rPr>
        <w:t>29</w:t>
      </w:r>
      <w:r>
        <w:rPr>
          <w:noProof/>
        </w:rPr>
        <w:fldChar w:fldCharType="end"/>
      </w:r>
    </w:p>
    <w:p w14:paraId="78D393B4"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_Toc207824726 \h </w:instrText>
      </w:r>
      <w:r>
        <w:rPr>
          <w:noProof/>
        </w:rPr>
      </w:r>
      <w:r>
        <w:rPr>
          <w:noProof/>
        </w:rPr>
        <w:fldChar w:fldCharType="separate"/>
      </w:r>
      <w:r>
        <w:rPr>
          <w:noProof/>
        </w:rPr>
        <w:t>30</w:t>
      </w:r>
      <w:r>
        <w:rPr>
          <w:noProof/>
        </w:rPr>
        <w:fldChar w:fldCharType="end"/>
      </w:r>
    </w:p>
    <w:p w14:paraId="67D66054"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_Toc207824727 \h </w:instrText>
      </w:r>
      <w:r>
        <w:rPr>
          <w:noProof/>
        </w:rPr>
      </w:r>
      <w:r>
        <w:rPr>
          <w:noProof/>
        </w:rPr>
        <w:fldChar w:fldCharType="separate"/>
      </w:r>
      <w:r>
        <w:rPr>
          <w:noProof/>
        </w:rPr>
        <w:t>30</w:t>
      </w:r>
      <w:r>
        <w:rPr>
          <w:noProof/>
        </w:rPr>
        <w:fldChar w:fldCharType="end"/>
      </w:r>
    </w:p>
    <w:p w14:paraId="263A696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_Toc207824728 \h </w:instrText>
      </w:r>
      <w:r>
        <w:rPr>
          <w:noProof/>
        </w:rPr>
      </w:r>
      <w:r>
        <w:rPr>
          <w:noProof/>
        </w:rPr>
        <w:fldChar w:fldCharType="separate"/>
      </w:r>
      <w:r>
        <w:rPr>
          <w:noProof/>
        </w:rPr>
        <w:t>30</w:t>
      </w:r>
      <w:r>
        <w:rPr>
          <w:noProof/>
        </w:rPr>
        <w:fldChar w:fldCharType="end"/>
      </w:r>
    </w:p>
    <w:p w14:paraId="29E9998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_Toc207824729 \h </w:instrText>
      </w:r>
      <w:r>
        <w:rPr>
          <w:noProof/>
        </w:rPr>
      </w:r>
      <w:r>
        <w:rPr>
          <w:noProof/>
        </w:rPr>
        <w:fldChar w:fldCharType="separate"/>
      </w:r>
      <w:r>
        <w:rPr>
          <w:noProof/>
        </w:rPr>
        <w:t>30</w:t>
      </w:r>
      <w:r>
        <w:rPr>
          <w:noProof/>
        </w:rPr>
        <w:fldChar w:fldCharType="end"/>
      </w:r>
    </w:p>
    <w:p w14:paraId="01B3FAC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_Toc207824730 \h </w:instrText>
      </w:r>
      <w:r>
        <w:rPr>
          <w:noProof/>
        </w:rPr>
      </w:r>
      <w:r>
        <w:rPr>
          <w:noProof/>
        </w:rPr>
        <w:fldChar w:fldCharType="separate"/>
      </w:r>
      <w:r>
        <w:rPr>
          <w:noProof/>
        </w:rPr>
        <w:t>30</w:t>
      </w:r>
      <w:r>
        <w:rPr>
          <w:noProof/>
        </w:rPr>
        <w:fldChar w:fldCharType="end"/>
      </w:r>
    </w:p>
    <w:p w14:paraId="70A9891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_Toc207824731 \h </w:instrText>
      </w:r>
      <w:r>
        <w:rPr>
          <w:noProof/>
        </w:rPr>
      </w:r>
      <w:r>
        <w:rPr>
          <w:noProof/>
        </w:rPr>
        <w:fldChar w:fldCharType="separate"/>
      </w:r>
      <w:r>
        <w:rPr>
          <w:noProof/>
        </w:rPr>
        <w:t>30</w:t>
      </w:r>
      <w:r>
        <w:rPr>
          <w:noProof/>
        </w:rPr>
        <w:fldChar w:fldCharType="end"/>
      </w:r>
    </w:p>
    <w:p w14:paraId="32FD833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_Toc207824732 \h </w:instrText>
      </w:r>
      <w:r>
        <w:rPr>
          <w:noProof/>
        </w:rPr>
      </w:r>
      <w:r>
        <w:rPr>
          <w:noProof/>
        </w:rPr>
        <w:fldChar w:fldCharType="separate"/>
      </w:r>
      <w:r>
        <w:rPr>
          <w:noProof/>
        </w:rPr>
        <w:t>30</w:t>
      </w:r>
      <w:r>
        <w:rPr>
          <w:noProof/>
        </w:rPr>
        <w:fldChar w:fldCharType="end"/>
      </w:r>
    </w:p>
    <w:p w14:paraId="42A08F01" w14:textId="77777777" w:rsidR="00D31BC6" w:rsidRDefault="00D31BC6">
      <w:pPr>
        <w:pStyle w:val="TOC5"/>
        <w:tabs>
          <w:tab w:val="left" w:pos="8129"/>
        </w:tabs>
        <w:rPr>
          <w:rFonts w:asciiTheme="minorHAnsi" w:eastAsiaTheme="minorEastAsia" w:hAnsiTheme="minorHAnsi" w:cstheme="minorBidi"/>
          <w:noProof/>
          <w:kern w:val="2"/>
          <w:sz w:val="21"/>
          <w:szCs w:val="22"/>
          <w:lang w:val="en-US" w:eastAsia="zh-CN"/>
        </w:rPr>
      </w:pPr>
      <w:r w:rsidRPr="00330DFD">
        <w:rPr>
          <w:noProof/>
        </w:rPr>
        <w:t>On failure, the appropriate HTTP status code indicating the error shall be returned and appropriate additional error information should be returned in the HTTP POST response body, as specified in clause 6.4.7.</w:t>
      </w: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_Toc207824733 \h </w:instrText>
      </w:r>
      <w:r>
        <w:rPr>
          <w:noProof/>
        </w:rPr>
      </w:r>
      <w:r>
        <w:rPr>
          <w:noProof/>
        </w:rPr>
        <w:fldChar w:fldCharType="separate"/>
      </w:r>
      <w:r>
        <w:rPr>
          <w:noProof/>
        </w:rPr>
        <w:t>31</w:t>
      </w:r>
      <w:r>
        <w:rPr>
          <w:noProof/>
        </w:rPr>
        <w:fldChar w:fldCharType="end"/>
      </w:r>
    </w:p>
    <w:p w14:paraId="249AFD0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_Toc207824734 \h </w:instrText>
      </w:r>
      <w:r>
        <w:rPr>
          <w:noProof/>
        </w:rPr>
      </w:r>
      <w:r>
        <w:rPr>
          <w:noProof/>
        </w:rPr>
        <w:fldChar w:fldCharType="separate"/>
      </w:r>
      <w:r>
        <w:rPr>
          <w:noProof/>
        </w:rPr>
        <w:t>32</w:t>
      </w:r>
      <w:r>
        <w:rPr>
          <w:noProof/>
        </w:rPr>
        <w:fldChar w:fldCharType="end"/>
      </w:r>
    </w:p>
    <w:p w14:paraId="68E9729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_Toc207824735 \h </w:instrText>
      </w:r>
      <w:r>
        <w:rPr>
          <w:noProof/>
        </w:rPr>
      </w:r>
      <w:r>
        <w:rPr>
          <w:noProof/>
        </w:rPr>
        <w:fldChar w:fldCharType="separate"/>
      </w:r>
      <w:r>
        <w:rPr>
          <w:noProof/>
        </w:rPr>
        <w:t>32</w:t>
      </w:r>
      <w:r>
        <w:rPr>
          <w:noProof/>
        </w:rPr>
        <w:fldChar w:fldCharType="end"/>
      </w:r>
    </w:p>
    <w:p w14:paraId="5EDF1461"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_Toc207824736 \h </w:instrText>
      </w:r>
      <w:r>
        <w:rPr>
          <w:noProof/>
        </w:rPr>
      </w:r>
      <w:r>
        <w:rPr>
          <w:noProof/>
        </w:rPr>
        <w:fldChar w:fldCharType="separate"/>
      </w:r>
      <w:r>
        <w:rPr>
          <w:noProof/>
        </w:rPr>
        <w:t>33</w:t>
      </w:r>
      <w:r>
        <w:rPr>
          <w:noProof/>
        </w:rPr>
        <w:fldChar w:fldCharType="end"/>
      </w:r>
    </w:p>
    <w:p w14:paraId="2F1DA62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_Toc207824737 \h </w:instrText>
      </w:r>
      <w:r>
        <w:rPr>
          <w:noProof/>
        </w:rPr>
      </w:r>
      <w:r>
        <w:rPr>
          <w:noProof/>
        </w:rPr>
        <w:fldChar w:fldCharType="separate"/>
      </w:r>
      <w:r>
        <w:rPr>
          <w:noProof/>
        </w:rPr>
        <w:t>33</w:t>
      </w:r>
      <w:r>
        <w:rPr>
          <w:noProof/>
        </w:rPr>
        <w:fldChar w:fldCharType="end"/>
      </w:r>
    </w:p>
    <w:p w14:paraId="1F7CFD7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_Toc207824738 \h </w:instrText>
      </w:r>
      <w:r>
        <w:rPr>
          <w:noProof/>
        </w:rPr>
      </w:r>
      <w:r>
        <w:rPr>
          <w:noProof/>
        </w:rPr>
        <w:fldChar w:fldCharType="separate"/>
      </w:r>
      <w:r>
        <w:rPr>
          <w:noProof/>
        </w:rPr>
        <w:t>33</w:t>
      </w:r>
      <w:r>
        <w:rPr>
          <w:noProof/>
        </w:rPr>
        <w:fldChar w:fldCharType="end"/>
      </w:r>
    </w:p>
    <w:p w14:paraId="191588E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_Toc207824739 \h </w:instrText>
      </w:r>
      <w:r>
        <w:rPr>
          <w:noProof/>
        </w:rPr>
      </w:r>
      <w:r>
        <w:rPr>
          <w:noProof/>
        </w:rPr>
        <w:fldChar w:fldCharType="separate"/>
      </w:r>
      <w:r>
        <w:rPr>
          <w:noProof/>
        </w:rPr>
        <w:t>33</w:t>
      </w:r>
      <w:r>
        <w:rPr>
          <w:noProof/>
        </w:rPr>
        <w:fldChar w:fldCharType="end"/>
      </w:r>
    </w:p>
    <w:p w14:paraId="6A315C8E"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_Toc207824740 \h </w:instrText>
      </w:r>
      <w:r>
        <w:rPr>
          <w:noProof/>
        </w:rPr>
      </w:r>
      <w:r>
        <w:rPr>
          <w:noProof/>
        </w:rPr>
        <w:fldChar w:fldCharType="separate"/>
      </w:r>
      <w:r>
        <w:rPr>
          <w:noProof/>
        </w:rPr>
        <w:t>34</w:t>
      </w:r>
      <w:r>
        <w:rPr>
          <w:noProof/>
        </w:rPr>
        <w:fldChar w:fldCharType="end"/>
      </w:r>
    </w:p>
    <w:p w14:paraId="02B8A99A"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_Toc207824741 \h </w:instrText>
      </w:r>
      <w:r>
        <w:rPr>
          <w:noProof/>
        </w:rPr>
      </w:r>
      <w:r>
        <w:rPr>
          <w:noProof/>
        </w:rPr>
        <w:fldChar w:fldCharType="separate"/>
      </w:r>
      <w:r>
        <w:rPr>
          <w:noProof/>
        </w:rPr>
        <w:t>34</w:t>
      </w:r>
      <w:r>
        <w:rPr>
          <w:noProof/>
        </w:rPr>
        <w:fldChar w:fldCharType="end"/>
      </w:r>
    </w:p>
    <w:p w14:paraId="014F2FA6"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_Toc207824742 \h </w:instrText>
      </w:r>
      <w:r>
        <w:rPr>
          <w:noProof/>
        </w:rPr>
      </w:r>
      <w:r>
        <w:rPr>
          <w:noProof/>
        </w:rPr>
        <w:fldChar w:fldCharType="separate"/>
      </w:r>
      <w:r>
        <w:rPr>
          <w:noProof/>
        </w:rPr>
        <w:t>34</w:t>
      </w:r>
      <w:r>
        <w:rPr>
          <w:noProof/>
        </w:rPr>
        <w:fldChar w:fldCharType="end"/>
      </w:r>
    </w:p>
    <w:p w14:paraId="55E39759"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_Toc207824743 \h </w:instrText>
      </w:r>
      <w:r>
        <w:rPr>
          <w:noProof/>
        </w:rPr>
      </w:r>
      <w:r>
        <w:rPr>
          <w:noProof/>
        </w:rPr>
        <w:fldChar w:fldCharType="separate"/>
      </w:r>
      <w:r>
        <w:rPr>
          <w:noProof/>
        </w:rPr>
        <w:t>35</w:t>
      </w:r>
      <w:r>
        <w:rPr>
          <w:noProof/>
        </w:rPr>
        <w:fldChar w:fldCharType="end"/>
      </w:r>
    </w:p>
    <w:p w14:paraId="173209F8"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_Toc207824744 \h </w:instrText>
      </w:r>
      <w:r>
        <w:rPr>
          <w:noProof/>
        </w:rPr>
      </w:r>
      <w:r>
        <w:rPr>
          <w:noProof/>
        </w:rPr>
        <w:fldChar w:fldCharType="separate"/>
      </w:r>
      <w:r>
        <w:rPr>
          <w:noProof/>
        </w:rPr>
        <w:t>35</w:t>
      </w:r>
      <w:r>
        <w:rPr>
          <w:noProof/>
        </w:rPr>
        <w:fldChar w:fldCharType="end"/>
      </w:r>
    </w:p>
    <w:p w14:paraId="75B5314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_Toc207824745 \h </w:instrText>
      </w:r>
      <w:r>
        <w:rPr>
          <w:noProof/>
        </w:rPr>
      </w:r>
      <w:r>
        <w:rPr>
          <w:noProof/>
        </w:rPr>
        <w:fldChar w:fldCharType="separate"/>
      </w:r>
      <w:r>
        <w:rPr>
          <w:noProof/>
        </w:rPr>
        <w:t>35</w:t>
      </w:r>
      <w:r>
        <w:rPr>
          <w:noProof/>
        </w:rPr>
        <w:fldChar w:fldCharType="end"/>
      </w:r>
    </w:p>
    <w:p w14:paraId="432F735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_Toc207824746 \h </w:instrText>
      </w:r>
      <w:r>
        <w:rPr>
          <w:noProof/>
        </w:rPr>
      </w:r>
      <w:r>
        <w:rPr>
          <w:noProof/>
        </w:rPr>
        <w:fldChar w:fldCharType="separate"/>
      </w:r>
      <w:r>
        <w:rPr>
          <w:noProof/>
        </w:rPr>
        <w:t>35</w:t>
      </w:r>
      <w:r>
        <w:rPr>
          <w:noProof/>
        </w:rPr>
        <w:fldChar w:fldCharType="end"/>
      </w:r>
    </w:p>
    <w:p w14:paraId="0E698E3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_Toc207824747 \h </w:instrText>
      </w:r>
      <w:r>
        <w:rPr>
          <w:noProof/>
        </w:rPr>
      </w:r>
      <w:r>
        <w:rPr>
          <w:noProof/>
        </w:rPr>
        <w:fldChar w:fldCharType="separate"/>
      </w:r>
      <w:r>
        <w:rPr>
          <w:noProof/>
        </w:rPr>
        <w:t>35</w:t>
      </w:r>
      <w:r>
        <w:rPr>
          <w:noProof/>
        </w:rPr>
        <w:fldChar w:fldCharType="end"/>
      </w:r>
    </w:p>
    <w:p w14:paraId="02821FF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_Toc207824748 \h </w:instrText>
      </w:r>
      <w:r>
        <w:rPr>
          <w:noProof/>
        </w:rPr>
      </w:r>
      <w:r>
        <w:rPr>
          <w:noProof/>
        </w:rPr>
        <w:fldChar w:fldCharType="separate"/>
      </w:r>
      <w:r>
        <w:rPr>
          <w:noProof/>
        </w:rPr>
        <w:t>35</w:t>
      </w:r>
      <w:r>
        <w:rPr>
          <w:noProof/>
        </w:rPr>
        <w:fldChar w:fldCharType="end"/>
      </w:r>
    </w:p>
    <w:p w14:paraId="550FFDFF"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_Toc207824749 \h </w:instrText>
      </w:r>
      <w:r>
        <w:rPr>
          <w:noProof/>
        </w:rPr>
      </w:r>
      <w:r>
        <w:rPr>
          <w:noProof/>
        </w:rPr>
        <w:fldChar w:fldCharType="separate"/>
      </w:r>
      <w:r>
        <w:rPr>
          <w:noProof/>
        </w:rPr>
        <w:t>35</w:t>
      </w:r>
      <w:r>
        <w:rPr>
          <w:noProof/>
        </w:rPr>
        <w:fldChar w:fldCharType="end"/>
      </w:r>
    </w:p>
    <w:p w14:paraId="6190083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_Toc207824750 \h </w:instrText>
      </w:r>
      <w:r>
        <w:rPr>
          <w:noProof/>
        </w:rPr>
      </w:r>
      <w:r>
        <w:rPr>
          <w:noProof/>
        </w:rPr>
        <w:fldChar w:fldCharType="separate"/>
      </w:r>
      <w:r>
        <w:rPr>
          <w:noProof/>
        </w:rPr>
        <w:t>35</w:t>
      </w:r>
      <w:r>
        <w:rPr>
          <w:noProof/>
        </w:rPr>
        <w:fldChar w:fldCharType="end"/>
      </w:r>
    </w:p>
    <w:p w14:paraId="6D98EC84"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_Toc207824751 \h </w:instrText>
      </w:r>
      <w:r>
        <w:rPr>
          <w:noProof/>
        </w:rPr>
      </w:r>
      <w:r>
        <w:rPr>
          <w:noProof/>
        </w:rPr>
        <w:fldChar w:fldCharType="separate"/>
      </w:r>
      <w:r>
        <w:rPr>
          <w:noProof/>
        </w:rPr>
        <w:t>37</w:t>
      </w:r>
      <w:r>
        <w:rPr>
          <w:noProof/>
        </w:rPr>
        <w:fldChar w:fldCharType="end"/>
      </w:r>
    </w:p>
    <w:p w14:paraId="1EB6746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_Toc207824752 \h </w:instrText>
      </w:r>
      <w:r>
        <w:rPr>
          <w:noProof/>
        </w:rPr>
      </w:r>
      <w:r>
        <w:rPr>
          <w:noProof/>
        </w:rPr>
        <w:fldChar w:fldCharType="separate"/>
      </w:r>
      <w:r>
        <w:rPr>
          <w:noProof/>
        </w:rPr>
        <w:t>37</w:t>
      </w:r>
      <w:r>
        <w:rPr>
          <w:noProof/>
        </w:rPr>
        <w:fldChar w:fldCharType="end"/>
      </w:r>
    </w:p>
    <w:p w14:paraId="589D1F6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_Toc207824753 \h </w:instrText>
      </w:r>
      <w:r>
        <w:rPr>
          <w:noProof/>
        </w:rPr>
      </w:r>
      <w:r>
        <w:rPr>
          <w:noProof/>
        </w:rPr>
        <w:fldChar w:fldCharType="separate"/>
      </w:r>
      <w:r>
        <w:rPr>
          <w:noProof/>
        </w:rPr>
        <w:t>37</w:t>
      </w:r>
      <w:r>
        <w:rPr>
          <w:noProof/>
        </w:rPr>
        <w:fldChar w:fldCharType="end"/>
      </w:r>
    </w:p>
    <w:p w14:paraId="1ECBDB1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_Toc207824754 \h </w:instrText>
      </w:r>
      <w:r>
        <w:rPr>
          <w:noProof/>
        </w:rPr>
      </w:r>
      <w:r>
        <w:rPr>
          <w:noProof/>
        </w:rPr>
        <w:fldChar w:fldCharType="separate"/>
      </w:r>
      <w:r>
        <w:rPr>
          <w:noProof/>
        </w:rPr>
        <w:t>37</w:t>
      </w:r>
      <w:r>
        <w:rPr>
          <w:noProof/>
        </w:rPr>
        <w:fldChar w:fldCharType="end"/>
      </w:r>
    </w:p>
    <w:p w14:paraId="0DA1AFB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_Toc207824755 \h </w:instrText>
      </w:r>
      <w:r>
        <w:rPr>
          <w:noProof/>
        </w:rPr>
      </w:r>
      <w:r>
        <w:rPr>
          <w:noProof/>
        </w:rPr>
        <w:fldChar w:fldCharType="separate"/>
      </w:r>
      <w:r>
        <w:rPr>
          <w:noProof/>
        </w:rPr>
        <w:t>39</w:t>
      </w:r>
      <w:r>
        <w:rPr>
          <w:noProof/>
        </w:rPr>
        <w:fldChar w:fldCharType="end"/>
      </w:r>
    </w:p>
    <w:p w14:paraId="0EDDF012"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_Toc207824756 \h </w:instrText>
      </w:r>
      <w:r>
        <w:rPr>
          <w:noProof/>
        </w:rPr>
      </w:r>
      <w:r>
        <w:rPr>
          <w:noProof/>
        </w:rPr>
        <w:fldChar w:fldCharType="separate"/>
      </w:r>
      <w:r>
        <w:rPr>
          <w:noProof/>
        </w:rPr>
        <w:t>40</w:t>
      </w:r>
      <w:r>
        <w:rPr>
          <w:noProof/>
        </w:rPr>
        <w:fldChar w:fldCharType="end"/>
      </w:r>
    </w:p>
    <w:p w14:paraId="734FA30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_Toc207824757 \h </w:instrText>
      </w:r>
      <w:r>
        <w:rPr>
          <w:noProof/>
        </w:rPr>
      </w:r>
      <w:r>
        <w:rPr>
          <w:noProof/>
        </w:rPr>
        <w:fldChar w:fldCharType="separate"/>
      </w:r>
      <w:r>
        <w:rPr>
          <w:noProof/>
        </w:rPr>
        <w:t>41</w:t>
      </w:r>
      <w:r>
        <w:rPr>
          <w:noProof/>
        </w:rPr>
        <w:fldChar w:fldCharType="end"/>
      </w:r>
    </w:p>
    <w:p w14:paraId="512F129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_Toc207824758 \h </w:instrText>
      </w:r>
      <w:r>
        <w:rPr>
          <w:noProof/>
        </w:rPr>
      </w:r>
      <w:r>
        <w:rPr>
          <w:noProof/>
        </w:rPr>
        <w:fldChar w:fldCharType="separate"/>
      </w:r>
      <w:r>
        <w:rPr>
          <w:noProof/>
        </w:rPr>
        <w:t>41</w:t>
      </w:r>
      <w:r>
        <w:rPr>
          <w:noProof/>
        </w:rPr>
        <w:fldChar w:fldCharType="end"/>
      </w:r>
    </w:p>
    <w:p w14:paraId="15EA42F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_Toc207824759 \h </w:instrText>
      </w:r>
      <w:r>
        <w:rPr>
          <w:noProof/>
        </w:rPr>
      </w:r>
      <w:r>
        <w:rPr>
          <w:noProof/>
        </w:rPr>
        <w:fldChar w:fldCharType="separate"/>
      </w:r>
      <w:r>
        <w:rPr>
          <w:noProof/>
        </w:rPr>
        <w:t>41</w:t>
      </w:r>
      <w:r>
        <w:rPr>
          <w:noProof/>
        </w:rPr>
        <w:fldChar w:fldCharType="end"/>
      </w:r>
    </w:p>
    <w:p w14:paraId="5718CCF5"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6.1.3.3.3.1 GET</w:t>
      </w:r>
      <w:r>
        <w:rPr>
          <w:noProof/>
        </w:rPr>
        <w:tab/>
      </w:r>
      <w:r>
        <w:rPr>
          <w:noProof/>
        </w:rPr>
        <w:fldChar w:fldCharType="begin"/>
      </w:r>
      <w:r>
        <w:rPr>
          <w:noProof/>
        </w:rPr>
        <w:instrText xml:space="preserve"> PAGEREF _Toc207824760 \h </w:instrText>
      </w:r>
      <w:r>
        <w:rPr>
          <w:noProof/>
        </w:rPr>
      </w:r>
      <w:r>
        <w:rPr>
          <w:noProof/>
        </w:rPr>
        <w:fldChar w:fldCharType="separate"/>
      </w:r>
      <w:r>
        <w:rPr>
          <w:noProof/>
        </w:rPr>
        <w:t>41</w:t>
      </w:r>
      <w:r>
        <w:rPr>
          <w:noProof/>
        </w:rPr>
        <w:fldChar w:fldCharType="end"/>
      </w:r>
    </w:p>
    <w:p w14:paraId="6D7BC62B"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6.1.3.3.3.2 PUT</w:t>
      </w:r>
      <w:r>
        <w:rPr>
          <w:noProof/>
        </w:rPr>
        <w:tab/>
      </w:r>
      <w:r>
        <w:rPr>
          <w:noProof/>
        </w:rPr>
        <w:fldChar w:fldCharType="begin"/>
      </w:r>
      <w:r>
        <w:rPr>
          <w:noProof/>
        </w:rPr>
        <w:instrText xml:space="preserve"> PAGEREF _Toc207824761 \h </w:instrText>
      </w:r>
      <w:r>
        <w:rPr>
          <w:noProof/>
        </w:rPr>
      </w:r>
      <w:r>
        <w:rPr>
          <w:noProof/>
        </w:rPr>
        <w:fldChar w:fldCharType="separate"/>
      </w:r>
      <w:r>
        <w:rPr>
          <w:noProof/>
        </w:rPr>
        <w:t>42</w:t>
      </w:r>
      <w:r>
        <w:rPr>
          <w:noProof/>
        </w:rPr>
        <w:fldChar w:fldCharType="end"/>
      </w:r>
    </w:p>
    <w:p w14:paraId="406E406E"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6.1.3.3.3.3 PATCH</w:t>
      </w:r>
      <w:r>
        <w:rPr>
          <w:noProof/>
        </w:rPr>
        <w:tab/>
      </w:r>
      <w:r>
        <w:rPr>
          <w:noProof/>
        </w:rPr>
        <w:fldChar w:fldCharType="begin"/>
      </w:r>
      <w:r>
        <w:rPr>
          <w:noProof/>
        </w:rPr>
        <w:instrText xml:space="preserve"> PAGEREF _Toc207824762 \h </w:instrText>
      </w:r>
      <w:r>
        <w:rPr>
          <w:noProof/>
        </w:rPr>
      </w:r>
      <w:r>
        <w:rPr>
          <w:noProof/>
        </w:rPr>
        <w:fldChar w:fldCharType="separate"/>
      </w:r>
      <w:r>
        <w:rPr>
          <w:noProof/>
        </w:rPr>
        <w:t>43</w:t>
      </w:r>
      <w:r>
        <w:rPr>
          <w:noProof/>
        </w:rPr>
        <w:fldChar w:fldCharType="end"/>
      </w:r>
    </w:p>
    <w:p w14:paraId="60AA8983"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6.1.3.3.3.4 DELETE</w:t>
      </w:r>
      <w:r>
        <w:rPr>
          <w:noProof/>
        </w:rPr>
        <w:tab/>
      </w:r>
      <w:r>
        <w:rPr>
          <w:noProof/>
        </w:rPr>
        <w:fldChar w:fldCharType="begin"/>
      </w:r>
      <w:r>
        <w:rPr>
          <w:noProof/>
        </w:rPr>
        <w:instrText xml:space="preserve"> PAGEREF _Toc207824763 \h </w:instrText>
      </w:r>
      <w:r>
        <w:rPr>
          <w:noProof/>
        </w:rPr>
      </w:r>
      <w:r>
        <w:rPr>
          <w:noProof/>
        </w:rPr>
        <w:fldChar w:fldCharType="separate"/>
      </w:r>
      <w:r>
        <w:rPr>
          <w:noProof/>
        </w:rPr>
        <w:t>44</w:t>
      </w:r>
      <w:r>
        <w:rPr>
          <w:noProof/>
        </w:rPr>
        <w:fldChar w:fldCharType="end"/>
      </w:r>
    </w:p>
    <w:p w14:paraId="096A405C"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_Toc207824764 \h </w:instrText>
      </w:r>
      <w:r>
        <w:rPr>
          <w:noProof/>
        </w:rPr>
      </w:r>
      <w:r>
        <w:rPr>
          <w:noProof/>
        </w:rPr>
        <w:fldChar w:fldCharType="separate"/>
      </w:r>
      <w:r>
        <w:rPr>
          <w:noProof/>
        </w:rPr>
        <w:t>45</w:t>
      </w:r>
      <w:r>
        <w:rPr>
          <w:noProof/>
        </w:rPr>
        <w:fldChar w:fldCharType="end"/>
      </w:r>
    </w:p>
    <w:p w14:paraId="4C33ADC3"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_Toc207824765 \h </w:instrText>
      </w:r>
      <w:r>
        <w:rPr>
          <w:noProof/>
        </w:rPr>
      </w:r>
      <w:r>
        <w:rPr>
          <w:noProof/>
        </w:rPr>
        <w:fldChar w:fldCharType="separate"/>
      </w:r>
      <w:r>
        <w:rPr>
          <w:noProof/>
        </w:rPr>
        <w:t>47</w:t>
      </w:r>
      <w:r>
        <w:rPr>
          <w:noProof/>
        </w:rPr>
        <w:fldChar w:fldCharType="end"/>
      </w:r>
    </w:p>
    <w:p w14:paraId="759DEF59"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_Toc207824766 \h </w:instrText>
      </w:r>
      <w:r>
        <w:rPr>
          <w:noProof/>
        </w:rPr>
      </w:r>
      <w:r>
        <w:rPr>
          <w:noProof/>
        </w:rPr>
        <w:fldChar w:fldCharType="separate"/>
      </w:r>
      <w:r>
        <w:rPr>
          <w:noProof/>
        </w:rPr>
        <w:t>47</w:t>
      </w:r>
      <w:r>
        <w:rPr>
          <w:noProof/>
        </w:rPr>
        <w:fldChar w:fldCharType="end"/>
      </w:r>
    </w:p>
    <w:p w14:paraId="46F41D8C"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330DFD">
        <w:rPr>
          <w:noProof/>
          <w:lang w:val="en-US"/>
        </w:rPr>
        <w:t>VFL Training Notification</w:t>
      </w:r>
      <w:r>
        <w:rPr>
          <w:noProof/>
        </w:rPr>
        <w:tab/>
      </w:r>
      <w:r>
        <w:rPr>
          <w:noProof/>
        </w:rPr>
        <w:fldChar w:fldCharType="begin"/>
      </w:r>
      <w:r>
        <w:rPr>
          <w:noProof/>
        </w:rPr>
        <w:instrText xml:space="preserve"> PAGEREF _Toc207824767 \h </w:instrText>
      </w:r>
      <w:r>
        <w:rPr>
          <w:noProof/>
        </w:rPr>
      </w:r>
      <w:r>
        <w:rPr>
          <w:noProof/>
        </w:rPr>
        <w:fldChar w:fldCharType="separate"/>
      </w:r>
      <w:r>
        <w:rPr>
          <w:noProof/>
        </w:rPr>
        <w:t>47</w:t>
      </w:r>
      <w:r>
        <w:rPr>
          <w:noProof/>
        </w:rPr>
        <w:fldChar w:fldCharType="end"/>
      </w:r>
    </w:p>
    <w:p w14:paraId="1E1E5336"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_Toc207824768 \h </w:instrText>
      </w:r>
      <w:r>
        <w:rPr>
          <w:noProof/>
        </w:rPr>
      </w:r>
      <w:r>
        <w:rPr>
          <w:noProof/>
        </w:rPr>
        <w:fldChar w:fldCharType="separate"/>
      </w:r>
      <w:r>
        <w:rPr>
          <w:noProof/>
        </w:rPr>
        <w:t>47</w:t>
      </w:r>
      <w:r>
        <w:rPr>
          <w:noProof/>
        </w:rPr>
        <w:fldChar w:fldCharType="end"/>
      </w:r>
    </w:p>
    <w:p w14:paraId="0C6AFFC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_Toc207824769 \h </w:instrText>
      </w:r>
      <w:r>
        <w:rPr>
          <w:noProof/>
        </w:rPr>
      </w:r>
      <w:r>
        <w:rPr>
          <w:noProof/>
        </w:rPr>
        <w:fldChar w:fldCharType="separate"/>
      </w:r>
      <w:r>
        <w:rPr>
          <w:noProof/>
        </w:rPr>
        <w:t>47</w:t>
      </w:r>
      <w:r>
        <w:rPr>
          <w:noProof/>
        </w:rPr>
        <w:fldChar w:fldCharType="end"/>
      </w:r>
    </w:p>
    <w:p w14:paraId="7FE45CB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_Toc207824770 \h </w:instrText>
      </w:r>
      <w:r>
        <w:rPr>
          <w:noProof/>
        </w:rPr>
      </w:r>
      <w:r>
        <w:rPr>
          <w:noProof/>
        </w:rPr>
        <w:fldChar w:fldCharType="separate"/>
      </w:r>
      <w:r>
        <w:rPr>
          <w:noProof/>
        </w:rPr>
        <w:t>47</w:t>
      </w:r>
      <w:r>
        <w:rPr>
          <w:noProof/>
        </w:rPr>
        <w:fldChar w:fldCharType="end"/>
      </w:r>
    </w:p>
    <w:p w14:paraId="76C60BB5"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_Toc207824771 \h </w:instrText>
      </w:r>
      <w:r>
        <w:rPr>
          <w:noProof/>
        </w:rPr>
      </w:r>
      <w:r>
        <w:rPr>
          <w:noProof/>
        </w:rPr>
        <w:fldChar w:fldCharType="separate"/>
      </w:r>
      <w:r>
        <w:rPr>
          <w:noProof/>
        </w:rPr>
        <w:t>48</w:t>
      </w:r>
      <w:r>
        <w:rPr>
          <w:noProof/>
        </w:rPr>
        <w:fldChar w:fldCharType="end"/>
      </w:r>
    </w:p>
    <w:p w14:paraId="26BC0B2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_Toc207824772 \h </w:instrText>
      </w:r>
      <w:r>
        <w:rPr>
          <w:noProof/>
        </w:rPr>
      </w:r>
      <w:r>
        <w:rPr>
          <w:noProof/>
        </w:rPr>
        <w:fldChar w:fldCharType="separate"/>
      </w:r>
      <w:r>
        <w:rPr>
          <w:noProof/>
        </w:rPr>
        <w:t>48</w:t>
      </w:r>
      <w:r>
        <w:rPr>
          <w:noProof/>
        </w:rPr>
        <w:fldChar w:fldCharType="end"/>
      </w:r>
    </w:p>
    <w:p w14:paraId="170590E5"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6.1.6.2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_Toc207824773 \h </w:instrText>
      </w:r>
      <w:r>
        <w:rPr>
          <w:noProof/>
        </w:rPr>
      </w:r>
      <w:r>
        <w:rPr>
          <w:noProof/>
        </w:rPr>
        <w:fldChar w:fldCharType="separate"/>
      </w:r>
      <w:r>
        <w:rPr>
          <w:noProof/>
        </w:rPr>
        <w:t>49</w:t>
      </w:r>
      <w:r>
        <w:rPr>
          <w:noProof/>
        </w:rPr>
        <w:fldChar w:fldCharType="end"/>
      </w:r>
    </w:p>
    <w:p w14:paraId="4B9468F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_Toc207824774 \h </w:instrText>
      </w:r>
      <w:r>
        <w:rPr>
          <w:noProof/>
        </w:rPr>
      </w:r>
      <w:r>
        <w:rPr>
          <w:noProof/>
        </w:rPr>
        <w:fldChar w:fldCharType="separate"/>
      </w:r>
      <w:r>
        <w:rPr>
          <w:noProof/>
        </w:rPr>
        <w:t>49</w:t>
      </w:r>
      <w:r>
        <w:rPr>
          <w:noProof/>
        </w:rPr>
        <w:fldChar w:fldCharType="end"/>
      </w:r>
    </w:p>
    <w:p w14:paraId="178BF2C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_Toc207824775 \h </w:instrText>
      </w:r>
      <w:r>
        <w:rPr>
          <w:noProof/>
        </w:rPr>
      </w:r>
      <w:r>
        <w:rPr>
          <w:noProof/>
        </w:rPr>
        <w:fldChar w:fldCharType="separate"/>
      </w:r>
      <w:r>
        <w:rPr>
          <w:noProof/>
        </w:rPr>
        <w:t>49</w:t>
      </w:r>
      <w:r>
        <w:rPr>
          <w:noProof/>
        </w:rPr>
        <w:fldChar w:fldCharType="end"/>
      </w:r>
    </w:p>
    <w:p w14:paraId="6EEC5E81"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_Toc207824776 \h </w:instrText>
      </w:r>
      <w:r>
        <w:rPr>
          <w:noProof/>
        </w:rPr>
      </w:r>
      <w:r>
        <w:rPr>
          <w:noProof/>
        </w:rPr>
        <w:fldChar w:fldCharType="separate"/>
      </w:r>
      <w:r>
        <w:rPr>
          <w:noProof/>
        </w:rPr>
        <w:t>50</w:t>
      </w:r>
      <w:r>
        <w:rPr>
          <w:noProof/>
        </w:rPr>
        <w:fldChar w:fldCharType="end"/>
      </w:r>
    </w:p>
    <w:p w14:paraId="7CF261E3"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6.1.6.3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_Toc207824777 \h </w:instrText>
      </w:r>
      <w:r>
        <w:rPr>
          <w:noProof/>
        </w:rPr>
      </w:r>
      <w:r>
        <w:rPr>
          <w:noProof/>
        </w:rPr>
        <w:fldChar w:fldCharType="separate"/>
      </w:r>
      <w:r>
        <w:rPr>
          <w:noProof/>
        </w:rPr>
        <w:t>50</w:t>
      </w:r>
      <w:r>
        <w:rPr>
          <w:noProof/>
        </w:rPr>
        <w:fldChar w:fldCharType="end"/>
      </w:r>
    </w:p>
    <w:p w14:paraId="79A2385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_Toc207824778 \h </w:instrText>
      </w:r>
      <w:r>
        <w:rPr>
          <w:noProof/>
        </w:rPr>
      </w:r>
      <w:r>
        <w:rPr>
          <w:noProof/>
        </w:rPr>
        <w:fldChar w:fldCharType="separate"/>
      </w:r>
      <w:r>
        <w:rPr>
          <w:noProof/>
        </w:rPr>
        <w:t>50</w:t>
      </w:r>
      <w:r>
        <w:rPr>
          <w:noProof/>
        </w:rPr>
        <w:fldChar w:fldCharType="end"/>
      </w:r>
    </w:p>
    <w:p w14:paraId="5F599EE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_Toc207824779 \h </w:instrText>
      </w:r>
      <w:r>
        <w:rPr>
          <w:noProof/>
        </w:rPr>
      </w:r>
      <w:r>
        <w:rPr>
          <w:noProof/>
        </w:rPr>
        <w:fldChar w:fldCharType="separate"/>
      </w:r>
      <w:r>
        <w:rPr>
          <w:noProof/>
        </w:rPr>
        <w:t>51</w:t>
      </w:r>
      <w:r>
        <w:rPr>
          <w:noProof/>
        </w:rPr>
        <w:fldChar w:fldCharType="end"/>
      </w:r>
    </w:p>
    <w:p w14:paraId="0C31F0A4"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_Toc207824780 \h </w:instrText>
      </w:r>
      <w:r>
        <w:rPr>
          <w:noProof/>
        </w:rPr>
      </w:r>
      <w:r>
        <w:rPr>
          <w:noProof/>
        </w:rPr>
        <w:fldChar w:fldCharType="separate"/>
      </w:r>
      <w:r>
        <w:rPr>
          <w:noProof/>
        </w:rPr>
        <w:t>51</w:t>
      </w:r>
      <w:r>
        <w:rPr>
          <w:noProof/>
        </w:rPr>
        <w:fldChar w:fldCharType="end"/>
      </w:r>
    </w:p>
    <w:p w14:paraId="72E98C8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_Toc207824781 \h </w:instrText>
      </w:r>
      <w:r>
        <w:rPr>
          <w:noProof/>
        </w:rPr>
      </w:r>
      <w:r>
        <w:rPr>
          <w:noProof/>
        </w:rPr>
        <w:fldChar w:fldCharType="separate"/>
      </w:r>
      <w:r>
        <w:rPr>
          <w:noProof/>
        </w:rPr>
        <w:t>52</w:t>
      </w:r>
      <w:r>
        <w:rPr>
          <w:noProof/>
        </w:rPr>
        <w:fldChar w:fldCharType="end"/>
      </w:r>
    </w:p>
    <w:p w14:paraId="04C220A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_Toc207824782 \h </w:instrText>
      </w:r>
      <w:r>
        <w:rPr>
          <w:noProof/>
        </w:rPr>
      </w:r>
      <w:r>
        <w:rPr>
          <w:noProof/>
        </w:rPr>
        <w:fldChar w:fldCharType="separate"/>
      </w:r>
      <w:r>
        <w:rPr>
          <w:noProof/>
        </w:rPr>
        <w:t>52</w:t>
      </w:r>
      <w:r>
        <w:rPr>
          <w:noProof/>
        </w:rPr>
        <w:fldChar w:fldCharType="end"/>
      </w:r>
    </w:p>
    <w:p w14:paraId="266B1390"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_Toc207824783 \h </w:instrText>
      </w:r>
      <w:r>
        <w:rPr>
          <w:noProof/>
        </w:rPr>
      </w:r>
      <w:r>
        <w:rPr>
          <w:noProof/>
        </w:rPr>
        <w:fldChar w:fldCharType="separate"/>
      </w:r>
      <w:r>
        <w:rPr>
          <w:noProof/>
        </w:rPr>
        <w:t>52</w:t>
      </w:r>
      <w:r>
        <w:rPr>
          <w:noProof/>
        </w:rPr>
        <w:fldChar w:fldCharType="end"/>
      </w:r>
    </w:p>
    <w:p w14:paraId="74DA48E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_Toc207824784 \h </w:instrText>
      </w:r>
      <w:r>
        <w:rPr>
          <w:noProof/>
        </w:rPr>
      </w:r>
      <w:r>
        <w:rPr>
          <w:noProof/>
        </w:rPr>
        <w:fldChar w:fldCharType="separate"/>
      </w:r>
      <w:r>
        <w:rPr>
          <w:noProof/>
        </w:rPr>
        <w:t>52</w:t>
      </w:r>
      <w:r>
        <w:rPr>
          <w:noProof/>
        </w:rPr>
        <w:fldChar w:fldCharType="end"/>
      </w:r>
    </w:p>
    <w:p w14:paraId="752CFFEB"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_Toc207824785 \h </w:instrText>
      </w:r>
      <w:r>
        <w:rPr>
          <w:noProof/>
        </w:rPr>
      </w:r>
      <w:r>
        <w:rPr>
          <w:noProof/>
        </w:rPr>
        <w:fldChar w:fldCharType="separate"/>
      </w:r>
      <w:r>
        <w:rPr>
          <w:noProof/>
        </w:rPr>
        <w:t>53</w:t>
      </w:r>
      <w:r>
        <w:rPr>
          <w:noProof/>
        </w:rPr>
        <w:fldChar w:fldCharType="end"/>
      </w:r>
    </w:p>
    <w:p w14:paraId="5A62C764"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_Toc207824786 \h </w:instrText>
      </w:r>
      <w:r>
        <w:rPr>
          <w:noProof/>
        </w:rPr>
      </w:r>
      <w:r>
        <w:rPr>
          <w:noProof/>
        </w:rPr>
        <w:fldChar w:fldCharType="separate"/>
      </w:r>
      <w:r>
        <w:rPr>
          <w:noProof/>
        </w:rPr>
        <w:t>53</w:t>
      </w:r>
      <w:r>
        <w:rPr>
          <w:noProof/>
        </w:rPr>
        <w:fldChar w:fldCharType="end"/>
      </w:r>
    </w:p>
    <w:p w14:paraId="1A882C4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_Toc207824787 \h </w:instrText>
      </w:r>
      <w:r>
        <w:rPr>
          <w:noProof/>
        </w:rPr>
      </w:r>
      <w:r>
        <w:rPr>
          <w:noProof/>
        </w:rPr>
        <w:fldChar w:fldCharType="separate"/>
      </w:r>
      <w:r>
        <w:rPr>
          <w:noProof/>
        </w:rPr>
        <w:t>53</w:t>
      </w:r>
      <w:r>
        <w:rPr>
          <w:noProof/>
        </w:rPr>
        <w:fldChar w:fldCharType="end"/>
      </w:r>
    </w:p>
    <w:p w14:paraId="7516AD26"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_Toc207824788 \h </w:instrText>
      </w:r>
      <w:r>
        <w:rPr>
          <w:noProof/>
        </w:rPr>
      </w:r>
      <w:r>
        <w:rPr>
          <w:noProof/>
        </w:rPr>
        <w:fldChar w:fldCharType="separate"/>
      </w:r>
      <w:r>
        <w:rPr>
          <w:noProof/>
        </w:rPr>
        <w:t>53</w:t>
      </w:r>
      <w:r>
        <w:rPr>
          <w:noProof/>
        </w:rPr>
        <w:fldChar w:fldCharType="end"/>
      </w:r>
    </w:p>
    <w:p w14:paraId="01FD8E75"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6.1.10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_Toc207824789 \h </w:instrText>
      </w:r>
      <w:r>
        <w:rPr>
          <w:noProof/>
        </w:rPr>
      </w:r>
      <w:r>
        <w:rPr>
          <w:noProof/>
        </w:rPr>
        <w:fldChar w:fldCharType="separate"/>
      </w:r>
      <w:r>
        <w:rPr>
          <w:noProof/>
        </w:rPr>
        <w:t>54</w:t>
      </w:r>
      <w:r>
        <w:rPr>
          <w:noProof/>
        </w:rPr>
        <w:fldChar w:fldCharType="end"/>
      </w:r>
    </w:p>
    <w:p w14:paraId="774ED785"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_Toc207824790 \h </w:instrText>
      </w:r>
      <w:r>
        <w:rPr>
          <w:noProof/>
        </w:rPr>
      </w:r>
      <w:r>
        <w:rPr>
          <w:noProof/>
        </w:rPr>
        <w:fldChar w:fldCharType="separate"/>
      </w:r>
      <w:r>
        <w:rPr>
          <w:noProof/>
        </w:rPr>
        <w:t>54</w:t>
      </w:r>
      <w:r>
        <w:rPr>
          <w:noProof/>
        </w:rPr>
        <w:fldChar w:fldCharType="end"/>
      </w:r>
    </w:p>
    <w:p w14:paraId="26AF124A"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6.2.1</w:t>
      </w:r>
      <w:r>
        <w:rPr>
          <w:rFonts w:asciiTheme="minorHAnsi" w:eastAsiaTheme="minorEastAsia" w:hAnsiTheme="minorHAnsi" w:cstheme="minorBidi"/>
          <w:noProof/>
          <w:kern w:val="2"/>
          <w:sz w:val="21"/>
          <w:szCs w:val="22"/>
          <w:lang w:val="en-US" w:eastAsia="zh-CN"/>
        </w:rPr>
        <w:tab/>
      </w:r>
      <w:r w:rsidRPr="00330DFD">
        <w:rPr>
          <w:noProof/>
          <w:lang w:val="en-US"/>
        </w:rPr>
        <w:t>Introduction</w:t>
      </w:r>
      <w:r>
        <w:rPr>
          <w:noProof/>
        </w:rPr>
        <w:tab/>
      </w:r>
      <w:r>
        <w:rPr>
          <w:noProof/>
        </w:rPr>
        <w:fldChar w:fldCharType="begin"/>
      </w:r>
      <w:r>
        <w:rPr>
          <w:noProof/>
        </w:rPr>
        <w:instrText xml:space="preserve"> PAGEREF _Toc207824791 \h </w:instrText>
      </w:r>
      <w:r>
        <w:rPr>
          <w:noProof/>
        </w:rPr>
      </w:r>
      <w:r>
        <w:rPr>
          <w:noProof/>
        </w:rPr>
        <w:fldChar w:fldCharType="separate"/>
      </w:r>
      <w:r>
        <w:rPr>
          <w:noProof/>
        </w:rPr>
        <w:t>54</w:t>
      </w:r>
      <w:r>
        <w:rPr>
          <w:noProof/>
        </w:rPr>
        <w:fldChar w:fldCharType="end"/>
      </w:r>
    </w:p>
    <w:p w14:paraId="255D6CF0"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6.2.2</w:t>
      </w:r>
      <w:r>
        <w:rPr>
          <w:rFonts w:asciiTheme="minorHAnsi" w:eastAsiaTheme="minorEastAsia" w:hAnsiTheme="minorHAnsi" w:cstheme="minorBidi"/>
          <w:noProof/>
          <w:kern w:val="2"/>
          <w:sz w:val="21"/>
          <w:szCs w:val="22"/>
          <w:lang w:val="en-US" w:eastAsia="zh-CN"/>
        </w:rPr>
        <w:tab/>
      </w:r>
      <w:r w:rsidRPr="00330DFD">
        <w:rPr>
          <w:noProof/>
          <w:lang w:val="en-US"/>
        </w:rPr>
        <w:t>Usage of HTTP</w:t>
      </w:r>
      <w:r>
        <w:rPr>
          <w:noProof/>
        </w:rPr>
        <w:tab/>
      </w:r>
      <w:r>
        <w:rPr>
          <w:noProof/>
        </w:rPr>
        <w:fldChar w:fldCharType="begin"/>
      </w:r>
      <w:r>
        <w:rPr>
          <w:noProof/>
        </w:rPr>
        <w:instrText xml:space="preserve"> PAGEREF _Toc207824792 \h </w:instrText>
      </w:r>
      <w:r>
        <w:rPr>
          <w:noProof/>
        </w:rPr>
      </w:r>
      <w:r>
        <w:rPr>
          <w:noProof/>
        </w:rPr>
        <w:fldChar w:fldCharType="separate"/>
      </w:r>
      <w:r>
        <w:rPr>
          <w:noProof/>
        </w:rPr>
        <w:t>54</w:t>
      </w:r>
      <w:r>
        <w:rPr>
          <w:noProof/>
        </w:rPr>
        <w:fldChar w:fldCharType="end"/>
      </w:r>
    </w:p>
    <w:p w14:paraId="0C28F4A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_Toc207824793 \h </w:instrText>
      </w:r>
      <w:r>
        <w:rPr>
          <w:noProof/>
        </w:rPr>
      </w:r>
      <w:r>
        <w:rPr>
          <w:noProof/>
        </w:rPr>
        <w:fldChar w:fldCharType="separate"/>
      </w:r>
      <w:r>
        <w:rPr>
          <w:noProof/>
        </w:rPr>
        <w:t>54</w:t>
      </w:r>
      <w:r>
        <w:rPr>
          <w:noProof/>
        </w:rPr>
        <w:fldChar w:fldCharType="end"/>
      </w:r>
    </w:p>
    <w:p w14:paraId="1A3F614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_Toc207824794 \h </w:instrText>
      </w:r>
      <w:r>
        <w:rPr>
          <w:noProof/>
        </w:rPr>
      </w:r>
      <w:r>
        <w:rPr>
          <w:noProof/>
        </w:rPr>
        <w:fldChar w:fldCharType="separate"/>
      </w:r>
      <w:r>
        <w:rPr>
          <w:noProof/>
        </w:rPr>
        <w:t>54</w:t>
      </w:r>
      <w:r>
        <w:rPr>
          <w:noProof/>
        </w:rPr>
        <w:fldChar w:fldCharType="end"/>
      </w:r>
    </w:p>
    <w:p w14:paraId="0C8283E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_Toc207824795 \h </w:instrText>
      </w:r>
      <w:r>
        <w:rPr>
          <w:noProof/>
        </w:rPr>
      </w:r>
      <w:r>
        <w:rPr>
          <w:noProof/>
        </w:rPr>
        <w:fldChar w:fldCharType="separate"/>
      </w:r>
      <w:r>
        <w:rPr>
          <w:noProof/>
        </w:rPr>
        <w:t>54</w:t>
      </w:r>
      <w:r>
        <w:rPr>
          <w:noProof/>
        </w:rPr>
        <w:fldChar w:fldCharType="end"/>
      </w:r>
    </w:p>
    <w:p w14:paraId="060B22D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_Toc207824796 \h </w:instrText>
      </w:r>
      <w:r>
        <w:rPr>
          <w:noProof/>
        </w:rPr>
      </w:r>
      <w:r>
        <w:rPr>
          <w:noProof/>
        </w:rPr>
        <w:fldChar w:fldCharType="separate"/>
      </w:r>
      <w:r>
        <w:rPr>
          <w:noProof/>
        </w:rPr>
        <w:t>55</w:t>
      </w:r>
      <w:r>
        <w:rPr>
          <w:noProof/>
        </w:rPr>
        <w:fldChar w:fldCharType="end"/>
      </w:r>
    </w:p>
    <w:p w14:paraId="7444577C"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_Toc207824797 \h </w:instrText>
      </w:r>
      <w:r>
        <w:rPr>
          <w:noProof/>
        </w:rPr>
      </w:r>
      <w:r>
        <w:rPr>
          <w:noProof/>
        </w:rPr>
        <w:fldChar w:fldCharType="separate"/>
      </w:r>
      <w:r>
        <w:rPr>
          <w:noProof/>
        </w:rPr>
        <w:t>55</w:t>
      </w:r>
      <w:r>
        <w:rPr>
          <w:noProof/>
        </w:rPr>
        <w:fldChar w:fldCharType="end"/>
      </w:r>
    </w:p>
    <w:p w14:paraId="7CDD37E3"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_Toc207824798 \h </w:instrText>
      </w:r>
      <w:r>
        <w:rPr>
          <w:noProof/>
        </w:rPr>
      </w:r>
      <w:r>
        <w:rPr>
          <w:noProof/>
        </w:rPr>
        <w:fldChar w:fldCharType="separate"/>
      </w:r>
      <w:r>
        <w:rPr>
          <w:noProof/>
        </w:rPr>
        <w:t>55</w:t>
      </w:r>
      <w:r>
        <w:rPr>
          <w:noProof/>
        </w:rPr>
        <w:fldChar w:fldCharType="end"/>
      </w:r>
    </w:p>
    <w:p w14:paraId="4DB60BC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_Toc207824799 \h </w:instrText>
      </w:r>
      <w:r>
        <w:rPr>
          <w:noProof/>
        </w:rPr>
      </w:r>
      <w:r>
        <w:rPr>
          <w:noProof/>
        </w:rPr>
        <w:fldChar w:fldCharType="separate"/>
      </w:r>
      <w:r>
        <w:rPr>
          <w:noProof/>
        </w:rPr>
        <w:t>55</w:t>
      </w:r>
      <w:r>
        <w:rPr>
          <w:noProof/>
        </w:rPr>
        <w:fldChar w:fldCharType="end"/>
      </w:r>
    </w:p>
    <w:p w14:paraId="5BEFBFE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AF VFL Inference Subscriptions</w:t>
      </w:r>
      <w:r>
        <w:rPr>
          <w:noProof/>
        </w:rPr>
        <w:tab/>
      </w:r>
      <w:r>
        <w:rPr>
          <w:noProof/>
        </w:rPr>
        <w:fldChar w:fldCharType="begin"/>
      </w:r>
      <w:r>
        <w:rPr>
          <w:noProof/>
        </w:rPr>
        <w:instrText xml:space="preserve"> PAGEREF _Toc207824800 \h </w:instrText>
      </w:r>
      <w:r>
        <w:rPr>
          <w:noProof/>
        </w:rPr>
      </w:r>
      <w:r>
        <w:rPr>
          <w:noProof/>
        </w:rPr>
        <w:fldChar w:fldCharType="separate"/>
      </w:r>
      <w:r>
        <w:rPr>
          <w:noProof/>
        </w:rPr>
        <w:t>56</w:t>
      </w:r>
      <w:r>
        <w:rPr>
          <w:noProof/>
        </w:rPr>
        <w:fldChar w:fldCharType="end"/>
      </w:r>
    </w:p>
    <w:p w14:paraId="17A26B4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_Toc207824801 \h </w:instrText>
      </w:r>
      <w:r>
        <w:rPr>
          <w:noProof/>
        </w:rPr>
      </w:r>
      <w:r>
        <w:rPr>
          <w:noProof/>
        </w:rPr>
        <w:fldChar w:fldCharType="separate"/>
      </w:r>
      <w:r>
        <w:rPr>
          <w:noProof/>
        </w:rPr>
        <w:t>56</w:t>
      </w:r>
      <w:r>
        <w:rPr>
          <w:noProof/>
        </w:rPr>
        <w:fldChar w:fldCharType="end"/>
      </w:r>
    </w:p>
    <w:p w14:paraId="4CFAFCA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_Toc207824802 \h </w:instrText>
      </w:r>
      <w:r>
        <w:rPr>
          <w:noProof/>
        </w:rPr>
      </w:r>
      <w:r>
        <w:rPr>
          <w:noProof/>
        </w:rPr>
        <w:fldChar w:fldCharType="separate"/>
      </w:r>
      <w:r>
        <w:rPr>
          <w:noProof/>
        </w:rPr>
        <w:t>56</w:t>
      </w:r>
      <w:r>
        <w:rPr>
          <w:noProof/>
        </w:rPr>
        <w:fldChar w:fldCharType="end"/>
      </w:r>
    </w:p>
    <w:p w14:paraId="53BC704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_Toc207824803 \h </w:instrText>
      </w:r>
      <w:r>
        <w:rPr>
          <w:noProof/>
        </w:rPr>
      </w:r>
      <w:r>
        <w:rPr>
          <w:noProof/>
        </w:rPr>
        <w:fldChar w:fldCharType="separate"/>
      </w:r>
      <w:r>
        <w:rPr>
          <w:noProof/>
        </w:rPr>
        <w:t>56</w:t>
      </w:r>
      <w:r>
        <w:rPr>
          <w:noProof/>
        </w:rPr>
        <w:fldChar w:fldCharType="end"/>
      </w:r>
    </w:p>
    <w:p w14:paraId="7F2C6886"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e)</w:t>
      </w:r>
      <w:r>
        <w:rPr>
          <w:rFonts w:asciiTheme="minorHAnsi" w:eastAsiaTheme="minorEastAsia" w:hAnsiTheme="minorHAnsi" w:cstheme="minorBidi"/>
          <w:noProof/>
          <w:kern w:val="2"/>
          <w:sz w:val="21"/>
          <w:szCs w:val="22"/>
          <w:lang w:val="en-US" w:eastAsia="zh-CN"/>
        </w:rPr>
        <w:tab/>
      </w:r>
      <w:r>
        <w:rPr>
          <w:noProof/>
        </w:rPr>
        <w:t>6.2.3.2.3.1 POST</w:t>
      </w:r>
      <w:r>
        <w:rPr>
          <w:noProof/>
        </w:rPr>
        <w:tab/>
      </w:r>
      <w:r>
        <w:rPr>
          <w:noProof/>
        </w:rPr>
        <w:fldChar w:fldCharType="begin"/>
      </w:r>
      <w:r>
        <w:rPr>
          <w:noProof/>
        </w:rPr>
        <w:instrText xml:space="preserve"> PAGEREF _Toc207824804 \h </w:instrText>
      </w:r>
      <w:r>
        <w:rPr>
          <w:noProof/>
        </w:rPr>
      </w:r>
      <w:r>
        <w:rPr>
          <w:noProof/>
        </w:rPr>
        <w:fldChar w:fldCharType="separate"/>
      </w:r>
      <w:r>
        <w:rPr>
          <w:noProof/>
        </w:rPr>
        <w:t>56</w:t>
      </w:r>
      <w:r>
        <w:rPr>
          <w:noProof/>
        </w:rPr>
        <w:fldChar w:fldCharType="end"/>
      </w:r>
    </w:p>
    <w:p w14:paraId="65B2CBD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_Toc207824805 \h </w:instrText>
      </w:r>
      <w:r>
        <w:rPr>
          <w:noProof/>
        </w:rPr>
      </w:r>
      <w:r>
        <w:rPr>
          <w:noProof/>
        </w:rPr>
        <w:fldChar w:fldCharType="separate"/>
      </w:r>
      <w:r>
        <w:rPr>
          <w:noProof/>
        </w:rPr>
        <w:t>56</w:t>
      </w:r>
      <w:r>
        <w:rPr>
          <w:noProof/>
        </w:rPr>
        <w:fldChar w:fldCharType="end"/>
      </w:r>
    </w:p>
    <w:p w14:paraId="17441922"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AF VFL Inference Subscription</w:t>
      </w:r>
      <w:r>
        <w:rPr>
          <w:noProof/>
        </w:rPr>
        <w:tab/>
      </w:r>
      <w:r>
        <w:rPr>
          <w:noProof/>
        </w:rPr>
        <w:fldChar w:fldCharType="begin"/>
      </w:r>
      <w:r>
        <w:rPr>
          <w:noProof/>
        </w:rPr>
        <w:instrText xml:space="preserve"> PAGEREF _Toc207824806 \h </w:instrText>
      </w:r>
      <w:r>
        <w:rPr>
          <w:noProof/>
        </w:rPr>
      </w:r>
      <w:r>
        <w:rPr>
          <w:noProof/>
        </w:rPr>
        <w:fldChar w:fldCharType="separate"/>
      </w:r>
      <w:r>
        <w:rPr>
          <w:noProof/>
        </w:rPr>
        <w:t>57</w:t>
      </w:r>
      <w:r>
        <w:rPr>
          <w:noProof/>
        </w:rPr>
        <w:fldChar w:fldCharType="end"/>
      </w:r>
    </w:p>
    <w:p w14:paraId="2A84EF2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_Toc207824807 \h </w:instrText>
      </w:r>
      <w:r>
        <w:rPr>
          <w:noProof/>
        </w:rPr>
      </w:r>
      <w:r>
        <w:rPr>
          <w:noProof/>
        </w:rPr>
        <w:fldChar w:fldCharType="separate"/>
      </w:r>
      <w:r>
        <w:rPr>
          <w:noProof/>
        </w:rPr>
        <w:t>57</w:t>
      </w:r>
      <w:r>
        <w:rPr>
          <w:noProof/>
        </w:rPr>
        <w:fldChar w:fldCharType="end"/>
      </w:r>
    </w:p>
    <w:p w14:paraId="48D6FDF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_Toc207824808 \h </w:instrText>
      </w:r>
      <w:r>
        <w:rPr>
          <w:noProof/>
        </w:rPr>
      </w:r>
      <w:r>
        <w:rPr>
          <w:noProof/>
        </w:rPr>
        <w:fldChar w:fldCharType="separate"/>
      </w:r>
      <w:r>
        <w:rPr>
          <w:noProof/>
        </w:rPr>
        <w:t>57</w:t>
      </w:r>
      <w:r>
        <w:rPr>
          <w:noProof/>
        </w:rPr>
        <w:fldChar w:fldCharType="end"/>
      </w:r>
    </w:p>
    <w:p w14:paraId="7ADA9871" w14:textId="77777777" w:rsidR="00D31BC6" w:rsidRDefault="00D31BC6">
      <w:pPr>
        <w:pStyle w:val="TOC5"/>
        <w:rPr>
          <w:rFonts w:asciiTheme="minorHAnsi" w:eastAsiaTheme="minorEastAsia" w:hAnsiTheme="minorHAnsi" w:cstheme="minorBidi"/>
          <w:noProof/>
          <w:kern w:val="2"/>
          <w:sz w:val="21"/>
          <w:szCs w:val="22"/>
          <w:lang w:val="en-US" w:eastAsia="zh-CN"/>
        </w:rPr>
      </w:pPr>
      <w:r w:rsidRPr="00330DFD">
        <w:rPr>
          <w:rFonts w:eastAsia="SimSun"/>
          <w:noProof/>
        </w:rPr>
        <w:t>6.2.3.3.3</w:t>
      </w:r>
      <w:r>
        <w:rPr>
          <w:rFonts w:asciiTheme="minorHAnsi" w:eastAsiaTheme="minorEastAsia" w:hAnsiTheme="minorHAnsi" w:cstheme="minorBidi"/>
          <w:noProof/>
          <w:kern w:val="2"/>
          <w:sz w:val="21"/>
          <w:szCs w:val="22"/>
          <w:lang w:val="en-US" w:eastAsia="zh-CN"/>
        </w:rPr>
        <w:tab/>
      </w:r>
      <w:r w:rsidRPr="00330DFD">
        <w:rPr>
          <w:rFonts w:eastAsia="SimSun"/>
          <w:noProof/>
        </w:rPr>
        <w:t>Resource Standard Methods</w:t>
      </w:r>
      <w:r>
        <w:rPr>
          <w:noProof/>
        </w:rPr>
        <w:tab/>
      </w:r>
      <w:r>
        <w:rPr>
          <w:noProof/>
        </w:rPr>
        <w:fldChar w:fldCharType="begin"/>
      </w:r>
      <w:r>
        <w:rPr>
          <w:noProof/>
        </w:rPr>
        <w:instrText xml:space="preserve"> PAGEREF _Toc207824809 \h </w:instrText>
      </w:r>
      <w:r>
        <w:rPr>
          <w:noProof/>
        </w:rPr>
      </w:r>
      <w:r>
        <w:rPr>
          <w:noProof/>
        </w:rPr>
        <w:fldChar w:fldCharType="separate"/>
      </w:r>
      <w:r>
        <w:rPr>
          <w:noProof/>
        </w:rPr>
        <w:t>57</w:t>
      </w:r>
      <w:r>
        <w:rPr>
          <w:noProof/>
        </w:rPr>
        <w:fldChar w:fldCharType="end"/>
      </w:r>
    </w:p>
    <w:p w14:paraId="2F171678"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f)</w:t>
      </w:r>
      <w:r>
        <w:rPr>
          <w:rFonts w:asciiTheme="minorHAnsi" w:eastAsiaTheme="minorEastAsia" w:hAnsiTheme="minorHAnsi" w:cstheme="minorBidi"/>
          <w:noProof/>
          <w:kern w:val="2"/>
          <w:sz w:val="21"/>
          <w:szCs w:val="22"/>
          <w:lang w:val="en-US" w:eastAsia="zh-CN"/>
        </w:rPr>
        <w:tab/>
      </w:r>
      <w:r>
        <w:rPr>
          <w:noProof/>
        </w:rPr>
        <w:t>6.2.3.3.3.1 PUT</w:t>
      </w:r>
      <w:r>
        <w:rPr>
          <w:noProof/>
        </w:rPr>
        <w:tab/>
      </w:r>
      <w:r>
        <w:rPr>
          <w:noProof/>
        </w:rPr>
        <w:fldChar w:fldCharType="begin"/>
      </w:r>
      <w:r>
        <w:rPr>
          <w:noProof/>
        </w:rPr>
        <w:instrText xml:space="preserve"> PAGEREF _Toc207824810 \h </w:instrText>
      </w:r>
      <w:r>
        <w:rPr>
          <w:noProof/>
        </w:rPr>
      </w:r>
      <w:r>
        <w:rPr>
          <w:noProof/>
        </w:rPr>
        <w:fldChar w:fldCharType="separate"/>
      </w:r>
      <w:r>
        <w:rPr>
          <w:noProof/>
        </w:rPr>
        <w:t>57</w:t>
      </w:r>
      <w:r>
        <w:rPr>
          <w:noProof/>
        </w:rPr>
        <w:fldChar w:fldCharType="end"/>
      </w:r>
    </w:p>
    <w:p w14:paraId="23C5D755"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g)</w:t>
      </w:r>
      <w:r>
        <w:rPr>
          <w:rFonts w:asciiTheme="minorHAnsi" w:eastAsiaTheme="minorEastAsia" w:hAnsiTheme="minorHAnsi" w:cstheme="minorBidi"/>
          <w:noProof/>
          <w:kern w:val="2"/>
          <w:sz w:val="21"/>
          <w:szCs w:val="22"/>
          <w:lang w:val="en-US" w:eastAsia="zh-CN"/>
        </w:rPr>
        <w:tab/>
      </w:r>
      <w:r>
        <w:rPr>
          <w:noProof/>
        </w:rPr>
        <w:t>6.2.3.3.3.2 PATCH</w:t>
      </w:r>
      <w:r>
        <w:rPr>
          <w:noProof/>
        </w:rPr>
        <w:tab/>
      </w:r>
      <w:r>
        <w:rPr>
          <w:noProof/>
        </w:rPr>
        <w:fldChar w:fldCharType="begin"/>
      </w:r>
      <w:r>
        <w:rPr>
          <w:noProof/>
        </w:rPr>
        <w:instrText xml:space="preserve"> PAGEREF _Toc207824811 \h </w:instrText>
      </w:r>
      <w:r>
        <w:rPr>
          <w:noProof/>
        </w:rPr>
      </w:r>
      <w:r>
        <w:rPr>
          <w:noProof/>
        </w:rPr>
        <w:fldChar w:fldCharType="separate"/>
      </w:r>
      <w:r>
        <w:rPr>
          <w:noProof/>
        </w:rPr>
        <w:t>58</w:t>
      </w:r>
      <w:r>
        <w:rPr>
          <w:noProof/>
        </w:rPr>
        <w:fldChar w:fldCharType="end"/>
      </w:r>
    </w:p>
    <w:p w14:paraId="77E29445"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h)</w:t>
      </w:r>
      <w:r>
        <w:rPr>
          <w:rFonts w:asciiTheme="minorHAnsi" w:eastAsiaTheme="minorEastAsia" w:hAnsiTheme="minorHAnsi" w:cstheme="minorBidi"/>
          <w:noProof/>
          <w:kern w:val="2"/>
          <w:sz w:val="21"/>
          <w:szCs w:val="22"/>
          <w:lang w:val="en-US" w:eastAsia="zh-CN"/>
        </w:rPr>
        <w:tab/>
      </w:r>
      <w:r>
        <w:rPr>
          <w:noProof/>
        </w:rPr>
        <w:t>6.2.3.3.3.3 DELETE</w:t>
      </w:r>
      <w:r>
        <w:rPr>
          <w:noProof/>
        </w:rPr>
        <w:tab/>
      </w:r>
      <w:r>
        <w:rPr>
          <w:noProof/>
        </w:rPr>
        <w:fldChar w:fldCharType="begin"/>
      </w:r>
      <w:r>
        <w:rPr>
          <w:noProof/>
        </w:rPr>
        <w:instrText xml:space="preserve"> PAGEREF _Toc207824812 \h </w:instrText>
      </w:r>
      <w:r>
        <w:rPr>
          <w:noProof/>
        </w:rPr>
      </w:r>
      <w:r>
        <w:rPr>
          <w:noProof/>
        </w:rPr>
        <w:fldChar w:fldCharType="separate"/>
      </w:r>
      <w:r>
        <w:rPr>
          <w:noProof/>
        </w:rPr>
        <w:t>59</w:t>
      </w:r>
      <w:r>
        <w:rPr>
          <w:noProof/>
        </w:rPr>
        <w:fldChar w:fldCharType="end"/>
      </w:r>
    </w:p>
    <w:p w14:paraId="4A5F045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_Toc207824813 \h </w:instrText>
      </w:r>
      <w:r>
        <w:rPr>
          <w:noProof/>
        </w:rPr>
      </w:r>
      <w:r>
        <w:rPr>
          <w:noProof/>
        </w:rPr>
        <w:fldChar w:fldCharType="separate"/>
      </w:r>
      <w:r>
        <w:rPr>
          <w:noProof/>
        </w:rPr>
        <w:t>60</w:t>
      </w:r>
      <w:r>
        <w:rPr>
          <w:noProof/>
        </w:rPr>
        <w:fldChar w:fldCharType="end"/>
      </w:r>
    </w:p>
    <w:p w14:paraId="3A365F63"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6.2.4</w:t>
      </w:r>
      <w:r>
        <w:rPr>
          <w:rFonts w:asciiTheme="minorHAnsi" w:eastAsiaTheme="minorEastAsia" w:hAnsiTheme="minorHAnsi" w:cstheme="minorBidi"/>
          <w:noProof/>
          <w:kern w:val="2"/>
          <w:sz w:val="21"/>
          <w:szCs w:val="22"/>
          <w:lang w:val="en-US" w:eastAsia="zh-CN"/>
        </w:rPr>
        <w:tab/>
      </w:r>
      <w:r w:rsidRPr="00330DFD">
        <w:rPr>
          <w:noProof/>
          <w:lang w:val="en-US"/>
        </w:rPr>
        <w:t>Custom Operations without associated resources</w:t>
      </w:r>
      <w:r>
        <w:rPr>
          <w:noProof/>
        </w:rPr>
        <w:tab/>
      </w:r>
      <w:r>
        <w:rPr>
          <w:noProof/>
        </w:rPr>
        <w:fldChar w:fldCharType="begin"/>
      </w:r>
      <w:r>
        <w:rPr>
          <w:noProof/>
        </w:rPr>
        <w:instrText xml:space="preserve"> PAGEREF _Toc207824814 \h </w:instrText>
      </w:r>
      <w:r>
        <w:rPr>
          <w:noProof/>
        </w:rPr>
      </w:r>
      <w:r>
        <w:rPr>
          <w:noProof/>
        </w:rPr>
        <w:fldChar w:fldCharType="separate"/>
      </w:r>
      <w:r>
        <w:rPr>
          <w:noProof/>
        </w:rPr>
        <w:t>60</w:t>
      </w:r>
      <w:r>
        <w:rPr>
          <w:noProof/>
        </w:rPr>
        <w:fldChar w:fldCharType="end"/>
      </w:r>
    </w:p>
    <w:p w14:paraId="52F63460"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6.2.5</w:t>
      </w:r>
      <w:r>
        <w:rPr>
          <w:rFonts w:asciiTheme="minorHAnsi" w:eastAsiaTheme="minorEastAsia" w:hAnsiTheme="minorHAnsi" w:cstheme="minorBidi"/>
          <w:noProof/>
          <w:kern w:val="2"/>
          <w:sz w:val="21"/>
          <w:szCs w:val="22"/>
          <w:lang w:val="en-US" w:eastAsia="zh-CN"/>
        </w:rPr>
        <w:tab/>
      </w:r>
      <w:r w:rsidRPr="00330DFD">
        <w:rPr>
          <w:noProof/>
          <w:lang w:val="en-US"/>
        </w:rPr>
        <w:t>Notifications</w:t>
      </w:r>
      <w:r>
        <w:rPr>
          <w:noProof/>
        </w:rPr>
        <w:tab/>
      </w:r>
      <w:r>
        <w:rPr>
          <w:noProof/>
        </w:rPr>
        <w:fldChar w:fldCharType="begin"/>
      </w:r>
      <w:r>
        <w:rPr>
          <w:noProof/>
        </w:rPr>
        <w:instrText xml:space="preserve"> PAGEREF _Toc207824815 \h </w:instrText>
      </w:r>
      <w:r>
        <w:rPr>
          <w:noProof/>
        </w:rPr>
      </w:r>
      <w:r>
        <w:rPr>
          <w:noProof/>
        </w:rPr>
        <w:fldChar w:fldCharType="separate"/>
      </w:r>
      <w:r>
        <w:rPr>
          <w:noProof/>
        </w:rPr>
        <w:t>61</w:t>
      </w:r>
      <w:r>
        <w:rPr>
          <w:noProof/>
        </w:rPr>
        <w:fldChar w:fldCharType="end"/>
      </w:r>
    </w:p>
    <w:p w14:paraId="4A4437CB"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_Toc207824816 \h </w:instrText>
      </w:r>
      <w:r>
        <w:rPr>
          <w:noProof/>
        </w:rPr>
      </w:r>
      <w:r>
        <w:rPr>
          <w:noProof/>
        </w:rPr>
        <w:fldChar w:fldCharType="separate"/>
      </w:r>
      <w:r>
        <w:rPr>
          <w:noProof/>
        </w:rPr>
        <w:t>61</w:t>
      </w:r>
      <w:r>
        <w:rPr>
          <w:noProof/>
        </w:rPr>
        <w:fldChar w:fldCharType="end"/>
      </w:r>
    </w:p>
    <w:p w14:paraId="361D3652"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_Toc207824817 \h </w:instrText>
      </w:r>
      <w:r>
        <w:rPr>
          <w:noProof/>
        </w:rPr>
      </w:r>
      <w:r>
        <w:rPr>
          <w:noProof/>
        </w:rPr>
        <w:fldChar w:fldCharType="separate"/>
      </w:r>
      <w:r>
        <w:rPr>
          <w:noProof/>
        </w:rPr>
        <w:t>61</w:t>
      </w:r>
      <w:r>
        <w:rPr>
          <w:noProof/>
        </w:rPr>
        <w:fldChar w:fldCharType="end"/>
      </w:r>
    </w:p>
    <w:p w14:paraId="19B9BDE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_Toc207824818 \h </w:instrText>
      </w:r>
      <w:r>
        <w:rPr>
          <w:noProof/>
        </w:rPr>
      </w:r>
      <w:r>
        <w:rPr>
          <w:noProof/>
        </w:rPr>
        <w:fldChar w:fldCharType="separate"/>
      </w:r>
      <w:r>
        <w:rPr>
          <w:noProof/>
        </w:rPr>
        <w:t>61</w:t>
      </w:r>
      <w:r>
        <w:rPr>
          <w:noProof/>
        </w:rPr>
        <w:fldChar w:fldCharType="end"/>
      </w:r>
    </w:p>
    <w:p w14:paraId="05B655A1"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_Toc207824819 \h </w:instrText>
      </w:r>
      <w:r>
        <w:rPr>
          <w:noProof/>
        </w:rPr>
      </w:r>
      <w:r>
        <w:rPr>
          <w:noProof/>
        </w:rPr>
        <w:fldChar w:fldCharType="separate"/>
      </w:r>
      <w:r>
        <w:rPr>
          <w:noProof/>
        </w:rPr>
        <w:t>61</w:t>
      </w:r>
      <w:r>
        <w:rPr>
          <w:noProof/>
        </w:rPr>
        <w:fldChar w:fldCharType="end"/>
      </w:r>
    </w:p>
    <w:p w14:paraId="3EFFC2C0"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6.2.6</w:t>
      </w:r>
      <w:r>
        <w:rPr>
          <w:rFonts w:asciiTheme="minorHAnsi" w:eastAsiaTheme="minorEastAsia" w:hAnsiTheme="minorHAnsi" w:cstheme="minorBidi"/>
          <w:noProof/>
          <w:kern w:val="2"/>
          <w:sz w:val="21"/>
          <w:szCs w:val="22"/>
          <w:lang w:val="en-US" w:eastAsia="zh-CN"/>
        </w:rPr>
        <w:tab/>
      </w:r>
      <w:r w:rsidRPr="00330DFD">
        <w:rPr>
          <w:noProof/>
          <w:lang w:val="en-US"/>
        </w:rPr>
        <w:t>Data Model</w:t>
      </w:r>
      <w:r>
        <w:rPr>
          <w:noProof/>
        </w:rPr>
        <w:tab/>
      </w:r>
      <w:r>
        <w:rPr>
          <w:noProof/>
        </w:rPr>
        <w:fldChar w:fldCharType="begin"/>
      </w:r>
      <w:r>
        <w:rPr>
          <w:noProof/>
        </w:rPr>
        <w:instrText xml:space="preserve"> PAGEREF _Toc207824820 \h </w:instrText>
      </w:r>
      <w:r>
        <w:rPr>
          <w:noProof/>
        </w:rPr>
      </w:r>
      <w:r>
        <w:rPr>
          <w:noProof/>
        </w:rPr>
        <w:fldChar w:fldCharType="separate"/>
      </w:r>
      <w:r>
        <w:rPr>
          <w:noProof/>
        </w:rPr>
        <w:t>62</w:t>
      </w:r>
      <w:r>
        <w:rPr>
          <w:noProof/>
        </w:rPr>
        <w:fldChar w:fldCharType="end"/>
      </w:r>
    </w:p>
    <w:p w14:paraId="74DF219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_Toc207824821 \h </w:instrText>
      </w:r>
      <w:r>
        <w:rPr>
          <w:noProof/>
        </w:rPr>
      </w:r>
      <w:r>
        <w:rPr>
          <w:noProof/>
        </w:rPr>
        <w:fldChar w:fldCharType="separate"/>
      </w:r>
      <w:r>
        <w:rPr>
          <w:noProof/>
        </w:rPr>
        <w:t>62</w:t>
      </w:r>
      <w:r>
        <w:rPr>
          <w:noProof/>
        </w:rPr>
        <w:fldChar w:fldCharType="end"/>
      </w:r>
    </w:p>
    <w:p w14:paraId="2F1919B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_Toc207824822 \h </w:instrText>
      </w:r>
      <w:r>
        <w:rPr>
          <w:noProof/>
        </w:rPr>
      </w:r>
      <w:r>
        <w:rPr>
          <w:noProof/>
        </w:rPr>
        <w:fldChar w:fldCharType="separate"/>
      </w:r>
      <w:r>
        <w:rPr>
          <w:noProof/>
        </w:rPr>
        <w:t>63</w:t>
      </w:r>
      <w:r>
        <w:rPr>
          <w:noProof/>
        </w:rPr>
        <w:fldChar w:fldCharType="end"/>
      </w:r>
    </w:p>
    <w:p w14:paraId="70FB61C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_Toc207824823 \h </w:instrText>
      </w:r>
      <w:r>
        <w:rPr>
          <w:noProof/>
        </w:rPr>
      </w:r>
      <w:r>
        <w:rPr>
          <w:noProof/>
        </w:rPr>
        <w:fldChar w:fldCharType="separate"/>
      </w:r>
      <w:r>
        <w:rPr>
          <w:noProof/>
        </w:rPr>
        <w:t>63</w:t>
      </w:r>
      <w:r>
        <w:rPr>
          <w:noProof/>
        </w:rPr>
        <w:fldChar w:fldCharType="end"/>
      </w:r>
    </w:p>
    <w:p w14:paraId="76E4191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_Toc207824824 \h </w:instrText>
      </w:r>
      <w:r>
        <w:rPr>
          <w:noProof/>
        </w:rPr>
      </w:r>
      <w:r>
        <w:rPr>
          <w:noProof/>
        </w:rPr>
        <w:fldChar w:fldCharType="separate"/>
      </w:r>
      <w:r>
        <w:rPr>
          <w:noProof/>
        </w:rPr>
        <w:t>63</w:t>
      </w:r>
      <w:r>
        <w:rPr>
          <w:noProof/>
        </w:rPr>
        <w:fldChar w:fldCharType="end"/>
      </w:r>
    </w:p>
    <w:p w14:paraId="27A4625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_Toc207824825 \h </w:instrText>
      </w:r>
      <w:r>
        <w:rPr>
          <w:noProof/>
        </w:rPr>
      </w:r>
      <w:r>
        <w:rPr>
          <w:noProof/>
        </w:rPr>
        <w:fldChar w:fldCharType="separate"/>
      </w:r>
      <w:r>
        <w:rPr>
          <w:noProof/>
        </w:rPr>
        <w:t>64</w:t>
      </w:r>
      <w:r>
        <w:rPr>
          <w:noProof/>
        </w:rPr>
        <w:fldChar w:fldCharType="end"/>
      </w:r>
    </w:p>
    <w:p w14:paraId="685DD11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_Toc207824826 \h </w:instrText>
      </w:r>
      <w:r>
        <w:rPr>
          <w:noProof/>
        </w:rPr>
      </w:r>
      <w:r>
        <w:rPr>
          <w:noProof/>
        </w:rPr>
        <w:fldChar w:fldCharType="separate"/>
      </w:r>
      <w:r>
        <w:rPr>
          <w:noProof/>
        </w:rPr>
        <w:t>64</w:t>
      </w:r>
      <w:r>
        <w:rPr>
          <w:noProof/>
        </w:rPr>
        <w:fldChar w:fldCharType="end"/>
      </w:r>
    </w:p>
    <w:p w14:paraId="722A3FC1"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_Toc207824827 \h </w:instrText>
      </w:r>
      <w:r>
        <w:rPr>
          <w:noProof/>
        </w:rPr>
      </w:r>
      <w:r>
        <w:rPr>
          <w:noProof/>
        </w:rPr>
        <w:fldChar w:fldCharType="separate"/>
      </w:r>
      <w:r>
        <w:rPr>
          <w:noProof/>
        </w:rPr>
        <w:t>64</w:t>
      </w:r>
      <w:r>
        <w:rPr>
          <w:noProof/>
        </w:rPr>
        <w:fldChar w:fldCharType="end"/>
      </w:r>
    </w:p>
    <w:p w14:paraId="59DCD35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_Toc207824828 \h </w:instrText>
      </w:r>
      <w:r>
        <w:rPr>
          <w:noProof/>
        </w:rPr>
      </w:r>
      <w:r>
        <w:rPr>
          <w:noProof/>
        </w:rPr>
        <w:fldChar w:fldCharType="separate"/>
      </w:r>
      <w:r>
        <w:rPr>
          <w:noProof/>
        </w:rPr>
        <w:t>64</w:t>
      </w:r>
      <w:r>
        <w:rPr>
          <w:noProof/>
        </w:rPr>
        <w:fldChar w:fldCharType="end"/>
      </w:r>
    </w:p>
    <w:p w14:paraId="07A56131"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6.2.7</w:t>
      </w:r>
      <w:r>
        <w:rPr>
          <w:rFonts w:asciiTheme="minorHAnsi" w:eastAsiaTheme="minorEastAsia" w:hAnsiTheme="minorHAnsi" w:cstheme="minorBidi"/>
          <w:noProof/>
          <w:kern w:val="2"/>
          <w:sz w:val="21"/>
          <w:szCs w:val="22"/>
          <w:lang w:val="en-US" w:eastAsia="zh-CN"/>
        </w:rPr>
        <w:tab/>
      </w:r>
      <w:r w:rsidRPr="00330DFD">
        <w:rPr>
          <w:noProof/>
          <w:lang w:val="en-US"/>
        </w:rPr>
        <w:t>Error handling</w:t>
      </w:r>
      <w:r>
        <w:rPr>
          <w:noProof/>
        </w:rPr>
        <w:tab/>
      </w:r>
      <w:r>
        <w:rPr>
          <w:noProof/>
        </w:rPr>
        <w:fldChar w:fldCharType="begin"/>
      </w:r>
      <w:r>
        <w:rPr>
          <w:noProof/>
        </w:rPr>
        <w:instrText xml:space="preserve"> PAGEREF _Toc207824829 \h </w:instrText>
      </w:r>
      <w:r>
        <w:rPr>
          <w:noProof/>
        </w:rPr>
      </w:r>
      <w:r>
        <w:rPr>
          <w:noProof/>
        </w:rPr>
        <w:fldChar w:fldCharType="separate"/>
      </w:r>
      <w:r>
        <w:rPr>
          <w:noProof/>
        </w:rPr>
        <w:t>64</w:t>
      </w:r>
      <w:r>
        <w:rPr>
          <w:noProof/>
        </w:rPr>
        <w:fldChar w:fldCharType="end"/>
      </w:r>
    </w:p>
    <w:p w14:paraId="6E8E566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_Toc207824830 \h </w:instrText>
      </w:r>
      <w:r>
        <w:rPr>
          <w:noProof/>
        </w:rPr>
      </w:r>
      <w:r>
        <w:rPr>
          <w:noProof/>
        </w:rPr>
        <w:fldChar w:fldCharType="separate"/>
      </w:r>
      <w:r>
        <w:rPr>
          <w:noProof/>
        </w:rPr>
        <w:t>64</w:t>
      </w:r>
      <w:r>
        <w:rPr>
          <w:noProof/>
        </w:rPr>
        <w:fldChar w:fldCharType="end"/>
      </w:r>
    </w:p>
    <w:p w14:paraId="6596E50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_Toc207824831 \h </w:instrText>
      </w:r>
      <w:r>
        <w:rPr>
          <w:noProof/>
        </w:rPr>
      </w:r>
      <w:r>
        <w:rPr>
          <w:noProof/>
        </w:rPr>
        <w:fldChar w:fldCharType="separate"/>
      </w:r>
      <w:r>
        <w:rPr>
          <w:noProof/>
        </w:rPr>
        <w:t>64</w:t>
      </w:r>
      <w:r>
        <w:rPr>
          <w:noProof/>
        </w:rPr>
        <w:fldChar w:fldCharType="end"/>
      </w:r>
    </w:p>
    <w:p w14:paraId="68DCE507"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_Toc207824832 \h </w:instrText>
      </w:r>
      <w:r>
        <w:rPr>
          <w:noProof/>
        </w:rPr>
      </w:r>
      <w:r>
        <w:rPr>
          <w:noProof/>
        </w:rPr>
        <w:fldChar w:fldCharType="separate"/>
      </w:r>
      <w:r>
        <w:rPr>
          <w:noProof/>
        </w:rPr>
        <w:t>64</w:t>
      </w:r>
      <w:r>
        <w:rPr>
          <w:noProof/>
        </w:rPr>
        <w:fldChar w:fldCharType="end"/>
      </w:r>
    </w:p>
    <w:p w14:paraId="7D4B332D"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6.2.8</w:t>
      </w:r>
      <w:r>
        <w:rPr>
          <w:rFonts w:asciiTheme="minorHAnsi" w:eastAsiaTheme="minorEastAsia" w:hAnsiTheme="minorHAnsi" w:cstheme="minorBidi"/>
          <w:noProof/>
          <w:kern w:val="2"/>
          <w:sz w:val="21"/>
          <w:szCs w:val="22"/>
          <w:lang w:val="en-US" w:eastAsia="zh-CN"/>
        </w:rPr>
        <w:tab/>
      </w:r>
      <w:r w:rsidRPr="00330DFD">
        <w:rPr>
          <w:noProof/>
          <w:lang w:val="en-US"/>
        </w:rPr>
        <w:t>Feature negotiation</w:t>
      </w:r>
      <w:r>
        <w:rPr>
          <w:noProof/>
        </w:rPr>
        <w:tab/>
      </w:r>
      <w:r>
        <w:rPr>
          <w:noProof/>
        </w:rPr>
        <w:fldChar w:fldCharType="begin"/>
      </w:r>
      <w:r>
        <w:rPr>
          <w:noProof/>
        </w:rPr>
        <w:instrText xml:space="preserve"> PAGEREF _Toc207824833 \h </w:instrText>
      </w:r>
      <w:r>
        <w:rPr>
          <w:noProof/>
        </w:rPr>
      </w:r>
      <w:r>
        <w:rPr>
          <w:noProof/>
        </w:rPr>
        <w:fldChar w:fldCharType="separate"/>
      </w:r>
      <w:r>
        <w:rPr>
          <w:noProof/>
        </w:rPr>
        <w:t>65</w:t>
      </w:r>
      <w:r>
        <w:rPr>
          <w:noProof/>
        </w:rPr>
        <w:fldChar w:fldCharType="end"/>
      </w:r>
    </w:p>
    <w:p w14:paraId="48F74C4B"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6.2.9</w:t>
      </w:r>
      <w:r>
        <w:rPr>
          <w:rFonts w:asciiTheme="minorHAnsi" w:eastAsiaTheme="minorEastAsia" w:hAnsiTheme="minorHAnsi" w:cstheme="minorBidi"/>
          <w:noProof/>
          <w:kern w:val="2"/>
          <w:sz w:val="21"/>
          <w:szCs w:val="22"/>
          <w:lang w:val="en-US" w:eastAsia="zh-CN"/>
        </w:rPr>
        <w:tab/>
      </w:r>
      <w:r w:rsidRPr="00330DFD">
        <w:rPr>
          <w:noProof/>
          <w:lang w:val="en-US"/>
        </w:rPr>
        <w:t>Security</w:t>
      </w:r>
      <w:r>
        <w:rPr>
          <w:noProof/>
        </w:rPr>
        <w:tab/>
      </w:r>
      <w:r>
        <w:rPr>
          <w:noProof/>
        </w:rPr>
        <w:fldChar w:fldCharType="begin"/>
      </w:r>
      <w:r>
        <w:rPr>
          <w:noProof/>
        </w:rPr>
        <w:instrText xml:space="preserve"> PAGEREF _Toc207824834 \h </w:instrText>
      </w:r>
      <w:r>
        <w:rPr>
          <w:noProof/>
        </w:rPr>
      </w:r>
      <w:r>
        <w:rPr>
          <w:noProof/>
        </w:rPr>
        <w:fldChar w:fldCharType="separate"/>
      </w:r>
      <w:r>
        <w:rPr>
          <w:noProof/>
        </w:rPr>
        <w:t>65</w:t>
      </w:r>
      <w:r>
        <w:rPr>
          <w:noProof/>
        </w:rPr>
        <w:fldChar w:fldCharType="end"/>
      </w:r>
    </w:p>
    <w:p w14:paraId="5236B854"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_Toc207824835 \h </w:instrText>
      </w:r>
      <w:r>
        <w:rPr>
          <w:noProof/>
        </w:rPr>
      </w:r>
      <w:r>
        <w:rPr>
          <w:noProof/>
        </w:rPr>
        <w:fldChar w:fldCharType="separate"/>
      </w:r>
      <w:r>
        <w:rPr>
          <w:noProof/>
        </w:rPr>
        <w:t>65</w:t>
      </w:r>
      <w:r>
        <w:rPr>
          <w:noProof/>
        </w:rPr>
        <w:fldChar w:fldCharType="end"/>
      </w:r>
    </w:p>
    <w:p w14:paraId="184A5B9D"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_Toc207824836 \h </w:instrText>
      </w:r>
      <w:r>
        <w:rPr>
          <w:noProof/>
        </w:rPr>
      </w:r>
      <w:r>
        <w:rPr>
          <w:noProof/>
        </w:rPr>
        <w:fldChar w:fldCharType="separate"/>
      </w:r>
      <w:r>
        <w:rPr>
          <w:noProof/>
        </w:rPr>
        <w:t>65</w:t>
      </w:r>
      <w:r>
        <w:rPr>
          <w:noProof/>
        </w:rPr>
        <w:fldChar w:fldCharType="end"/>
      </w:r>
    </w:p>
    <w:p w14:paraId="77A95B7E"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_Toc207824837 \h </w:instrText>
      </w:r>
      <w:r>
        <w:rPr>
          <w:noProof/>
        </w:rPr>
      </w:r>
      <w:r>
        <w:rPr>
          <w:noProof/>
        </w:rPr>
        <w:fldChar w:fldCharType="separate"/>
      </w:r>
      <w:r>
        <w:rPr>
          <w:noProof/>
        </w:rPr>
        <w:t>65</w:t>
      </w:r>
      <w:r>
        <w:rPr>
          <w:noProof/>
        </w:rPr>
        <w:fldChar w:fldCharType="end"/>
      </w:r>
    </w:p>
    <w:p w14:paraId="3727D939"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_Toc207824838 \h </w:instrText>
      </w:r>
      <w:r>
        <w:rPr>
          <w:noProof/>
        </w:rPr>
      </w:r>
      <w:r>
        <w:rPr>
          <w:noProof/>
        </w:rPr>
        <w:fldChar w:fldCharType="separate"/>
      </w:r>
      <w:r>
        <w:rPr>
          <w:noProof/>
        </w:rPr>
        <w:t>65</w:t>
      </w:r>
      <w:r>
        <w:rPr>
          <w:noProof/>
        </w:rPr>
        <w:fldChar w:fldCharType="end"/>
      </w:r>
    </w:p>
    <w:p w14:paraId="0EC541A4"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_Toc207824839 \h </w:instrText>
      </w:r>
      <w:r>
        <w:rPr>
          <w:noProof/>
        </w:rPr>
      </w:r>
      <w:r>
        <w:rPr>
          <w:noProof/>
        </w:rPr>
        <w:fldChar w:fldCharType="separate"/>
      </w:r>
      <w:r>
        <w:rPr>
          <w:noProof/>
        </w:rPr>
        <w:t>66</w:t>
      </w:r>
      <w:r>
        <w:rPr>
          <w:noProof/>
        </w:rPr>
        <w:fldChar w:fldCharType="end"/>
      </w:r>
    </w:p>
    <w:p w14:paraId="4073F39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_Toc207824840 \h </w:instrText>
      </w:r>
      <w:r>
        <w:rPr>
          <w:noProof/>
        </w:rPr>
      </w:r>
      <w:r>
        <w:rPr>
          <w:noProof/>
        </w:rPr>
        <w:fldChar w:fldCharType="separate"/>
      </w:r>
      <w:r>
        <w:rPr>
          <w:noProof/>
        </w:rPr>
        <w:t>66</w:t>
      </w:r>
      <w:r>
        <w:rPr>
          <w:noProof/>
        </w:rPr>
        <w:fldChar w:fldCharType="end"/>
      </w:r>
    </w:p>
    <w:p w14:paraId="3B53C3F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_Toc207824841 \h </w:instrText>
      </w:r>
      <w:r>
        <w:rPr>
          <w:noProof/>
        </w:rPr>
      </w:r>
      <w:r>
        <w:rPr>
          <w:noProof/>
        </w:rPr>
        <w:fldChar w:fldCharType="separate"/>
      </w:r>
      <w:r>
        <w:rPr>
          <w:noProof/>
        </w:rPr>
        <w:t>66</w:t>
      </w:r>
      <w:r>
        <w:rPr>
          <w:noProof/>
        </w:rPr>
        <w:fldChar w:fldCharType="end"/>
      </w:r>
    </w:p>
    <w:p w14:paraId="1792913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_Toc207824842 \h </w:instrText>
      </w:r>
      <w:r>
        <w:rPr>
          <w:noProof/>
        </w:rPr>
      </w:r>
      <w:r>
        <w:rPr>
          <w:noProof/>
        </w:rPr>
        <w:fldChar w:fldCharType="separate"/>
      </w:r>
      <w:r>
        <w:rPr>
          <w:noProof/>
        </w:rPr>
        <w:t>66</w:t>
      </w:r>
      <w:r>
        <w:rPr>
          <w:noProof/>
        </w:rPr>
        <w:fldChar w:fldCharType="end"/>
      </w:r>
    </w:p>
    <w:p w14:paraId="6CDA79D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_Toc207824843 \h </w:instrText>
      </w:r>
      <w:r>
        <w:rPr>
          <w:noProof/>
        </w:rPr>
      </w:r>
      <w:r>
        <w:rPr>
          <w:noProof/>
        </w:rPr>
        <w:fldChar w:fldCharType="separate"/>
      </w:r>
      <w:r>
        <w:rPr>
          <w:noProof/>
        </w:rPr>
        <w:t>66</w:t>
      </w:r>
      <w:r>
        <w:rPr>
          <w:noProof/>
        </w:rPr>
        <w:fldChar w:fldCharType="end"/>
      </w:r>
    </w:p>
    <w:p w14:paraId="14814583"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_Toc207824844 \h </w:instrText>
      </w:r>
      <w:r>
        <w:rPr>
          <w:noProof/>
        </w:rPr>
      </w:r>
      <w:r>
        <w:rPr>
          <w:noProof/>
        </w:rPr>
        <w:fldChar w:fldCharType="separate"/>
      </w:r>
      <w:r>
        <w:rPr>
          <w:noProof/>
        </w:rPr>
        <w:t>66</w:t>
      </w:r>
      <w:r>
        <w:rPr>
          <w:noProof/>
        </w:rPr>
        <w:fldChar w:fldCharType="end"/>
      </w:r>
    </w:p>
    <w:p w14:paraId="3E5477C0"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_Toc207824845 \h </w:instrText>
      </w:r>
      <w:r>
        <w:rPr>
          <w:noProof/>
        </w:rPr>
      </w:r>
      <w:r>
        <w:rPr>
          <w:noProof/>
        </w:rPr>
        <w:fldChar w:fldCharType="separate"/>
      </w:r>
      <w:r>
        <w:rPr>
          <w:noProof/>
        </w:rPr>
        <w:t>66</w:t>
      </w:r>
      <w:r>
        <w:rPr>
          <w:noProof/>
        </w:rPr>
        <w:fldChar w:fldCharType="end"/>
      </w:r>
    </w:p>
    <w:p w14:paraId="4982CD54"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_Toc207824846 \h </w:instrText>
      </w:r>
      <w:r>
        <w:rPr>
          <w:noProof/>
        </w:rPr>
      </w:r>
      <w:r>
        <w:rPr>
          <w:noProof/>
        </w:rPr>
        <w:fldChar w:fldCharType="separate"/>
      </w:r>
      <w:r>
        <w:rPr>
          <w:noProof/>
        </w:rPr>
        <w:t>66</w:t>
      </w:r>
      <w:r>
        <w:rPr>
          <w:noProof/>
        </w:rPr>
        <w:fldChar w:fldCharType="end"/>
      </w:r>
    </w:p>
    <w:p w14:paraId="3A0BDB6B"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_Toc207824847 \h </w:instrText>
      </w:r>
      <w:r>
        <w:rPr>
          <w:noProof/>
        </w:rPr>
      </w:r>
      <w:r>
        <w:rPr>
          <w:noProof/>
        </w:rPr>
        <w:fldChar w:fldCharType="separate"/>
      </w:r>
      <w:r>
        <w:rPr>
          <w:noProof/>
        </w:rPr>
        <w:t>67</w:t>
      </w:r>
      <w:r>
        <w:rPr>
          <w:noProof/>
        </w:rPr>
        <w:fldChar w:fldCharType="end"/>
      </w:r>
    </w:p>
    <w:p w14:paraId="73ED71C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_Toc207824848 \h </w:instrText>
      </w:r>
      <w:r>
        <w:rPr>
          <w:noProof/>
        </w:rPr>
      </w:r>
      <w:r>
        <w:rPr>
          <w:noProof/>
        </w:rPr>
        <w:fldChar w:fldCharType="separate"/>
      </w:r>
      <w:r>
        <w:rPr>
          <w:noProof/>
        </w:rPr>
        <w:t>67</w:t>
      </w:r>
      <w:r>
        <w:rPr>
          <w:noProof/>
        </w:rPr>
        <w:fldChar w:fldCharType="end"/>
      </w:r>
    </w:p>
    <w:p w14:paraId="773304A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_Toc207824849 \h </w:instrText>
      </w:r>
      <w:r>
        <w:rPr>
          <w:noProof/>
        </w:rPr>
      </w:r>
      <w:r>
        <w:rPr>
          <w:noProof/>
        </w:rPr>
        <w:fldChar w:fldCharType="separate"/>
      </w:r>
      <w:r>
        <w:rPr>
          <w:noProof/>
        </w:rPr>
        <w:t>67</w:t>
      </w:r>
      <w:r>
        <w:rPr>
          <w:noProof/>
        </w:rPr>
        <w:fldChar w:fldCharType="end"/>
      </w:r>
    </w:p>
    <w:p w14:paraId="7B469CB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_Toc207824850 \h </w:instrText>
      </w:r>
      <w:r>
        <w:rPr>
          <w:noProof/>
        </w:rPr>
      </w:r>
      <w:r>
        <w:rPr>
          <w:noProof/>
        </w:rPr>
        <w:fldChar w:fldCharType="separate"/>
      </w:r>
      <w:r>
        <w:rPr>
          <w:noProof/>
        </w:rPr>
        <w:t>67</w:t>
      </w:r>
      <w:r>
        <w:rPr>
          <w:noProof/>
        </w:rPr>
        <w:fldChar w:fldCharType="end"/>
      </w:r>
    </w:p>
    <w:p w14:paraId="5EF7D44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_Toc207824851 \h </w:instrText>
      </w:r>
      <w:r>
        <w:rPr>
          <w:noProof/>
        </w:rPr>
      </w:r>
      <w:r>
        <w:rPr>
          <w:noProof/>
        </w:rPr>
        <w:fldChar w:fldCharType="separate"/>
      </w:r>
      <w:r>
        <w:rPr>
          <w:noProof/>
        </w:rPr>
        <w:t>68</w:t>
      </w:r>
      <w:r>
        <w:rPr>
          <w:noProof/>
        </w:rPr>
        <w:fldChar w:fldCharType="end"/>
      </w:r>
    </w:p>
    <w:p w14:paraId="64987F7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_Toc207824852 \h </w:instrText>
      </w:r>
      <w:r>
        <w:rPr>
          <w:noProof/>
        </w:rPr>
      </w:r>
      <w:r>
        <w:rPr>
          <w:noProof/>
        </w:rPr>
        <w:fldChar w:fldCharType="separate"/>
      </w:r>
      <w:r>
        <w:rPr>
          <w:noProof/>
        </w:rPr>
        <w:t>68</w:t>
      </w:r>
      <w:r>
        <w:rPr>
          <w:noProof/>
        </w:rPr>
        <w:fldChar w:fldCharType="end"/>
      </w:r>
    </w:p>
    <w:p w14:paraId="495FBF5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_Toc207824853 \h </w:instrText>
      </w:r>
      <w:r>
        <w:rPr>
          <w:noProof/>
        </w:rPr>
      </w:r>
      <w:r>
        <w:rPr>
          <w:noProof/>
        </w:rPr>
        <w:fldChar w:fldCharType="separate"/>
      </w:r>
      <w:r>
        <w:rPr>
          <w:noProof/>
        </w:rPr>
        <w:t>68</w:t>
      </w:r>
      <w:r>
        <w:rPr>
          <w:noProof/>
        </w:rPr>
        <w:fldChar w:fldCharType="end"/>
      </w:r>
    </w:p>
    <w:p w14:paraId="793D54A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_Toc207824854 \h </w:instrText>
      </w:r>
      <w:r>
        <w:rPr>
          <w:noProof/>
        </w:rPr>
      </w:r>
      <w:r>
        <w:rPr>
          <w:noProof/>
        </w:rPr>
        <w:fldChar w:fldCharType="separate"/>
      </w:r>
      <w:r>
        <w:rPr>
          <w:noProof/>
        </w:rPr>
        <w:t>68</w:t>
      </w:r>
      <w:r>
        <w:rPr>
          <w:noProof/>
        </w:rPr>
        <w:fldChar w:fldCharType="end"/>
      </w:r>
    </w:p>
    <w:p w14:paraId="40E4C2B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_Toc207824855 \h </w:instrText>
      </w:r>
      <w:r>
        <w:rPr>
          <w:noProof/>
        </w:rPr>
      </w:r>
      <w:r>
        <w:rPr>
          <w:noProof/>
        </w:rPr>
        <w:fldChar w:fldCharType="separate"/>
      </w:r>
      <w:r>
        <w:rPr>
          <w:noProof/>
        </w:rPr>
        <w:t>69</w:t>
      </w:r>
      <w:r>
        <w:rPr>
          <w:noProof/>
        </w:rPr>
        <w:fldChar w:fldCharType="end"/>
      </w:r>
    </w:p>
    <w:p w14:paraId="230F981D"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6.3.3.3.3.1 GET</w:t>
      </w:r>
      <w:r>
        <w:rPr>
          <w:noProof/>
        </w:rPr>
        <w:tab/>
      </w:r>
      <w:r>
        <w:rPr>
          <w:noProof/>
        </w:rPr>
        <w:fldChar w:fldCharType="begin"/>
      </w:r>
      <w:r>
        <w:rPr>
          <w:noProof/>
        </w:rPr>
        <w:instrText xml:space="preserve"> PAGEREF _Toc207824856 \h </w:instrText>
      </w:r>
      <w:r>
        <w:rPr>
          <w:noProof/>
        </w:rPr>
      </w:r>
      <w:r>
        <w:rPr>
          <w:noProof/>
        </w:rPr>
        <w:fldChar w:fldCharType="separate"/>
      </w:r>
      <w:r>
        <w:rPr>
          <w:noProof/>
        </w:rPr>
        <w:t>69</w:t>
      </w:r>
      <w:r>
        <w:rPr>
          <w:noProof/>
        </w:rPr>
        <w:fldChar w:fldCharType="end"/>
      </w:r>
    </w:p>
    <w:p w14:paraId="284B6701"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6.3.3.3.3.2 PUT</w:t>
      </w:r>
      <w:r>
        <w:rPr>
          <w:noProof/>
        </w:rPr>
        <w:tab/>
      </w:r>
      <w:r>
        <w:rPr>
          <w:noProof/>
        </w:rPr>
        <w:fldChar w:fldCharType="begin"/>
      </w:r>
      <w:r>
        <w:rPr>
          <w:noProof/>
        </w:rPr>
        <w:instrText xml:space="preserve"> PAGEREF _Toc207824857 \h </w:instrText>
      </w:r>
      <w:r>
        <w:rPr>
          <w:noProof/>
        </w:rPr>
      </w:r>
      <w:r>
        <w:rPr>
          <w:noProof/>
        </w:rPr>
        <w:fldChar w:fldCharType="separate"/>
      </w:r>
      <w:r>
        <w:rPr>
          <w:noProof/>
        </w:rPr>
        <w:t>70</w:t>
      </w:r>
      <w:r>
        <w:rPr>
          <w:noProof/>
        </w:rPr>
        <w:fldChar w:fldCharType="end"/>
      </w:r>
    </w:p>
    <w:p w14:paraId="6FBB5C5D"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6.3.3.3.3.3 PATCH</w:t>
      </w:r>
      <w:r>
        <w:rPr>
          <w:noProof/>
        </w:rPr>
        <w:tab/>
      </w:r>
      <w:r>
        <w:rPr>
          <w:noProof/>
        </w:rPr>
        <w:fldChar w:fldCharType="begin"/>
      </w:r>
      <w:r>
        <w:rPr>
          <w:noProof/>
        </w:rPr>
        <w:instrText xml:space="preserve"> PAGEREF _Toc207824858 \h </w:instrText>
      </w:r>
      <w:r>
        <w:rPr>
          <w:noProof/>
        </w:rPr>
      </w:r>
      <w:r>
        <w:rPr>
          <w:noProof/>
        </w:rPr>
        <w:fldChar w:fldCharType="separate"/>
      </w:r>
      <w:r>
        <w:rPr>
          <w:noProof/>
        </w:rPr>
        <w:t>71</w:t>
      </w:r>
      <w:r>
        <w:rPr>
          <w:noProof/>
        </w:rPr>
        <w:fldChar w:fldCharType="end"/>
      </w:r>
    </w:p>
    <w:p w14:paraId="01D3552C"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6.3.3.3.3.4 DELETE</w:t>
      </w:r>
      <w:r>
        <w:rPr>
          <w:noProof/>
        </w:rPr>
        <w:tab/>
      </w:r>
      <w:r>
        <w:rPr>
          <w:noProof/>
        </w:rPr>
        <w:fldChar w:fldCharType="begin"/>
      </w:r>
      <w:r>
        <w:rPr>
          <w:noProof/>
        </w:rPr>
        <w:instrText xml:space="preserve"> PAGEREF _Toc207824859 \h </w:instrText>
      </w:r>
      <w:r>
        <w:rPr>
          <w:noProof/>
        </w:rPr>
      </w:r>
      <w:r>
        <w:rPr>
          <w:noProof/>
        </w:rPr>
        <w:fldChar w:fldCharType="separate"/>
      </w:r>
      <w:r>
        <w:rPr>
          <w:noProof/>
        </w:rPr>
        <w:t>72</w:t>
      </w:r>
      <w:r>
        <w:rPr>
          <w:noProof/>
        </w:rPr>
        <w:fldChar w:fldCharType="end"/>
      </w:r>
    </w:p>
    <w:p w14:paraId="2377365A"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_Toc207824860 \h </w:instrText>
      </w:r>
      <w:r>
        <w:rPr>
          <w:noProof/>
        </w:rPr>
      </w:r>
      <w:r>
        <w:rPr>
          <w:noProof/>
        </w:rPr>
        <w:fldChar w:fldCharType="separate"/>
      </w:r>
      <w:r>
        <w:rPr>
          <w:noProof/>
        </w:rPr>
        <w:t>73</w:t>
      </w:r>
      <w:r>
        <w:rPr>
          <w:noProof/>
        </w:rPr>
        <w:fldChar w:fldCharType="end"/>
      </w:r>
    </w:p>
    <w:p w14:paraId="2F6CEB79"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_Toc207824861 \h </w:instrText>
      </w:r>
      <w:r>
        <w:rPr>
          <w:noProof/>
        </w:rPr>
      </w:r>
      <w:r>
        <w:rPr>
          <w:noProof/>
        </w:rPr>
        <w:fldChar w:fldCharType="separate"/>
      </w:r>
      <w:r>
        <w:rPr>
          <w:noProof/>
        </w:rPr>
        <w:t>73</w:t>
      </w:r>
      <w:r>
        <w:rPr>
          <w:noProof/>
        </w:rPr>
        <w:fldChar w:fldCharType="end"/>
      </w:r>
    </w:p>
    <w:p w14:paraId="00924419"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_Toc207824862 \h </w:instrText>
      </w:r>
      <w:r>
        <w:rPr>
          <w:noProof/>
        </w:rPr>
      </w:r>
      <w:r>
        <w:rPr>
          <w:noProof/>
        </w:rPr>
        <w:fldChar w:fldCharType="separate"/>
      </w:r>
      <w:r>
        <w:rPr>
          <w:noProof/>
        </w:rPr>
        <w:t>73</w:t>
      </w:r>
      <w:r>
        <w:rPr>
          <w:noProof/>
        </w:rPr>
        <w:fldChar w:fldCharType="end"/>
      </w:r>
    </w:p>
    <w:p w14:paraId="064B1CF9"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330DFD">
        <w:rPr>
          <w:noProof/>
          <w:lang w:val="en-US"/>
        </w:rPr>
        <w:t>Training Notification</w:t>
      </w:r>
      <w:r>
        <w:rPr>
          <w:noProof/>
        </w:rPr>
        <w:tab/>
      </w:r>
      <w:r>
        <w:rPr>
          <w:noProof/>
        </w:rPr>
        <w:fldChar w:fldCharType="begin"/>
      </w:r>
      <w:r>
        <w:rPr>
          <w:noProof/>
        </w:rPr>
        <w:instrText xml:space="preserve"> PAGEREF _Toc207824863 \h </w:instrText>
      </w:r>
      <w:r>
        <w:rPr>
          <w:noProof/>
        </w:rPr>
      </w:r>
      <w:r>
        <w:rPr>
          <w:noProof/>
        </w:rPr>
        <w:fldChar w:fldCharType="separate"/>
      </w:r>
      <w:r>
        <w:rPr>
          <w:noProof/>
        </w:rPr>
        <w:t>74</w:t>
      </w:r>
      <w:r>
        <w:rPr>
          <w:noProof/>
        </w:rPr>
        <w:fldChar w:fldCharType="end"/>
      </w:r>
    </w:p>
    <w:p w14:paraId="0AA31E2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_Toc207824864 \h </w:instrText>
      </w:r>
      <w:r>
        <w:rPr>
          <w:noProof/>
        </w:rPr>
      </w:r>
      <w:r>
        <w:rPr>
          <w:noProof/>
        </w:rPr>
        <w:fldChar w:fldCharType="separate"/>
      </w:r>
      <w:r>
        <w:rPr>
          <w:noProof/>
        </w:rPr>
        <w:t>74</w:t>
      </w:r>
      <w:r>
        <w:rPr>
          <w:noProof/>
        </w:rPr>
        <w:fldChar w:fldCharType="end"/>
      </w:r>
    </w:p>
    <w:p w14:paraId="2EC97FA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_Toc207824865 \h </w:instrText>
      </w:r>
      <w:r>
        <w:rPr>
          <w:noProof/>
        </w:rPr>
      </w:r>
      <w:r>
        <w:rPr>
          <w:noProof/>
        </w:rPr>
        <w:fldChar w:fldCharType="separate"/>
      </w:r>
      <w:r>
        <w:rPr>
          <w:noProof/>
        </w:rPr>
        <w:t>74</w:t>
      </w:r>
      <w:r>
        <w:rPr>
          <w:noProof/>
        </w:rPr>
        <w:fldChar w:fldCharType="end"/>
      </w:r>
    </w:p>
    <w:p w14:paraId="0332A89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_Toc207824866 \h </w:instrText>
      </w:r>
      <w:r>
        <w:rPr>
          <w:noProof/>
        </w:rPr>
      </w:r>
      <w:r>
        <w:rPr>
          <w:noProof/>
        </w:rPr>
        <w:fldChar w:fldCharType="separate"/>
      </w:r>
      <w:r>
        <w:rPr>
          <w:noProof/>
        </w:rPr>
        <w:t>74</w:t>
      </w:r>
      <w:r>
        <w:rPr>
          <w:noProof/>
        </w:rPr>
        <w:fldChar w:fldCharType="end"/>
      </w:r>
    </w:p>
    <w:p w14:paraId="497AE8D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_Toc207824867 \h </w:instrText>
      </w:r>
      <w:r>
        <w:rPr>
          <w:noProof/>
        </w:rPr>
      </w:r>
      <w:r>
        <w:rPr>
          <w:noProof/>
        </w:rPr>
        <w:fldChar w:fldCharType="separate"/>
      </w:r>
      <w:r>
        <w:rPr>
          <w:noProof/>
        </w:rPr>
        <w:t>75</w:t>
      </w:r>
      <w:r>
        <w:rPr>
          <w:noProof/>
        </w:rPr>
        <w:fldChar w:fldCharType="end"/>
      </w:r>
    </w:p>
    <w:p w14:paraId="0B42A812"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_Toc207824868 \h </w:instrText>
      </w:r>
      <w:r>
        <w:rPr>
          <w:noProof/>
        </w:rPr>
      </w:r>
      <w:r>
        <w:rPr>
          <w:noProof/>
        </w:rPr>
        <w:fldChar w:fldCharType="separate"/>
      </w:r>
      <w:r>
        <w:rPr>
          <w:noProof/>
        </w:rPr>
        <w:t>75</w:t>
      </w:r>
      <w:r>
        <w:rPr>
          <w:noProof/>
        </w:rPr>
        <w:fldChar w:fldCharType="end"/>
      </w:r>
    </w:p>
    <w:p w14:paraId="1736749C"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6.3.6.2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_Toc207824869 \h </w:instrText>
      </w:r>
      <w:r>
        <w:rPr>
          <w:noProof/>
        </w:rPr>
      </w:r>
      <w:r>
        <w:rPr>
          <w:noProof/>
        </w:rPr>
        <w:fldChar w:fldCharType="separate"/>
      </w:r>
      <w:r>
        <w:rPr>
          <w:noProof/>
        </w:rPr>
        <w:t>76</w:t>
      </w:r>
      <w:r>
        <w:rPr>
          <w:noProof/>
        </w:rPr>
        <w:fldChar w:fldCharType="end"/>
      </w:r>
    </w:p>
    <w:p w14:paraId="1F2455B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_Toc207824870 \h </w:instrText>
      </w:r>
      <w:r>
        <w:rPr>
          <w:noProof/>
        </w:rPr>
      </w:r>
      <w:r>
        <w:rPr>
          <w:noProof/>
        </w:rPr>
        <w:fldChar w:fldCharType="separate"/>
      </w:r>
      <w:r>
        <w:rPr>
          <w:noProof/>
        </w:rPr>
        <w:t>76</w:t>
      </w:r>
      <w:r>
        <w:rPr>
          <w:noProof/>
        </w:rPr>
        <w:fldChar w:fldCharType="end"/>
      </w:r>
    </w:p>
    <w:p w14:paraId="4FFA486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_Toc207824871 \h </w:instrText>
      </w:r>
      <w:r>
        <w:rPr>
          <w:noProof/>
        </w:rPr>
      </w:r>
      <w:r>
        <w:rPr>
          <w:noProof/>
        </w:rPr>
        <w:fldChar w:fldCharType="separate"/>
      </w:r>
      <w:r>
        <w:rPr>
          <w:noProof/>
        </w:rPr>
        <w:t>76</w:t>
      </w:r>
      <w:r>
        <w:rPr>
          <w:noProof/>
        </w:rPr>
        <w:fldChar w:fldCharType="end"/>
      </w:r>
    </w:p>
    <w:p w14:paraId="4FB8138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_Toc207824872 \h </w:instrText>
      </w:r>
      <w:r>
        <w:rPr>
          <w:noProof/>
        </w:rPr>
      </w:r>
      <w:r>
        <w:rPr>
          <w:noProof/>
        </w:rPr>
        <w:fldChar w:fldCharType="separate"/>
      </w:r>
      <w:r>
        <w:rPr>
          <w:noProof/>
        </w:rPr>
        <w:t>77</w:t>
      </w:r>
      <w:r>
        <w:rPr>
          <w:noProof/>
        </w:rPr>
        <w:fldChar w:fldCharType="end"/>
      </w:r>
    </w:p>
    <w:p w14:paraId="63D1C46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_Toc207824873 \h </w:instrText>
      </w:r>
      <w:r>
        <w:rPr>
          <w:noProof/>
        </w:rPr>
      </w:r>
      <w:r>
        <w:rPr>
          <w:noProof/>
        </w:rPr>
        <w:fldChar w:fldCharType="separate"/>
      </w:r>
      <w:r>
        <w:rPr>
          <w:noProof/>
        </w:rPr>
        <w:t>77</w:t>
      </w:r>
      <w:r>
        <w:rPr>
          <w:noProof/>
        </w:rPr>
        <w:fldChar w:fldCharType="end"/>
      </w:r>
    </w:p>
    <w:p w14:paraId="0169BE7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_Toc207824874 \h </w:instrText>
      </w:r>
      <w:r>
        <w:rPr>
          <w:noProof/>
        </w:rPr>
      </w:r>
      <w:r>
        <w:rPr>
          <w:noProof/>
        </w:rPr>
        <w:fldChar w:fldCharType="separate"/>
      </w:r>
      <w:r>
        <w:rPr>
          <w:noProof/>
        </w:rPr>
        <w:t>77</w:t>
      </w:r>
      <w:r>
        <w:rPr>
          <w:noProof/>
        </w:rPr>
        <w:fldChar w:fldCharType="end"/>
      </w:r>
    </w:p>
    <w:p w14:paraId="50BD143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_Toc207824875 \h </w:instrText>
      </w:r>
      <w:r>
        <w:rPr>
          <w:noProof/>
        </w:rPr>
      </w:r>
      <w:r>
        <w:rPr>
          <w:noProof/>
        </w:rPr>
        <w:fldChar w:fldCharType="separate"/>
      </w:r>
      <w:r>
        <w:rPr>
          <w:noProof/>
        </w:rPr>
        <w:t>78</w:t>
      </w:r>
      <w:r>
        <w:rPr>
          <w:noProof/>
        </w:rPr>
        <w:fldChar w:fldCharType="end"/>
      </w:r>
    </w:p>
    <w:p w14:paraId="00BDE0F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_Toc207824876 \h </w:instrText>
      </w:r>
      <w:r>
        <w:rPr>
          <w:noProof/>
        </w:rPr>
      </w:r>
      <w:r>
        <w:rPr>
          <w:noProof/>
        </w:rPr>
        <w:fldChar w:fldCharType="separate"/>
      </w:r>
      <w:r>
        <w:rPr>
          <w:noProof/>
        </w:rPr>
        <w:t>78</w:t>
      </w:r>
      <w:r>
        <w:rPr>
          <w:noProof/>
        </w:rPr>
        <w:fldChar w:fldCharType="end"/>
      </w:r>
    </w:p>
    <w:p w14:paraId="0F6C5E9E"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6.3.6.3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_Toc207824877 \h </w:instrText>
      </w:r>
      <w:r>
        <w:rPr>
          <w:noProof/>
        </w:rPr>
      </w:r>
      <w:r>
        <w:rPr>
          <w:noProof/>
        </w:rPr>
        <w:fldChar w:fldCharType="separate"/>
      </w:r>
      <w:r>
        <w:rPr>
          <w:noProof/>
        </w:rPr>
        <w:t>78</w:t>
      </w:r>
      <w:r>
        <w:rPr>
          <w:noProof/>
        </w:rPr>
        <w:fldChar w:fldCharType="end"/>
      </w:r>
    </w:p>
    <w:p w14:paraId="4B7682A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_Toc207824878 \h </w:instrText>
      </w:r>
      <w:r>
        <w:rPr>
          <w:noProof/>
        </w:rPr>
      </w:r>
      <w:r>
        <w:rPr>
          <w:noProof/>
        </w:rPr>
        <w:fldChar w:fldCharType="separate"/>
      </w:r>
      <w:r>
        <w:rPr>
          <w:noProof/>
        </w:rPr>
        <w:t>78</w:t>
      </w:r>
      <w:r>
        <w:rPr>
          <w:noProof/>
        </w:rPr>
        <w:fldChar w:fldCharType="end"/>
      </w:r>
    </w:p>
    <w:p w14:paraId="1C8023C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_Toc207824879 \h </w:instrText>
      </w:r>
      <w:r>
        <w:rPr>
          <w:noProof/>
        </w:rPr>
      </w:r>
      <w:r>
        <w:rPr>
          <w:noProof/>
        </w:rPr>
        <w:fldChar w:fldCharType="separate"/>
      </w:r>
      <w:r>
        <w:rPr>
          <w:noProof/>
        </w:rPr>
        <w:t>79</w:t>
      </w:r>
      <w:r>
        <w:rPr>
          <w:noProof/>
        </w:rPr>
        <w:fldChar w:fldCharType="end"/>
      </w:r>
    </w:p>
    <w:p w14:paraId="7AE9E4FB"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_Toc207824880 \h </w:instrText>
      </w:r>
      <w:r>
        <w:rPr>
          <w:noProof/>
        </w:rPr>
      </w:r>
      <w:r>
        <w:rPr>
          <w:noProof/>
        </w:rPr>
        <w:fldChar w:fldCharType="separate"/>
      </w:r>
      <w:r>
        <w:rPr>
          <w:noProof/>
        </w:rPr>
        <w:t>79</w:t>
      </w:r>
      <w:r>
        <w:rPr>
          <w:noProof/>
        </w:rPr>
        <w:fldChar w:fldCharType="end"/>
      </w:r>
    </w:p>
    <w:p w14:paraId="7A0260E6"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_Toc207824881 \h </w:instrText>
      </w:r>
      <w:r>
        <w:rPr>
          <w:noProof/>
        </w:rPr>
      </w:r>
      <w:r>
        <w:rPr>
          <w:noProof/>
        </w:rPr>
        <w:fldChar w:fldCharType="separate"/>
      </w:r>
      <w:r>
        <w:rPr>
          <w:noProof/>
        </w:rPr>
        <w:t>79</w:t>
      </w:r>
      <w:r>
        <w:rPr>
          <w:noProof/>
        </w:rPr>
        <w:fldChar w:fldCharType="end"/>
      </w:r>
    </w:p>
    <w:p w14:paraId="484C512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_Toc207824882 \h </w:instrText>
      </w:r>
      <w:r>
        <w:rPr>
          <w:noProof/>
        </w:rPr>
      </w:r>
      <w:r>
        <w:rPr>
          <w:noProof/>
        </w:rPr>
        <w:fldChar w:fldCharType="separate"/>
      </w:r>
      <w:r>
        <w:rPr>
          <w:noProof/>
        </w:rPr>
        <w:t>79</w:t>
      </w:r>
      <w:r>
        <w:rPr>
          <w:noProof/>
        </w:rPr>
        <w:fldChar w:fldCharType="end"/>
      </w:r>
    </w:p>
    <w:p w14:paraId="32D28A9B"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_Toc207824883 \h </w:instrText>
      </w:r>
      <w:r>
        <w:rPr>
          <w:noProof/>
        </w:rPr>
      </w:r>
      <w:r>
        <w:rPr>
          <w:noProof/>
        </w:rPr>
        <w:fldChar w:fldCharType="separate"/>
      </w:r>
      <w:r>
        <w:rPr>
          <w:noProof/>
        </w:rPr>
        <w:t>79</w:t>
      </w:r>
      <w:r>
        <w:rPr>
          <w:noProof/>
        </w:rPr>
        <w:fldChar w:fldCharType="end"/>
      </w:r>
    </w:p>
    <w:p w14:paraId="521C27B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_Toc207824884 \h </w:instrText>
      </w:r>
      <w:r>
        <w:rPr>
          <w:noProof/>
        </w:rPr>
      </w:r>
      <w:r>
        <w:rPr>
          <w:noProof/>
        </w:rPr>
        <w:fldChar w:fldCharType="separate"/>
      </w:r>
      <w:r>
        <w:rPr>
          <w:noProof/>
        </w:rPr>
        <w:t>79</w:t>
      </w:r>
      <w:r>
        <w:rPr>
          <w:noProof/>
        </w:rPr>
        <w:fldChar w:fldCharType="end"/>
      </w:r>
    </w:p>
    <w:p w14:paraId="1D2B5A7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_Toc207824885 \h </w:instrText>
      </w:r>
      <w:r>
        <w:rPr>
          <w:noProof/>
        </w:rPr>
      </w:r>
      <w:r>
        <w:rPr>
          <w:noProof/>
        </w:rPr>
        <w:fldChar w:fldCharType="separate"/>
      </w:r>
      <w:r>
        <w:rPr>
          <w:noProof/>
        </w:rPr>
        <w:t>79</w:t>
      </w:r>
      <w:r>
        <w:rPr>
          <w:noProof/>
        </w:rPr>
        <w:fldChar w:fldCharType="end"/>
      </w:r>
    </w:p>
    <w:p w14:paraId="233949D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_Toc207824886 \h </w:instrText>
      </w:r>
      <w:r>
        <w:rPr>
          <w:noProof/>
        </w:rPr>
      </w:r>
      <w:r>
        <w:rPr>
          <w:noProof/>
        </w:rPr>
        <w:fldChar w:fldCharType="separate"/>
      </w:r>
      <w:r>
        <w:rPr>
          <w:noProof/>
        </w:rPr>
        <w:t>79</w:t>
      </w:r>
      <w:r>
        <w:rPr>
          <w:noProof/>
        </w:rPr>
        <w:fldChar w:fldCharType="end"/>
      </w:r>
    </w:p>
    <w:p w14:paraId="67D18335"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_Toc207824887 \h </w:instrText>
      </w:r>
      <w:r>
        <w:rPr>
          <w:noProof/>
        </w:rPr>
      </w:r>
      <w:r>
        <w:rPr>
          <w:noProof/>
        </w:rPr>
        <w:fldChar w:fldCharType="separate"/>
      </w:r>
      <w:r>
        <w:rPr>
          <w:noProof/>
        </w:rPr>
        <w:t>79</w:t>
      </w:r>
      <w:r>
        <w:rPr>
          <w:noProof/>
        </w:rPr>
        <w:fldChar w:fldCharType="end"/>
      </w:r>
    </w:p>
    <w:p w14:paraId="6BA36F81"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_Toc207824888 \h </w:instrText>
      </w:r>
      <w:r>
        <w:rPr>
          <w:noProof/>
        </w:rPr>
      </w:r>
      <w:r>
        <w:rPr>
          <w:noProof/>
        </w:rPr>
        <w:fldChar w:fldCharType="separate"/>
      </w:r>
      <w:r>
        <w:rPr>
          <w:noProof/>
        </w:rPr>
        <w:t>80</w:t>
      </w:r>
      <w:r>
        <w:rPr>
          <w:noProof/>
        </w:rPr>
        <w:fldChar w:fldCharType="end"/>
      </w:r>
    </w:p>
    <w:p w14:paraId="77F98D3D"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6.3.10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_Toc207824889 \h </w:instrText>
      </w:r>
      <w:r>
        <w:rPr>
          <w:noProof/>
        </w:rPr>
      </w:r>
      <w:r>
        <w:rPr>
          <w:noProof/>
        </w:rPr>
        <w:fldChar w:fldCharType="separate"/>
      </w:r>
      <w:r>
        <w:rPr>
          <w:noProof/>
        </w:rPr>
        <w:t>80</w:t>
      </w:r>
      <w:r>
        <w:rPr>
          <w:noProof/>
        </w:rPr>
        <w:fldChar w:fldCharType="end"/>
      </w:r>
    </w:p>
    <w:p w14:paraId="3BAC5439"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 API</w:t>
      </w:r>
      <w:r>
        <w:rPr>
          <w:noProof/>
        </w:rPr>
        <w:tab/>
      </w:r>
      <w:r>
        <w:rPr>
          <w:noProof/>
        </w:rPr>
        <w:fldChar w:fldCharType="begin"/>
      </w:r>
      <w:r>
        <w:rPr>
          <w:noProof/>
        </w:rPr>
        <w:instrText xml:space="preserve"> PAGEREF _Toc207824890 \h </w:instrText>
      </w:r>
      <w:r>
        <w:rPr>
          <w:noProof/>
        </w:rPr>
      </w:r>
      <w:r>
        <w:rPr>
          <w:noProof/>
        </w:rPr>
        <w:fldChar w:fldCharType="separate"/>
      </w:r>
      <w:r>
        <w:rPr>
          <w:noProof/>
        </w:rPr>
        <w:t>80</w:t>
      </w:r>
      <w:r>
        <w:rPr>
          <w:noProof/>
        </w:rPr>
        <w:fldChar w:fldCharType="end"/>
      </w:r>
    </w:p>
    <w:p w14:paraId="5D27DA4F"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_Toc207824891 \h </w:instrText>
      </w:r>
      <w:r>
        <w:rPr>
          <w:noProof/>
        </w:rPr>
      </w:r>
      <w:r>
        <w:rPr>
          <w:noProof/>
        </w:rPr>
        <w:fldChar w:fldCharType="separate"/>
      </w:r>
      <w:r>
        <w:rPr>
          <w:noProof/>
        </w:rPr>
        <w:t>80</w:t>
      </w:r>
      <w:r>
        <w:rPr>
          <w:noProof/>
        </w:rPr>
        <w:fldChar w:fldCharType="end"/>
      </w:r>
    </w:p>
    <w:p w14:paraId="5CEEED1A"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_Toc207824892 \h </w:instrText>
      </w:r>
      <w:r>
        <w:rPr>
          <w:noProof/>
        </w:rPr>
      </w:r>
      <w:r>
        <w:rPr>
          <w:noProof/>
        </w:rPr>
        <w:fldChar w:fldCharType="separate"/>
      </w:r>
      <w:r>
        <w:rPr>
          <w:noProof/>
        </w:rPr>
        <w:t>80</w:t>
      </w:r>
      <w:r>
        <w:rPr>
          <w:noProof/>
        </w:rPr>
        <w:fldChar w:fldCharType="end"/>
      </w:r>
    </w:p>
    <w:p w14:paraId="550AE79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_Toc207824893 \h </w:instrText>
      </w:r>
      <w:r>
        <w:rPr>
          <w:noProof/>
        </w:rPr>
      </w:r>
      <w:r>
        <w:rPr>
          <w:noProof/>
        </w:rPr>
        <w:fldChar w:fldCharType="separate"/>
      </w:r>
      <w:r>
        <w:rPr>
          <w:noProof/>
        </w:rPr>
        <w:t>81</w:t>
      </w:r>
      <w:r>
        <w:rPr>
          <w:noProof/>
        </w:rPr>
        <w:fldChar w:fldCharType="end"/>
      </w:r>
    </w:p>
    <w:p w14:paraId="1E629FD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_Toc207824894 \h </w:instrText>
      </w:r>
      <w:r>
        <w:rPr>
          <w:noProof/>
        </w:rPr>
      </w:r>
      <w:r>
        <w:rPr>
          <w:noProof/>
        </w:rPr>
        <w:fldChar w:fldCharType="separate"/>
      </w:r>
      <w:r>
        <w:rPr>
          <w:noProof/>
        </w:rPr>
        <w:t>81</w:t>
      </w:r>
      <w:r>
        <w:rPr>
          <w:noProof/>
        </w:rPr>
        <w:fldChar w:fldCharType="end"/>
      </w:r>
    </w:p>
    <w:p w14:paraId="4899A4E3"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_Toc207824895 \h </w:instrText>
      </w:r>
      <w:r>
        <w:rPr>
          <w:noProof/>
        </w:rPr>
      </w:r>
      <w:r>
        <w:rPr>
          <w:noProof/>
        </w:rPr>
        <w:fldChar w:fldCharType="separate"/>
      </w:r>
      <w:r>
        <w:rPr>
          <w:noProof/>
        </w:rPr>
        <w:t>81</w:t>
      </w:r>
      <w:r>
        <w:rPr>
          <w:noProof/>
        </w:rPr>
        <w:fldChar w:fldCharType="end"/>
      </w:r>
    </w:p>
    <w:p w14:paraId="4957666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_Toc207824896 \h </w:instrText>
      </w:r>
      <w:r>
        <w:rPr>
          <w:noProof/>
        </w:rPr>
      </w:r>
      <w:r>
        <w:rPr>
          <w:noProof/>
        </w:rPr>
        <w:fldChar w:fldCharType="separate"/>
      </w:r>
      <w:r>
        <w:rPr>
          <w:noProof/>
        </w:rPr>
        <w:t>81</w:t>
      </w:r>
      <w:r>
        <w:rPr>
          <w:noProof/>
        </w:rPr>
        <w:fldChar w:fldCharType="end"/>
      </w:r>
    </w:p>
    <w:p w14:paraId="38FFE09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_Toc207824897 \h </w:instrText>
      </w:r>
      <w:r>
        <w:rPr>
          <w:noProof/>
        </w:rPr>
      </w:r>
      <w:r>
        <w:rPr>
          <w:noProof/>
        </w:rPr>
        <w:fldChar w:fldCharType="separate"/>
      </w:r>
      <w:r>
        <w:rPr>
          <w:noProof/>
        </w:rPr>
        <w:t>81</w:t>
      </w:r>
      <w:r>
        <w:rPr>
          <w:noProof/>
        </w:rPr>
        <w:fldChar w:fldCharType="end"/>
      </w:r>
    </w:p>
    <w:p w14:paraId="4B571D8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_Toc207824898 \h </w:instrText>
      </w:r>
      <w:r>
        <w:rPr>
          <w:noProof/>
        </w:rPr>
      </w:r>
      <w:r>
        <w:rPr>
          <w:noProof/>
        </w:rPr>
        <w:fldChar w:fldCharType="separate"/>
      </w:r>
      <w:r>
        <w:rPr>
          <w:noProof/>
        </w:rPr>
        <w:t>81</w:t>
      </w:r>
      <w:r>
        <w:rPr>
          <w:noProof/>
        </w:rPr>
        <w:fldChar w:fldCharType="end"/>
      </w:r>
    </w:p>
    <w:p w14:paraId="681396E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_Toc207824899 \h </w:instrText>
      </w:r>
      <w:r>
        <w:rPr>
          <w:noProof/>
        </w:rPr>
      </w:r>
      <w:r>
        <w:rPr>
          <w:noProof/>
        </w:rPr>
        <w:fldChar w:fldCharType="separate"/>
      </w:r>
      <w:r>
        <w:rPr>
          <w:noProof/>
        </w:rPr>
        <w:t>81</w:t>
      </w:r>
      <w:r>
        <w:rPr>
          <w:noProof/>
        </w:rPr>
        <w:fldChar w:fldCharType="end"/>
      </w:r>
    </w:p>
    <w:p w14:paraId="52903EB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_Toc207824900 \h </w:instrText>
      </w:r>
      <w:r>
        <w:rPr>
          <w:noProof/>
        </w:rPr>
      </w:r>
      <w:r>
        <w:rPr>
          <w:noProof/>
        </w:rPr>
        <w:fldChar w:fldCharType="separate"/>
      </w:r>
      <w:r>
        <w:rPr>
          <w:noProof/>
        </w:rPr>
        <w:t>81</w:t>
      </w:r>
      <w:r>
        <w:rPr>
          <w:noProof/>
        </w:rPr>
        <w:fldChar w:fldCharType="end"/>
      </w:r>
    </w:p>
    <w:p w14:paraId="02C28118"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AF Inference subscriptions</w:t>
      </w:r>
      <w:r>
        <w:rPr>
          <w:noProof/>
        </w:rPr>
        <w:tab/>
      </w:r>
      <w:r>
        <w:rPr>
          <w:noProof/>
        </w:rPr>
        <w:fldChar w:fldCharType="begin"/>
      </w:r>
      <w:r>
        <w:rPr>
          <w:noProof/>
        </w:rPr>
        <w:instrText xml:space="preserve"> PAGEREF _Toc207824901 \h </w:instrText>
      </w:r>
      <w:r>
        <w:rPr>
          <w:noProof/>
        </w:rPr>
      </w:r>
      <w:r>
        <w:rPr>
          <w:noProof/>
        </w:rPr>
        <w:fldChar w:fldCharType="separate"/>
      </w:r>
      <w:r>
        <w:rPr>
          <w:noProof/>
        </w:rPr>
        <w:t>82</w:t>
      </w:r>
      <w:r>
        <w:rPr>
          <w:noProof/>
        </w:rPr>
        <w:fldChar w:fldCharType="end"/>
      </w:r>
    </w:p>
    <w:p w14:paraId="7ADF394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_Toc207824902 \h </w:instrText>
      </w:r>
      <w:r>
        <w:rPr>
          <w:noProof/>
        </w:rPr>
      </w:r>
      <w:r>
        <w:rPr>
          <w:noProof/>
        </w:rPr>
        <w:fldChar w:fldCharType="separate"/>
      </w:r>
      <w:r>
        <w:rPr>
          <w:noProof/>
        </w:rPr>
        <w:t>82</w:t>
      </w:r>
      <w:r>
        <w:rPr>
          <w:noProof/>
        </w:rPr>
        <w:fldChar w:fldCharType="end"/>
      </w:r>
    </w:p>
    <w:p w14:paraId="60A6390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_Toc207824903 \h </w:instrText>
      </w:r>
      <w:r>
        <w:rPr>
          <w:noProof/>
        </w:rPr>
      </w:r>
      <w:r>
        <w:rPr>
          <w:noProof/>
        </w:rPr>
        <w:fldChar w:fldCharType="separate"/>
      </w:r>
      <w:r>
        <w:rPr>
          <w:noProof/>
        </w:rPr>
        <w:t>82</w:t>
      </w:r>
      <w:r>
        <w:rPr>
          <w:noProof/>
        </w:rPr>
        <w:fldChar w:fldCharType="end"/>
      </w:r>
    </w:p>
    <w:p w14:paraId="63E6D4A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_Toc207824904 \h </w:instrText>
      </w:r>
      <w:r>
        <w:rPr>
          <w:noProof/>
        </w:rPr>
      </w:r>
      <w:r>
        <w:rPr>
          <w:noProof/>
        </w:rPr>
        <w:fldChar w:fldCharType="separate"/>
      </w:r>
      <w:r>
        <w:rPr>
          <w:noProof/>
        </w:rPr>
        <w:t>83</w:t>
      </w:r>
      <w:r>
        <w:rPr>
          <w:noProof/>
        </w:rPr>
        <w:fldChar w:fldCharType="end"/>
      </w:r>
    </w:p>
    <w:p w14:paraId="2977ED7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_Toc207824905 \h </w:instrText>
      </w:r>
      <w:r>
        <w:rPr>
          <w:noProof/>
        </w:rPr>
      </w:r>
      <w:r>
        <w:rPr>
          <w:noProof/>
        </w:rPr>
        <w:fldChar w:fldCharType="separate"/>
      </w:r>
      <w:r>
        <w:rPr>
          <w:noProof/>
        </w:rPr>
        <w:t>83</w:t>
      </w:r>
      <w:r>
        <w:rPr>
          <w:noProof/>
        </w:rPr>
        <w:fldChar w:fldCharType="end"/>
      </w:r>
    </w:p>
    <w:p w14:paraId="78DDEB48"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AF Inference subscriptions</w:t>
      </w:r>
      <w:r>
        <w:rPr>
          <w:noProof/>
        </w:rPr>
        <w:tab/>
      </w:r>
      <w:r>
        <w:rPr>
          <w:noProof/>
        </w:rPr>
        <w:fldChar w:fldCharType="begin"/>
      </w:r>
      <w:r>
        <w:rPr>
          <w:noProof/>
        </w:rPr>
        <w:instrText xml:space="preserve"> PAGEREF _Toc207824906 \h </w:instrText>
      </w:r>
      <w:r>
        <w:rPr>
          <w:noProof/>
        </w:rPr>
      </w:r>
      <w:r>
        <w:rPr>
          <w:noProof/>
        </w:rPr>
        <w:fldChar w:fldCharType="separate"/>
      </w:r>
      <w:r>
        <w:rPr>
          <w:noProof/>
        </w:rPr>
        <w:t>83</w:t>
      </w:r>
      <w:r>
        <w:rPr>
          <w:noProof/>
        </w:rPr>
        <w:fldChar w:fldCharType="end"/>
      </w:r>
    </w:p>
    <w:p w14:paraId="74982F6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_Toc207824907 \h </w:instrText>
      </w:r>
      <w:r>
        <w:rPr>
          <w:noProof/>
        </w:rPr>
      </w:r>
      <w:r>
        <w:rPr>
          <w:noProof/>
        </w:rPr>
        <w:fldChar w:fldCharType="separate"/>
      </w:r>
      <w:r>
        <w:rPr>
          <w:noProof/>
        </w:rPr>
        <w:t>83</w:t>
      </w:r>
      <w:r>
        <w:rPr>
          <w:noProof/>
        </w:rPr>
        <w:fldChar w:fldCharType="end"/>
      </w:r>
    </w:p>
    <w:p w14:paraId="0D60559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_Toc207824908 \h </w:instrText>
      </w:r>
      <w:r>
        <w:rPr>
          <w:noProof/>
        </w:rPr>
      </w:r>
      <w:r>
        <w:rPr>
          <w:noProof/>
        </w:rPr>
        <w:fldChar w:fldCharType="separate"/>
      </w:r>
      <w:r>
        <w:rPr>
          <w:noProof/>
        </w:rPr>
        <w:t>84</w:t>
      </w:r>
      <w:r>
        <w:rPr>
          <w:noProof/>
        </w:rPr>
        <w:fldChar w:fldCharType="end"/>
      </w:r>
    </w:p>
    <w:p w14:paraId="43C1735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_Toc207824909 \h </w:instrText>
      </w:r>
      <w:r>
        <w:rPr>
          <w:noProof/>
        </w:rPr>
      </w:r>
      <w:r>
        <w:rPr>
          <w:noProof/>
        </w:rPr>
        <w:fldChar w:fldCharType="separate"/>
      </w:r>
      <w:r>
        <w:rPr>
          <w:noProof/>
        </w:rPr>
        <w:t>84</w:t>
      </w:r>
      <w:r>
        <w:rPr>
          <w:noProof/>
        </w:rPr>
        <w:fldChar w:fldCharType="end"/>
      </w:r>
    </w:p>
    <w:p w14:paraId="6F722AB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_Toc207824910 \h </w:instrText>
      </w:r>
      <w:r>
        <w:rPr>
          <w:noProof/>
        </w:rPr>
      </w:r>
      <w:r>
        <w:rPr>
          <w:noProof/>
        </w:rPr>
        <w:fldChar w:fldCharType="separate"/>
      </w:r>
      <w:r>
        <w:rPr>
          <w:noProof/>
        </w:rPr>
        <w:t>87</w:t>
      </w:r>
      <w:r>
        <w:rPr>
          <w:noProof/>
        </w:rPr>
        <w:fldChar w:fldCharType="end"/>
      </w:r>
    </w:p>
    <w:p w14:paraId="09DCA597"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_Toc207824911 \h </w:instrText>
      </w:r>
      <w:r>
        <w:rPr>
          <w:noProof/>
        </w:rPr>
      </w:r>
      <w:r>
        <w:rPr>
          <w:noProof/>
        </w:rPr>
        <w:fldChar w:fldCharType="separate"/>
      </w:r>
      <w:r>
        <w:rPr>
          <w:noProof/>
        </w:rPr>
        <w:t>88</w:t>
      </w:r>
      <w:r>
        <w:rPr>
          <w:noProof/>
        </w:rPr>
        <w:fldChar w:fldCharType="end"/>
      </w:r>
    </w:p>
    <w:p w14:paraId="70C94AE0"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_Toc207824912 \h </w:instrText>
      </w:r>
      <w:r>
        <w:rPr>
          <w:noProof/>
        </w:rPr>
      </w:r>
      <w:r>
        <w:rPr>
          <w:noProof/>
        </w:rPr>
        <w:fldChar w:fldCharType="separate"/>
      </w:r>
      <w:r>
        <w:rPr>
          <w:noProof/>
        </w:rPr>
        <w:t>88</w:t>
      </w:r>
      <w:r>
        <w:rPr>
          <w:noProof/>
        </w:rPr>
        <w:fldChar w:fldCharType="end"/>
      </w:r>
    </w:p>
    <w:p w14:paraId="754A55F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_Toc207824913 \h </w:instrText>
      </w:r>
      <w:r>
        <w:rPr>
          <w:noProof/>
        </w:rPr>
      </w:r>
      <w:r>
        <w:rPr>
          <w:noProof/>
        </w:rPr>
        <w:fldChar w:fldCharType="separate"/>
      </w:r>
      <w:r>
        <w:rPr>
          <w:noProof/>
        </w:rPr>
        <w:t>88</w:t>
      </w:r>
      <w:r>
        <w:rPr>
          <w:noProof/>
        </w:rPr>
        <w:fldChar w:fldCharType="end"/>
      </w:r>
    </w:p>
    <w:p w14:paraId="3FD15986"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_Toc207824914 \h </w:instrText>
      </w:r>
      <w:r>
        <w:rPr>
          <w:noProof/>
        </w:rPr>
      </w:r>
      <w:r>
        <w:rPr>
          <w:noProof/>
        </w:rPr>
        <w:fldChar w:fldCharType="separate"/>
      </w:r>
      <w:r>
        <w:rPr>
          <w:noProof/>
        </w:rPr>
        <w:t>88</w:t>
      </w:r>
      <w:r>
        <w:rPr>
          <w:noProof/>
        </w:rPr>
        <w:fldChar w:fldCharType="end"/>
      </w:r>
    </w:p>
    <w:p w14:paraId="5D642D5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_Toc207824915 \h </w:instrText>
      </w:r>
      <w:r>
        <w:rPr>
          <w:noProof/>
        </w:rPr>
      </w:r>
      <w:r>
        <w:rPr>
          <w:noProof/>
        </w:rPr>
        <w:fldChar w:fldCharType="separate"/>
      </w:r>
      <w:r>
        <w:rPr>
          <w:noProof/>
        </w:rPr>
        <w:t>88</w:t>
      </w:r>
      <w:r>
        <w:rPr>
          <w:noProof/>
        </w:rPr>
        <w:fldChar w:fldCharType="end"/>
      </w:r>
    </w:p>
    <w:p w14:paraId="672C3D4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_Toc207824916 \h </w:instrText>
      </w:r>
      <w:r>
        <w:rPr>
          <w:noProof/>
        </w:rPr>
      </w:r>
      <w:r>
        <w:rPr>
          <w:noProof/>
        </w:rPr>
        <w:fldChar w:fldCharType="separate"/>
      </w:r>
      <w:r>
        <w:rPr>
          <w:noProof/>
        </w:rPr>
        <w:t>88</w:t>
      </w:r>
      <w:r>
        <w:rPr>
          <w:noProof/>
        </w:rPr>
        <w:fldChar w:fldCharType="end"/>
      </w:r>
    </w:p>
    <w:p w14:paraId="273751A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_Toc207824917 \h </w:instrText>
      </w:r>
      <w:r>
        <w:rPr>
          <w:noProof/>
        </w:rPr>
      </w:r>
      <w:r>
        <w:rPr>
          <w:noProof/>
        </w:rPr>
        <w:fldChar w:fldCharType="separate"/>
      </w:r>
      <w:r>
        <w:rPr>
          <w:noProof/>
        </w:rPr>
        <w:t>88</w:t>
      </w:r>
      <w:r>
        <w:rPr>
          <w:noProof/>
        </w:rPr>
        <w:fldChar w:fldCharType="end"/>
      </w:r>
    </w:p>
    <w:p w14:paraId="1044B92F"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_Toc207824918 \h </w:instrText>
      </w:r>
      <w:r>
        <w:rPr>
          <w:noProof/>
        </w:rPr>
      </w:r>
      <w:r>
        <w:rPr>
          <w:noProof/>
        </w:rPr>
        <w:fldChar w:fldCharType="separate"/>
      </w:r>
      <w:r>
        <w:rPr>
          <w:noProof/>
        </w:rPr>
        <w:t>89</w:t>
      </w:r>
      <w:r>
        <w:rPr>
          <w:noProof/>
        </w:rPr>
        <w:fldChar w:fldCharType="end"/>
      </w:r>
    </w:p>
    <w:p w14:paraId="3780EC0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6.4.6.4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_Toc207824919 \h </w:instrText>
      </w:r>
      <w:r>
        <w:rPr>
          <w:noProof/>
        </w:rPr>
      </w:r>
      <w:r>
        <w:rPr>
          <w:noProof/>
        </w:rPr>
        <w:fldChar w:fldCharType="separate"/>
      </w:r>
      <w:r>
        <w:rPr>
          <w:noProof/>
        </w:rPr>
        <w:t>89</w:t>
      </w:r>
      <w:r>
        <w:rPr>
          <w:noProof/>
        </w:rPr>
        <w:fldChar w:fldCharType="end"/>
      </w:r>
    </w:p>
    <w:p w14:paraId="67ECC6D3"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6.4.6.4</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_Toc207824920 \h </w:instrText>
      </w:r>
      <w:r>
        <w:rPr>
          <w:noProof/>
        </w:rPr>
      </w:r>
      <w:r>
        <w:rPr>
          <w:noProof/>
        </w:rPr>
        <w:fldChar w:fldCharType="separate"/>
      </w:r>
      <w:r>
        <w:rPr>
          <w:noProof/>
        </w:rPr>
        <w:t>91</w:t>
      </w:r>
      <w:r>
        <w:rPr>
          <w:noProof/>
        </w:rPr>
        <w:fldChar w:fldCharType="end"/>
      </w:r>
    </w:p>
    <w:p w14:paraId="0194828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_Toc207824921 \h </w:instrText>
      </w:r>
      <w:r>
        <w:rPr>
          <w:noProof/>
        </w:rPr>
      </w:r>
      <w:r>
        <w:rPr>
          <w:noProof/>
        </w:rPr>
        <w:fldChar w:fldCharType="separate"/>
      </w:r>
      <w:r>
        <w:rPr>
          <w:noProof/>
        </w:rPr>
        <w:t>91</w:t>
      </w:r>
      <w:r>
        <w:rPr>
          <w:noProof/>
        </w:rPr>
        <w:fldChar w:fldCharType="end"/>
      </w:r>
    </w:p>
    <w:p w14:paraId="395FD11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5.4.6.4.2</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w:t>
      </w:r>
      <w:r>
        <w:rPr>
          <w:noProof/>
        </w:rPr>
        <w:tab/>
      </w:r>
      <w:r>
        <w:rPr>
          <w:noProof/>
        </w:rPr>
        <w:fldChar w:fldCharType="begin"/>
      </w:r>
      <w:r>
        <w:rPr>
          <w:noProof/>
        </w:rPr>
        <w:instrText xml:space="preserve"> PAGEREF _Toc207824922 \h </w:instrText>
      </w:r>
      <w:r>
        <w:rPr>
          <w:noProof/>
        </w:rPr>
      </w:r>
      <w:r>
        <w:rPr>
          <w:noProof/>
        </w:rPr>
        <w:fldChar w:fldCharType="separate"/>
      </w:r>
      <w:r>
        <w:rPr>
          <w:noProof/>
        </w:rPr>
        <w:t>91</w:t>
      </w:r>
      <w:r>
        <w:rPr>
          <w:noProof/>
        </w:rPr>
        <w:fldChar w:fldCharType="end"/>
      </w:r>
    </w:p>
    <w:p w14:paraId="2BE4BEE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5.4.6.4.3</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InferEventSubscPatch</w:t>
      </w:r>
      <w:r>
        <w:rPr>
          <w:noProof/>
        </w:rPr>
        <w:tab/>
      </w:r>
      <w:r>
        <w:rPr>
          <w:noProof/>
        </w:rPr>
        <w:fldChar w:fldCharType="begin"/>
      </w:r>
      <w:r>
        <w:rPr>
          <w:noProof/>
        </w:rPr>
        <w:instrText xml:space="preserve"> PAGEREF _Toc207824923 \h </w:instrText>
      </w:r>
      <w:r>
        <w:rPr>
          <w:noProof/>
        </w:rPr>
      </w:r>
      <w:r>
        <w:rPr>
          <w:noProof/>
        </w:rPr>
        <w:fldChar w:fldCharType="separate"/>
      </w:r>
      <w:r>
        <w:rPr>
          <w:noProof/>
        </w:rPr>
        <w:t>92</w:t>
      </w:r>
      <w:r>
        <w:rPr>
          <w:noProof/>
        </w:rPr>
        <w:fldChar w:fldCharType="end"/>
      </w:r>
    </w:p>
    <w:p w14:paraId="017CE35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w:t>
      </w:r>
      <w:r w:rsidRPr="00330DFD">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_Toc207824924 \h </w:instrText>
      </w:r>
      <w:r>
        <w:rPr>
          <w:noProof/>
        </w:rPr>
      </w:r>
      <w:r>
        <w:rPr>
          <w:noProof/>
        </w:rPr>
        <w:fldChar w:fldCharType="separate"/>
      </w:r>
      <w:r>
        <w:rPr>
          <w:noProof/>
        </w:rPr>
        <w:t>92</w:t>
      </w:r>
      <w:r>
        <w:rPr>
          <w:noProof/>
        </w:rPr>
        <w:fldChar w:fldCharType="end"/>
      </w:r>
    </w:p>
    <w:p w14:paraId="2F2B1DC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5.4.6.4.5</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InferNotif</w:t>
      </w:r>
      <w:r>
        <w:rPr>
          <w:noProof/>
        </w:rPr>
        <w:tab/>
      </w:r>
      <w:r>
        <w:rPr>
          <w:noProof/>
        </w:rPr>
        <w:fldChar w:fldCharType="begin"/>
      </w:r>
      <w:r>
        <w:rPr>
          <w:noProof/>
        </w:rPr>
        <w:instrText xml:space="preserve"> PAGEREF _Toc207824925 \h </w:instrText>
      </w:r>
      <w:r>
        <w:rPr>
          <w:noProof/>
        </w:rPr>
      </w:r>
      <w:r>
        <w:rPr>
          <w:noProof/>
        </w:rPr>
        <w:fldChar w:fldCharType="separate"/>
      </w:r>
      <w:r>
        <w:rPr>
          <w:noProof/>
        </w:rPr>
        <w:t>93</w:t>
      </w:r>
      <w:r>
        <w:rPr>
          <w:noProof/>
        </w:rPr>
        <w:fldChar w:fldCharType="end"/>
      </w:r>
    </w:p>
    <w:p w14:paraId="242267F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5.4.6.4.6</w:t>
      </w:r>
      <w:r>
        <w:rPr>
          <w:rFonts w:asciiTheme="minorHAnsi" w:eastAsiaTheme="minorEastAsia" w:hAnsiTheme="minorHAnsi" w:cstheme="minorBidi"/>
          <w:noProof/>
          <w:kern w:val="2"/>
          <w:sz w:val="21"/>
          <w:szCs w:val="22"/>
          <w:lang w:val="en-US" w:eastAsia="zh-CN"/>
        </w:rPr>
        <w:tab/>
      </w:r>
      <w:r>
        <w:rPr>
          <w:noProof/>
        </w:rPr>
        <w:t>Type InferReq</w:t>
      </w:r>
      <w:r>
        <w:rPr>
          <w:noProof/>
        </w:rPr>
        <w:tab/>
      </w:r>
      <w:r>
        <w:rPr>
          <w:noProof/>
        </w:rPr>
        <w:fldChar w:fldCharType="begin"/>
      </w:r>
      <w:r>
        <w:rPr>
          <w:noProof/>
        </w:rPr>
        <w:instrText xml:space="preserve"> PAGEREF _Toc207824926 \h </w:instrText>
      </w:r>
      <w:r>
        <w:rPr>
          <w:noProof/>
        </w:rPr>
      </w:r>
      <w:r>
        <w:rPr>
          <w:noProof/>
        </w:rPr>
        <w:fldChar w:fldCharType="separate"/>
      </w:r>
      <w:r>
        <w:rPr>
          <w:noProof/>
        </w:rPr>
        <w:t>93</w:t>
      </w:r>
      <w:r>
        <w:rPr>
          <w:noProof/>
        </w:rPr>
        <w:fldChar w:fldCharType="end"/>
      </w:r>
    </w:p>
    <w:p w14:paraId="56FA1ED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5.4.6.4.7</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_Toc207824927 \h </w:instrText>
      </w:r>
      <w:r>
        <w:rPr>
          <w:noProof/>
        </w:rPr>
      </w:r>
      <w:r>
        <w:rPr>
          <w:noProof/>
        </w:rPr>
        <w:fldChar w:fldCharType="separate"/>
      </w:r>
      <w:r>
        <w:rPr>
          <w:noProof/>
        </w:rPr>
        <w:t>94</w:t>
      </w:r>
      <w:r>
        <w:rPr>
          <w:noProof/>
        </w:rPr>
        <w:fldChar w:fldCharType="end"/>
      </w:r>
    </w:p>
    <w:p w14:paraId="547E0C96"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6.4.6.3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_Toc207824928 \h </w:instrText>
      </w:r>
      <w:r>
        <w:rPr>
          <w:noProof/>
        </w:rPr>
      </w:r>
      <w:r>
        <w:rPr>
          <w:noProof/>
        </w:rPr>
        <w:fldChar w:fldCharType="separate"/>
      </w:r>
      <w:r>
        <w:rPr>
          <w:noProof/>
        </w:rPr>
        <w:t>94</w:t>
      </w:r>
      <w:r>
        <w:rPr>
          <w:noProof/>
        </w:rPr>
        <w:fldChar w:fldCharType="end"/>
      </w:r>
    </w:p>
    <w:p w14:paraId="02B5BD0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_Toc207824929 \h </w:instrText>
      </w:r>
      <w:r>
        <w:rPr>
          <w:noProof/>
        </w:rPr>
      </w:r>
      <w:r>
        <w:rPr>
          <w:noProof/>
        </w:rPr>
        <w:fldChar w:fldCharType="separate"/>
      </w:r>
      <w:r>
        <w:rPr>
          <w:noProof/>
        </w:rPr>
        <w:t>94</w:t>
      </w:r>
      <w:r>
        <w:rPr>
          <w:noProof/>
        </w:rPr>
        <w:fldChar w:fldCharType="end"/>
      </w:r>
    </w:p>
    <w:p w14:paraId="112048B3"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_Toc207824930 \h </w:instrText>
      </w:r>
      <w:r>
        <w:rPr>
          <w:noProof/>
        </w:rPr>
      </w:r>
      <w:r>
        <w:rPr>
          <w:noProof/>
        </w:rPr>
        <w:fldChar w:fldCharType="separate"/>
      </w:r>
      <w:r>
        <w:rPr>
          <w:noProof/>
        </w:rPr>
        <w:t>94</w:t>
      </w:r>
      <w:r>
        <w:rPr>
          <w:noProof/>
        </w:rPr>
        <w:fldChar w:fldCharType="end"/>
      </w:r>
    </w:p>
    <w:p w14:paraId="1E91A82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6.4.6.3.3</w:t>
      </w:r>
      <w:r>
        <w:rPr>
          <w:rFonts w:asciiTheme="minorHAnsi" w:eastAsiaTheme="minorEastAsia" w:hAnsiTheme="minorHAnsi" w:cstheme="minorBidi"/>
          <w:noProof/>
          <w:kern w:val="2"/>
          <w:sz w:val="21"/>
          <w:szCs w:val="22"/>
          <w:lang w:val="en-US" w:eastAsia="zh-CN"/>
        </w:rPr>
        <w:tab/>
      </w:r>
      <w:r>
        <w:rPr>
          <w:noProof/>
        </w:rPr>
        <w:t>Enumeration: InferTermCause</w:t>
      </w:r>
      <w:r>
        <w:rPr>
          <w:noProof/>
        </w:rPr>
        <w:tab/>
      </w:r>
      <w:r>
        <w:rPr>
          <w:noProof/>
        </w:rPr>
        <w:fldChar w:fldCharType="begin"/>
      </w:r>
      <w:r>
        <w:rPr>
          <w:noProof/>
        </w:rPr>
        <w:instrText xml:space="preserve"> PAGEREF _Toc207824931 \h </w:instrText>
      </w:r>
      <w:r>
        <w:rPr>
          <w:noProof/>
        </w:rPr>
      </w:r>
      <w:r>
        <w:rPr>
          <w:noProof/>
        </w:rPr>
        <w:fldChar w:fldCharType="separate"/>
      </w:r>
      <w:r>
        <w:rPr>
          <w:noProof/>
        </w:rPr>
        <w:t>95</w:t>
      </w:r>
      <w:r>
        <w:rPr>
          <w:noProof/>
        </w:rPr>
        <w:fldChar w:fldCharType="end"/>
      </w:r>
    </w:p>
    <w:p w14:paraId="54EC1E88"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_Toc207824932 \h </w:instrText>
      </w:r>
      <w:r>
        <w:rPr>
          <w:noProof/>
        </w:rPr>
      </w:r>
      <w:r>
        <w:rPr>
          <w:noProof/>
        </w:rPr>
        <w:fldChar w:fldCharType="separate"/>
      </w:r>
      <w:r>
        <w:rPr>
          <w:noProof/>
        </w:rPr>
        <w:t>95</w:t>
      </w:r>
      <w:r>
        <w:rPr>
          <w:noProof/>
        </w:rPr>
        <w:fldChar w:fldCharType="end"/>
      </w:r>
    </w:p>
    <w:p w14:paraId="015C1CC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_Toc207824933 \h </w:instrText>
      </w:r>
      <w:r>
        <w:rPr>
          <w:noProof/>
        </w:rPr>
      </w:r>
      <w:r>
        <w:rPr>
          <w:noProof/>
        </w:rPr>
        <w:fldChar w:fldCharType="separate"/>
      </w:r>
      <w:r>
        <w:rPr>
          <w:noProof/>
        </w:rPr>
        <w:t>95</w:t>
      </w:r>
      <w:r>
        <w:rPr>
          <w:noProof/>
        </w:rPr>
        <w:fldChar w:fldCharType="end"/>
      </w:r>
    </w:p>
    <w:p w14:paraId="45C7C75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_Toc207824934 \h </w:instrText>
      </w:r>
      <w:r>
        <w:rPr>
          <w:noProof/>
        </w:rPr>
      </w:r>
      <w:r>
        <w:rPr>
          <w:noProof/>
        </w:rPr>
        <w:fldChar w:fldCharType="separate"/>
      </w:r>
      <w:r>
        <w:rPr>
          <w:noProof/>
        </w:rPr>
        <w:t>95</w:t>
      </w:r>
      <w:r>
        <w:rPr>
          <w:noProof/>
        </w:rPr>
        <w:fldChar w:fldCharType="end"/>
      </w:r>
    </w:p>
    <w:p w14:paraId="1C3658E7"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_Toc207824935 \h </w:instrText>
      </w:r>
      <w:r>
        <w:rPr>
          <w:noProof/>
        </w:rPr>
      </w:r>
      <w:r>
        <w:rPr>
          <w:noProof/>
        </w:rPr>
        <w:fldChar w:fldCharType="separate"/>
      </w:r>
      <w:r>
        <w:rPr>
          <w:noProof/>
        </w:rPr>
        <w:t>95</w:t>
      </w:r>
      <w:r>
        <w:rPr>
          <w:noProof/>
        </w:rPr>
        <w:fldChar w:fldCharType="end"/>
      </w:r>
    </w:p>
    <w:p w14:paraId="6BFD5920"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_Toc207824936 \h </w:instrText>
      </w:r>
      <w:r>
        <w:rPr>
          <w:noProof/>
        </w:rPr>
      </w:r>
      <w:r>
        <w:rPr>
          <w:noProof/>
        </w:rPr>
        <w:fldChar w:fldCharType="separate"/>
      </w:r>
      <w:r>
        <w:rPr>
          <w:noProof/>
        </w:rPr>
        <w:t>95</w:t>
      </w:r>
      <w:r>
        <w:rPr>
          <w:noProof/>
        </w:rPr>
        <w:fldChar w:fldCharType="end"/>
      </w:r>
    </w:p>
    <w:p w14:paraId="71511E34"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_Toc207824937 \h </w:instrText>
      </w:r>
      <w:r>
        <w:rPr>
          <w:noProof/>
        </w:rPr>
      </w:r>
      <w:r>
        <w:rPr>
          <w:noProof/>
        </w:rPr>
        <w:fldChar w:fldCharType="separate"/>
      </w:r>
      <w:r>
        <w:rPr>
          <w:noProof/>
        </w:rPr>
        <w:t>95</w:t>
      </w:r>
      <w:r>
        <w:rPr>
          <w:noProof/>
        </w:rPr>
        <w:fldChar w:fldCharType="end"/>
      </w:r>
    </w:p>
    <w:p w14:paraId="50009B37"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6.4.10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_Toc207824938 \h </w:instrText>
      </w:r>
      <w:r>
        <w:rPr>
          <w:noProof/>
        </w:rPr>
      </w:r>
      <w:r>
        <w:rPr>
          <w:noProof/>
        </w:rPr>
        <w:fldChar w:fldCharType="separate"/>
      </w:r>
      <w:r>
        <w:rPr>
          <w:noProof/>
        </w:rPr>
        <w:t>96</w:t>
      </w:r>
      <w:r>
        <w:rPr>
          <w:noProof/>
        </w:rPr>
        <w:fldChar w:fldCharType="end"/>
      </w:r>
    </w:p>
    <w:p w14:paraId="424F5D3B" w14:textId="77777777" w:rsidR="00D31BC6" w:rsidRDefault="00D31BC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_Toc207824939 \h </w:instrText>
      </w:r>
      <w:r>
        <w:rPr>
          <w:noProof/>
        </w:rPr>
      </w:r>
      <w:r>
        <w:rPr>
          <w:noProof/>
        </w:rPr>
        <w:fldChar w:fldCharType="separate"/>
      </w:r>
      <w:r>
        <w:rPr>
          <w:noProof/>
        </w:rPr>
        <w:t>97</w:t>
      </w:r>
      <w:r>
        <w:rPr>
          <w:noProof/>
        </w:rPr>
        <w:fldChar w:fldCharType="end"/>
      </w:r>
    </w:p>
    <w:p w14:paraId="79B86883"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_Toc207824940 \h </w:instrText>
      </w:r>
      <w:r>
        <w:rPr>
          <w:noProof/>
        </w:rPr>
      </w:r>
      <w:r>
        <w:rPr>
          <w:noProof/>
        </w:rPr>
        <w:fldChar w:fldCharType="separate"/>
      </w:r>
      <w:r>
        <w:rPr>
          <w:noProof/>
        </w:rPr>
        <w:t>97</w:t>
      </w:r>
      <w:r>
        <w:rPr>
          <w:noProof/>
        </w:rPr>
        <w:fldChar w:fldCharType="end"/>
      </w:r>
    </w:p>
    <w:p w14:paraId="328E5FC1"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_Toc207824941 \h </w:instrText>
      </w:r>
      <w:r>
        <w:rPr>
          <w:noProof/>
        </w:rPr>
      </w:r>
      <w:r>
        <w:rPr>
          <w:noProof/>
        </w:rPr>
        <w:fldChar w:fldCharType="separate"/>
      </w:r>
      <w:r>
        <w:rPr>
          <w:noProof/>
        </w:rPr>
        <w:t>97</w:t>
      </w:r>
      <w:r>
        <w:rPr>
          <w:noProof/>
        </w:rPr>
        <w:fldChar w:fldCharType="end"/>
      </w:r>
    </w:p>
    <w:p w14:paraId="1AFC33D3"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_Toc207824942 \h </w:instrText>
      </w:r>
      <w:r>
        <w:rPr>
          <w:noProof/>
        </w:rPr>
      </w:r>
      <w:r>
        <w:rPr>
          <w:noProof/>
        </w:rPr>
        <w:fldChar w:fldCharType="separate"/>
      </w:r>
      <w:r>
        <w:rPr>
          <w:noProof/>
        </w:rPr>
        <w:t>105</w:t>
      </w:r>
      <w:r>
        <w:rPr>
          <w:noProof/>
        </w:rPr>
        <w:fldChar w:fldCharType="end"/>
      </w:r>
    </w:p>
    <w:p w14:paraId="585CEEC8"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_Toc207824943 \h </w:instrText>
      </w:r>
      <w:r>
        <w:rPr>
          <w:noProof/>
        </w:rPr>
      </w:r>
      <w:r>
        <w:rPr>
          <w:noProof/>
        </w:rPr>
        <w:fldChar w:fldCharType="separate"/>
      </w:r>
      <w:r>
        <w:rPr>
          <w:noProof/>
        </w:rPr>
        <w:t>110</w:t>
      </w:r>
      <w:r>
        <w:rPr>
          <w:noProof/>
        </w:rPr>
        <w:fldChar w:fldCharType="end"/>
      </w:r>
    </w:p>
    <w:p w14:paraId="0041534A"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_Toc207824944 \h </w:instrText>
      </w:r>
      <w:r>
        <w:rPr>
          <w:noProof/>
        </w:rPr>
      </w:r>
      <w:r>
        <w:rPr>
          <w:noProof/>
        </w:rPr>
        <w:fldChar w:fldCharType="separate"/>
      </w:r>
      <w:r>
        <w:rPr>
          <w:noProof/>
        </w:rPr>
        <w:t>116</w:t>
      </w:r>
      <w:r>
        <w:rPr>
          <w:noProof/>
        </w:rPr>
        <w:fldChar w:fldCharType="end"/>
      </w:r>
    </w:p>
    <w:p w14:paraId="6524EF2F" w14:textId="77777777" w:rsidR="00D31BC6" w:rsidRDefault="00D31BC6">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_Toc207824945 \h </w:instrText>
      </w:r>
      <w:r>
        <w:rPr>
          <w:noProof/>
        </w:rPr>
      </w:r>
      <w:r>
        <w:rPr>
          <w:noProof/>
        </w:rPr>
        <w:fldChar w:fldCharType="separate"/>
      </w:r>
      <w:r>
        <w:rPr>
          <w:noProof/>
        </w:rPr>
        <w:t>122</w:t>
      </w:r>
      <w:r>
        <w:rPr>
          <w:noProof/>
        </w:rPr>
        <w:fldChar w:fldCharType="end"/>
      </w:r>
    </w:p>
    <w:p w14:paraId="54F8CBD8"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_Toc207824946 \h </w:instrText>
      </w:r>
      <w:r>
        <w:rPr>
          <w:noProof/>
        </w:rPr>
      </w:r>
      <w:r>
        <w:rPr>
          <w:noProof/>
        </w:rPr>
        <w:fldChar w:fldCharType="separate"/>
      </w:r>
      <w:r>
        <w:rPr>
          <w:noProof/>
        </w:rPr>
        <w:t>122</w:t>
      </w:r>
      <w:r>
        <w:rPr>
          <w:noProof/>
        </w:rPr>
        <w:fldChar w:fldCharType="end"/>
      </w:r>
    </w:p>
    <w:p w14:paraId="67B109AA"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_Toc207824947 \h </w:instrText>
      </w:r>
      <w:r>
        <w:rPr>
          <w:noProof/>
        </w:rPr>
      </w:r>
      <w:r>
        <w:rPr>
          <w:noProof/>
        </w:rPr>
        <w:fldChar w:fldCharType="separate"/>
      </w:r>
      <w:r>
        <w:rPr>
          <w:noProof/>
        </w:rPr>
        <w:t>122</w:t>
      </w:r>
      <w:r>
        <w:rPr>
          <w:noProof/>
        </w:rPr>
        <w:fldChar w:fldCharType="end"/>
      </w:r>
    </w:p>
    <w:p w14:paraId="0DCCA3B1"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V API</w:t>
      </w:r>
      <w:r>
        <w:rPr>
          <w:noProof/>
        </w:rPr>
        <w:tab/>
      </w:r>
      <w:r>
        <w:rPr>
          <w:noProof/>
        </w:rPr>
        <w:fldChar w:fldCharType="begin"/>
      </w:r>
      <w:r>
        <w:rPr>
          <w:noProof/>
        </w:rPr>
        <w:instrText xml:space="preserve"> PAGEREF _Toc207824948 \h </w:instrText>
      </w:r>
      <w:r>
        <w:rPr>
          <w:noProof/>
        </w:rPr>
      </w:r>
      <w:r>
        <w:rPr>
          <w:noProof/>
        </w:rPr>
        <w:fldChar w:fldCharType="separate"/>
      </w:r>
      <w:r>
        <w:rPr>
          <w:noProof/>
        </w:rPr>
        <w:t>122</w:t>
      </w:r>
      <w:r>
        <w:rPr>
          <w:noProof/>
        </w:rPr>
        <w:fldChar w:fldCharType="end"/>
      </w:r>
    </w:p>
    <w:p w14:paraId="7EB0641C"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_Toc207824949 \h </w:instrText>
      </w:r>
      <w:r>
        <w:rPr>
          <w:noProof/>
        </w:rPr>
      </w:r>
      <w:r>
        <w:rPr>
          <w:noProof/>
        </w:rPr>
        <w:fldChar w:fldCharType="separate"/>
      </w:r>
      <w:r>
        <w:rPr>
          <w:noProof/>
        </w:rPr>
        <w:t>122</w:t>
      </w:r>
      <w:r>
        <w:rPr>
          <w:noProof/>
        </w:rPr>
        <w:fldChar w:fldCharType="end"/>
      </w:r>
    </w:p>
    <w:p w14:paraId="4FFD89D2"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_Toc207824950 \h </w:instrText>
      </w:r>
      <w:r>
        <w:rPr>
          <w:noProof/>
        </w:rPr>
      </w:r>
      <w:r>
        <w:rPr>
          <w:noProof/>
        </w:rPr>
        <w:fldChar w:fldCharType="separate"/>
      </w:r>
      <w:r>
        <w:rPr>
          <w:noProof/>
        </w:rPr>
        <w:t>123</w:t>
      </w:r>
      <w:r>
        <w:rPr>
          <w:noProof/>
        </w:rPr>
        <w:fldChar w:fldCharType="end"/>
      </w:r>
    </w:p>
    <w:p w14:paraId="4C9D1CAC" w14:textId="77777777" w:rsidR="00D31BC6" w:rsidRDefault="00D31BC6">
      <w:pPr>
        <w:pStyle w:val="TOC8"/>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_Toc207824951 \h </w:instrText>
      </w:r>
      <w:r>
        <w:rPr>
          <w:noProof/>
        </w:rPr>
      </w:r>
      <w:r>
        <w:rPr>
          <w:noProof/>
        </w:rPr>
        <w:fldChar w:fldCharType="separate"/>
      </w:r>
      <w:r>
        <w:rPr>
          <w:noProof/>
        </w:rPr>
        <w:t>124</w:t>
      </w:r>
      <w:r>
        <w:rPr>
          <w:noProof/>
        </w:rPr>
        <w:fldChar w:fldCharType="end"/>
      </w:r>
    </w:p>
    <w:p w14:paraId="4261D517"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_Toc207824952 \h </w:instrText>
      </w:r>
      <w:r>
        <w:rPr>
          <w:noProof/>
        </w:rPr>
      </w:r>
      <w:r>
        <w:rPr>
          <w:noProof/>
        </w:rPr>
        <w:fldChar w:fldCharType="separate"/>
      </w:r>
      <w:r>
        <w:rPr>
          <w:noProof/>
        </w:rPr>
        <w:t>124</w:t>
      </w:r>
      <w:r>
        <w:rPr>
          <w:noProof/>
        </w:rPr>
        <w:fldChar w:fldCharType="end"/>
      </w:r>
    </w:p>
    <w:p w14:paraId="3E38AEB2"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_Toc207824953 \h </w:instrText>
      </w:r>
      <w:r>
        <w:rPr>
          <w:noProof/>
        </w:rPr>
      </w:r>
      <w:r>
        <w:rPr>
          <w:noProof/>
        </w:rPr>
        <w:fldChar w:fldCharType="separate"/>
      </w:r>
      <w:r>
        <w:rPr>
          <w:noProof/>
        </w:rPr>
        <w:t>125</w:t>
      </w:r>
      <w:r>
        <w:rPr>
          <w:noProof/>
        </w:rPr>
        <w:fldChar w:fldCharType="end"/>
      </w:r>
    </w:p>
    <w:p w14:paraId="7CD6A724" w14:textId="658C0E8D"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07824667"/>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07824668"/>
      <w:r w:rsidRPr="004D3578">
        <w:t>1</w:t>
      </w:r>
      <w:r w:rsidRPr="004D3578">
        <w:tab/>
        <w:t>Scope</w:t>
      </w:r>
      <w:bookmarkEnd w:id="16"/>
      <w:bookmarkEnd w:id="17"/>
      <w:bookmarkEnd w:id="18"/>
    </w:p>
    <w:p w14:paraId="4C6234B6" w14:textId="634A9922" w:rsidR="008A6D4A" w:rsidRDefault="008A6D4A" w:rsidP="008A6D4A">
      <w:r w:rsidRPr="004D3578">
        <w:t xml:space="preserve">The present document </w:t>
      </w:r>
      <w:r>
        <w:t xml:space="preserve">specifies the stage 3 protocol and data model for the </w:t>
      </w:r>
      <w:r w:rsidR="001D4F84">
        <w:t>Naf</w:t>
      </w:r>
      <w:r>
        <w:t xml:space="preserve"> Service Based Interface. It provides stage 3 protocol definitions and message flows, and specifies the API for each service offered by the </w:t>
      </w:r>
      <w:r w:rsidR="001D4F84">
        <w:t>AF</w:t>
      </w:r>
      <w:r>
        <w:t>.</w:t>
      </w:r>
    </w:p>
    <w:p w14:paraId="6E8D01C8" w14:textId="7EDFC8E9" w:rsidR="008A6D4A" w:rsidRPr="005E4D39" w:rsidRDefault="008A6D4A" w:rsidP="008A6D4A">
      <w:r>
        <w:t xml:space="preserve">The 5G System stage 2 architecture and procedures are specified in </w:t>
      </w:r>
      <w:r w:rsidR="001D4F84">
        <w:t>3GPP TS </w:t>
      </w:r>
      <w:r w:rsidR="001D4F84" w:rsidRPr="005E4D39">
        <w:t>23.</w:t>
      </w:r>
      <w:r w:rsidR="001D4F84">
        <w:t>288</w:t>
      </w:r>
      <w:r w:rsidR="001D4F84" w:rsidRPr="005E4D39">
        <w:t> [</w:t>
      </w:r>
      <w:r w:rsidR="001D4F84">
        <w:t>1</w:t>
      </w:r>
      <w:r w:rsidR="004F021C">
        <w:t>4</w:t>
      </w:r>
      <w:r w:rsidR="001D4F84" w:rsidRPr="005E4D39">
        <w:t>]</w:t>
      </w:r>
      <w:r w:rsidR="001D4F84">
        <w:t xml:space="preserve">, </w:t>
      </w:r>
      <w:r w:rsidR="00DC2BC8">
        <w:t>3GPP </w:t>
      </w:r>
      <w:r w:rsidR="003E58FE">
        <w:t>TS</w:t>
      </w:r>
      <w:r>
        <w:t> </w:t>
      </w:r>
      <w:r w:rsidRPr="005E4D39">
        <w:t>23.501 [2] and</w:t>
      </w:r>
      <w:r w:rsidR="00DC2BC8">
        <w:t xml:space="preserve"> 3GPP</w:t>
      </w:r>
      <w:r w:rsidRPr="005E4D39">
        <w:t> </w:t>
      </w:r>
      <w:r w:rsidR="003E58FE">
        <w:t>TS</w:t>
      </w:r>
      <w:r w:rsidRPr="005E4D39">
        <w:t> 23.502 [3].</w:t>
      </w:r>
    </w:p>
    <w:p w14:paraId="328A436D" w14:textId="2BBB7485" w:rsidR="008A6D4A" w:rsidRPr="004D3578" w:rsidRDefault="008A6D4A" w:rsidP="008A6D4A">
      <w:r w:rsidRPr="005E4D39">
        <w:t xml:space="preserve">The Technical Realization of the Service Based Architecture and the Principles and Guidelines for Services Definition are specified in </w:t>
      </w:r>
      <w:r w:rsidR="00DC2BC8">
        <w:t>3GPP </w:t>
      </w:r>
      <w:r w:rsidR="003E58FE">
        <w:t>TS</w:t>
      </w:r>
      <w:r w:rsidRPr="005E4D39">
        <w:t> 29.500 [4] and</w:t>
      </w:r>
      <w:r w:rsidR="00DC2BC8">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07824669"/>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6E9CE81" w14:textId="11C76884" w:rsidR="00E9597F" w:rsidRDefault="00E9597F" w:rsidP="00E9597F">
      <w:pPr>
        <w:pStyle w:val="EX"/>
      </w:pPr>
      <w:r>
        <w:t>[</w:t>
      </w:r>
      <w:r w:rsidR="00726C6E">
        <w:t>14</w:t>
      </w:r>
      <w:r>
        <w:t>]</w:t>
      </w:r>
      <w:r>
        <w:tab/>
        <w:t>3GPP TS 23.288: "Architecture enhancements for 5G System (5GS) to support network data analytics services".</w:t>
      </w:r>
    </w:p>
    <w:p w14:paraId="42A404A1" w14:textId="400E6493" w:rsidR="00E9597F" w:rsidRDefault="00E9597F" w:rsidP="00E9597F">
      <w:pPr>
        <w:pStyle w:val="EX"/>
      </w:pPr>
      <w:r>
        <w:t>[</w:t>
      </w:r>
      <w:r w:rsidR="00726C6E">
        <w:t>15</w:t>
      </w:r>
      <w:r>
        <w:t>]</w:t>
      </w:r>
      <w:r>
        <w:tab/>
        <w:t>3GPP TS 29.552: "5G System; Network Data Analytics signalling flows; Stage 3".</w:t>
      </w:r>
    </w:p>
    <w:p w14:paraId="4D75FD17" w14:textId="787F34D7" w:rsidR="000764B7" w:rsidRDefault="000764B7" w:rsidP="000764B7">
      <w:pPr>
        <w:pStyle w:val="EX"/>
      </w:pPr>
      <w:r>
        <w:t>[</w:t>
      </w:r>
      <w:r w:rsidR="00726C6E">
        <w:t>16</w:t>
      </w:r>
      <w:r>
        <w:t>]</w:t>
      </w:r>
      <w:r>
        <w:tab/>
        <w:t>3GPP TS 29.571: "5G System; Common Data Types for Service Based Interfaces; Stage 3".</w:t>
      </w:r>
    </w:p>
    <w:p w14:paraId="427B26F5" w14:textId="36D17811" w:rsidR="000764B7" w:rsidRDefault="000764B7" w:rsidP="000764B7">
      <w:pPr>
        <w:pStyle w:val="EX"/>
      </w:pPr>
      <w:r>
        <w:rPr>
          <w:lang w:eastAsia="zh-CN"/>
        </w:rPr>
        <w:t>[</w:t>
      </w:r>
      <w:r w:rsidR="00B71744">
        <w:t>17</w:t>
      </w:r>
      <w:r>
        <w:rPr>
          <w:lang w:eastAsia="zh-CN"/>
        </w:rPr>
        <w:t>]</w:t>
      </w:r>
      <w:r>
        <w:rPr>
          <w:lang w:eastAsia="zh-CN"/>
        </w:rPr>
        <w:tab/>
      </w:r>
      <w:r>
        <w:t>3GPP TS 29.523: "5G System; Policy Control Event Exposure Service; Stage 3".</w:t>
      </w:r>
    </w:p>
    <w:p w14:paraId="09926969" w14:textId="71962008" w:rsidR="000764B7" w:rsidRDefault="000764B7" w:rsidP="000764B7">
      <w:pPr>
        <w:pStyle w:val="EX"/>
      </w:pPr>
      <w:r>
        <w:rPr>
          <w:lang w:eastAsia="zh-CN"/>
        </w:rPr>
        <w:t>[</w:t>
      </w:r>
      <w:r w:rsidR="00B71744">
        <w:t>18</w:t>
      </w:r>
      <w:r>
        <w:rPr>
          <w:lang w:eastAsia="zh-CN"/>
        </w:rPr>
        <w:t>]</w:t>
      </w:r>
      <w:r>
        <w:rPr>
          <w:lang w:eastAsia="zh-CN"/>
        </w:rPr>
        <w:tab/>
      </w:r>
      <w:r>
        <w:t>3GPP TS 29.520: "</w:t>
      </w:r>
      <w:r w:rsidRPr="00023B3D">
        <w:t>5G System; Network Data Analytics Services;</w:t>
      </w:r>
      <w:r>
        <w:t xml:space="preserve"> Stage 3".</w:t>
      </w:r>
    </w:p>
    <w:p w14:paraId="50E2A3E8" w14:textId="502C4C89" w:rsidR="000764B7" w:rsidRDefault="000764B7" w:rsidP="000764B7">
      <w:pPr>
        <w:pStyle w:val="EX"/>
        <w:rPr>
          <w:lang w:val="en-US"/>
        </w:rPr>
      </w:pPr>
      <w:r>
        <w:rPr>
          <w:lang w:val="en-US"/>
        </w:rPr>
        <w:t>[</w:t>
      </w:r>
      <w:r w:rsidR="003E23F6">
        <w:rPr>
          <w:lang w:val="en-US"/>
        </w:rPr>
        <w:t>19</w:t>
      </w:r>
      <w:r>
        <w:rPr>
          <w:lang w:val="en-US"/>
        </w:rPr>
        <w:t>]</w:t>
      </w:r>
      <w:r>
        <w:rPr>
          <w:lang w:val="en-US"/>
        </w:rPr>
        <w:tab/>
        <w:t>IETF RFC 9112: "HTTP/1.1".</w:t>
      </w:r>
    </w:p>
    <w:p w14:paraId="21B6CF0E" w14:textId="6EC03770" w:rsidR="000764B7" w:rsidRDefault="000764B7" w:rsidP="000764B7">
      <w:pPr>
        <w:pStyle w:val="EX"/>
        <w:rPr>
          <w:lang w:val="en-US"/>
        </w:rPr>
      </w:pPr>
      <w:r>
        <w:rPr>
          <w:lang w:val="en-US"/>
        </w:rPr>
        <w:t>[</w:t>
      </w:r>
      <w:r w:rsidR="003E23F6">
        <w:rPr>
          <w:lang w:val="en-US"/>
        </w:rPr>
        <w:t>20</w:t>
      </w:r>
      <w:r>
        <w:rPr>
          <w:lang w:val="en-US"/>
        </w:rPr>
        <w:t>]</w:t>
      </w:r>
      <w:r>
        <w:rPr>
          <w:lang w:val="en-US"/>
        </w:rPr>
        <w:tab/>
        <w:t>IETF RFC 9110: "HTTP Semantics".</w:t>
      </w:r>
    </w:p>
    <w:p w14:paraId="7D320268" w14:textId="4F805009" w:rsidR="000764B7" w:rsidRDefault="000764B7" w:rsidP="000764B7">
      <w:pPr>
        <w:pStyle w:val="EX"/>
        <w:rPr>
          <w:lang w:val="en-US"/>
        </w:rPr>
      </w:pPr>
      <w:r>
        <w:rPr>
          <w:lang w:val="en-US"/>
        </w:rPr>
        <w:t>[</w:t>
      </w:r>
      <w:r w:rsidR="003E23F6">
        <w:rPr>
          <w:lang w:val="en-US"/>
        </w:rPr>
        <w:t>21</w:t>
      </w:r>
      <w:r>
        <w:rPr>
          <w:lang w:val="en-US"/>
        </w:rPr>
        <w:t>]</w:t>
      </w:r>
      <w:r>
        <w:rPr>
          <w:lang w:val="en-US"/>
        </w:rPr>
        <w:tab/>
        <w:t>IETF RFC 9111: "HTTP Caching".</w:t>
      </w:r>
    </w:p>
    <w:p w14:paraId="510E1BF0" w14:textId="0E0EE610" w:rsidR="000D32D9" w:rsidRDefault="000D32D9" w:rsidP="000D32D9">
      <w:pPr>
        <w:pStyle w:val="EX"/>
      </w:pPr>
      <w:r>
        <w:t>[</w:t>
      </w:r>
      <w:r w:rsidR="00AE3C34">
        <w:t>22</w:t>
      </w:r>
      <w:r>
        <w:t>]</w:t>
      </w:r>
      <w:r>
        <w:tab/>
        <w:t>3GPP TS 29.122: "T8 reference point for Northbound APIs".</w:t>
      </w:r>
    </w:p>
    <w:p w14:paraId="25529457" w14:textId="504DD546" w:rsidR="000D32D9" w:rsidRDefault="000D32D9" w:rsidP="000D32D9">
      <w:pPr>
        <w:pStyle w:val="EX"/>
      </w:pPr>
      <w:r>
        <w:t>[</w:t>
      </w:r>
      <w:r w:rsidR="001F7F45">
        <w:t>23</w:t>
      </w:r>
      <w:r>
        <w:t>]</w:t>
      </w:r>
      <w:r>
        <w:tab/>
        <w:t>3GPP TS 29.554: "5G System; Background Data Transfer Policy Control Service; Stage 3".</w:t>
      </w:r>
    </w:p>
    <w:p w14:paraId="2CA89716" w14:textId="77777777" w:rsidR="008A6D4A" w:rsidRPr="004D3578" w:rsidRDefault="008A6D4A" w:rsidP="007A4424">
      <w:pPr>
        <w:pStyle w:val="Heading1"/>
      </w:pPr>
      <w:bookmarkStart w:id="23" w:name="_Toc510696580"/>
      <w:bookmarkStart w:id="24" w:name="_Toc35971372"/>
      <w:bookmarkStart w:id="25" w:name="_Toc207824670"/>
      <w:r w:rsidRPr="004D3578">
        <w:t>3</w:t>
      </w:r>
      <w:r w:rsidRPr="004D3578">
        <w:tab/>
        <w:t>Definitions, symbols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07824671"/>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448BA12" w14:textId="26A436B0" w:rsidR="00243397" w:rsidRPr="00245601" w:rsidRDefault="00243397" w:rsidP="00243397">
      <w:pPr>
        <w:pStyle w:val="Guidance"/>
        <w:rPr>
          <w:rFonts w:eastAsia="SimSun"/>
          <w:i w:val="0"/>
          <w:color w:val="auto"/>
          <w:lang w:eastAsia="en-US"/>
        </w:rPr>
      </w:pPr>
      <w:r w:rsidRPr="00245601">
        <w:rPr>
          <w:rFonts w:eastAsia="SimSun"/>
          <w:i w:val="0"/>
          <w:color w:val="auto"/>
          <w:lang w:eastAsia="en-US"/>
        </w:rPr>
        <w:t>For the purpose of the present document, the terms and definitions given in clause 3 of 3GPP TS 23.</w:t>
      </w:r>
      <w:r>
        <w:rPr>
          <w:rFonts w:eastAsia="SimSun"/>
          <w:i w:val="0"/>
          <w:color w:val="auto"/>
          <w:lang w:eastAsia="en-US"/>
        </w:rPr>
        <w:t>288</w:t>
      </w:r>
      <w:r w:rsidRPr="00245601">
        <w:rPr>
          <w:rFonts w:eastAsia="SimSun"/>
          <w:i w:val="0"/>
          <w:color w:val="auto"/>
          <w:lang w:eastAsia="en-US"/>
        </w:rPr>
        <w:t> [</w:t>
      </w:r>
      <w:r>
        <w:rPr>
          <w:rFonts w:eastAsia="SimSun"/>
          <w:i w:val="0"/>
          <w:color w:val="auto"/>
          <w:lang w:eastAsia="en-US"/>
        </w:rPr>
        <w:t>1</w:t>
      </w:r>
      <w:r w:rsidR="004F021C">
        <w:rPr>
          <w:rFonts w:eastAsia="SimSun"/>
          <w:i w:val="0"/>
          <w:color w:val="auto"/>
          <w:lang w:eastAsia="en-US"/>
        </w:rPr>
        <w:t>4</w:t>
      </w:r>
      <w:r w:rsidRPr="00245601">
        <w:rPr>
          <w:rFonts w:eastAsia="SimSun"/>
          <w:i w:val="0"/>
          <w:color w:val="auto"/>
          <w:lang w:eastAsia="en-US"/>
        </w:rPr>
        <w:t>] also apply, including the ones referencing other specifications.</w:t>
      </w:r>
    </w:p>
    <w:p w14:paraId="78AD2394" w14:textId="77777777" w:rsidR="008A6D4A" w:rsidRPr="004D3578" w:rsidRDefault="008A6D4A" w:rsidP="007A4424">
      <w:pPr>
        <w:pStyle w:val="Heading2"/>
      </w:pPr>
      <w:bookmarkStart w:id="29" w:name="_Toc510696582"/>
      <w:bookmarkStart w:id="30" w:name="_Toc35971374"/>
      <w:bookmarkStart w:id="31" w:name="_Toc207824672"/>
      <w:r w:rsidRPr="004D3578">
        <w:t>3.2</w:t>
      </w:r>
      <w:r w:rsidRPr="004D3578">
        <w:tab/>
        <w:t>Symbols</w:t>
      </w:r>
      <w:bookmarkEnd w:id="29"/>
      <w:bookmarkEnd w:id="30"/>
      <w:bookmarkEnd w:id="31"/>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2" w:name="_Toc510696583"/>
      <w:bookmarkStart w:id="33" w:name="_Toc35971375"/>
      <w:bookmarkStart w:id="34" w:name="_Toc207824673"/>
      <w:r w:rsidRPr="004D3578">
        <w:t>3.3</w:t>
      </w:r>
      <w:r w:rsidRPr="004D3578">
        <w:tab/>
        <w:t>Abbreviations</w:t>
      </w:r>
      <w:bookmarkEnd w:id="32"/>
      <w:bookmarkEnd w:id="33"/>
      <w:bookmarkEnd w:id="34"/>
    </w:p>
    <w:p w14:paraId="02841DA9" w14:textId="0B6DC656" w:rsidR="008A6D4A" w:rsidRPr="004D3578" w:rsidRDefault="008A6D4A" w:rsidP="008A6D4A">
      <w:pPr>
        <w:keepNext/>
      </w:pPr>
      <w:r w:rsidRPr="004D3578">
        <w:t xml:space="preserve">For the purposes of the present document, the abbreviations given in </w:t>
      </w:r>
      <w:r>
        <w:t>3GPP</w:t>
      </w:r>
      <w:r w:rsidR="00BB1E63">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BB1E63">
        <w:t> </w:t>
      </w:r>
      <w:r w:rsidRPr="004D3578">
        <w:t>TR 21.905 [1].</w:t>
      </w:r>
    </w:p>
    <w:p w14:paraId="1160B3D5" w14:textId="77777777" w:rsidR="00E9597F" w:rsidRPr="00E525C6" w:rsidRDefault="00E9597F" w:rsidP="00E9597F">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45DFB417" w14:textId="77777777" w:rsidR="00E9597F" w:rsidRDefault="00E9597F" w:rsidP="00E9597F">
      <w:pPr>
        <w:pStyle w:val="EW"/>
        <w:rPr>
          <w:lang w:eastAsia="zh-CN"/>
        </w:rPr>
      </w:pPr>
      <w:r>
        <w:rPr>
          <w:rFonts w:hint="eastAsia"/>
          <w:lang w:eastAsia="zh-CN"/>
        </w:rPr>
        <w:t>AF</w:t>
      </w:r>
      <w:r>
        <w:rPr>
          <w:rFonts w:hint="eastAsia"/>
          <w:lang w:eastAsia="zh-CN"/>
        </w:rPr>
        <w:tab/>
      </w:r>
      <w:r>
        <w:rPr>
          <w:lang w:eastAsia="zh-CN"/>
        </w:rPr>
        <w:t xml:space="preserve">Application Function </w:t>
      </w:r>
    </w:p>
    <w:p w14:paraId="320CBBA9" w14:textId="77777777" w:rsidR="00E9597F" w:rsidRDefault="00E9597F" w:rsidP="00E9597F">
      <w:pPr>
        <w:pStyle w:val="EW"/>
        <w:rPr>
          <w:lang w:eastAsia="zh-CN"/>
        </w:rPr>
      </w:pPr>
      <w:r>
        <w:rPr>
          <w:lang w:eastAsia="zh-CN"/>
        </w:rPr>
        <w:t>GPSI</w:t>
      </w:r>
      <w:r>
        <w:rPr>
          <w:rFonts w:hint="eastAsia"/>
          <w:lang w:eastAsia="zh-CN"/>
        </w:rPr>
        <w:tab/>
      </w:r>
      <w:r>
        <w:rPr>
          <w:lang w:eastAsia="zh-CN"/>
        </w:rPr>
        <w:t>Generic Public Subscription Identifier</w:t>
      </w:r>
    </w:p>
    <w:p w14:paraId="2D880C0D" w14:textId="77777777" w:rsidR="00E9597F" w:rsidRDefault="00E9597F" w:rsidP="00E9597F">
      <w:pPr>
        <w:pStyle w:val="EW"/>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57431767" w14:textId="77777777" w:rsidR="00E9597F" w:rsidRDefault="00E9597F" w:rsidP="00E9597F">
      <w:pPr>
        <w:pStyle w:val="EW"/>
        <w:rPr>
          <w:lang w:eastAsia="zh-CN"/>
        </w:rPr>
      </w:pPr>
      <w:r>
        <w:rPr>
          <w:lang w:eastAsia="zh-CN"/>
        </w:rPr>
        <w:t>NWDAF</w:t>
      </w:r>
      <w:r>
        <w:rPr>
          <w:rFonts w:hint="eastAsia"/>
          <w:lang w:eastAsia="zh-CN"/>
        </w:rPr>
        <w:tab/>
      </w:r>
      <w:r>
        <w:rPr>
          <w:lang w:eastAsia="zh-CN"/>
        </w:rPr>
        <w:t>Network</w:t>
      </w:r>
      <w:r>
        <w:rPr>
          <w:rFonts w:hint="eastAsia"/>
          <w:lang w:eastAsia="zh-CN"/>
        </w:rPr>
        <w:t xml:space="preserve"> </w:t>
      </w:r>
      <w:r>
        <w:rPr>
          <w:lang w:eastAsia="zh-CN"/>
        </w:rPr>
        <w:t>Data Analytics</w:t>
      </w:r>
      <w:r>
        <w:rPr>
          <w:rFonts w:hint="eastAsia"/>
          <w:lang w:eastAsia="zh-CN"/>
        </w:rPr>
        <w:t xml:space="preserve"> Function</w:t>
      </w:r>
    </w:p>
    <w:p w14:paraId="43E5AB9A" w14:textId="77777777" w:rsidR="00E9597F" w:rsidRDefault="00E9597F" w:rsidP="00E9597F">
      <w:pPr>
        <w:pStyle w:val="EW"/>
      </w:pPr>
      <w:r>
        <w:t>REST</w:t>
      </w:r>
      <w:r>
        <w:tab/>
        <w:t>Representational State Transfer</w:t>
      </w:r>
    </w:p>
    <w:p w14:paraId="5CF4FCF9" w14:textId="77777777" w:rsidR="00E9597F" w:rsidRDefault="00E9597F" w:rsidP="00E9597F">
      <w:pPr>
        <w:pStyle w:val="EW"/>
        <w:rPr>
          <w:lang w:eastAsia="zh-CN"/>
        </w:rPr>
      </w:pPr>
      <w:r>
        <w:rPr>
          <w:lang w:eastAsia="zh-CN"/>
        </w:rPr>
        <w:t>VFL</w:t>
      </w:r>
      <w:r>
        <w:rPr>
          <w:rFonts w:hint="eastAsia"/>
          <w:lang w:eastAsia="zh-CN"/>
        </w:rPr>
        <w:tab/>
      </w:r>
      <w:r>
        <w:rPr>
          <w:lang w:eastAsia="zh-CN"/>
        </w:rPr>
        <w:t>Vertical Federated Learning</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5" w:name="_Toc510696584"/>
      <w:bookmarkStart w:id="36" w:name="_Toc35971376"/>
      <w:bookmarkStart w:id="37" w:name="_Toc207824674"/>
      <w:r w:rsidRPr="004D3578">
        <w:t>4</w:t>
      </w:r>
      <w:r w:rsidRPr="004D3578">
        <w:tab/>
      </w:r>
      <w:r>
        <w:t>Overview</w:t>
      </w:r>
      <w:bookmarkEnd w:id="35"/>
      <w:bookmarkEnd w:id="36"/>
      <w:bookmarkEnd w:id="37"/>
    </w:p>
    <w:p w14:paraId="3B47E1ED" w14:textId="7E3743C0" w:rsidR="00243397" w:rsidRDefault="00243397" w:rsidP="00243397">
      <w:pPr>
        <w:rPr>
          <w:lang w:val="en-US"/>
        </w:rPr>
      </w:pPr>
      <w:r>
        <w:rPr>
          <w:noProof/>
        </w:rPr>
        <w:t xml:space="preserve">The Application Function </w:t>
      </w:r>
      <w:r w:rsidRPr="00DC2BC8">
        <w:t>Artificial Intelligence/Machine Learning (AI/ML)</w:t>
      </w:r>
      <w:r>
        <w:t xml:space="preserve"> </w:t>
      </w:r>
      <w:r>
        <w:rPr>
          <w:noProof/>
        </w:rPr>
        <w:t>Services, as defined in 3GPP TS 23.288 [1</w:t>
      </w:r>
      <w:r w:rsidR="004F021C">
        <w:rPr>
          <w:noProof/>
        </w:rPr>
        <w:t>4</w:t>
      </w:r>
      <w:r>
        <w:rPr>
          <w:noProof/>
        </w:rPr>
        <w:t>], are provided by the Application Function (AF)</w:t>
      </w:r>
      <w:r>
        <w:rPr>
          <w:lang w:val="en-US"/>
        </w:rPr>
        <w:t>.</w:t>
      </w:r>
    </w:p>
    <w:p w14:paraId="4FB31DDC" w14:textId="77777777" w:rsidR="00243397" w:rsidRDefault="00243397" w:rsidP="00243397">
      <w:pPr>
        <w:rPr>
          <w:lang w:eastAsia="zh-CN"/>
        </w:rPr>
      </w:pPr>
      <w:r>
        <w:rPr>
          <w:rFonts w:hint="eastAsia"/>
          <w:lang w:eastAsia="zh-CN"/>
        </w:rPr>
        <w:t>The following</w:t>
      </w:r>
      <w:r>
        <w:rPr>
          <w:lang w:eastAsia="zh-CN"/>
        </w:rPr>
        <w:t xml:space="preserve"> </w:t>
      </w:r>
      <w:r w:rsidRPr="00DC2BC8">
        <w:t>AI/ML</w:t>
      </w:r>
      <w:r>
        <w:rPr>
          <w:rFonts w:hint="eastAsia"/>
          <w:lang w:eastAsia="zh-CN"/>
        </w:rPr>
        <w:t xml:space="preserve"> services </w:t>
      </w:r>
      <w:r>
        <w:rPr>
          <w:lang w:eastAsia="zh-CN"/>
        </w:rPr>
        <w:t>are specified for the AF:</w:t>
      </w:r>
    </w:p>
    <w:p w14:paraId="258D55D1" w14:textId="77777777" w:rsidR="00243397" w:rsidRDefault="00243397" w:rsidP="00243397">
      <w:pPr>
        <w:pStyle w:val="TH"/>
      </w:pPr>
      <w:r>
        <w:t>Table</w:t>
      </w:r>
      <w:r>
        <w:rPr>
          <w:lang w:val="en-US"/>
        </w:rPr>
        <w:t> 4.1-1</w:t>
      </w:r>
      <w:r>
        <w:t xml:space="preserve">: </w:t>
      </w:r>
      <w:r w:rsidRPr="00DC2BC8">
        <w:t>AI/ML</w:t>
      </w:r>
      <w:r>
        <w:t xml:space="preserve">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14:paraId="5000378D" w14:textId="77777777" w:rsidTr="00832AE7">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Default="00243397" w:rsidP="00832AE7">
            <w:pPr>
              <w:pStyle w:val="TAH"/>
              <w:ind w:left="400" w:hanging="400"/>
            </w:pPr>
            <w:r>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Default="00243397" w:rsidP="00832AE7">
            <w:pPr>
              <w:pStyle w:val="TAH"/>
              <w:ind w:left="400" w:hanging="400"/>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Default="00243397" w:rsidP="00832AE7">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Default="00243397" w:rsidP="00832AE7">
            <w:pPr>
              <w:pStyle w:val="TAH"/>
              <w:ind w:left="400" w:hanging="400"/>
            </w:pPr>
            <w:r>
              <w:t>Operation</w:t>
            </w:r>
          </w:p>
          <w:p w14:paraId="790CEFB4" w14:textId="77777777" w:rsidR="00243397" w:rsidRDefault="00243397" w:rsidP="00832AE7">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Default="00243397" w:rsidP="00832AE7">
            <w:pPr>
              <w:pStyle w:val="TAH"/>
              <w:ind w:left="400" w:hanging="400"/>
            </w:pPr>
            <w:r>
              <w:t>Example Consumer(s)</w:t>
            </w:r>
          </w:p>
        </w:tc>
      </w:tr>
      <w:tr w:rsidR="00243397" w14:paraId="6957970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33600247" w14:textId="77777777" w:rsidR="00243397" w:rsidRDefault="00243397" w:rsidP="00832AE7">
            <w:pPr>
              <w:pStyle w:val="TAL"/>
            </w:pPr>
            <w:r w:rsidRPr="0051736F">
              <w:t>Naf_VFLTraining</w:t>
            </w:r>
          </w:p>
          <w:p w14:paraId="05442ECB"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243397" w:rsidRDefault="00243397" w:rsidP="00832AE7">
            <w:pPr>
              <w:pStyle w:val="TAL"/>
            </w:pPr>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CE005F9" w14:textId="77777777" w:rsidR="00243397" w:rsidRDefault="00243397" w:rsidP="00832AE7">
            <w:pPr>
              <w:pStyle w:val="TAL"/>
            </w:pPr>
            <w:r>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951E9D7"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684A26A" w14:textId="77777777" w:rsidR="00243397" w:rsidRDefault="00243397" w:rsidP="00832AE7">
            <w:pPr>
              <w:keepNext/>
              <w:keepLines/>
              <w:spacing w:after="0"/>
              <w:rPr>
                <w:rFonts w:ascii="Arial" w:hAnsi="Arial"/>
                <w:sz w:val="18"/>
              </w:rPr>
            </w:pPr>
            <w:r w:rsidRPr="00A75589">
              <w:rPr>
                <w:rFonts w:ascii="Arial" w:hAnsi="Arial"/>
                <w:sz w:val="18"/>
              </w:rPr>
              <w:t>NWDAF, NEF</w:t>
            </w:r>
          </w:p>
        </w:tc>
      </w:tr>
      <w:tr w:rsidR="00243397" w14:paraId="69C73237"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243397" w:rsidRDefault="00243397" w:rsidP="00832AE7">
            <w:pPr>
              <w:pStyle w:val="TAL"/>
              <w:rPr>
                <w:rFonts w:eastAsia="DengXian"/>
              </w:rPr>
            </w:pPr>
            <w:r>
              <w:rPr>
                <w:rFonts w:eastAsia="DengXian"/>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99B6EC0"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AF4BB6E" w14:textId="77777777" w:rsidR="00243397" w:rsidRDefault="00243397" w:rsidP="00832AE7">
            <w:pPr>
              <w:spacing w:after="0"/>
              <w:rPr>
                <w:rFonts w:ascii="Arial" w:hAnsi="Arial"/>
                <w:sz w:val="18"/>
              </w:rPr>
            </w:pPr>
          </w:p>
        </w:tc>
      </w:tr>
      <w:tr w:rsidR="00243397" w14:paraId="4A08A255"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77777777" w:rsidR="00243397" w:rsidRDefault="00243397" w:rsidP="00832AE7">
            <w:pPr>
              <w:pStyle w:val="TAL"/>
              <w:rPr>
                <w:rFonts w:eastAsia="DengXian"/>
              </w:rPr>
            </w:pPr>
            <w:r>
              <w:rPr>
                <w:rFonts w:eastAsia="DengXian"/>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501518D"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4EA278FF" w14:textId="77777777" w:rsidR="00243397" w:rsidRDefault="00243397" w:rsidP="00832AE7">
            <w:pPr>
              <w:spacing w:after="0"/>
              <w:rPr>
                <w:rFonts w:ascii="Arial" w:hAnsi="Arial"/>
                <w:sz w:val="18"/>
              </w:rPr>
            </w:pPr>
          </w:p>
        </w:tc>
      </w:tr>
      <w:tr w:rsidR="00243397" w14:paraId="424B0F7F"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8486C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D7AFBA2"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214255C" w14:textId="77777777" w:rsidR="00243397" w:rsidRDefault="00243397" w:rsidP="00832AE7">
            <w:pPr>
              <w:pStyle w:val="TAL"/>
              <w:rPr>
                <w:rFonts w:eastAsia="DengXian"/>
              </w:rPr>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29E9F40B" w14:textId="77777777" w:rsidR="00243397" w:rsidRDefault="00243397" w:rsidP="00832AE7">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0F4417A0" w14:textId="77777777" w:rsidR="00243397" w:rsidRDefault="00243397" w:rsidP="00832AE7">
            <w:pPr>
              <w:pStyle w:val="TAL"/>
              <w:rPr>
                <w:rFonts w:eastAsia="DengXian"/>
              </w:rPr>
            </w:pPr>
            <w:r w:rsidRPr="0007648C">
              <w:t>NWDAF, NEF</w:t>
            </w:r>
          </w:p>
        </w:tc>
      </w:tr>
      <w:tr w:rsidR="00243397" w14:paraId="62618CF6" w14:textId="77777777" w:rsidTr="00832AE7">
        <w:trPr>
          <w:trHeight w:val="244"/>
        </w:trPr>
        <w:tc>
          <w:tcPr>
            <w:tcW w:w="1719" w:type="dxa"/>
            <w:vMerge w:val="restart"/>
            <w:tcBorders>
              <w:top w:val="single" w:sz="6" w:space="0" w:color="auto"/>
              <w:left w:val="single" w:sz="6" w:space="0" w:color="auto"/>
              <w:right w:val="single" w:sz="6" w:space="0" w:color="auto"/>
            </w:tcBorders>
          </w:tcPr>
          <w:p w14:paraId="549E41B8" w14:textId="77777777" w:rsidR="00243397" w:rsidRDefault="00243397" w:rsidP="00832AE7">
            <w:pPr>
              <w:pStyle w:val="TAL"/>
              <w:rPr>
                <w:rFonts w:eastAsia="MS Mincho"/>
              </w:rPr>
            </w:pPr>
            <w:r w:rsidRPr="0051736F">
              <w:t>Naf_VFLInference</w:t>
            </w:r>
          </w:p>
          <w:p w14:paraId="564C0DBA" w14:textId="77777777" w:rsidR="00243397" w:rsidRDefault="00243397" w:rsidP="00832AE7">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3EB78943" w14:textId="77777777" w:rsidR="00243397" w:rsidRDefault="00243397" w:rsidP="00832AE7">
            <w:pPr>
              <w:pStyle w:val="TAL"/>
            </w:pPr>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219B060"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right w:val="single" w:sz="6" w:space="0" w:color="auto"/>
            </w:tcBorders>
          </w:tcPr>
          <w:p w14:paraId="4E900EF8" w14:textId="77777777" w:rsidR="00243397" w:rsidRDefault="00243397" w:rsidP="00832AE7">
            <w:pPr>
              <w:pStyle w:val="TAL"/>
            </w:pPr>
            <w:r>
              <w:t>Request / Response</w:t>
            </w:r>
          </w:p>
        </w:tc>
        <w:tc>
          <w:tcPr>
            <w:tcW w:w="1533" w:type="dxa"/>
            <w:vMerge w:val="restart"/>
            <w:tcBorders>
              <w:top w:val="single" w:sz="6" w:space="0" w:color="auto"/>
              <w:left w:val="single" w:sz="6" w:space="0" w:color="auto"/>
              <w:right w:val="single" w:sz="6" w:space="0" w:color="auto"/>
            </w:tcBorders>
          </w:tcPr>
          <w:p w14:paraId="079B0D80" w14:textId="77777777" w:rsidR="00243397" w:rsidRDefault="00243397" w:rsidP="00832AE7">
            <w:pPr>
              <w:pStyle w:val="TAL"/>
            </w:pPr>
            <w:r w:rsidRPr="0007648C">
              <w:t>NWDAF</w:t>
            </w:r>
          </w:p>
        </w:tc>
      </w:tr>
      <w:tr w:rsidR="00243397" w14:paraId="68FFEDC6" w14:textId="77777777" w:rsidTr="00832AE7">
        <w:trPr>
          <w:trHeight w:val="242"/>
        </w:trPr>
        <w:tc>
          <w:tcPr>
            <w:tcW w:w="1719" w:type="dxa"/>
            <w:vMerge/>
            <w:tcBorders>
              <w:left w:val="single" w:sz="6" w:space="0" w:color="auto"/>
              <w:right w:val="single" w:sz="6" w:space="0" w:color="auto"/>
            </w:tcBorders>
          </w:tcPr>
          <w:p w14:paraId="5369B2AD"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18F8739D"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243397" w:rsidRDefault="00243397" w:rsidP="00832AE7">
            <w:pPr>
              <w:pStyle w:val="TAL"/>
            </w:pPr>
            <w:r w:rsidRPr="0051736F">
              <w:t>Unsubscribe</w:t>
            </w:r>
          </w:p>
        </w:tc>
        <w:tc>
          <w:tcPr>
            <w:tcW w:w="1426" w:type="dxa"/>
            <w:vMerge/>
            <w:tcBorders>
              <w:left w:val="single" w:sz="6" w:space="0" w:color="auto"/>
              <w:right w:val="single" w:sz="6" w:space="0" w:color="auto"/>
            </w:tcBorders>
          </w:tcPr>
          <w:p w14:paraId="2C2118CC" w14:textId="77777777" w:rsidR="00243397" w:rsidRDefault="00243397" w:rsidP="00832AE7">
            <w:pPr>
              <w:pStyle w:val="TAL"/>
            </w:pPr>
          </w:p>
        </w:tc>
        <w:tc>
          <w:tcPr>
            <w:tcW w:w="1533" w:type="dxa"/>
            <w:vMerge/>
            <w:tcBorders>
              <w:left w:val="single" w:sz="6" w:space="0" w:color="auto"/>
              <w:right w:val="single" w:sz="6" w:space="0" w:color="auto"/>
            </w:tcBorders>
          </w:tcPr>
          <w:p w14:paraId="0CC126F3" w14:textId="77777777" w:rsidR="00243397" w:rsidRDefault="00243397" w:rsidP="00832AE7">
            <w:pPr>
              <w:pStyle w:val="TAL"/>
            </w:pPr>
          </w:p>
        </w:tc>
      </w:tr>
      <w:tr w:rsidR="00243397" w14:paraId="22453EB3" w14:textId="77777777" w:rsidTr="00832AE7">
        <w:trPr>
          <w:trHeight w:val="242"/>
        </w:trPr>
        <w:tc>
          <w:tcPr>
            <w:tcW w:w="1719" w:type="dxa"/>
            <w:vMerge/>
            <w:tcBorders>
              <w:left w:val="single" w:sz="6" w:space="0" w:color="auto"/>
              <w:right w:val="single" w:sz="6" w:space="0" w:color="auto"/>
            </w:tcBorders>
          </w:tcPr>
          <w:p w14:paraId="3D51B94B"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033E4F76"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77777777" w:rsidR="00243397" w:rsidRDefault="00243397" w:rsidP="00832AE7">
            <w:pPr>
              <w:pStyle w:val="TAL"/>
            </w:pPr>
            <w:r w:rsidRPr="0051736F">
              <w:t>Notify</w:t>
            </w:r>
          </w:p>
        </w:tc>
        <w:tc>
          <w:tcPr>
            <w:tcW w:w="1426" w:type="dxa"/>
            <w:vMerge/>
            <w:tcBorders>
              <w:left w:val="single" w:sz="6" w:space="0" w:color="auto"/>
              <w:bottom w:val="single" w:sz="6" w:space="0" w:color="auto"/>
              <w:right w:val="single" w:sz="6" w:space="0" w:color="auto"/>
            </w:tcBorders>
          </w:tcPr>
          <w:p w14:paraId="74B5253A" w14:textId="77777777" w:rsidR="00243397" w:rsidRDefault="00243397" w:rsidP="00832AE7">
            <w:pPr>
              <w:pStyle w:val="TAL"/>
            </w:pPr>
          </w:p>
        </w:tc>
        <w:tc>
          <w:tcPr>
            <w:tcW w:w="1533" w:type="dxa"/>
            <w:vMerge/>
            <w:tcBorders>
              <w:left w:val="single" w:sz="6" w:space="0" w:color="auto"/>
              <w:bottom w:val="single" w:sz="6" w:space="0" w:color="auto"/>
              <w:right w:val="single" w:sz="6" w:space="0" w:color="auto"/>
            </w:tcBorders>
          </w:tcPr>
          <w:p w14:paraId="64621825" w14:textId="77777777" w:rsidR="00243397" w:rsidRDefault="00243397" w:rsidP="00832AE7">
            <w:pPr>
              <w:pStyle w:val="TAL"/>
            </w:pPr>
          </w:p>
        </w:tc>
      </w:tr>
      <w:tr w:rsidR="00243397" w14:paraId="30EC292B" w14:textId="77777777" w:rsidTr="00832AE7">
        <w:trPr>
          <w:trHeight w:val="622"/>
        </w:trPr>
        <w:tc>
          <w:tcPr>
            <w:tcW w:w="1719" w:type="dxa"/>
            <w:vMerge/>
            <w:tcBorders>
              <w:left w:val="single" w:sz="6" w:space="0" w:color="auto"/>
              <w:bottom w:val="single" w:sz="6" w:space="0" w:color="auto"/>
              <w:right w:val="single" w:sz="6" w:space="0" w:color="auto"/>
            </w:tcBorders>
          </w:tcPr>
          <w:p w14:paraId="55832B26" w14:textId="77777777" w:rsidR="00243397" w:rsidRDefault="00243397" w:rsidP="00832AE7">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41B2DA5"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1B2C871"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02C0650E"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9F180EF" w14:textId="77777777" w:rsidR="00243397" w:rsidRDefault="00243397" w:rsidP="00832AE7">
            <w:pPr>
              <w:pStyle w:val="TAL"/>
            </w:pPr>
            <w:r>
              <w:t>NWDAF</w:t>
            </w:r>
          </w:p>
        </w:tc>
      </w:tr>
      <w:tr w:rsidR="00243397" w14:paraId="7E3574C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6EF42704" w14:textId="77777777" w:rsidR="00243397" w:rsidRDefault="00243397" w:rsidP="00832AE7">
            <w:pPr>
              <w:pStyle w:val="TAL"/>
            </w:pPr>
          </w:p>
          <w:p w14:paraId="2789C0D6" w14:textId="77777777" w:rsidR="00243397" w:rsidRDefault="00243397" w:rsidP="00832AE7">
            <w:pPr>
              <w:pStyle w:val="TAL"/>
            </w:pPr>
            <w:r w:rsidRPr="0051736F">
              <w:t>Naf_</w:t>
            </w:r>
            <w:r w:rsidRPr="0051736F">
              <w:rPr>
                <w:rFonts w:hint="eastAsia"/>
                <w:lang w:eastAsia="zh-CN"/>
              </w:rPr>
              <w:t>Inference</w:t>
            </w:r>
          </w:p>
          <w:p w14:paraId="6AB7994C"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243397" w:rsidRDefault="00243397" w:rsidP="00832AE7">
            <w:pPr>
              <w:pStyle w:val="TAL"/>
            </w:pPr>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p>
        </w:tc>
        <w:tc>
          <w:tcPr>
            <w:tcW w:w="1950" w:type="dxa"/>
            <w:tcBorders>
              <w:top w:val="single" w:sz="6" w:space="0" w:color="auto"/>
              <w:left w:val="single" w:sz="6" w:space="0" w:color="auto"/>
              <w:bottom w:val="single" w:sz="6" w:space="0" w:color="auto"/>
              <w:right w:val="single" w:sz="6" w:space="0" w:color="auto"/>
            </w:tcBorders>
          </w:tcPr>
          <w:p w14:paraId="0BC5588B"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CE28C09"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A231050" w14:textId="77777777" w:rsidR="00243397" w:rsidRDefault="00243397" w:rsidP="00832AE7">
            <w:pPr>
              <w:pStyle w:val="TAL"/>
            </w:pPr>
            <w:r w:rsidRPr="00C22DE1">
              <w:t>NWDAF, NEF</w:t>
            </w:r>
          </w:p>
        </w:tc>
      </w:tr>
      <w:tr w:rsidR="00243397" w14:paraId="421894B6"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243397" w:rsidRDefault="00243397" w:rsidP="00832AE7">
            <w:pPr>
              <w:pStyle w:val="TAL"/>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49C1A5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3AA94BC" w14:textId="77777777" w:rsidR="00243397" w:rsidRDefault="00243397" w:rsidP="00832AE7">
            <w:pPr>
              <w:spacing w:after="0"/>
              <w:rPr>
                <w:rFonts w:ascii="Arial" w:hAnsi="Arial"/>
                <w:sz w:val="18"/>
              </w:rPr>
            </w:pPr>
          </w:p>
        </w:tc>
      </w:tr>
      <w:tr w:rsidR="00243397" w14:paraId="5FDF0789"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7777777" w:rsidR="00243397" w:rsidRDefault="00243397" w:rsidP="00832AE7">
            <w:pPr>
              <w:pStyle w:val="TAL"/>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37CD942E"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64BA731D" w14:textId="77777777" w:rsidR="00243397" w:rsidRDefault="00243397" w:rsidP="00832AE7">
            <w:pPr>
              <w:spacing w:after="0"/>
              <w:rPr>
                <w:rFonts w:ascii="Arial" w:hAnsi="Arial"/>
                <w:sz w:val="18"/>
              </w:rPr>
            </w:pPr>
          </w:p>
        </w:tc>
      </w:tr>
      <w:tr w:rsidR="00243397" w14:paraId="20693FD1"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0A30F11C"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29E6696"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D250CC"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5C7286D0"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0AAB833" w14:textId="77777777" w:rsidR="00243397" w:rsidRDefault="00243397" w:rsidP="00832AE7">
            <w:pPr>
              <w:pStyle w:val="TAL"/>
            </w:pPr>
            <w:r w:rsidRPr="00C22DE1">
              <w:t>NWDAF, NEF</w:t>
            </w:r>
          </w:p>
        </w:tc>
      </w:tr>
      <w:tr w:rsidR="00243397" w14:paraId="71351F33"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00C1ECC0" w14:textId="77777777" w:rsidR="00243397" w:rsidRDefault="00243397" w:rsidP="00832AE7">
            <w:pPr>
              <w:pStyle w:val="TAL"/>
            </w:pPr>
          </w:p>
          <w:p w14:paraId="2AA44197" w14:textId="77777777" w:rsidR="00243397" w:rsidRDefault="00243397" w:rsidP="00832AE7">
            <w:pPr>
              <w:pStyle w:val="TAL"/>
            </w:pPr>
            <w:r w:rsidRPr="0051736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Default="00243397" w:rsidP="00832AE7">
            <w:pPr>
              <w:pStyle w:val="TAL"/>
            </w:pPr>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Default="00243397" w:rsidP="00832AE7">
            <w:pPr>
              <w:pStyle w:val="TAL"/>
              <w:rPr>
                <w:rFonts w:eastAsia="DengXian"/>
                <w:lang w:eastAsia="zh-CN"/>
              </w:rPr>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Default="00243397" w:rsidP="00832AE7">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Default="00243397" w:rsidP="00832AE7">
            <w:pPr>
              <w:pStyle w:val="TAL"/>
            </w:pPr>
            <w:r w:rsidRPr="00C22DE1">
              <w:t>NWDAF, NEF</w:t>
            </w:r>
          </w:p>
        </w:tc>
      </w:tr>
      <w:tr w:rsidR="00243397"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Default="00243397" w:rsidP="00832AE7">
            <w:pPr>
              <w:pStyle w:val="TAL"/>
              <w:rPr>
                <w:rFonts w:eastAsia="DengXian"/>
                <w:lang w:eastAsia="zh-CN"/>
              </w:rPr>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Default="00243397" w:rsidP="00832AE7">
            <w:pPr>
              <w:spacing w:after="0"/>
              <w:rPr>
                <w:rFonts w:ascii="Arial" w:hAnsi="Arial"/>
                <w:sz w:val="18"/>
              </w:rPr>
            </w:pPr>
          </w:p>
        </w:tc>
      </w:tr>
      <w:tr w:rsidR="00243397"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Default="00243397" w:rsidP="00832AE7">
            <w:pPr>
              <w:pStyle w:val="TAL"/>
              <w:rPr>
                <w:rFonts w:eastAsia="DengXian"/>
                <w:lang w:eastAsia="zh-CN"/>
              </w:rPr>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Default="00243397" w:rsidP="00832AE7">
            <w:pPr>
              <w:spacing w:after="0"/>
              <w:rPr>
                <w:rFonts w:ascii="Arial" w:hAnsi="Arial"/>
                <w:sz w:val="18"/>
              </w:rPr>
            </w:pPr>
          </w:p>
        </w:tc>
      </w:tr>
    </w:tbl>
    <w:p w14:paraId="6B139B5E" w14:textId="77777777" w:rsidR="008A6D4A" w:rsidRDefault="008A6D4A" w:rsidP="008A6D4A"/>
    <w:p w14:paraId="6A3C47FA" w14:textId="47E443B6" w:rsidR="008A6D4A" w:rsidRDefault="008A6D4A" w:rsidP="007A4424">
      <w:pPr>
        <w:pStyle w:val="Heading1"/>
      </w:pPr>
      <w:bookmarkStart w:id="38" w:name="_Toc510696585"/>
      <w:bookmarkStart w:id="39" w:name="_Toc35971377"/>
      <w:bookmarkStart w:id="40" w:name="_Toc207824675"/>
      <w:r>
        <w:t>5</w:t>
      </w:r>
      <w:r w:rsidRPr="004D3578">
        <w:tab/>
      </w:r>
      <w:r>
        <w:t xml:space="preserve">Services offered by the </w:t>
      </w:r>
      <w:bookmarkEnd w:id="38"/>
      <w:bookmarkEnd w:id="39"/>
      <w:r w:rsidR="00461851">
        <w:t>AF</w:t>
      </w:r>
      <w:bookmarkEnd w:id="40"/>
    </w:p>
    <w:p w14:paraId="5A6A4D44" w14:textId="77777777" w:rsidR="008A6D4A" w:rsidRDefault="008A6D4A" w:rsidP="007A4424">
      <w:pPr>
        <w:pStyle w:val="Heading2"/>
      </w:pPr>
      <w:bookmarkStart w:id="41" w:name="_Toc510696586"/>
      <w:bookmarkStart w:id="42" w:name="_Toc35971378"/>
      <w:bookmarkStart w:id="43" w:name="_Toc207824676"/>
      <w:r>
        <w:t>5.1</w:t>
      </w:r>
      <w:r>
        <w:tab/>
        <w:t>Introduction</w:t>
      </w:r>
      <w:bookmarkEnd w:id="41"/>
      <w:bookmarkEnd w:id="42"/>
      <w:bookmarkEnd w:id="43"/>
    </w:p>
    <w:p w14:paraId="17C0B81C" w14:textId="77777777" w:rsidR="00E9597F" w:rsidRDefault="00E9597F" w:rsidP="00E9597F">
      <w:r>
        <w:t>The AF offers to other NFs the following services:</w:t>
      </w:r>
    </w:p>
    <w:p w14:paraId="5763C85C" w14:textId="63CBE87F" w:rsidR="00E9597F" w:rsidRDefault="00E9597F" w:rsidP="00E9597F">
      <w:pPr>
        <w:pStyle w:val="B10"/>
      </w:pPr>
      <w:r>
        <w:t>-</w:t>
      </w:r>
      <w:r>
        <w:tab/>
        <w:t>Naf_VFLInference</w:t>
      </w:r>
      <w:r w:rsidR="00EE1DF2">
        <w:t>;</w:t>
      </w:r>
    </w:p>
    <w:p w14:paraId="20A3366B" w14:textId="78F79DC1" w:rsidR="00EE1DF2" w:rsidRDefault="00EE1DF2" w:rsidP="00EE1DF2">
      <w:pPr>
        <w:pStyle w:val="B10"/>
      </w:pPr>
      <w:r>
        <w:t>-</w:t>
      </w:r>
      <w:r>
        <w:tab/>
        <w:t>Naf_Inference</w:t>
      </w:r>
      <w:r w:rsidR="0019241B">
        <w:t>;</w:t>
      </w:r>
    </w:p>
    <w:p w14:paraId="0EF5B3B7" w14:textId="499E57E5" w:rsidR="0019241B" w:rsidRDefault="0019241B" w:rsidP="00EE1DF2">
      <w:pPr>
        <w:pStyle w:val="B10"/>
      </w:pPr>
      <w:r>
        <w:t>-</w:t>
      </w:r>
      <w:r>
        <w:tab/>
      </w:r>
      <w:r w:rsidRPr="009E1EDF">
        <w:t>Naf_VFLTraining</w:t>
      </w:r>
    </w:p>
    <w:p w14:paraId="4DACCABB" w14:textId="77777777" w:rsidR="008A6D4A" w:rsidRDefault="008A6D4A" w:rsidP="008A6D4A">
      <w:pPr>
        <w:pStyle w:val="Guidance"/>
      </w:pPr>
    </w:p>
    <w:p w14:paraId="5F4F86D6" w14:textId="0DBC991E" w:rsidR="003E58FE" w:rsidRPr="002D1C72" w:rsidRDefault="003E58FE" w:rsidP="003E58FE">
      <w:r w:rsidRPr="002D1C72">
        <w:t>Table</w:t>
      </w:r>
      <w:r>
        <w:t> </w:t>
      </w:r>
      <w:r w:rsidRPr="002D1C72">
        <w:t>5.1-</w:t>
      </w:r>
      <w:r w:rsidR="00EE1DF2">
        <w:t>1</w:t>
      </w:r>
      <w:r w:rsidR="00EE1DF2" w:rsidRPr="002D1C72">
        <w:t xml:space="preserve"> </w:t>
      </w:r>
      <w:r w:rsidRPr="002D1C72">
        <w:t>summarizes the corresponding APIs defined for this specification.</w:t>
      </w:r>
    </w:p>
    <w:p w14:paraId="08F4A294" w14:textId="174AD2FE" w:rsidR="003E58FE" w:rsidRPr="002D1C72" w:rsidRDefault="003E58FE" w:rsidP="003E58FE">
      <w:pPr>
        <w:pStyle w:val="TH"/>
      </w:pPr>
      <w:r w:rsidRPr="002D1C72">
        <w:t>Table</w:t>
      </w:r>
      <w:r>
        <w:t> </w:t>
      </w:r>
      <w:r w:rsidRPr="002D1C72">
        <w:t>5.1-</w:t>
      </w:r>
      <w:r w:rsidR="00EE1DF2">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5"/>
        <w:gridCol w:w="836"/>
        <w:gridCol w:w="1848"/>
        <w:gridCol w:w="2838"/>
        <w:gridCol w:w="1173"/>
        <w:gridCol w:w="1015"/>
      </w:tblGrid>
      <w:tr w:rsidR="003E58FE" w:rsidRPr="00B54FF5" w14:paraId="683ED079" w14:textId="77777777" w:rsidTr="00B423D1">
        <w:tc>
          <w:tcPr>
            <w:tcW w:w="1968" w:type="dxa"/>
            <w:shd w:val="clear" w:color="auto" w:fill="C0C0C0"/>
            <w:vAlign w:val="center"/>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
          <w:p w14:paraId="2370C6BE" w14:textId="77777777" w:rsidR="003E58FE" w:rsidRPr="0016361A" w:rsidRDefault="003E58FE" w:rsidP="00362435">
            <w:pPr>
              <w:pStyle w:val="TAH"/>
            </w:pPr>
            <w:r w:rsidRPr="00F112E4">
              <w:t>Clause</w:t>
            </w:r>
          </w:p>
        </w:tc>
        <w:tc>
          <w:tcPr>
            <w:tcW w:w="1957" w:type="dxa"/>
            <w:shd w:val="clear" w:color="auto" w:fill="C0C0C0"/>
            <w:vAlign w:val="center"/>
          </w:tcPr>
          <w:p w14:paraId="38853BD8" w14:textId="77777777" w:rsidR="003E58FE" w:rsidRPr="0016361A" w:rsidRDefault="003E58FE" w:rsidP="00362435">
            <w:pPr>
              <w:pStyle w:val="TAH"/>
            </w:pPr>
            <w:r w:rsidRPr="00F112E4">
              <w:t>Description</w:t>
            </w:r>
          </w:p>
        </w:tc>
        <w:tc>
          <w:tcPr>
            <w:tcW w:w="2608"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1" w:type="dxa"/>
            <w:shd w:val="clear" w:color="auto" w:fill="C0C0C0"/>
            <w:vAlign w:val="center"/>
          </w:tcPr>
          <w:p w14:paraId="70CCECB7" w14:textId="77777777" w:rsidR="003E58FE" w:rsidRPr="0016361A" w:rsidRDefault="003E58FE" w:rsidP="00362435">
            <w:pPr>
              <w:pStyle w:val="TAH"/>
            </w:pPr>
            <w:r w:rsidRPr="00F112E4">
              <w:t>apiName</w:t>
            </w:r>
          </w:p>
        </w:tc>
        <w:tc>
          <w:tcPr>
            <w:tcW w:w="1069" w:type="dxa"/>
            <w:shd w:val="clear" w:color="auto" w:fill="C0C0C0"/>
            <w:vAlign w:val="center"/>
          </w:tcPr>
          <w:p w14:paraId="00A22A56" w14:textId="77777777" w:rsidR="003E58FE" w:rsidRPr="00E20840" w:rsidRDefault="003E58FE" w:rsidP="00D94B99">
            <w:pPr>
              <w:pStyle w:val="TAH"/>
            </w:pPr>
            <w:r w:rsidRPr="00E20840">
              <w:t>Annex</w:t>
            </w:r>
          </w:p>
        </w:tc>
      </w:tr>
      <w:tr w:rsidR="0019241B" w:rsidRPr="00B54FF5" w14:paraId="4109FC62" w14:textId="77777777" w:rsidTr="000D32D9">
        <w:tc>
          <w:tcPr>
            <w:tcW w:w="1968" w:type="dxa"/>
            <w:shd w:val="clear" w:color="auto" w:fill="auto"/>
            <w:vAlign w:val="center"/>
          </w:tcPr>
          <w:p w14:paraId="5BD8D660" w14:textId="210A5C0D" w:rsidR="0019241B" w:rsidRDefault="0019241B" w:rsidP="0019241B">
            <w:pPr>
              <w:pStyle w:val="TAL"/>
              <w:rPr>
                <w:lang w:val="en-US"/>
              </w:rPr>
            </w:pPr>
            <w:r w:rsidRPr="009E1EDF">
              <w:t>Naf_VFLTraining</w:t>
            </w:r>
          </w:p>
        </w:tc>
        <w:tc>
          <w:tcPr>
            <w:tcW w:w="842" w:type="dxa"/>
            <w:shd w:val="clear" w:color="auto" w:fill="auto"/>
            <w:vAlign w:val="center"/>
          </w:tcPr>
          <w:p w14:paraId="28A5105F" w14:textId="57389EC7" w:rsidR="0019241B" w:rsidRDefault="0019241B" w:rsidP="0019241B">
            <w:pPr>
              <w:pStyle w:val="TAC"/>
            </w:pPr>
            <w:r>
              <w:t>5.2</w:t>
            </w:r>
          </w:p>
        </w:tc>
        <w:tc>
          <w:tcPr>
            <w:tcW w:w="1957" w:type="dxa"/>
            <w:shd w:val="clear" w:color="auto" w:fill="auto"/>
            <w:vAlign w:val="center"/>
          </w:tcPr>
          <w:p w14:paraId="5F71CAC7" w14:textId="32300AB7" w:rsidR="0019241B" w:rsidRDefault="0019241B" w:rsidP="0019241B">
            <w:pPr>
              <w:pStyle w:val="TAL"/>
            </w:pPr>
            <w:r>
              <w:t>VFL Training Service</w:t>
            </w:r>
          </w:p>
        </w:tc>
        <w:tc>
          <w:tcPr>
            <w:tcW w:w="2608" w:type="dxa"/>
            <w:shd w:val="clear" w:color="auto" w:fill="auto"/>
            <w:vAlign w:val="center"/>
          </w:tcPr>
          <w:p w14:paraId="2B7D0BF6" w14:textId="7817E0D3" w:rsidR="0019241B" w:rsidRPr="003E32C3" w:rsidRDefault="0019241B" w:rsidP="0019241B">
            <w:pPr>
              <w:pStyle w:val="TAL"/>
            </w:pPr>
            <w:r>
              <w:t>TS29530_Naf_VFLTraining.yaml</w:t>
            </w:r>
          </w:p>
        </w:tc>
        <w:tc>
          <w:tcPr>
            <w:tcW w:w="1181" w:type="dxa"/>
            <w:shd w:val="clear" w:color="auto" w:fill="auto"/>
            <w:vAlign w:val="center"/>
          </w:tcPr>
          <w:p w14:paraId="7740A3C5" w14:textId="65F140AA" w:rsidR="0019241B" w:rsidRDefault="0019241B" w:rsidP="0019241B">
            <w:pPr>
              <w:pStyle w:val="TAL"/>
            </w:pPr>
            <w:r>
              <w:t>naf-vfl-train</w:t>
            </w:r>
          </w:p>
        </w:tc>
        <w:tc>
          <w:tcPr>
            <w:tcW w:w="1069" w:type="dxa"/>
            <w:shd w:val="clear" w:color="auto" w:fill="auto"/>
            <w:vAlign w:val="center"/>
          </w:tcPr>
          <w:p w14:paraId="05D7C0BE" w14:textId="734AAA86" w:rsidR="0019241B" w:rsidRDefault="0019241B" w:rsidP="0019241B">
            <w:pPr>
              <w:pStyle w:val="TAC"/>
            </w:pPr>
            <w:r>
              <w:t>A.2</w:t>
            </w:r>
          </w:p>
        </w:tc>
      </w:tr>
      <w:tr w:rsidR="0019241B" w:rsidRPr="00B54FF5" w14:paraId="76BF0876" w14:textId="77777777" w:rsidTr="00B423D1">
        <w:tc>
          <w:tcPr>
            <w:tcW w:w="1968" w:type="dxa"/>
            <w:shd w:val="clear" w:color="auto" w:fill="auto"/>
            <w:vAlign w:val="center"/>
          </w:tcPr>
          <w:p w14:paraId="26B2DE3C" w14:textId="5079A41A" w:rsidR="0019241B" w:rsidRPr="00F112E4" w:rsidRDefault="0019241B" w:rsidP="0019241B">
            <w:pPr>
              <w:pStyle w:val="TAL"/>
            </w:pPr>
            <w:r>
              <w:rPr>
                <w:lang w:val="en-US"/>
              </w:rPr>
              <w:t>Naf_</w:t>
            </w:r>
            <w:r w:rsidRPr="003E32C3">
              <w:t>VFLInference</w:t>
            </w:r>
          </w:p>
        </w:tc>
        <w:tc>
          <w:tcPr>
            <w:tcW w:w="842" w:type="dxa"/>
            <w:shd w:val="clear" w:color="auto" w:fill="auto"/>
            <w:vAlign w:val="center"/>
          </w:tcPr>
          <w:p w14:paraId="37046549" w14:textId="659947AB" w:rsidR="0019241B" w:rsidRPr="00E20840" w:rsidRDefault="0019241B" w:rsidP="0019241B">
            <w:pPr>
              <w:pStyle w:val="TAC"/>
            </w:pPr>
            <w:r>
              <w:t>5.3</w:t>
            </w:r>
          </w:p>
        </w:tc>
        <w:tc>
          <w:tcPr>
            <w:tcW w:w="1957" w:type="dxa"/>
            <w:shd w:val="clear" w:color="auto" w:fill="auto"/>
            <w:vAlign w:val="center"/>
          </w:tcPr>
          <w:p w14:paraId="3EAE71EB" w14:textId="445F5D3D" w:rsidR="0019241B" w:rsidRPr="00F112E4" w:rsidRDefault="0019241B" w:rsidP="0019241B">
            <w:pPr>
              <w:pStyle w:val="TAL"/>
            </w:pPr>
            <w:r>
              <w:t>AF VFL Inference</w:t>
            </w:r>
          </w:p>
        </w:tc>
        <w:tc>
          <w:tcPr>
            <w:tcW w:w="2608" w:type="dxa"/>
            <w:shd w:val="clear" w:color="auto" w:fill="auto"/>
            <w:vAlign w:val="center"/>
          </w:tcPr>
          <w:p w14:paraId="45551A64" w14:textId="1988B924" w:rsidR="0019241B" w:rsidRPr="00F112E4" w:rsidRDefault="0019241B" w:rsidP="0019241B">
            <w:pPr>
              <w:pStyle w:val="TAL"/>
            </w:pPr>
            <w:r w:rsidRPr="003E32C3">
              <w:t>TS295</w:t>
            </w:r>
            <w:r>
              <w:t>30</w:t>
            </w:r>
            <w:r w:rsidRPr="003E32C3">
              <w:t>_N</w:t>
            </w:r>
            <w:r>
              <w:t>a</w:t>
            </w:r>
            <w:r w:rsidRPr="003E32C3">
              <w:t>f_</w:t>
            </w:r>
            <w:r>
              <w:t xml:space="preserve"> </w:t>
            </w:r>
            <w:r w:rsidRPr="003E32C3">
              <w:t>VFLInference.yaml</w:t>
            </w:r>
          </w:p>
        </w:tc>
        <w:tc>
          <w:tcPr>
            <w:tcW w:w="1181" w:type="dxa"/>
            <w:shd w:val="clear" w:color="auto" w:fill="auto"/>
            <w:vAlign w:val="center"/>
          </w:tcPr>
          <w:p w14:paraId="6CE235E2" w14:textId="2D335499" w:rsidR="0019241B" w:rsidRPr="00F112E4" w:rsidRDefault="0019241B" w:rsidP="0019241B">
            <w:pPr>
              <w:pStyle w:val="TAL"/>
            </w:pPr>
            <w:r>
              <w:t>nnaf-vfli</w:t>
            </w:r>
            <w:r w:rsidRPr="003E32C3">
              <w:t>nference</w:t>
            </w:r>
          </w:p>
        </w:tc>
        <w:tc>
          <w:tcPr>
            <w:tcW w:w="1069" w:type="dxa"/>
            <w:shd w:val="clear" w:color="auto" w:fill="auto"/>
            <w:vAlign w:val="center"/>
          </w:tcPr>
          <w:p w14:paraId="3D3A0AD9" w14:textId="2541461A" w:rsidR="0019241B" w:rsidRPr="0016361A" w:rsidRDefault="0019241B" w:rsidP="0019241B">
            <w:pPr>
              <w:pStyle w:val="TAC"/>
            </w:pPr>
            <w:r>
              <w:t>A.3</w:t>
            </w:r>
          </w:p>
        </w:tc>
      </w:tr>
      <w:tr w:rsidR="0019241B" w:rsidRPr="00B54FF5" w14:paraId="1876858D" w14:textId="77777777" w:rsidTr="000D32D9">
        <w:tc>
          <w:tcPr>
            <w:tcW w:w="1968" w:type="dxa"/>
            <w:shd w:val="clear" w:color="auto" w:fill="auto"/>
            <w:vAlign w:val="center"/>
          </w:tcPr>
          <w:p w14:paraId="6E3F673B" w14:textId="2A6D5D28" w:rsidR="0019241B" w:rsidRDefault="0019241B" w:rsidP="0019241B">
            <w:pPr>
              <w:pStyle w:val="TAL"/>
              <w:rPr>
                <w:lang w:val="en-US"/>
              </w:rPr>
            </w:pPr>
            <w:r>
              <w:rPr>
                <w:rFonts w:hint="eastAsia"/>
                <w:lang w:eastAsia="zh-CN"/>
              </w:rPr>
              <w:t>Naf_Training</w:t>
            </w:r>
          </w:p>
        </w:tc>
        <w:tc>
          <w:tcPr>
            <w:tcW w:w="842" w:type="dxa"/>
            <w:shd w:val="clear" w:color="auto" w:fill="auto"/>
            <w:vAlign w:val="center"/>
          </w:tcPr>
          <w:p w14:paraId="11683AEC" w14:textId="409B9DED" w:rsidR="0019241B" w:rsidRDefault="0019241B" w:rsidP="0019241B">
            <w:pPr>
              <w:pStyle w:val="TAC"/>
            </w:pPr>
            <w:r>
              <w:rPr>
                <w:rFonts w:hint="eastAsia"/>
                <w:lang w:eastAsia="zh-CN"/>
              </w:rPr>
              <w:t>5.4</w:t>
            </w:r>
          </w:p>
        </w:tc>
        <w:tc>
          <w:tcPr>
            <w:tcW w:w="1957" w:type="dxa"/>
            <w:shd w:val="clear" w:color="auto" w:fill="auto"/>
            <w:vAlign w:val="center"/>
          </w:tcPr>
          <w:p w14:paraId="66A92635" w14:textId="2D065122" w:rsidR="0019241B" w:rsidRDefault="0019241B" w:rsidP="0019241B">
            <w:pPr>
              <w:pStyle w:val="TAL"/>
            </w:pPr>
            <w:r>
              <w:rPr>
                <w:rFonts w:hint="eastAsia"/>
                <w:lang w:eastAsia="zh-CN"/>
              </w:rPr>
              <w:t>Model training service</w:t>
            </w:r>
          </w:p>
        </w:tc>
        <w:tc>
          <w:tcPr>
            <w:tcW w:w="2608" w:type="dxa"/>
            <w:shd w:val="clear" w:color="auto" w:fill="auto"/>
            <w:vAlign w:val="center"/>
          </w:tcPr>
          <w:p w14:paraId="022B9B1F" w14:textId="66635C7E" w:rsidR="0019241B" w:rsidRPr="003E32C3" w:rsidRDefault="0019241B" w:rsidP="0019241B">
            <w:pPr>
              <w:pStyle w:val="TAL"/>
            </w:pPr>
            <w:r>
              <w:rPr>
                <w:rFonts w:hint="eastAsia"/>
                <w:lang w:eastAsia="zh-CN"/>
              </w:rPr>
              <w:t>TS29530_Naf_Training.yaml</w:t>
            </w:r>
          </w:p>
        </w:tc>
        <w:tc>
          <w:tcPr>
            <w:tcW w:w="1181" w:type="dxa"/>
            <w:shd w:val="clear" w:color="auto" w:fill="auto"/>
            <w:vAlign w:val="center"/>
          </w:tcPr>
          <w:p w14:paraId="5DEA9BE6" w14:textId="0CE03122" w:rsidR="0019241B" w:rsidRDefault="0019241B" w:rsidP="0019241B">
            <w:pPr>
              <w:pStyle w:val="TAL"/>
            </w:pPr>
            <w:r>
              <w:rPr>
                <w:rFonts w:hint="eastAsia"/>
                <w:lang w:eastAsia="zh-CN"/>
              </w:rPr>
              <w:t>naf-train</w:t>
            </w:r>
          </w:p>
        </w:tc>
        <w:tc>
          <w:tcPr>
            <w:tcW w:w="1069" w:type="dxa"/>
            <w:shd w:val="clear" w:color="auto" w:fill="auto"/>
            <w:vAlign w:val="center"/>
          </w:tcPr>
          <w:p w14:paraId="0C6BA3C5" w14:textId="5AC3736B" w:rsidR="0019241B" w:rsidRPr="00B423D1" w:rsidRDefault="0019241B" w:rsidP="0019241B">
            <w:pPr>
              <w:pStyle w:val="TAC"/>
              <w:rPr>
                <w:rFonts w:eastAsiaTheme="minorEastAsia"/>
                <w:lang w:eastAsia="zh-CN"/>
              </w:rPr>
            </w:pPr>
            <w:r>
              <w:rPr>
                <w:rFonts w:eastAsiaTheme="minorEastAsia" w:hint="eastAsia"/>
                <w:lang w:eastAsia="zh-CN"/>
              </w:rPr>
              <w:t>A</w:t>
            </w:r>
            <w:r>
              <w:rPr>
                <w:rFonts w:eastAsiaTheme="minorEastAsia"/>
                <w:lang w:eastAsia="zh-CN"/>
              </w:rPr>
              <w:t>.4</w:t>
            </w:r>
          </w:p>
        </w:tc>
      </w:tr>
      <w:tr w:rsidR="0019241B" w:rsidRPr="00B54FF5" w14:paraId="62E393D9" w14:textId="77777777" w:rsidTr="000D32D9">
        <w:tc>
          <w:tcPr>
            <w:tcW w:w="1968" w:type="dxa"/>
            <w:shd w:val="clear" w:color="auto" w:fill="auto"/>
            <w:vAlign w:val="center"/>
          </w:tcPr>
          <w:p w14:paraId="19E9A8DC" w14:textId="4391502C" w:rsidR="0019241B" w:rsidRDefault="0019241B" w:rsidP="0019241B">
            <w:pPr>
              <w:pStyle w:val="TAL"/>
              <w:rPr>
                <w:lang w:val="en-US"/>
              </w:rPr>
            </w:pPr>
            <w:r>
              <w:t>Naf_Inference</w:t>
            </w:r>
          </w:p>
        </w:tc>
        <w:tc>
          <w:tcPr>
            <w:tcW w:w="842" w:type="dxa"/>
            <w:shd w:val="clear" w:color="auto" w:fill="auto"/>
            <w:vAlign w:val="center"/>
          </w:tcPr>
          <w:p w14:paraId="33FFD172" w14:textId="38BD7FA7" w:rsidR="0019241B" w:rsidRDefault="0019241B" w:rsidP="0019241B">
            <w:pPr>
              <w:pStyle w:val="TAC"/>
            </w:pPr>
            <w:r>
              <w:t>5.5</w:t>
            </w:r>
          </w:p>
        </w:tc>
        <w:tc>
          <w:tcPr>
            <w:tcW w:w="1957" w:type="dxa"/>
            <w:shd w:val="clear" w:color="auto" w:fill="auto"/>
            <w:vAlign w:val="center"/>
          </w:tcPr>
          <w:p w14:paraId="7812CDDD" w14:textId="58D6F113" w:rsidR="0019241B" w:rsidRDefault="0019241B" w:rsidP="0019241B">
            <w:pPr>
              <w:pStyle w:val="TAL"/>
            </w:pPr>
            <w:r>
              <w:t>Naf_Inference API</w:t>
            </w:r>
          </w:p>
        </w:tc>
        <w:tc>
          <w:tcPr>
            <w:tcW w:w="2608" w:type="dxa"/>
            <w:shd w:val="clear" w:color="auto" w:fill="auto"/>
            <w:vAlign w:val="center"/>
          </w:tcPr>
          <w:p w14:paraId="0470941F" w14:textId="48EB43B6" w:rsidR="0019241B" w:rsidRPr="003E32C3" w:rsidRDefault="0019241B" w:rsidP="0019241B">
            <w:pPr>
              <w:pStyle w:val="TAL"/>
            </w:pPr>
            <w:r>
              <w:t>TS29530_Naf_Inference.yaml</w:t>
            </w:r>
          </w:p>
        </w:tc>
        <w:tc>
          <w:tcPr>
            <w:tcW w:w="1181" w:type="dxa"/>
            <w:shd w:val="clear" w:color="auto" w:fill="auto"/>
            <w:vAlign w:val="center"/>
          </w:tcPr>
          <w:p w14:paraId="6DEF0E0D" w14:textId="049186D8" w:rsidR="0019241B" w:rsidRDefault="0019241B" w:rsidP="0019241B">
            <w:pPr>
              <w:pStyle w:val="TAL"/>
            </w:pPr>
            <w:r>
              <w:t>naf-inference</w:t>
            </w:r>
          </w:p>
        </w:tc>
        <w:tc>
          <w:tcPr>
            <w:tcW w:w="1069" w:type="dxa"/>
            <w:shd w:val="clear" w:color="auto" w:fill="auto"/>
            <w:vAlign w:val="center"/>
          </w:tcPr>
          <w:p w14:paraId="06FAE9AF" w14:textId="5DEECB42" w:rsidR="0019241B" w:rsidRDefault="0019241B" w:rsidP="0019241B">
            <w:pPr>
              <w:pStyle w:val="TAC"/>
            </w:pPr>
            <w:r>
              <w:t>A.5</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D8B4E2E" w:rsidR="008A6D4A" w:rsidRDefault="008A6D4A" w:rsidP="007A4424">
      <w:pPr>
        <w:pStyle w:val="Heading2"/>
      </w:pPr>
      <w:bookmarkStart w:id="44" w:name="_Toc510696587"/>
      <w:bookmarkStart w:id="45" w:name="_Toc35971379"/>
      <w:bookmarkStart w:id="46" w:name="_Toc207824677"/>
      <w:r>
        <w:t>5.2</w:t>
      </w:r>
      <w:r>
        <w:tab/>
      </w:r>
      <w:r w:rsidR="009E1EDF" w:rsidRPr="009E1EDF">
        <w:t>Naf_VFLTraining</w:t>
      </w:r>
      <w:r w:rsidRPr="00AF47A0">
        <w:t xml:space="preserve"> </w:t>
      </w:r>
      <w:r>
        <w:t>Service</w:t>
      </w:r>
      <w:bookmarkEnd w:id="44"/>
      <w:bookmarkEnd w:id="45"/>
      <w:bookmarkEnd w:id="46"/>
    </w:p>
    <w:p w14:paraId="689EB835" w14:textId="77777777" w:rsidR="008A6D4A" w:rsidRDefault="008A6D4A" w:rsidP="007A4424">
      <w:pPr>
        <w:pStyle w:val="Heading3"/>
      </w:pPr>
      <w:bookmarkStart w:id="47" w:name="_Toc510696588"/>
      <w:bookmarkStart w:id="48" w:name="_Toc35971380"/>
      <w:bookmarkStart w:id="49" w:name="_Toc207824678"/>
      <w:r>
        <w:t>5.2.1</w:t>
      </w:r>
      <w:r>
        <w:tab/>
        <w:t>Service Description</w:t>
      </w:r>
      <w:bookmarkEnd w:id="47"/>
      <w:bookmarkEnd w:id="48"/>
      <w:bookmarkEnd w:id="49"/>
    </w:p>
    <w:p w14:paraId="59274381" w14:textId="77777777" w:rsidR="0030120C" w:rsidRDefault="0030120C" w:rsidP="0030120C">
      <w:r>
        <w:t xml:space="preserve">The </w:t>
      </w:r>
      <w:r w:rsidRPr="009E1EDF">
        <w:t>Naf_VFLTraining</w:t>
      </w:r>
      <w:r>
        <w:t xml:space="preserve"> service exposed by the AF enables an NF service consumer to:</w:t>
      </w:r>
    </w:p>
    <w:p w14:paraId="525581BB" w14:textId="77777777" w:rsidR="0030120C" w:rsidRDefault="0030120C" w:rsidP="0030120C">
      <w:pPr>
        <w:pStyle w:val="B10"/>
      </w:pPr>
      <w:r w:rsidRPr="00D75E39">
        <w:t>-</w:t>
      </w:r>
      <w:r w:rsidRPr="00D75E39">
        <w:tab/>
      </w:r>
      <w:r>
        <w:t>request the creation/update of a VFL Training Subscription</w:t>
      </w:r>
      <w:r w:rsidRPr="00D75E39">
        <w:t>;</w:t>
      </w:r>
      <w:r>
        <w:t xml:space="preserve"> and</w:t>
      </w:r>
    </w:p>
    <w:p w14:paraId="355EC2EB" w14:textId="77777777" w:rsidR="0030120C" w:rsidRPr="00D75E39" w:rsidRDefault="0030120C" w:rsidP="0030120C">
      <w:pPr>
        <w:pStyle w:val="B10"/>
      </w:pPr>
      <w:r w:rsidRPr="00D75E39">
        <w:t>-</w:t>
      </w:r>
      <w:r w:rsidRPr="00D75E39">
        <w:tab/>
      </w:r>
      <w:r>
        <w:t xml:space="preserve">receive VFL Training </w:t>
      </w:r>
      <w:r>
        <w:rPr>
          <w:lang w:eastAsia="zh-CN"/>
        </w:rPr>
        <w:t>related event(s) reporting</w:t>
      </w:r>
      <w:r>
        <w:t>.</w:t>
      </w:r>
    </w:p>
    <w:p w14:paraId="24028CB3" w14:textId="77777777" w:rsidR="008A6D4A" w:rsidRDefault="008A6D4A" w:rsidP="007A4424">
      <w:pPr>
        <w:pStyle w:val="Heading3"/>
      </w:pPr>
      <w:bookmarkStart w:id="50" w:name="_Toc510696589"/>
      <w:bookmarkStart w:id="51" w:name="_Toc35971381"/>
      <w:bookmarkStart w:id="52" w:name="_Toc207824679"/>
      <w:r>
        <w:t>5.2.2</w:t>
      </w:r>
      <w:r>
        <w:tab/>
        <w:t>Service Operations</w:t>
      </w:r>
      <w:bookmarkEnd w:id="50"/>
      <w:bookmarkEnd w:id="51"/>
      <w:bookmarkEnd w:id="52"/>
    </w:p>
    <w:p w14:paraId="679BB854" w14:textId="77777777" w:rsidR="008A6D4A" w:rsidRDefault="008A6D4A" w:rsidP="007A4424">
      <w:pPr>
        <w:pStyle w:val="Heading4"/>
      </w:pPr>
      <w:bookmarkStart w:id="53" w:name="_Toc510696590"/>
      <w:bookmarkStart w:id="54" w:name="_Toc35971382"/>
      <w:bookmarkStart w:id="55" w:name="_Toc207824680"/>
      <w:r>
        <w:t>5.2.2.1</w:t>
      </w:r>
      <w:r>
        <w:tab/>
        <w:t>Introduction</w:t>
      </w:r>
      <w:bookmarkEnd w:id="53"/>
      <w:bookmarkEnd w:id="54"/>
      <w:bookmarkEnd w:id="55"/>
    </w:p>
    <w:p w14:paraId="2ABD17C7" w14:textId="77777777" w:rsidR="0030120C" w:rsidRDefault="0030120C" w:rsidP="0030120C">
      <w:bookmarkStart w:id="56" w:name="_Toc510696591"/>
      <w:bookmarkStart w:id="57" w:name="_Toc35971383"/>
      <w:r>
        <w:t xml:space="preserve">The service operations defined for the </w:t>
      </w:r>
      <w:r w:rsidRPr="009E1EDF">
        <w:t>Naf_VFLTraining</w:t>
      </w:r>
      <w:r>
        <w:t xml:space="preserve"> service are shown in table 5.2.2.1-1.</w:t>
      </w:r>
    </w:p>
    <w:p w14:paraId="3345F526" w14:textId="77777777" w:rsidR="0030120C" w:rsidRDefault="0030120C" w:rsidP="0030120C">
      <w:pPr>
        <w:pStyle w:val="TH"/>
      </w:pPr>
      <w:r>
        <w:t xml:space="preserve">Table 5.2.2.1-1: </w:t>
      </w:r>
      <w:r w:rsidRPr="009E1EDF">
        <w:t>Naf_VFLTraining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14:paraId="17D4E6E6" w14:textId="77777777" w:rsidTr="00832AE7">
        <w:trPr>
          <w:jc w:val="center"/>
        </w:trPr>
        <w:tc>
          <w:tcPr>
            <w:tcW w:w="2827" w:type="dxa"/>
            <w:shd w:val="clear" w:color="auto" w:fill="C0C0C0"/>
            <w:vAlign w:val="center"/>
          </w:tcPr>
          <w:p w14:paraId="1DDA9410" w14:textId="77777777" w:rsidR="0030120C" w:rsidRPr="00053ABF" w:rsidRDefault="0030120C" w:rsidP="00832AE7">
            <w:pPr>
              <w:pStyle w:val="TAH"/>
            </w:pPr>
            <w:r w:rsidRPr="00053ABF">
              <w:t>S</w:t>
            </w:r>
            <w:r w:rsidRPr="00053ABF">
              <w:rPr>
                <w:rFonts w:eastAsia="맑은 고딕"/>
              </w:rPr>
              <w:t>ervice</w:t>
            </w:r>
            <w:r w:rsidRPr="00053ABF">
              <w:t xml:space="preserve"> Operation Name</w:t>
            </w:r>
          </w:p>
        </w:tc>
        <w:tc>
          <w:tcPr>
            <w:tcW w:w="4536" w:type="dxa"/>
            <w:shd w:val="clear" w:color="auto" w:fill="C0C0C0"/>
            <w:vAlign w:val="center"/>
          </w:tcPr>
          <w:p w14:paraId="656EFACF" w14:textId="77777777" w:rsidR="0030120C" w:rsidRDefault="0030120C" w:rsidP="00832AE7">
            <w:pPr>
              <w:pStyle w:val="TAH"/>
            </w:pPr>
            <w:r>
              <w:t>Description</w:t>
            </w:r>
          </w:p>
        </w:tc>
        <w:tc>
          <w:tcPr>
            <w:tcW w:w="1846" w:type="dxa"/>
            <w:shd w:val="clear" w:color="auto" w:fill="C0C0C0"/>
            <w:vAlign w:val="center"/>
          </w:tcPr>
          <w:p w14:paraId="6D98BE99" w14:textId="77777777" w:rsidR="0030120C" w:rsidRDefault="0030120C" w:rsidP="00832AE7">
            <w:pPr>
              <w:pStyle w:val="TAH"/>
            </w:pPr>
            <w:r>
              <w:t>Initiated by</w:t>
            </w:r>
          </w:p>
        </w:tc>
      </w:tr>
      <w:tr w:rsidR="0030120C" w14:paraId="0820D19C" w14:textId="77777777" w:rsidTr="00832AE7">
        <w:trPr>
          <w:jc w:val="center"/>
        </w:trPr>
        <w:tc>
          <w:tcPr>
            <w:tcW w:w="2827" w:type="dxa"/>
            <w:shd w:val="clear" w:color="auto" w:fill="auto"/>
            <w:vAlign w:val="center"/>
          </w:tcPr>
          <w:p w14:paraId="5DAACE02" w14:textId="77777777" w:rsidR="0030120C" w:rsidRPr="00053ABF" w:rsidRDefault="0030120C" w:rsidP="00832AE7">
            <w:pPr>
              <w:pStyle w:val="TAL"/>
            </w:pPr>
            <w:r w:rsidRPr="009E1EDF">
              <w:t>Naf_VFLTraining</w:t>
            </w:r>
            <w:r>
              <w:t>_Subscribe</w:t>
            </w:r>
          </w:p>
        </w:tc>
        <w:tc>
          <w:tcPr>
            <w:tcW w:w="4536" w:type="dxa"/>
            <w:vAlign w:val="center"/>
          </w:tcPr>
          <w:p w14:paraId="7CAE155D" w14:textId="77777777" w:rsidR="0030120C" w:rsidRDefault="0030120C" w:rsidP="00832AE7">
            <w:pPr>
              <w:pStyle w:val="TAL"/>
            </w:pPr>
            <w:r>
              <w:t>This service operation enables the NF service consumer to request the creation/update of a VFL Training Subscription.</w:t>
            </w:r>
          </w:p>
        </w:tc>
        <w:tc>
          <w:tcPr>
            <w:tcW w:w="1846" w:type="dxa"/>
            <w:shd w:val="clear" w:color="auto" w:fill="auto"/>
            <w:vAlign w:val="center"/>
          </w:tcPr>
          <w:p w14:paraId="3D768D8B" w14:textId="77777777" w:rsidR="0030120C" w:rsidRDefault="0030120C" w:rsidP="00832AE7">
            <w:pPr>
              <w:pStyle w:val="TAL"/>
            </w:pPr>
            <w:r>
              <w:t xml:space="preserve">e.g., </w:t>
            </w:r>
            <w:r w:rsidRPr="0051736F">
              <w:t>NWDAF, NEF</w:t>
            </w:r>
          </w:p>
        </w:tc>
      </w:tr>
      <w:tr w:rsidR="0030120C" w14:paraId="23D3ACC6" w14:textId="77777777" w:rsidTr="00832AE7">
        <w:trPr>
          <w:jc w:val="center"/>
        </w:trPr>
        <w:tc>
          <w:tcPr>
            <w:tcW w:w="2827" w:type="dxa"/>
            <w:shd w:val="clear" w:color="auto" w:fill="auto"/>
            <w:vAlign w:val="center"/>
          </w:tcPr>
          <w:p w14:paraId="6E16056B" w14:textId="77777777" w:rsidR="0030120C" w:rsidRPr="00053ABF" w:rsidRDefault="0030120C" w:rsidP="00832AE7">
            <w:pPr>
              <w:pStyle w:val="TAL"/>
            </w:pPr>
            <w:r w:rsidRPr="009E1EDF">
              <w:t>Naf_VFLTraining</w:t>
            </w:r>
            <w:r>
              <w:t>_</w:t>
            </w:r>
            <w:r>
              <w:rPr>
                <w:rFonts w:eastAsia="DengXian"/>
                <w:lang w:eastAsia="zh-CN"/>
              </w:rPr>
              <w:t>Unsubscribe</w:t>
            </w:r>
          </w:p>
        </w:tc>
        <w:tc>
          <w:tcPr>
            <w:tcW w:w="4536" w:type="dxa"/>
            <w:vAlign w:val="center"/>
          </w:tcPr>
          <w:p w14:paraId="5DDAB91A" w14:textId="77777777" w:rsidR="0030120C" w:rsidRDefault="0030120C" w:rsidP="00832AE7">
            <w:pPr>
              <w:pStyle w:val="TAL"/>
            </w:pPr>
            <w:r>
              <w:t>This service operation enables the NF service consumer to request the deletion of a VFL Training Subscription.</w:t>
            </w:r>
          </w:p>
        </w:tc>
        <w:tc>
          <w:tcPr>
            <w:tcW w:w="1846" w:type="dxa"/>
            <w:shd w:val="clear" w:color="auto" w:fill="auto"/>
            <w:vAlign w:val="center"/>
          </w:tcPr>
          <w:p w14:paraId="2AFC158E" w14:textId="77777777" w:rsidR="0030120C" w:rsidRDefault="0030120C" w:rsidP="00832AE7">
            <w:pPr>
              <w:pStyle w:val="TAL"/>
            </w:pPr>
            <w:r>
              <w:t xml:space="preserve">e.g., </w:t>
            </w:r>
            <w:r w:rsidRPr="0051736F">
              <w:t>NWDAF, NEF</w:t>
            </w:r>
          </w:p>
        </w:tc>
      </w:tr>
      <w:tr w:rsidR="0030120C" w14:paraId="53FCC30C" w14:textId="77777777" w:rsidTr="00832AE7">
        <w:trPr>
          <w:jc w:val="center"/>
        </w:trPr>
        <w:tc>
          <w:tcPr>
            <w:tcW w:w="2827" w:type="dxa"/>
            <w:shd w:val="clear" w:color="auto" w:fill="auto"/>
            <w:vAlign w:val="center"/>
          </w:tcPr>
          <w:p w14:paraId="0A97E6A6" w14:textId="77777777" w:rsidR="0030120C" w:rsidRPr="00053ABF" w:rsidRDefault="0030120C" w:rsidP="00832AE7">
            <w:pPr>
              <w:pStyle w:val="TAL"/>
            </w:pPr>
            <w:r w:rsidRPr="009E1EDF">
              <w:t>Naf_VFLTraining</w:t>
            </w:r>
            <w:r>
              <w:t>_</w:t>
            </w:r>
            <w:r w:rsidRPr="00403BBC">
              <w:rPr>
                <w:rFonts w:eastAsia="DengXian" w:hint="eastAsia"/>
                <w:lang w:eastAsia="zh-CN"/>
              </w:rPr>
              <w:t>No</w:t>
            </w:r>
            <w:r w:rsidRPr="00403BBC">
              <w:rPr>
                <w:rFonts w:eastAsia="DengXian"/>
                <w:lang w:eastAsia="zh-CN"/>
              </w:rPr>
              <w:t>tify</w:t>
            </w:r>
          </w:p>
        </w:tc>
        <w:tc>
          <w:tcPr>
            <w:tcW w:w="4536" w:type="dxa"/>
            <w:vAlign w:val="center"/>
          </w:tcPr>
          <w:p w14:paraId="0078230F" w14:textId="77777777" w:rsidR="0030120C" w:rsidRDefault="0030120C" w:rsidP="00832AE7">
            <w:pPr>
              <w:pStyle w:val="TAL"/>
            </w:pPr>
            <w:r>
              <w:t xml:space="preserve">This service operation enables the NF service consumer to receive VFL Training </w:t>
            </w:r>
            <w:r>
              <w:rPr>
                <w:lang w:eastAsia="zh-CN"/>
              </w:rPr>
              <w:t>related event(s) reporting</w:t>
            </w:r>
            <w:r>
              <w:t>.</w:t>
            </w:r>
          </w:p>
        </w:tc>
        <w:tc>
          <w:tcPr>
            <w:tcW w:w="1846" w:type="dxa"/>
            <w:shd w:val="clear" w:color="auto" w:fill="auto"/>
            <w:vAlign w:val="center"/>
          </w:tcPr>
          <w:p w14:paraId="1BE5A522" w14:textId="77777777" w:rsidR="0030120C" w:rsidRDefault="0030120C" w:rsidP="00832AE7">
            <w:pPr>
              <w:pStyle w:val="TAL"/>
            </w:pPr>
            <w:r>
              <w:t>AF</w:t>
            </w:r>
          </w:p>
        </w:tc>
      </w:tr>
    </w:tbl>
    <w:p w14:paraId="22D38375" w14:textId="77777777" w:rsidR="0030120C" w:rsidRDefault="0030120C" w:rsidP="0030120C"/>
    <w:p w14:paraId="2766E471" w14:textId="77777777" w:rsidR="0030120C" w:rsidRDefault="0030120C" w:rsidP="0030120C">
      <w:pPr>
        <w:pStyle w:val="EditorsNote"/>
        <w:rPr>
          <w:rStyle w:val="EditorsNoteCharChar"/>
        </w:rPr>
      </w:pPr>
      <w:r w:rsidRPr="00C528F2">
        <w:rPr>
          <w:rStyle w:val="EditorsNoteCharChar"/>
        </w:rPr>
        <w:t>Editor's Note:</w:t>
      </w:r>
      <w:r w:rsidRPr="00C528F2">
        <w:rPr>
          <w:rStyle w:val="EditorsNoteCharChar"/>
        </w:rPr>
        <w:tab/>
      </w:r>
      <w:r>
        <w:rPr>
          <w:rStyle w:val="EditorsNoteCharChar"/>
        </w:rPr>
        <w:t xml:space="preserve">The definition of the </w:t>
      </w:r>
      <w:r w:rsidRPr="0051736F">
        <w:rPr>
          <w:lang w:eastAsia="ja-JP"/>
        </w:rPr>
        <w:t>Naf_VFLTraining_Request</w:t>
      </w:r>
      <w:r>
        <w:rPr>
          <w:lang w:eastAsia="ja-JP"/>
        </w:rPr>
        <w:t xml:space="preserve"> service operation is FFS and pending stage 2 progress</w:t>
      </w:r>
      <w:r w:rsidRPr="00C528F2">
        <w:rPr>
          <w:rStyle w:val="EditorsNoteCharChar"/>
        </w:rPr>
        <w:t>.</w:t>
      </w:r>
    </w:p>
    <w:p w14:paraId="561E6E2C" w14:textId="502C58E6" w:rsidR="008A6D4A" w:rsidRDefault="008A6D4A" w:rsidP="007A4424">
      <w:pPr>
        <w:pStyle w:val="Heading4"/>
      </w:pPr>
      <w:bookmarkStart w:id="58" w:name="_Toc207824681"/>
      <w:r>
        <w:t>5.2.2.2</w:t>
      </w:r>
      <w:r>
        <w:tab/>
      </w:r>
      <w:r w:rsidR="0030120C" w:rsidRPr="009E1EDF">
        <w:t>Naf_VFLTraining</w:t>
      </w:r>
      <w:r w:rsidR="0030120C">
        <w:t>_Subscribe</w:t>
      </w:r>
      <w:bookmarkEnd w:id="56"/>
      <w:bookmarkEnd w:id="57"/>
      <w:bookmarkEnd w:id="58"/>
    </w:p>
    <w:p w14:paraId="687573F6" w14:textId="77777777" w:rsidR="008A6D4A" w:rsidRDefault="008A6D4A" w:rsidP="007A4424">
      <w:pPr>
        <w:pStyle w:val="Heading5"/>
      </w:pPr>
      <w:bookmarkStart w:id="59" w:name="_Toc510696592"/>
      <w:bookmarkStart w:id="60" w:name="_Toc35971384"/>
      <w:bookmarkStart w:id="61" w:name="_Toc207824682"/>
      <w:r>
        <w:t>5.2.2.2.1</w:t>
      </w:r>
      <w:r>
        <w:tab/>
        <w:t>General</w:t>
      </w:r>
      <w:bookmarkEnd w:id="59"/>
      <w:bookmarkEnd w:id="60"/>
      <w:bookmarkEnd w:id="61"/>
    </w:p>
    <w:p w14:paraId="28B353B5" w14:textId="77777777" w:rsidR="0030120C" w:rsidRPr="008344F0" w:rsidRDefault="0030120C" w:rsidP="0030120C">
      <w:r w:rsidRPr="008344F0">
        <w:t>This service operation is used by a</w:t>
      </w:r>
      <w:r>
        <w:t>n NF</w:t>
      </w:r>
      <w:r w:rsidRPr="008344F0">
        <w:t xml:space="preserve"> service consumer to request the creation</w:t>
      </w:r>
      <w:r>
        <w:t>/update</w:t>
      </w:r>
      <w:r w:rsidRPr="008344F0">
        <w:t xml:space="preserve"> of a </w:t>
      </w:r>
      <w:r>
        <w:t xml:space="preserve">VFL Training Subscription </w:t>
      </w:r>
      <w:r w:rsidRPr="008344F0">
        <w:t xml:space="preserve">at the </w:t>
      </w:r>
      <w:r>
        <w:t>AF</w:t>
      </w:r>
      <w:r w:rsidRPr="008344F0">
        <w:t>.</w:t>
      </w:r>
    </w:p>
    <w:p w14:paraId="029F064C" w14:textId="77777777" w:rsidR="0030120C" w:rsidRPr="008344F0" w:rsidRDefault="0030120C" w:rsidP="0030120C">
      <w:r w:rsidRPr="008344F0">
        <w:t>The following procedures are supported by the "</w:t>
      </w:r>
      <w:r w:rsidRPr="009E1EDF">
        <w:t>Naf_VFLTraining</w:t>
      </w:r>
      <w:r>
        <w:t>_Subscribe</w:t>
      </w:r>
      <w:r w:rsidRPr="008344F0">
        <w:t>" service operation:</w:t>
      </w:r>
    </w:p>
    <w:p w14:paraId="29C14649" w14:textId="77777777" w:rsidR="0030120C" w:rsidRPr="008344F0" w:rsidRDefault="0030120C" w:rsidP="0030120C">
      <w:pPr>
        <w:pStyle w:val="B10"/>
        <w:rPr>
          <w:lang w:val="en-US"/>
        </w:rPr>
      </w:pPr>
      <w:r w:rsidRPr="008344F0">
        <w:rPr>
          <w:lang w:val="en-US"/>
        </w:rPr>
        <w:t>-</w:t>
      </w:r>
      <w:r w:rsidRPr="008344F0">
        <w:rPr>
          <w:lang w:val="en-US"/>
        </w:rPr>
        <w:tab/>
      </w:r>
      <w:r>
        <w:t xml:space="preserve">VFL Training Subscription </w:t>
      </w:r>
      <w:r w:rsidRPr="008344F0">
        <w:t>Creation.</w:t>
      </w:r>
    </w:p>
    <w:p w14:paraId="76B22C98" w14:textId="77777777" w:rsidR="0030120C" w:rsidRPr="008344F0" w:rsidRDefault="0030120C" w:rsidP="0030120C">
      <w:pPr>
        <w:pStyle w:val="B10"/>
        <w:rPr>
          <w:lang w:val="en-US"/>
        </w:rPr>
      </w:pPr>
      <w:r w:rsidRPr="008344F0">
        <w:rPr>
          <w:lang w:val="en-US"/>
        </w:rPr>
        <w:t>-</w:t>
      </w:r>
      <w:r w:rsidRPr="008344F0">
        <w:rPr>
          <w:lang w:val="en-US"/>
        </w:rPr>
        <w:tab/>
      </w:r>
      <w:r>
        <w:t>VFL Training Subscription Update</w:t>
      </w:r>
      <w:r w:rsidRPr="008344F0">
        <w:t>.</w:t>
      </w:r>
    </w:p>
    <w:p w14:paraId="65A5DAD4" w14:textId="354C5A92" w:rsidR="008A6D4A" w:rsidRDefault="008A6D4A" w:rsidP="007A4424">
      <w:pPr>
        <w:pStyle w:val="Heading5"/>
      </w:pPr>
      <w:bookmarkStart w:id="62" w:name="_Toc510696593"/>
      <w:bookmarkStart w:id="63" w:name="_Toc35971385"/>
      <w:bookmarkStart w:id="64" w:name="_Toc207824683"/>
      <w:r>
        <w:t>5.2.2.2.2</w:t>
      </w:r>
      <w:r>
        <w:tab/>
      </w:r>
      <w:r w:rsidR="0030120C" w:rsidRPr="00854CFF">
        <w:t>VFL Training Subscription Creation</w:t>
      </w:r>
      <w:bookmarkEnd w:id="62"/>
      <w:bookmarkEnd w:id="63"/>
      <w:bookmarkEnd w:id="64"/>
    </w:p>
    <w:p w14:paraId="6133C111" w14:textId="5098A279" w:rsidR="0030120C" w:rsidRPr="00311508" w:rsidRDefault="0030120C" w:rsidP="0030120C">
      <w:bookmarkStart w:id="65" w:name="_Toc510696594"/>
      <w:bookmarkStart w:id="66" w:name="_Toc35971386"/>
      <w:r w:rsidRPr="000B71E3">
        <w:t>Figure</w:t>
      </w:r>
      <w:r>
        <w:t> 5.2.2.2.2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VFL Training Subscription (see also clause </w:t>
      </w:r>
      <w:r w:rsidRPr="0051736F">
        <w:rPr>
          <w:lang w:eastAsia="ko-KR"/>
        </w:rPr>
        <w:t>6.2H</w:t>
      </w:r>
      <w:r>
        <w:t xml:space="preserve"> of 3GPP°TS°23.288°[1</w:t>
      </w:r>
      <w:r w:rsidR="004F021C">
        <w:t>4</w:t>
      </w:r>
      <w:r>
        <w:t>]).</w:t>
      </w:r>
    </w:p>
    <w:bookmarkStart w:id="67" w:name="_MON_1815930684"/>
    <w:bookmarkEnd w:id="67"/>
    <w:p w14:paraId="1982948D" w14:textId="11B5C523" w:rsidR="0030120C" w:rsidRDefault="0030120C" w:rsidP="0030120C">
      <w:pPr>
        <w:pStyle w:val="TF"/>
        <w:jc w:val="left"/>
      </w:pPr>
      <w:r w:rsidRPr="00535E7D">
        <w:object w:dxaOrig="9620" w:dyaOrig="2508" w14:anchorId="5E042CB3">
          <v:shape id="_x0000_i1027" type="#_x0000_t75" style="width:482.5pt;height:122.5pt" o:ole="">
            <v:imagedata r:id="rId13" o:title=""/>
          </v:shape>
          <o:OLEObject Type="Embed" ProgID="Word.Document.8" ShapeID="_x0000_i1027" DrawAspect="Content" ObjectID="_1818608488" r:id="rId14">
            <o:FieldCodes>\s</o:FieldCodes>
          </o:OLEObject>
        </w:object>
      </w:r>
    </w:p>
    <w:p w14:paraId="4189A3DD" w14:textId="77777777" w:rsidR="0030120C" w:rsidRPr="000B71E3" w:rsidRDefault="0030120C" w:rsidP="0030120C">
      <w:pPr>
        <w:pStyle w:val="TF"/>
      </w:pPr>
      <w:r w:rsidRPr="006A7EE2">
        <w:t>Figure</w:t>
      </w:r>
      <w:r>
        <w:t> 5.2.2.2.2</w:t>
      </w:r>
      <w:r w:rsidRPr="006A7EE2">
        <w:t xml:space="preserve">-1: </w:t>
      </w:r>
      <w:r>
        <w:t xml:space="preserve">Procedure for </w:t>
      </w:r>
      <w:r w:rsidRPr="00854CFF">
        <w:t>VFL Training Subscription Creation</w:t>
      </w:r>
    </w:p>
    <w:p w14:paraId="5860296E" w14:textId="77777777" w:rsidR="0030120C" w:rsidRPr="006A7EE2" w:rsidRDefault="0030120C" w:rsidP="0030120C">
      <w:pPr>
        <w:pStyle w:val="B10"/>
      </w:pPr>
      <w:r>
        <w:t>1</w:t>
      </w:r>
      <w:r w:rsidRPr="006A7EE2">
        <w:t>.</w:t>
      </w:r>
      <w:r w:rsidRPr="006A7EE2">
        <w:tab/>
      </w:r>
      <w:r>
        <w:t>In order to subscribe to VFL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w:t>
      </w:r>
      <w:r w:rsidRPr="00542AB1">
        <w:t xml:space="preserve"> </w:t>
      </w:r>
      <w:r>
        <w:t>VFL Training Subscription</w:t>
      </w:r>
      <w:r w:rsidRPr="008874EC">
        <w:t>s</w:t>
      </w:r>
      <w:r>
        <w:t>" collection resource, with the request body including the VflTrainingSub</w:t>
      </w:r>
      <w:r>
        <w:rPr>
          <w:rFonts w:hint="eastAsia"/>
          <w:lang w:eastAsia="zh-CN"/>
        </w:rPr>
        <w:t>s</w:t>
      </w:r>
      <w:r>
        <w:t xml:space="preserve"> data structure.</w:t>
      </w:r>
    </w:p>
    <w:p w14:paraId="7C223A1F" w14:textId="77777777" w:rsidR="0030120C" w:rsidRPr="006A7EE2" w:rsidRDefault="0030120C" w:rsidP="0030120C">
      <w:pPr>
        <w:pStyle w:val="B10"/>
      </w:pPr>
      <w:r w:rsidRPr="006A7EE2">
        <w:t>2a.</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VFL Training Subscription" resource within the VflTrainingSub</w:t>
      </w:r>
      <w:r>
        <w:rPr>
          <w:rFonts w:hint="eastAsia"/>
          <w:lang w:eastAsia="zh-CN"/>
        </w:rPr>
        <w:t>s</w:t>
      </w:r>
      <w:r>
        <w:t xml:space="preserve"> data structure, and an HTTP "Location" header field containing the URI of the created resource</w:t>
      </w:r>
      <w:r w:rsidRPr="006A7EE2">
        <w:t>.</w:t>
      </w:r>
    </w:p>
    <w:p w14:paraId="481CBD4F" w14:textId="77777777" w:rsidR="0030120C" w:rsidRPr="00C8565D" w:rsidRDefault="0030120C" w:rsidP="0030120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175CCBD3" w14:textId="77777777" w:rsidR="0030120C" w:rsidRDefault="0030120C" w:rsidP="00B423D1">
      <w:pPr>
        <w:pStyle w:val="B10"/>
      </w:pPr>
    </w:p>
    <w:p w14:paraId="26C8DBA5" w14:textId="05589913" w:rsidR="008A6D4A" w:rsidRDefault="008A6D4A" w:rsidP="007A4424">
      <w:pPr>
        <w:pStyle w:val="Heading5"/>
      </w:pPr>
      <w:bookmarkStart w:id="68" w:name="_Toc207824684"/>
      <w:r>
        <w:t>5.2.2.2.3</w:t>
      </w:r>
      <w:r>
        <w:tab/>
      </w:r>
      <w:r w:rsidR="0030120C" w:rsidRPr="00854CFF">
        <w:t>VFL Training Subscription Update</w:t>
      </w:r>
      <w:bookmarkEnd w:id="65"/>
      <w:bookmarkEnd w:id="66"/>
      <w:bookmarkEnd w:id="68"/>
    </w:p>
    <w:p w14:paraId="29C9F90D" w14:textId="4D6667CB" w:rsidR="0030120C" w:rsidRDefault="0030120C" w:rsidP="0030120C">
      <w:r w:rsidRPr="000B71E3">
        <w:t>Figure</w:t>
      </w:r>
      <w:r>
        <w:t> 5.2.2.2.3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VFL Training </w:t>
      </w:r>
      <w:r w:rsidRPr="008344F0">
        <w:t>Subscription</w:t>
      </w:r>
      <w:r>
        <w:t xml:space="preserve"> (see also clause </w:t>
      </w:r>
      <w:r w:rsidRPr="0051736F">
        <w:rPr>
          <w:lang w:eastAsia="ko-KR"/>
        </w:rPr>
        <w:t>6.2H</w:t>
      </w:r>
      <w:r>
        <w:t xml:space="preserve"> of 3GPP°TS°23.288°[1</w:t>
      </w:r>
      <w:r w:rsidR="004F021C">
        <w:t>4</w:t>
      </w:r>
      <w:r>
        <w:t>]).</w:t>
      </w:r>
    </w:p>
    <w:bookmarkStart w:id="69" w:name="_MON_1742556900"/>
    <w:bookmarkEnd w:id="69"/>
    <w:p w14:paraId="44643B45" w14:textId="77777777" w:rsidR="0030120C" w:rsidRDefault="0030120C" w:rsidP="0030120C">
      <w:pPr>
        <w:pStyle w:val="TH"/>
      </w:pPr>
      <w:r w:rsidRPr="00535E7D">
        <w:object w:dxaOrig="9620" w:dyaOrig="3089" w14:anchorId="3E7F0405">
          <v:shape id="_x0000_i1028" type="#_x0000_t75" style="width:482.5pt;height:151pt" o:ole="">
            <v:imagedata r:id="rId15" o:title=""/>
          </v:shape>
          <o:OLEObject Type="Embed" ProgID="Word.Document.8" ShapeID="_x0000_i1028" DrawAspect="Content" ObjectID="_1818608489" r:id="rId16">
            <o:FieldCodes>\s</o:FieldCodes>
          </o:OLEObject>
        </w:object>
      </w:r>
    </w:p>
    <w:p w14:paraId="54428DD9" w14:textId="77777777" w:rsidR="0030120C" w:rsidRPr="000B71E3" w:rsidRDefault="0030120C" w:rsidP="0030120C">
      <w:pPr>
        <w:pStyle w:val="TF"/>
      </w:pPr>
      <w:r w:rsidRPr="006A7EE2">
        <w:t>Figure</w:t>
      </w:r>
      <w:r>
        <w:t> 5.2.2.2.3</w:t>
      </w:r>
      <w:r w:rsidRPr="006A7EE2">
        <w:t xml:space="preserve">-1: </w:t>
      </w:r>
      <w:r>
        <w:t xml:space="preserve">Procedure for VFL Training </w:t>
      </w:r>
      <w:r w:rsidRPr="008344F0">
        <w:t xml:space="preserve">Subscription </w:t>
      </w:r>
      <w:r>
        <w:t>Update</w:t>
      </w:r>
    </w:p>
    <w:p w14:paraId="18489820" w14:textId="77777777" w:rsidR="0030120C" w:rsidRDefault="0030120C" w:rsidP="0030120C">
      <w:pPr>
        <w:pStyle w:val="B10"/>
      </w:pPr>
      <w:r>
        <w:t>1.</w:t>
      </w:r>
      <w:r>
        <w:tab/>
        <w:t>In order to request the update of an existing VFL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VFL Training </w:t>
      </w:r>
      <w:r w:rsidRPr="008874EC">
        <w:t>Subscription</w:t>
      </w:r>
      <w:r>
        <w:t xml:space="preserve">" resource, </w:t>
      </w:r>
      <w:r w:rsidRPr="00535E7D">
        <w:t xml:space="preserve">with the request body including </w:t>
      </w:r>
      <w:r>
        <w:t>either:</w:t>
      </w:r>
    </w:p>
    <w:p w14:paraId="3400B262" w14:textId="77777777" w:rsidR="0030120C" w:rsidRPr="006A7EE2" w:rsidRDefault="0030120C" w:rsidP="0030120C">
      <w:pPr>
        <w:pStyle w:val="B2"/>
      </w:pPr>
      <w:r w:rsidRPr="00D75E39">
        <w:t>-</w:t>
      </w:r>
      <w:r w:rsidRPr="00D75E39">
        <w:tab/>
      </w:r>
      <w:r w:rsidRPr="00535E7D">
        <w:t xml:space="preserve">the </w:t>
      </w:r>
      <w:r>
        <w:t>updated representation of the resource within the VflTrainingSub</w:t>
      </w:r>
      <w:r>
        <w:rPr>
          <w:rFonts w:hint="eastAsia"/>
          <w:lang w:eastAsia="zh-CN"/>
        </w:rPr>
        <w:t>s</w:t>
      </w:r>
      <w:r w:rsidRPr="00535E7D">
        <w:t xml:space="preserve"> data structure</w:t>
      </w:r>
      <w:r>
        <w:t xml:space="preserve">, </w:t>
      </w:r>
      <w:r w:rsidRPr="00535E7D">
        <w:t xml:space="preserve">in case </w:t>
      </w:r>
      <w:r>
        <w:t xml:space="preserve">the </w:t>
      </w:r>
      <w:r w:rsidRPr="00535E7D">
        <w:t>HTTP PUT method is used</w:t>
      </w:r>
      <w:r>
        <w:t>; or</w:t>
      </w:r>
    </w:p>
    <w:p w14:paraId="19C81A44" w14:textId="77777777" w:rsidR="0030120C" w:rsidRPr="006A7EE2" w:rsidRDefault="0030120C" w:rsidP="0030120C">
      <w:pPr>
        <w:pStyle w:val="B2"/>
      </w:pPr>
      <w:r w:rsidRPr="00D75E39">
        <w:t>-</w:t>
      </w:r>
      <w:r w:rsidRPr="00D75E39">
        <w:tab/>
      </w:r>
      <w:r w:rsidRPr="00535E7D">
        <w:t xml:space="preserve">the </w:t>
      </w:r>
      <w:r>
        <w:t>requested modifications to the resource within the VflTrainingSub</w:t>
      </w:r>
      <w:r>
        <w:rPr>
          <w:rFonts w:hint="eastAsia"/>
          <w:lang w:eastAsia="zh-CN"/>
        </w:rPr>
        <w:t>s</w:t>
      </w:r>
      <w:r>
        <w:rPr>
          <w:lang w:eastAsia="zh-CN"/>
        </w:rPr>
        <w:t>Patch</w:t>
      </w:r>
      <w:r w:rsidDel="00311508">
        <w:t xml:space="preserve"> </w:t>
      </w:r>
      <w:r w:rsidRPr="00535E7D">
        <w:t>data structure</w:t>
      </w:r>
      <w:r>
        <w:t xml:space="preserve">, </w:t>
      </w:r>
      <w:r w:rsidRPr="00535E7D">
        <w:t>in case the HTTP PATCH method is used</w:t>
      </w:r>
      <w:r w:rsidRPr="006A7EE2">
        <w:t>.</w:t>
      </w:r>
    </w:p>
    <w:p w14:paraId="2CA4732D" w14:textId="77777777" w:rsidR="0030120C" w:rsidRDefault="0030120C" w:rsidP="0030120C">
      <w:pPr>
        <w:pStyle w:val="B10"/>
      </w:pPr>
      <w:r w:rsidRPr="006A7EE2">
        <w:t>2a.</w:t>
      </w:r>
      <w:r w:rsidRPr="006A7EE2">
        <w:tab/>
      </w:r>
      <w:r>
        <w:t>Upon</w:t>
      </w:r>
      <w:r w:rsidRPr="006A7EE2">
        <w:t xml:space="preserve"> success, the </w:t>
      </w:r>
      <w:r>
        <w:t>AF</w:t>
      </w:r>
      <w:r w:rsidRPr="006A7EE2">
        <w:t xml:space="preserve"> </w:t>
      </w:r>
      <w:r>
        <w:t xml:space="preserve">shall update the targeted "Individual VFL Training </w:t>
      </w:r>
      <w:r w:rsidRPr="008874EC">
        <w:t>Subscription</w:t>
      </w:r>
      <w:r>
        <w:t>" resource accordingly and respond</w:t>
      </w:r>
      <w:r w:rsidRPr="006A7EE2">
        <w:t xml:space="preserve"> with </w:t>
      </w:r>
      <w:r>
        <w:t>either:</w:t>
      </w:r>
    </w:p>
    <w:p w14:paraId="3BE36256" w14:textId="77777777" w:rsidR="0030120C" w:rsidRPr="006A7EE2" w:rsidRDefault="0030120C" w:rsidP="0030120C">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VFL Training </w:t>
      </w:r>
      <w:r w:rsidRPr="008874EC">
        <w:t>Subscription</w:t>
      </w:r>
      <w:r>
        <w:t>" resource within the VflTrainingSub</w:t>
      </w:r>
      <w:r>
        <w:rPr>
          <w:rFonts w:hint="eastAsia"/>
          <w:lang w:eastAsia="zh-CN"/>
        </w:rPr>
        <w:t>s</w:t>
      </w:r>
      <w:r w:rsidDel="00311508">
        <w:t xml:space="preserve"> </w:t>
      </w:r>
      <w:r>
        <w:t>data structure; or</w:t>
      </w:r>
    </w:p>
    <w:p w14:paraId="1D4040AE" w14:textId="77777777" w:rsidR="0030120C" w:rsidRPr="006A7EE2" w:rsidRDefault="0030120C" w:rsidP="0030120C">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4FE18F8" w14:textId="77777777" w:rsidR="0030120C" w:rsidRPr="00C8565D" w:rsidRDefault="0030120C" w:rsidP="0030120C">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w:t>
      </w:r>
      <w:r w:rsidRPr="00705544">
        <w:t>.7</w:t>
      </w:r>
      <w:r w:rsidRPr="00CD4B3B">
        <w:t>.</w:t>
      </w:r>
    </w:p>
    <w:p w14:paraId="322D3CBE" w14:textId="77777777" w:rsidR="0030120C" w:rsidRDefault="0030120C" w:rsidP="008A6D4A">
      <w:pPr>
        <w:pStyle w:val="Guidance"/>
      </w:pPr>
    </w:p>
    <w:p w14:paraId="3EB28514" w14:textId="67DC9FCA" w:rsidR="008A6D4A" w:rsidRDefault="008A6D4A" w:rsidP="007A4424">
      <w:pPr>
        <w:pStyle w:val="Heading4"/>
      </w:pPr>
      <w:bookmarkStart w:id="70" w:name="_Toc510696595"/>
      <w:bookmarkStart w:id="71" w:name="_Toc35971387"/>
      <w:bookmarkStart w:id="72" w:name="_Toc207824685"/>
      <w:r>
        <w:t>5.2.2.3</w:t>
      </w:r>
      <w:r>
        <w:tab/>
      </w:r>
      <w:r w:rsidR="0030120C" w:rsidRPr="009E1EDF">
        <w:t>Naf_VFLTraining</w:t>
      </w:r>
      <w:r w:rsidR="0030120C">
        <w:t>_</w:t>
      </w:r>
      <w:r w:rsidR="0030120C">
        <w:rPr>
          <w:rFonts w:eastAsia="DengXian"/>
          <w:lang w:eastAsia="zh-CN"/>
        </w:rPr>
        <w:t>Unsubscribe</w:t>
      </w:r>
      <w:bookmarkEnd w:id="70"/>
      <w:bookmarkEnd w:id="71"/>
      <w:bookmarkEnd w:id="72"/>
    </w:p>
    <w:p w14:paraId="5997C92F" w14:textId="77777777" w:rsidR="0030120C" w:rsidRPr="008344F0" w:rsidRDefault="0030120C" w:rsidP="0030120C">
      <w:pPr>
        <w:pStyle w:val="Heading5"/>
      </w:pPr>
      <w:bookmarkStart w:id="73" w:name="_Toc207824686"/>
      <w:bookmarkStart w:id="74" w:name="_Toc510696596"/>
      <w:bookmarkStart w:id="75" w:name="_Toc35971388"/>
      <w:r>
        <w:t>5.2.2.3</w:t>
      </w:r>
      <w:r w:rsidRPr="008344F0">
        <w:t>.1</w:t>
      </w:r>
      <w:r w:rsidRPr="008344F0">
        <w:tab/>
        <w:t>General</w:t>
      </w:r>
      <w:bookmarkEnd w:id="73"/>
    </w:p>
    <w:p w14:paraId="2F0E0603" w14:textId="77777777" w:rsidR="0030120C" w:rsidRPr="008344F0" w:rsidRDefault="0030120C" w:rsidP="0030120C">
      <w:r w:rsidRPr="008344F0">
        <w:t>This service operation is used by a</w:t>
      </w:r>
      <w:r>
        <w:t>n NF</w:t>
      </w:r>
      <w:r w:rsidRPr="008344F0">
        <w:t xml:space="preserve"> service consumer to request the deletion of a </w:t>
      </w:r>
      <w:r w:rsidRPr="00854CFF">
        <w:t>VFL Training</w:t>
      </w:r>
      <w:r w:rsidRPr="008344F0">
        <w:t xml:space="preserve"> Subscription at the </w:t>
      </w:r>
      <w:r>
        <w:t>AF</w:t>
      </w:r>
      <w:r w:rsidRPr="008344F0">
        <w:t>.</w:t>
      </w:r>
    </w:p>
    <w:p w14:paraId="4809772F" w14:textId="77777777" w:rsidR="0030120C" w:rsidRPr="008344F0" w:rsidRDefault="0030120C" w:rsidP="0030120C">
      <w:r w:rsidRPr="008344F0">
        <w:t>The following procedures are supported by the "</w:t>
      </w:r>
      <w:r w:rsidRPr="009E1EDF">
        <w:t>Naf_VFLTraining</w:t>
      </w:r>
      <w:r w:rsidRPr="008344F0">
        <w:t>_</w:t>
      </w:r>
      <w:r>
        <w:t>Unsubscribe</w:t>
      </w:r>
      <w:r w:rsidRPr="008344F0">
        <w:t>" service operation:</w:t>
      </w:r>
    </w:p>
    <w:p w14:paraId="2E2E149A" w14:textId="77777777" w:rsidR="0030120C" w:rsidRPr="008344F0" w:rsidRDefault="0030120C" w:rsidP="0030120C">
      <w:pPr>
        <w:pStyle w:val="B10"/>
        <w:rPr>
          <w:lang w:val="en-US"/>
        </w:rPr>
      </w:pPr>
      <w:r w:rsidRPr="008344F0">
        <w:rPr>
          <w:lang w:val="en-US"/>
        </w:rPr>
        <w:t>-</w:t>
      </w:r>
      <w:r w:rsidRPr="008344F0">
        <w:rPr>
          <w:lang w:val="en-US"/>
        </w:rPr>
        <w:tab/>
      </w:r>
      <w:r w:rsidRPr="00854CFF">
        <w:t>VFL Training</w:t>
      </w:r>
      <w:r w:rsidRPr="008344F0">
        <w:t xml:space="preserve"> Subscription Deletion.</w:t>
      </w:r>
    </w:p>
    <w:p w14:paraId="38D91935" w14:textId="77777777" w:rsidR="0030120C" w:rsidRPr="008344F0" w:rsidRDefault="0030120C" w:rsidP="0030120C">
      <w:pPr>
        <w:pStyle w:val="Heading5"/>
      </w:pPr>
      <w:bookmarkStart w:id="76" w:name="_Toc207824687"/>
      <w:r>
        <w:t>5.2.2.3</w:t>
      </w:r>
      <w:r w:rsidRPr="008344F0">
        <w:t>.</w:t>
      </w:r>
      <w:r>
        <w:t>2</w:t>
      </w:r>
      <w:r w:rsidRPr="008344F0">
        <w:tab/>
      </w:r>
      <w:r w:rsidRPr="00854CFF">
        <w:t>VFL Training</w:t>
      </w:r>
      <w:r w:rsidRPr="008344F0">
        <w:t xml:space="preserve"> Subscription Deletion</w:t>
      </w:r>
      <w:bookmarkEnd w:id="76"/>
    </w:p>
    <w:p w14:paraId="7BA8E81B" w14:textId="30C08470" w:rsidR="0030120C" w:rsidRPr="00535E7D" w:rsidRDefault="0030120C" w:rsidP="0030120C">
      <w:r w:rsidRPr="00535E7D">
        <w:t>Figure </w:t>
      </w:r>
      <w:r>
        <w:t>5.2.2.3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VFL Training</w:t>
      </w:r>
      <w:r w:rsidRPr="008344F0">
        <w:t xml:space="preserve"> Subscription</w:t>
      </w:r>
      <w:r>
        <w:t xml:space="preserve"> (see also clause </w:t>
      </w:r>
      <w:r w:rsidRPr="0051736F">
        <w:rPr>
          <w:lang w:eastAsia="ko-KR"/>
        </w:rPr>
        <w:t>6.2H</w:t>
      </w:r>
      <w:r>
        <w:t xml:space="preserve"> of 3GPP°TS°23.288°[1</w:t>
      </w:r>
      <w:r w:rsidR="004F021C">
        <w:t>4</w:t>
      </w:r>
      <w:r>
        <w:t>])</w:t>
      </w:r>
      <w:r w:rsidRPr="00535E7D">
        <w:t>.</w:t>
      </w:r>
    </w:p>
    <w:bookmarkStart w:id="77" w:name="_MON_1742561994"/>
    <w:bookmarkEnd w:id="77"/>
    <w:p w14:paraId="19DD5C8E" w14:textId="77777777" w:rsidR="0030120C" w:rsidRPr="00535E7D" w:rsidRDefault="0030120C" w:rsidP="0030120C">
      <w:pPr>
        <w:pStyle w:val="TH"/>
      </w:pPr>
      <w:r w:rsidRPr="00535E7D">
        <w:object w:dxaOrig="9620" w:dyaOrig="2508" w14:anchorId="4A013420">
          <v:shape id="_x0000_i1029" type="#_x0000_t75" style="width:482.5pt;height:129.5pt" o:ole="">
            <v:imagedata r:id="rId17" o:title=""/>
          </v:shape>
          <o:OLEObject Type="Embed" ProgID="Word.Document.8" ShapeID="_x0000_i1029" DrawAspect="Content" ObjectID="_1818608490" r:id="rId18">
            <o:FieldCodes>\s</o:FieldCodes>
          </o:OLEObject>
        </w:object>
      </w:r>
    </w:p>
    <w:p w14:paraId="5C347A18" w14:textId="77777777" w:rsidR="0030120C" w:rsidRPr="00535E7D" w:rsidRDefault="0030120C" w:rsidP="0030120C">
      <w:pPr>
        <w:pStyle w:val="TF"/>
      </w:pPr>
      <w:r w:rsidRPr="00535E7D">
        <w:t>Figure </w:t>
      </w:r>
      <w:r>
        <w:t>5.2.2.3</w:t>
      </w:r>
      <w:r w:rsidRPr="00535E7D">
        <w:t>.</w:t>
      </w:r>
      <w:r>
        <w:t>2</w:t>
      </w:r>
      <w:r w:rsidRPr="00535E7D">
        <w:t xml:space="preserve">-1: Procedure for </w:t>
      </w:r>
      <w:r w:rsidRPr="00854CFF">
        <w:t>VFL Training</w:t>
      </w:r>
      <w:r w:rsidRPr="008344F0">
        <w:t xml:space="preserve"> Subscription Deletion</w:t>
      </w:r>
    </w:p>
    <w:p w14:paraId="643CC1A2" w14:textId="77777777" w:rsidR="0030120C" w:rsidRPr="00535E7D" w:rsidRDefault="0030120C" w:rsidP="0030120C">
      <w:pPr>
        <w:pStyle w:val="B10"/>
      </w:pPr>
      <w:r w:rsidRPr="00535E7D">
        <w:t>1.</w:t>
      </w:r>
      <w:r w:rsidRPr="00535E7D">
        <w:tab/>
        <w:t xml:space="preserve">In order to request the deletion of an existing </w:t>
      </w:r>
      <w:r w:rsidRPr="00854CFF">
        <w:t>VFL 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VFL Training</w:t>
      </w:r>
      <w:r w:rsidRPr="008874EC">
        <w:t xml:space="preserve"> Subscription</w:t>
      </w:r>
      <w:r>
        <w:t xml:space="preserve">" </w:t>
      </w:r>
      <w:r w:rsidRPr="00535E7D">
        <w:t>resource.</w:t>
      </w:r>
    </w:p>
    <w:p w14:paraId="09DD58AB" w14:textId="77777777" w:rsidR="0030120C" w:rsidRPr="00535E7D" w:rsidRDefault="0030120C" w:rsidP="0030120C">
      <w:pPr>
        <w:pStyle w:val="B10"/>
      </w:pPr>
      <w:r w:rsidRPr="00535E7D">
        <w:t>2a.</w:t>
      </w:r>
      <w:r w:rsidRPr="00535E7D">
        <w:tab/>
        <w:t xml:space="preserve">Upon success, the </w:t>
      </w:r>
      <w:r>
        <w:t>AF</w:t>
      </w:r>
      <w:r w:rsidRPr="00535E7D">
        <w:t xml:space="preserve"> shall respond with an HTTP "204 No Content" status code.</w:t>
      </w:r>
    </w:p>
    <w:p w14:paraId="0B9F526B" w14:textId="77777777" w:rsidR="0030120C" w:rsidRPr="00535E7D" w:rsidRDefault="0030120C" w:rsidP="0030120C">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1</w:t>
      </w:r>
      <w:r w:rsidRPr="00535E7D">
        <w:t>.7.</w:t>
      </w:r>
    </w:p>
    <w:p w14:paraId="7A29927B" w14:textId="77777777" w:rsidR="0030120C" w:rsidRDefault="0030120C" w:rsidP="0030120C">
      <w:pPr>
        <w:pStyle w:val="Heading4"/>
      </w:pPr>
      <w:bookmarkStart w:id="78" w:name="_Toc207824688"/>
      <w:r>
        <w:t>5.2.2.4</w:t>
      </w:r>
      <w:r>
        <w:tab/>
      </w:r>
      <w:r w:rsidRPr="009E1EDF">
        <w:t>Naf_VFLTraining</w:t>
      </w:r>
      <w:r>
        <w:t>_</w:t>
      </w:r>
      <w:r>
        <w:rPr>
          <w:rFonts w:eastAsia="DengXian"/>
          <w:lang w:eastAsia="zh-CN"/>
        </w:rPr>
        <w:t>Notify</w:t>
      </w:r>
      <w:bookmarkEnd w:id="78"/>
    </w:p>
    <w:p w14:paraId="27E5810E" w14:textId="77777777" w:rsidR="0030120C" w:rsidRPr="008344F0" w:rsidRDefault="0030120C" w:rsidP="0030120C">
      <w:pPr>
        <w:pStyle w:val="Heading5"/>
      </w:pPr>
      <w:bookmarkStart w:id="79" w:name="_Toc207824689"/>
      <w:r>
        <w:t>5.2.2.4</w:t>
      </w:r>
      <w:r w:rsidRPr="008344F0">
        <w:t>.1</w:t>
      </w:r>
      <w:r w:rsidRPr="008344F0">
        <w:tab/>
        <w:t>General</w:t>
      </w:r>
      <w:bookmarkEnd w:id="79"/>
    </w:p>
    <w:p w14:paraId="2A94C00B" w14:textId="77777777" w:rsidR="0030120C" w:rsidRPr="008344F0" w:rsidRDefault="0030120C" w:rsidP="0030120C">
      <w:r w:rsidRPr="008344F0">
        <w:t xml:space="preserve">This service operation is used by </w:t>
      </w:r>
      <w:r>
        <w:t>the</w:t>
      </w:r>
      <w:r w:rsidRPr="008344F0">
        <w:t xml:space="preserve"> </w:t>
      </w:r>
      <w:r>
        <w:t>AF</w:t>
      </w:r>
      <w:r w:rsidRPr="008344F0">
        <w:t xml:space="preserve"> to notify a previously subscribed service consumer on:</w:t>
      </w:r>
    </w:p>
    <w:p w14:paraId="27982430" w14:textId="77777777" w:rsidR="0030120C" w:rsidRPr="008344F0" w:rsidRDefault="0030120C" w:rsidP="0030120C">
      <w:pPr>
        <w:pStyle w:val="B10"/>
      </w:pPr>
      <w:r w:rsidRPr="008344F0">
        <w:t>-</w:t>
      </w:r>
      <w:r w:rsidRPr="008344F0">
        <w:tab/>
      </w:r>
      <w:r w:rsidRPr="00854CFF">
        <w:t>VFL Training</w:t>
      </w:r>
      <w:r w:rsidRPr="008344F0">
        <w:t xml:space="preserve"> report(s).</w:t>
      </w:r>
    </w:p>
    <w:p w14:paraId="12B11623" w14:textId="77777777" w:rsidR="0030120C" w:rsidRPr="008344F0" w:rsidRDefault="0030120C" w:rsidP="0030120C">
      <w:r w:rsidRPr="008344F0">
        <w:t>The following procedures are supported by the "</w:t>
      </w:r>
      <w:r w:rsidRPr="009E1EDF">
        <w:t>Naf_VFLTraining</w:t>
      </w:r>
      <w:r w:rsidRPr="008344F0">
        <w:t>_Notify" service operation:</w:t>
      </w:r>
    </w:p>
    <w:p w14:paraId="2EAB083E" w14:textId="77777777" w:rsidR="0030120C" w:rsidRPr="008344F0" w:rsidRDefault="0030120C" w:rsidP="0030120C">
      <w:pPr>
        <w:pStyle w:val="B10"/>
      </w:pPr>
      <w:r w:rsidRPr="008344F0">
        <w:rPr>
          <w:lang w:val="en-US"/>
        </w:rPr>
        <w:t>-</w:t>
      </w:r>
      <w:r w:rsidRPr="008344F0">
        <w:rPr>
          <w:lang w:val="en-US"/>
        </w:rPr>
        <w:tab/>
      </w:r>
      <w:r w:rsidRPr="00854CFF">
        <w:t>VFL Training</w:t>
      </w:r>
      <w:r w:rsidRPr="008344F0">
        <w:t xml:space="preserve"> </w:t>
      </w:r>
      <w:r w:rsidRPr="008344F0">
        <w:rPr>
          <w:lang w:val="en-US"/>
        </w:rPr>
        <w:t>Notification</w:t>
      </w:r>
      <w:r w:rsidRPr="008344F0">
        <w:t>.</w:t>
      </w:r>
    </w:p>
    <w:p w14:paraId="72680FF5" w14:textId="77777777" w:rsidR="0030120C" w:rsidRPr="008344F0" w:rsidRDefault="0030120C" w:rsidP="0030120C">
      <w:pPr>
        <w:pStyle w:val="Heading5"/>
      </w:pPr>
      <w:bookmarkStart w:id="80" w:name="_Toc207824690"/>
      <w:r>
        <w:t>5.2.2.4</w:t>
      </w:r>
      <w:r w:rsidRPr="008344F0">
        <w:t>.2</w:t>
      </w:r>
      <w:r w:rsidRPr="008344F0">
        <w:tab/>
      </w:r>
      <w:r w:rsidRPr="00854CFF">
        <w:t>VFL Training</w:t>
      </w:r>
      <w:r w:rsidRPr="008344F0">
        <w:t xml:space="preserve"> </w:t>
      </w:r>
      <w:r w:rsidRPr="008344F0">
        <w:rPr>
          <w:lang w:val="en-US"/>
        </w:rPr>
        <w:t>Notification</w:t>
      </w:r>
      <w:bookmarkEnd w:id="80"/>
    </w:p>
    <w:p w14:paraId="1D391740" w14:textId="4D1C4D28" w:rsidR="0030120C" w:rsidRPr="00535E7D" w:rsidRDefault="0030120C" w:rsidP="0030120C">
      <w:r w:rsidRPr="00535E7D">
        <w:t>Figure </w:t>
      </w:r>
      <w:r>
        <w:t>5.2.2.4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VFL Training</w:t>
      </w:r>
      <w:r w:rsidRPr="008344F0">
        <w:t xml:space="preserve"> </w:t>
      </w:r>
      <w:r>
        <w:t>report(s) (see also clause </w:t>
      </w:r>
      <w:r w:rsidRPr="0051736F">
        <w:rPr>
          <w:lang w:eastAsia="ko-KR"/>
        </w:rPr>
        <w:t>6.2H</w:t>
      </w:r>
      <w:r>
        <w:t xml:space="preserve"> of 3GPP°TS°23.288°[1</w:t>
      </w:r>
      <w:r w:rsidR="004F021C">
        <w:t>4</w:t>
      </w:r>
      <w:r>
        <w:t>])</w:t>
      </w:r>
      <w:r w:rsidRPr="00535E7D">
        <w:t>.</w:t>
      </w:r>
    </w:p>
    <w:bookmarkStart w:id="81" w:name="_MON_1742563221"/>
    <w:bookmarkEnd w:id="81"/>
    <w:p w14:paraId="323DC5CC" w14:textId="77777777" w:rsidR="0030120C" w:rsidRPr="00535E7D" w:rsidRDefault="0030120C" w:rsidP="0030120C">
      <w:pPr>
        <w:pStyle w:val="TH"/>
      </w:pPr>
      <w:r w:rsidRPr="00535E7D">
        <w:object w:dxaOrig="9654" w:dyaOrig="3199" w14:anchorId="2B398B0A">
          <v:shape id="_x0000_i1030" type="#_x0000_t75" style="width:482pt;height:158pt" o:ole="">
            <v:imagedata r:id="rId19" o:title=""/>
          </v:shape>
          <o:OLEObject Type="Embed" ProgID="Word.Document.8" ShapeID="_x0000_i1030" DrawAspect="Content" ObjectID="_1818608491" r:id="rId20">
            <o:FieldCodes>\s</o:FieldCodes>
          </o:OLEObject>
        </w:object>
      </w:r>
    </w:p>
    <w:p w14:paraId="06D9EAE5" w14:textId="77777777" w:rsidR="0030120C" w:rsidRPr="00535E7D" w:rsidRDefault="0030120C" w:rsidP="0030120C">
      <w:pPr>
        <w:pStyle w:val="TF"/>
      </w:pPr>
      <w:r w:rsidRPr="00535E7D">
        <w:t>Figure </w:t>
      </w:r>
      <w:r>
        <w:t>5.2.2.4</w:t>
      </w:r>
      <w:r w:rsidRPr="00535E7D">
        <w:t xml:space="preserve">.2-1: </w:t>
      </w:r>
      <w:r>
        <w:rPr>
          <w:lang w:val="en-US"/>
        </w:rPr>
        <w:t xml:space="preserve">Procedure for </w:t>
      </w:r>
      <w:r w:rsidRPr="00854CFF">
        <w:t>VFL Training</w:t>
      </w:r>
      <w:r w:rsidRPr="008344F0">
        <w:t xml:space="preserve"> </w:t>
      </w:r>
      <w:r w:rsidRPr="008344F0">
        <w:rPr>
          <w:lang w:val="en-US"/>
        </w:rPr>
        <w:t>Notification</w:t>
      </w:r>
    </w:p>
    <w:p w14:paraId="7115071D" w14:textId="77777777" w:rsidR="0030120C" w:rsidRPr="00535E7D" w:rsidRDefault="0030120C" w:rsidP="0030120C">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VFL 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VFL Training</w:t>
      </w:r>
      <w:r w:rsidRPr="008344F0">
        <w:t xml:space="preserve"> </w:t>
      </w:r>
      <w:r>
        <w:t xml:space="preserve">Subscription using the procedures </w:t>
      </w:r>
      <w:r w:rsidRPr="00535E7D">
        <w:t>defined in clause</w:t>
      </w:r>
      <w:r>
        <w:t>s</w:t>
      </w:r>
      <w:r w:rsidRPr="00535E7D">
        <w:t> 5.</w:t>
      </w:r>
      <w:r>
        <w:t>5</w:t>
      </w:r>
      <w:r w:rsidRPr="00535E7D">
        <w:t xml:space="preserve">.2.2, </w:t>
      </w:r>
      <w:r>
        <w:t>and</w:t>
      </w:r>
      <w:r w:rsidRPr="00535E7D">
        <w:t xml:space="preserve"> the request body including the </w:t>
      </w:r>
      <w:r>
        <w:t>VflTrainingNotify</w:t>
      </w:r>
      <w:r w:rsidRPr="00874D59" w:rsidDel="00F33FFA">
        <w:t xml:space="preserve"> </w:t>
      </w:r>
      <w:r w:rsidRPr="00535E7D">
        <w:t>data structure.</w:t>
      </w:r>
    </w:p>
    <w:p w14:paraId="4EBEDF04" w14:textId="77777777" w:rsidR="0030120C" w:rsidRPr="00535E7D" w:rsidRDefault="0030120C" w:rsidP="0030120C">
      <w:pPr>
        <w:pStyle w:val="B10"/>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0B7E837C" w14:textId="77777777" w:rsidR="0030120C" w:rsidRDefault="0030120C" w:rsidP="0030120C">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1</w:t>
      </w:r>
      <w:r w:rsidRPr="00535E7D">
        <w:t>.7.</w:t>
      </w:r>
    </w:p>
    <w:p w14:paraId="3E2FC765" w14:textId="77777777" w:rsidR="0030120C" w:rsidRDefault="0030120C" w:rsidP="00B423D1">
      <w:pPr>
        <w:pStyle w:val="B10"/>
      </w:pPr>
    </w:p>
    <w:p w14:paraId="0B783E94" w14:textId="4564F453" w:rsidR="008A6D4A" w:rsidRDefault="008A6D4A" w:rsidP="007A4424">
      <w:pPr>
        <w:pStyle w:val="Heading2"/>
      </w:pPr>
      <w:bookmarkStart w:id="82" w:name="_Toc207824691"/>
      <w:r>
        <w:t>5.3</w:t>
      </w:r>
      <w:r>
        <w:tab/>
      </w:r>
      <w:r w:rsidR="00DB6282">
        <w:rPr>
          <w:lang w:eastAsia="ja-JP"/>
        </w:rPr>
        <w:t>Naf_VFLInference</w:t>
      </w:r>
      <w:r w:rsidRPr="00AF47A0">
        <w:t xml:space="preserve"> </w:t>
      </w:r>
      <w:r>
        <w:t>Service</w:t>
      </w:r>
      <w:bookmarkEnd w:id="74"/>
      <w:bookmarkEnd w:id="75"/>
      <w:bookmarkEnd w:id="82"/>
    </w:p>
    <w:p w14:paraId="06137CD2" w14:textId="77777777" w:rsidR="005C36DC" w:rsidRDefault="005C36DC" w:rsidP="005C36DC">
      <w:pPr>
        <w:pStyle w:val="Heading3"/>
      </w:pPr>
      <w:bookmarkStart w:id="83" w:name="_Toc200961480"/>
      <w:bookmarkStart w:id="84" w:name="_Toc207824692"/>
      <w:r>
        <w:t>5.3.1</w:t>
      </w:r>
      <w:r>
        <w:tab/>
        <w:t>Service Description</w:t>
      </w:r>
      <w:bookmarkEnd w:id="83"/>
      <w:bookmarkEnd w:id="84"/>
    </w:p>
    <w:p w14:paraId="34A84AF3" w14:textId="77777777" w:rsidR="005C36DC" w:rsidRDefault="005C36DC" w:rsidP="005C36DC">
      <w:pPr>
        <w:pStyle w:val="Heading4"/>
        <w:rPr>
          <w:lang w:eastAsia="zh-CN"/>
        </w:rPr>
      </w:pPr>
      <w:bookmarkStart w:id="85" w:name="_Toc200961481"/>
      <w:bookmarkStart w:id="86" w:name="_Toc207824693"/>
      <w:r>
        <w:t>5.3.</w:t>
      </w:r>
      <w:r>
        <w:rPr>
          <w:rFonts w:hint="eastAsia"/>
          <w:lang w:eastAsia="zh-CN"/>
        </w:rPr>
        <w:t>1</w:t>
      </w:r>
      <w:r>
        <w:rPr>
          <w:lang w:eastAsia="zh-CN"/>
        </w:rPr>
        <w:t>.1</w:t>
      </w:r>
      <w:r>
        <w:tab/>
      </w:r>
      <w:r>
        <w:rPr>
          <w:rFonts w:hint="eastAsia"/>
          <w:lang w:eastAsia="zh-CN"/>
        </w:rPr>
        <w:t>Overview</w:t>
      </w:r>
      <w:bookmarkEnd w:id="85"/>
      <w:bookmarkEnd w:id="86"/>
    </w:p>
    <w:p w14:paraId="37500AC5" w14:textId="38CC81A7" w:rsidR="005C36DC" w:rsidRDefault="005C36DC" w:rsidP="005C36DC">
      <w:r>
        <w:t>The Naf_VFLInference service as defined in 3GPP TS 23.288 [</w:t>
      </w:r>
      <w:r w:rsidR="00726C6E">
        <w:t>14</w:t>
      </w:r>
      <w:r>
        <w:t>], is provided by the trusted Application Function (AF) or untrusted Application Function (AF) acting as VFL client.</w:t>
      </w:r>
    </w:p>
    <w:p w14:paraId="14B9EDC7" w14:textId="77777777" w:rsidR="005C36DC" w:rsidRDefault="005C36DC" w:rsidP="005C36DC">
      <w:r>
        <w:t>This service allows the NF service consumers acting as VFL servers:</w:t>
      </w:r>
    </w:p>
    <w:p w14:paraId="3BE3A656" w14:textId="77777777" w:rsidR="005C36DC" w:rsidRDefault="005C36DC" w:rsidP="005C36DC">
      <w:pPr>
        <w:pStyle w:val="B10"/>
      </w:pPr>
      <w:r>
        <w:t>-</w:t>
      </w:r>
      <w:r>
        <w:tab/>
        <w:t>to subscribe to and unsubscribe from different VFL inference events;</w:t>
      </w:r>
    </w:p>
    <w:p w14:paraId="2771102E" w14:textId="77777777" w:rsidR="005C36DC" w:rsidRPr="00DA6E23" w:rsidRDefault="005C36DC" w:rsidP="005C36DC">
      <w:pPr>
        <w:pStyle w:val="B10"/>
      </w:pPr>
      <w:r>
        <w:t>-</w:t>
      </w:r>
      <w:r>
        <w:tab/>
        <w:t>to modify VFL inference subscriptions; and</w:t>
      </w:r>
    </w:p>
    <w:p w14:paraId="37866D82" w14:textId="77777777" w:rsidR="005C36DC" w:rsidRDefault="005C36DC" w:rsidP="005C36DC">
      <w:pPr>
        <w:pStyle w:val="B10"/>
      </w:pPr>
      <w:r>
        <w:t>-</w:t>
      </w:r>
      <w:r>
        <w:tab/>
        <w:t>be notified about events for corresponding VFL inference subscriptions.</w:t>
      </w:r>
    </w:p>
    <w:p w14:paraId="3B23E1EE" w14:textId="77777777" w:rsidR="005C36DC" w:rsidRDefault="005C36DC" w:rsidP="005C36DC">
      <w:pPr>
        <w:pStyle w:val="Heading4"/>
      </w:pPr>
      <w:bookmarkStart w:id="87" w:name="_Toc200961482"/>
      <w:bookmarkStart w:id="88" w:name="_Toc207824694"/>
      <w:r>
        <w:t>5.3.</w:t>
      </w:r>
      <w:r>
        <w:rPr>
          <w:rFonts w:hint="eastAsia"/>
        </w:rPr>
        <w:t>1</w:t>
      </w:r>
      <w:r>
        <w:t>.2</w:t>
      </w:r>
      <w:r>
        <w:rPr>
          <w:rFonts w:hint="eastAsia"/>
        </w:rPr>
        <w:tab/>
      </w:r>
      <w:r>
        <w:t>Service Architecture</w:t>
      </w:r>
      <w:bookmarkEnd w:id="87"/>
      <w:bookmarkEnd w:id="88"/>
    </w:p>
    <w:p w14:paraId="6A9F28CC" w14:textId="69A8C7E9" w:rsidR="005C36DC" w:rsidRDefault="005C36DC" w:rsidP="005C36DC">
      <w:r>
        <w:t>The 5G System Architecture is defined in 3GPP TS 23.501 [2]. The Network Data Analytics Exposure architecture is defined in 3GPP TS 23.288 [</w:t>
      </w:r>
      <w:r w:rsidR="00726C6E">
        <w:t>14</w:t>
      </w:r>
      <w:r>
        <w:t>]. The VFL signalling flows are defined in 3GPP TS 29.552 [</w:t>
      </w:r>
      <w:r w:rsidR="00726C6E">
        <w:t>15</w:t>
      </w:r>
      <w:r>
        <w:t>].</w:t>
      </w:r>
    </w:p>
    <w:p w14:paraId="76ED02EE" w14:textId="77777777" w:rsidR="005C36DC" w:rsidRDefault="005C36DC" w:rsidP="005C36DC">
      <w:r>
        <w:t>The Naf_VFLInference service is part of the Naf service-based interface exhibited by the trusted Application Function (AF) or untrusted Application Function (AF).</w:t>
      </w:r>
    </w:p>
    <w:p w14:paraId="7D966915" w14:textId="77777777" w:rsidR="005C36DC" w:rsidRDefault="005C36DC" w:rsidP="005C36DC">
      <w:pPr>
        <w:tabs>
          <w:tab w:val="left" w:pos="5859"/>
        </w:tabs>
      </w:pPr>
      <w:r>
        <w:t>Known consumers of the Naf_VFLInference service are:</w:t>
      </w:r>
    </w:p>
    <w:p w14:paraId="0E4A37F4" w14:textId="77777777" w:rsidR="005C36DC" w:rsidRDefault="005C36DC" w:rsidP="005C36DC">
      <w:r>
        <w:t>-</w:t>
      </w:r>
      <w:r>
        <w:tab/>
        <w:t>Network Data Analytics Function (NWDAF) when the AF is trusted.</w:t>
      </w:r>
    </w:p>
    <w:p w14:paraId="50513FB7" w14:textId="77777777" w:rsidR="005C36DC" w:rsidRDefault="005C36DC" w:rsidP="005C36DC">
      <w:r>
        <w:t>-</w:t>
      </w:r>
      <w:r>
        <w:tab/>
        <w:t>Network Exposure Function (NEF)</w:t>
      </w:r>
      <w:r w:rsidRPr="003F4B8B">
        <w:t xml:space="preserve"> </w:t>
      </w:r>
      <w:r>
        <w:t>when the AF is untrusted.</w:t>
      </w:r>
    </w:p>
    <w:p w14:paraId="58063289" w14:textId="77777777" w:rsidR="005C36DC" w:rsidRDefault="005C36DC" w:rsidP="005C36DC">
      <w:pPr>
        <w:pStyle w:val="TH"/>
        <w:rPr>
          <w:lang w:val="en-US"/>
        </w:rPr>
      </w:pPr>
      <w:r>
        <w:rPr>
          <w:lang w:val="en-US"/>
        </w:rPr>
        <w:object w:dxaOrig="4158" w:dyaOrig="2064" w14:anchorId="171782DA">
          <v:shape id="_x0000_i1031" type="#_x0000_t75" style="width:230pt;height:108pt" o:ole="">
            <v:imagedata r:id="rId21" o:title=""/>
          </v:shape>
          <o:OLEObject Type="Embed" ProgID="Visio.Drawing.15" ShapeID="_x0000_i1031" DrawAspect="Content" ObjectID="_1818608492" r:id="rId22"/>
        </w:object>
      </w:r>
    </w:p>
    <w:p w14:paraId="00CD908F" w14:textId="77777777" w:rsidR="005C36DC" w:rsidRDefault="005C36DC" w:rsidP="005C36DC">
      <w:pPr>
        <w:pStyle w:val="TF"/>
      </w:pPr>
      <w:r>
        <w:t>Figure 5.3.1.2-1</w:t>
      </w:r>
      <w:r>
        <w:rPr>
          <w:lang w:eastAsia="zh-CN"/>
        </w:rPr>
        <w:t>:</w:t>
      </w:r>
      <w:r>
        <w:t xml:space="preserve"> Reference Architecture for the Naf_VFLInference service; SBI representation</w:t>
      </w:r>
    </w:p>
    <w:p w14:paraId="692F68CE" w14:textId="77777777" w:rsidR="005C36DC" w:rsidRDefault="005C36DC" w:rsidP="005C36DC">
      <w:pPr>
        <w:pStyle w:val="TH"/>
        <w:rPr>
          <w:lang w:val="en-US" w:eastAsia="zh-CN"/>
        </w:rPr>
      </w:pPr>
      <w:r>
        <w:rPr>
          <w:lang w:val="en-US"/>
        </w:rPr>
        <w:object w:dxaOrig="10416" w:dyaOrig="2490" w14:anchorId="7C03A6C1">
          <v:shape id="_x0000_i1032" type="#_x0000_t75" style="width:475pt;height:115.5pt" o:ole="">
            <v:imagedata r:id="rId23" o:title=""/>
          </v:shape>
          <o:OLEObject Type="Embed" ProgID="Visio.Drawing.15" ShapeID="_x0000_i1032" DrawAspect="Content" ObjectID="_1818608493" r:id="rId24"/>
        </w:object>
      </w:r>
    </w:p>
    <w:p w14:paraId="5AD4A324" w14:textId="77777777" w:rsidR="005C36DC" w:rsidRDefault="005C36DC" w:rsidP="005C36DC">
      <w:pPr>
        <w:pStyle w:val="TF"/>
      </w:pPr>
      <w:r>
        <w:t>Figure 5.3.1.2-2</w:t>
      </w:r>
      <w:r>
        <w:rPr>
          <w:lang w:eastAsia="zh-CN"/>
        </w:rPr>
        <w:t>:</w:t>
      </w:r>
      <w:r>
        <w:t xml:space="preserve"> Reference Architecture for the Naf_VFLinference service: reference point representation</w:t>
      </w:r>
    </w:p>
    <w:p w14:paraId="2A838E7F" w14:textId="77777777" w:rsidR="005C36DC" w:rsidRDefault="005C36DC" w:rsidP="005C36DC">
      <w:pPr>
        <w:pStyle w:val="Heading4"/>
        <w:rPr>
          <w:lang w:val="en-US"/>
        </w:rPr>
      </w:pPr>
      <w:bookmarkStart w:id="89" w:name="_Toc200961483"/>
      <w:bookmarkStart w:id="90" w:name="_Toc207824695"/>
      <w:r>
        <w:rPr>
          <w:lang w:val="en-US"/>
        </w:rPr>
        <w:t>5.3.</w:t>
      </w:r>
      <w:r>
        <w:rPr>
          <w:rFonts w:hint="eastAsia"/>
          <w:lang w:val="en-US" w:eastAsia="zh-CN"/>
        </w:rPr>
        <w:t>1.3</w:t>
      </w:r>
      <w:r>
        <w:rPr>
          <w:lang w:val="en-US"/>
        </w:rPr>
        <w:tab/>
        <w:t>Network Functions</w:t>
      </w:r>
      <w:bookmarkEnd w:id="89"/>
      <w:bookmarkEnd w:id="90"/>
    </w:p>
    <w:p w14:paraId="13FE5FA1" w14:textId="77777777" w:rsidR="005C36DC" w:rsidRDefault="005C36DC" w:rsidP="005C36DC">
      <w:pPr>
        <w:pStyle w:val="Heading5"/>
        <w:rPr>
          <w:lang w:eastAsia="zh-CN"/>
        </w:rPr>
      </w:pPr>
      <w:bookmarkStart w:id="91" w:name="_Toc200961484"/>
      <w:bookmarkStart w:id="92" w:name="_Toc207824696"/>
      <w:r>
        <w:t>5.3.</w:t>
      </w:r>
      <w:r>
        <w:rPr>
          <w:rFonts w:hint="eastAsia"/>
          <w:lang w:eastAsia="zh-CN"/>
        </w:rPr>
        <w:t>1.3.1</w:t>
      </w:r>
      <w:r>
        <w:tab/>
      </w:r>
      <w:r>
        <w:rPr>
          <w:lang w:val="en-US"/>
        </w:rPr>
        <w:t>Network Data Analytics Function (AF)</w:t>
      </w:r>
      <w:bookmarkEnd w:id="91"/>
      <w:bookmarkEnd w:id="92"/>
    </w:p>
    <w:p w14:paraId="20A74D86" w14:textId="77777777" w:rsidR="005C36DC" w:rsidRDefault="005C36DC" w:rsidP="005C36DC">
      <w:r>
        <w:t>The Application Function (AF), provides VFL inference for different analytic events to NF service consumers.</w:t>
      </w:r>
    </w:p>
    <w:p w14:paraId="4D55E3B2" w14:textId="77777777" w:rsidR="005C36DC" w:rsidRDefault="005C36DC" w:rsidP="005C36DC">
      <w:r>
        <w:t>The Application Function (AF) allows NF service consumers to subscribe to and unsubscribe from one-time, periodic notification or notification when a VFL inference event is detected.</w:t>
      </w:r>
    </w:p>
    <w:p w14:paraId="730D1195" w14:textId="77777777" w:rsidR="005C36DC" w:rsidRDefault="005C36DC" w:rsidP="005C36DC">
      <w:pPr>
        <w:pStyle w:val="Heading5"/>
        <w:rPr>
          <w:lang w:eastAsia="zh-CN"/>
        </w:rPr>
      </w:pPr>
      <w:bookmarkStart w:id="93" w:name="_Toc200961485"/>
      <w:bookmarkStart w:id="94" w:name="_Toc207824697"/>
      <w:r>
        <w:t>5.3.</w:t>
      </w:r>
      <w:r>
        <w:rPr>
          <w:lang w:eastAsia="zh-CN"/>
        </w:rPr>
        <w:t>1.3.2</w:t>
      </w:r>
      <w:r>
        <w:tab/>
      </w:r>
      <w:r>
        <w:rPr>
          <w:lang w:eastAsia="zh-CN"/>
        </w:rPr>
        <w:t>NF Service Consumers</w:t>
      </w:r>
      <w:bookmarkEnd w:id="93"/>
      <w:bookmarkEnd w:id="94"/>
    </w:p>
    <w:p w14:paraId="57686CE0" w14:textId="77777777" w:rsidR="005C36DC" w:rsidRDefault="005C36DC" w:rsidP="005C36DC">
      <w:pPr>
        <w:rPr>
          <w:lang w:val="en-US"/>
        </w:rPr>
      </w:pPr>
      <w:r>
        <w:t>The Network Data Analytics Function (NWDAF) and Network Exposure Function (NEF) support (un)subscription to the notification of different VFL inference events.</w:t>
      </w:r>
    </w:p>
    <w:p w14:paraId="5C25AF01" w14:textId="77777777" w:rsidR="005C36DC" w:rsidRDefault="005C36DC" w:rsidP="005C36DC">
      <w:pPr>
        <w:pStyle w:val="Heading3"/>
      </w:pPr>
      <w:bookmarkStart w:id="95" w:name="_Toc200961486"/>
      <w:bookmarkStart w:id="96" w:name="_Toc207824698"/>
      <w:r>
        <w:t>5.3.2</w:t>
      </w:r>
      <w:r>
        <w:tab/>
        <w:t>Service Operations</w:t>
      </w:r>
      <w:bookmarkEnd w:id="95"/>
      <w:bookmarkEnd w:id="96"/>
    </w:p>
    <w:p w14:paraId="2CB7AD34" w14:textId="77777777" w:rsidR="005C36DC" w:rsidRDefault="005C36DC" w:rsidP="005C36DC">
      <w:pPr>
        <w:pStyle w:val="Heading4"/>
        <w:rPr>
          <w:lang w:eastAsia="zh-CN"/>
        </w:rPr>
      </w:pPr>
      <w:bookmarkStart w:id="97" w:name="_Toc200961487"/>
      <w:bookmarkStart w:id="98" w:name="_Toc207824699"/>
      <w:r>
        <w:t>5.3.2.1</w:t>
      </w:r>
      <w:r>
        <w:tab/>
        <w:t>Introduction</w:t>
      </w:r>
      <w:bookmarkEnd w:id="97"/>
      <w:bookmarkEnd w:id="98"/>
    </w:p>
    <w:p w14:paraId="1D7C76B0" w14:textId="77777777" w:rsidR="005C36DC" w:rsidRDefault="005C36DC" w:rsidP="005C36DC">
      <w:pPr>
        <w:pStyle w:val="TH"/>
        <w:rPr>
          <w:rFonts w:eastAsia="MS Mincho"/>
        </w:rPr>
      </w:pPr>
      <w:r>
        <w:rPr>
          <w:rFonts w:eastAsia="MS Mincho"/>
        </w:rPr>
        <w:t xml:space="preserve">Table 5.3.2.1-1: Operations of the </w:t>
      </w:r>
      <w:r>
        <w:rPr>
          <w:rFonts w:hint="eastAsia"/>
          <w:lang w:eastAsia="zh-CN"/>
        </w:rPr>
        <w:t>Naf_VFLInference</w:t>
      </w:r>
      <w:r>
        <w:rPr>
          <w:lang w:eastAsia="zh-CN"/>
        </w:rPr>
        <w:t xml:space="preserve"> </w:t>
      </w:r>
      <w:r>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14:paraId="775E1CAD" w14:textId="77777777" w:rsidTr="00832AE7">
        <w:trPr>
          <w:cantSplit/>
          <w:tblHeader/>
        </w:trPr>
        <w:tc>
          <w:tcPr>
            <w:tcW w:w="3158" w:type="dxa"/>
            <w:shd w:val="clear" w:color="000000" w:fill="C0C0C0"/>
          </w:tcPr>
          <w:p w14:paraId="4AE20CC3" w14:textId="77777777" w:rsidR="005C36DC" w:rsidRDefault="005C36DC" w:rsidP="00832AE7">
            <w:pPr>
              <w:pStyle w:val="TAH"/>
            </w:pPr>
            <w:r>
              <w:t>Service operation name</w:t>
            </w:r>
          </w:p>
        </w:tc>
        <w:tc>
          <w:tcPr>
            <w:tcW w:w="4486" w:type="dxa"/>
            <w:shd w:val="clear" w:color="000000" w:fill="C0C0C0"/>
          </w:tcPr>
          <w:p w14:paraId="5D1071F9" w14:textId="77777777" w:rsidR="005C36DC" w:rsidRDefault="005C36DC" w:rsidP="00832AE7">
            <w:pPr>
              <w:pStyle w:val="TAH"/>
            </w:pPr>
            <w:r>
              <w:t>Description</w:t>
            </w:r>
          </w:p>
        </w:tc>
        <w:tc>
          <w:tcPr>
            <w:tcW w:w="2104" w:type="dxa"/>
            <w:shd w:val="clear" w:color="000000" w:fill="C0C0C0"/>
          </w:tcPr>
          <w:p w14:paraId="5AF15531" w14:textId="77777777" w:rsidR="005C36DC" w:rsidRDefault="005C36DC" w:rsidP="00832AE7">
            <w:pPr>
              <w:pStyle w:val="TAH"/>
            </w:pPr>
            <w:r>
              <w:t>Initiated by</w:t>
            </w:r>
          </w:p>
        </w:tc>
      </w:tr>
      <w:tr w:rsidR="005C36DC" w14:paraId="6C551DE7" w14:textId="77777777" w:rsidTr="00832AE7">
        <w:trPr>
          <w:cantSplit/>
          <w:trHeight w:val="331"/>
        </w:trPr>
        <w:tc>
          <w:tcPr>
            <w:tcW w:w="3158" w:type="dxa"/>
          </w:tcPr>
          <w:p w14:paraId="707F1DEB" w14:textId="77777777" w:rsidR="005C36DC" w:rsidRPr="00584B78" w:rsidRDefault="005C36DC" w:rsidP="00832AE7">
            <w:pPr>
              <w:rPr>
                <w:rFonts w:ascii="Arial" w:hAnsi="Arial"/>
                <w:strike/>
                <w:sz w:val="18"/>
                <w:highlight w:val="yellow"/>
              </w:rPr>
            </w:pPr>
            <w:r>
              <w:rPr>
                <w:rFonts w:ascii="Arial" w:hAnsi="Arial"/>
                <w:sz w:val="18"/>
              </w:rPr>
              <w:t>Naf_VFLInference_Subscribe</w:t>
            </w:r>
          </w:p>
        </w:tc>
        <w:tc>
          <w:tcPr>
            <w:tcW w:w="4486" w:type="dxa"/>
          </w:tcPr>
          <w:p w14:paraId="57ABB0FD" w14:textId="77777777" w:rsidR="005C36DC" w:rsidRPr="00584B78" w:rsidRDefault="005C36DC" w:rsidP="00832AE7">
            <w:pPr>
              <w:pStyle w:val="TAL"/>
              <w:rPr>
                <w:strike/>
                <w:highlight w:val="yellow"/>
              </w:rPr>
            </w:pPr>
            <w:r>
              <w:t xml:space="preserve">This service operation is used by an NF service consumer to </w:t>
            </w:r>
            <w:r>
              <w:rPr>
                <w:lang w:eastAsia="ja-JP"/>
              </w:rPr>
              <w:t xml:space="preserve">request AF VFL client(s) to </w:t>
            </w:r>
            <w:r>
              <w:t>subscribe to VFL inference events.</w:t>
            </w:r>
          </w:p>
        </w:tc>
        <w:tc>
          <w:tcPr>
            <w:tcW w:w="2104" w:type="dxa"/>
          </w:tcPr>
          <w:p w14:paraId="70B1B40C" w14:textId="77777777" w:rsidR="005C36DC" w:rsidRPr="00584B78" w:rsidRDefault="005C36DC" w:rsidP="00832AE7">
            <w:pPr>
              <w:pStyle w:val="TAL"/>
              <w:rPr>
                <w:strike/>
                <w:highlight w:val="yellow"/>
              </w:rPr>
            </w:pPr>
            <w:r>
              <w:rPr>
                <w:lang w:eastAsia="zh-CN"/>
              </w:rPr>
              <w:t>NF service consumer (</w:t>
            </w:r>
            <w:r>
              <w:t>NWDAF,NEF)</w:t>
            </w:r>
          </w:p>
        </w:tc>
      </w:tr>
      <w:tr w:rsidR="005C36DC" w14:paraId="34D873AD" w14:textId="77777777" w:rsidTr="00832AE7">
        <w:trPr>
          <w:cantSplit/>
        </w:trPr>
        <w:tc>
          <w:tcPr>
            <w:tcW w:w="3158" w:type="dxa"/>
          </w:tcPr>
          <w:p w14:paraId="18691657" w14:textId="77777777" w:rsidR="005C36DC" w:rsidRDefault="005C36DC" w:rsidP="00832AE7">
            <w:pPr>
              <w:rPr>
                <w:rFonts w:ascii="Arial" w:hAnsi="Arial"/>
                <w:sz w:val="18"/>
              </w:rPr>
            </w:pPr>
            <w:r>
              <w:rPr>
                <w:rFonts w:ascii="Arial" w:hAnsi="Arial"/>
                <w:sz w:val="18"/>
              </w:rPr>
              <w:t>Naf_VFLInference_Unsubscribe</w:t>
            </w:r>
          </w:p>
        </w:tc>
        <w:tc>
          <w:tcPr>
            <w:tcW w:w="4486" w:type="dxa"/>
          </w:tcPr>
          <w:p w14:paraId="128ABEFB" w14:textId="77777777" w:rsidR="005C36DC" w:rsidRDefault="005C36DC" w:rsidP="00832AE7">
            <w:pPr>
              <w:pStyle w:val="TAL"/>
            </w:pPr>
            <w:r>
              <w:t>This service operation is used by an NF service consumer to unsubscribe to VFL inference event notifications.</w:t>
            </w:r>
          </w:p>
        </w:tc>
        <w:tc>
          <w:tcPr>
            <w:tcW w:w="2104" w:type="dxa"/>
          </w:tcPr>
          <w:p w14:paraId="6FCD5F93" w14:textId="77777777" w:rsidR="005C36DC" w:rsidRDefault="005C36DC" w:rsidP="00832AE7">
            <w:pPr>
              <w:pStyle w:val="TAL"/>
            </w:pPr>
            <w:r>
              <w:rPr>
                <w:lang w:eastAsia="zh-CN"/>
              </w:rPr>
              <w:t>NF service consumer (</w:t>
            </w:r>
            <w:r>
              <w:t>NWDAF,NEF)</w:t>
            </w:r>
          </w:p>
        </w:tc>
      </w:tr>
      <w:tr w:rsidR="005C36DC" w14:paraId="24CCB588" w14:textId="77777777" w:rsidTr="00832AE7">
        <w:trPr>
          <w:cantSplit/>
          <w:trHeight w:val="151"/>
        </w:trPr>
        <w:tc>
          <w:tcPr>
            <w:tcW w:w="3158" w:type="dxa"/>
          </w:tcPr>
          <w:p w14:paraId="6EDA95A0" w14:textId="77777777" w:rsidR="005C36DC" w:rsidRDefault="005C36DC" w:rsidP="00832AE7">
            <w:pPr>
              <w:rPr>
                <w:rFonts w:ascii="Arial" w:hAnsi="Arial"/>
                <w:sz w:val="18"/>
              </w:rPr>
            </w:pPr>
            <w:r>
              <w:rPr>
                <w:rFonts w:ascii="Arial" w:hAnsi="Arial"/>
                <w:sz w:val="18"/>
              </w:rPr>
              <w:t>Naf_VFLInference_Notify</w:t>
            </w:r>
          </w:p>
        </w:tc>
        <w:tc>
          <w:tcPr>
            <w:tcW w:w="4486" w:type="dxa"/>
          </w:tcPr>
          <w:p w14:paraId="52AB1CE6" w14:textId="77777777" w:rsidR="005C36DC" w:rsidRDefault="005C36DC" w:rsidP="00832AE7">
            <w:pPr>
              <w:pStyle w:val="TAL"/>
            </w:pPr>
            <w:r>
              <w:t xml:space="preserve">This service operation is used by the AF to </w:t>
            </w:r>
            <w:r>
              <w:rPr>
                <w:lang w:eastAsia="ja-JP"/>
              </w:rPr>
              <w:t>notify the VFL inference results to the NF service consumer instance which has subscribed to</w:t>
            </w:r>
            <w:r>
              <w:t xml:space="preserve"> the event report service.</w:t>
            </w:r>
          </w:p>
        </w:tc>
        <w:tc>
          <w:tcPr>
            <w:tcW w:w="2104" w:type="dxa"/>
          </w:tcPr>
          <w:p w14:paraId="0980947A" w14:textId="77777777" w:rsidR="005C36DC" w:rsidRDefault="005C36DC" w:rsidP="00832AE7">
            <w:pPr>
              <w:pStyle w:val="TAL"/>
            </w:pPr>
            <w:r>
              <w:t>AF</w:t>
            </w:r>
          </w:p>
        </w:tc>
      </w:tr>
    </w:tbl>
    <w:p w14:paraId="5C5CF87F" w14:textId="77777777" w:rsidR="005C36DC" w:rsidRDefault="005C36DC" w:rsidP="005C36DC"/>
    <w:p w14:paraId="75B61506" w14:textId="77777777" w:rsidR="005C36DC" w:rsidRDefault="005C36DC" w:rsidP="005C36DC">
      <w:pPr>
        <w:pStyle w:val="Heading4"/>
      </w:pPr>
      <w:bookmarkStart w:id="99" w:name="_Toc200961488"/>
      <w:bookmarkStart w:id="100" w:name="_Toc207824700"/>
      <w:r>
        <w:t>5.3.2.2</w:t>
      </w:r>
      <w:r>
        <w:tab/>
      </w:r>
      <w:r>
        <w:rPr>
          <w:lang w:eastAsia="ja-JP"/>
        </w:rPr>
        <w:t>Naf_VFLInference_Subscribe</w:t>
      </w:r>
      <w:r>
        <w:t xml:space="preserve"> service operation</w:t>
      </w:r>
      <w:bookmarkEnd w:id="99"/>
      <w:bookmarkEnd w:id="100"/>
    </w:p>
    <w:p w14:paraId="65516ECE" w14:textId="77777777" w:rsidR="005C36DC" w:rsidRDefault="005C36DC" w:rsidP="005C36DC">
      <w:pPr>
        <w:pStyle w:val="Heading5"/>
      </w:pPr>
      <w:bookmarkStart w:id="101" w:name="_Toc200961489"/>
      <w:bookmarkStart w:id="102" w:name="_Toc207824701"/>
      <w:r>
        <w:t>5.3.2.2.1</w:t>
      </w:r>
      <w:r>
        <w:tab/>
        <w:t>General</w:t>
      </w:r>
      <w:bookmarkEnd w:id="101"/>
      <w:bookmarkEnd w:id="102"/>
    </w:p>
    <w:p w14:paraId="0014B6C5" w14:textId="77777777" w:rsidR="005C36DC" w:rsidRPr="009547A6" w:rsidRDefault="005C36DC" w:rsidP="005C36DC">
      <w:r>
        <w:t xml:space="preserve">The Naf_VFLInference_Subscribe service operation is used by an NF service consumer to </w:t>
      </w:r>
      <w:r>
        <w:rPr>
          <w:lang w:eastAsia="ja-JP"/>
        </w:rPr>
        <w:t xml:space="preserve">request AF VFL client(s) </w:t>
      </w:r>
      <w:r>
        <w:t>to subscribe or update subscription for VFL inference event notifications from the AF acting as VFL client.</w:t>
      </w:r>
    </w:p>
    <w:p w14:paraId="35B4668E" w14:textId="77777777" w:rsidR="005C36DC" w:rsidRDefault="005C36DC" w:rsidP="005C36DC">
      <w:pPr>
        <w:pStyle w:val="Heading5"/>
      </w:pPr>
      <w:bookmarkStart w:id="103" w:name="_Toc200961490"/>
      <w:bookmarkStart w:id="104" w:name="_Toc207824702"/>
      <w:r>
        <w:t>5.3.2.2.2</w:t>
      </w:r>
      <w:r>
        <w:tab/>
        <w:t>Subscription for VFL inference event notifications</w:t>
      </w:r>
      <w:bookmarkEnd w:id="103"/>
      <w:bookmarkEnd w:id="104"/>
    </w:p>
    <w:p w14:paraId="64CF17E6" w14:textId="58138C23" w:rsidR="005C36DC" w:rsidRDefault="005C36DC" w:rsidP="005C36DC">
      <w:r>
        <w:t xml:space="preserve">Figure 5.3.2.2.2-1 shows a scenario where the NF service consumer sends a request to the AF to </w:t>
      </w:r>
      <w:r w:rsidRPr="00A51E90">
        <w:t xml:space="preserve">subscribe for </w:t>
      </w:r>
      <w:r>
        <w:t>VFL inference</w:t>
      </w:r>
      <w:r w:rsidRPr="00A51E90">
        <w:t xml:space="preserve"> event notification(s) (as shown in 3GPP TS 23.288 </w:t>
      </w:r>
      <w:r>
        <w:t>[</w:t>
      </w:r>
      <w:r w:rsidR="00726C6E">
        <w:t>14</w:t>
      </w:r>
      <w:r>
        <w:t>]</w:t>
      </w:r>
      <w:r w:rsidRPr="00A51E90">
        <w:t>).</w:t>
      </w:r>
    </w:p>
    <w:p w14:paraId="77D4B083" w14:textId="77777777" w:rsidR="005C36DC" w:rsidRDefault="005C36DC" w:rsidP="005C36DC">
      <w:r>
        <w:object w:dxaOrig="10118" w:dyaOrig="3315" w14:anchorId="332137D8">
          <v:shape id="_x0000_i1033" type="#_x0000_t75" style="width:7in;height:165.5pt" o:ole="">
            <v:imagedata r:id="rId25" o:title=""/>
          </v:shape>
          <o:OLEObject Type="Embed" ProgID="Visio.Drawing.15" ShapeID="_x0000_i1033" DrawAspect="Content" ObjectID="_1818608494" r:id="rId26"/>
        </w:object>
      </w:r>
    </w:p>
    <w:p w14:paraId="35848940" w14:textId="77777777" w:rsidR="005C36DC" w:rsidRDefault="005C36DC" w:rsidP="005C36DC">
      <w:pPr>
        <w:pStyle w:val="TF"/>
      </w:pPr>
      <w:r>
        <w:t>Figure 5.3.2.2.2-1: NF service consumer subscribes to VFL inference notifications</w:t>
      </w:r>
    </w:p>
    <w:p w14:paraId="3892393D" w14:textId="77777777" w:rsidR="005C36DC" w:rsidRDefault="005C36DC" w:rsidP="005C36DC">
      <w:r>
        <w:t xml:space="preserve">The NF service consumer shall invoke the Naf_VFLInference_Subscribe service operation to </w:t>
      </w:r>
      <w:r>
        <w:rPr>
          <w:lang w:eastAsia="ja-JP"/>
        </w:rPr>
        <w:t>request AF VFL client(s)</w:t>
      </w:r>
      <w:r>
        <w:t xml:space="preserve"> to subscribe to VFL inference event notification(s). The NF service consumer </w:t>
      </w:r>
      <w:r>
        <w:rPr>
          <w:lang w:val="en-US"/>
        </w:rPr>
        <w:t xml:space="preserve">shall </w:t>
      </w:r>
      <w:r>
        <w:t>send an HTTP POST request with "{apiRoot}/naf-vflinference/&lt;apiVersion&gt;/subscriptions" as Resource URI representing the "AF VFL Inference Subscriptions", as shown in figure 5.3.2.2.2-1, step 1, to create a subscription for an "Individual AF VFL Inference Subscription" according to the information in message body.</w:t>
      </w:r>
    </w:p>
    <w:p w14:paraId="5CAA9C98" w14:textId="77777777" w:rsidR="005C36DC" w:rsidRDefault="005C36DC" w:rsidP="005C36DC">
      <w:r>
        <w:t>The VflInferSub data structure provided in the request body shall include:</w:t>
      </w:r>
    </w:p>
    <w:p w14:paraId="18465F58" w14:textId="77777777" w:rsidR="005C36DC" w:rsidRDefault="005C36DC" w:rsidP="005C36DC">
      <w:pPr>
        <w:pStyle w:val="B10"/>
      </w:pPr>
      <w:r>
        <w:t>-</w:t>
      </w:r>
      <w:r>
        <w:tab/>
        <w:t>an URI where to receive the requested notifications as the "notifUri" attribute;</w:t>
      </w:r>
    </w:p>
    <w:p w14:paraId="5EC46A90" w14:textId="77777777" w:rsidR="005C36DC" w:rsidRDefault="005C36DC" w:rsidP="005C36DC">
      <w:pPr>
        <w:pStyle w:val="B10"/>
      </w:pPr>
      <w:r>
        <w:t>-</w:t>
      </w:r>
      <w:r>
        <w:tab/>
        <w:t>a notification correlation identifier assigned by the NF service consumer for the requested notifications as "</w:t>
      </w:r>
      <w:r>
        <w:rPr>
          <w:lang w:eastAsia="zh-CN"/>
        </w:rPr>
        <w:t>notifCorreId</w:t>
      </w:r>
      <w:r>
        <w:t>" attribute; and</w:t>
      </w:r>
    </w:p>
    <w:p w14:paraId="30390DF9" w14:textId="77777777" w:rsidR="005C36DC" w:rsidRDefault="005C36DC" w:rsidP="005C36DC">
      <w:pPr>
        <w:pStyle w:val="B10"/>
      </w:pPr>
      <w:r>
        <w:t>-</w:t>
      </w:r>
      <w:r>
        <w:tab/>
        <w:t>a description of the subscribed analytics event(s) as the "vflInferAnaSubs</w:t>
      </w:r>
      <w:r>
        <w:rPr>
          <w:lang w:eastAsia="zh-CN"/>
        </w:rPr>
        <w:t>" attribute</w:t>
      </w:r>
      <w:r>
        <w:rPr>
          <w:lang w:val="en-US" w:eastAsia="zh-CN"/>
        </w:rPr>
        <w:t>.</w:t>
      </w:r>
    </w:p>
    <w:p w14:paraId="17D9E65F" w14:textId="77777777" w:rsidR="005C36DC" w:rsidRDefault="005C36DC" w:rsidP="005C36DC">
      <w:r>
        <w:t>and may include:</w:t>
      </w:r>
    </w:p>
    <w:p w14:paraId="1D6786FB" w14:textId="77777777" w:rsidR="005C36DC" w:rsidRDefault="005C36DC" w:rsidP="005C36DC">
      <w:pPr>
        <w:pStyle w:val="B10"/>
      </w:pPr>
      <w:r>
        <w:t>-</w:t>
      </w:r>
      <w:r>
        <w:tab/>
        <w:t>the VFL reporting information as the "vflReportInfo" attribute; and</w:t>
      </w:r>
    </w:p>
    <w:p w14:paraId="27B21511" w14:textId="77777777" w:rsidR="005C36DC" w:rsidRDefault="005C36DC" w:rsidP="005C36DC">
      <w:pPr>
        <w:pStyle w:val="B10"/>
      </w:pPr>
      <w:r>
        <w:t>-</w:t>
      </w:r>
      <w:r w:rsidRPr="00433FEA">
        <w:t xml:space="preserve"> </w:t>
      </w:r>
      <w:r>
        <w:tab/>
        <w:t>the required conditions to apply VFL inference as the "vflInferReq" attribute;</w:t>
      </w:r>
    </w:p>
    <w:p w14:paraId="75DEE465" w14:textId="77777777" w:rsidR="005C36DC" w:rsidRDefault="005C36DC" w:rsidP="005C36DC">
      <w:r>
        <w:t xml:space="preserve">Upon the reception of an HTTP POST request with: "{apiRoot}/naf-vflinference/&lt;apiVersion&gt;/subscriptions" as Resource URI and </w:t>
      </w:r>
      <w:r w:rsidRPr="0008502E">
        <w:rPr>
          <w:lang w:val="en-US"/>
        </w:rPr>
        <w:t>VflInferSub</w:t>
      </w:r>
      <w:r w:rsidDel="000E35C6">
        <w:t xml:space="preserve"> </w:t>
      </w:r>
      <w:r>
        <w:t>data structure as request body, the AF shall create a new subscription and store the subscription.</w:t>
      </w:r>
    </w:p>
    <w:p w14:paraId="02ECF1E1" w14:textId="77777777" w:rsidR="005C36DC" w:rsidRDefault="005C36DC" w:rsidP="005C36DC">
      <w:r>
        <w:t xml:space="preserve">If the AF created an "Individual AF VFL Inference Subscription" resource, the AF shall respond with "201 Created" with the message body containing a representation of the created subscription, as </w:t>
      </w:r>
      <w:r>
        <w:rPr>
          <w:rFonts w:eastAsia="바탕"/>
        </w:rPr>
        <w:t>shown in figure 5.3.2.2.2-1, step 2</w:t>
      </w:r>
      <w:r>
        <w:t>. The AF shall include a Location HTTP header field. The Location header field shall contain the URI of the created subscription i.e. "{apiRoot}/naf-vflinference/&lt;apiVersion&gt;/subscriptions/{subscriptionId}".</w:t>
      </w:r>
    </w:p>
    <w:p w14:paraId="5707E987" w14:textId="77777777" w:rsidR="005C36DC" w:rsidRDefault="005C36DC" w:rsidP="005C36DC">
      <w:r>
        <w:t>If the immediate reporting indication in the "immRep" attribute within the "ReportingInformation" structure in the "vflReportInfo" attribute sets to "true" during the event subscription, the AF shall include the intermediate VFL inference results of the subscribed events, if available, as the "vflInferResults" attribute in the HTTP POST response.</w:t>
      </w:r>
    </w:p>
    <w:p w14:paraId="6596C100" w14:textId="77777777" w:rsidR="005C36DC" w:rsidRDefault="005C36DC" w:rsidP="005C36DC">
      <w:pPr>
        <w:rPr>
          <w:lang w:eastAsia="zh-CN"/>
        </w:rPr>
      </w:pPr>
      <w:r>
        <w:t>If any error occurs when processing the HTTP POST request, the AF shall send an HTTP error response as specified in clause 6.2.7</w:t>
      </w:r>
      <w:r>
        <w:rPr>
          <w:lang w:eastAsia="zh-CN"/>
        </w:rPr>
        <w:t>.</w:t>
      </w:r>
    </w:p>
    <w:p w14:paraId="63770F7D" w14:textId="77777777" w:rsidR="005C36DC" w:rsidRDefault="005C36DC" w:rsidP="005C36DC">
      <w:pPr>
        <w:pStyle w:val="Heading5"/>
      </w:pPr>
      <w:bookmarkStart w:id="105" w:name="_Toc200961491"/>
      <w:bookmarkStart w:id="106" w:name="_Toc207824703"/>
      <w:r>
        <w:t>5.3.2.2.3</w:t>
      </w:r>
      <w:r>
        <w:tab/>
        <w:t>Update subscription for event notifications</w:t>
      </w:r>
      <w:bookmarkEnd w:id="105"/>
      <w:bookmarkEnd w:id="106"/>
    </w:p>
    <w:p w14:paraId="699A1D3A" w14:textId="3FE9163F" w:rsidR="005C36DC" w:rsidRDefault="005C36DC" w:rsidP="005C36DC">
      <w:r>
        <w:t>Figure 5.3.2.2.3-1 shows a scenario that the NF service consumer sends an HTTP PUT request to the AF to modify an existing VFL inference subscription (as shown in 3GPP TS 23.288 [</w:t>
      </w:r>
      <w:r w:rsidR="00726C6E">
        <w:t>14</w:t>
      </w:r>
      <w:r>
        <w:t>]).</w:t>
      </w:r>
    </w:p>
    <w:p w14:paraId="58602CB6" w14:textId="77777777" w:rsidR="005C36DC" w:rsidRDefault="005C36DC" w:rsidP="005C36DC">
      <w:pPr>
        <w:pStyle w:val="TH"/>
      </w:pPr>
      <w:r>
        <w:rPr>
          <w:lang w:val="en-US"/>
        </w:rPr>
        <w:object w:dxaOrig="8598" w:dyaOrig="2724" w14:anchorId="1C682B85">
          <v:shape id="_x0000_i1034" type="#_x0000_t75" style="width:417.5pt;height:137pt" o:ole="">
            <v:imagedata r:id="rId27" o:title=""/>
          </v:shape>
          <o:OLEObject Type="Embed" ProgID="Visio.Drawing.15" ShapeID="_x0000_i1034" DrawAspect="Content" ObjectID="_1818608495" r:id="rId28"/>
        </w:object>
      </w:r>
    </w:p>
    <w:p w14:paraId="7CA01882" w14:textId="77777777" w:rsidR="005C36DC" w:rsidRDefault="005C36DC" w:rsidP="005C36DC">
      <w:pPr>
        <w:pStyle w:val="TF"/>
      </w:pPr>
      <w:r>
        <w:t>Figure 5.3.2.2.3-1: Modification of VFL inference events subscription information using HTTP PUT</w:t>
      </w:r>
    </w:p>
    <w:p w14:paraId="24D91DA0" w14:textId="77777777" w:rsidR="005C36DC" w:rsidRDefault="005C36DC" w:rsidP="005C36DC">
      <w:r>
        <w:t xml:space="preserve">The NF service consumer shall invoke the Naf_VFLInference_Subscribe service operation to modify an existing </w:t>
      </w:r>
      <w:r>
        <w:rPr>
          <w:lang w:eastAsia="ko-KR"/>
        </w:rPr>
        <w:t>VFL inference</w:t>
      </w:r>
      <w:r>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AF VFL Inference Subscription" according to the information in the message body.</w:t>
      </w:r>
      <w:r>
        <w:rPr>
          <w:rFonts w:hint="eastAsia"/>
          <w:lang w:eastAsia="zh-CN"/>
        </w:rPr>
        <w:t xml:space="preserve"> </w:t>
      </w:r>
      <w:r>
        <w:t>The VflInferSub</w:t>
      </w:r>
      <w:r w:rsidDel="000E35C6">
        <w:t xml:space="preserve"> </w:t>
      </w:r>
      <w:r>
        <w:t>data structure provided in the request body shall include the same contents as described in clause 5.3.2.2.2.</w:t>
      </w:r>
    </w:p>
    <w:p w14:paraId="38525A44" w14:textId="77777777" w:rsidR="005C36DC" w:rsidRDefault="005C36DC" w:rsidP="005C36DC">
      <w:r>
        <w:t>Upon receipt of an HTTP PUT request with: "{apiRoot}/naf-vflinference/&lt;apiVersion&gt;/subscriptions/{subscriptionId}" as Resource URI and VflInferSub</w:t>
      </w:r>
      <w:r w:rsidDel="000E35C6">
        <w:t xml:space="preserve"> </w:t>
      </w:r>
      <w:r>
        <w:t>data type as request body, if the request is successfully processed and accepted, the AF shall:</w:t>
      </w:r>
    </w:p>
    <w:p w14:paraId="4A5DC60F" w14:textId="77777777" w:rsidR="005C36DC" w:rsidRDefault="005C36DC" w:rsidP="005C36DC">
      <w:pPr>
        <w:pStyle w:val="B10"/>
      </w:pPr>
      <w:r>
        <w:rPr>
          <w:lang w:val="en-US"/>
        </w:rPr>
        <w:t>-</w:t>
      </w:r>
      <w:r>
        <w:rPr>
          <w:lang w:val="en-US"/>
        </w:rPr>
        <w:tab/>
      </w:r>
      <w:r>
        <w:t xml:space="preserve">modify the </w:t>
      </w:r>
      <w:r>
        <w:rPr>
          <w:lang w:val="en-US"/>
        </w:rPr>
        <w:t xml:space="preserve">concerned </w:t>
      </w:r>
      <w:r>
        <w:t>subscription; and</w:t>
      </w:r>
    </w:p>
    <w:p w14:paraId="0A8401BF" w14:textId="77777777" w:rsidR="005C36DC" w:rsidRDefault="005C36DC" w:rsidP="005C36DC">
      <w:pPr>
        <w:pStyle w:val="B10"/>
      </w:pPr>
      <w:r>
        <w:rPr>
          <w:lang w:val="en-US"/>
        </w:rPr>
        <w:t>-</w:t>
      </w:r>
      <w:r>
        <w:rPr>
          <w:lang w:val="en-US"/>
        </w:rPr>
        <w:tab/>
      </w:r>
      <w:r>
        <w:t>store the subscription.</w:t>
      </w:r>
    </w:p>
    <w:p w14:paraId="0543BD21" w14:textId="77777777" w:rsidR="005C36DC" w:rsidRDefault="005C36DC" w:rsidP="005C36DC">
      <w:r>
        <w:t>If the AF successfully processed and accepted the received HTTP PUT request, the AF shall update an "Individual AF VFL Inference Subscription" resource, and shall respond with:</w:t>
      </w:r>
    </w:p>
    <w:p w14:paraId="12BB4C12" w14:textId="77777777" w:rsidR="005C36DC" w:rsidRDefault="005C36DC" w:rsidP="005C36DC">
      <w:pPr>
        <w:pStyle w:val="B10"/>
      </w:pPr>
      <w:r>
        <w:rPr>
          <w:lang w:val="en-US"/>
        </w:rPr>
        <w:t>-</w:t>
      </w:r>
      <w:r>
        <w:rPr>
          <w:lang w:val="en-US"/>
        </w:rPr>
        <w:tab/>
      </w:r>
      <w:r>
        <w:t>HTTP "204 No Content" response (as shown in figure 5.3.2.2.3-1, step 2a); or</w:t>
      </w:r>
    </w:p>
    <w:p w14:paraId="3662010B" w14:textId="77777777" w:rsidR="005C36DC" w:rsidRDefault="005C36DC" w:rsidP="005C36DC">
      <w:pPr>
        <w:pStyle w:val="B10"/>
      </w:pPr>
      <w:r>
        <w:rPr>
          <w:lang w:val="en-US"/>
        </w:rPr>
        <w:t>-</w:t>
      </w:r>
      <w:r>
        <w:rPr>
          <w:lang w:val="en-US"/>
        </w:rPr>
        <w:tab/>
      </w:r>
      <w:r>
        <w:t xml:space="preserve">HTTP "200 OK" response (as shown in figure 5.3.2.2.3-1, step 2b) </w:t>
      </w:r>
      <w:r>
        <w:rPr>
          <w:lang w:val="en-US"/>
        </w:rPr>
        <w:t xml:space="preserve">with a response body containing a representation of the updated subscription in the </w:t>
      </w:r>
      <w:r>
        <w:rPr>
          <w:rFonts w:ascii="Arial" w:hAnsi="Arial"/>
          <w:sz w:val="18"/>
        </w:rPr>
        <w:t>VflInferSub</w:t>
      </w:r>
      <w:r w:rsidDel="000E35C6">
        <w:t xml:space="preserve"> </w:t>
      </w:r>
      <w:r>
        <w:rPr>
          <w:lang w:val="en-US"/>
        </w:rPr>
        <w:t>data</w:t>
      </w:r>
      <w:r>
        <w:t xml:space="preserve"> type.</w:t>
      </w:r>
    </w:p>
    <w:p w14:paraId="68CEC6CE" w14:textId="77777777" w:rsidR="005C36DC" w:rsidRDefault="005C36DC" w:rsidP="005C36DC">
      <w:r>
        <w:t>If the immediate reporting indication in the "immRep" attribute within the within the "ReportingInformation" structure in the "vflReportInfo" attribute sets to "true" during the event subscription update, the AF shall include the reports of the subscribed events, if available, as the "vflInferResults" attribute in the HTTP PUT response.</w:t>
      </w:r>
    </w:p>
    <w:p w14:paraId="5FADB56F" w14:textId="77777777" w:rsidR="005C36DC" w:rsidRDefault="005C36DC" w:rsidP="005C36DC">
      <w:pPr>
        <w:rPr>
          <w:lang w:val="en-US"/>
        </w:rPr>
      </w:pPr>
      <w:r>
        <w:rPr>
          <w:lang w:val="en-US"/>
        </w:rPr>
        <w:t xml:space="preserve">If any error occurs when processing the HTTP PUT request, the </w:t>
      </w:r>
      <w:r>
        <w:t xml:space="preserve">AF </w:t>
      </w:r>
      <w:r>
        <w:rPr>
          <w:lang w:val="en-US"/>
        </w:rPr>
        <w:t>shall send an HTTP error response as specified in clause 6.2.7.</w:t>
      </w:r>
    </w:p>
    <w:p w14:paraId="2616530B" w14:textId="77777777" w:rsidR="005C36DC" w:rsidRDefault="005C36DC" w:rsidP="005C36DC">
      <w:pPr>
        <w:rPr>
          <w:lang w:val="en-US"/>
        </w:rPr>
      </w:pPr>
      <w:r>
        <w:rPr>
          <w:lang w:val="en-US"/>
        </w:rPr>
        <w:t xml:space="preserve">If the </w:t>
      </w:r>
      <w:r>
        <w:t xml:space="preserve">AF </w:t>
      </w:r>
      <w:r>
        <w:rPr>
          <w:lang w:val="en-US"/>
        </w:rPr>
        <w:t xml:space="preserve">determines that the received HTTP PUT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417CA02B" w14:textId="77777777" w:rsidR="005C36DC" w:rsidRDefault="005C36DC" w:rsidP="005C36DC">
      <w:pPr>
        <w:pStyle w:val="Heading5"/>
      </w:pPr>
      <w:bookmarkStart w:id="107" w:name="_Toc200961492"/>
      <w:bookmarkStart w:id="108" w:name="_Toc207824704"/>
      <w:r>
        <w:t>5.3.2.2.4</w:t>
      </w:r>
      <w:r>
        <w:tab/>
        <w:t>Partial update subscription for event notifications</w:t>
      </w:r>
      <w:bookmarkEnd w:id="107"/>
      <w:bookmarkEnd w:id="108"/>
    </w:p>
    <w:p w14:paraId="65195CEC" w14:textId="6F0AEF94" w:rsidR="005C36DC" w:rsidRDefault="005C36DC" w:rsidP="005C36DC">
      <w:r>
        <w:t>Figure 5.3.2.2.4-1 shows a scenario that the NF service consumer sends an HTTP PATCH request to the AF to partial modify an existing VFL inference subscription (as shown in 3GPP TS 23.288 [</w:t>
      </w:r>
      <w:r w:rsidR="00726C6E">
        <w:t>14</w:t>
      </w:r>
      <w:r>
        <w:t>]).</w:t>
      </w:r>
    </w:p>
    <w:p w14:paraId="190EB8A2" w14:textId="77777777" w:rsidR="005C36DC" w:rsidRDefault="005C36DC" w:rsidP="005C36DC">
      <w:pPr>
        <w:pStyle w:val="TH"/>
      </w:pPr>
      <w:r>
        <w:rPr>
          <w:lang w:val="en-US"/>
        </w:rPr>
        <w:object w:dxaOrig="8595" w:dyaOrig="2723" w14:anchorId="635A3CD2">
          <v:shape id="_x0000_i1035" type="#_x0000_t75" style="width:475.5pt;height:151pt" o:ole="">
            <v:imagedata r:id="rId29" o:title=""/>
          </v:shape>
          <o:OLEObject Type="Embed" ProgID="Visio.Drawing.15" ShapeID="_x0000_i1035" DrawAspect="Content" ObjectID="_1818608496" r:id="rId30"/>
        </w:object>
      </w:r>
    </w:p>
    <w:p w14:paraId="64CDCBBB" w14:textId="77777777" w:rsidR="005C36DC" w:rsidRDefault="005C36DC" w:rsidP="005C36DC">
      <w:pPr>
        <w:pStyle w:val="TF"/>
      </w:pPr>
      <w:r>
        <w:t>Figure 5.3.2.2.4-1: Partial modification of VFL inference subscription information using HTTP PATCH</w:t>
      </w:r>
    </w:p>
    <w:p w14:paraId="460DBD91" w14:textId="77777777" w:rsidR="005C36DC" w:rsidRDefault="005C36DC" w:rsidP="005C36DC">
      <w:r>
        <w:t xml:space="preserve">The NF service consumer shall invoke the Naf_VFLInference_Subscribe service operation to partial modify an existing </w:t>
      </w:r>
      <w:r>
        <w:rPr>
          <w:lang w:eastAsia="ko-KR"/>
        </w:rPr>
        <w:t>VFL inference</w:t>
      </w:r>
      <w:r>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AF VFL Inference Subscription" according to the information in the message body.</w:t>
      </w:r>
    </w:p>
    <w:p w14:paraId="182E4E74" w14:textId="77777777" w:rsidR="005C36DC" w:rsidRDefault="005C36DC" w:rsidP="005C36DC">
      <w:r>
        <w:t>Upon receipt of an HTTP PATCH request with: "{apiRoot}/naf-vflinference/&lt;apiVersion&gt;/subscriptions/{subscriptionId}" as Resource URI and VflInferSubPatch</w:t>
      </w:r>
      <w:r w:rsidDel="000E35C6">
        <w:t xml:space="preserve"> </w:t>
      </w:r>
      <w:r>
        <w:t>data type as request body, if the request is successfully processed and accepted, the AF shall:</w:t>
      </w:r>
    </w:p>
    <w:p w14:paraId="43846566" w14:textId="77777777" w:rsidR="005C36DC" w:rsidRDefault="005C36DC" w:rsidP="005C36DC">
      <w:pPr>
        <w:pStyle w:val="B10"/>
      </w:pPr>
      <w:r>
        <w:rPr>
          <w:lang w:val="en-US"/>
        </w:rPr>
        <w:t>-</w:t>
      </w:r>
      <w:r>
        <w:rPr>
          <w:lang w:val="en-US"/>
        </w:rPr>
        <w:tab/>
        <w:t xml:space="preserve">partial </w:t>
      </w:r>
      <w:r>
        <w:t xml:space="preserve">modify the </w:t>
      </w:r>
      <w:r>
        <w:rPr>
          <w:lang w:val="en-US"/>
        </w:rPr>
        <w:t xml:space="preserve">concerned </w:t>
      </w:r>
      <w:r>
        <w:t>subscription; and</w:t>
      </w:r>
    </w:p>
    <w:p w14:paraId="4932C8CE" w14:textId="77777777" w:rsidR="005C36DC" w:rsidRDefault="005C36DC" w:rsidP="005C36DC">
      <w:pPr>
        <w:pStyle w:val="B10"/>
      </w:pPr>
      <w:r>
        <w:rPr>
          <w:lang w:val="en-US"/>
        </w:rPr>
        <w:t>-</w:t>
      </w:r>
      <w:r>
        <w:rPr>
          <w:lang w:val="en-US"/>
        </w:rPr>
        <w:tab/>
      </w:r>
      <w:r>
        <w:t>store the subscription.</w:t>
      </w:r>
    </w:p>
    <w:p w14:paraId="3C4E5D01" w14:textId="77777777" w:rsidR="005C36DC" w:rsidRDefault="005C36DC" w:rsidP="005C36DC">
      <w:r>
        <w:t>If the AF successfully processed and accepted the received HTTP PATCH request, the AF shall partial update an "Individual AF VFL Inference Subscription" resource, and shall respond with:</w:t>
      </w:r>
    </w:p>
    <w:p w14:paraId="2552C4DC" w14:textId="77777777" w:rsidR="005C36DC" w:rsidRDefault="005C36DC" w:rsidP="005C36DC">
      <w:pPr>
        <w:pStyle w:val="B10"/>
      </w:pPr>
      <w:r>
        <w:rPr>
          <w:lang w:val="en-US"/>
        </w:rPr>
        <w:t>-</w:t>
      </w:r>
      <w:r>
        <w:rPr>
          <w:lang w:val="en-US"/>
        </w:rPr>
        <w:tab/>
      </w:r>
      <w:r>
        <w:t>HTTP "204 No Content" response (as shown in figure 5.3.2.2.4-1, step 2a); or</w:t>
      </w:r>
    </w:p>
    <w:p w14:paraId="7356E910" w14:textId="77777777" w:rsidR="005C36DC" w:rsidRDefault="005C36DC" w:rsidP="005C36DC">
      <w:pPr>
        <w:pStyle w:val="B10"/>
      </w:pPr>
      <w:r>
        <w:rPr>
          <w:lang w:val="en-US"/>
        </w:rPr>
        <w:t>-</w:t>
      </w:r>
      <w:r>
        <w:rPr>
          <w:lang w:val="en-US"/>
        </w:rPr>
        <w:tab/>
      </w:r>
      <w:r>
        <w:t xml:space="preserve">HTTP "200 OK" response (as shown in figure 5.3.2.2.4-1, step 2b) </w:t>
      </w:r>
      <w:r>
        <w:rPr>
          <w:lang w:val="en-US"/>
        </w:rPr>
        <w:t xml:space="preserve">with a response body containing a representation of the updated subscription in the </w:t>
      </w:r>
      <w:r>
        <w:t>VflInferSubPatch</w:t>
      </w:r>
      <w:r w:rsidDel="000E35C6">
        <w:t xml:space="preserve"> </w:t>
      </w:r>
      <w:r>
        <w:rPr>
          <w:lang w:val="en-US"/>
        </w:rPr>
        <w:t>data</w:t>
      </w:r>
      <w:r>
        <w:t xml:space="preserve"> type.</w:t>
      </w:r>
    </w:p>
    <w:p w14:paraId="6837ED0B" w14:textId="77777777" w:rsidR="005C36DC" w:rsidRDefault="005C36DC" w:rsidP="005C36DC">
      <w:r>
        <w:t>If the immediate reporting indication in the "immRep" attribute within the within the "ReportingInformation" structure in the "vflReportInfo" attribute sets to "true" during the event subscription, the AF shall include the reports of the subscribed events, if available, as the "vflInferResults" attribute in the HTTP PATCH response.</w:t>
      </w:r>
    </w:p>
    <w:p w14:paraId="448D9DEE" w14:textId="77777777" w:rsidR="005C36DC" w:rsidRDefault="005C36DC" w:rsidP="005C36DC">
      <w:pPr>
        <w:rPr>
          <w:lang w:val="en-US"/>
        </w:rPr>
      </w:pPr>
      <w:r>
        <w:rPr>
          <w:lang w:val="en-US"/>
        </w:rPr>
        <w:t xml:space="preserve">If any error occurs when processing the HTTP PATCH request, the </w:t>
      </w:r>
      <w:r>
        <w:t xml:space="preserve">AF </w:t>
      </w:r>
      <w:r>
        <w:rPr>
          <w:lang w:val="en-US"/>
        </w:rPr>
        <w:t>shall send an HTTP error response as specified in clause 6.2.7.</w:t>
      </w:r>
    </w:p>
    <w:p w14:paraId="07F092A0" w14:textId="77777777" w:rsidR="005C36DC" w:rsidRDefault="005C36DC" w:rsidP="005C36DC">
      <w:pPr>
        <w:rPr>
          <w:lang w:val="en-US"/>
        </w:rPr>
      </w:pPr>
      <w:r>
        <w:rPr>
          <w:lang w:val="en-US"/>
        </w:rPr>
        <w:t xml:space="preserve">If the </w:t>
      </w:r>
      <w:r>
        <w:t xml:space="preserve">AF </w:t>
      </w:r>
      <w:r>
        <w:rPr>
          <w:lang w:val="en-US"/>
        </w:rPr>
        <w:t xml:space="preserve">determines that the received HTTP PATCH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3335AB77" w14:textId="77777777" w:rsidR="005C36DC" w:rsidRDefault="005C36DC" w:rsidP="005C36DC">
      <w:pPr>
        <w:pStyle w:val="Heading4"/>
      </w:pPr>
      <w:bookmarkStart w:id="109" w:name="_Toc200961493"/>
      <w:bookmarkStart w:id="110" w:name="_Toc207824705"/>
      <w:r>
        <w:t>5.3.2.3</w:t>
      </w:r>
      <w:r>
        <w:tab/>
      </w:r>
      <w:r>
        <w:rPr>
          <w:lang w:eastAsia="ja-JP"/>
        </w:rPr>
        <w:t>Naf_VFLInference_Unsubscribe</w:t>
      </w:r>
      <w:r>
        <w:t xml:space="preserve"> service operation</w:t>
      </w:r>
      <w:bookmarkEnd w:id="109"/>
      <w:bookmarkEnd w:id="110"/>
    </w:p>
    <w:p w14:paraId="2CFFB592" w14:textId="77777777" w:rsidR="005C36DC" w:rsidRDefault="005C36DC" w:rsidP="005C36DC">
      <w:pPr>
        <w:pStyle w:val="Heading5"/>
      </w:pPr>
      <w:bookmarkStart w:id="111" w:name="_Toc200961494"/>
      <w:bookmarkStart w:id="112" w:name="_Toc207824706"/>
      <w:r>
        <w:t>5.3.2.3.1</w:t>
      </w:r>
      <w:r>
        <w:tab/>
        <w:t>General</w:t>
      </w:r>
      <w:bookmarkEnd w:id="111"/>
      <w:bookmarkEnd w:id="112"/>
    </w:p>
    <w:p w14:paraId="68E56480" w14:textId="77777777" w:rsidR="005C36DC" w:rsidRDefault="005C36DC" w:rsidP="005C36DC">
      <w:r>
        <w:t>The Naf_VFLInference_Unsubscribe service operation is used by an NF service consumer to unsubscribe from VFL inference notifications.</w:t>
      </w:r>
    </w:p>
    <w:p w14:paraId="434D60C3" w14:textId="77777777" w:rsidR="005C36DC" w:rsidRDefault="005C36DC" w:rsidP="005C36DC">
      <w:pPr>
        <w:pStyle w:val="Heading5"/>
      </w:pPr>
      <w:bookmarkStart w:id="113" w:name="_Toc200961495"/>
      <w:bookmarkStart w:id="114" w:name="_Toc207824707"/>
      <w:r>
        <w:t>5.3.2.3.2</w:t>
      </w:r>
      <w:r>
        <w:tab/>
        <w:t>Unsubscribe from VFL inference notifications</w:t>
      </w:r>
      <w:bookmarkEnd w:id="113"/>
      <w:bookmarkEnd w:id="114"/>
    </w:p>
    <w:p w14:paraId="0A85DFA7" w14:textId="432AFF15" w:rsidR="005C36DC" w:rsidRDefault="005C36DC" w:rsidP="005C36DC">
      <w:r>
        <w:t>Figure 5.3.2.3.2-1 shows a scenario where the NF service consumer sends a request to the AF to unsubscribe</w:t>
      </w:r>
      <w:r>
        <w:rPr>
          <w:rFonts w:eastAsia="바탕"/>
        </w:rPr>
        <w:t xml:space="preserve"> </w:t>
      </w:r>
      <w:r>
        <w:t>from a VFL inference notification (see also 3GPP TS 23.</w:t>
      </w:r>
      <w:r>
        <w:rPr>
          <w:rFonts w:hint="eastAsia"/>
          <w:lang w:eastAsia="zh-CN"/>
        </w:rPr>
        <w:t>288</w:t>
      </w:r>
      <w:r>
        <w:t> [</w:t>
      </w:r>
      <w:r w:rsidR="00726C6E">
        <w:t>14</w:t>
      </w:r>
      <w:r>
        <w:t>]).</w:t>
      </w:r>
    </w:p>
    <w:p w14:paraId="4CE1AFBB" w14:textId="77777777" w:rsidR="005C36DC" w:rsidRPr="00CD3817" w:rsidRDefault="005C36DC" w:rsidP="005C36DC">
      <w:pPr>
        <w:pStyle w:val="TF"/>
      </w:pPr>
      <w:r w:rsidRPr="00CD3817">
        <w:object w:dxaOrig="10118" w:dyaOrig="3315" w14:anchorId="17DC2446">
          <v:shape id="_x0000_i1036" type="#_x0000_t75" style="width:7in;height:165.5pt" o:ole="">
            <v:imagedata r:id="rId31" o:title=""/>
          </v:shape>
          <o:OLEObject Type="Embed" ProgID="Visio.Drawing.15" ShapeID="_x0000_i1036" DrawAspect="Content" ObjectID="_1818608497" r:id="rId32"/>
        </w:object>
      </w:r>
    </w:p>
    <w:p w14:paraId="091F7D44" w14:textId="77777777" w:rsidR="005C36DC" w:rsidRDefault="005C36DC" w:rsidP="005C36DC">
      <w:pPr>
        <w:pStyle w:val="TF"/>
      </w:pPr>
      <w:r>
        <w:t>Figure 5.3.2.3.2-1: NF service consumer unsubscribes from VFL inference notifications</w:t>
      </w:r>
    </w:p>
    <w:p w14:paraId="18155580" w14:textId="77777777" w:rsidR="005C36DC" w:rsidRDefault="005C36DC" w:rsidP="005C36DC">
      <w:r>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Default="005C36DC" w:rsidP="005C36DC">
      <w:r>
        <w:t xml:space="preserve">Upon the reception of an HTTP DELETE request, if the AF successfully processed and accepted the received HTTP DELETE request, the AF shall: </w:t>
      </w:r>
    </w:p>
    <w:p w14:paraId="446305DB" w14:textId="77777777" w:rsidR="005C36DC" w:rsidRDefault="005C36DC" w:rsidP="005C36DC">
      <w:pPr>
        <w:pStyle w:val="B10"/>
      </w:pPr>
      <w:r>
        <w:t>-</w:t>
      </w:r>
      <w:r>
        <w:tab/>
        <w:t>remove the corresponding subscription; and</w:t>
      </w:r>
    </w:p>
    <w:p w14:paraId="25E47402" w14:textId="77777777" w:rsidR="005C36DC" w:rsidRDefault="005C36DC" w:rsidP="005C36DC">
      <w:pPr>
        <w:pStyle w:val="B10"/>
      </w:pPr>
      <w:r>
        <w:t>-</w:t>
      </w:r>
      <w:r>
        <w:tab/>
        <w:t>respond</w:t>
      </w:r>
      <w:r>
        <w:rPr>
          <w:rFonts w:eastAsia="바탕"/>
        </w:rPr>
        <w:t xml:space="preserve"> </w:t>
      </w:r>
      <w:r>
        <w:t>with HTTP "204 No Content" status code.</w:t>
      </w:r>
    </w:p>
    <w:p w14:paraId="48433536" w14:textId="77777777" w:rsidR="005C36DC" w:rsidRDefault="005C36DC" w:rsidP="005C36DC">
      <w:r>
        <w:t>If the AF determines the received HTTP DELETE request needs to be redirected, the AF shall send an HTTP redirect response as specified in clause </w:t>
      </w:r>
      <w:r>
        <w:rPr>
          <w:lang w:eastAsia="zh-CN"/>
        </w:rPr>
        <w:t xml:space="preserve">6.10.9 of </w:t>
      </w:r>
      <w:r>
        <w:rPr>
          <w:lang w:val="en-US"/>
        </w:rPr>
        <w:t>3GPP TS 29.500 [4]</w:t>
      </w:r>
      <w:r>
        <w:t>.</w:t>
      </w:r>
    </w:p>
    <w:p w14:paraId="555D3334" w14:textId="77777777" w:rsidR="005C36DC" w:rsidRDefault="005C36DC" w:rsidP="005C36DC">
      <w:pPr>
        <w:rPr>
          <w:lang w:val="en-US"/>
        </w:rPr>
      </w:pPr>
      <w:r>
        <w:t>If errors occur when processing the HTTP DELETE request, the AF shall send an HTTP error response as specified in clause 6.2.7.</w:t>
      </w:r>
    </w:p>
    <w:p w14:paraId="738242E1" w14:textId="77777777" w:rsidR="005C36DC" w:rsidRDefault="005C36DC" w:rsidP="005C36DC">
      <w:pPr>
        <w:pStyle w:val="Heading4"/>
      </w:pPr>
      <w:bookmarkStart w:id="115" w:name="_Toc200961496"/>
      <w:bookmarkStart w:id="116" w:name="_Toc207824708"/>
      <w:r>
        <w:t>5.3.2.4</w:t>
      </w:r>
      <w:r>
        <w:tab/>
      </w:r>
      <w:r>
        <w:rPr>
          <w:lang w:eastAsia="ja-JP"/>
        </w:rPr>
        <w:t>Naf_VFLInference_Notify</w:t>
      </w:r>
      <w:r>
        <w:t xml:space="preserve"> service operation</w:t>
      </w:r>
      <w:bookmarkEnd w:id="115"/>
      <w:bookmarkEnd w:id="116"/>
    </w:p>
    <w:p w14:paraId="674CAEA4" w14:textId="77777777" w:rsidR="005C36DC" w:rsidRDefault="005C36DC" w:rsidP="005C36DC">
      <w:pPr>
        <w:pStyle w:val="Heading5"/>
      </w:pPr>
      <w:bookmarkStart w:id="117" w:name="_Toc200961497"/>
      <w:bookmarkStart w:id="118" w:name="_Toc207824709"/>
      <w:r>
        <w:t>5.3.2.4.1</w:t>
      </w:r>
      <w:r>
        <w:tab/>
        <w:t>General</w:t>
      </w:r>
      <w:bookmarkEnd w:id="117"/>
      <w:bookmarkEnd w:id="118"/>
    </w:p>
    <w:p w14:paraId="03D4C1FE" w14:textId="77777777" w:rsidR="005C36DC" w:rsidRDefault="005C36DC" w:rsidP="005C36DC">
      <w:r>
        <w:rPr>
          <w:lang w:eastAsia="zh-CN"/>
        </w:rPr>
        <w:t>The Naf_VFLInference_Notify service operation is used by an AF to notify NF consumers about subscribed VFL inference events.</w:t>
      </w:r>
    </w:p>
    <w:p w14:paraId="1422DCC8" w14:textId="77777777" w:rsidR="005C36DC" w:rsidRDefault="005C36DC" w:rsidP="005C36DC">
      <w:pPr>
        <w:pStyle w:val="Heading5"/>
      </w:pPr>
      <w:bookmarkStart w:id="119" w:name="_Toc200961498"/>
      <w:bookmarkStart w:id="120" w:name="_Toc207824710"/>
      <w:r>
        <w:t>5.3.2.4.2</w:t>
      </w:r>
      <w:r>
        <w:tab/>
        <w:t>Notification about subscribed event</w:t>
      </w:r>
      <w:bookmarkEnd w:id="119"/>
      <w:bookmarkEnd w:id="120"/>
    </w:p>
    <w:p w14:paraId="187C9E47" w14:textId="17F1BACC" w:rsidR="005C36DC" w:rsidRDefault="005C36DC" w:rsidP="005C36DC">
      <w:r>
        <w:t>Figure 5.3.2.</w:t>
      </w:r>
      <w:r>
        <w:rPr>
          <w:rFonts w:hint="eastAsia"/>
        </w:rPr>
        <w:t>4</w:t>
      </w:r>
      <w:r>
        <w:t>.2-1 shows a scenario where the AF sends a request to the NF Service Consumer to notify</w:t>
      </w:r>
      <w:r w:rsidRPr="00635E7C">
        <w:t xml:space="preserve"> </w:t>
      </w:r>
      <w:r>
        <w:t>for VFL inference event notifications (see also 3GPP TS 23.</w:t>
      </w:r>
      <w:r>
        <w:rPr>
          <w:rFonts w:hint="eastAsia"/>
        </w:rPr>
        <w:t>288</w:t>
      </w:r>
      <w:r>
        <w:t> [</w:t>
      </w:r>
      <w:r w:rsidR="00726C6E">
        <w:t>14</w:t>
      </w:r>
      <w:r>
        <w:t>]).</w:t>
      </w:r>
    </w:p>
    <w:p w14:paraId="7FD0D76A" w14:textId="77777777" w:rsidR="005C36DC" w:rsidRDefault="005C36DC" w:rsidP="005C36DC"/>
    <w:p w14:paraId="09E5049B" w14:textId="77777777" w:rsidR="005C36DC" w:rsidRPr="00CD3817" w:rsidRDefault="005C36DC" w:rsidP="005C36DC">
      <w:pPr>
        <w:pStyle w:val="TF"/>
      </w:pPr>
      <w:r w:rsidRPr="00CD3817">
        <w:object w:dxaOrig="10118" w:dyaOrig="3315" w14:anchorId="73685F0D">
          <v:shape id="_x0000_i1037" type="#_x0000_t75" style="width:7in;height:165.5pt" o:ole="">
            <v:imagedata r:id="rId33" o:title=""/>
          </v:shape>
          <o:OLEObject Type="Embed" ProgID="Visio.Drawing.15" ShapeID="_x0000_i1037" DrawAspect="Content" ObjectID="_1818608498" r:id="rId34"/>
        </w:object>
      </w:r>
    </w:p>
    <w:p w14:paraId="31EE74F8" w14:textId="77777777" w:rsidR="005C36DC" w:rsidRDefault="005C36DC" w:rsidP="005C36DC">
      <w:pPr>
        <w:pStyle w:val="TF"/>
      </w:pPr>
      <w:r>
        <w:t>Figure 5.3.2.</w:t>
      </w:r>
      <w:r>
        <w:rPr>
          <w:rFonts w:hint="eastAsia"/>
          <w:lang w:eastAsia="zh-CN"/>
        </w:rPr>
        <w:t>4</w:t>
      </w:r>
      <w:r>
        <w:t>.2-1: AF notifies the</w:t>
      </w:r>
      <w:r>
        <w:rPr>
          <w:rFonts w:eastAsia="바탕"/>
        </w:rPr>
        <w:t xml:space="preserve"> </w:t>
      </w:r>
      <w:r>
        <w:t>subscribed VFL inference event</w:t>
      </w:r>
    </w:p>
    <w:p w14:paraId="240A0C96" w14:textId="77777777" w:rsidR="005C36DC" w:rsidRDefault="005C36DC" w:rsidP="005C36DC">
      <w:r>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30919CB4" w14:textId="77777777" w:rsidR="005C36DC" w:rsidRDefault="005C36DC" w:rsidP="005C36DC">
      <w:pPr>
        <w:pStyle w:val="B10"/>
        <w:rPr>
          <w:lang w:eastAsia="zh-CN"/>
        </w:rPr>
      </w:pPr>
      <w:r>
        <w:t>-</w:t>
      </w:r>
      <w:r>
        <w:tab/>
        <w:t>a notification correlation identifier as</w:t>
      </w:r>
      <w:r>
        <w:rPr>
          <w:lang w:eastAsia="zh-CN"/>
        </w:rPr>
        <w:t xml:space="preserve"> "notifCorreId" attribute.</w:t>
      </w:r>
    </w:p>
    <w:p w14:paraId="5D35606F" w14:textId="77777777" w:rsidR="005C36DC" w:rsidRDefault="005C36DC" w:rsidP="005C36DC">
      <w:pPr>
        <w:rPr>
          <w:lang w:eastAsia="zh-CN"/>
        </w:rPr>
      </w:pPr>
      <w:r>
        <w:rPr>
          <w:lang w:eastAsia="zh-CN"/>
        </w:rPr>
        <w:t>And may include:</w:t>
      </w:r>
    </w:p>
    <w:p w14:paraId="63C16142" w14:textId="77777777" w:rsidR="005C36DC" w:rsidRDefault="005C36DC" w:rsidP="005C36DC">
      <w:pPr>
        <w:pStyle w:val="B10"/>
      </w:pPr>
      <w:r>
        <w:t>-</w:t>
      </w:r>
      <w:r>
        <w:tab/>
        <w:t>description of the notified event as "vflInferResults " attribute;</w:t>
      </w:r>
    </w:p>
    <w:p w14:paraId="0CBD0024" w14:textId="77777777" w:rsidR="005C36DC" w:rsidRDefault="005C36DC" w:rsidP="005C36DC">
      <w:pPr>
        <w:pStyle w:val="B10"/>
      </w:pPr>
      <w:r>
        <w:rPr>
          <w:rFonts w:hint="eastAsia"/>
        </w:rPr>
        <w:t>-</w:t>
      </w:r>
      <w:r>
        <w:tab/>
        <w:t xml:space="preserve">cause for </w:t>
      </w:r>
      <w:r>
        <w:rPr>
          <w:lang w:eastAsia="zh-CN"/>
        </w:rPr>
        <w:t>termination in the "termCauses" attribute if the AF wants to request the termination of events indicated by the "</w:t>
      </w:r>
      <w:r w:rsidRPr="0008502E">
        <w:t>vflCorreId</w:t>
      </w:r>
      <w:r>
        <w:t>s" attribute.</w:t>
      </w:r>
    </w:p>
    <w:p w14:paraId="49BB0C6A" w14:textId="77777777" w:rsidR="005C36DC" w:rsidRDefault="005C36DC" w:rsidP="005C36DC">
      <w:r>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Default="005C36DC" w:rsidP="005C36DC">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B2578C" w14:textId="40C2E587" w:rsidR="008A6D4A" w:rsidRDefault="005C36DC" w:rsidP="008A6D4A">
      <w:r>
        <w:t>If errors occur when processing the HTTP POST request, the NF service consumer shall send an HTTP error response as specified in clause 6.2.7.</w:t>
      </w:r>
    </w:p>
    <w:p w14:paraId="64128303" w14:textId="04E63314" w:rsidR="009E1EDF" w:rsidRDefault="009E1EDF" w:rsidP="009E1EDF">
      <w:pPr>
        <w:pStyle w:val="Heading2"/>
      </w:pPr>
      <w:bookmarkStart w:id="121" w:name="_Toc207824711"/>
      <w:bookmarkStart w:id="122" w:name="_Toc510696597"/>
      <w:bookmarkStart w:id="123" w:name="_Toc35971389"/>
      <w:r>
        <w:t>5.4</w:t>
      </w:r>
      <w:r>
        <w:tab/>
      </w:r>
      <w:r w:rsidR="00DB6282" w:rsidRPr="009E1EDF">
        <w:t>Naf_Training</w:t>
      </w:r>
      <w:r w:rsidRPr="00AF47A0">
        <w:t xml:space="preserve"> </w:t>
      </w:r>
      <w:r>
        <w:t>Service</w:t>
      </w:r>
      <w:bookmarkEnd w:id="121"/>
    </w:p>
    <w:p w14:paraId="5CBB0AF1" w14:textId="77777777" w:rsidR="008347D1" w:rsidRDefault="008347D1" w:rsidP="008347D1">
      <w:pPr>
        <w:pStyle w:val="Heading3"/>
      </w:pPr>
      <w:bookmarkStart w:id="124" w:name="_Toc207824712"/>
      <w:r>
        <w:t>5.</w:t>
      </w:r>
      <w:r>
        <w:rPr>
          <w:rFonts w:hint="eastAsia"/>
          <w:lang w:eastAsia="zh-CN"/>
        </w:rPr>
        <w:t>4</w:t>
      </w:r>
      <w:r>
        <w:t>.1</w:t>
      </w:r>
      <w:r>
        <w:tab/>
        <w:t>Service Description</w:t>
      </w:r>
      <w:bookmarkEnd w:id="124"/>
    </w:p>
    <w:p w14:paraId="0E9FA814" w14:textId="77777777" w:rsidR="008347D1" w:rsidRDefault="008347D1" w:rsidP="008347D1">
      <w:r>
        <w:t>The Naf_Training service exposed by the AF enables an NF service consumer to:</w:t>
      </w:r>
    </w:p>
    <w:p w14:paraId="1DFFC9A8" w14:textId="77777777" w:rsidR="008347D1" w:rsidRDefault="008347D1" w:rsidP="008347D1">
      <w:pPr>
        <w:ind w:firstLine="284"/>
      </w:pPr>
      <w:r>
        <w:rPr>
          <w:rFonts w:hint="eastAsia"/>
          <w:lang w:eastAsia="zh-CN"/>
        </w:rPr>
        <w:t>-</w:t>
      </w:r>
      <w:r>
        <w:rPr>
          <w:lang w:eastAsia="zh-CN"/>
        </w:rPr>
        <w:tab/>
      </w:r>
      <w:r>
        <w:t xml:space="preserve">request the creation/update of a </w:t>
      </w:r>
      <w:r>
        <w:rPr>
          <w:rFonts w:hint="eastAsia"/>
          <w:lang w:eastAsia="zh-CN"/>
        </w:rPr>
        <w:t>T</w:t>
      </w:r>
      <w:r>
        <w:t xml:space="preserve">raining </w:t>
      </w:r>
      <w:r>
        <w:rPr>
          <w:rFonts w:hint="eastAsia"/>
          <w:lang w:eastAsia="zh-CN"/>
        </w:rPr>
        <w:t>s</w:t>
      </w:r>
      <w:r>
        <w:t>ubscription; and</w:t>
      </w:r>
    </w:p>
    <w:p w14:paraId="78E7E2F5" w14:textId="77777777" w:rsidR="008347D1" w:rsidRPr="005C2115" w:rsidRDefault="008347D1" w:rsidP="008347D1">
      <w:pPr>
        <w:ind w:firstLine="284"/>
      </w:pPr>
      <w:r>
        <w:rPr>
          <w:rFonts w:hint="eastAsia"/>
          <w:lang w:eastAsia="zh-CN"/>
        </w:rPr>
        <w:t>-</w:t>
      </w:r>
      <w:r>
        <w:rPr>
          <w:lang w:eastAsia="zh-CN"/>
        </w:rPr>
        <w:tab/>
      </w:r>
      <w:r>
        <w:t>receive</w:t>
      </w:r>
      <w:r>
        <w:rPr>
          <w:rFonts w:hint="eastAsia"/>
          <w:lang w:eastAsia="zh-CN"/>
        </w:rPr>
        <w:t xml:space="preserve"> T</w:t>
      </w:r>
      <w:r>
        <w:t>raining related event(s) reporting.</w:t>
      </w:r>
    </w:p>
    <w:p w14:paraId="72FAC24B" w14:textId="77777777" w:rsidR="008347D1" w:rsidRPr="005C2115" w:rsidRDefault="008347D1" w:rsidP="008347D1">
      <w:pPr>
        <w:pStyle w:val="Heading3"/>
      </w:pPr>
      <w:bookmarkStart w:id="125" w:name="_Toc207824713"/>
      <w:r>
        <w:t>5.</w:t>
      </w:r>
      <w:r>
        <w:rPr>
          <w:rFonts w:hint="eastAsia"/>
          <w:lang w:eastAsia="zh-CN"/>
        </w:rPr>
        <w:t>4</w:t>
      </w:r>
      <w:r>
        <w:t>.2</w:t>
      </w:r>
      <w:r>
        <w:tab/>
        <w:t>Service Operations</w:t>
      </w:r>
      <w:bookmarkEnd w:id="125"/>
    </w:p>
    <w:p w14:paraId="18FCA9AA" w14:textId="77777777" w:rsidR="008347D1" w:rsidRDefault="008347D1" w:rsidP="008347D1">
      <w:pPr>
        <w:pStyle w:val="Heading4"/>
      </w:pPr>
      <w:bookmarkStart w:id="126" w:name="_Toc207824714"/>
      <w:r>
        <w:t>5.</w:t>
      </w:r>
      <w:r>
        <w:rPr>
          <w:rFonts w:hint="eastAsia"/>
          <w:lang w:eastAsia="zh-CN"/>
        </w:rPr>
        <w:t>4</w:t>
      </w:r>
      <w:r>
        <w:t>.2.1</w:t>
      </w:r>
      <w:r>
        <w:tab/>
        <w:t>Introduction</w:t>
      </w:r>
      <w:bookmarkEnd w:id="126"/>
    </w:p>
    <w:p w14:paraId="3005A052" w14:textId="77777777" w:rsidR="008347D1" w:rsidRDefault="008347D1" w:rsidP="008347D1">
      <w:pPr>
        <w:rPr>
          <w:lang w:val="en-US" w:eastAsia="zh-CN"/>
        </w:rPr>
      </w:pPr>
      <w:r>
        <w:rPr>
          <w:rFonts w:hint="eastAsia"/>
          <w:lang w:eastAsia="zh-CN"/>
        </w:rPr>
        <w:t>The service operations defined for the Naf_Training service are shown in table</w:t>
      </w:r>
      <w:r>
        <w:rPr>
          <w:lang w:val="en-US" w:eastAsia="zh-CN"/>
        </w:rPr>
        <w:t> </w:t>
      </w:r>
      <w:r>
        <w:rPr>
          <w:rFonts w:hint="eastAsia"/>
          <w:lang w:val="en-US" w:eastAsia="zh-CN"/>
        </w:rPr>
        <w:t>5.4.2.1-1.</w:t>
      </w:r>
    </w:p>
    <w:p w14:paraId="62E44127" w14:textId="77777777" w:rsidR="008347D1" w:rsidRDefault="008347D1" w:rsidP="008347D1">
      <w:pPr>
        <w:pStyle w:val="TH"/>
      </w:pPr>
      <w:r>
        <w:t xml:space="preserve">Table 5.4.2.1-1: </w:t>
      </w:r>
      <w:r w:rsidRPr="009E1EDF">
        <w:t>Naf_Training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14:paraId="35C988F7" w14:textId="77777777" w:rsidTr="00832AE7">
        <w:trPr>
          <w:jc w:val="center"/>
        </w:trPr>
        <w:tc>
          <w:tcPr>
            <w:tcW w:w="2827" w:type="dxa"/>
            <w:shd w:val="clear" w:color="auto" w:fill="C0C0C0"/>
            <w:vAlign w:val="center"/>
          </w:tcPr>
          <w:p w14:paraId="69A46D6D" w14:textId="77777777" w:rsidR="008347D1" w:rsidRPr="00053ABF" w:rsidRDefault="008347D1" w:rsidP="00832AE7">
            <w:pPr>
              <w:pStyle w:val="TAH"/>
            </w:pPr>
            <w:r w:rsidRPr="00053ABF">
              <w:t>S</w:t>
            </w:r>
            <w:r w:rsidRPr="00053ABF">
              <w:rPr>
                <w:rFonts w:eastAsia="맑은 고딕"/>
              </w:rPr>
              <w:t>ervice</w:t>
            </w:r>
            <w:r w:rsidRPr="00053ABF">
              <w:t xml:space="preserve"> Operation Name</w:t>
            </w:r>
          </w:p>
        </w:tc>
        <w:tc>
          <w:tcPr>
            <w:tcW w:w="4536" w:type="dxa"/>
            <w:shd w:val="clear" w:color="auto" w:fill="C0C0C0"/>
            <w:vAlign w:val="center"/>
          </w:tcPr>
          <w:p w14:paraId="6406DCE4" w14:textId="77777777" w:rsidR="008347D1" w:rsidRDefault="008347D1" w:rsidP="00832AE7">
            <w:pPr>
              <w:pStyle w:val="TAH"/>
            </w:pPr>
            <w:r>
              <w:t>Description</w:t>
            </w:r>
          </w:p>
        </w:tc>
        <w:tc>
          <w:tcPr>
            <w:tcW w:w="1846" w:type="dxa"/>
            <w:shd w:val="clear" w:color="auto" w:fill="C0C0C0"/>
            <w:vAlign w:val="center"/>
          </w:tcPr>
          <w:p w14:paraId="7654FF0D" w14:textId="77777777" w:rsidR="008347D1" w:rsidRDefault="008347D1" w:rsidP="00832AE7">
            <w:pPr>
              <w:pStyle w:val="TAH"/>
            </w:pPr>
            <w:r>
              <w:t>Initiated by</w:t>
            </w:r>
          </w:p>
        </w:tc>
      </w:tr>
      <w:tr w:rsidR="008347D1" w14:paraId="1D4125C2" w14:textId="77777777" w:rsidTr="00832AE7">
        <w:trPr>
          <w:jc w:val="center"/>
        </w:trPr>
        <w:tc>
          <w:tcPr>
            <w:tcW w:w="2827" w:type="dxa"/>
            <w:shd w:val="clear" w:color="auto" w:fill="auto"/>
            <w:vAlign w:val="center"/>
          </w:tcPr>
          <w:p w14:paraId="0F982D4C" w14:textId="77777777" w:rsidR="008347D1" w:rsidRPr="00053ABF" w:rsidRDefault="008347D1" w:rsidP="00832AE7">
            <w:pPr>
              <w:pStyle w:val="TAL"/>
            </w:pPr>
            <w:r w:rsidRPr="009E1EDF">
              <w:t>Naf_Training</w:t>
            </w:r>
            <w:r>
              <w:t>_Subscribe</w:t>
            </w:r>
          </w:p>
        </w:tc>
        <w:tc>
          <w:tcPr>
            <w:tcW w:w="4536" w:type="dxa"/>
            <w:vAlign w:val="center"/>
          </w:tcPr>
          <w:p w14:paraId="5C0E6D9C" w14:textId="77777777" w:rsidR="008347D1" w:rsidRDefault="008347D1" w:rsidP="00832AE7">
            <w:pPr>
              <w:pStyle w:val="TAL"/>
            </w:pPr>
            <w:r>
              <w:t xml:space="preserve">This service operation enables the NF service consumer to request the creation/update of a </w:t>
            </w:r>
            <w:r>
              <w:rPr>
                <w:rFonts w:hint="eastAsia"/>
                <w:lang w:eastAsia="zh-CN"/>
              </w:rPr>
              <w:t>T</w:t>
            </w:r>
            <w:r>
              <w:t xml:space="preserve">raining </w:t>
            </w:r>
            <w:r>
              <w:rPr>
                <w:rFonts w:hint="eastAsia"/>
                <w:lang w:eastAsia="zh-CN"/>
              </w:rPr>
              <w:t>S</w:t>
            </w:r>
            <w:r>
              <w:t>ubscription</w:t>
            </w:r>
            <w:r>
              <w:rPr>
                <w:rFonts w:hint="eastAsia"/>
                <w:lang w:eastAsia="zh-CN"/>
              </w:rPr>
              <w:t>.</w:t>
            </w:r>
          </w:p>
        </w:tc>
        <w:tc>
          <w:tcPr>
            <w:tcW w:w="1846" w:type="dxa"/>
            <w:shd w:val="clear" w:color="auto" w:fill="auto"/>
            <w:vAlign w:val="center"/>
          </w:tcPr>
          <w:p w14:paraId="308FF1EF" w14:textId="77777777" w:rsidR="008347D1" w:rsidRDefault="008347D1" w:rsidP="00832AE7">
            <w:pPr>
              <w:pStyle w:val="TAL"/>
            </w:pPr>
            <w:r>
              <w:t xml:space="preserve">e.g., </w:t>
            </w:r>
            <w:r w:rsidRPr="0051736F">
              <w:t>NWDAF, NEF</w:t>
            </w:r>
          </w:p>
        </w:tc>
      </w:tr>
      <w:tr w:rsidR="008347D1" w14:paraId="4A0F154C" w14:textId="77777777" w:rsidTr="00832AE7">
        <w:trPr>
          <w:jc w:val="center"/>
        </w:trPr>
        <w:tc>
          <w:tcPr>
            <w:tcW w:w="2827" w:type="dxa"/>
            <w:shd w:val="clear" w:color="auto" w:fill="auto"/>
            <w:vAlign w:val="center"/>
          </w:tcPr>
          <w:p w14:paraId="67524556" w14:textId="77777777" w:rsidR="008347D1" w:rsidRPr="00053ABF" w:rsidRDefault="008347D1" w:rsidP="00832AE7">
            <w:pPr>
              <w:pStyle w:val="TAL"/>
            </w:pPr>
            <w:r w:rsidRPr="009E1EDF">
              <w:t>Naf_Training</w:t>
            </w:r>
            <w:r>
              <w:t>_</w:t>
            </w:r>
            <w:r>
              <w:rPr>
                <w:rFonts w:eastAsia="DengXian"/>
                <w:lang w:eastAsia="zh-CN"/>
              </w:rPr>
              <w:t>Unsubscribe</w:t>
            </w:r>
          </w:p>
        </w:tc>
        <w:tc>
          <w:tcPr>
            <w:tcW w:w="4536" w:type="dxa"/>
            <w:vAlign w:val="center"/>
          </w:tcPr>
          <w:p w14:paraId="5A3AE77B" w14:textId="77777777" w:rsidR="008347D1" w:rsidRDefault="008347D1" w:rsidP="00832AE7">
            <w:pPr>
              <w:pStyle w:val="TAL"/>
            </w:pPr>
            <w:r>
              <w:t xml:space="preserve">This service operation enables the NF service consumer to request the deletion of a </w:t>
            </w:r>
            <w:r>
              <w:rPr>
                <w:rFonts w:hint="eastAsia"/>
                <w:lang w:eastAsia="zh-CN"/>
              </w:rPr>
              <w:t>T</w:t>
            </w:r>
            <w:r>
              <w:t xml:space="preserve">raining </w:t>
            </w:r>
            <w:r>
              <w:rPr>
                <w:rFonts w:hint="eastAsia"/>
                <w:lang w:eastAsia="zh-CN"/>
              </w:rPr>
              <w:t>S</w:t>
            </w:r>
            <w:r>
              <w:t>ubscription.</w:t>
            </w:r>
          </w:p>
        </w:tc>
        <w:tc>
          <w:tcPr>
            <w:tcW w:w="1846" w:type="dxa"/>
            <w:shd w:val="clear" w:color="auto" w:fill="auto"/>
            <w:vAlign w:val="center"/>
          </w:tcPr>
          <w:p w14:paraId="20CF4176" w14:textId="77777777" w:rsidR="008347D1" w:rsidRDefault="008347D1" w:rsidP="00832AE7">
            <w:pPr>
              <w:pStyle w:val="TAL"/>
            </w:pPr>
            <w:r>
              <w:t xml:space="preserve">e.g., </w:t>
            </w:r>
            <w:r w:rsidRPr="0051736F">
              <w:t>NWDAF, NEF</w:t>
            </w:r>
          </w:p>
        </w:tc>
      </w:tr>
      <w:tr w:rsidR="008347D1" w14:paraId="0C65ACBC" w14:textId="77777777" w:rsidTr="00832AE7">
        <w:trPr>
          <w:jc w:val="center"/>
        </w:trPr>
        <w:tc>
          <w:tcPr>
            <w:tcW w:w="2827" w:type="dxa"/>
            <w:shd w:val="clear" w:color="auto" w:fill="auto"/>
            <w:vAlign w:val="center"/>
          </w:tcPr>
          <w:p w14:paraId="3FB0DEC0" w14:textId="77777777" w:rsidR="008347D1" w:rsidRPr="00053ABF" w:rsidRDefault="008347D1" w:rsidP="00832AE7">
            <w:pPr>
              <w:pStyle w:val="TAL"/>
            </w:pPr>
            <w:r w:rsidRPr="009E1EDF">
              <w:t>Naf_Training</w:t>
            </w:r>
            <w:r>
              <w:t>_</w:t>
            </w:r>
            <w:r w:rsidRPr="00403BBC">
              <w:rPr>
                <w:rFonts w:eastAsia="DengXian" w:hint="eastAsia"/>
                <w:lang w:eastAsia="zh-CN"/>
              </w:rPr>
              <w:t>No</w:t>
            </w:r>
            <w:r w:rsidRPr="00403BBC">
              <w:rPr>
                <w:rFonts w:eastAsia="DengXian"/>
                <w:lang w:eastAsia="zh-CN"/>
              </w:rPr>
              <w:t>tify</w:t>
            </w:r>
          </w:p>
        </w:tc>
        <w:tc>
          <w:tcPr>
            <w:tcW w:w="4536" w:type="dxa"/>
            <w:vAlign w:val="center"/>
          </w:tcPr>
          <w:p w14:paraId="7F5E32EE" w14:textId="77777777" w:rsidR="008347D1" w:rsidRDefault="008347D1" w:rsidP="00832AE7">
            <w:pPr>
              <w:pStyle w:val="TAL"/>
            </w:pPr>
            <w:r>
              <w:t xml:space="preserve">This service operation enables the NF service consumer to receive </w:t>
            </w:r>
            <w:r>
              <w:rPr>
                <w:rFonts w:hint="eastAsia"/>
                <w:lang w:eastAsia="zh-CN"/>
              </w:rPr>
              <w:t>T</w:t>
            </w:r>
            <w:r>
              <w:t xml:space="preserve">raining </w:t>
            </w:r>
            <w:r>
              <w:rPr>
                <w:lang w:eastAsia="zh-CN"/>
              </w:rPr>
              <w:t>related event(s) reporting</w:t>
            </w:r>
            <w:r>
              <w:t>.</w:t>
            </w:r>
          </w:p>
        </w:tc>
        <w:tc>
          <w:tcPr>
            <w:tcW w:w="1846" w:type="dxa"/>
            <w:shd w:val="clear" w:color="auto" w:fill="auto"/>
            <w:vAlign w:val="center"/>
          </w:tcPr>
          <w:p w14:paraId="5BD4C3BA" w14:textId="77777777" w:rsidR="008347D1" w:rsidRDefault="008347D1" w:rsidP="00832AE7">
            <w:pPr>
              <w:pStyle w:val="TAL"/>
            </w:pPr>
            <w:r>
              <w:t>AF</w:t>
            </w:r>
          </w:p>
        </w:tc>
      </w:tr>
    </w:tbl>
    <w:p w14:paraId="33A06CEF" w14:textId="77777777" w:rsidR="008347D1" w:rsidRPr="002C5A56" w:rsidRDefault="008347D1" w:rsidP="008347D1">
      <w:pPr>
        <w:rPr>
          <w:lang w:val="en-US" w:eastAsia="zh-CN"/>
        </w:rPr>
      </w:pPr>
    </w:p>
    <w:p w14:paraId="2C7FCEFD" w14:textId="77777777" w:rsidR="008347D1" w:rsidRDefault="008347D1" w:rsidP="008347D1">
      <w:pPr>
        <w:pStyle w:val="Heading4"/>
      </w:pPr>
      <w:bookmarkStart w:id="127" w:name="_Toc207824715"/>
      <w:r>
        <w:t>5.</w:t>
      </w:r>
      <w:r>
        <w:rPr>
          <w:rFonts w:hint="eastAsia"/>
          <w:lang w:eastAsia="zh-CN"/>
        </w:rPr>
        <w:t>4</w:t>
      </w:r>
      <w:r>
        <w:t>.2.2</w:t>
      </w:r>
      <w:r>
        <w:tab/>
      </w:r>
      <w:r w:rsidRPr="009E1EDF">
        <w:t>Naf_Training</w:t>
      </w:r>
      <w:r>
        <w:t>_Subscribe</w:t>
      </w:r>
      <w:bookmarkEnd w:id="127"/>
    </w:p>
    <w:p w14:paraId="3E34824C" w14:textId="77777777" w:rsidR="008347D1" w:rsidRDefault="008347D1" w:rsidP="008347D1">
      <w:pPr>
        <w:pStyle w:val="Heading5"/>
      </w:pPr>
      <w:bookmarkStart w:id="128" w:name="_Toc207824716"/>
      <w:r>
        <w:t>5.</w:t>
      </w:r>
      <w:r>
        <w:rPr>
          <w:rFonts w:hint="eastAsia"/>
          <w:lang w:eastAsia="zh-CN"/>
        </w:rPr>
        <w:t>4</w:t>
      </w:r>
      <w:r>
        <w:t>.2.2.1</w:t>
      </w:r>
      <w:r>
        <w:tab/>
        <w:t>General</w:t>
      </w:r>
      <w:bookmarkEnd w:id="128"/>
    </w:p>
    <w:p w14:paraId="7F7774E6" w14:textId="77777777" w:rsidR="008347D1" w:rsidRPr="008344F0" w:rsidRDefault="008347D1" w:rsidP="008347D1">
      <w:r w:rsidRPr="008344F0">
        <w:t>This service operation is used by a</w:t>
      </w:r>
      <w:r>
        <w:t>n NF</w:t>
      </w:r>
      <w:r w:rsidRPr="008344F0">
        <w:t xml:space="preserve"> service consumer to request the creation</w:t>
      </w:r>
      <w:r>
        <w:t>/update</w:t>
      </w:r>
      <w:r w:rsidRPr="008344F0">
        <w:t xml:space="preserve"> of a </w:t>
      </w:r>
      <w:r>
        <w:t xml:space="preserve">Training Subscription </w:t>
      </w:r>
      <w:r w:rsidRPr="008344F0">
        <w:t xml:space="preserve">at the </w:t>
      </w:r>
      <w:r>
        <w:t>AF</w:t>
      </w:r>
      <w:r w:rsidRPr="008344F0">
        <w:t>.</w:t>
      </w:r>
    </w:p>
    <w:p w14:paraId="24CC8CD9" w14:textId="77777777" w:rsidR="008347D1" w:rsidRPr="008344F0" w:rsidRDefault="008347D1" w:rsidP="008347D1">
      <w:r w:rsidRPr="008344F0">
        <w:t>The following procedures are supported by the "</w:t>
      </w:r>
      <w:r w:rsidRPr="009E1EDF">
        <w:t>Naf_Training</w:t>
      </w:r>
      <w:r>
        <w:t>_Subscribe</w:t>
      </w:r>
      <w:r w:rsidRPr="008344F0">
        <w:t>" service operation:</w:t>
      </w:r>
    </w:p>
    <w:p w14:paraId="56442CE2" w14:textId="77777777" w:rsidR="008347D1" w:rsidRPr="008344F0" w:rsidRDefault="008347D1" w:rsidP="008347D1">
      <w:pPr>
        <w:pStyle w:val="B10"/>
        <w:rPr>
          <w:lang w:val="en-US"/>
        </w:rPr>
      </w:pPr>
      <w:r w:rsidRPr="008344F0">
        <w:rPr>
          <w:lang w:val="en-US"/>
        </w:rPr>
        <w:t>-</w:t>
      </w:r>
      <w:r w:rsidRPr="008344F0">
        <w:rPr>
          <w:lang w:val="en-US"/>
        </w:rPr>
        <w:tab/>
      </w:r>
      <w:r>
        <w:t xml:space="preserve">Training Subscription </w:t>
      </w:r>
      <w:r w:rsidRPr="008344F0">
        <w:t>Creation.</w:t>
      </w:r>
    </w:p>
    <w:p w14:paraId="107AC1F5" w14:textId="77777777" w:rsidR="008347D1" w:rsidRPr="009C2EDF" w:rsidRDefault="008347D1" w:rsidP="008347D1">
      <w:pPr>
        <w:pStyle w:val="B10"/>
        <w:rPr>
          <w:lang w:val="en-US"/>
        </w:rPr>
      </w:pPr>
      <w:r w:rsidRPr="008344F0">
        <w:rPr>
          <w:lang w:val="en-US"/>
        </w:rPr>
        <w:t>-</w:t>
      </w:r>
      <w:r w:rsidRPr="008344F0">
        <w:rPr>
          <w:lang w:val="en-US"/>
        </w:rPr>
        <w:tab/>
      </w:r>
      <w:r>
        <w:t>Training Subscription Update</w:t>
      </w:r>
      <w:r w:rsidRPr="008344F0">
        <w:t>.</w:t>
      </w:r>
    </w:p>
    <w:p w14:paraId="506F7E0A" w14:textId="77777777" w:rsidR="008347D1" w:rsidRDefault="008347D1" w:rsidP="008347D1">
      <w:pPr>
        <w:pStyle w:val="Heading5"/>
      </w:pPr>
      <w:bookmarkStart w:id="129" w:name="_Toc207824717"/>
      <w:r>
        <w:t>5.</w:t>
      </w:r>
      <w:r>
        <w:rPr>
          <w:rFonts w:hint="eastAsia"/>
          <w:lang w:eastAsia="zh-CN"/>
        </w:rPr>
        <w:t>4</w:t>
      </w:r>
      <w:r>
        <w:t>.2.2.2</w:t>
      </w:r>
      <w:r>
        <w:tab/>
      </w:r>
      <w:r w:rsidRPr="00854CFF">
        <w:t>Training Subscription Creation</w:t>
      </w:r>
      <w:bookmarkEnd w:id="129"/>
    </w:p>
    <w:p w14:paraId="60431BA6" w14:textId="77777777" w:rsidR="008347D1" w:rsidRDefault="008347D1" w:rsidP="008347D1">
      <w:r w:rsidRPr="000B71E3">
        <w:t>Figure</w:t>
      </w:r>
      <w:r>
        <w:t> 5.</w:t>
      </w:r>
      <w:r>
        <w:rPr>
          <w:rFonts w:hint="eastAsia"/>
          <w:lang w:eastAsia="zh-CN"/>
        </w:rPr>
        <w:t>4</w:t>
      </w:r>
      <w:r>
        <w:t>.2.2.2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Training Subscription (see also clause </w:t>
      </w:r>
      <w:r w:rsidRPr="0051736F">
        <w:rPr>
          <w:lang w:eastAsia="ko-KR"/>
        </w:rPr>
        <w:t>6.2H</w:t>
      </w:r>
      <w:r>
        <w:t xml:space="preserve"> of 3GPP°TS°23.288°[</w:t>
      </w:r>
      <w:r>
        <w:rPr>
          <w:lang w:eastAsia="zh-CN"/>
        </w:rPr>
        <w:t>zz</w:t>
      </w:r>
      <w:r>
        <w:t>]).</w:t>
      </w:r>
    </w:p>
    <w:p w14:paraId="09889D3A" w14:textId="77777777" w:rsidR="008347D1" w:rsidRDefault="008347D1" w:rsidP="008347D1">
      <w:pPr>
        <w:jc w:val="center"/>
      </w:pPr>
      <w:r w:rsidRPr="002B60F0">
        <w:object w:dxaOrig="8805" w:dyaOrig="2445" w14:anchorId="66D11052">
          <v:shape id="_x0000_i1038" type="#_x0000_t75" style="width:439.5pt;height:122.5pt" o:ole="">
            <v:imagedata r:id="rId35" o:title=""/>
          </v:shape>
          <o:OLEObject Type="Embed" ProgID="Visio.Drawing.15" ShapeID="_x0000_i1038" DrawAspect="Content" ObjectID="_1818608499" r:id="rId36"/>
        </w:object>
      </w:r>
    </w:p>
    <w:p w14:paraId="59047F74" w14:textId="77777777" w:rsidR="008347D1" w:rsidRPr="000B71E3" w:rsidRDefault="008347D1" w:rsidP="008347D1">
      <w:pPr>
        <w:pStyle w:val="TF"/>
      </w:pPr>
      <w:r w:rsidRPr="006A7EE2">
        <w:t>Figure</w:t>
      </w:r>
      <w:r>
        <w:t> 5.4.2.2.2</w:t>
      </w:r>
      <w:r w:rsidRPr="006A7EE2">
        <w:t xml:space="preserve">-1: </w:t>
      </w:r>
      <w:r>
        <w:t xml:space="preserve">Procedure for </w:t>
      </w:r>
      <w:r w:rsidRPr="00854CFF">
        <w:t>Training Subscription Creation</w:t>
      </w:r>
    </w:p>
    <w:p w14:paraId="1C9A66A0" w14:textId="77777777" w:rsidR="008347D1" w:rsidRPr="006A7EE2" w:rsidRDefault="008347D1" w:rsidP="008347D1">
      <w:pPr>
        <w:pStyle w:val="B10"/>
      </w:pPr>
      <w:r>
        <w:t>1</w:t>
      </w:r>
      <w:r w:rsidRPr="006A7EE2">
        <w:t>.</w:t>
      </w:r>
      <w:r w:rsidRPr="006A7EE2">
        <w:tab/>
      </w:r>
      <w:r>
        <w:t>In order to subscribe to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"Training Subscription</w:t>
      </w:r>
      <w:r w:rsidRPr="008874EC">
        <w:t>s</w:t>
      </w:r>
      <w:r>
        <w:t xml:space="preserve">" collection resource, with the request body including the </w:t>
      </w:r>
      <w:r w:rsidRPr="00850998">
        <w:t xml:space="preserve">TrainEventsSubsc </w:t>
      </w:r>
      <w:r>
        <w:t>data structure.</w:t>
      </w:r>
    </w:p>
    <w:p w14:paraId="6A5FC7A9"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Training Subscription" resource within the TrainEventsSubsc data structure, and an HTTP "Location" header field containing the URI of the created resource</w:t>
      </w:r>
      <w:r w:rsidRPr="006A7EE2">
        <w:t>.</w:t>
      </w:r>
    </w:p>
    <w:p w14:paraId="777B9FCB" w14:textId="77777777" w:rsidR="008347D1" w:rsidRPr="006A7EE2" w:rsidRDefault="008347D1" w:rsidP="008347D1">
      <w:pPr>
        <w:pStyle w:val="B10"/>
        <w:rPr>
          <w:lang w:eastAsia="zh-CN"/>
        </w:rPr>
      </w:pPr>
      <w:r>
        <w:rPr>
          <w:rFonts w:hint="eastAsia"/>
          <w:lang w:eastAsia="zh-CN"/>
        </w:rPr>
        <w:t>2b.</w:t>
      </w:r>
      <w:r>
        <w:rPr>
          <w:lang w:eastAsia="zh-CN"/>
        </w:rPr>
        <w:tab/>
      </w: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Pr>
          <w:rFonts w:hint="eastAsia"/>
          <w:lang w:eastAsia="zh-CN"/>
        </w:rPr>
        <w:t>3</w:t>
      </w:r>
      <w:r w:rsidRPr="00705544">
        <w:t>.7</w:t>
      </w:r>
      <w:r w:rsidRPr="006A7EE2">
        <w:t>.</w:t>
      </w:r>
    </w:p>
    <w:p w14:paraId="5CAE232F" w14:textId="77777777" w:rsidR="008347D1" w:rsidRDefault="008347D1" w:rsidP="008347D1">
      <w:pPr>
        <w:pStyle w:val="Heading5"/>
        <w:rPr>
          <w:lang w:eastAsia="zh-CN"/>
        </w:rPr>
      </w:pPr>
      <w:bookmarkStart w:id="130" w:name="_Toc207824718"/>
      <w:r>
        <w:t>5.</w:t>
      </w:r>
      <w:r>
        <w:rPr>
          <w:rFonts w:hint="eastAsia"/>
          <w:lang w:eastAsia="zh-CN"/>
        </w:rPr>
        <w:t>4</w:t>
      </w:r>
      <w:r>
        <w:t>.2.2.3</w:t>
      </w:r>
      <w:r>
        <w:tab/>
      </w:r>
      <w:r w:rsidRPr="00854CFF">
        <w:t xml:space="preserve">Training Subscription </w:t>
      </w:r>
      <w:r>
        <w:rPr>
          <w:rFonts w:hint="eastAsia"/>
          <w:lang w:eastAsia="zh-CN"/>
        </w:rPr>
        <w:t>Update</w:t>
      </w:r>
      <w:bookmarkEnd w:id="130"/>
    </w:p>
    <w:p w14:paraId="1F88A668" w14:textId="77777777" w:rsidR="008347D1" w:rsidRDefault="008347D1" w:rsidP="008347D1">
      <w:r w:rsidRPr="000B71E3">
        <w:t>Figure</w:t>
      </w:r>
      <w:r>
        <w:t> 5.4.2.2.3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Training </w:t>
      </w:r>
      <w:r w:rsidRPr="008344F0">
        <w:t>Subscription</w:t>
      </w:r>
      <w:r>
        <w:t xml:space="preserve"> (see also clause </w:t>
      </w:r>
      <w:r w:rsidRPr="0051736F">
        <w:rPr>
          <w:lang w:eastAsia="ko-KR"/>
        </w:rPr>
        <w:t>6.2H</w:t>
      </w:r>
      <w:r>
        <w:t xml:space="preserve"> of 3GPP°TS°23.288°[zz]).</w:t>
      </w:r>
    </w:p>
    <w:p w14:paraId="58649F93" w14:textId="77777777" w:rsidR="008347D1" w:rsidRDefault="008347D1" w:rsidP="008347D1">
      <w:pPr>
        <w:jc w:val="center"/>
      </w:pPr>
      <w:r w:rsidRPr="002B60F0">
        <w:object w:dxaOrig="8805" w:dyaOrig="2445" w14:anchorId="7D6C0755">
          <v:shape id="_x0000_i1039" type="#_x0000_t75" style="width:439.5pt;height:122.5pt" o:ole="">
            <v:imagedata r:id="rId37" o:title=""/>
          </v:shape>
          <o:OLEObject Type="Embed" ProgID="Visio.Drawing.15" ShapeID="_x0000_i1039" DrawAspect="Content" ObjectID="_1818608500" r:id="rId38"/>
        </w:object>
      </w:r>
    </w:p>
    <w:p w14:paraId="274AA24C" w14:textId="77777777" w:rsidR="008347D1" w:rsidRPr="000B71E3" w:rsidRDefault="008347D1" w:rsidP="008347D1">
      <w:pPr>
        <w:pStyle w:val="TF"/>
      </w:pPr>
      <w:r w:rsidRPr="006A7EE2">
        <w:t>Figure</w:t>
      </w:r>
      <w:r>
        <w:t> 5.4.2.2.3</w:t>
      </w:r>
      <w:r w:rsidRPr="006A7EE2">
        <w:t xml:space="preserve">-1: </w:t>
      </w:r>
      <w:r>
        <w:t xml:space="preserve">Procedure for Training </w:t>
      </w:r>
      <w:r w:rsidRPr="008344F0">
        <w:t xml:space="preserve">Subscription </w:t>
      </w:r>
      <w:r>
        <w:t>Update</w:t>
      </w:r>
    </w:p>
    <w:p w14:paraId="7540F38E" w14:textId="77777777" w:rsidR="008347D1" w:rsidRDefault="008347D1" w:rsidP="008347D1">
      <w:pPr>
        <w:pStyle w:val="B10"/>
      </w:pPr>
      <w:r>
        <w:t>1.</w:t>
      </w:r>
      <w:r>
        <w:tab/>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Training </w:t>
      </w:r>
      <w:r w:rsidRPr="008874EC">
        <w:t>Subscription</w:t>
      </w:r>
      <w:r>
        <w:t xml:space="preserve">" resource, </w:t>
      </w:r>
      <w:r w:rsidRPr="00535E7D">
        <w:t xml:space="preserve">with the request body including </w:t>
      </w:r>
      <w:r>
        <w:t>either:</w:t>
      </w:r>
    </w:p>
    <w:p w14:paraId="57CC8665" w14:textId="77777777" w:rsidR="008347D1" w:rsidRPr="006A7EE2" w:rsidRDefault="008347D1" w:rsidP="008347D1">
      <w:pPr>
        <w:pStyle w:val="B2"/>
      </w:pPr>
      <w:r w:rsidRPr="00D75E39">
        <w:t>-</w:t>
      </w:r>
      <w:r w:rsidRPr="00D75E39">
        <w:tab/>
      </w:r>
      <w:r w:rsidRPr="00535E7D">
        <w:t xml:space="preserve">the </w:t>
      </w:r>
      <w:r>
        <w:t>updated representation of the resource within the TrainEventsSubsc</w:t>
      </w:r>
      <w:r w:rsidRPr="00535E7D">
        <w:t xml:space="preserve"> data structure</w:t>
      </w:r>
      <w:r>
        <w:t xml:space="preserve">, </w:t>
      </w:r>
      <w:r w:rsidRPr="00535E7D">
        <w:t xml:space="preserve">in case </w:t>
      </w:r>
      <w:r>
        <w:t xml:space="preserve">the </w:t>
      </w:r>
      <w:r w:rsidRPr="00535E7D">
        <w:t>HTTP PUT method is used</w:t>
      </w:r>
      <w:r>
        <w:t>; or</w:t>
      </w:r>
    </w:p>
    <w:p w14:paraId="5C4CBB9D" w14:textId="77777777" w:rsidR="008347D1" w:rsidRPr="006A7EE2" w:rsidRDefault="008347D1" w:rsidP="008347D1">
      <w:pPr>
        <w:pStyle w:val="B2"/>
      </w:pPr>
      <w:r w:rsidRPr="00D75E39">
        <w:t>-</w:t>
      </w:r>
      <w:r w:rsidRPr="00D75E39">
        <w:tab/>
      </w:r>
      <w:r w:rsidRPr="00535E7D">
        <w:t xml:space="preserve">the </w:t>
      </w:r>
      <w:r>
        <w:t>requested modifications to the resource within the TrainEventsSubsc</w:t>
      </w:r>
      <w:r w:rsidRPr="008874EC">
        <w:t>Patch</w:t>
      </w:r>
      <w:r w:rsidRPr="00535E7D">
        <w:t xml:space="preserve"> data structure</w:t>
      </w:r>
      <w:r>
        <w:t xml:space="preserve">, </w:t>
      </w:r>
      <w:r w:rsidRPr="00535E7D">
        <w:t>in case the HTTP PATCH method is used</w:t>
      </w:r>
      <w:r w:rsidRPr="006A7EE2">
        <w:t>.</w:t>
      </w:r>
    </w:p>
    <w:p w14:paraId="06C65798"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p>
    <w:p w14:paraId="021B28BB" w14:textId="77777777" w:rsidR="008347D1" w:rsidRPr="006A7EE2" w:rsidRDefault="008347D1" w:rsidP="008347D1">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resource within the TrainEventsSubsc</w:t>
      </w:r>
      <w:r w:rsidRPr="00535E7D">
        <w:t xml:space="preserve"> </w:t>
      </w:r>
      <w:r>
        <w:t>data structure; or</w:t>
      </w:r>
    </w:p>
    <w:p w14:paraId="66F63E7C" w14:textId="77777777" w:rsidR="008347D1" w:rsidRDefault="008347D1" w:rsidP="008347D1">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C80FDE" w14:textId="77777777" w:rsidR="008347D1" w:rsidRPr="00C8565D" w:rsidRDefault="008347D1" w:rsidP="008347D1">
      <w:pPr>
        <w:pStyle w:val="B2"/>
        <w:ind w:left="567" w:hanging="283"/>
        <w:rPr>
          <w:lang w:eastAsia="zh-CN"/>
        </w:rPr>
      </w:pPr>
      <w:r>
        <w:rPr>
          <w:rFonts w:hint="eastAsia"/>
          <w:lang w:eastAsia="zh-CN"/>
        </w:rPr>
        <w:t>2b.</w:t>
      </w:r>
      <w:r>
        <w:rPr>
          <w:lang w:eastAsia="zh-CN"/>
        </w:rPr>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Pr>
          <w:rFonts w:hint="eastAsia"/>
          <w:lang w:eastAsia="zh-CN"/>
        </w:rPr>
        <w:t>3</w:t>
      </w:r>
      <w:r w:rsidRPr="00705544">
        <w:t>.7</w:t>
      </w:r>
      <w:r w:rsidRPr="00CD4B3B">
        <w:t>.</w:t>
      </w:r>
    </w:p>
    <w:p w14:paraId="09156296" w14:textId="77777777" w:rsidR="008347D1" w:rsidRDefault="008347D1" w:rsidP="008347D1">
      <w:pPr>
        <w:pStyle w:val="Heading4"/>
      </w:pPr>
      <w:bookmarkStart w:id="131" w:name="_Toc207824719"/>
      <w:r>
        <w:t>5.</w:t>
      </w:r>
      <w:r>
        <w:rPr>
          <w:rFonts w:hint="eastAsia"/>
          <w:lang w:eastAsia="zh-CN"/>
        </w:rPr>
        <w:t>4</w:t>
      </w:r>
      <w:r>
        <w:t>.2.3</w:t>
      </w:r>
      <w:r>
        <w:tab/>
      </w:r>
      <w:r w:rsidRPr="009E1EDF">
        <w:t>Naf_Training</w:t>
      </w:r>
      <w:r>
        <w:t>_</w:t>
      </w:r>
      <w:r>
        <w:rPr>
          <w:rFonts w:eastAsia="DengXian"/>
          <w:lang w:eastAsia="zh-CN"/>
        </w:rPr>
        <w:t>Unsubscribe</w:t>
      </w:r>
      <w:bookmarkEnd w:id="131"/>
    </w:p>
    <w:p w14:paraId="1473CB0B" w14:textId="77777777" w:rsidR="008347D1" w:rsidRPr="008344F0" w:rsidRDefault="008347D1" w:rsidP="008347D1">
      <w:pPr>
        <w:pStyle w:val="Heading5"/>
      </w:pPr>
      <w:bookmarkStart w:id="132" w:name="_Toc160470464"/>
      <w:bookmarkStart w:id="133" w:name="_Toc164873608"/>
      <w:bookmarkStart w:id="134" w:name="_Toc180306228"/>
      <w:bookmarkStart w:id="135" w:name="_Toc195373967"/>
      <w:bookmarkStart w:id="136" w:name="_Toc200964685"/>
      <w:bookmarkStart w:id="137" w:name="_Toc207824720"/>
      <w:r>
        <w:t>5.4.2.3</w:t>
      </w:r>
      <w:r w:rsidRPr="008344F0">
        <w:t>.1</w:t>
      </w:r>
      <w:r w:rsidRPr="008344F0">
        <w:tab/>
        <w:t>General</w:t>
      </w:r>
      <w:bookmarkEnd w:id="132"/>
      <w:bookmarkEnd w:id="133"/>
      <w:bookmarkEnd w:id="134"/>
      <w:bookmarkEnd w:id="135"/>
      <w:bookmarkEnd w:id="136"/>
      <w:bookmarkEnd w:id="137"/>
    </w:p>
    <w:p w14:paraId="39412177" w14:textId="77777777" w:rsidR="008347D1" w:rsidRPr="008344F0" w:rsidRDefault="008347D1" w:rsidP="008347D1">
      <w:r w:rsidRPr="008344F0">
        <w:t>This service operation is used by a</w:t>
      </w:r>
      <w:r>
        <w:t>n NF</w:t>
      </w:r>
      <w:r w:rsidRPr="008344F0">
        <w:t xml:space="preserve"> service consumer to request the deletion of a </w:t>
      </w:r>
      <w:r w:rsidRPr="00854CFF">
        <w:t>Training</w:t>
      </w:r>
      <w:r w:rsidRPr="008344F0">
        <w:t xml:space="preserve"> Subscription at the </w:t>
      </w:r>
      <w:r>
        <w:t>AF</w:t>
      </w:r>
      <w:r w:rsidRPr="008344F0">
        <w:t>.</w:t>
      </w:r>
    </w:p>
    <w:p w14:paraId="12AD9C1D" w14:textId="77777777" w:rsidR="008347D1" w:rsidRPr="008344F0" w:rsidRDefault="008347D1" w:rsidP="008347D1">
      <w:r w:rsidRPr="008344F0">
        <w:t>The following procedures are supported by the "</w:t>
      </w:r>
      <w:r w:rsidRPr="009E1EDF">
        <w:t>Naf_Training</w:t>
      </w:r>
      <w:r w:rsidRPr="008344F0">
        <w:t>_</w:t>
      </w:r>
      <w:r>
        <w:t>Unsubscribe</w:t>
      </w:r>
      <w:r w:rsidRPr="008344F0">
        <w:t>" service operation:</w:t>
      </w:r>
    </w:p>
    <w:p w14:paraId="294ABBC2" w14:textId="77777777" w:rsidR="008347D1" w:rsidRPr="008344F0" w:rsidRDefault="008347D1" w:rsidP="008347D1">
      <w:pPr>
        <w:pStyle w:val="B10"/>
        <w:rPr>
          <w:lang w:val="en-US"/>
        </w:rPr>
      </w:pPr>
      <w:r w:rsidRPr="008344F0">
        <w:rPr>
          <w:lang w:val="en-US"/>
        </w:rPr>
        <w:t>-</w:t>
      </w:r>
      <w:r w:rsidRPr="008344F0">
        <w:rPr>
          <w:lang w:val="en-US"/>
        </w:rPr>
        <w:tab/>
      </w:r>
      <w:r w:rsidRPr="00854CFF">
        <w:t>Training</w:t>
      </w:r>
      <w:r w:rsidRPr="008344F0">
        <w:t xml:space="preserve"> Subscription Deletion.</w:t>
      </w:r>
    </w:p>
    <w:p w14:paraId="3311D64C" w14:textId="77777777" w:rsidR="008347D1" w:rsidRPr="008344F0" w:rsidRDefault="008347D1" w:rsidP="008347D1">
      <w:pPr>
        <w:pStyle w:val="Heading5"/>
      </w:pPr>
      <w:bookmarkStart w:id="138" w:name="_Toc160470465"/>
      <w:bookmarkStart w:id="139" w:name="_Toc164873609"/>
      <w:bookmarkStart w:id="140" w:name="_Toc180306229"/>
      <w:bookmarkStart w:id="141" w:name="_Toc195373968"/>
      <w:bookmarkStart w:id="142" w:name="_Toc200964686"/>
      <w:bookmarkStart w:id="143" w:name="_Toc207824721"/>
      <w:r>
        <w:t>5.4.2.3</w:t>
      </w:r>
      <w:r w:rsidRPr="008344F0">
        <w:t>.</w:t>
      </w:r>
      <w:r>
        <w:t>2</w:t>
      </w:r>
      <w:r w:rsidRPr="008344F0">
        <w:tab/>
      </w:r>
      <w:r w:rsidRPr="00854CFF">
        <w:t>Training</w:t>
      </w:r>
      <w:r w:rsidRPr="008344F0">
        <w:t xml:space="preserve"> Subscription Deletion</w:t>
      </w:r>
      <w:bookmarkEnd w:id="138"/>
      <w:bookmarkEnd w:id="139"/>
      <w:bookmarkEnd w:id="140"/>
      <w:bookmarkEnd w:id="141"/>
      <w:bookmarkEnd w:id="142"/>
      <w:bookmarkEnd w:id="143"/>
    </w:p>
    <w:p w14:paraId="4E56ECC3" w14:textId="77777777" w:rsidR="008347D1" w:rsidRDefault="008347D1" w:rsidP="008347D1">
      <w:r w:rsidRPr="00535E7D">
        <w:t>Figure </w:t>
      </w:r>
      <w:r>
        <w:t>5.4.2.3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Training</w:t>
      </w:r>
      <w:r w:rsidRPr="008344F0">
        <w:t xml:space="preserve"> Subscription</w:t>
      </w:r>
      <w:r>
        <w:t xml:space="preserve"> (see also clause </w:t>
      </w:r>
      <w:r w:rsidRPr="0051736F">
        <w:rPr>
          <w:lang w:eastAsia="ko-KR"/>
        </w:rPr>
        <w:t>6.2H</w:t>
      </w:r>
      <w:r>
        <w:t xml:space="preserve"> of 3GPP°TS°23.288°[zz])</w:t>
      </w:r>
      <w:r w:rsidRPr="00535E7D">
        <w:t>.</w:t>
      </w:r>
    </w:p>
    <w:p w14:paraId="77C5D5CB" w14:textId="77777777" w:rsidR="008347D1" w:rsidRPr="00535E7D" w:rsidRDefault="008347D1" w:rsidP="008347D1">
      <w:pPr>
        <w:jc w:val="center"/>
      </w:pPr>
      <w:r w:rsidRPr="002B60F0">
        <w:object w:dxaOrig="8805" w:dyaOrig="2445" w14:anchorId="34623726">
          <v:shape id="_x0000_i1040" type="#_x0000_t75" style="width:439.5pt;height:122.5pt" o:ole="">
            <v:imagedata r:id="rId39" o:title=""/>
          </v:shape>
          <o:OLEObject Type="Embed" ProgID="Visio.Drawing.15" ShapeID="_x0000_i1040" DrawAspect="Content" ObjectID="_1818608501" r:id="rId40"/>
        </w:object>
      </w:r>
    </w:p>
    <w:p w14:paraId="7BA7CE98" w14:textId="77777777" w:rsidR="008347D1" w:rsidRPr="00535E7D" w:rsidRDefault="008347D1" w:rsidP="008347D1">
      <w:pPr>
        <w:pStyle w:val="TF"/>
      </w:pPr>
      <w:r w:rsidRPr="00535E7D">
        <w:t>Figure </w:t>
      </w:r>
      <w:r>
        <w:t>5.4.2.3</w:t>
      </w:r>
      <w:r w:rsidRPr="00535E7D">
        <w:t>.</w:t>
      </w:r>
      <w:r>
        <w:t>2</w:t>
      </w:r>
      <w:r w:rsidRPr="00535E7D">
        <w:t xml:space="preserve">-1: Procedure for </w:t>
      </w:r>
      <w:r w:rsidRPr="00854CFF">
        <w:t>Training</w:t>
      </w:r>
      <w:r w:rsidRPr="008344F0">
        <w:t xml:space="preserve"> Subscription Deletion</w:t>
      </w:r>
    </w:p>
    <w:p w14:paraId="6FAD952D" w14:textId="77777777" w:rsidR="008347D1" w:rsidRPr="00535E7D" w:rsidRDefault="008347D1" w:rsidP="008347D1">
      <w:pPr>
        <w:pStyle w:val="B10"/>
      </w:pPr>
      <w:r w:rsidRPr="00535E7D">
        <w:t>1.</w:t>
      </w:r>
      <w:r w:rsidRPr="00535E7D">
        <w:tab/>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Training</w:t>
      </w:r>
      <w:r w:rsidRPr="008874EC">
        <w:t xml:space="preserve"> Subscription</w:t>
      </w:r>
      <w:r>
        <w:t xml:space="preserve">" </w:t>
      </w:r>
      <w:r w:rsidRPr="00535E7D">
        <w:t>resource.</w:t>
      </w:r>
    </w:p>
    <w:p w14:paraId="7140D834"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AF</w:t>
      </w:r>
      <w:r w:rsidRPr="00535E7D">
        <w:t xml:space="preserve"> shall respond with an HTTP "204 No Content" status code.</w:t>
      </w:r>
    </w:p>
    <w:p w14:paraId="5FB342A4" w14:textId="77777777" w:rsidR="008347D1" w:rsidRPr="00535E7D" w:rsidRDefault="008347D1" w:rsidP="008347D1">
      <w:pPr>
        <w:pStyle w:val="B10"/>
        <w:rPr>
          <w:lang w:eastAsia="zh-CN"/>
        </w:rPr>
      </w:pPr>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DELETE response body, as specified in clause 6.</w:t>
      </w:r>
      <w:r>
        <w:rPr>
          <w:rFonts w:hint="eastAsia"/>
          <w:lang w:eastAsia="zh-CN"/>
        </w:rPr>
        <w:t>3</w:t>
      </w:r>
      <w:r w:rsidRPr="00535E7D">
        <w:t>.7.</w:t>
      </w:r>
    </w:p>
    <w:p w14:paraId="7B10823D" w14:textId="77777777" w:rsidR="008347D1" w:rsidRDefault="008347D1" w:rsidP="008347D1">
      <w:pPr>
        <w:pStyle w:val="Heading4"/>
      </w:pPr>
      <w:bookmarkStart w:id="144" w:name="_Toc207824722"/>
      <w:r>
        <w:t>5.</w:t>
      </w:r>
      <w:r>
        <w:rPr>
          <w:rFonts w:hint="eastAsia"/>
          <w:lang w:eastAsia="zh-CN"/>
        </w:rPr>
        <w:t>4</w:t>
      </w:r>
      <w:r>
        <w:t>.2.</w:t>
      </w:r>
      <w:r>
        <w:rPr>
          <w:rFonts w:hint="eastAsia"/>
          <w:lang w:eastAsia="zh-CN"/>
        </w:rPr>
        <w:t>4</w:t>
      </w:r>
      <w:r>
        <w:tab/>
      </w:r>
      <w:r w:rsidRPr="009E1EDF">
        <w:t>Naf_Training</w:t>
      </w:r>
      <w:r>
        <w:t>_</w:t>
      </w:r>
      <w:r>
        <w:rPr>
          <w:rFonts w:eastAsia="DengXian" w:hint="eastAsia"/>
          <w:lang w:eastAsia="zh-CN"/>
        </w:rPr>
        <w:t>Notify</w:t>
      </w:r>
      <w:bookmarkEnd w:id="144"/>
    </w:p>
    <w:p w14:paraId="4361573F" w14:textId="77777777" w:rsidR="008347D1" w:rsidRPr="008344F0" w:rsidRDefault="008347D1" w:rsidP="008347D1">
      <w:pPr>
        <w:pStyle w:val="Heading5"/>
      </w:pPr>
      <w:bookmarkStart w:id="145" w:name="_Toc96843336"/>
      <w:bookmarkStart w:id="146" w:name="_Toc96844311"/>
      <w:bookmarkStart w:id="147" w:name="_Toc100739884"/>
      <w:bookmarkStart w:id="148" w:name="_Toc129252457"/>
      <w:bookmarkStart w:id="149" w:name="_Toc144024140"/>
      <w:bookmarkStart w:id="150" w:name="_Toc148176839"/>
      <w:bookmarkStart w:id="151" w:name="_Toc151379218"/>
      <w:bookmarkStart w:id="152" w:name="_Toc151445400"/>
      <w:bookmarkStart w:id="153" w:name="_Toc160470467"/>
      <w:bookmarkStart w:id="154" w:name="_Toc164873611"/>
      <w:bookmarkStart w:id="155" w:name="_Toc180306231"/>
      <w:bookmarkStart w:id="156" w:name="_Toc195373970"/>
      <w:bookmarkStart w:id="157" w:name="_Toc200964688"/>
      <w:bookmarkStart w:id="158" w:name="_Toc207824723"/>
      <w:r>
        <w:t>5.4.2.4</w:t>
      </w:r>
      <w:r w:rsidRPr="008344F0">
        <w:t>.1</w:t>
      </w:r>
      <w:r w:rsidRPr="008344F0">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85CD3BF" w14:textId="77777777" w:rsidR="008347D1" w:rsidRPr="008344F0" w:rsidRDefault="008347D1" w:rsidP="008347D1">
      <w:r w:rsidRPr="008344F0">
        <w:t xml:space="preserve">This service operation is used by </w:t>
      </w:r>
      <w:r>
        <w:t>the</w:t>
      </w:r>
      <w:r w:rsidRPr="008344F0">
        <w:t xml:space="preserve"> </w:t>
      </w:r>
      <w:r>
        <w:t>AF</w:t>
      </w:r>
      <w:r w:rsidRPr="008344F0">
        <w:t xml:space="preserve"> to notify a previously subscribed service consumer on:</w:t>
      </w:r>
    </w:p>
    <w:p w14:paraId="6C340147" w14:textId="77777777" w:rsidR="008347D1" w:rsidRPr="008344F0" w:rsidRDefault="008347D1" w:rsidP="008347D1">
      <w:pPr>
        <w:pStyle w:val="B10"/>
      </w:pPr>
      <w:r w:rsidRPr="008344F0">
        <w:t>-</w:t>
      </w:r>
      <w:r w:rsidRPr="008344F0">
        <w:tab/>
      </w:r>
      <w:r w:rsidRPr="00854CFF">
        <w:t>Training</w:t>
      </w:r>
      <w:r w:rsidRPr="008344F0">
        <w:t xml:space="preserve"> report(s).</w:t>
      </w:r>
    </w:p>
    <w:p w14:paraId="2221F828" w14:textId="77777777" w:rsidR="008347D1" w:rsidRPr="008344F0" w:rsidRDefault="008347D1" w:rsidP="008347D1">
      <w:r w:rsidRPr="008344F0">
        <w:t>The following procedures are supported by the "</w:t>
      </w:r>
      <w:r w:rsidRPr="009E1EDF">
        <w:t>Naf_Training</w:t>
      </w:r>
      <w:r w:rsidRPr="008344F0">
        <w:t>_Notify" service operation:</w:t>
      </w:r>
    </w:p>
    <w:p w14:paraId="0C39D7A6" w14:textId="77777777" w:rsidR="008347D1" w:rsidRPr="008344F0" w:rsidRDefault="008347D1" w:rsidP="008347D1">
      <w:pPr>
        <w:pStyle w:val="B10"/>
      </w:pPr>
      <w:r w:rsidRPr="008344F0">
        <w:rPr>
          <w:lang w:val="en-US"/>
        </w:rPr>
        <w:t>-</w:t>
      </w:r>
      <w:r w:rsidRPr="008344F0">
        <w:rPr>
          <w:lang w:val="en-US"/>
        </w:rPr>
        <w:tab/>
      </w:r>
      <w:r w:rsidRPr="00854CFF">
        <w:t>Training</w:t>
      </w:r>
      <w:r w:rsidRPr="008344F0">
        <w:t xml:space="preserve"> </w:t>
      </w:r>
      <w:r w:rsidRPr="008344F0">
        <w:rPr>
          <w:lang w:val="en-US"/>
        </w:rPr>
        <w:t>Notification</w:t>
      </w:r>
      <w:r w:rsidRPr="008344F0">
        <w:t>.</w:t>
      </w:r>
    </w:p>
    <w:p w14:paraId="2212A8DD" w14:textId="77777777" w:rsidR="008347D1" w:rsidRPr="008344F0" w:rsidRDefault="008347D1" w:rsidP="008347D1">
      <w:pPr>
        <w:pStyle w:val="Heading5"/>
      </w:pPr>
      <w:bookmarkStart w:id="159" w:name="_Toc96843337"/>
      <w:bookmarkStart w:id="160" w:name="_Toc96844312"/>
      <w:bookmarkStart w:id="161" w:name="_Toc100739885"/>
      <w:bookmarkStart w:id="162" w:name="_Toc129252458"/>
      <w:bookmarkStart w:id="163" w:name="_Toc144024141"/>
      <w:bookmarkStart w:id="164" w:name="_Toc148176840"/>
      <w:bookmarkStart w:id="165" w:name="_Toc151379219"/>
      <w:bookmarkStart w:id="166" w:name="_Toc151445401"/>
      <w:bookmarkStart w:id="167" w:name="_Toc160470468"/>
      <w:bookmarkStart w:id="168" w:name="_Toc164873612"/>
      <w:bookmarkStart w:id="169" w:name="_Toc180306232"/>
      <w:bookmarkStart w:id="170" w:name="_Toc195373971"/>
      <w:bookmarkStart w:id="171" w:name="_Toc200964689"/>
      <w:bookmarkStart w:id="172" w:name="_Toc207824724"/>
      <w:r>
        <w:t>5.4.2.4</w:t>
      </w:r>
      <w:r w:rsidRPr="008344F0">
        <w:t>.2</w:t>
      </w:r>
      <w:r w:rsidRPr="008344F0">
        <w:tab/>
      </w:r>
      <w:bookmarkEnd w:id="159"/>
      <w:bookmarkEnd w:id="160"/>
      <w:bookmarkEnd w:id="161"/>
      <w:bookmarkEnd w:id="162"/>
      <w:r w:rsidRPr="00854CFF">
        <w:t>Training</w:t>
      </w:r>
      <w:r w:rsidRPr="008344F0">
        <w:t xml:space="preserve"> </w:t>
      </w:r>
      <w:r w:rsidRPr="008344F0">
        <w:rPr>
          <w:lang w:val="en-US"/>
        </w:rPr>
        <w:t>Notification</w:t>
      </w:r>
      <w:bookmarkEnd w:id="163"/>
      <w:bookmarkEnd w:id="164"/>
      <w:bookmarkEnd w:id="165"/>
      <w:bookmarkEnd w:id="166"/>
      <w:bookmarkEnd w:id="167"/>
      <w:bookmarkEnd w:id="168"/>
      <w:bookmarkEnd w:id="169"/>
      <w:bookmarkEnd w:id="170"/>
      <w:bookmarkEnd w:id="171"/>
      <w:bookmarkEnd w:id="172"/>
    </w:p>
    <w:p w14:paraId="40E4EA8C" w14:textId="77777777" w:rsidR="008347D1" w:rsidRDefault="008347D1" w:rsidP="008347D1">
      <w:r w:rsidRPr="00535E7D">
        <w:t>Figure </w:t>
      </w:r>
      <w:r>
        <w:t>5.4.2.4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Training</w:t>
      </w:r>
      <w:r w:rsidRPr="008344F0">
        <w:t xml:space="preserve"> </w:t>
      </w:r>
      <w:r>
        <w:t>report(s) (see also clause </w:t>
      </w:r>
      <w:r w:rsidRPr="0051736F">
        <w:rPr>
          <w:lang w:eastAsia="ko-KR"/>
        </w:rPr>
        <w:t>6.2H</w:t>
      </w:r>
      <w:r>
        <w:t xml:space="preserve"> of 3GPP°TS°23.288°[zz])</w:t>
      </w:r>
      <w:r w:rsidRPr="00535E7D">
        <w:t>.</w:t>
      </w:r>
    </w:p>
    <w:p w14:paraId="2906C28B" w14:textId="77777777" w:rsidR="008347D1" w:rsidRPr="00535E7D" w:rsidRDefault="008347D1" w:rsidP="008347D1">
      <w:pPr>
        <w:jc w:val="center"/>
      </w:pPr>
      <w:r w:rsidRPr="002B60F0">
        <w:object w:dxaOrig="8805" w:dyaOrig="2445" w14:anchorId="36EA7C9B">
          <v:shape id="_x0000_i1041" type="#_x0000_t75" style="width:439.5pt;height:122.5pt" o:ole="">
            <v:imagedata r:id="rId41" o:title=""/>
          </v:shape>
          <o:OLEObject Type="Embed" ProgID="Visio.Drawing.15" ShapeID="_x0000_i1041" DrawAspect="Content" ObjectID="_1818608502" r:id="rId42"/>
        </w:object>
      </w:r>
    </w:p>
    <w:p w14:paraId="0362257E" w14:textId="77777777" w:rsidR="008347D1" w:rsidRPr="00535E7D" w:rsidRDefault="008347D1" w:rsidP="008347D1">
      <w:pPr>
        <w:pStyle w:val="TF"/>
      </w:pPr>
      <w:r w:rsidRPr="00535E7D">
        <w:t>Figure </w:t>
      </w:r>
      <w:r>
        <w:t>5.4.2.4</w:t>
      </w:r>
      <w:r w:rsidRPr="00535E7D">
        <w:t xml:space="preserve">.2-1: </w:t>
      </w:r>
      <w:r>
        <w:rPr>
          <w:lang w:val="en-US"/>
        </w:rPr>
        <w:t xml:space="preserve">Procedure for </w:t>
      </w:r>
      <w:r w:rsidRPr="00854CFF">
        <w:t>Training</w:t>
      </w:r>
      <w:r w:rsidRPr="008344F0">
        <w:t xml:space="preserve"> </w:t>
      </w:r>
      <w:r w:rsidRPr="008344F0">
        <w:rPr>
          <w:lang w:val="en-US"/>
        </w:rPr>
        <w:t>Notification</w:t>
      </w:r>
    </w:p>
    <w:p w14:paraId="674501D4" w14:textId="77777777" w:rsidR="008347D1" w:rsidRPr="00535E7D" w:rsidRDefault="008347D1" w:rsidP="008347D1">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Training</w:t>
      </w:r>
      <w:r w:rsidRPr="008344F0">
        <w:t xml:space="preserve"> </w:t>
      </w:r>
      <w:r>
        <w:t xml:space="preserve">Subscription using the procedures </w:t>
      </w:r>
      <w:r w:rsidRPr="00535E7D">
        <w:t>defined in clause</w:t>
      </w:r>
      <w:r>
        <w:t>s</w:t>
      </w:r>
      <w:r w:rsidRPr="00535E7D">
        <w:t> 5.</w:t>
      </w:r>
      <w:r>
        <w:rPr>
          <w:rFonts w:hint="eastAsia"/>
          <w:lang w:eastAsia="zh-CN"/>
        </w:rPr>
        <w:t>4</w:t>
      </w:r>
      <w:r>
        <w:t>.</w:t>
      </w:r>
      <w:r>
        <w:rPr>
          <w:rFonts w:hint="eastAsia"/>
          <w:lang w:eastAsia="zh-CN"/>
        </w:rPr>
        <w:t>2</w:t>
      </w:r>
      <w:r>
        <w:t>.2</w:t>
      </w:r>
      <w:r w:rsidRPr="00535E7D">
        <w:t xml:space="preserve">, </w:t>
      </w:r>
      <w:r>
        <w:t>and</w:t>
      </w:r>
      <w:r w:rsidRPr="00535E7D">
        <w:t xml:space="preserve"> the request body including the </w:t>
      </w:r>
      <w:r w:rsidRPr="00874D59">
        <w:t>Train</w:t>
      </w:r>
      <w:r>
        <w:rPr>
          <w:rFonts w:hint="eastAsia"/>
          <w:lang w:eastAsia="zh-CN"/>
        </w:rPr>
        <w:t>Events</w:t>
      </w:r>
      <w:r w:rsidRPr="00874D59">
        <w:t xml:space="preserve">Notif </w:t>
      </w:r>
      <w:r w:rsidRPr="00535E7D">
        <w:t>data structure.</w:t>
      </w:r>
    </w:p>
    <w:p w14:paraId="5D63FE8D"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675B3BC7" w14:textId="2CB8ED3C" w:rsidR="009E1EDF" w:rsidRDefault="008347D1" w:rsidP="009E1EDF">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POST response body, as specified in clause 6.</w:t>
      </w:r>
      <w:r>
        <w:rPr>
          <w:rFonts w:hint="eastAsia"/>
          <w:lang w:eastAsia="zh-CN"/>
        </w:rPr>
        <w:t>3</w:t>
      </w:r>
      <w:r w:rsidRPr="00535E7D">
        <w:t>.7.</w:t>
      </w:r>
    </w:p>
    <w:p w14:paraId="4AF697DE" w14:textId="3F091A9C" w:rsidR="009E1EDF" w:rsidRDefault="009E1EDF" w:rsidP="009E1EDF">
      <w:pPr>
        <w:pStyle w:val="Heading2"/>
      </w:pPr>
      <w:bookmarkStart w:id="173" w:name="_Toc207824725"/>
      <w:r>
        <w:t>5.5</w:t>
      </w:r>
      <w:r>
        <w:tab/>
      </w:r>
      <w:r w:rsidR="00C45868">
        <w:rPr>
          <w:lang w:eastAsia="ja-JP"/>
        </w:rPr>
        <w:t>Naf_Inference</w:t>
      </w:r>
      <w:r w:rsidR="00C45868" w:rsidRPr="00AF47A0">
        <w:t xml:space="preserve"> </w:t>
      </w:r>
      <w:r>
        <w:t>Service</w:t>
      </w:r>
      <w:bookmarkEnd w:id="173"/>
    </w:p>
    <w:p w14:paraId="559F22EF" w14:textId="77777777" w:rsidR="00362CAB" w:rsidRDefault="00362CAB" w:rsidP="00362CAB">
      <w:pPr>
        <w:pStyle w:val="Heading2"/>
      </w:pPr>
      <w:bookmarkStart w:id="174" w:name="_Toc207824726"/>
      <w:r>
        <w:t>5.5</w:t>
      </w:r>
      <w:r>
        <w:tab/>
        <w:t>Naf_Inference</w:t>
      </w:r>
      <w:r w:rsidRPr="00AF47A0">
        <w:t xml:space="preserve"> </w:t>
      </w:r>
      <w:r>
        <w:t>Service</w:t>
      </w:r>
      <w:bookmarkEnd w:id="174"/>
    </w:p>
    <w:p w14:paraId="550C08C9" w14:textId="77777777" w:rsidR="00362CAB" w:rsidRDefault="00362CAB" w:rsidP="00362CAB">
      <w:pPr>
        <w:pStyle w:val="Heading3"/>
      </w:pPr>
      <w:bookmarkStart w:id="175" w:name="_Toc207824727"/>
      <w:r>
        <w:t>5.5.1</w:t>
      </w:r>
      <w:r>
        <w:tab/>
        <w:t>Service Description</w:t>
      </w:r>
      <w:bookmarkEnd w:id="175"/>
    </w:p>
    <w:p w14:paraId="49B9D851" w14:textId="77777777" w:rsidR="00362CAB" w:rsidRDefault="00362CAB" w:rsidP="00362CAB">
      <w:r>
        <w:t>The Naf_Inference service as defined in 3GPP TS 23.288 [14], is provided by the Application Function (AF) acting as VFL server.</w:t>
      </w:r>
    </w:p>
    <w:p w14:paraId="79AC7855" w14:textId="77777777" w:rsidR="00362CAB" w:rsidRDefault="00362CAB" w:rsidP="00362CAB">
      <w:r>
        <w:t>This service allows the NF service consumers:</w:t>
      </w:r>
    </w:p>
    <w:p w14:paraId="68915E12" w14:textId="77777777" w:rsidR="00362CAB" w:rsidRDefault="00362CAB" w:rsidP="00362CAB">
      <w:pPr>
        <w:pStyle w:val="B10"/>
      </w:pPr>
      <w:r>
        <w:t>-</w:t>
      </w:r>
      <w:r>
        <w:tab/>
        <w:t>to subscribe to and unsubscribe from different inference events;</w:t>
      </w:r>
    </w:p>
    <w:p w14:paraId="2BD2C8DC" w14:textId="77777777" w:rsidR="00362CAB" w:rsidRPr="00DA6E23" w:rsidRDefault="00362CAB" w:rsidP="00362CAB">
      <w:pPr>
        <w:pStyle w:val="B10"/>
      </w:pPr>
      <w:r>
        <w:t>-</w:t>
      </w:r>
      <w:r>
        <w:tab/>
        <w:t>to modify inference subscriptions; and</w:t>
      </w:r>
    </w:p>
    <w:p w14:paraId="50705E1D" w14:textId="77777777" w:rsidR="00362CAB" w:rsidRDefault="00362CAB" w:rsidP="00362CAB">
      <w:pPr>
        <w:pStyle w:val="B10"/>
      </w:pPr>
      <w:r>
        <w:t>-</w:t>
      </w:r>
      <w:r>
        <w:tab/>
        <w:t>be notified about events for corresponding inference subscriptions.</w:t>
      </w:r>
    </w:p>
    <w:p w14:paraId="01D74F3D" w14:textId="77777777" w:rsidR="00362CAB" w:rsidRDefault="00362CAB" w:rsidP="00362CAB">
      <w:pPr>
        <w:pStyle w:val="Heading3"/>
      </w:pPr>
      <w:bookmarkStart w:id="176" w:name="_Toc207824728"/>
      <w:r>
        <w:t>5.5.2</w:t>
      </w:r>
      <w:r>
        <w:tab/>
        <w:t>Service Operations</w:t>
      </w:r>
      <w:bookmarkEnd w:id="176"/>
    </w:p>
    <w:p w14:paraId="3C077C53" w14:textId="77777777" w:rsidR="00362CAB" w:rsidRDefault="00362CAB" w:rsidP="00362CAB">
      <w:pPr>
        <w:pStyle w:val="Heading4"/>
      </w:pPr>
      <w:bookmarkStart w:id="177" w:name="_Toc207824729"/>
      <w:r>
        <w:t>5.5.2.1</w:t>
      </w:r>
      <w:r>
        <w:tab/>
        <w:t>Introduction</w:t>
      </w:r>
      <w:bookmarkEnd w:id="177"/>
    </w:p>
    <w:p w14:paraId="06395998" w14:textId="77777777" w:rsidR="00362CAB" w:rsidRDefault="00362CAB" w:rsidP="00362CAB">
      <w:r>
        <w:t>Service operations defined for the Naf_Inference Service are shown in table 5.5.2-1.</w:t>
      </w:r>
    </w:p>
    <w:p w14:paraId="612ED3BD" w14:textId="77777777" w:rsidR="00362CAB" w:rsidRDefault="00362CAB" w:rsidP="00362CAB">
      <w:pPr>
        <w:pStyle w:val="TH"/>
        <w:rPr>
          <w:i/>
        </w:rPr>
      </w:pPr>
      <w:r>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14:paraId="3249EAF2" w14:textId="77777777" w:rsidTr="00832AE7">
        <w:trPr>
          <w:jc w:val="center"/>
        </w:trPr>
        <w:tc>
          <w:tcPr>
            <w:tcW w:w="3439" w:type="dxa"/>
            <w:shd w:val="clear" w:color="auto" w:fill="C0C0C0"/>
          </w:tcPr>
          <w:p w14:paraId="5C7DEA5A" w14:textId="77777777" w:rsidR="00362CAB" w:rsidRDefault="00362CAB" w:rsidP="00832AE7">
            <w:pPr>
              <w:pStyle w:val="TAH"/>
            </w:pPr>
            <w:r>
              <w:t>S</w:t>
            </w:r>
            <w:r>
              <w:rPr>
                <w:rFonts w:eastAsia="맑은 고딕"/>
              </w:rPr>
              <w:t>ervice</w:t>
            </w:r>
            <w:r>
              <w:t xml:space="preserve"> Operation Name</w:t>
            </w:r>
          </w:p>
        </w:tc>
        <w:tc>
          <w:tcPr>
            <w:tcW w:w="4050" w:type="dxa"/>
            <w:shd w:val="clear" w:color="auto" w:fill="C0C0C0"/>
          </w:tcPr>
          <w:p w14:paraId="65945FBA" w14:textId="77777777" w:rsidR="00362CAB" w:rsidRDefault="00362CAB" w:rsidP="00832AE7">
            <w:pPr>
              <w:pStyle w:val="TAH"/>
            </w:pPr>
            <w:r>
              <w:t>Description</w:t>
            </w:r>
          </w:p>
        </w:tc>
        <w:tc>
          <w:tcPr>
            <w:tcW w:w="1829" w:type="dxa"/>
            <w:shd w:val="clear" w:color="auto" w:fill="C0C0C0"/>
          </w:tcPr>
          <w:p w14:paraId="08294508" w14:textId="77777777" w:rsidR="00362CAB" w:rsidRDefault="00362CAB" w:rsidP="00832AE7">
            <w:pPr>
              <w:pStyle w:val="TAH"/>
            </w:pPr>
            <w:r>
              <w:t>Initiated by</w:t>
            </w:r>
          </w:p>
        </w:tc>
      </w:tr>
      <w:tr w:rsidR="00362CAB" w14:paraId="72340C73" w14:textId="77777777" w:rsidTr="00832AE7">
        <w:trPr>
          <w:jc w:val="center"/>
        </w:trPr>
        <w:tc>
          <w:tcPr>
            <w:tcW w:w="3439" w:type="dxa"/>
            <w:shd w:val="clear" w:color="auto" w:fill="auto"/>
          </w:tcPr>
          <w:p w14:paraId="58C711BE" w14:textId="77777777" w:rsidR="00362CAB" w:rsidRDefault="00362CAB" w:rsidP="00832AE7">
            <w:pPr>
              <w:pStyle w:val="TAL"/>
            </w:pPr>
            <w:r>
              <w:t>Naf_Inference_Subscribe</w:t>
            </w:r>
          </w:p>
        </w:tc>
        <w:tc>
          <w:tcPr>
            <w:tcW w:w="4050" w:type="dxa"/>
          </w:tcPr>
          <w:p w14:paraId="680078F8" w14:textId="77777777" w:rsidR="00362CAB" w:rsidRDefault="00362CAB" w:rsidP="00832AE7">
            <w:pPr>
              <w:pStyle w:val="TAL"/>
            </w:pPr>
            <w:r>
              <w:t>This service operation is used by an NF service consumer to subscribe to, or modify a subscription in the AF for Inference event notifications.</w:t>
            </w:r>
          </w:p>
        </w:tc>
        <w:tc>
          <w:tcPr>
            <w:tcW w:w="1829" w:type="dxa"/>
            <w:shd w:val="clear" w:color="auto" w:fill="auto"/>
          </w:tcPr>
          <w:p w14:paraId="752D9EDA" w14:textId="77777777" w:rsidR="00362CAB" w:rsidRDefault="00362CAB" w:rsidP="00832AE7">
            <w:pPr>
              <w:pStyle w:val="TAC"/>
              <w:jc w:val="left"/>
            </w:pPr>
            <w:r>
              <w:t>NF Consumer (i.e., NWDAF, NEF)</w:t>
            </w:r>
          </w:p>
        </w:tc>
      </w:tr>
      <w:tr w:rsidR="00362CAB" w14:paraId="7BB1C0B5" w14:textId="77777777" w:rsidTr="00832AE7">
        <w:trPr>
          <w:jc w:val="center"/>
        </w:trPr>
        <w:tc>
          <w:tcPr>
            <w:tcW w:w="3439" w:type="dxa"/>
            <w:shd w:val="clear" w:color="auto" w:fill="auto"/>
          </w:tcPr>
          <w:p w14:paraId="51CE9056" w14:textId="77777777" w:rsidR="00362CAB" w:rsidRDefault="00362CAB" w:rsidP="00832AE7">
            <w:pPr>
              <w:pStyle w:val="TAL"/>
            </w:pPr>
            <w:r>
              <w:t>Naf_Inference_Unsubscribe</w:t>
            </w:r>
          </w:p>
        </w:tc>
        <w:tc>
          <w:tcPr>
            <w:tcW w:w="4050" w:type="dxa"/>
          </w:tcPr>
          <w:p w14:paraId="7C84171E" w14:textId="77777777" w:rsidR="00362CAB" w:rsidRDefault="00362CAB" w:rsidP="00832AE7">
            <w:pPr>
              <w:pStyle w:val="TAL"/>
            </w:pPr>
            <w:r>
              <w:t>This service operation is used by an NF service consumer to unsubscribe from Inference event notifications.</w:t>
            </w:r>
          </w:p>
        </w:tc>
        <w:tc>
          <w:tcPr>
            <w:tcW w:w="1829" w:type="dxa"/>
            <w:shd w:val="clear" w:color="auto" w:fill="auto"/>
          </w:tcPr>
          <w:p w14:paraId="7277DEF8" w14:textId="77777777" w:rsidR="00362CAB" w:rsidRDefault="00362CAB" w:rsidP="00832AE7">
            <w:pPr>
              <w:pStyle w:val="TAC"/>
              <w:jc w:val="left"/>
            </w:pPr>
            <w:r>
              <w:t>NF Consumer (i.e., NWDAF, NEF)</w:t>
            </w:r>
          </w:p>
        </w:tc>
      </w:tr>
      <w:tr w:rsidR="00362CAB" w14:paraId="05B48DF6" w14:textId="77777777" w:rsidTr="00832AE7">
        <w:trPr>
          <w:jc w:val="center"/>
        </w:trPr>
        <w:tc>
          <w:tcPr>
            <w:tcW w:w="3439" w:type="dxa"/>
            <w:shd w:val="clear" w:color="auto" w:fill="auto"/>
          </w:tcPr>
          <w:p w14:paraId="6D3AE041" w14:textId="77777777" w:rsidR="00362CAB" w:rsidRDefault="00362CAB" w:rsidP="00832AE7">
            <w:pPr>
              <w:pStyle w:val="TAL"/>
            </w:pPr>
            <w:r>
              <w:t>Naf_Inference_Notify</w:t>
            </w:r>
          </w:p>
        </w:tc>
        <w:tc>
          <w:tcPr>
            <w:tcW w:w="4050" w:type="dxa"/>
          </w:tcPr>
          <w:p w14:paraId="06BA0B3D" w14:textId="77777777" w:rsidR="00362CAB" w:rsidRDefault="00362CAB" w:rsidP="00832AE7">
            <w:pPr>
              <w:pStyle w:val="TAL"/>
            </w:pPr>
            <w:r>
              <w:t>This service operation is used by the AF to report Inference related event(s) to the NF service consumer which has subscribed to the event report service.</w:t>
            </w:r>
          </w:p>
        </w:tc>
        <w:tc>
          <w:tcPr>
            <w:tcW w:w="1829" w:type="dxa"/>
            <w:shd w:val="clear" w:color="auto" w:fill="auto"/>
          </w:tcPr>
          <w:p w14:paraId="2A4DCCBF" w14:textId="77777777" w:rsidR="00362CAB" w:rsidRDefault="00362CAB" w:rsidP="00832AE7">
            <w:pPr>
              <w:pStyle w:val="TAC"/>
              <w:jc w:val="left"/>
            </w:pPr>
            <w:r>
              <w:t>AF</w:t>
            </w:r>
          </w:p>
        </w:tc>
      </w:tr>
    </w:tbl>
    <w:p w14:paraId="7AB6D049" w14:textId="77777777" w:rsidR="00362CAB" w:rsidRDefault="00362CAB" w:rsidP="00362CAB">
      <w:pPr>
        <w:tabs>
          <w:tab w:val="left" w:pos="7458"/>
        </w:tabs>
        <w:rPr>
          <w:noProof/>
        </w:rPr>
      </w:pPr>
    </w:p>
    <w:p w14:paraId="52616A05" w14:textId="77777777" w:rsidR="00362CAB" w:rsidRDefault="00362CAB" w:rsidP="00362CAB">
      <w:pPr>
        <w:pStyle w:val="Heading4"/>
      </w:pPr>
      <w:bookmarkStart w:id="178" w:name="_Toc207824730"/>
      <w:r>
        <w:t>5.5.2.2</w:t>
      </w:r>
      <w:r>
        <w:tab/>
        <w:t>Naf_Inference_Subscribe</w:t>
      </w:r>
      <w:bookmarkEnd w:id="178"/>
    </w:p>
    <w:p w14:paraId="7E2D1210" w14:textId="77777777" w:rsidR="00362CAB" w:rsidRDefault="00362CAB" w:rsidP="00362CAB">
      <w:pPr>
        <w:pStyle w:val="Heading5"/>
      </w:pPr>
      <w:bookmarkStart w:id="179" w:name="_Toc207824731"/>
      <w:r>
        <w:t>5.5.2.2.1</w:t>
      </w:r>
      <w:r>
        <w:tab/>
        <w:t>General</w:t>
      </w:r>
      <w:bookmarkEnd w:id="179"/>
    </w:p>
    <w:p w14:paraId="221ADE42" w14:textId="77777777" w:rsidR="00362CAB" w:rsidRDefault="00362CAB" w:rsidP="00362CAB">
      <w:r>
        <w:t xml:space="preserve">The Naf_Inference_Subscribe service operation is used by an NF service consumer to </w:t>
      </w:r>
      <w:r>
        <w:rPr>
          <w:lang w:eastAsia="ja-JP"/>
        </w:rPr>
        <w:t xml:space="preserve">request AF VFL servers(s) </w:t>
      </w:r>
      <w:r>
        <w:t>to subscribe or update subscription for inference event notifications from the AF acting as VFL server.</w:t>
      </w:r>
    </w:p>
    <w:p w14:paraId="7BCD59EC" w14:textId="77777777" w:rsidR="00362CAB" w:rsidRPr="006C5532" w:rsidRDefault="00362CAB" w:rsidP="00362CAB">
      <w:r w:rsidRPr="006C5532">
        <w:t>The following procedures are supported by the "Naf_</w:t>
      </w:r>
      <w:r>
        <w:t>Inference</w:t>
      </w:r>
      <w:r w:rsidRPr="006C5532">
        <w:t>_Subscribe" service operation:</w:t>
      </w:r>
    </w:p>
    <w:p w14:paraId="0FFFABAC"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Creation.</w:t>
      </w:r>
    </w:p>
    <w:p w14:paraId="5E699F8D"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Update.</w:t>
      </w:r>
    </w:p>
    <w:p w14:paraId="151ADBA9" w14:textId="77777777" w:rsidR="00362CAB" w:rsidRDefault="00362CAB" w:rsidP="00362CAB">
      <w:pPr>
        <w:pStyle w:val="Heading5"/>
      </w:pPr>
      <w:bookmarkStart w:id="180" w:name="_Toc207824732"/>
      <w:r>
        <w:t>5.5.2.2.2</w:t>
      </w:r>
      <w:r>
        <w:tab/>
        <w:t>Inference Subscription Creation</w:t>
      </w:r>
      <w:bookmarkEnd w:id="180"/>
    </w:p>
    <w:p w14:paraId="4269AA67" w14:textId="77777777" w:rsidR="00362CAB" w:rsidRPr="008201B7" w:rsidRDefault="00362CAB" w:rsidP="00362CAB">
      <w:pPr>
        <w:rPr>
          <w:noProof/>
        </w:rPr>
      </w:pPr>
      <w:r w:rsidRPr="008201B7">
        <w:rPr>
          <w:noProof/>
        </w:rPr>
        <w:t>Figure </w:t>
      </w:r>
      <w:r>
        <w:rPr>
          <w:noProof/>
        </w:rPr>
        <w:t>5.5.</w:t>
      </w:r>
      <w:r w:rsidRPr="008201B7">
        <w:rPr>
          <w:noProof/>
        </w:rPr>
        <w:t xml:space="preserve">2.2.2-1 </w:t>
      </w:r>
      <w:r w:rsidRPr="00CA6AA3">
        <w:rPr>
          <w:noProof/>
        </w:rPr>
        <w:t>a scenario where an NF service consumer sends a request to the AF to request the creation of a</w:t>
      </w:r>
      <w:r>
        <w:rPr>
          <w:noProof/>
        </w:rPr>
        <w:t>n</w:t>
      </w:r>
      <w:r w:rsidRPr="00CA6AA3">
        <w:rPr>
          <w:noProof/>
        </w:rPr>
        <w:t xml:space="preserve"> </w:t>
      </w:r>
      <w:r>
        <w:rPr>
          <w:noProof/>
        </w:rPr>
        <w:t>Inference</w:t>
      </w:r>
      <w:r w:rsidRPr="00CA6AA3">
        <w:rPr>
          <w:noProof/>
        </w:rPr>
        <w:t xml:space="preserve"> Subscription</w:t>
      </w:r>
      <w:r w:rsidRPr="008201B7">
        <w:rPr>
          <w:noProof/>
        </w:rPr>
        <w:t>.</w:t>
      </w:r>
    </w:p>
    <w:p w14:paraId="6ABAFA3F" w14:textId="77777777" w:rsidR="00362CAB" w:rsidRPr="008201B7" w:rsidRDefault="00362CAB" w:rsidP="00362CAB">
      <w:pPr>
        <w:keepNext/>
        <w:keepLines/>
        <w:spacing w:before="60"/>
        <w:jc w:val="center"/>
        <w:rPr>
          <w:rFonts w:ascii="Arial" w:hAnsi="Arial" w:cs="Arial"/>
          <w:b/>
          <w:noProof/>
        </w:rPr>
      </w:pPr>
      <w:r>
        <w:rPr>
          <w:lang w:val="en-US"/>
        </w:rPr>
        <w:object w:dxaOrig="8598" w:dyaOrig="2724" w14:anchorId="53B908A8">
          <v:shape id="_x0000_i1042" type="#_x0000_t75" style="width:475pt;height:151pt" o:ole="">
            <v:imagedata r:id="rId43" o:title=""/>
          </v:shape>
          <o:OLEObject Type="Embed" ProgID="Visio.Drawing.15" ShapeID="_x0000_i1042" DrawAspect="Content" ObjectID="_1818608503" r:id="rId44"/>
        </w:object>
      </w:r>
    </w:p>
    <w:p w14:paraId="221F3202" w14:textId="77777777" w:rsidR="00362CAB" w:rsidRPr="002E1D38" w:rsidRDefault="00362CAB" w:rsidP="00362CAB">
      <w:pPr>
        <w:pStyle w:val="TF"/>
        <w:rPr>
          <w:noProof/>
        </w:rPr>
      </w:pPr>
      <w:r w:rsidRPr="002E1D38">
        <w:rPr>
          <w:noProof/>
        </w:rPr>
        <w:t>Figure </w:t>
      </w:r>
      <w:r>
        <w:rPr>
          <w:noProof/>
        </w:rPr>
        <w:t>5.5</w:t>
      </w:r>
      <w:r w:rsidRPr="002E1D38">
        <w:rPr>
          <w:noProof/>
        </w:rPr>
        <w:t xml:space="preserve">.2.2.2-1: </w:t>
      </w:r>
      <w:r>
        <w:rPr>
          <w:noProof/>
        </w:rPr>
        <w:t xml:space="preserve">Procedure for Inference </w:t>
      </w:r>
      <w:r w:rsidRPr="002E1D38">
        <w:rPr>
          <w:noProof/>
        </w:rPr>
        <w:t>subscription</w:t>
      </w:r>
    </w:p>
    <w:p w14:paraId="21CE3884" w14:textId="77777777" w:rsidR="00362CAB" w:rsidRDefault="00362CAB" w:rsidP="00362CAB">
      <w:pPr>
        <w:rPr>
          <w:noProof/>
        </w:rPr>
      </w:pPr>
      <w:r>
        <w:rPr>
          <w:noProof/>
        </w:rPr>
        <w:t>In order t</w:t>
      </w:r>
      <w:r w:rsidRPr="008201B7">
        <w:rPr>
          <w:noProof/>
        </w:rPr>
        <w:t xml:space="preserve">o subscribe to </w:t>
      </w:r>
      <w:r>
        <w:rPr>
          <w:noProof/>
        </w:rPr>
        <w:t xml:space="preserve">Inference </w:t>
      </w:r>
      <w:r w:rsidRPr="008201B7">
        <w:rPr>
          <w:noProof/>
        </w:rPr>
        <w:t xml:space="preserve">event notifications, the NF service consumer shall send an HTTP POST request to the </w:t>
      </w:r>
      <w:r>
        <w:rPr>
          <w:noProof/>
        </w:rPr>
        <w:t>AF</w:t>
      </w:r>
      <w:r w:rsidRPr="008201B7">
        <w:rPr>
          <w:noProof/>
        </w:rPr>
        <w:t xml:space="preserve"> </w:t>
      </w:r>
      <w:r w:rsidRPr="00216AC1">
        <w:rPr>
          <w:noProof/>
        </w:rPr>
        <w:t>targeting the URI of the "</w:t>
      </w:r>
      <w:r>
        <w:rPr>
          <w:noProof/>
        </w:rPr>
        <w:t>Inference</w:t>
      </w:r>
      <w:r w:rsidRPr="00216AC1">
        <w:rPr>
          <w:noProof/>
        </w:rPr>
        <w:t xml:space="preserve"> Subscriptions" collection resource, with the request body including the </w:t>
      </w:r>
      <w:r>
        <w:rPr>
          <w:noProof/>
        </w:rPr>
        <w:t>Infer</w:t>
      </w:r>
      <w:r w:rsidRPr="00216AC1">
        <w:rPr>
          <w:noProof/>
        </w:rPr>
        <w:t>EventsSubsc data structure.</w:t>
      </w:r>
    </w:p>
    <w:p w14:paraId="7F5AE5DC" w14:textId="77777777" w:rsidR="00362CAB" w:rsidRDefault="00362CAB" w:rsidP="00362CAB">
      <w:pPr>
        <w:rPr>
          <w:rFonts w:eastAsia="DengXian"/>
        </w:rPr>
      </w:pPr>
      <w:r>
        <w:rPr>
          <w:rFonts w:eastAsia="DengXian"/>
        </w:rPr>
        <w:t>Upon the reception of an HTTP POST request with: "{apiRoot}/naf-inference/&lt;apiVersion&gt;/subscriptions" as Resource URI and inferAnaSub data structure as request body:</w:t>
      </w:r>
    </w:p>
    <w:p w14:paraId="5D3114D1" w14:textId="77777777" w:rsidR="00362CAB" w:rsidRDefault="00362CAB" w:rsidP="00362CAB">
      <w:pPr>
        <w:pStyle w:val="B10"/>
        <w:rPr>
          <w:lang w:eastAsia="ko-KR"/>
        </w:rPr>
      </w:pPr>
      <w:r w:rsidRPr="002C4187">
        <w:rPr>
          <w:rFonts w:eastAsia="SimSun"/>
          <w:lang w:eastAsia="en-US"/>
        </w:rPr>
        <w:t>-</w:t>
      </w:r>
      <w:r w:rsidRPr="002C4187">
        <w:rPr>
          <w:rFonts w:eastAsia="SimSun"/>
          <w:lang w:eastAsia="en-US"/>
        </w:rPr>
        <w:tab/>
      </w:r>
      <w:r w:rsidRPr="0051736F">
        <w:rPr>
          <w:lang w:eastAsia="ko-KR"/>
        </w:rPr>
        <w:t xml:space="preserve">If the VFL server is </w:t>
      </w:r>
      <w:r>
        <w:rPr>
          <w:lang w:eastAsia="ko-KR"/>
        </w:rPr>
        <w:t xml:space="preserve">a </w:t>
      </w:r>
      <w:r w:rsidRPr="0051736F">
        <w:rPr>
          <w:lang w:eastAsia="ko-KR"/>
        </w:rPr>
        <w:t>trusted AF</w:t>
      </w:r>
      <w:r>
        <w:rPr>
          <w:lang w:eastAsia="ko-KR"/>
        </w:rPr>
        <w:t>:</w:t>
      </w:r>
    </w:p>
    <w:p w14:paraId="3EF88558" w14:textId="77777777" w:rsidR="00362CAB" w:rsidRDefault="00362CAB" w:rsidP="00362CAB">
      <w:pPr>
        <w:pStyle w:val="B2"/>
        <w:rPr>
          <w:lang w:eastAsia="ko-KR"/>
        </w:rPr>
      </w:pPr>
      <w:r w:rsidRPr="002C4187">
        <w:rPr>
          <w:rFonts w:eastAsia="SimSun"/>
          <w:lang w:eastAsia="en-US"/>
        </w:rPr>
        <w:t>-</w:t>
      </w:r>
      <w:r w:rsidRPr="002C4187">
        <w:rPr>
          <w:rFonts w:eastAsia="SimSun"/>
          <w:lang w:eastAsia="en-US"/>
        </w:rPr>
        <w:tab/>
      </w:r>
      <w:r>
        <w:rPr>
          <w:rFonts w:eastAsia="SimSun"/>
          <w:lang w:eastAsia="en-US"/>
        </w:rPr>
        <w:t>I</w:t>
      </w:r>
      <w:r w:rsidRPr="0051736F">
        <w:rPr>
          <w:lang w:eastAsia="ko-KR"/>
        </w:rPr>
        <w:t>f no VFL model is already trained</w:t>
      </w:r>
      <w:r>
        <w:rPr>
          <w:lang w:eastAsia="ko-KR"/>
        </w:rPr>
        <w:t>, the VFL server initiates VFL Training by sending Nnwdaf_VFLTraining_Subscribe towards NWDAF(s) acting as VFL Client(s).</w:t>
      </w:r>
    </w:p>
    <w:p w14:paraId="5F205EA1" w14:textId="77777777" w:rsidR="00362CAB" w:rsidRDefault="00362CAB" w:rsidP="00362CAB">
      <w:pPr>
        <w:pStyle w:val="B2"/>
        <w:rPr>
          <w:rFonts w:eastAsia="SimSun"/>
          <w:lang w:eastAsia="en-US"/>
        </w:rPr>
      </w:pPr>
      <w:r w:rsidRPr="002C4187">
        <w:rPr>
          <w:rFonts w:eastAsia="SimSun"/>
          <w:lang w:eastAsia="en-US"/>
        </w:rPr>
        <w:t>-</w:t>
      </w:r>
      <w:r w:rsidRPr="002C4187">
        <w:rPr>
          <w:rFonts w:eastAsia="SimSun"/>
          <w:lang w:eastAsia="en-US"/>
        </w:rPr>
        <w:tab/>
      </w:r>
      <w:r>
        <w:rPr>
          <w:rFonts w:eastAsia="SimSun"/>
          <w:lang w:eastAsia="en-US"/>
        </w:rPr>
        <w:t>If VFL model is already trained, the VFL server may decide to</w:t>
      </w:r>
      <w:r>
        <w:rPr>
          <w:lang w:eastAsia="ko-KR"/>
        </w:rPr>
        <w:t xml:space="preserve"> initiate the </w:t>
      </w:r>
      <w:r w:rsidRPr="0051736F">
        <w:rPr>
          <w:lang w:eastAsia="ko-KR"/>
        </w:rPr>
        <w:t xml:space="preserve">VFL inference procedure </w:t>
      </w:r>
      <w:r>
        <w:rPr>
          <w:lang w:eastAsia="ko-KR"/>
        </w:rPr>
        <w:t>towards</w:t>
      </w:r>
      <w:r w:rsidRPr="0051736F">
        <w:rPr>
          <w:lang w:eastAsia="ko-KR"/>
        </w:rPr>
        <w:t xml:space="preserve"> the </w:t>
      </w:r>
      <w:r>
        <w:rPr>
          <w:lang w:eastAsia="ko-KR"/>
        </w:rPr>
        <w:t xml:space="preserve">selected NWDAF </w:t>
      </w:r>
      <w:r w:rsidRPr="0051736F">
        <w:rPr>
          <w:lang w:eastAsia="ko-KR"/>
        </w:rPr>
        <w:t>VFL client</w:t>
      </w:r>
      <w:r>
        <w:rPr>
          <w:lang w:eastAsia="ko-KR"/>
        </w:rPr>
        <w:t>(</w:t>
      </w:r>
      <w:r w:rsidRPr="0051736F">
        <w:rPr>
          <w:lang w:eastAsia="ko-KR"/>
        </w:rPr>
        <w:t>s</w:t>
      </w:r>
      <w:r>
        <w:rPr>
          <w:lang w:eastAsia="ko-KR"/>
        </w:rPr>
        <w:t>) by sending Nnwdaf_VFLInference_Subscribe</w:t>
      </w:r>
      <w:r>
        <w:rPr>
          <w:rFonts w:eastAsia="SimSun"/>
          <w:lang w:eastAsia="en-US"/>
        </w:rPr>
        <w:t>.</w:t>
      </w:r>
    </w:p>
    <w:p w14:paraId="77DB2246" w14:textId="77777777" w:rsidR="00362CAB" w:rsidRDefault="00362CAB" w:rsidP="00362CAB">
      <w:pPr>
        <w:pStyle w:val="B10"/>
        <w:rPr>
          <w:lang w:eastAsia="ko-KR"/>
        </w:rPr>
      </w:pPr>
      <w:r w:rsidRPr="002C4187">
        <w:rPr>
          <w:rFonts w:eastAsia="SimSun"/>
          <w:lang w:eastAsia="en-US"/>
        </w:rPr>
        <w:t>-</w:t>
      </w:r>
      <w:r w:rsidRPr="002C4187">
        <w:rPr>
          <w:rFonts w:eastAsia="SimSun"/>
          <w:lang w:eastAsia="en-US"/>
        </w:rPr>
        <w:tab/>
      </w:r>
      <w:r w:rsidRPr="0051736F">
        <w:rPr>
          <w:lang w:eastAsia="ko-KR"/>
        </w:rPr>
        <w:t xml:space="preserve">If the VFL server is </w:t>
      </w:r>
      <w:r>
        <w:rPr>
          <w:lang w:eastAsia="ko-KR"/>
        </w:rPr>
        <w:t>an un</w:t>
      </w:r>
      <w:r w:rsidRPr="0051736F">
        <w:rPr>
          <w:lang w:eastAsia="ko-KR"/>
        </w:rPr>
        <w:t>trusted AF</w:t>
      </w:r>
      <w:r>
        <w:rPr>
          <w:lang w:eastAsia="ko-KR"/>
        </w:rPr>
        <w:t>:</w:t>
      </w:r>
    </w:p>
    <w:p w14:paraId="2CBEC4D4" w14:textId="77777777" w:rsidR="00362CAB" w:rsidRDefault="00362CAB" w:rsidP="00362CAB">
      <w:pPr>
        <w:pStyle w:val="B2"/>
        <w:rPr>
          <w:lang w:eastAsia="ko-KR"/>
        </w:rPr>
      </w:pPr>
      <w:r w:rsidRPr="002C4187">
        <w:rPr>
          <w:rFonts w:eastAsia="SimSun"/>
          <w:lang w:eastAsia="en-US"/>
        </w:rPr>
        <w:t>-</w:t>
      </w:r>
      <w:r w:rsidRPr="002C4187">
        <w:rPr>
          <w:rFonts w:eastAsia="SimSun"/>
          <w:lang w:eastAsia="en-US"/>
        </w:rPr>
        <w:tab/>
      </w:r>
      <w:r>
        <w:rPr>
          <w:rFonts w:eastAsia="SimSun"/>
          <w:lang w:eastAsia="en-US"/>
        </w:rPr>
        <w:t>I</w:t>
      </w:r>
      <w:r w:rsidRPr="0051736F">
        <w:rPr>
          <w:lang w:eastAsia="ko-KR"/>
        </w:rPr>
        <w:t>f no VFL model is already trained</w:t>
      </w:r>
      <w:r>
        <w:rPr>
          <w:lang w:eastAsia="ko-KR"/>
        </w:rPr>
        <w:t>, the VFL server initiates VFL Training by sending for each NWDAF acting as VFL client an Nnef_VFLTraining_Subscribe request towards NEF indicating the identity of the NWDAF acting as VFL Client.</w:t>
      </w:r>
    </w:p>
    <w:p w14:paraId="2D91B3FC" w14:textId="77777777" w:rsidR="00362CAB" w:rsidRDefault="00362CAB" w:rsidP="00362CAB">
      <w:pPr>
        <w:pStyle w:val="B2"/>
        <w:rPr>
          <w:rFonts w:eastAsia="SimSun"/>
          <w:lang w:eastAsia="en-US"/>
        </w:rPr>
      </w:pPr>
      <w:r w:rsidRPr="002C4187">
        <w:rPr>
          <w:rFonts w:eastAsia="SimSun"/>
          <w:lang w:eastAsia="en-US"/>
        </w:rPr>
        <w:t>-</w:t>
      </w:r>
      <w:r w:rsidRPr="002C4187">
        <w:rPr>
          <w:rFonts w:eastAsia="SimSun"/>
          <w:lang w:eastAsia="en-US"/>
        </w:rPr>
        <w:tab/>
      </w:r>
      <w:r>
        <w:rPr>
          <w:rFonts w:eastAsia="SimSun"/>
          <w:lang w:eastAsia="en-US"/>
        </w:rPr>
        <w:t>If VFL model is already trained, the VFL server may decide to</w:t>
      </w:r>
      <w:r>
        <w:rPr>
          <w:lang w:eastAsia="ko-KR"/>
        </w:rPr>
        <w:t xml:space="preserve"> initiate the </w:t>
      </w:r>
      <w:r w:rsidRPr="0051736F">
        <w:rPr>
          <w:lang w:eastAsia="ko-KR"/>
        </w:rPr>
        <w:t>VFL inference procedure</w:t>
      </w:r>
      <w:r>
        <w:rPr>
          <w:lang w:eastAsia="ko-KR"/>
        </w:rPr>
        <w:t xml:space="preserve">. For each selected NWDAF </w:t>
      </w:r>
      <w:r w:rsidRPr="0051736F">
        <w:rPr>
          <w:lang w:eastAsia="ko-KR"/>
        </w:rPr>
        <w:t>VFL client</w:t>
      </w:r>
      <w:r>
        <w:rPr>
          <w:lang w:eastAsia="ko-KR"/>
        </w:rPr>
        <w:t xml:space="preserve"> the VFL server sends an Nnef_VFLInference_Subscribe request to the NEF indicating the identity of the NWDAF acting as VFL Client</w:t>
      </w:r>
      <w:r>
        <w:rPr>
          <w:rFonts w:eastAsia="SimSun"/>
          <w:lang w:eastAsia="en-US"/>
        </w:rPr>
        <w:t>.</w:t>
      </w:r>
    </w:p>
    <w:p w14:paraId="49B2A283" w14:textId="77777777" w:rsidR="00362CAB" w:rsidRPr="00FE43DC" w:rsidRDefault="00362CAB" w:rsidP="00362CAB">
      <w:pPr>
        <w:rPr>
          <w:rFonts w:eastAsia="DengXian"/>
        </w:rPr>
      </w:pPr>
      <w:r w:rsidRPr="00924963">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1649F6" w:rsidRDefault="00362CAB" w:rsidP="00362CAB">
      <w:pPr>
        <w:rPr>
          <w:rFonts w:eastAsia="DengXian"/>
        </w:rPr>
      </w:pPr>
      <w:r w:rsidRPr="001649F6">
        <w:rPr>
          <w:rFonts w:eastAsia="DengXian"/>
        </w:rPr>
        <w:t xml:space="preserve">Upon success, the AF shall respond with an HTTP "201 Created" status code with the response body containing a representation of the created "Individual </w:t>
      </w:r>
      <w:r>
        <w:rPr>
          <w:rFonts w:eastAsia="DengXian"/>
        </w:rPr>
        <w:t>Inference</w:t>
      </w:r>
      <w:r w:rsidRPr="001649F6">
        <w:rPr>
          <w:rFonts w:eastAsia="DengXian"/>
        </w:rPr>
        <w:t xml:space="preserve"> Subscription" resource within the </w:t>
      </w:r>
      <w:r>
        <w:rPr>
          <w:rFonts w:eastAsia="DengXian"/>
        </w:rPr>
        <w:t>Infer</w:t>
      </w:r>
      <w:r w:rsidRPr="001649F6">
        <w:rPr>
          <w:rFonts w:eastAsia="DengXian"/>
        </w:rPr>
        <w:t>EventsSubsc data structure, and an HTTP "Location" header field containing the URI of the created resource.</w:t>
      </w:r>
    </w:p>
    <w:p w14:paraId="66715E56" w14:textId="77777777" w:rsidR="00362CAB" w:rsidRDefault="00362CAB" w:rsidP="00362CAB">
      <w:pPr>
        <w:pStyle w:val="Heading5"/>
      </w:pPr>
      <w:bookmarkStart w:id="181" w:name="_Toc207824733"/>
      <w:r w:rsidRPr="001649F6">
        <w:rPr>
          <w:rFonts w:eastAsia="DengXian"/>
        </w:rPr>
        <w:t>On failure, the appropriate HTTP status code indicating the error shall be returned and appropriate additional error information should be returned in the HTTP POST response body, as specified in clause 6.</w:t>
      </w:r>
      <w:r>
        <w:rPr>
          <w:rFonts w:eastAsia="DengXian"/>
        </w:rPr>
        <w:t>4</w:t>
      </w:r>
      <w:r w:rsidRPr="001649F6">
        <w:rPr>
          <w:rFonts w:eastAsia="DengXian"/>
        </w:rPr>
        <w:t>.7.</w:t>
      </w:r>
      <w:r>
        <w:t>5.5.2.2.3</w:t>
      </w:r>
      <w:r>
        <w:tab/>
        <w:t>Inference Subscription Update</w:t>
      </w:r>
      <w:bookmarkEnd w:id="181"/>
    </w:p>
    <w:p w14:paraId="263CF477" w14:textId="77777777" w:rsidR="00362CAB" w:rsidRPr="000F145C" w:rsidRDefault="00362CAB" w:rsidP="00362CAB">
      <w:pPr>
        <w:rPr>
          <w:noProof/>
        </w:rPr>
      </w:pPr>
      <w:r w:rsidRPr="008201B7">
        <w:rPr>
          <w:noProof/>
        </w:rPr>
        <w:t>Figure </w:t>
      </w:r>
      <w:r>
        <w:rPr>
          <w:noProof/>
        </w:rPr>
        <w:t>5.5.</w:t>
      </w:r>
      <w:r w:rsidRPr="008201B7">
        <w:rPr>
          <w:noProof/>
        </w:rPr>
        <w:t xml:space="preserve">2.2.3-1 illustrates the </w:t>
      </w:r>
      <w:r>
        <w:rPr>
          <w:noProof/>
        </w:rPr>
        <w:t>modification</w:t>
      </w:r>
      <w:r w:rsidRPr="008201B7">
        <w:rPr>
          <w:noProof/>
        </w:rPr>
        <w:t xml:space="preserve"> of an existing subscription.</w:t>
      </w:r>
    </w:p>
    <w:p w14:paraId="0B7B504D" w14:textId="77777777" w:rsidR="00362CAB" w:rsidRPr="008201B7" w:rsidRDefault="00362CAB" w:rsidP="00362CAB">
      <w:pPr>
        <w:keepNext/>
        <w:keepLines/>
        <w:spacing w:before="60"/>
        <w:jc w:val="center"/>
        <w:rPr>
          <w:rFonts w:ascii="Arial" w:hAnsi="Arial" w:cs="Arial"/>
          <w:b/>
          <w:noProof/>
        </w:rPr>
      </w:pPr>
      <w:r>
        <w:rPr>
          <w:rFonts w:ascii="Arial" w:hAnsi="Arial" w:cs="Arial"/>
          <w:b/>
          <w:noProof/>
        </w:rPr>
        <w:object w:dxaOrig="7242" w:dyaOrig="4362" w14:anchorId="7C8DFC81">
          <v:shape id="_x0000_i1043" type="#_x0000_t75" style="width:5in;height:3in" o:ole="">
            <v:imagedata r:id="rId45" o:title=""/>
          </v:shape>
          <o:OLEObject Type="Embed" ProgID="Visio.Drawing.15" ShapeID="_x0000_i1043" DrawAspect="Content" ObjectID="_1818608504" r:id="rId46"/>
        </w:object>
      </w:r>
    </w:p>
    <w:p w14:paraId="14C45000" w14:textId="77777777" w:rsidR="00362CAB" w:rsidRPr="002E1D38" w:rsidRDefault="00362CAB" w:rsidP="00362CAB">
      <w:pPr>
        <w:pStyle w:val="TF"/>
        <w:rPr>
          <w:noProof/>
        </w:rPr>
      </w:pPr>
      <w:r w:rsidRPr="002E1D38">
        <w:rPr>
          <w:noProof/>
        </w:rPr>
        <w:t>Figure </w:t>
      </w:r>
      <w:r>
        <w:rPr>
          <w:noProof/>
        </w:rPr>
        <w:t>5.5.</w:t>
      </w:r>
      <w:r w:rsidRPr="002E1D38">
        <w:rPr>
          <w:noProof/>
        </w:rPr>
        <w:t>2.2.3-1: Modification of an existing subscription</w:t>
      </w:r>
    </w:p>
    <w:p w14:paraId="4A3DC20D" w14:textId="77777777" w:rsidR="00362CAB" w:rsidRDefault="00362CAB" w:rsidP="00362CAB">
      <w:pPr>
        <w:rPr>
          <w:noProof/>
        </w:rPr>
      </w:pPr>
      <w:r w:rsidRPr="00315F70">
        <w:rPr>
          <w:noProof/>
        </w:rPr>
        <w:t>In order to request the update of an existing</w:t>
      </w:r>
      <w:r>
        <w:rPr>
          <w:noProof/>
        </w:rPr>
        <w:t xml:space="preserve"> inference subscription</w:t>
      </w:r>
      <w:r w:rsidRPr="008201B7">
        <w:rPr>
          <w:noProof/>
        </w:rPr>
        <w:t>, the NF service consumer shall send an HTTP PUT</w:t>
      </w:r>
      <w:r>
        <w:rPr>
          <w:noProof/>
        </w:rPr>
        <w:t>/PATCH</w:t>
      </w:r>
      <w:r w:rsidRPr="008201B7">
        <w:rPr>
          <w:noProof/>
        </w:rPr>
        <w:t xml:space="preserve"> </w:t>
      </w:r>
      <w:r w:rsidRPr="00F26ECB">
        <w:rPr>
          <w:noProof/>
        </w:rPr>
        <w:t xml:space="preserve">request to the AF, targeting the URI of the corresponding "Individual </w:t>
      </w:r>
      <w:r>
        <w:rPr>
          <w:noProof/>
        </w:rPr>
        <w:t>Inference</w:t>
      </w:r>
      <w:r w:rsidRPr="00F26ECB">
        <w:rPr>
          <w:noProof/>
        </w:rPr>
        <w:t xml:space="preserve"> Subscription" resource, with the request body including either: </w:t>
      </w:r>
    </w:p>
    <w:p w14:paraId="3E4A5373" w14:textId="77777777" w:rsidR="00362CAB" w:rsidRPr="00E417B4" w:rsidRDefault="00362CAB" w:rsidP="00362CAB">
      <w:pPr>
        <w:pStyle w:val="B10"/>
        <w:rPr>
          <w:noProof/>
        </w:rPr>
      </w:pPr>
      <w:r w:rsidRPr="00E417B4">
        <w:rPr>
          <w:noProof/>
        </w:rPr>
        <w:t>-</w:t>
      </w:r>
      <w:r w:rsidRPr="00E417B4">
        <w:rPr>
          <w:noProof/>
        </w:rPr>
        <w:tab/>
        <w:t xml:space="preserve">the updated representation of the resource within the </w:t>
      </w:r>
      <w:r>
        <w:rPr>
          <w:noProof/>
        </w:rPr>
        <w:t>Infer</w:t>
      </w:r>
      <w:r w:rsidRPr="00E417B4">
        <w:rPr>
          <w:noProof/>
        </w:rPr>
        <w:t>EventsSubsc data structure, in case the HTTP PUT method is used; or</w:t>
      </w:r>
    </w:p>
    <w:p w14:paraId="44703DBE" w14:textId="77777777" w:rsidR="00362CAB" w:rsidRDefault="00362CAB" w:rsidP="00362CAB">
      <w:pPr>
        <w:pStyle w:val="B10"/>
        <w:rPr>
          <w:noProof/>
        </w:rPr>
      </w:pPr>
      <w:r w:rsidRPr="00E417B4">
        <w:rPr>
          <w:noProof/>
        </w:rPr>
        <w:t>-</w:t>
      </w:r>
      <w:r w:rsidRPr="00E417B4">
        <w:rPr>
          <w:noProof/>
        </w:rPr>
        <w:tab/>
        <w:t xml:space="preserve">the requested modifications to the resource within the </w:t>
      </w:r>
      <w:r>
        <w:rPr>
          <w:noProof/>
        </w:rPr>
        <w:t>Infer</w:t>
      </w:r>
      <w:r w:rsidRPr="00E417B4">
        <w:rPr>
          <w:noProof/>
        </w:rPr>
        <w:t>EventsSubscPatch data structure, in case the HTTP PATCH method is used.</w:t>
      </w:r>
    </w:p>
    <w:p w14:paraId="20FD6922" w14:textId="77777777" w:rsidR="00362CAB" w:rsidRDefault="00362CAB" w:rsidP="00362CAB">
      <w:pPr>
        <w:rPr>
          <w:rFonts w:eastAsia="SimSun"/>
          <w:lang w:eastAsia="en-US"/>
        </w:rPr>
      </w:pPr>
      <w:r>
        <w:rPr>
          <w:lang w:eastAsia="zh-CN"/>
        </w:rPr>
        <w:t>Upon receipt of the HTTP PUT/PATCH request from the NF service consumer the AF shall:</w:t>
      </w:r>
      <w:r w:rsidRPr="002C4187">
        <w:rPr>
          <w:rFonts w:eastAsia="SimSun"/>
          <w:lang w:eastAsia="en-US"/>
        </w:rPr>
        <w:t>-</w:t>
      </w:r>
    </w:p>
    <w:p w14:paraId="34B6FF4A" w14:textId="77777777" w:rsidR="00362CAB" w:rsidRDefault="00362CAB" w:rsidP="00362CAB">
      <w:pPr>
        <w:pStyle w:val="B10"/>
        <w:rPr>
          <w:rFonts w:eastAsia="SimSun"/>
          <w:lang w:eastAsia="en-US"/>
        </w:rPr>
      </w:pPr>
      <w:r w:rsidRPr="002C4187">
        <w:rPr>
          <w:rFonts w:eastAsia="SimSun"/>
          <w:lang w:eastAsia="en-US"/>
        </w:rPr>
        <w:tab/>
      </w:r>
      <w:r>
        <w:rPr>
          <w:rFonts w:eastAsia="SimSun"/>
          <w:lang w:eastAsia="en-US"/>
        </w:rPr>
        <w:t>i</w:t>
      </w:r>
      <w:r w:rsidRPr="00924963">
        <w:rPr>
          <w:rFonts w:eastAsia="SimSun"/>
          <w:lang w:eastAsia="en-US"/>
        </w:rPr>
        <w:t>f the VFL server is a trusted AF</w:t>
      </w:r>
      <w:r>
        <w:rPr>
          <w:rFonts w:eastAsia="SimSun"/>
          <w:lang w:eastAsia="en-US"/>
        </w:rPr>
        <w:t xml:space="preserve"> and there are NWDAF VFL subscriptions associated to the AF inference subscription, the </w:t>
      </w:r>
      <w:r w:rsidRPr="00924963">
        <w:rPr>
          <w:rFonts w:eastAsia="SimSun"/>
          <w:lang w:eastAsia="en-US"/>
        </w:rPr>
        <w:t xml:space="preserve">VFL updates those NWDAF VFL inference subscriptions by sending an Nnwdaf_VFLInference_Subscribe request towards </w:t>
      </w:r>
      <w:r>
        <w:rPr>
          <w:rFonts w:eastAsia="SimSun"/>
          <w:lang w:eastAsia="en-US"/>
        </w:rPr>
        <w:t xml:space="preserve">each </w:t>
      </w:r>
      <w:r w:rsidRPr="00924963">
        <w:rPr>
          <w:rFonts w:eastAsia="SimSun"/>
          <w:lang w:eastAsia="en-US"/>
        </w:rPr>
        <w:t>applicable NWDAF VFL client(s)</w:t>
      </w:r>
      <w:r>
        <w:rPr>
          <w:rFonts w:eastAsia="SimSun"/>
          <w:lang w:eastAsia="en-US"/>
        </w:rPr>
        <w:t>;</w:t>
      </w:r>
    </w:p>
    <w:p w14:paraId="6B6C8DBA" w14:textId="77777777" w:rsidR="00362CAB" w:rsidRDefault="00362CAB" w:rsidP="00362CAB">
      <w:pPr>
        <w:pStyle w:val="B10"/>
        <w:rPr>
          <w:rFonts w:eastAsia="SimSun"/>
          <w:lang w:eastAsia="en-US"/>
        </w:rPr>
      </w:pPr>
      <w:r w:rsidRPr="002C4187">
        <w:rPr>
          <w:rFonts w:eastAsia="SimSun"/>
          <w:lang w:eastAsia="en-US"/>
        </w:rPr>
        <w:t>-</w:t>
      </w:r>
      <w:r w:rsidRPr="002C4187">
        <w:rPr>
          <w:rFonts w:eastAsia="SimSun"/>
          <w:lang w:eastAsia="en-US"/>
        </w:rPr>
        <w:tab/>
      </w:r>
      <w:r>
        <w:rPr>
          <w:lang w:eastAsia="ko-KR"/>
        </w:rPr>
        <w:t>i</w:t>
      </w:r>
      <w:r w:rsidRPr="0051736F">
        <w:rPr>
          <w:lang w:eastAsia="ko-KR"/>
        </w:rPr>
        <w:t xml:space="preserve">f the VFL server is </w:t>
      </w:r>
      <w:r>
        <w:rPr>
          <w:lang w:eastAsia="ko-KR"/>
        </w:rPr>
        <w:t>an un</w:t>
      </w:r>
      <w:r w:rsidRPr="0051736F">
        <w:rPr>
          <w:lang w:eastAsia="ko-KR"/>
        </w:rPr>
        <w:t>trusted AF</w:t>
      </w:r>
      <w:r>
        <w:rPr>
          <w:lang w:eastAsia="ko-KR"/>
        </w:rPr>
        <w:t xml:space="preserve"> </w:t>
      </w:r>
      <w:r>
        <w:rPr>
          <w:rFonts w:eastAsia="SimSun"/>
          <w:lang w:eastAsia="en-US"/>
        </w:rPr>
        <w:t xml:space="preserve">and there are NWDAF VFL subscriptions associated to the AF inference subscription, the </w:t>
      </w:r>
      <w:r w:rsidRPr="00B270DD">
        <w:rPr>
          <w:rFonts w:eastAsia="SimSun"/>
          <w:lang w:eastAsia="en-US"/>
        </w:rPr>
        <w:t xml:space="preserve">VFL updates those NWDAF VFL inference subscriptions by sending </w:t>
      </w:r>
      <w:r>
        <w:rPr>
          <w:rFonts w:eastAsia="SimSun"/>
          <w:lang w:eastAsia="en-US"/>
        </w:rPr>
        <w:t xml:space="preserve">for each applicable NWDAF client </w:t>
      </w:r>
      <w:r w:rsidRPr="00B270DD">
        <w:rPr>
          <w:rFonts w:eastAsia="SimSun"/>
          <w:lang w:eastAsia="en-US"/>
        </w:rPr>
        <w:t>an</w:t>
      </w:r>
      <w:r>
        <w:rPr>
          <w:lang w:eastAsia="ko-KR"/>
        </w:rPr>
        <w:t xml:space="preserve"> Nnef_VFLInference_Subscribe request to the NEF indicating the identity of the NWDAF VFL Client</w:t>
      </w:r>
      <w:r>
        <w:rPr>
          <w:rFonts w:eastAsia="SimSun"/>
          <w:lang w:eastAsia="en-US"/>
        </w:rPr>
        <w:t>;</w:t>
      </w:r>
    </w:p>
    <w:p w14:paraId="3E85FC3A" w14:textId="77777777" w:rsidR="00362CAB" w:rsidRPr="00E1691A" w:rsidRDefault="00362CAB" w:rsidP="00362CAB">
      <w:pPr>
        <w:rPr>
          <w:noProof/>
        </w:rPr>
      </w:pPr>
      <w:r w:rsidRPr="00E1691A">
        <w:rPr>
          <w:noProof/>
        </w:rPr>
        <w:t xml:space="preserve">Upon success, the AF shall update the targeted "Individual </w:t>
      </w:r>
      <w:r>
        <w:rPr>
          <w:noProof/>
        </w:rPr>
        <w:t>Inference</w:t>
      </w:r>
      <w:r w:rsidRPr="00E1691A">
        <w:rPr>
          <w:noProof/>
        </w:rPr>
        <w:t xml:space="preserve"> Subscription" resource accordingly and respond with either:</w:t>
      </w:r>
    </w:p>
    <w:p w14:paraId="352A0707" w14:textId="77777777" w:rsidR="00362CAB" w:rsidRPr="00E1691A" w:rsidRDefault="00362CAB" w:rsidP="00362CAB">
      <w:pPr>
        <w:pStyle w:val="B10"/>
        <w:rPr>
          <w:noProof/>
        </w:rPr>
      </w:pPr>
      <w:r w:rsidRPr="00E1691A">
        <w:rPr>
          <w:noProof/>
        </w:rPr>
        <w:t>-</w:t>
      </w:r>
      <w:r w:rsidRPr="00E1691A">
        <w:rPr>
          <w:noProof/>
        </w:rPr>
        <w:tab/>
        <w:t xml:space="preserve">an HTTP "200 OK" status code with the response body containing a representation of the updated "Individual </w:t>
      </w:r>
      <w:r>
        <w:rPr>
          <w:noProof/>
        </w:rPr>
        <w:t>Inference</w:t>
      </w:r>
      <w:r w:rsidRPr="00E1691A">
        <w:rPr>
          <w:noProof/>
        </w:rPr>
        <w:t xml:space="preserve"> Subscription" resource within the </w:t>
      </w:r>
      <w:r>
        <w:rPr>
          <w:noProof/>
        </w:rPr>
        <w:t>Infer</w:t>
      </w:r>
      <w:r w:rsidRPr="00E1691A">
        <w:rPr>
          <w:noProof/>
        </w:rPr>
        <w:t>EventsSubsc data structure; or</w:t>
      </w:r>
    </w:p>
    <w:p w14:paraId="285C55BC" w14:textId="77777777" w:rsidR="00362CAB" w:rsidRPr="00E1691A" w:rsidRDefault="00362CAB" w:rsidP="00362CAB">
      <w:pPr>
        <w:pStyle w:val="B10"/>
        <w:rPr>
          <w:noProof/>
        </w:rPr>
      </w:pPr>
      <w:r w:rsidRPr="00E1691A">
        <w:rPr>
          <w:noProof/>
        </w:rPr>
        <w:t>-</w:t>
      </w:r>
      <w:r w:rsidRPr="00E1691A">
        <w:rPr>
          <w:noProof/>
        </w:rPr>
        <w:tab/>
        <w:t>an HTTP "204 No Content" status code.</w:t>
      </w:r>
    </w:p>
    <w:p w14:paraId="7951DDFE" w14:textId="77777777" w:rsidR="00362CAB" w:rsidRPr="00E1691A" w:rsidRDefault="00362CAB" w:rsidP="00362CAB">
      <w:pPr>
        <w:rPr>
          <w:noProof/>
        </w:rPr>
      </w:pPr>
      <w:r w:rsidRPr="00E1691A">
        <w:rPr>
          <w:noProof/>
        </w:rPr>
        <w:t>On failure, the appropriate HTTP status code indicating the error shall be returned and appropriate additional error information should be returned in the HTTP PUT/PATCH response body, as specified in clause 6.</w:t>
      </w:r>
      <w:r>
        <w:rPr>
          <w:noProof/>
        </w:rPr>
        <w:t>4</w:t>
      </w:r>
      <w:r w:rsidRPr="00E1691A">
        <w:rPr>
          <w:noProof/>
        </w:rPr>
        <w:t>.7.</w:t>
      </w:r>
    </w:p>
    <w:p w14:paraId="54BE4B2A" w14:textId="77777777" w:rsidR="00362CAB" w:rsidRDefault="00362CAB" w:rsidP="00362CAB">
      <w:pPr>
        <w:pStyle w:val="Heading4"/>
      </w:pPr>
      <w:bookmarkStart w:id="182" w:name="_Toc207824734"/>
      <w:r>
        <w:t>5.5.2.3</w:t>
      </w:r>
      <w:r>
        <w:tab/>
        <w:t>Naf_Inference_Unsubscribe</w:t>
      </w:r>
      <w:bookmarkEnd w:id="182"/>
    </w:p>
    <w:p w14:paraId="235667B2" w14:textId="77777777" w:rsidR="00362CAB" w:rsidRDefault="00362CAB" w:rsidP="00362CAB">
      <w:pPr>
        <w:pStyle w:val="Heading5"/>
      </w:pPr>
      <w:bookmarkStart w:id="183" w:name="_Toc207824735"/>
      <w:r>
        <w:t>5.5.2.3.1</w:t>
      </w:r>
      <w:r>
        <w:tab/>
        <w:t>General</w:t>
      </w:r>
      <w:bookmarkEnd w:id="183"/>
    </w:p>
    <w:p w14:paraId="44D4DE8C" w14:textId="77777777" w:rsidR="00362CAB" w:rsidRDefault="00362CAB" w:rsidP="00362CAB">
      <w:pPr>
        <w:rPr>
          <w:noProof/>
        </w:rPr>
      </w:pPr>
      <w:r>
        <w:rPr>
          <w:noProof/>
        </w:rPr>
        <w:t xml:space="preserve">The </w:t>
      </w:r>
      <w:r>
        <w:t>Naf_Inference_Unsubscribe</w:t>
      </w:r>
      <w:r>
        <w:rPr>
          <w:noProof/>
        </w:rPr>
        <w:t xml:space="preserve"> service operation is used by an NF service consumer to subscribe from inference notifications.</w:t>
      </w:r>
    </w:p>
    <w:p w14:paraId="356A7441" w14:textId="77777777" w:rsidR="00362CAB" w:rsidRPr="0067587B" w:rsidRDefault="00362CAB" w:rsidP="00362CAB">
      <w:pPr>
        <w:rPr>
          <w:noProof/>
        </w:rPr>
      </w:pPr>
      <w:r w:rsidRPr="0067587B">
        <w:rPr>
          <w:noProof/>
        </w:rPr>
        <w:t>The following procedures are supported by the "Naf_</w:t>
      </w:r>
      <w:r>
        <w:rPr>
          <w:noProof/>
        </w:rPr>
        <w:t>Inference</w:t>
      </w:r>
      <w:r w:rsidRPr="0067587B">
        <w:rPr>
          <w:noProof/>
        </w:rPr>
        <w:t>_Unsubscribe" service operation:</w:t>
      </w:r>
    </w:p>
    <w:p w14:paraId="4FFAC1D2" w14:textId="77777777" w:rsidR="00362CAB" w:rsidRPr="00FE43DC" w:rsidRDefault="00362CAB" w:rsidP="00362CAB">
      <w:pPr>
        <w:rPr>
          <w:noProof/>
        </w:rPr>
      </w:pPr>
      <w:r w:rsidRPr="0067587B">
        <w:rPr>
          <w:noProof/>
          <w:lang w:val="en-US"/>
        </w:rPr>
        <w:t>-</w:t>
      </w:r>
      <w:r w:rsidRPr="0067587B">
        <w:rPr>
          <w:noProof/>
          <w:lang w:val="en-US"/>
        </w:rPr>
        <w:tab/>
      </w:r>
      <w:r>
        <w:rPr>
          <w:noProof/>
        </w:rPr>
        <w:t>Inference</w:t>
      </w:r>
      <w:r w:rsidRPr="0067587B">
        <w:rPr>
          <w:noProof/>
        </w:rPr>
        <w:t xml:space="preserve"> Subscription Deletion.</w:t>
      </w:r>
    </w:p>
    <w:p w14:paraId="61EA77D1" w14:textId="77777777" w:rsidR="00362CAB" w:rsidRDefault="00362CAB" w:rsidP="00362CAB">
      <w:pPr>
        <w:pStyle w:val="Heading5"/>
      </w:pPr>
      <w:bookmarkStart w:id="184" w:name="_Toc207824736"/>
      <w:r>
        <w:t>5.5.2.3.2</w:t>
      </w:r>
      <w:r>
        <w:tab/>
        <w:t>Inference Subscription Deletion</w:t>
      </w:r>
      <w:bookmarkEnd w:id="184"/>
    </w:p>
    <w:p w14:paraId="7B0387A8" w14:textId="77777777" w:rsidR="00362CAB" w:rsidRDefault="00362CAB" w:rsidP="00362CAB">
      <w:pPr>
        <w:rPr>
          <w:rFonts w:eastAsia="DengXian"/>
        </w:rPr>
      </w:pPr>
      <w:r>
        <w:rPr>
          <w:rFonts w:eastAsia="DengXian"/>
        </w:rPr>
        <w:t>Figure 5.5.2.3.2-1 shows a scenario where the NF service consumer sends a request to the AF to unsubscribe</w:t>
      </w:r>
      <w:r>
        <w:rPr>
          <w:rFonts w:eastAsia="바탕"/>
        </w:rPr>
        <w:t xml:space="preserve"> </w:t>
      </w:r>
      <w:r>
        <w:rPr>
          <w:rFonts w:eastAsia="DengXian"/>
        </w:rPr>
        <w:t>from an inference notification (see also 3GPP TS 23.</w:t>
      </w:r>
      <w:r>
        <w:rPr>
          <w:rFonts w:eastAsia="DengXian" w:hint="eastAsia"/>
          <w:lang w:eastAsia="zh-CN"/>
        </w:rPr>
        <w:t>288</w:t>
      </w:r>
      <w:r>
        <w:rPr>
          <w:rFonts w:eastAsia="DengXian"/>
        </w:rPr>
        <w:t> [</w:t>
      </w:r>
      <w:r>
        <w:rPr>
          <w:rFonts w:eastAsia="DengXian"/>
          <w:lang w:eastAsia="zh-CN"/>
        </w:rPr>
        <w:t>14</w:t>
      </w:r>
      <w:r>
        <w:rPr>
          <w:rFonts w:eastAsia="DengXian"/>
        </w:rPr>
        <w:t>]).</w:t>
      </w:r>
    </w:p>
    <w:p w14:paraId="5178261A" w14:textId="77777777" w:rsidR="00362CAB" w:rsidRPr="00CD3817" w:rsidRDefault="00362CAB" w:rsidP="00362CAB">
      <w:r w:rsidRPr="00CD3817">
        <w:object w:dxaOrig="10122" w:dyaOrig="3318" w14:anchorId="6E1CDB25">
          <v:shape id="_x0000_i1044" type="#_x0000_t75" style="width:7in;height:165.5pt" o:ole="">
            <v:imagedata r:id="rId47" o:title=""/>
          </v:shape>
          <o:OLEObject Type="Embed" ProgID="Visio.Drawing.15" ShapeID="_x0000_i1044" DrawAspect="Content" ObjectID="_1818608505" r:id="rId48"/>
        </w:object>
      </w:r>
    </w:p>
    <w:p w14:paraId="095A86D8" w14:textId="77777777" w:rsidR="00362CAB" w:rsidRDefault="00362CAB" w:rsidP="00362CAB">
      <w:pPr>
        <w:pStyle w:val="TF"/>
      </w:pPr>
      <w:r>
        <w:t>Figure 5.5.2.3.2-1: NF service consumer unsubscribes from inference notifications</w:t>
      </w:r>
    </w:p>
    <w:p w14:paraId="70F3C650" w14:textId="77777777" w:rsidR="00362CAB" w:rsidRPr="00FE43DC" w:rsidRDefault="00362CAB" w:rsidP="00362CAB">
      <w:pPr>
        <w:rPr>
          <w:lang w:eastAsia="zh-CN"/>
        </w:rPr>
      </w:pPr>
      <w:r w:rsidRPr="00FE43DC">
        <w:rPr>
          <w:lang w:eastAsia="zh-CN"/>
        </w:rPr>
        <w:t xml:space="preserve">In order to request the deletion of an existing </w:t>
      </w:r>
      <w:r>
        <w:rPr>
          <w:lang w:eastAsia="zh-CN"/>
        </w:rPr>
        <w:t>Inference</w:t>
      </w:r>
      <w:r w:rsidRPr="00FE43DC">
        <w:rPr>
          <w:lang w:eastAsia="zh-CN"/>
        </w:rPr>
        <w:t xml:space="preserve"> Subscription, the NF service consumer shall send an HTTP DELETE request to the AF targeting the URI of the corresponding "Individual </w:t>
      </w:r>
      <w:r>
        <w:rPr>
          <w:lang w:eastAsia="zh-CN"/>
        </w:rPr>
        <w:t>Inference</w:t>
      </w:r>
      <w:r w:rsidRPr="00FE43DC">
        <w:rPr>
          <w:lang w:eastAsia="zh-CN"/>
        </w:rPr>
        <w:t xml:space="preserve"> Subscription" resource.</w:t>
      </w:r>
    </w:p>
    <w:p w14:paraId="530BCD98" w14:textId="77777777" w:rsidR="00362CAB" w:rsidRPr="00FE43DC" w:rsidRDefault="00362CAB" w:rsidP="00362CAB">
      <w:pPr>
        <w:rPr>
          <w:lang w:eastAsia="zh-CN"/>
        </w:rPr>
      </w:pPr>
      <w:r w:rsidRPr="00FE43DC">
        <w:rPr>
          <w:lang w:eastAsia="zh-CN"/>
        </w:rPr>
        <w:t>Upon success, the AF shall respond with an HTTP "204 No Content" status code.</w:t>
      </w:r>
    </w:p>
    <w:p w14:paraId="06DB14AB" w14:textId="77777777" w:rsidR="00362CAB" w:rsidRPr="00FE43DC" w:rsidRDefault="00362CAB" w:rsidP="00362CAB">
      <w:pPr>
        <w:rPr>
          <w:lang w:eastAsia="zh-CN"/>
        </w:rPr>
      </w:pPr>
      <w:r w:rsidRPr="00FE43DC">
        <w:rPr>
          <w:lang w:eastAsia="zh-CN"/>
        </w:rPr>
        <w:t>On failure, the appropriate HTTP status code indicating the error shall be returned and appropriate additional error information should be returned in the HTTP DELETE response body, as specified in clause 6.</w:t>
      </w:r>
      <w:r>
        <w:rPr>
          <w:lang w:eastAsia="zh-CN"/>
        </w:rPr>
        <w:t>4</w:t>
      </w:r>
      <w:r w:rsidRPr="00FE43DC">
        <w:rPr>
          <w:lang w:eastAsia="zh-CN"/>
        </w:rPr>
        <w:t>.7.</w:t>
      </w:r>
    </w:p>
    <w:p w14:paraId="1DB48C6F" w14:textId="77777777" w:rsidR="00362CAB" w:rsidRDefault="00362CAB" w:rsidP="00362CAB">
      <w:pPr>
        <w:pStyle w:val="Heading4"/>
      </w:pPr>
      <w:bookmarkStart w:id="185" w:name="_Toc207824737"/>
      <w:r>
        <w:t>5.5.2.4</w:t>
      </w:r>
      <w:r>
        <w:tab/>
        <w:t>Naf_Inference_Notify</w:t>
      </w:r>
      <w:bookmarkEnd w:id="185"/>
    </w:p>
    <w:p w14:paraId="327C4D86" w14:textId="77777777" w:rsidR="00362CAB" w:rsidRDefault="00362CAB" w:rsidP="00362CAB">
      <w:pPr>
        <w:pStyle w:val="Heading5"/>
      </w:pPr>
      <w:bookmarkStart w:id="186" w:name="_Toc207824738"/>
      <w:r>
        <w:t>5.5.2.4.1</w:t>
      </w:r>
      <w:r>
        <w:tab/>
        <w:t>General</w:t>
      </w:r>
      <w:bookmarkEnd w:id="186"/>
    </w:p>
    <w:p w14:paraId="65B6E74B" w14:textId="77777777" w:rsidR="00362CAB" w:rsidRDefault="00362CAB" w:rsidP="00362CAB">
      <w:pPr>
        <w:rPr>
          <w:lang w:eastAsia="zh-CN"/>
        </w:rPr>
      </w:pPr>
      <w:r>
        <w:rPr>
          <w:lang w:eastAsia="zh-CN"/>
        </w:rPr>
        <w:t>The Naf_Inference_Notify service operation is used by an AF to notify NF consumers about subscribed inference events.</w:t>
      </w:r>
    </w:p>
    <w:p w14:paraId="34D40B61" w14:textId="77777777" w:rsidR="00362CAB" w:rsidRPr="00E95553" w:rsidRDefault="00362CAB" w:rsidP="00362CAB">
      <w:r w:rsidRPr="00E95553">
        <w:t>The following procedures are supported by the "Naf_</w:t>
      </w:r>
      <w:r>
        <w:t>Inference</w:t>
      </w:r>
      <w:r w:rsidRPr="00E95553">
        <w:t>_Notify" service operation:</w:t>
      </w:r>
    </w:p>
    <w:p w14:paraId="45C547A1" w14:textId="77777777" w:rsidR="00362CAB" w:rsidRDefault="00362CAB" w:rsidP="00362CAB">
      <w:pPr>
        <w:pStyle w:val="B10"/>
      </w:pPr>
      <w:r w:rsidRPr="00E95553">
        <w:rPr>
          <w:lang w:val="en-US"/>
        </w:rPr>
        <w:t>-</w:t>
      </w:r>
      <w:r w:rsidRPr="00E95553">
        <w:rPr>
          <w:lang w:val="en-US"/>
        </w:rPr>
        <w:tab/>
      </w:r>
      <w:r>
        <w:t>Inference</w:t>
      </w:r>
      <w:r w:rsidRPr="00E95553">
        <w:t xml:space="preserve"> </w:t>
      </w:r>
      <w:r w:rsidRPr="00E95553">
        <w:rPr>
          <w:lang w:val="en-US"/>
        </w:rPr>
        <w:t>Notification</w:t>
      </w:r>
      <w:r w:rsidRPr="00E95553">
        <w:t>.</w:t>
      </w:r>
    </w:p>
    <w:p w14:paraId="3C59B897" w14:textId="77777777" w:rsidR="00362CAB" w:rsidRDefault="00362CAB" w:rsidP="00362CAB">
      <w:pPr>
        <w:pStyle w:val="Heading5"/>
      </w:pPr>
      <w:bookmarkStart w:id="187" w:name="_Toc207824739"/>
      <w:r>
        <w:t>5.5.2.4.2</w:t>
      </w:r>
      <w:r>
        <w:tab/>
        <w:t>Inference Notification</w:t>
      </w:r>
      <w:bookmarkEnd w:id="187"/>
    </w:p>
    <w:p w14:paraId="590B4F2C" w14:textId="77777777" w:rsidR="00362CAB" w:rsidRDefault="00362CAB" w:rsidP="00362CAB">
      <w:pPr>
        <w:rPr>
          <w:rFonts w:eastAsia="DengXian"/>
        </w:rPr>
      </w:pPr>
      <w:r>
        <w:rPr>
          <w:rFonts w:eastAsia="DengXian"/>
        </w:rPr>
        <w:t>Figure 5.5.2.</w:t>
      </w:r>
      <w:r>
        <w:rPr>
          <w:rFonts w:eastAsia="DengXian" w:hint="eastAsia"/>
        </w:rPr>
        <w:t>4</w:t>
      </w:r>
      <w:r>
        <w:rPr>
          <w:rFonts w:eastAsia="DengXian"/>
        </w:rPr>
        <w:t xml:space="preserve">.2-1 shows a scenario where the </w:t>
      </w:r>
      <w:r w:rsidRPr="00635E7C">
        <w:rPr>
          <w:rFonts w:eastAsia="DengXian"/>
        </w:rPr>
        <w:t>AF</w:t>
      </w:r>
      <w:r>
        <w:rPr>
          <w:rFonts w:eastAsia="DengXian"/>
        </w:rPr>
        <w:t xml:space="preserve"> sends a request to the NF Service Consumer to notify</w:t>
      </w:r>
      <w:r w:rsidRPr="00635E7C">
        <w:rPr>
          <w:rFonts w:eastAsia="DengXian"/>
        </w:rPr>
        <w:t xml:space="preserve"> </w:t>
      </w:r>
      <w:r>
        <w:rPr>
          <w:rFonts w:eastAsia="DengXian"/>
        </w:rPr>
        <w:t>for inference event notifications (see also 3GPP TS 23.</w:t>
      </w:r>
      <w:r>
        <w:rPr>
          <w:rFonts w:eastAsia="DengXian" w:hint="eastAsia"/>
        </w:rPr>
        <w:t>288</w:t>
      </w:r>
      <w:r>
        <w:rPr>
          <w:rFonts w:eastAsia="DengXian"/>
        </w:rPr>
        <w:t> [14]).</w:t>
      </w:r>
    </w:p>
    <w:p w14:paraId="21E92E6B" w14:textId="77777777" w:rsidR="00362CAB" w:rsidRDefault="00362CAB" w:rsidP="00362CAB">
      <w:pPr>
        <w:rPr>
          <w:rFonts w:eastAsia="DengXian"/>
        </w:rPr>
      </w:pPr>
    </w:p>
    <w:p w14:paraId="09A673C6" w14:textId="77777777" w:rsidR="00362CAB" w:rsidRPr="00CD3817" w:rsidRDefault="00362CAB" w:rsidP="00362CAB">
      <w:r w:rsidRPr="00CD3817">
        <w:object w:dxaOrig="7692" w:dyaOrig="2521" w14:anchorId="64100510">
          <v:shape id="_x0000_i1045" type="#_x0000_t75" style="width:389pt;height:129.5pt" o:ole="">
            <v:imagedata r:id="rId49" o:title=""/>
          </v:shape>
          <o:OLEObject Type="Embed" ProgID="Visio.Drawing.15" ShapeID="_x0000_i1045" DrawAspect="Content" ObjectID="_1818608506" r:id="rId50"/>
        </w:object>
      </w:r>
    </w:p>
    <w:p w14:paraId="51B42F8C" w14:textId="77777777" w:rsidR="00362CAB" w:rsidRDefault="00362CAB" w:rsidP="00362CAB">
      <w:pPr>
        <w:pStyle w:val="TF"/>
      </w:pPr>
      <w:r>
        <w:t>Figure 5.5.2.</w:t>
      </w:r>
      <w:r>
        <w:rPr>
          <w:rFonts w:hint="eastAsia"/>
          <w:lang w:eastAsia="zh-CN"/>
        </w:rPr>
        <w:t>4</w:t>
      </w:r>
      <w:r>
        <w:t>.2-1: AF notifies the</w:t>
      </w:r>
      <w:r>
        <w:rPr>
          <w:rFonts w:eastAsia="바탕"/>
        </w:rPr>
        <w:t xml:space="preserve"> </w:t>
      </w:r>
      <w:r>
        <w:t>subscribed inference event</w:t>
      </w:r>
    </w:p>
    <w:p w14:paraId="0890E5AE" w14:textId="77777777" w:rsidR="00362CAB" w:rsidRPr="00C15841" w:rsidRDefault="00362CAB" w:rsidP="00362CAB">
      <w:pPr>
        <w:rPr>
          <w:rFonts w:eastAsia="DengXian"/>
        </w:rPr>
      </w:pPr>
      <w:r w:rsidRPr="00C15841">
        <w:rPr>
          <w:rFonts w:eastAsia="DengXian"/>
        </w:rPr>
        <w:t xml:space="preserve">In order to notify a previously subscribed service consumer on </w:t>
      </w:r>
      <w:r>
        <w:rPr>
          <w:rFonts w:eastAsia="DengXian"/>
        </w:rPr>
        <w:t xml:space="preserve">Inference </w:t>
      </w:r>
      <w:r w:rsidRPr="00C15841">
        <w:rPr>
          <w:rFonts w:eastAsia="DengXian"/>
        </w:rPr>
        <w:t xml:space="preserve"> </w:t>
      </w:r>
      <w:r>
        <w:rPr>
          <w:rFonts w:eastAsia="DengXian"/>
        </w:rPr>
        <w:t>event</w:t>
      </w:r>
      <w:r w:rsidRPr="00C15841">
        <w:rPr>
          <w:rFonts w:eastAsia="DengXian"/>
        </w:rPr>
        <w:t>(s)</w:t>
      </w:r>
      <w:r w:rsidRPr="00C15841">
        <w:rPr>
          <w:rFonts w:eastAsia="DengXian"/>
          <w:lang w:val="en-US"/>
        </w:rPr>
        <w:t>, t</w:t>
      </w:r>
      <w:r w:rsidRPr="00C15841">
        <w:rPr>
          <w:rFonts w:eastAsia="DengXian"/>
        </w:rPr>
        <w:t>he AF shall send an HTTP POST request to the NF service consumer with the request URI set to "</w:t>
      </w:r>
      <w:r w:rsidRPr="00C15841">
        <w:rPr>
          <w:rFonts w:eastAsia="DengXian"/>
          <w:lang w:val="en-US"/>
        </w:rPr>
        <w:t>{</w:t>
      </w:r>
      <w:r w:rsidRPr="00C15841">
        <w:rPr>
          <w:rFonts w:eastAsia="DengXian"/>
        </w:rPr>
        <w:t xml:space="preserve">notifUri}", where the "notifUri" variable is set to the value received from the NF service consumer during the creation/update of the corresponding </w:t>
      </w:r>
      <w:r>
        <w:rPr>
          <w:rFonts w:eastAsia="DengXian"/>
        </w:rPr>
        <w:t>Inference</w:t>
      </w:r>
      <w:r w:rsidRPr="00C15841">
        <w:rPr>
          <w:rFonts w:eastAsia="DengXian"/>
        </w:rPr>
        <w:t xml:space="preserve"> Subscription using the procedures defined in clauses 5.4.2.2, and the request body including the TrainEventsNotif data structure.</w:t>
      </w:r>
    </w:p>
    <w:p w14:paraId="39C7F331" w14:textId="77777777" w:rsidR="00362CAB" w:rsidRPr="00C15841" w:rsidRDefault="00362CAB" w:rsidP="00362CAB">
      <w:pPr>
        <w:rPr>
          <w:rFonts w:eastAsia="DengXian"/>
        </w:rPr>
      </w:pPr>
      <w:r w:rsidRPr="00C15841">
        <w:rPr>
          <w:rFonts w:eastAsia="DengXian"/>
        </w:rPr>
        <w:t>2a.</w:t>
      </w:r>
      <w:r w:rsidRPr="00C15841">
        <w:rPr>
          <w:rFonts w:eastAsia="DengXian"/>
        </w:rPr>
        <w:tab/>
        <w:t>Upon success, the NF service consumer shall respond to the AF with an HTTP "204 No Content" status code to acknowledge the reception of the notification.</w:t>
      </w:r>
    </w:p>
    <w:p w14:paraId="46C9745E" w14:textId="77777777" w:rsidR="00362CAB" w:rsidRPr="00C15841" w:rsidRDefault="00362CAB" w:rsidP="00362CAB">
      <w:pPr>
        <w:rPr>
          <w:rFonts w:eastAsia="DengXian"/>
        </w:rPr>
      </w:pPr>
      <w:r w:rsidRPr="00C15841">
        <w:rPr>
          <w:rFonts w:eastAsia="DengXian"/>
        </w:rPr>
        <w:t>2b.</w:t>
      </w:r>
      <w:r w:rsidRPr="00C15841">
        <w:rPr>
          <w:rFonts w:eastAsia="DengXian"/>
        </w:rPr>
        <w:tab/>
        <w:t>On failure, the appropriate HTTP status code indicating the error shall be returned and appropriate additional error information should be returned in the HTTP POST response body, as specified in clause 6.3.7.</w:t>
      </w:r>
    </w:p>
    <w:p w14:paraId="6507669B" w14:textId="77777777" w:rsidR="009E1EDF" w:rsidRDefault="009E1EDF" w:rsidP="009E1EDF"/>
    <w:p w14:paraId="0AD56F54" w14:textId="77777777" w:rsidR="008A6D4A" w:rsidRDefault="008A6D4A" w:rsidP="007A4424">
      <w:pPr>
        <w:pStyle w:val="Heading1"/>
      </w:pPr>
      <w:bookmarkStart w:id="188" w:name="_Toc207824740"/>
      <w:r>
        <w:t>6</w:t>
      </w:r>
      <w:r>
        <w:tab/>
        <w:t>API Definitions</w:t>
      </w:r>
      <w:bookmarkEnd w:id="122"/>
      <w:bookmarkEnd w:id="123"/>
      <w:bookmarkEnd w:id="188"/>
    </w:p>
    <w:p w14:paraId="391C9859" w14:textId="53113F24" w:rsidR="008A6D4A" w:rsidRDefault="008A6D4A" w:rsidP="007A4424">
      <w:pPr>
        <w:pStyle w:val="Heading2"/>
      </w:pPr>
      <w:bookmarkStart w:id="189" w:name="_Toc510696598"/>
      <w:bookmarkStart w:id="190" w:name="_Toc35971390"/>
      <w:bookmarkStart w:id="191" w:name="_Toc207824741"/>
      <w:r>
        <w:t>6.1</w:t>
      </w:r>
      <w:r>
        <w:tab/>
      </w:r>
      <w:r w:rsidR="00DB6282" w:rsidRPr="009E1EDF">
        <w:t>Naf_VFLTraining</w:t>
      </w:r>
      <w:r>
        <w:t xml:space="preserve"> Service API</w:t>
      </w:r>
      <w:bookmarkEnd w:id="189"/>
      <w:bookmarkEnd w:id="190"/>
      <w:bookmarkEnd w:id="191"/>
    </w:p>
    <w:p w14:paraId="2FA7B115" w14:textId="77777777" w:rsidR="008A6D4A" w:rsidRDefault="008A6D4A" w:rsidP="007A4424">
      <w:pPr>
        <w:pStyle w:val="Heading3"/>
      </w:pPr>
      <w:bookmarkStart w:id="192" w:name="_Toc510696599"/>
      <w:bookmarkStart w:id="193" w:name="_Toc35971391"/>
      <w:bookmarkStart w:id="194" w:name="_Toc207824742"/>
      <w:r>
        <w:t>6.1.1</w:t>
      </w:r>
      <w:r>
        <w:tab/>
        <w:t>Introduction</w:t>
      </w:r>
      <w:bookmarkEnd w:id="192"/>
      <w:bookmarkEnd w:id="193"/>
      <w:bookmarkEnd w:id="194"/>
    </w:p>
    <w:p w14:paraId="17A68331" w14:textId="2252B7CA" w:rsidR="008A6D4A" w:rsidRDefault="008A6D4A" w:rsidP="008A6D4A">
      <w:pPr>
        <w:rPr>
          <w:noProof/>
          <w:lang w:eastAsia="zh-CN"/>
        </w:rPr>
      </w:pPr>
      <w:bookmarkStart w:id="195" w:name="_Toc510696600"/>
      <w:r w:rsidRPr="00E23840">
        <w:rPr>
          <w:noProof/>
        </w:rPr>
        <w:t>The</w:t>
      </w:r>
      <w:r>
        <w:rPr>
          <w:noProof/>
        </w:rPr>
        <w:t xml:space="preserve"> </w:t>
      </w:r>
      <w:r w:rsidR="00820C01" w:rsidRPr="009E1EDF">
        <w:t>Naf_VFLTraining</w:t>
      </w:r>
      <w:r w:rsidRPr="00E23840">
        <w:rPr>
          <w:noProof/>
        </w:rPr>
        <w:t xml:space="preserve"> shall use the </w:t>
      </w:r>
      <w:r w:rsidR="00820C01" w:rsidRPr="009E1EDF">
        <w:t>Naf_VFLTraining</w:t>
      </w:r>
      <w:r w:rsidRPr="00E23840">
        <w:rPr>
          <w:noProof/>
        </w:rPr>
        <w:t xml:space="preserve"> </w:t>
      </w:r>
      <w:r w:rsidRPr="00E23840">
        <w:rPr>
          <w:noProof/>
          <w:lang w:eastAsia="zh-CN"/>
        </w:rPr>
        <w:t>API.</w:t>
      </w:r>
    </w:p>
    <w:p w14:paraId="6A039FF4" w14:textId="6BBCE184" w:rsidR="00B770CB" w:rsidRDefault="00B770CB" w:rsidP="008A6D4A">
      <w:pPr>
        <w:rPr>
          <w:noProof/>
          <w:lang w:eastAsia="zh-CN"/>
        </w:rPr>
      </w:pPr>
      <w:r>
        <w:rPr>
          <w:rFonts w:hint="eastAsia"/>
          <w:noProof/>
          <w:lang w:eastAsia="zh-CN"/>
        </w:rPr>
        <w:t xml:space="preserve">The API URI of the </w:t>
      </w:r>
      <w:r w:rsidR="00820C01" w:rsidRPr="009E1EDF">
        <w:t>Naf_VFLTraining</w:t>
      </w:r>
      <w:r w:rsidR="00820C01" w:rsidDel="00820C01">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482480CF"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20C01" w:rsidRPr="00820C01">
        <w:rPr>
          <w:noProof/>
        </w:rPr>
        <w:t xml:space="preserve"> </w:t>
      </w:r>
      <w:r w:rsidR="00820C01">
        <w:rPr>
          <w:noProof/>
        </w:rPr>
        <w:t>naf-vfl-train</w:t>
      </w:r>
      <w:r w:rsidR="00820C01" w:rsidDel="00820C01">
        <w:rPr>
          <w:noProof/>
        </w:rPr>
        <w:t xml:space="preserve"> </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22DD5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820C01">
        <w:rPr>
          <w:noProof/>
        </w:rPr>
        <w:t>s</w:t>
      </w:r>
      <w:r w:rsidRPr="00E23840">
        <w:rPr>
          <w:noProof/>
          <w:lang w:eastAsia="zh-CN"/>
        </w:rPr>
        <w:t> </w:t>
      </w:r>
      <w:r w:rsidR="0038612E">
        <w:rPr>
          <w:noProof/>
        </w:rPr>
        <w:t>6.1.3</w:t>
      </w:r>
      <w:r w:rsidR="00820C01">
        <w:rPr>
          <w:noProof/>
        </w:rPr>
        <w:t xml:space="preserve"> and 6.1.4</w:t>
      </w:r>
      <w:r w:rsidRPr="00E23840">
        <w:rPr>
          <w:noProof/>
        </w:rPr>
        <w:t>.</w:t>
      </w:r>
    </w:p>
    <w:p w14:paraId="3FF0D67A" w14:textId="77777777" w:rsidR="008A6D4A" w:rsidRDefault="008A6D4A" w:rsidP="007A4424">
      <w:pPr>
        <w:pStyle w:val="Heading3"/>
      </w:pPr>
      <w:bookmarkStart w:id="196" w:name="_Toc35971392"/>
      <w:bookmarkStart w:id="197" w:name="_Toc207824743"/>
      <w:r>
        <w:t>6.1.2</w:t>
      </w:r>
      <w:r>
        <w:tab/>
        <w:t>Usage of HTTP</w:t>
      </w:r>
      <w:bookmarkEnd w:id="195"/>
      <w:bookmarkEnd w:id="196"/>
      <w:bookmarkEnd w:id="197"/>
    </w:p>
    <w:p w14:paraId="1560E1A9" w14:textId="77777777" w:rsidR="008A6D4A" w:rsidRPr="000C5200" w:rsidRDefault="008A6D4A" w:rsidP="007A4424">
      <w:pPr>
        <w:pStyle w:val="Heading4"/>
      </w:pPr>
      <w:bookmarkStart w:id="198" w:name="_Toc510696601"/>
      <w:bookmarkStart w:id="199" w:name="_Toc35971393"/>
      <w:bookmarkStart w:id="200" w:name="_Toc207824744"/>
      <w:r>
        <w:t>6.1.2.1</w:t>
      </w:r>
      <w:r>
        <w:tab/>
        <w:t>General</w:t>
      </w:r>
      <w:bookmarkEnd w:id="198"/>
      <w:bookmarkEnd w:id="199"/>
      <w:bookmarkEnd w:id="200"/>
    </w:p>
    <w:p w14:paraId="4D7A17E1" w14:textId="33046FCB" w:rsidR="008A6D4A" w:rsidRPr="00986E88" w:rsidRDefault="008A6D4A" w:rsidP="008A6D4A">
      <w:pPr>
        <w:rPr>
          <w:noProof/>
        </w:rPr>
      </w:pPr>
      <w:bookmarkStart w:id="20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802421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20C01" w:rsidRPr="009E1EDF">
        <w:t>Naf_VFLTraining</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202" w:name="_Toc35971394"/>
      <w:bookmarkStart w:id="203" w:name="_Toc207824745"/>
      <w:r>
        <w:t>6.1.2.2</w:t>
      </w:r>
      <w:r>
        <w:tab/>
        <w:t>HTTP standard headers</w:t>
      </w:r>
      <w:bookmarkEnd w:id="201"/>
      <w:bookmarkEnd w:id="202"/>
      <w:bookmarkEnd w:id="203"/>
    </w:p>
    <w:p w14:paraId="37563F57" w14:textId="77777777" w:rsidR="008A6D4A" w:rsidRDefault="008A6D4A" w:rsidP="007A4424">
      <w:pPr>
        <w:pStyle w:val="Heading5"/>
        <w:rPr>
          <w:lang w:eastAsia="zh-CN"/>
        </w:rPr>
      </w:pPr>
      <w:bookmarkStart w:id="204" w:name="_Toc510696603"/>
      <w:bookmarkStart w:id="205" w:name="_Toc35971395"/>
      <w:bookmarkStart w:id="206" w:name="_Toc207824746"/>
      <w:r>
        <w:t>6.1.2.2.1</w:t>
      </w:r>
      <w:r>
        <w:rPr>
          <w:rFonts w:hint="eastAsia"/>
          <w:lang w:eastAsia="zh-CN"/>
        </w:rPr>
        <w:tab/>
      </w:r>
      <w:r>
        <w:rPr>
          <w:lang w:eastAsia="zh-CN"/>
        </w:rPr>
        <w:t>General</w:t>
      </w:r>
      <w:bookmarkEnd w:id="204"/>
      <w:bookmarkEnd w:id="205"/>
      <w:bookmarkEnd w:id="206"/>
    </w:p>
    <w:p w14:paraId="02C8BA3C" w14:textId="51CA22A5" w:rsidR="008A6D4A" w:rsidRPr="00986E88" w:rsidRDefault="008A6D4A" w:rsidP="008A6D4A">
      <w:pPr>
        <w:rPr>
          <w:noProof/>
        </w:rPr>
      </w:pPr>
      <w:bookmarkStart w:id="20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08" w:name="_Toc35971396"/>
      <w:bookmarkStart w:id="209" w:name="_Toc207824747"/>
      <w:r>
        <w:t>6.1.2.2.2</w:t>
      </w:r>
      <w:r>
        <w:tab/>
        <w:t>Content type</w:t>
      </w:r>
      <w:bookmarkEnd w:id="207"/>
      <w:bookmarkEnd w:id="208"/>
      <w:bookmarkEnd w:id="209"/>
    </w:p>
    <w:p w14:paraId="256002E7" w14:textId="27C123C5" w:rsidR="00820C01" w:rsidRDefault="00820C01" w:rsidP="00820C01">
      <w:pPr>
        <w:rPr>
          <w:noProof/>
        </w:rPr>
      </w:pPr>
      <w:bookmarkStart w:id="210" w:name="_Toc510696605"/>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맑은 고딕"/>
        </w:rPr>
        <w:t>TLS shall be used</w:t>
      </w:r>
      <w:r>
        <w:rPr>
          <w:rFonts w:eastAsia="맑은 고딕"/>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F5C23BE" w14:textId="77777777" w:rsidR="00820C01" w:rsidRDefault="00820C01" w:rsidP="00820C01">
      <w:pPr>
        <w:rPr>
          <w:noProof/>
        </w:rPr>
      </w:pPr>
      <w:r>
        <w:rPr>
          <w:noProof/>
        </w:rPr>
        <w:t>If the AF is trusted, HTTP</w:t>
      </w:r>
      <w:r>
        <w:rPr>
          <w:noProof/>
          <w:lang w:eastAsia="zh-CN"/>
        </w:rPr>
        <w:t xml:space="preserve">/2, IETF RFC 9113 [11], </w:t>
      </w:r>
      <w:r>
        <w:rPr>
          <w:noProof/>
        </w:rPr>
        <w:t>shall be used as specified in clause 5.2 of 3GPP TS 29.500 [4].</w:t>
      </w:r>
    </w:p>
    <w:p w14:paraId="3CD42955" w14:textId="77777777" w:rsidR="00820C01" w:rsidRPr="00986E88" w:rsidRDefault="00820C01" w:rsidP="00820C01">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2427EB7" w14:textId="77777777" w:rsidR="00820C01" w:rsidRPr="00986E88" w:rsidRDefault="00820C01" w:rsidP="00820C0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C040E58" w14:textId="77777777" w:rsidR="00820C01" w:rsidRPr="00986E88" w:rsidRDefault="00820C01" w:rsidP="00820C01">
      <w:pPr>
        <w:rPr>
          <w:noProof/>
        </w:rPr>
      </w:pPr>
      <w:r w:rsidRPr="00986E88">
        <w:rPr>
          <w:noProof/>
        </w:rPr>
        <w:t>The OpenAPI [</w:t>
      </w:r>
      <w:r>
        <w:rPr>
          <w:noProof/>
        </w:rPr>
        <w:t>6</w:t>
      </w:r>
      <w:r w:rsidRPr="00986E88">
        <w:rPr>
          <w:noProof/>
        </w:rPr>
        <w:t xml:space="preserve">] specification of HTTP messages and content bodies for the </w:t>
      </w:r>
      <w:r>
        <w:rPr>
          <w:noProof/>
        </w:rPr>
        <w:t>Naf_VFLTraining API</w:t>
      </w:r>
      <w:r w:rsidRPr="00986E88">
        <w:rPr>
          <w:noProof/>
        </w:rPr>
        <w:t xml:space="preserve"> is contained in Annex A.</w:t>
      </w:r>
    </w:p>
    <w:p w14:paraId="1A32DE74" w14:textId="77777777" w:rsidR="008A6D4A" w:rsidRPr="000C5200" w:rsidRDefault="008A6D4A" w:rsidP="007A4424">
      <w:pPr>
        <w:pStyle w:val="Heading4"/>
      </w:pPr>
      <w:bookmarkStart w:id="211" w:name="_Toc35971397"/>
      <w:bookmarkStart w:id="212" w:name="_Toc207824748"/>
      <w:r>
        <w:t>6.1.2.3</w:t>
      </w:r>
      <w:r>
        <w:tab/>
        <w:t>HTTP custom headers</w:t>
      </w:r>
      <w:bookmarkEnd w:id="210"/>
      <w:bookmarkEnd w:id="211"/>
      <w:bookmarkEnd w:id="212"/>
    </w:p>
    <w:p w14:paraId="0A8370E8" w14:textId="07E46C7F" w:rsidR="000602BD" w:rsidRDefault="000602BD" w:rsidP="000602BD">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21" w:name="_Toc510696607"/>
      <w:bookmarkStart w:id="222" w:name="_Toc35971398"/>
      <w:bookmarkStart w:id="223" w:name="_Toc207824749"/>
      <w:bookmarkEnd w:id="213"/>
      <w:bookmarkEnd w:id="214"/>
      <w:bookmarkEnd w:id="215"/>
      <w:bookmarkEnd w:id="216"/>
      <w:bookmarkEnd w:id="217"/>
      <w:bookmarkEnd w:id="218"/>
      <w:bookmarkEnd w:id="219"/>
      <w:bookmarkEnd w:id="220"/>
      <w:r>
        <w:t>6.1.3</w:t>
      </w:r>
      <w:r>
        <w:tab/>
        <w:t>Resources</w:t>
      </w:r>
      <w:bookmarkEnd w:id="221"/>
      <w:bookmarkEnd w:id="222"/>
      <w:bookmarkEnd w:id="223"/>
    </w:p>
    <w:p w14:paraId="3A809721" w14:textId="77777777" w:rsidR="006E186B" w:rsidRPr="000A7435" w:rsidRDefault="006E186B" w:rsidP="006E186B">
      <w:pPr>
        <w:pStyle w:val="Heading4"/>
      </w:pPr>
      <w:bookmarkStart w:id="224" w:name="_Toc510696608"/>
      <w:bookmarkStart w:id="225" w:name="_Toc35971399"/>
      <w:bookmarkStart w:id="226" w:name="_Toc207824750"/>
      <w:bookmarkStart w:id="227" w:name="_Toc510696609"/>
      <w:bookmarkStart w:id="228" w:name="_Toc35971400"/>
      <w:r>
        <w:t>6.1.3.1</w:t>
      </w:r>
      <w:r>
        <w:tab/>
        <w:t>Overview</w:t>
      </w:r>
      <w:bookmarkEnd w:id="224"/>
      <w:bookmarkEnd w:id="225"/>
      <w:bookmarkEnd w:id="226"/>
    </w:p>
    <w:p w14:paraId="1A203CBF" w14:textId="1627E3C9" w:rsidR="006E186B" w:rsidRDefault="006E186B" w:rsidP="006E186B">
      <w:r>
        <w:t>This clause describes the structure for the Resource URIs and the resources and methods used for the service.</w:t>
      </w:r>
    </w:p>
    <w:p w14:paraId="61C71DA9" w14:textId="7A4835F8" w:rsidR="006E186B" w:rsidRDefault="006E186B" w:rsidP="006E186B">
      <w:r>
        <w:t xml:space="preserve">Figure 6.1.3.1-1 depicts the resource URIs structure for the </w:t>
      </w:r>
      <w:r w:rsidR="00820C01" w:rsidRPr="009E1EDF">
        <w:t>Naf_VFLTraining</w:t>
      </w:r>
      <w:r>
        <w:t xml:space="preserve"> API.</w:t>
      </w:r>
    </w:p>
    <w:bookmarkStart w:id="229" w:name="_MON_1753275437"/>
    <w:bookmarkEnd w:id="229"/>
    <w:p w14:paraId="10715325" w14:textId="4971AA9A" w:rsidR="006E186B" w:rsidRPr="00A258AF" w:rsidRDefault="0019241B" w:rsidP="006E186B">
      <w:pPr>
        <w:pStyle w:val="TH"/>
        <w:rPr>
          <w:lang w:val="en-US"/>
        </w:rPr>
      </w:pPr>
      <w:r w:rsidRPr="008874EC">
        <w:object w:dxaOrig="9633" w:dyaOrig="3407" w14:anchorId="3E910A6D">
          <v:shape id="_x0000_i1046" type="#_x0000_t75" style="width:482.5pt;height:172.5pt" o:ole="">
            <v:imagedata r:id="rId51" o:title=""/>
          </v:shape>
          <o:OLEObject Type="Embed" ProgID="Word.Document.8" ShapeID="_x0000_i1046" DrawAspect="Content" ObjectID="_1818608507" r:id="rId52">
            <o:FieldCodes>\s</o:FieldCodes>
          </o:OLEObject>
        </w:object>
      </w:r>
    </w:p>
    <w:p w14:paraId="668F7AAC" w14:textId="28AAA23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19241B" w:rsidRPr="009E1EDF">
        <w:t>Naf_VFLTraining</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B54FF5" w14:paraId="72433805" w14:textId="77777777" w:rsidTr="0019241B">
        <w:trPr>
          <w:jc w:val="center"/>
        </w:trPr>
        <w:tc>
          <w:tcPr>
            <w:tcW w:w="1275"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689"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31"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19241B" w:rsidRPr="00B54FF5" w14:paraId="30440B11" w14:textId="77777777" w:rsidTr="00B423D1">
        <w:trPr>
          <w:jc w:val="center"/>
        </w:trPr>
        <w:tc>
          <w:tcPr>
            <w:tcW w:w="1275" w:type="pct"/>
            <w:vAlign w:val="center"/>
          </w:tcPr>
          <w:p w14:paraId="25790F34" w14:textId="039A5C52" w:rsidR="0019241B" w:rsidRPr="0016361A" w:rsidRDefault="0019241B" w:rsidP="0019241B">
            <w:pPr>
              <w:pStyle w:val="TAL"/>
            </w:pPr>
            <w:r>
              <w:t>VFL Training Subscriptions</w:t>
            </w:r>
          </w:p>
        </w:tc>
        <w:tc>
          <w:tcPr>
            <w:tcW w:w="1689" w:type="pct"/>
            <w:vAlign w:val="center"/>
          </w:tcPr>
          <w:p w14:paraId="3049005A" w14:textId="53D472B4" w:rsidR="0019241B" w:rsidRPr="0016361A" w:rsidRDefault="0019241B" w:rsidP="0019241B">
            <w:pPr>
              <w:pStyle w:val="TAL"/>
            </w:pPr>
            <w:r>
              <w:t>/subscriptions</w:t>
            </w:r>
          </w:p>
        </w:tc>
        <w:tc>
          <w:tcPr>
            <w:tcW w:w="505" w:type="pct"/>
            <w:vAlign w:val="center"/>
          </w:tcPr>
          <w:p w14:paraId="7B9F5AF4" w14:textId="18415715" w:rsidR="0019241B" w:rsidRPr="0016361A" w:rsidRDefault="0019241B" w:rsidP="0019241B">
            <w:pPr>
              <w:pStyle w:val="TAL"/>
            </w:pPr>
            <w:r>
              <w:t>POST</w:t>
            </w:r>
          </w:p>
        </w:tc>
        <w:tc>
          <w:tcPr>
            <w:tcW w:w="1531" w:type="pct"/>
            <w:vAlign w:val="center"/>
          </w:tcPr>
          <w:p w14:paraId="2B712FD0" w14:textId="1DB6857E" w:rsidR="0019241B" w:rsidRPr="0016361A" w:rsidRDefault="0019241B" w:rsidP="0019241B">
            <w:pPr>
              <w:pStyle w:val="TAL"/>
            </w:pPr>
            <w:r>
              <w:t>Create a new VFL Training Subscription.</w:t>
            </w:r>
          </w:p>
        </w:tc>
      </w:tr>
      <w:tr w:rsidR="0019241B" w:rsidRPr="00B54FF5" w14:paraId="058A4E56" w14:textId="77777777" w:rsidTr="0019241B">
        <w:trPr>
          <w:jc w:val="center"/>
        </w:trPr>
        <w:tc>
          <w:tcPr>
            <w:tcW w:w="1275" w:type="pct"/>
            <w:vMerge w:val="restart"/>
            <w:hideMark/>
          </w:tcPr>
          <w:p w14:paraId="17C90404" w14:textId="3E948EA8" w:rsidR="0019241B" w:rsidRPr="0016361A" w:rsidRDefault="0019241B" w:rsidP="0019241B">
            <w:pPr>
              <w:pStyle w:val="TAL"/>
            </w:pPr>
            <w:r>
              <w:t>Individual VFL Training Subscription</w:t>
            </w:r>
          </w:p>
        </w:tc>
        <w:tc>
          <w:tcPr>
            <w:tcW w:w="1689" w:type="pct"/>
            <w:vMerge w:val="restart"/>
            <w:hideMark/>
          </w:tcPr>
          <w:p w14:paraId="15ABCC05" w14:textId="40AD660B" w:rsidR="0019241B" w:rsidRPr="0016361A" w:rsidRDefault="0019241B" w:rsidP="0019241B">
            <w:pPr>
              <w:pStyle w:val="TAL"/>
            </w:pPr>
            <w:r>
              <w:t>/subscriptions/{subscriptionId}</w:t>
            </w:r>
          </w:p>
        </w:tc>
        <w:tc>
          <w:tcPr>
            <w:tcW w:w="505" w:type="pct"/>
            <w:hideMark/>
          </w:tcPr>
          <w:p w14:paraId="7ABEA8FD" w14:textId="77777777" w:rsidR="0019241B" w:rsidRPr="0016361A" w:rsidRDefault="0019241B" w:rsidP="0019241B">
            <w:pPr>
              <w:pStyle w:val="TAL"/>
            </w:pPr>
            <w:r w:rsidRPr="0016361A">
              <w:t>GET</w:t>
            </w:r>
          </w:p>
        </w:tc>
        <w:tc>
          <w:tcPr>
            <w:tcW w:w="1531" w:type="pct"/>
            <w:hideMark/>
          </w:tcPr>
          <w:p w14:paraId="7F65F58E" w14:textId="57308870" w:rsidR="0019241B" w:rsidRPr="0016361A" w:rsidRDefault="0019241B" w:rsidP="0019241B">
            <w:pPr>
              <w:pStyle w:val="TAL"/>
            </w:pPr>
            <w:r w:rsidRPr="000E1D0D">
              <w:rPr>
                <w:noProof/>
                <w:lang w:eastAsia="zh-CN"/>
              </w:rPr>
              <w:t>Retrieve an existing "</w:t>
            </w:r>
            <w:r w:rsidRPr="000E1D0D">
              <w:t xml:space="preserve">Individual </w:t>
            </w:r>
            <w:r>
              <w:t>VFL Training Subscription</w:t>
            </w:r>
            <w:r w:rsidRPr="000E1D0D">
              <w:t>"</w:t>
            </w:r>
            <w:r>
              <w:t xml:space="preserve"> resource</w:t>
            </w:r>
            <w:r w:rsidRPr="000E1D0D">
              <w:t>.</w:t>
            </w:r>
          </w:p>
        </w:tc>
      </w:tr>
      <w:tr w:rsidR="0019241B" w:rsidRPr="00B54FF5" w14:paraId="4351DE75" w14:textId="77777777" w:rsidTr="0019241B">
        <w:trPr>
          <w:jc w:val="center"/>
        </w:trPr>
        <w:tc>
          <w:tcPr>
            <w:tcW w:w="0" w:type="auto"/>
            <w:vMerge/>
            <w:vAlign w:val="center"/>
            <w:hideMark/>
          </w:tcPr>
          <w:p w14:paraId="25EBF590" w14:textId="77777777" w:rsidR="0019241B" w:rsidRPr="0016361A" w:rsidRDefault="0019241B" w:rsidP="0019241B">
            <w:pPr>
              <w:pStyle w:val="TAL"/>
            </w:pPr>
          </w:p>
        </w:tc>
        <w:tc>
          <w:tcPr>
            <w:tcW w:w="0" w:type="auto"/>
            <w:vMerge/>
            <w:vAlign w:val="center"/>
            <w:hideMark/>
          </w:tcPr>
          <w:p w14:paraId="68385141" w14:textId="77777777" w:rsidR="0019241B" w:rsidRPr="0016361A" w:rsidRDefault="0019241B" w:rsidP="0019241B">
            <w:pPr>
              <w:pStyle w:val="TAL"/>
            </w:pPr>
          </w:p>
        </w:tc>
        <w:tc>
          <w:tcPr>
            <w:tcW w:w="505" w:type="pct"/>
            <w:hideMark/>
          </w:tcPr>
          <w:p w14:paraId="53921071" w14:textId="77777777" w:rsidR="0019241B" w:rsidRPr="0016361A" w:rsidRDefault="0019241B" w:rsidP="0019241B">
            <w:pPr>
              <w:pStyle w:val="TAL"/>
            </w:pPr>
            <w:r w:rsidRPr="0016361A">
              <w:t>PUT</w:t>
            </w:r>
          </w:p>
        </w:tc>
        <w:tc>
          <w:tcPr>
            <w:tcW w:w="1531" w:type="pct"/>
            <w:hideMark/>
          </w:tcPr>
          <w:p w14:paraId="258D931F" w14:textId="7BEF25B9" w:rsidR="0019241B" w:rsidRPr="0016361A" w:rsidRDefault="0019241B" w:rsidP="0019241B">
            <w:pPr>
              <w:pStyle w:val="TAL"/>
            </w:pPr>
            <w:r w:rsidRPr="000E1D0D">
              <w:rPr>
                <w:noProof/>
                <w:lang w:eastAsia="zh-CN"/>
              </w:rPr>
              <w:t>Request the update of an existing "</w:t>
            </w:r>
            <w:r w:rsidRPr="000E1D0D">
              <w:t xml:space="preserve">Individual </w:t>
            </w:r>
            <w:r>
              <w:t>VFL Training Subscription</w:t>
            </w:r>
            <w:r w:rsidRPr="000E1D0D">
              <w:t>"</w:t>
            </w:r>
            <w:r>
              <w:t xml:space="preserve"> resource</w:t>
            </w:r>
            <w:r w:rsidRPr="000E1D0D">
              <w:t>.</w:t>
            </w:r>
          </w:p>
        </w:tc>
      </w:tr>
      <w:tr w:rsidR="0019241B" w:rsidRPr="00B54FF5" w14:paraId="7C166A9D" w14:textId="77777777" w:rsidTr="0019241B">
        <w:trPr>
          <w:jc w:val="center"/>
        </w:trPr>
        <w:tc>
          <w:tcPr>
            <w:tcW w:w="0" w:type="auto"/>
            <w:vMerge/>
            <w:vAlign w:val="center"/>
            <w:hideMark/>
          </w:tcPr>
          <w:p w14:paraId="36D0124F" w14:textId="77777777" w:rsidR="0019241B" w:rsidRPr="0016361A" w:rsidRDefault="0019241B" w:rsidP="0019241B">
            <w:pPr>
              <w:pStyle w:val="TAL"/>
            </w:pPr>
          </w:p>
        </w:tc>
        <w:tc>
          <w:tcPr>
            <w:tcW w:w="0" w:type="auto"/>
            <w:vMerge/>
            <w:vAlign w:val="center"/>
            <w:hideMark/>
          </w:tcPr>
          <w:p w14:paraId="675B3870" w14:textId="77777777" w:rsidR="0019241B" w:rsidRPr="0016361A" w:rsidRDefault="0019241B" w:rsidP="0019241B">
            <w:pPr>
              <w:pStyle w:val="TAL"/>
            </w:pPr>
          </w:p>
        </w:tc>
        <w:tc>
          <w:tcPr>
            <w:tcW w:w="505" w:type="pct"/>
            <w:hideMark/>
          </w:tcPr>
          <w:p w14:paraId="3191156D" w14:textId="77777777" w:rsidR="0019241B" w:rsidRPr="0016361A" w:rsidRDefault="0019241B" w:rsidP="0019241B">
            <w:pPr>
              <w:pStyle w:val="TAL"/>
            </w:pPr>
            <w:r w:rsidRPr="0016361A">
              <w:t>PATCH</w:t>
            </w:r>
          </w:p>
        </w:tc>
        <w:tc>
          <w:tcPr>
            <w:tcW w:w="1531" w:type="pct"/>
            <w:hideMark/>
          </w:tcPr>
          <w:p w14:paraId="25EFD04A" w14:textId="7ADAA241" w:rsidR="0019241B" w:rsidRPr="0016361A" w:rsidRDefault="0019241B" w:rsidP="0019241B">
            <w:pPr>
              <w:pStyle w:val="TAL"/>
            </w:pPr>
            <w:r w:rsidRPr="000E1D0D">
              <w:rPr>
                <w:noProof/>
                <w:lang w:eastAsia="zh-CN"/>
              </w:rPr>
              <w:t>Request the modification of an existing "</w:t>
            </w:r>
            <w:r w:rsidRPr="000E1D0D">
              <w:t xml:space="preserve">Individual </w:t>
            </w:r>
            <w:r>
              <w:t>VFL Training Subscription</w:t>
            </w:r>
            <w:r w:rsidRPr="000E1D0D">
              <w:t>"</w:t>
            </w:r>
            <w:r>
              <w:t xml:space="preserve"> resource</w:t>
            </w:r>
            <w:r w:rsidRPr="000E1D0D">
              <w:t>.</w:t>
            </w:r>
          </w:p>
        </w:tc>
      </w:tr>
      <w:tr w:rsidR="0019241B" w:rsidRPr="00B54FF5" w14:paraId="4C0E3646" w14:textId="77777777" w:rsidTr="0019241B">
        <w:trPr>
          <w:jc w:val="center"/>
        </w:trPr>
        <w:tc>
          <w:tcPr>
            <w:tcW w:w="0" w:type="auto"/>
            <w:vMerge/>
            <w:vAlign w:val="center"/>
            <w:hideMark/>
          </w:tcPr>
          <w:p w14:paraId="3D27BA71" w14:textId="77777777" w:rsidR="0019241B" w:rsidRPr="0016361A" w:rsidRDefault="0019241B" w:rsidP="0019241B">
            <w:pPr>
              <w:pStyle w:val="TAL"/>
            </w:pPr>
          </w:p>
        </w:tc>
        <w:tc>
          <w:tcPr>
            <w:tcW w:w="0" w:type="auto"/>
            <w:vMerge/>
            <w:vAlign w:val="center"/>
            <w:hideMark/>
          </w:tcPr>
          <w:p w14:paraId="382850A0" w14:textId="77777777" w:rsidR="0019241B" w:rsidRPr="0016361A" w:rsidRDefault="0019241B" w:rsidP="0019241B">
            <w:pPr>
              <w:pStyle w:val="TAL"/>
            </w:pPr>
          </w:p>
        </w:tc>
        <w:tc>
          <w:tcPr>
            <w:tcW w:w="505" w:type="pct"/>
            <w:hideMark/>
          </w:tcPr>
          <w:p w14:paraId="7DA9E037" w14:textId="77777777" w:rsidR="0019241B" w:rsidRPr="0016361A" w:rsidRDefault="0019241B" w:rsidP="0019241B">
            <w:pPr>
              <w:pStyle w:val="TAL"/>
            </w:pPr>
            <w:r w:rsidRPr="0016361A">
              <w:t>DELETE</w:t>
            </w:r>
          </w:p>
        </w:tc>
        <w:tc>
          <w:tcPr>
            <w:tcW w:w="1531" w:type="pct"/>
            <w:hideMark/>
          </w:tcPr>
          <w:p w14:paraId="790B92DE" w14:textId="308F81B7" w:rsidR="0019241B" w:rsidRPr="0016361A" w:rsidRDefault="0019241B" w:rsidP="0019241B">
            <w:pPr>
              <w:pStyle w:val="TAL"/>
            </w:pPr>
            <w:r w:rsidRPr="000E1D0D">
              <w:rPr>
                <w:noProof/>
                <w:lang w:eastAsia="zh-CN"/>
              </w:rPr>
              <w:t>Request the deletion of an existing "</w:t>
            </w:r>
            <w:r w:rsidRPr="000E1D0D">
              <w:t xml:space="preserve">Individual </w:t>
            </w:r>
            <w:r>
              <w:t>VFL Training Subscription</w:t>
            </w:r>
            <w:r w:rsidRPr="000E1D0D">
              <w:t>"</w:t>
            </w:r>
            <w:r>
              <w:t xml:space="preserve"> resource</w:t>
            </w:r>
            <w:r w:rsidRPr="000E1D0D">
              <w:t>.</w:t>
            </w:r>
          </w:p>
        </w:tc>
      </w:tr>
    </w:tbl>
    <w:p w14:paraId="7E5BEBC7" w14:textId="77777777" w:rsidR="0038612E" w:rsidRPr="006B5418" w:rsidRDefault="0038612E" w:rsidP="0038612E">
      <w:pPr>
        <w:rPr>
          <w:lang w:val="en-US"/>
        </w:rPr>
      </w:pPr>
    </w:p>
    <w:p w14:paraId="3E151580" w14:textId="0C7004C1" w:rsidR="0019241B" w:rsidRDefault="0019241B" w:rsidP="0019241B">
      <w:pPr>
        <w:pStyle w:val="Heading4"/>
      </w:pPr>
      <w:bookmarkStart w:id="230" w:name="_Toc207824751"/>
      <w:bookmarkStart w:id="231" w:name="_Toc510696649"/>
      <w:bookmarkStart w:id="232" w:name="_Toc35971449"/>
      <w:bookmarkEnd w:id="227"/>
      <w:bookmarkEnd w:id="228"/>
      <w:r>
        <w:t>6.1.3.2</w:t>
      </w:r>
      <w:r>
        <w:tab/>
        <w:t>Resource: VFL Training Subscriptions</w:t>
      </w:r>
      <w:bookmarkEnd w:id="230"/>
    </w:p>
    <w:p w14:paraId="2F7171FF" w14:textId="77777777" w:rsidR="0019241B" w:rsidRDefault="0019241B" w:rsidP="0019241B">
      <w:pPr>
        <w:pStyle w:val="Heading5"/>
      </w:pPr>
      <w:bookmarkStart w:id="233" w:name="_Toc510696610"/>
      <w:bookmarkStart w:id="234" w:name="_Toc35971401"/>
      <w:bookmarkStart w:id="235" w:name="_Toc207824752"/>
      <w:r>
        <w:t>6.1.3.2.1</w:t>
      </w:r>
      <w:r>
        <w:tab/>
        <w:t>Description</w:t>
      </w:r>
      <w:bookmarkEnd w:id="233"/>
      <w:bookmarkEnd w:id="234"/>
      <w:bookmarkEnd w:id="235"/>
    </w:p>
    <w:p w14:paraId="2E2F122A" w14:textId="77777777" w:rsidR="0019241B" w:rsidRPr="000E1D0D" w:rsidRDefault="0019241B" w:rsidP="0019241B">
      <w:r w:rsidRPr="000E1D0D">
        <w:t xml:space="preserve">This resource represents the collection of </w:t>
      </w:r>
      <w:r>
        <w:t>VFL Training Subscription(</w:t>
      </w:r>
      <w:r w:rsidRPr="000E1D0D">
        <w:t>s</w:t>
      </w:r>
      <w:r>
        <w:t>)</w:t>
      </w:r>
      <w:r w:rsidRPr="000E1D0D">
        <w:t xml:space="preserve"> managed by the </w:t>
      </w:r>
      <w:r>
        <w:t>AF</w:t>
      </w:r>
      <w:r w:rsidRPr="000E1D0D">
        <w:t>.</w:t>
      </w:r>
    </w:p>
    <w:p w14:paraId="36134E2C" w14:textId="77777777" w:rsidR="0019241B" w:rsidRDefault="0019241B" w:rsidP="0019241B">
      <w:pPr>
        <w:pStyle w:val="Heading5"/>
      </w:pPr>
      <w:bookmarkStart w:id="236" w:name="_Toc35971402"/>
      <w:bookmarkStart w:id="237" w:name="_Toc207824753"/>
      <w:bookmarkStart w:id="238" w:name="_Toc510696612"/>
      <w:bookmarkStart w:id="239" w:name="_Toc35971403"/>
      <w:r>
        <w:t>6.1.3.2.2</w:t>
      </w:r>
      <w:r>
        <w:tab/>
        <w:t>Resource Definition</w:t>
      </w:r>
      <w:bookmarkEnd w:id="236"/>
      <w:bookmarkEnd w:id="237"/>
    </w:p>
    <w:p w14:paraId="3D086C95" w14:textId="3FD1ED7B" w:rsidR="0019241B" w:rsidRPr="0080176E" w:rsidRDefault="0019241B" w:rsidP="0019241B">
      <w:pPr>
        <w:rPr>
          <w:lang w:val="fr-FR"/>
        </w:rPr>
      </w:pPr>
      <w:r w:rsidRPr="0080176E">
        <w:rPr>
          <w:lang w:val="fr-FR"/>
        </w:rPr>
        <w:t xml:space="preserve">Resource URI: </w:t>
      </w:r>
      <w:r w:rsidRPr="0080176E">
        <w:rPr>
          <w:b/>
          <w:noProof/>
          <w:lang w:val="fr-FR"/>
        </w:rPr>
        <w:t>{apiRoot}/naf-vfl-trai</w:t>
      </w:r>
      <w:r>
        <w:rPr>
          <w:b/>
          <w:noProof/>
          <w:lang w:val="fr-FR"/>
        </w:rPr>
        <w:t>n</w:t>
      </w:r>
      <w:r w:rsidRPr="0080176E">
        <w:rPr>
          <w:b/>
          <w:noProof/>
          <w:lang w:val="fr-FR"/>
        </w:rPr>
        <w:t>/&lt;apiVersion&gt;/subscriptions</w:t>
      </w:r>
    </w:p>
    <w:p w14:paraId="073A6015" w14:textId="77777777" w:rsidR="0019241B" w:rsidRDefault="0019241B" w:rsidP="0019241B">
      <w:pPr>
        <w:rPr>
          <w:rFonts w:ascii="Arial" w:hAnsi="Arial" w:cs="Arial"/>
        </w:rPr>
      </w:pPr>
      <w:r w:rsidRPr="00F112E4">
        <w:t>This resource shall support the resource URI variables defined in table 6.1.3.2.2-1.</w:t>
      </w:r>
    </w:p>
    <w:p w14:paraId="6584B1D6" w14:textId="77777777" w:rsidR="0019241B" w:rsidRDefault="0019241B" w:rsidP="0019241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B54FF5" w14:paraId="1E17AFF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16361A" w:rsidRDefault="0019241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16361A" w:rsidRDefault="0019241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16361A" w:rsidRDefault="0019241B" w:rsidP="00832AE7">
            <w:pPr>
              <w:pStyle w:val="TAH"/>
            </w:pPr>
            <w:r w:rsidRPr="0016361A">
              <w:t>Definition</w:t>
            </w:r>
          </w:p>
        </w:tc>
      </w:tr>
      <w:tr w:rsidR="0019241B" w:rsidRPr="00B54FF5" w14:paraId="26E1E418"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16361A" w:rsidRDefault="0019241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16361A" w:rsidRDefault="0019241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16361A" w:rsidRDefault="0019241B" w:rsidP="00832AE7">
            <w:pPr>
              <w:pStyle w:val="TAL"/>
            </w:pPr>
            <w:r w:rsidRPr="0016361A">
              <w:t>See clause</w:t>
            </w:r>
            <w:r w:rsidRPr="0016361A">
              <w:rPr>
                <w:lang w:val="en-US" w:eastAsia="zh-CN"/>
              </w:rPr>
              <w:t> </w:t>
            </w:r>
            <w:r w:rsidRPr="0016361A">
              <w:t>6.1.1</w:t>
            </w:r>
            <w:r>
              <w:t>.</w:t>
            </w:r>
          </w:p>
        </w:tc>
      </w:tr>
    </w:tbl>
    <w:p w14:paraId="782C5849" w14:textId="77777777" w:rsidR="0019241B" w:rsidRPr="00384E92" w:rsidRDefault="0019241B" w:rsidP="0019241B"/>
    <w:p w14:paraId="5843E6C6" w14:textId="77777777" w:rsidR="0019241B" w:rsidRDefault="0019241B" w:rsidP="0019241B">
      <w:pPr>
        <w:pStyle w:val="Heading5"/>
      </w:pPr>
      <w:bookmarkStart w:id="240" w:name="_Toc207824754"/>
      <w:r>
        <w:t>6.1.3.2.3</w:t>
      </w:r>
      <w:r>
        <w:tab/>
        <w:t>Resource Standard Methods</w:t>
      </w:r>
      <w:bookmarkEnd w:id="238"/>
      <w:bookmarkEnd w:id="239"/>
      <w:bookmarkEnd w:id="240"/>
    </w:p>
    <w:p w14:paraId="15B2D873" w14:textId="5AB71E97" w:rsidR="0019241B" w:rsidRPr="00384E92" w:rsidRDefault="0019241B" w:rsidP="0019241B">
      <w:pPr>
        <w:pStyle w:val="H6"/>
      </w:pPr>
      <w:bookmarkStart w:id="241" w:name="_Toc510696614"/>
      <w:bookmarkStart w:id="242" w:name="_Toc35971405"/>
      <w:bookmarkStart w:id="243" w:name="_Toc510696635"/>
      <w:bookmarkStart w:id="244" w:name="_Toc35971430"/>
      <w:r w:rsidRPr="00384E92">
        <w:t>6.</w:t>
      </w:r>
      <w:r>
        <w:t>1.3.2.3</w:t>
      </w:r>
      <w:r w:rsidRPr="00384E92">
        <w:t>.</w:t>
      </w:r>
      <w:r>
        <w:t>1</w:t>
      </w:r>
      <w:r w:rsidRPr="00384E92">
        <w:tab/>
      </w:r>
      <w:bookmarkEnd w:id="241"/>
      <w:bookmarkEnd w:id="242"/>
      <w:r>
        <w:t>POST</w:t>
      </w:r>
    </w:p>
    <w:p w14:paraId="232E44F3" w14:textId="77777777" w:rsidR="0019241B" w:rsidRPr="000E1D0D" w:rsidRDefault="0019241B" w:rsidP="0019241B">
      <w:pPr>
        <w:rPr>
          <w:noProof/>
          <w:lang w:eastAsia="zh-CN"/>
        </w:rPr>
      </w:pPr>
      <w:bookmarkStart w:id="245" w:name="_Toc510696615"/>
      <w:bookmarkStart w:id="246" w:name="_Toc35971406"/>
      <w:r w:rsidRPr="000E1D0D">
        <w:rPr>
          <w:noProof/>
          <w:lang w:eastAsia="zh-CN"/>
        </w:rPr>
        <w:t xml:space="preserve">The HTTP POST method allows a service consumer to request the creation of a </w:t>
      </w:r>
      <w:r>
        <w:t>VFL Training Subscription</w:t>
      </w:r>
      <w:r w:rsidRPr="000E1D0D">
        <w:t xml:space="preserve"> at</w:t>
      </w:r>
      <w:r w:rsidRPr="000E1D0D">
        <w:rPr>
          <w:noProof/>
          <w:lang w:eastAsia="zh-CN"/>
        </w:rPr>
        <w:t xml:space="preserve"> the </w:t>
      </w:r>
      <w:r>
        <w:t>AF</w:t>
      </w:r>
      <w:r w:rsidRPr="000E1D0D">
        <w:rPr>
          <w:noProof/>
          <w:lang w:eastAsia="zh-CN"/>
        </w:rPr>
        <w:t>.</w:t>
      </w:r>
    </w:p>
    <w:p w14:paraId="4117DBDE" w14:textId="77777777" w:rsidR="0019241B" w:rsidRPr="000E1D0D" w:rsidRDefault="0019241B" w:rsidP="0019241B">
      <w:r w:rsidRPr="000E1D0D">
        <w:t>This method shall support the URI query parameters specified in table </w:t>
      </w:r>
      <w:r w:rsidRPr="00384E92">
        <w:t>6.</w:t>
      </w:r>
      <w:r>
        <w:t>1.3.2.3</w:t>
      </w:r>
      <w:r w:rsidRPr="00384E92">
        <w:t>.</w:t>
      </w:r>
      <w:r>
        <w:t>1</w:t>
      </w:r>
      <w:r w:rsidRPr="000E1D0D">
        <w:t>-1.</w:t>
      </w:r>
    </w:p>
    <w:p w14:paraId="4B5AB953" w14:textId="77777777" w:rsidR="0019241B" w:rsidRPr="000E1D0D" w:rsidRDefault="0019241B" w:rsidP="0019241B">
      <w:pPr>
        <w:pStyle w:val="TH"/>
        <w:rPr>
          <w:rFonts w:cs="Arial"/>
        </w:rPr>
      </w:pPr>
      <w:r w:rsidRPr="000E1D0D">
        <w:t>Table </w:t>
      </w:r>
      <w:r w:rsidRPr="00384E92">
        <w:t>6.</w:t>
      </w:r>
      <w:r>
        <w:t>1.3.2.3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E1D0D" w14:paraId="21B78CE2" w14:textId="77777777" w:rsidTr="00832AE7">
        <w:trPr>
          <w:jc w:val="center"/>
        </w:trPr>
        <w:tc>
          <w:tcPr>
            <w:tcW w:w="825" w:type="pct"/>
            <w:tcBorders>
              <w:bottom w:val="single" w:sz="6" w:space="0" w:color="auto"/>
            </w:tcBorders>
            <w:shd w:val="clear" w:color="auto" w:fill="C0C0C0"/>
            <w:vAlign w:val="center"/>
          </w:tcPr>
          <w:p w14:paraId="728491A5" w14:textId="77777777" w:rsidR="0019241B" w:rsidRPr="000E1D0D" w:rsidRDefault="0019241B" w:rsidP="00832AE7">
            <w:pPr>
              <w:pStyle w:val="TAH"/>
            </w:pPr>
            <w:r w:rsidRPr="000E1D0D">
              <w:t>Name</w:t>
            </w:r>
          </w:p>
        </w:tc>
        <w:tc>
          <w:tcPr>
            <w:tcW w:w="731" w:type="pct"/>
            <w:tcBorders>
              <w:bottom w:val="single" w:sz="6" w:space="0" w:color="auto"/>
            </w:tcBorders>
            <w:shd w:val="clear" w:color="auto" w:fill="C0C0C0"/>
            <w:vAlign w:val="center"/>
          </w:tcPr>
          <w:p w14:paraId="62D467BE" w14:textId="77777777" w:rsidR="0019241B" w:rsidRPr="000E1D0D" w:rsidRDefault="0019241B" w:rsidP="00832AE7">
            <w:pPr>
              <w:pStyle w:val="TAH"/>
            </w:pPr>
            <w:r w:rsidRPr="000E1D0D">
              <w:t>Data type</w:t>
            </w:r>
          </w:p>
        </w:tc>
        <w:tc>
          <w:tcPr>
            <w:tcW w:w="215" w:type="pct"/>
            <w:tcBorders>
              <w:bottom w:val="single" w:sz="6" w:space="0" w:color="auto"/>
            </w:tcBorders>
            <w:shd w:val="clear" w:color="auto" w:fill="C0C0C0"/>
            <w:vAlign w:val="center"/>
          </w:tcPr>
          <w:p w14:paraId="099CC728" w14:textId="77777777" w:rsidR="0019241B" w:rsidRPr="000E1D0D" w:rsidRDefault="0019241B" w:rsidP="00832AE7">
            <w:pPr>
              <w:pStyle w:val="TAH"/>
            </w:pPr>
            <w:r w:rsidRPr="000E1D0D">
              <w:t>P</w:t>
            </w:r>
          </w:p>
        </w:tc>
        <w:tc>
          <w:tcPr>
            <w:tcW w:w="580" w:type="pct"/>
            <w:tcBorders>
              <w:bottom w:val="single" w:sz="6" w:space="0" w:color="auto"/>
            </w:tcBorders>
            <w:shd w:val="clear" w:color="auto" w:fill="C0C0C0"/>
            <w:vAlign w:val="center"/>
          </w:tcPr>
          <w:p w14:paraId="5E9108EB" w14:textId="77777777" w:rsidR="0019241B" w:rsidRPr="000E1D0D" w:rsidRDefault="0019241B" w:rsidP="00832AE7">
            <w:pPr>
              <w:pStyle w:val="TAH"/>
            </w:pPr>
            <w:r w:rsidRPr="000E1D0D">
              <w:t>Cardinality</w:t>
            </w:r>
          </w:p>
        </w:tc>
        <w:tc>
          <w:tcPr>
            <w:tcW w:w="1852" w:type="pct"/>
            <w:tcBorders>
              <w:bottom w:val="single" w:sz="6" w:space="0" w:color="auto"/>
            </w:tcBorders>
            <w:shd w:val="clear" w:color="auto" w:fill="C0C0C0"/>
            <w:vAlign w:val="center"/>
          </w:tcPr>
          <w:p w14:paraId="7D1012D5" w14:textId="77777777" w:rsidR="0019241B" w:rsidRPr="000E1D0D" w:rsidRDefault="0019241B" w:rsidP="00832AE7">
            <w:pPr>
              <w:pStyle w:val="TAH"/>
            </w:pPr>
            <w:r w:rsidRPr="000E1D0D">
              <w:t>Description</w:t>
            </w:r>
          </w:p>
        </w:tc>
        <w:tc>
          <w:tcPr>
            <w:tcW w:w="796" w:type="pct"/>
            <w:tcBorders>
              <w:bottom w:val="single" w:sz="6" w:space="0" w:color="auto"/>
            </w:tcBorders>
            <w:shd w:val="clear" w:color="auto" w:fill="C0C0C0"/>
            <w:vAlign w:val="center"/>
          </w:tcPr>
          <w:p w14:paraId="6CAF720F" w14:textId="77777777" w:rsidR="0019241B" w:rsidRPr="000E1D0D" w:rsidRDefault="0019241B" w:rsidP="00832AE7">
            <w:pPr>
              <w:pStyle w:val="TAH"/>
            </w:pPr>
            <w:r w:rsidRPr="000E1D0D">
              <w:t>Applicability</w:t>
            </w:r>
          </w:p>
        </w:tc>
      </w:tr>
      <w:tr w:rsidR="0019241B" w:rsidRPr="000E1D0D" w14:paraId="416CFECA" w14:textId="77777777" w:rsidTr="00832AE7">
        <w:trPr>
          <w:jc w:val="center"/>
        </w:trPr>
        <w:tc>
          <w:tcPr>
            <w:tcW w:w="825" w:type="pct"/>
            <w:tcBorders>
              <w:top w:val="single" w:sz="6" w:space="0" w:color="auto"/>
            </w:tcBorders>
            <w:shd w:val="clear" w:color="auto" w:fill="auto"/>
            <w:vAlign w:val="center"/>
          </w:tcPr>
          <w:p w14:paraId="19A46F14" w14:textId="77777777" w:rsidR="0019241B" w:rsidRPr="000E1D0D" w:rsidRDefault="0019241B" w:rsidP="00832AE7">
            <w:pPr>
              <w:pStyle w:val="TAL"/>
            </w:pPr>
            <w:r w:rsidRPr="000E1D0D">
              <w:t>n/a</w:t>
            </w:r>
          </w:p>
        </w:tc>
        <w:tc>
          <w:tcPr>
            <w:tcW w:w="731" w:type="pct"/>
            <w:tcBorders>
              <w:top w:val="single" w:sz="6" w:space="0" w:color="auto"/>
            </w:tcBorders>
            <w:vAlign w:val="center"/>
          </w:tcPr>
          <w:p w14:paraId="544615DA" w14:textId="77777777" w:rsidR="0019241B" w:rsidRPr="000E1D0D" w:rsidRDefault="0019241B" w:rsidP="00832AE7">
            <w:pPr>
              <w:pStyle w:val="TAL"/>
            </w:pPr>
          </w:p>
        </w:tc>
        <w:tc>
          <w:tcPr>
            <w:tcW w:w="215" w:type="pct"/>
            <w:tcBorders>
              <w:top w:val="single" w:sz="6" w:space="0" w:color="auto"/>
            </w:tcBorders>
            <w:vAlign w:val="center"/>
          </w:tcPr>
          <w:p w14:paraId="1FC11FE4" w14:textId="77777777" w:rsidR="0019241B" w:rsidRPr="000E1D0D" w:rsidRDefault="0019241B" w:rsidP="00832AE7">
            <w:pPr>
              <w:pStyle w:val="TAC"/>
            </w:pPr>
          </w:p>
        </w:tc>
        <w:tc>
          <w:tcPr>
            <w:tcW w:w="580" w:type="pct"/>
            <w:tcBorders>
              <w:top w:val="single" w:sz="6" w:space="0" w:color="auto"/>
            </w:tcBorders>
            <w:vAlign w:val="center"/>
          </w:tcPr>
          <w:p w14:paraId="4EF1438C" w14:textId="77777777" w:rsidR="0019241B" w:rsidRPr="000E1D0D" w:rsidRDefault="0019241B" w:rsidP="00832AE7">
            <w:pPr>
              <w:pStyle w:val="TAC"/>
            </w:pPr>
          </w:p>
        </w:tc>
        <w:tc>
          <w:tcPr>
            <w:tcW w:w="1852" w:type="pct"/>
            <w:tcBorders>
              <w:top w:val="single" w:sz="6" w:space="0" w:color="auto"/>
            </w:tcBorders>
            <w:shd w:val="clear" w:color="auto" w:fill="auto"/>
            <w:vAlign w:val="center"/>
          </w:tcPr>
          <w:p w14:paraId="18B923E9" w14:textId="77777777" w:rsidR="0019241B" w:rsidRPr="000E1D0D" w:rsidRDefault="0019241B" w:rsidP="00832AE7">
            <w:pPr>
              <w:pStyle w:val="TAL"/>
            </w:pPr>
          </w:p>
        </w:tc>
        <w:tc>
          <w:tcPr>
            <w:tcW w:w="796" w:type="pct"/>
            <w:tcBorders>
              <w:top w:val="single" w:sz="6" w:space="0" w:color="auto"/>
            </w:tcBorders>
            <w:vAlign w:val="center"/>
          </w:tcPr>
          <w:p w14:paraId="11A35127" w14:textId="77777777" w:rsidR="0019241B" w:rsidRPr="000E1D0D" w:rsidRDefault="0019241B" w:rsidP="00832AE7">
            <w:pPr>
              <w:pStyle w:val="TAL"/>
            </w:pPr>
          </w:p>
        </w:tc>
      </w:tr>
    </w:tbl>
    <w:p w14:paraId="0D775903" w14:textId="77777777" w:rsidR="0019241B" w:rsidRPr="000E1D0D" w:rsidRDefault="0019241B" w:rsidP="0019241B"/>
    <w:p w14:paraId="369E8276" w14:textId="77777777" w:rsidR="0019241B" w:rsidRPr="000E1D0D" w:rsidRDefault="0019241B" w:rsidP="0019241B">
      <w:r w:rsidRPr="000E1D0D">
        <w:t>This method shall support the request data structures specified in table </w:t>
      </w:r>
      <w:r w:rsidRPr="00384E92">
        <w:t>6.</w:t>
      </w:r>
      <w:r>
        <w:t>1.3.2.3</w:t>
      </w:r>
      <w:r w:rsidRPr="00384E92">
        <w:t>.</w:t>
      </w:r>
      <w:r>
        <w:t>1</w:t>
      </w:r>
      <w:r w:rsidRPr="000E1D0D">
        <w:t>-2 and the response data structures and response codes specified in table </w:t>
      </w:r>
      <w:r w:rsidRPr="00384E92">
        <w:t>6.</w:t>
      </w:r>
      <w:r>
        <w:t>1.3.2.3</w:t>
      </w:r>
      <w:r w:rsidRPr="00384E92">
        <w:t>.</w:t>
      </w:r>
      <w:r>
        <w:t>1</w:t>
      </w:r>
      <w:r w:rsidRPr="000E1D0D">
        <w:t>-3.</w:t>
      </w:r>
    </w:p>
    <w:p w14:paraId="79FFAF72" w14:textId="77777777" w:rsidR="0019241B" w:rsidRPr="000E1D0D" w:rsidRDefault="0019241B" w:rsidP="0019241B">
      <w:pPr>
        <w:pStyle w:val="TH"/>
      </w:pPr>
      <w:r w:rsidRPr="000E1D0D">
        <w:t>Table </w:t>
      </w:r>
      <w:r w:rsidRPr="00384E92">
        <w:t>6.</w:t>
      </w:r>
      <w:r>
        <w:t>1.3.2.3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E1D0D" w14:paraId="42C947D2" w14:textId="77777777" w:rsidTr="00832AE7">
        <w:trPr>
          <w:jc w:val="center"/>
        </w:trPr>
        <w:tc>
          <w:tcPr>
            <w:tcW w:w="2119" w:type="dxa"/>
            <w:tcBorders>
              <w:bottom w:val="single" w:sz="6" w:space="0" w:color="auto"/>
            </w:tcBorders>
            <w:shd w:val="clear" w:color="auto" w:fill="C0C0C0"/>
            <w:vAlign w:val="center"/>
          </w:tcPr>
          <w:p w14:paraId="60FAACA9" w14:textId="77777777" w:rsidR="0019241B" w:rsidRPr="000E1D0D" w:rsidRDefault="0019241B" w:rsidP="00832AE7">
            <w:pPr>
              <w:pStyle w:val="TAH"/>
            </w:pPr>
            <w:r w:rsidRPr="000E1D0D">
              <w:t>Data type</w:t>
            </w:r>
          </w:p>
        </w:tc>
        <w:tc>
          <w:tcPr>
            <w:tcW w:w="425" w:type="dxa"/>
            <w:tcBorders>
              <w:bottom w:val="single" w:sz="6" w:space="0" w:color="auto"/>
            </w:tcBorders>
            <w:shd w:val="clear" w:color="auto" w:fill="C0C0C0"/>
            <w:vAlign w:val="center"/>
          </w:tcPr>
          <w:p w14:paraId="0BBEC02A" w14:textId="77777777" w:rsidR="0019241B" w:rsidRPr="000E1D0D" w:rsidRDefault="0019241B" w:rsidP="00832AE7">
            <w:pPr>
              <w:pStyle w:val="TAH"/>
            </w:pPr>
            <w:r w:rsidRPr="000E1D0D">
              <w:t>P</w:t>
            </w:r>
          </w:p>
        </w:tc>
        <w:tc>
          <w:tcPr>
            <w:tcW w:w="1134" w:type="dxa"/>
            <w:tcBorders>
              <w:bottom w:val="single" w:sz="6" w:space="0" w:color="auto"/>
            </w:tcBorders>
            <w:shd w:val="clear" w:color="auto" w:fill="C0C0C0"/>
            <w:vAlign w:val="center"/>
          </w:tcPr>
          <w:p w14:paraId="2FDECCE5" w14:textId="77777777" w:rsidR="0019241B" w:rsidRPr="000E1D0D" w:rsidRDefault="0019241B" w:rsidP="00832AE7">
            <w:pPr>
              <w:pStyle w:val="TAH"/>
            </w:pPr>
            <w:r w:rsidRPr="000E1D0D">
              <w:t>Cardinality</w:t>
            </w:r>
          </w:p>
        </w:tc>
        <w:tc>
          <w:tcPr>
            <w:tcW w:w="5943" w:type="dxa"/>
            <w:tcBorders>
              <w:bottom w:val="single" w:sz="6" w:space="0" w:color="auto"/>
            </w:tcBorders>
            <w:shd w:val="clear" w:color="auto" w:fill="C0C0C0"/>
            <w:vAlign w:val="center"/>
          </w:tcPr>
          <w:p w14:paraId="11674B87" w14:textId="77777777" w:rsidR="0019241B" w:rsidRPr="000E1D0D" w:rsidRDefault="0019241B" w:rsidP="00832AE7">
            <w:pPr>
              <w:pStyle w:val="TAH"/>
            </w:pPr>
            <w:r w:rsidRPr="000E1D0D">
              <w:t>Description</w:t>
            </w:r>
          </w:p>
        </w:tc>
      </w:tr>
      <w:tr w:rsidR="0019241B" w:rsidRPr="000E1D0D" w14:paraId="68A4814B" w14:textId="77777777" w:rsidTr="00832AE7">
        <w:trPr>
          <w:jc w:val="center"/>
        </w:trPr>
        <w:tc>
          <w:tcPr>
            <w:tcW w:w="2119" w:type="dxa"/>
            <w:tcBorders>
              <w:top w:val="single" w:sz="6" w:space="0" w:color="auto"/>
            </w:tcBorders>
            <w:shd w:val="clear" w:color="auto" w:fill="auto"/>
            <w:vAlign w:val="center"/>
          </w:tcPr>
          <w:p w14:paraId="3ED50B98" w14:textId="77777777" w:rsidR="0019241B" w:rsidRPr="000E1D0D" w:rsidRDefault="0019241B" w:rsidP="00832AE7">
            <w:pPr>
              <w:pStyle w:val="TAL"/>
            </w:pPr>
            <w:r>
              <w:t>VflTrainingSub</w:t>
            </w:r>
            <w:r>
              <w:rPr>
                <w:rFonts w:hint="eastAsia"/>
                <w:lang w:eastAsia="zh-CN"/>
              </w:rPr>
              <w:t>s</w:t>
            </w:r>
          </w:p>
        </w:tc>
        <w:tc>
          <w:tcPr>
            <w:tcW w:w="425" w:type="dxa"/>
            <w:tcBorders>
              <w:top w:val="single" w:sz="6" w:space="0" w:color="auto"/>
            </w:tcBorders>
            <w:vAlign w:val="center"/>
          </w:tcPr>
          <w:p w14:paraId="0E2AAAED" w14:textId="77777777" w:rsidR="0019241B" w:rsidRPr="000E1D0D" w:rsidRDefault="0019241B" w:rsidP="00832AE7">
            <w:pPr>
              <w:pStyle w:val="TAC"/>
            </w:pPr>
            <w:r w:rsidRPr="000E1D0D">
              <w:t>M</w:t>
            </w:r>
          </w:p>
        </w:tc>
        <w:tc>
          <w:tcPr>
            <w:tcW w:w="1134" w:type="dxa"/>
            <w:tcBorders>
              <w:top w:val="single" w:sz="6" w:space="0" w:color="auto"/>
            </w:tcBorders>
            <w:vAlign w:val="center"/>
          </w:tcPr>
          <w:p w14:paraId="15EBFE5F" w14:textId="77777777" w:rsidR="0019241B" w:rsidRPr="000E1D0D" w:rsidRDefault="0019241B" w:rsidP="00832AE7">
            <w:pPr>
              <w:pStyle w:val="TAC"/>
            </w:pPr>
            <w:r w:rsidRPr="000E1D0D">
              <w:t>1</w:t>
            </w:r>
          </w:p>
        </w:tc>
        <w:tc>
          <w:tcPr>
            <w:tcW w:w="5943" w:type="dxa"/>
            <w:tcBorders>
              <w:top w:val="single" w:sz="6" w:space="0" w:color="auto"/>
            </w:tcBorders>
            <w:shd w:val="clear" w:color="auto" w:fill="auto"/>
            <w:vAlign w:val="center"/>
          </w:tcPr>
          <w:p w14:paraId="198A45CD" w14:textId="77777777" w:rsidR="0019241B" w:rsidRPr="000E1D0D" w:rsidRDefault="0019241B" w:rsidP="00832AE7">
            <w:pPr>
              <w:pStyle w:val="TAL"/>
            </w:pPr>
            <w:r w:rsidRPr="000E1D0D">
              <w:t xml:space="preserve">Represents the parameters to request the creation of a </w:t>
            </w:r>
            <w:r>
              <w:t>VFL Training Subscription</w:t>
            </w:r>
            <w:r w:rsidRPr="000E1D0D">
              <w:t>.</w:t>
            </w:r>
          </w:p>
        </w:tc>
      </w:tr>
    </w:tbl>
    <w:p w14:paraId="0A010074" w14:textId="77777777" w:rsidR="0019241B" w:rsidRPr="000E1D0D" w:rsidRDefault="0019241B" w:rsidP="0019241B"/>
    <w:p w14:paraId="637B0C53" w14:textId="77777777" w:rsidR="0019241B" w:rsidRPr="000E1D0D" w:rsidRDefault="0019241B" w:rsidP="0019241B">
      <w:pPr>
        <w:pStyle w:val="TH"/>
      </w:pPr>
      <w:r w:rsidRPr="000E1D0D">
        <w:t>Table </w:t>
      </w:r>
      <w:r w:rsidRPr="00384E92">
        <w:t>6.</w:t>
      </w:r>
      <w:r>
        <w:t>1.3.2.3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E1D0D" w14:paraId="34A40106" w14:textId="77777777" w:rsidTr="00832AE7">
        <w:trPr>
          <w:jc w:val="center"/>
        </w:trPr>
        <w:tc>
          <w:tcPr>
            <w:tcW w:w="1101" w:type="pct"/>
            <w:tcBorders>
              <w:bottom w:val="single" w:sz="6" w:space="0" w:color="auto"/>
            </w:tcBorders>
            <w:shd w:val="clear" w:color="auto" w:fill="C0C0C0"/>
            <w:vAlign w:val="center"/>
          </w:tcPr>
          <w:p w14:paraId="0294B01C" w14:textId="77777777" w:rsidR="0019241B" w:rsidRPr="000E1D0D" w:rsidRDefault="0019241B" w:rsidP="00832AE7">
            <w:pPr>
              <w:pStyle w:val="TAH"/>
            </w:pPr>
            <w:r w:rsidRPr="000E1D0D">
              <w:t>Data type</w:t>
            </w:r>
          </w:p>
        </w:tc>
        <w:tc>
          <w:tcPr>
            <w:tcW w:w="221" w:type="pct"/>
            <w:tcBorders>
              <w:bottom w:val="single" w:sz="6" w:space="0" w:color="auto"/>
            </w:tcBorders>
            <w:shd w:val="clear" w:color="auto" w:fill="C0C0C0"/>
            <w:vAlign w:val="center"/>
          </w:tcPr>
          <w:p w14:paraId="1D34E17D" w14:textId="77777777" w:rsidR="0019241B" w:rsidRPr="000E1D0D" w:rsidRDefault="0019241B" w:rsidP="00832AE7">
            <w:pPr>
              <w:pStyle w:val="TAH"/>
            </w:pPr>
            <w:r w:rsidRPr="000E1D0D">
              <w:t>P</w:t>
            </w:r>
          </w:p>
        </w:tc>
        <w:tc>
          <w:tcPr>
            <w:tcW w:w="589" w:type="pct"/>
            <w:tcBorders>
              <w:bottom w:val="single" w:sz="6" w:space="0" w:color="auto"/>
            </w:tcBorders>
            <w:shd w:val="clear" w:color="auto" w:fill="C0C0C0"/>
            <w:vAlign w:val="center"/>
          </w:tcPr>
          <w:p w14:paraId="10BB3E8C" w14:textId="77777777" w:rsidR="0019241B" w:rsidRPr="000E1D0D" w:rsidRDefault="0019241B" w:rsidP="00832AE7">
            <w:pPr>
              <w:pStyle w:val="TAH"/>
            </w:pPr>
            <w:r w:rsidRPr="000E1D0D">
              <w:t>Cardinality</w:t>
            </w:r>
          </w:p>
        </w:tc>
        <w:tc>
          <w:tcPr>
            <w:tcW w:w="590" w:type="pct"/>
            <w:tcBorders>
              <w:bottom w:val="single" w:sz="6" w:space="0" w:color="auto"/>
            </w:tcBorders>
            <w:shd w:val="clear" w:color="auto" w:fill="C0C0C0"/>
            <w:vAlign w:val="center"/>
          </w:tcPr>
          <w:p w14:paraId="7A5B4BEF" w14:textId="77777777" w:rsidR="0019241B" w:rsidRPr="000E1D0D" w:rsidRDefault="0019241B" w:rsidP="00832AE7">
            <w:pPr>
              <w:pStyle w:val="TAH"/>
            </w:pPr>
            <w:r w:rsidRPr="000E1D0D">
              <w:t>Response</w:t>
            </w:r>
          </w:p>
          <w:p w14:paraId="1B7D102E" w14:textId="77777777" w:rsidR="0019241B" w:rsidRPr="000E1D0D" w:rsidRDefault="0019241B" w:rsidP="00832AE7">
            <w:pPr>
              <w:pStyle w:val="TAH"/>
            </w:pPr>
            <w:r w:rsidRPr="000E1D0D">
              <w:t>codes</w:t>
            </w:r>
          </w:p>
        </w:tc>
        <w:tc>
          <w:tcPr>
            <w:tcW w:w="2499" w:type="pct"/>
            <w:tcBorders>
              <w:bottom w:val="single" w:sz="6" w:space="0" w:color="auto"/>
            </w:tcBorders>
            <w:shd w:val="clear" w:color="auto" w:fill="C0C0C0"/>
            <w:vAlign w:val="center"/>
          </w:tcPr>
          <w:p w14:paraId="27E26E08" w14:textId="77777777" w:rsidR="0019241B" w:rsidRPr="000E1D0D" w:rsidRDefault="0019241B" w:rsidP="00832AE7">
            <w:pPr>
              <w:pStyle w:val="TAH"/>
            </w:pPr>
            <w:r w:rsidRPr="000E1D0D">
              <w:t>Description</w:t>
            </w:r>
          </w:p>
        </w:tc>
      </w:tr>
      <w:tr w:rsidR="0019241B" w:rsidRPr="000E1D0D" w14:paraId="50900132" w14:textId="77777777" w:rsidTr="00832AE7">
        <w:trPr>
          <w:jc w:val="center"/>
        </w:trPr>
        <w:tc>
          <w:tcPr>
            <w:tcW w:w="1101" w:type="pct"/>
            <w:tcBorders>
              <w:top w:val="single" w:sz="6" w:space="0" w:color="auto"/>
            </w:tcBorders>
            <w:shd w:val="clear" w:color="auto" w:fill="auto"/>
            <w:vAlign w:val="center"/>
          </w:tcPr>
          <w:p w14:paraId="12C80E09" w14:textId="77777777" w:rsidR="0019241B" w:rsidRPr="000E1D0D" w:rsidRDefault="0019241B" w:rsidP="00832AE7">
            <w:pPr>
              <w:pStyle w:val="TAL"/>
            </w:pPr>
            <w:r>
              <w:t>VflTrainingSub</w:t>
            </w:r>
            <w:r>
              <w:rPr>
                <w:rFonts w:hint="eastAsia"/>
                <w:lang w:eastAsia="zh-CN"/>
              </w:rPr>
              <w:t>s</w:t>
            </w:r>
          </w:p>
        </w:tc>
        <w:tc>
          <w:tcPr>
            <w:tcW w:w="221" w:type="pct"/>
            <w:tcBorders>
              <w:top w:val="single" w:sz="6" w:space="0" w:color="auto"/>
            </w:tcBorders>
            <w:vAlign w:val="center"/>
          </w:tcPr>
          <w:p w14:paraId="1FCF345B" w14:textId="77777777" w:rsidR="0019241B" w:rsidRPr="000E1D0D" w:rsidRDefault="0019241B" w:rsidP="00832AE7">
            <w:pPr>
              <w:pStyle w:val="TAC"/>
            </w:pPr>
            <w:r w:rsidRPr="000E1D0D">
              <w:t>M</w:t>
            </w:r>
          </w:p>
        </w:tc>
        <w:tc>
          <w:tcPr>
            <w:tcW w:w="589" w:type="pct"/>
            <w:tcBorders>
              <w:top w:val="single" w:sz="6" w:space="0" w:color="auto"/>
            </w:tcBorders>
            <w:vAlign w:val="center"/>
          </w:tcPr>
          <w:p w14:paraId="6B184CAA" w14:textId="77777777" w:rsidR="0019241B" w:rsidRPr="000E1D0D" w:rsidRDefault="0019241B" w:rsidP="00832AE7">
            <w:pPr>
              <w:pStyle w:val="TAC"/>
            </w:pPr>
            <w:r w:rsidRPr="000E1D0D">
              <w:t>1</w:t>
            </w:r>
          </w:p>
        </w:tc>
        <w:tc>
          <w:tcPr>
            <w:tcW w:w="590" w:type="pct"/>
            <w:tcBorders>
              <w:top w:val="single" w:sz="6" w:space="0" w:color="auto"/>
            </w:tcBorders>
            <w:vAlign w:val="center"/>
          </w:tcPr>
          <w:p w14:paraId="1E420C26" w14:textId="77777777" w:rsidR="0019241B" w:rsidRPr="000E1D0D" w:rsidRDefault="0019241B" w:rsidP="00832AE7">
            <w:pPr>
              <w:pStyle w:val="TAL"/>
            </w:pPr>
            <w:r w:rsidRPr="000E1D0D">
              <w:t>201 Created</w:t>
            </w:r>
          </w:p>
        </w:tc>
        <w:tc>
          <w:tcPr>
            <w:tcW w:w="2499" w:type="pct"/>
            <w:tcBorders>
              <w:top w:val="single" w:sz="6" w:space="0" w:color="auto"/>
            </w:tcBorders>
            <w:shd w:val="clear" w:color="auto" w:fill="auto"/>
            <w:vAlign w:val="center"/>
          </w:tcPr>
          <w:p w14:paraId="66D8C0FB" w14:textId="77777777" w:rsidR="0019241B" w:rsidRPr="000E1D0D" w:rsidRDefault="0019241B" w:rsidP="00832AE7">
            <w:pPr>
              <w:pStyle w:val="TAL"/>
            </w:pPr>
            <w:r w:rsidRPr="000E1D0D">
              <w:t xml:space="preserve">Successful case. The </w:t>
            </w:r>
            <w:r>
              <w:t>VFL Training Subscription</w:t>
            </w:r>
            <w:r w:rsidRPr="000E1D0D">
              <w:t xml:space="preserve"> is successfully created and a representation of the created "Individual </w:t>
            </w:r>
            <w:r>
              <w:t>VFL Training Subscription</w:t>
            </w:r>
            <w:r w:rsidRPr="000E1D0D">
              <w:t xml:space="preserve"> " resource shall be returned.</w:t>
            </w:r>
          </w:p>
          <w:p w14:paraId="24703959" w14:textId="77777777" w:rsidR="0019241B" w:rsidRPr="000E1D0D" w:rsidRDefault="0019241B" w:rsidP="00832AE7">
            <w:pPr>
              <w:pStyle w:val="TAL"/>
            </w:pPr>
          </w:p>
          <w:p w14:paraId="0054CED9" w14:textId="77777777" w:rsidR="0019241B" w:rsidRPr="000E1D0D" w:rsidRDefault="0019241B" w:rsidP="00832AE7">
            <w:pPr>
              <w:pStyle w:val="TAL"/>
            </w:pPr>
            <w:r w:rsidRPr="000E1D0D">
              <w:t>An HTTP "Location" header that contains the URI of the created resource shall also be included.</w:t>
            </w:r>
          </w:p>
        </w:tc>
      </w:tr>
      <w:tr w:rsidR="0019241B" w:rsidRPr="000E1D0D" w14:paraId="474EC76C" w14:textId="77777777" w:rsidTr="00832AE7">
        <w:trPr>
          <w:jc w:val="center"/>
        </w:trPr>
        <w:tc>
          <w:tcPr>
            <w:tcW w:w="5000" w:type="pct"/>
            <w:gridSpan w:val="5"/>
            <w:shd w:val="clear" w:color="auto" w:fill="auto"/>
            <w:vAlign w:val="center"/>
          </w:tcPr>
          <w:p w14:paraId="3F8AB501" w14:textId="77777777" w:rsidR="0019241B" w:rsidRPr="000E1D0D" w:rsidRDefault="0019241B" w:rsidP="00832AE7">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34454ED4" w14:textId="77777777" w:rsidR="0019241B" w:rsidRPr="000E1D0D" w:rsidRDefault="0019241B" w:rsidP="0019241B"/>
    <w:p w14:paraId="61EDF7A0" w14:textId="77777777" w:rsidR="0019241B" w:rsidRPr="000E1D0D" w:rsidRDefault="0019241B" w:rsidP="0019241B">
      <w:pPr>
        <w:pStyle w:val="TH"/>
      </w:pPr>
      <w:r w:rsidRPr="000E1D0D">
        <w:t>Table </w:t>
      </w:r>
      <w:r w:rsidRPr="00384E92">
        <w:t>6.</w:t>
      </w:r>
      <w:r>
        <w:t>1.3.2.3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E1D0D" w14:paraId="7EDDF09D" w14:textId="77777777" w:rsidTr="00832AE7">
        <w:trPr>
          <w:jc w:val="center"/>
        </w:trPr>
        <w:tc>
          <w:tcPr>
            <w:tcW w:w="824" w:type="pct"/>
            <w:shd w:val="clear" w:color="auto" w:fill="C0C0C0"/>
            <w:vAlign w:val="center"/>
          </w:tcPr>
          <w:p w14:paraId="0141A273" w14:textId="77777777" w:rsidR="0019241B" w:rsidRPr="000E1D0D" w:rsidRDefault="0019241B" w:rsidP="00832AE7">
            <w:pPr>
              <w:pStyle w:val="TAH"/>
            </w:pPr>
            <w:r w:rsidRPr="000E1D0D">
              <w:t>Name</w:t>
            </w:r>
          </w:p>
        </w:tc>
        <w:tc>
          <w:tcPr>
            <w:tcW w:w="572" w:type="pct"/>
            <w:shd w:val="clear" w:color="auto" w:fill="C0C0C0"/>
            <w:vAlign w:val="center"/>
          </w:tcPr>
          <w:p w14:paraId="4E01C9C7" w14:textId="77777777" w:rsidR="0019241B" w:rsidRPr="000E1D0D" w:rsidRDefault="0019241B" w:rsidP="00832AE7">
            <w:pPr>
              <w:pStyle w:val="TAH"/>
            </w:pPr>
            <w:r w:rsidRPr="000E1D0D">
              <w:t>Data type</w:t>
            </w:r>
          </w:p>
        </w:tc>
        <w:tc>
          <w:tcPr>
            <w:tcW w:w="221" w:type="pct"/>
            <w:shd w:val="clear" w:color="auto" w:fill="C0C0C0"/>
            <w:vAlign w:val="center"/>
          </w:tcPr>
          <w:p w14:paraId="35A6B362" w14:textId="77777777" w:rsidR="0019241B" w:rsidRPr="000E1D0D" w:rsidRDefault="0019241B" w:rsidP="00832AE7">
            <w:pPr>
              <w:pStyle w:val="TAH"/>
            </w:pPr>
            <w:r w:rsidRPr="000E1D0D">
              <w:t>P</w:t>
            </w:r>
          </w:p>
        </w:tc>
        <w:tc>
          <w:tcPr>
            <w:tcW w:w="589" w:type="pct"/>
            <w:shd w:val="clear" w:color="auto" w:fill="C0C0C0"/>
            <w:vAlign w:val="center"/>
          </w:tcPr>
          <w:p w14:paraId="573C7E9B" w14:textId="77777777" w:rsidR="0019241B" w:rsidRPr="000E1D0D" w:rsidRDefault="0019241B" w:rsidP="00832AE7">
            <w:pPr>
              <w:pStyle w:val="TAH"/>
            </w:pPr>
            <w:r w:rsidRPr="000E1D0D">
              <w:t>Cardinality</w:t>
            </w:r>
          </w:p>
        </w:tc>
        <w:tc>
          <w:tcPr>
            <w:tcW w:w="2794" w:type="pct"/>
            <w:shd w:val="clear" w:color="auto" w:fill="C0C0C0"/>
            <w:vAlign w:val="center"/>
          </w:tcPr>
          <w:p w14:paraId="46D1EF81" w14:textId="77777777" w:rsidR="0019241B" w:rsidRPr="000E1D0D" w:rsidRDefault="0019241B" w:rsidP="00832AE7">
            <w:pPr>
              <w:pStyle w:val="TAH"/>
            </w:pPr>
            <w:r w:rsidRPr="000E1D0D">
              <w:t>Description</w:t>
            </w:r>
          </w:p>
        </w:tc>
      </w:tr>
      <w:tr w:rsidR="0019241B" w:rsidRPr="00BE2A2E" w14:paraId="3021C0AA" w14:textId="77777777" w:rsidTr="00832AE7">
        <w:trPr>
          <w:jc w:val="center"/>
        </w:trPr>
        <w:tc>
          <w:tcPr>
            <w:tcW w:w="824" w:type="pct"/>
            <w:shd w:val="clear" w:color="auto" w:fill="auto"/>
            <w:vAlign w:val="center"/>
          </w:tcPr>
          <w:p w14:paraId="2364C58D" w14:textId="77777777" w:rsidR="0019241B" w:rsidRPr="000E1D0D" w:rsidRDefault="0019241B" w:rsidP="00832AE7">
            <w:pPr>
              <w:pStyle w:val="TAL"/>
            </w:pPr>
            <w:r w:rsidRPr="000E1D0D">
              <w:t>Location</w:t>
            </w:r>
          </w:p>
        </w:tc>
        <w:tc>
          <w:tcPr>
            <w:tcW w:w="572" w:type="pct"/>
            <w:vAlign w:val="center"/>
          </w:tcPr>
          <w:p w14:paraId="6BFB7847" w14:textId="77777777" w:rsidR="0019241B" w:rsidRPr="000E1D0D" w:rsidRDefault="0019241B" w:rsidP="00832AE7">
            <w:pPr>
              <w:pStyle w:val="TAL"/>
            </w:pPr>
            <w:r w:rsidRPr="000E1D0D">
              <w:t>string</w:t>
            </w:r>
          </w:p>
        </w:tc>
        <w:tc>
          <w:tcPr>
            <w:tcW w:w="221" w:type="pct"/>
            <w:vAlign w:val="center"/>
          </w:tcPr>
          <w:p w14:paraId="294235A1" w14:textId="77777777" w:rsidR="0019241B" w:rsidRPr="000E1D0D" w:rsidRDefault="0019241B" w:rsidP="00832AE7">
            <w:pPr>
              <w:pStyle w:val="TAC"/>
            </w:pPr>
            <w:r w:rsidRPr="000E1D0D">
              <w:t>M</w:t>
            </w:r>
          </w:p>
        </w:tc>
        <w:tc>
          <w:tcPr>
            <w:tcW w:w="589" w:type="pct"/>
            <w:vAlign w:val="center"/>
          </w:tcPr>
          <w:p w14:paraId="6C102273" w14:textId="77777777" w:rsidR="0019241B" w:rsidRPr="000E1D0D" w:rsidRDefault="0019241B" w:rsidP="00832AE7">
            <w:pPr>
              <w:pStyle w:val="TAC"/>
            </w:pPr>
            <w:r w:rsidRPr="000E1D0D">
              <w:t>1</w:t>
            </w:r>
          </w:p>
        </w:tc>
        <w:tc>
          <w:tcPr>
            <w:tcW w:w="2794" w:type="pct"/>
            <w:shd w:val="clear" w:color="auto" w:fill="auto"/>
            <w:vAlign w:val="center"/>
          </w:tcPr>
          <w:p w14:paraId="42068220" w14:textId="77777777" w:rsidR="0019241B" w:rsidRPr="000E1D0D" w:rsidRDefault="0019241B" w:rsidP="00832AE7">
            <w:pPr>
              <w:pStyle w:val="TAL"/>
            </w:pPr>
            <w:r w:rsidRPr="000E1D0D">
              <w:t>Contains the URI of the newly created resource, according to the structure:</w:t>
            </w:r>
          </w:p>
          <w:p w14:paraId="0EBAD248" w14:textId="77777777" w:rsidR="0019241B" w:rsidRPr="009375B5" w:rsidRDefault="0019241B" w:rsidP="00832AE7">
            <w:pPr>
              <w:pStyle w:val="TAL"/>
              <w:rPr>
                <w:lang w:val="fr-FR"/>
              </w:rPr>
            </w:pPr>
            <w:r w:rsidRPr="009375B5">
              <w:rPr>
                <w:lang w:val="fr-FR" w:eastAsia="zh-CN"/>
              </w:rPr>
              <w:t>{apiRoot}/naf-vfl-train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9E90F8E" w14:textId="77777777" w:rsidR="0019241B" w:rsidRPr="009375B5" w:rsidRDefault="0019241B" w:rsidP="0019241B">
      <w:pPr>
        <w:rPr>
          <w:lang w:val="fr-FR"/>
        </w:rPr>
      </w:pPr>
    </w:p>
    <w:p w14:paraId="1D066D3D" w14:textId="77777777" w:rsidR="0019241B" w:rsidRDefault="0019241B" w:rsidP="0019241B">
      <w:pPr>
        <w:pStyle w:val="Heading5"/>
      </w:pPr>
      <w:bookmarkStart w:id="247" w:name="_Toc207824755"/>
      <w:r>
        <w:t>6.1.3.2.4</w:t>
      </w:r>
      <w:r>
        <w:tab/>
        <w:t>Resource Custom Operations</w:t>
      </w:r>
      <w:bookmarkEnd w:id="245"/>
      <w:bookmarkEnd w:id="246"/>
      <w:bookmarkEnd w:id="247"/>
    </w:p>
    <w:p w14:paraId="1A998EE9" w14:textId="77777777" w:rsidR="0019241B" w:rsidRPr="000E1D0D" w:rsidRDefault="0019241B" w:rsidP="0019241B">
      <w:r w:rsidRPr="000E1D0D">
        <w:t>There are no resource custom operations defined for this resource in this release of the specification.</w:t>
      </w:r>
    </w:p>
    <w:p w14:paraId="26EA8E44" w14:textId="0A6D6A63" w:rsidR="0019241B" w:rsidRDefault="0019241B" w:rsidP="0019241B">
      <w:pPr>
        <w:pStyle w:val="Heading4"/>
      </w:pPr>
      <w:bookmarkStart w:id="248" w:name="_Toc510696621"/>
      <w:bookmarkStart w:id="249" w:name="_Toc35971412"/>
      <w:bookmarkStart w:id="250" w:name="_Toc207824756"/>
      <w:r>
        <w:t>6.1.3.3</w:t>
      </w:r>
      <w:r>
        <w:tab/>
        <w:t>Resource: Individual VFL Training Subscription</w:t>
      </w:r>
      <w:bookmarkEnd w:id="248"/>
      <w:bookmarkEnd w:id="249"/>
      <w:bookmarkEnd w:id="250"/>
    </w:p>
    <w:p w14:paraId="0594CD5C" w14:textId="77777777" w:rsidR="0019241B" w:rsidRDefault="0019241B" w:rsidP="0019241B">
      <w:pPr>
        <w:pStyle w:val="Heading5"/>
      </w:pPr>
      <w:bookmarkStart w:id="251" w:name="_Toc207824757"/>
      <w:bookmarkStart w:id="252" w:name="_Toc510696622"/>
      <w:bookmarkStart w:id="253" w:name="_Toc35971413"/>
      <w:r>
        <w:t>6.1.3.3.1</w:t>
      </w:r>
      <w:r>
        <w:tab/>
        <w:t>Description</w:t>
      </w:r>
      <w:bookmarkEnd w:id="251"/>
    </w:p>
    <w:p w14:paraId="3896E424" w14:textId="77777777" w:rsidR="0019241B" w:rsidRDefault="0019241B" w:rsidP="0019241B">
      <w:r>
        <w:t>This resource represents a VFL Training Subscription managed by the AF.</w:t>
      </w:r>
    </w:p>
    <w:p w14:paraId="0FBB08E1" w14:textId="77777777" w:rsidR="0019241B" w:rsidRDefault="0019241B" w:rsidP="0019241B">
      <w:pPr>
        <w:pStyle w:val="Heading5"/>
      </w:pPr>
      <w:bookmarkStart w:id="254" w:name="_Toc207824758"/>
      <w:r>
        <w:t>6.1.3.3.2</w:t>
      </w:r>
      <w:r>
        <w:tab/>
        <w:t>Resource Definition</w:t>
      </w:r>
      <w:bookmarkEnd w:id="254"/>
    </w:p>
    <w:p w14:paraId="15506460" w14:textId="77777777" w:rsidR="0019241B" w:rsidRPr="00DE0302" w:rsidRDefault="0019241B" w:rsidP="0019241B">
      <w:pPr>
        <w:rPr>
          <w:lang w:val="en-US"/>
        </w:rPr>
      </w:pPr>
      <w:r w:rsidRPr="00DE0302">
        <w:rPr>
          <w:lang w:val="en-US"/>
        </w:rPr>
        <w:t xml:space="preserve">Resource URI: </w:t>
      </w:r>
      <w:r w:rsidRPr="00DE0302">
        <w:rPr>
          <w:b/>
          <w:noProof/>
          <w:lang w:val="en-US"/>
        </w:rPr>
        <w:t>{apiRoot}/naf-vfl-train/&lt;apiVersion&gt;/subscriptions/{subscriptionId}</w:t>
      </w:r>
    </w:p>
    <w:p w14:paraId="48277909" w14:textId="77777777" w:rsidR="0019241B" w:rsidRDefault="0019241B" w:rsidP="0019241B">
      <w:pPr>
        <w:rPr>
          <w:rFonts w:ascii="Arial" w:hAnsi="Arial" w:cs="Arial"/>
        </w:rPr>
      </w:pPr>
      <w:r w:rsidRPr="00F112E4">
        <w:t>This resource shall support the resource URI variables defined in table 6.1.3.</w:t>
      </w:r>
      <w:r>
        <w:t>3</w:t>
      </w:r>
      <w:r w:rsidRPr="00F112E4">
        <w:t>.2-1.</w:t>
      </w:r>
    </w:p>
    <w:p w14:paraId="2D5B3705" w14:textId="77777777" w:rsidR="0019241B" w:rsidRDefault="0019241B" w:rsidP="0019241B">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B54FF5" w14:paraId="2D6ABC10" w14:textId="77777777" w:rsidTr="00832AE7">
        <w:trPr>
          <w:jc w:val="center"/>
        </w:trPr>
        <w:tc>
          <w:tcPr>
            <w:tcW w:w="687" w:type="pct"/>
            <w:shd w:val="clear" w:color="000000" w:fill="C0C0C0"/>
            <w:vAlign w:val="center"/>
            <w:hideMark/>
          </w:tcPr>
          <w:p w14:paraId="1F5A921C" w14:textId="77777777" w:rsidR="0019241B" w:rsidRPr="0016361A" w:rsidRDefault="0019241B" w:rsidP="00832AE7">
            <w:pPr>
              <w:pStyle w:val="TAH"/>
            </w:pPr>
            <w:r w:rsidRPr="0016361A">
              <w:t>Name</w:t>
            </w:r>
          </w:p>
        </w:tc>
        <w:tc>
          <w:tcPr>
            <w:tcW w:w="1039" w:type="pct"/>
            <w:shd w:val="clear" w:color="000000" w:fill="C0C0C0"/>
            <w:vAlign w:val="center"/>
          </w:tcPr>
          <w:p w14:paraId="70A40719" w14:textId="77777777" w:rsidR="0019241B" w:rsidRPr="0016361A" w:rsidRDefault="0019241B" w:rsidP="00832AE7">
            <w:pPr>
              <w:pStyle w:val="TAH"/>
            </w:pPr>
            <w:r w:rsidRPr="0016361A">
              <w:t>Data type</w:t>
            </w:r>
          </w:p>
        </w:tc>
        <w:tc>
          <w:tcPr>
            <w:tcW w:w="3274" w:type="pct"/>
            <w:shd w:val="clear" w:color="000000" w:fill="C0C0C0"/>
            <w:vAlign w:val="center"/>
            <w:hideMark/>
          </w:tcPr>
          <w:p w14:paraId="5FB13C7F" w14:textId="77777777" w:rsidR="0019241B" w:rsidRPr="0016361A" w:rsidRDefault="0019241B" w:rsidP="00832AE7">
            <w:pPr>
              <w:pStyle w:val="TAH"/>
            </w:pPr>
            <w:r w:rsidRPr="0016361A">
              <w:t>Definition</w:t>
            </w:r>
          </w:p>
        </w:tc>
      </w:tr>
      <w:tr w:rsidR="0019241B" w:rsidRPr="00B54FF5" w14:paraId="2ACCF71E" w14:textId="77777777" w:rsidTr="00832AE7">
        <w:trPr>
          <w:jc w:val="center"/>
        </w:trPr>
        <w:tc>
          <w:tcPr>
            <w:tcW w:w="687" w:type="pct"/>
            <w:vAlign w:val="center"/>
            <w:hideMark/>
          </w:tcPr>
          <w:p w14:paraId="72BD892D" w14:textId="77777777" w:rsidR="0019241B" w:rsidRPr="0016361A" w:rsidRDefault="0019241B" w:rsidP="00832AE7">
            <w:pPr>
              <w:pStyle w:val="TAL"/>
            </w:pPr>
            <w:r w:rsidRPr="0016361A">
              <w:t>apiRoot</w:t>
            </w:r>
          </w:p>
        </w:tc>
        <w:tc>
          <w:tcPr>
            <w:tcW w:w="1039" w:type="pct"/>
            <w:vAlign w:val="center"/>
          </w:tcPr>
          <w:p w14:paraId="6C447B9B" w14:textId="77777777" w:rsidR="0019241B" w:rsidRPr="0016361A" w:rsidRDefault="0019241B" w:rsidP="00832AE7">
            <w:pPr>
              <w:pStyle w:val="TAL"/>
            </w:pPr>
            <w:r w:rsidRPr="0016361A">
              <w:t>string</w:t>
            </w:r>
          </w:p>
        </w:tc>
        <w:tc>
          <w:tcPr>
            <w:tcW w:w="3274" w:type="pct"/>
            <w:vAlign w:val="center"/>
            <w:hideMark/>
          </w:tcPr>
          <w:p w14:paraId="1A46D7AE" w14:textId="77777777" w:rsidR="0019241B" w:rsidRPr="0016361A" w:rsidRDefault="0019241B" w:rsidP="00832AE7">
            <w:pPr>
              <w:pStyle w:val="TAL"/>
            </w:pPr>
            <w:r w:rsidRPr="0016361A">
              <w:t>See clause</w:t>
            </w:r>
            <w:r w:rsidRPr="0016361A">
              <w:rPr>
                <w:lang w:val="en-US" w:eastAsia="zh-CN"/>
              </w:rPr>
              <w:t> </w:t>
            </w:r>
            <w:r w:rsidRPr="0016361A">
              <w:t>6.1.1</w:t>
            </w:r>
            <w:r>
              <w:t>.</w:t>
            </w:r>
          </w:p>
        </w:tc>
      </w:tr>
      <w:tr w:rsidR="0019241B" w:rsidRPr="00B54FF5" w14:paraId="7616FAEA" w14:textId="77777777" w:rsidTr="00832AE7">
        <w:trPr>
          <w:jc w:val="center"/>
        </w:trPr>
        <w:tc>
          <w:tcPr>
            <w:tcW w:w="687" w:type="pct"/>
            <w:vAlign w:val="center"/>
          </w:tcPr>
          <w:p w14:paraId="143109A0" w14:textId="77777777" w:rsidR="0019241B" w:rsidRPr="0016361A" w:rsidRDefault="0019241B" w:rsidP="00832AE7">
            <w:pPr>
              <w:pStyle w:val="TAL"/>
            </w:pPr>
            <w:r>
              <w:t>subscriptionId</w:t>
            </w:r>
          </w:p>
        </w:tc>
        <w:tc>
          <w:tcPr>
            <w:tcW w:w="1039" w:type="pct"/>
            <w:vAlign w:val="center"/>
          </w:tcPr>
          <w:p w14:paraId="384AFCCB" w14:textId="77777777" w:rsidR="0019241B" w:rsidRPr="0016361A" w:rsidRDefault="0019241B" w:rsidP="00832AE7">
            <w:pPr>
              <w:pStyle w:val="TAL"/>
            </w:pPr>
            <w:r>
              <w:t>string</w:t>
            </w:r>
          </w:p>
        </w:tc>
        <w:tc>
          <w:tcPr>
            <w:tcW w:w="3274" w:type="pct"/>
            <w:vAlign w:val="center"/>
          </w:tcPr>
          <w:p w14:paraId="2FD0BE08" w14:textId="77777777" w:rsidR="0019241B" w:rsidRPr="0016361A" w:rsidRDefault="0019241B" w:rsidP="00832AE7">
            <w:pPr>
              <w:pStyle w:val="TAL"/>
            </w:pPr>
            <w:r>
              <w:t>Represents the unique identifier of the "Individual VFL Training Subscription" resource.</w:t>
            </w:r>
          </w:p>
        </w:tc>
      </w:tr>
    </w:tbl>
    <w:p w14:paraId="6AA4E42F" w14:textId="77777777" w:rsidR="0019241B" w:rsidRPr="00384E92" w:rsidRDefault="0019241B" w:rsidP="0019241B"/>
    <w:p w14:paraId="52D2BE9B" w14:textId="77777777" w:rsidR="0019241B" w:rsidRDefault="0019241B" w:rsidP="0019241B">
      <w:pPr>
        <w:pStyle w:val="Heading5"/>
      </w:pPr>
      <w:bookmarkStart w:id="255" w:name="_Toc207824759"/>
      <w:r>
        <w:t>6.1.3.3.3</w:t>
      </w:r>
      <w:r>
        <w:tab/>
        <w:t>Resource Standard Methods</w:t>
      </w:r>
      <w:bookmarkEnd w:id="255"/>
    </w:p>
    <w:p w14:paraId="79E730D9" w14:textId="77777777" w:rsidR="0019241B" w:rsidRPr="00384E92" w:rsidRDefault="0019241B" w:rsidP="0019241B">
      <w:pPr>
        <w:pStyle w:val="Heading6"/>
      </w:pPr>
      <w:bookmarkStart w:id="256" w:name="_Toc207824760"/>
      <w:r w:rsidRPr="00384E92">
        <w:t>6.</w:t>
      </w:r>
      <w:r>
        <w:t>1.3.3.3</w:t>
      </w:r>
      <w:r w:rsidRPr="00384E92">
        <w:t>.1</w:t>
      </w:r>
      <w:r w:rsidRPr="00384E92">
        <w:tab/>
      </w:r>
      <w:r>
        <w:t>GET</w:t>
      </w:r>
      <w:bookmarkEnd w:id="256"/>
    </w:p>
    <w:p w14:paraId="3549EE4B" w14:textId="77777777" w:rsidR="0019241B" w:rsidRDefault="0019241B" w:rsidP="0019241B">
      <w:r>
        <w:rPr>
          <w:noProof/>
          <w:lang w:eastAsia="zh-CN"/>
        </w:rPr>
        <w:t xml:space="preserve">The GET method allows an NF service consumer to retrieve an existing "Individual </w:t>
      </w:r>
      <w:r>
        <w:t>VFL Training Subscription" resource</w:t>
      </w:r>
      <w:r>
        <w:rPr>
          <w:noProof/>
          <w:lang w:eastAsia="zh-CN"/>
        </w:rPr>
        <w:t xml:space="preserve"> managed by the </w:t>
      </w:r>
      <w:r>
        <w:t>AF.</w:t>
      </w:r>
    </w:p>
    <w:p w14:paraId="704777A7" w14:textId="77777777" w:rsidR="0019241B" w:rsidRDefault="0019241B" w:rsidP="0019241B">
      <w:r>
        <w:t>This method shall support the URI query parameters specified in table 6.1.3.3.3.1-1.</w:t>
      </w:r>
    </w:p>
    <w:p w14:paraId="00C63BA8" w14:textId="77777777" w:rsidR="0019241B" w:rsidRPr="00384E92" w:rsidRDefault="0019241B" w:rsidP="0019241B">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B54FF5" w14:paraId="5F130C8A" w14:textId="77777777" w:rsidTr="00832AE7">
        <w:trPr>
          <w:jc w:val="center"/>
        </w:trPr>
        <w:tc>
          <w:tcPr>
            <w:tcW w:w="825" w:type="pct"/>
            <w:shd w:val="clear" w:color="auto" w:fill="C0C0C0"/>
            <w:vAlign w:val="center"/>
          </w:tcPr>
          <w:p w14:paraId="4FEB446B" w14:textId="77777777" w:rsidR="0019241B" w:rsidRPr="0016361A" w:rsidRDefault="0019241B" w:rsidP="00832AE7">
            <w:pPr>
              <w:pStyle w:val="TAH"/>
            </w:pPr>
            <w:r w:rsidRPr="0016361A">
              <w:t>Name</w:t>
            </w:r>
          </w:p>
        </w:tc>
        <w:tc>
          <w:tcPr>
            <w:tcW w:w="731" w:type="pct"/>
            <w:shd w:val="clear" w:color="auto" w:fill="C0C0C0"/>
            <w:vAlign w:val="center"/>
          </w:tcPr>
          <w:p w14:paraId="0FAC930B" w14:textId="77777777" w:rsidR="0019241B" w:rsidRPr="0016361A" w:rsidRDefault="0019241B" w:rsidP="00832AE7">
            <w:pPr>
              <w:pStyle w:val="TAH"/>
            </w:pPr>
            <w:r w:rsidRPr="0016361A">
              <w:t>Data type</w:t>
            </w:r>
          </w:p>
        </w:tc>
        <w:tc>
          <w:tcPr>
            <w:tcW w:w="215" w:type="pct"/>
            <w:shd w:val="clear" w:color="auto" w:fill="C0C0C0"/>
            <w:vAlign w:val="center"/>
          </w:tcPr>
          <w:p w14:paraId="6A91C796" w14:textId="77777777" w:rsidR="0019241B" w:rsidRPr="0016361A" w:rsidRDefault="0019241B" w:rsidP="00832AE7">
            <w:pPr>
              <w:pStyle w:val="TAH"/>
            </w:pPr>
            <w:r w:rsidRPr="0016361A">
              <w:t>P</w:t>
            </w:r>
          </w:p>
        </w:tc>
        <w:tc>
          <w:tcPr>
            <w:tcW w:w="580" w:type="pct"/>
            <w:shd w:val="clear" w:color="auto" w:fill="C0C0C0"/>
            <w:vAlign w:val="center"/>
          </w:tcPr>
          <w:p w14:paraId="75A2C757" w14:textId="77777777" w:rsidR="0019241B" w:rsidRPr="0016361A" w:rsidRDefault="0019241B" w:rsidP="00832AE7">
            <w:pPr>
              <w:pStyle w:val="TAH"/>
            </w:pPr>
            <w:r w:rsidRPr="0016361A">
              <w:t>Cardinality</w:t>
            </w:r>
          </w:p>
        </w:tc>
        <w:tc>
          <w:tcPr>
            <w:tcW w:w="1852" w:type="pct"/>
            <w:shd w:val="clear" w:color="auto" w:fill="C0C0C0"/>
            <w:vAlign w:val="center"/>
          </w:tcPr>
          <w:p w14:paraId="00C64C7F" w14:textId="77777777" w:rsidR="0019241B" w:rsidRPr="0016361A" w:rsidRDefault="0019241B" w:rsidP="00832AE7">
            <w:pPr>
              <w:pStyle w:val="TAH"/>
            </w:pPr>
            <w:r w:rsidRPr="0016361A">
              <w:t>Description</w:t>
            </w:r>
          </w:p>
        </w:tc>
        <w:tc>
          <w:tcPr>
            <w:tcW w:w="796" w:type="pct"/>
            <w:shd w:val="clear" w:color="auto" w:fill="C0C0C0"/>
            <w:vAlign w:val="center"/>
          </w:tcPr>
          <w:p w14:paraId="5271493A" w14:textId="77777777" w:rsidR="0019241B" w:rsidRPr="0016361A" w:rsidRDefault="0019241B" w:rsidP="00832AE7">
            <w:pPr>
              <w:pStyle w:val="TAH"/>
            </w:pPr>
            <w:r w:rsidRPr="0016361A">
              <w:t>Applicability</w:t>
            </w:r>
          </w:p>
        </w:tc>
      </w:tr>
      <w:tr w:rsidR="0019241B" w:rsidRPr="00B54FF5" w14:paraId="322FC2FA" w14:textId="77777777" w:rsidTr="00832AE7">
        <w:trPr>
          <w:jc w:val="center"/>
        </w:trPr>
        <w:tc>
          <w:tcPr>
            <w:tcW w:w="825" w:type="pct"/>
            <w:shd w:val="clear" w:color="auto" w:fill="auto"/>
            <w:vAlign w:val="center"/>
          </w:tcPr>
          <w:p w14:paraId="78D4E099" w14:textId="77777777" w:rsidR="0019241B" w:rsidRPr="0016361A" w:rsidRDefault="0019241B" w:rsidP="00832AE7">
            <w:pPr>
              <w:pStyle w:val="TAL"/>
            </w:pPr>
            <w:r w:rsidRPr="0016361A">
              <w:t>n/a</w:t>
            </w:r>
          </w:p>
        </w:tc>
        <w:tc>
          <w:tcPr>
            <w:tcW w:w="731" w:type="pct"/>
            <w:vAlign w:val="center"/>
          </w:tcPr>
          <w:p w14:paraId="19B93EF4" w14:textId="77777777" w:rsidR="0019241B" w:rsidRPr="0016361A" w:rsidRDefault="0019241B" w:rsidP="00832AE7">
            <w:pPr>
              <w:pStyle w:val="TAL"/>
            </w:pPr>
          </w:p>
        </w:tc>
        <w:tc>
          <w:tcPr>
            <w:tcW w:w="215" w:type="pct"/>
            <w:vAlign w:val="center"/>
          </w:tcPr>
          <w:p w14:paraId="72B0C35F" w14:textId="77777777" w:rsidR="0019241B" w:rsidRPr="0016361A" w:rsidRDefault="0019241B" w:rsidP="00832AE7">
            <w:pPr>
              <w:pStyle w:val="TAC"/>
            </w:pPr>
          </w:p>
        </w:tc>
        <w:tc>
          <w:tcPr>
            <w:tcW w:w="580" w:type="pct"/>
            <w:vAlign w:val="center"/>
          </w:tcPr>
          <w:p w14:paraId="0243FE37" w14:textId="77777777" w:rsidR="0019241B" w:rsidRPr="0016361A" w:rsidRDefault="0019241B" w:rsidP="00832AE7">
            <w:pPr>
              <w:pStyle w:val="TAC"/>
            </w:pPr>
          </w:p>
        </w:tc>
        <w:tc>
          <w:tcPr>
            <w:tcW w:w="1852" w:type="pct"/>
            <w:shd w:val="clear" w:color="auto" w:fill="auto"/>
            <w:vAlign w:val="center"/>
          </w:tcPr>
          <w:p w14:paraId="057C2A46" w14:textId="77777777" w:rsidR="0019241B" w:rsidRPr="0016361A" w:rsidRDefault="0019241B" w:rsidP="00832AE7">
            <w:pPr>
              <w:pStyle w:val="TAL"/>
            </w:pPr>
          </w:p>
        </w:tc>
        <w:tc>
          <w:tcPr>
            <w:tcW w:w="796" w:type="pct"/>
          </w:tcPr>
          <w:p w14:paraId="076E6BF1" w14:textId="77777777" w:rsidR="0019241B" w:rsidRPr="0016361A" w:rsidRDefault="0019241B" w:rsidP="00832AE7">
            <w:pPr>
              <w:pStyle w:val="TAL"/>
            </w:pPr>
          </w:p>
        </w:tc>
      </w:tr>
    </w:tbl>
    <w:p w14:paraId="6D57B182" w14:textId="77777777" w:rsidR="0019241B" w:rsidRDefault="0019241B" w:rsidP="0019241B"/>
    <w:p w14:paraId="5841C67B" w14:textId="77777777" w:rsidR="0019241B" w:rsidRPr="00384E92" w:rsidRDefault="0019241B" w:rsidP="0019241B">
      <w:r>
        <w:t>This method shall support the request data structures specified in table 6.1.3.3.3.1-2 and the response data structures and response codes specified in table 6.1.3.3.3.1-3.</w:t>
      </w:r>
    </w:p>
    <w:p w14:paraId="6E683911" w14:textId="77777777" w:rsidR="0019241B" w:rsidRPr="001769FF" w:rsidRDefault="0019241B" w:rsidP="0019241B">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B54FF5" w14:paraId="4E89B9E1" w14:textId="77777777" w:rsidTr="00832AE7">
        <w:trPr>
          <w:jc w:val="center"/>
        </w:trPr>
        <w:tc>
          <w:tcPr>
            <w:tcW w:w="1627" w:type="dxa"/>
            <w:shd w:val="clear" w:color="auto" w:fill="C0C0C0"/>
            <w:vAlign w:val="center"/>
          </w:tcPr>
          <w:p w14:paraId="2F623FF5" w14:textId="77777777" w:rsidR="0019241B" w:rsidRPr="0016361A" w:rsidRDefault="0019241B" w:rsidP="00832AE7">
            <w:pPr>
              <w:pStyle w:val="TAH"/>
            </w:pPr>
            <w:r w:rsidRPr="0016361A">
              <w:t>Data type</w:t>
            </w:r>
          </w:p>
        </w:tc>
        <w:tc>
          <w:tcPr>
            <w:tcW w:w="425" w:type="dxa"/>
            <w:shd w:val="clear" w:color="auto" w:fill="C0C0C0"/>
            <w:vAlign w:val="center"/>
          </w:tcPr>
          <w:p w14:paraId="673C5A5E" w14:textId="77777777" w:rsidR="0019241B" w:rsidRPr="0016361A" w:rsidRDefault="0019241B" w:rsidP="00832AE7">
            <w:pPr>
              <w:pStyle w:val="TAH"/>
            </w:pPr>
            <w:r w:rsidRPr="0016361A">
              <w:t>P</w:t>
            </w:r>
          </w:p>
        </w:tc>
        <w:tc>
          <w:tcPr>
            <w:tcW w:w="1276" w:type="dxa"/>
            <w:shd w:val="clear" w:color="auto" w:fill="C0C0C0"/>
            <w:vAlign w:val="center"/>
          </w:tcPr>
          <w:p w14:paraId="1163A31D" w14:textId="77777777" w:rsidR="0019241B" w:rsidRPr="0016361A" w:rsidRDefault="0019241B" w:rsidP="00832AE7">
            <w:pPr>
              <w:pStyle w:val="TAH"/>
            </w:pPr>
            <w:r w:rsidRPr="0016361A">
              <w:t>Cardinality</w:t>
            </w:r>
          </w:p>
        </w:tc>
        <w:tc>
          <w:tcPr>
            <w:tcW w:w="6447" w:type="dxa"/>
            <w:shd w:val="clear" w:color="auto" w:fill="C0C0C0"/>
            <w:vAlign w:val="center"/>
          </w:tcPr>
          <w:p w14:paraId="367556A5" w14:textId="77777777" w:rsidR="0019241B" w:rsidRPr="0016361A" w:rsidRDefault="0019241B" w:rsidP="00832AE7">
            <w:pPr>
              <w:pStyle w:val="TAH"/>
            </w:pPr>
            <w:r w:rsidRPr="0016361A">
              <w:t>Description</w:t>
            </w:r>
          </w:p>
        </w:tc>
      </w:tr>
      <w:tr w:rsidR="0019241B" w:rsidRPr="00B54FF5" w14:paraId="6F84AC01" w14:textId="77777777" w:rsidTr="00832AE7">
        <w:trPr>
          <w:jc w:val="center"/>
        </w:trPr>
        <w:tc>
          <w:tcPr>
            <w:tcW w:w="1627" w:type="dxa"/>
            <w:shd w:val="clear" w:color="auto" w:fill="auto"/>
            <w:vAlign w:val="center"/>
          </w:tcPr>
          <w:p w14:paraId="14ACC096" w14:textId="77777777" w:rsidR="0019241B" w:rsidRPr="0016361A" w:rsidRDefault="0019241B" w:rsidP="00832AE7">
            <w:pPr>
              <w:pStyle w:val="TAL"/>
            </w:pPr>
            <w:r w:rsidRPr="0016361A">
              <w:t>n/a</w:t>
            </w:r>
          </w:p>
        </w:tc>
        <w:tc>
          <w:tcPr>
            <w:tcW w:w="425" w:type="dxa"/>
            <w:vAlign w:val="center"/>
          </w:tcPr>
          <w:p w14:paraId="4264F7C9" w14:textId="77777777" w:rsidR="0019241B" w:rsidRPr="0016361A" w:rsidRDefault="0019241B" w:rsidP="00832AE7">
            <w:pPr>
              <w:pStyle w:val="TAC"/>
            </w:pPr>
          </w:p>
        </w:tc>
        <w:tc>
          <w:tcPr>
            <w:tcW w:w="1276" w:type="dxa"/>
            <w:vAlign w:val="center"/>
          </w:tcPr>
          <w:p w14:paraId="3682A3D3" w14:textId="77777777" w:rsidR="0019241B" w:rsidRPr="0016361A" w:rsidRDefault="0019241B" w:rsidP="00832AE7">
            <w:pPr>
              <w:pStyle w:val="TAC"/>
            </w:pPr>
          </w:p>
        </w:tc>
        <w:tc>
          <w:tcPr>
            <w:tcW w:w="6447" w:type="dxa"/>
            <w:shd w:val="clear" w:color="auto" w:fill="auto"/>
            <w:vAlign w:val="center"/>
          </w:tcPr>
          <w:p w14:paraId="4CD3AC45" w14:textId="77777777" w:rsidR="0019241B" w:rsidRPr="0016361A" w:rsidRDefault="0019241B" w:rsidP="00832AE7">
            <w:pPr>
              <w:pStyle w:val="TAL"/>
            </w:pPr>
          </w:p>
        </w:tc>
      </w:tr>
    </w:tbl>
    <w:p w14:paraId="4FC79381" w14:textId="77777777" w:rsidR="0019241B" w:rsidRDefault="0019241B" w:rsidP="0019241B"/>
    <w:p w14:paraId="3672A07E" w14:textId="77777777" w:rsidR="0019241B" w:rsidRPr="001769FF" w:rsidRDefault="0019241B" w:rsidP="0019241B">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B54FF5" w14:paraId="145A461A" w14:textId="77777777" w:rsidTr="00832AE7">
        <w:trPr>
          <w:jc w:val="center"/>
        </w:trPr>
        <w:tc>
          <w:tcPr>
            <w:tcW w:w="955" w:type="pct"/>
            <w:shd w:val="clear" w:color="auto" w:fill="C0C0C0"/>
            <w:vAlign w:val="center"/>
          </w:tcPr>
          <w:p w14:paraId="6683D970" w14:textId="77777777" w:rsidR="0019241B" w:rsidRPr="0016361A" w:rsidRDefault="0019241B" w:rsidP="00832AE7">
            <w:pPr>
              <w:pStyle w:val="TAH"/>
            </w:pPr>
            <w:r w:rsidRPr="0016361A">
              <w:t>Data type</w:t>
            </w:r>
          </w:p>
        </w:tc>
        <w:tc>
          <w:tcPr>
            <w:tcW w:w="221" w:type="pct"/>
            <w:shd w:val="clear" w:color="auto" w:fill="C0C0C0"/>
            <w:vAlign w:val="center"/>
          </w:tcPr>
          <w:p w14:paraId="6B398B75" w14:textId="77777777" w:rsidR="0019241B" w:rsidRPr="0016361A" w:rsidRDefault="0019241B" w:rsidP="00832AE7">
            <w:pPr>
              <w:pStyle w:val="TAH"/>
            </w:pPr>
            <w:r w:rsidRPr="0016361A">
              <w:t>P</w:t>
            </w:r>
          </w:p>
        </w:tc>
        <w:tc>
          <w:tcPr>
            <w:tcW w:w="589" w:type="pct"/>
            <w:shd w:val="clear" w:color="auto" w:fill="C0C0C0"/>
            <w:vAlign w:val="center"/>
          </w:tcPr>
          <w:p w14:paraId="19A7E551" w14:textId="77777777" w:rsidR="0019241B" w:rsidRPr="0016361A" w:rsidRDefault="0019241B" w:rsidP="00832AE7">
            <w:pPr>
              <w:pStyle w:val="TAH"/>
            </w:pPr>
            <w:r w:rsidRPr="0016361A">
              <w:t>Cardinality</w:t>
            </w:r>
          </w:p>
        </w:tc>
        <w:tc>
          <w:tcPr>
            <w:tcW w:w="735" w:type="pct"/>
            <w:shd w:val="clear" w:color="auto" w:fill="C0C0C0"/>
            <w:vAlign w:val="center"/>
          </w:tcPr>
          <w:p w14:paraId="591517C9" w14:textId="77777777" w:rsidR="0019241B" w:rsidRPr="0016361A" w:rsidRDefault="0019241B" w:rsidP="00832AE7">
            <w:pPr>
              <w:pStyle w:val="TAH"/>
            </w:pPr>
            <w:r w:rsidRPr="0016361A">
              <w:t>Response</w:t>
            </w:r>
          </w:p>
          <w:p w14:paraId="193E5F2D" w14:textId="77777777" w:rsidR="0019241B" w:rsidRPr="0016361A" w:rsidRDefault="0019241B" w:rsidP="00832AE7">
            <w:pPr>
              <w:pStyle w:val="TAH"/>
            </w:pPr>
            <w:r w:rsidRPr="0016361A">
              <w:t>codes</w:t>
            </w:r>
          </w:p>
        </w:tc>
        <w:tc>
          <w:tcPr>
            <w:tcW w:w="2500" w:type="pct"/>
            <w:shd w:val="clear" w:color="auto" w:fill="C0C0C0"/>
            <w:vAlign w:val="center"/>
          </w:tcPr>
          <w:p w14:paraId="08D5FD12" w14:textId="77777777" w:rsidR="0019241B" w:rsidRPr="0016361A" w:rsidRDefault="0019241B" w:rsidP="00832AE7">
            <w:pPr>
              <w:pStyle w:val="TAH"/>
            </w:pPr>
            <w:r w:rsidRPr="0016361A">
              <w:t>Description</w:t>
            </w:r>
          </w:p>
        </w:tc>
      </w:tr>
      <w:tr w:rsidR="0019241B" w:rsidRPr="00B54FF5" w14:paraId="0F46AD42" w14:textId="77777777" w:rsidTr="00832AE7">
        <w:trPr>
          <w:jc w:val="center"/>
        </w:trPr>
        <w:tc>
          <w:tcPr>
            <w:tcW w:w="955" w:type="pct"/>
            <w:shd w:val="clear" w:color="auto" w:fill="auto"/>
            <w:vAlign w:val="center"/>
          </w:tcPr>
          <w:p w14:paraId="66400D83" w14:textId="77777777" w:rsidR="0019241B" w:rsidRPr="0016361A" w:rsidRDefault="0019241B" w:rsidP="00832AE7">
            <w:pPr>
              <w:pStyle w:val="TAL"/>
            </w:pPr>
            <w:r>
              <w:t>VflTrainingSub</w:t>
            </w:r>
            <w:r>
              <w:rPr>
                <w:rFonts w:hint="eastAsia"/>
                <w:lang w:eastAsia="zh-CN"/>
              </w:rPr>
              <w:t>s</w:t>
            </w:r>
          </w:p>
        </w:tc>
        <w:tc>
          <w:tcPr>
            <w:tcW w:w="221" w:type="pct"/>
            <w:vAlign w:val="center"/>
          </w:tcPr>
          <w:p w14:paraId="42535207" w14:textId="77777777" w:rsidR="0019241B" w:rsidRPr="0016361A" w:rsidRDefault="0019241B" w:rsidP="00832AE7">
            <w:pPr>
              <w:pStyle w:val="TAC"/>
            </w:pPr>
            <w:r w:rsidRPr="0016361A">
              <w:t>M</w:t>
            </w:r>
          </w:p>
        </w:tc>
        <w:tc>
          <w:tcPr>
            <w:tcW w:w="589" w:type="pct"/>
            <w:vAlign w:val="center"/>
          </w:tcPr>
          <w:p w14:paraId="117E9E8D" w14:textId="77777777" w:rsidR="0019241B" w:rsidRPr="0016361A" w:rsidRDefault="0019241B" w:rsidP="00832AE7">
            <w:pPr>
              <w:pStyle w:val="TAC"/>
            </w:pPr>
            <w:r w:rsidRPr="0016361A">
              <w:t>1</w:t>
            </w:r>
          </w:p>
        </w:tc>
        <w:tc>
          <w:tcPr>
            <w:tcW w:w="735" w:type="pct"/>
            <w:vAlign w:val="center"/>
          </w:tcPr>
          <w:p w14:paraId="4195500E" w14:textId="77777777" w:rsidR="0019241B" w:rsidRPr="0016361A" w:rsidRDefault="0019241B" w:rsidP="00832AE7">
            <w:pPr>
              <w:pStyle w:val="TAL"/>
            </w:pPr>
            <w:r>
              <w:t>200 OK</w:t>
            </w:r>
          </w:p>
        </w:tc>
        <w:tc>
          <w:tcPr>
            <w:tcW w:w="2500" w:type="pct"/>
            <w:shd w:val="clear" w:color="auto" w:fill="auto"/>
            <w:vAlign w:val="center"/>
          </w:tcPr>
          <w:p w14:paraId="182CF1D8" w14:textId="77777777" w:rsidR="0019241B" w:rsidRPr="0016361A" w:rsidRDefault="0019241B" w:rsidP="00832AE7">
            <w:pPr>
              <w:pStyle w:val="TAL"/>
            </w:pPr>
            <w:r>
              <w:t>Successful case. The requested "Individual</w:t>
            </w:r>
            <w:r>
              <w:rPr>
                <w:noProof/>
                <w:lang w:eastAsia="zh-CN"/>
              </w:rPr>
              <w:t xml:space="preserve"> </w:t>
            </w:r>
            <w:r>
              <w:t>VFL Training Subscription</w:t>
            </w:r>
            <w:r>
              <w:rPr>
                <w:noProof/>
                <w:lang w:eastAsia="zh-CN"/>
              </w:rPr>
              <w:t xml:space="preserve">" resource </w:t>
            </w:r>
            <w:r>
              <w:t>is returned.</w:t>
            </w:r>
          </w:p>
        </w:tc>
      </w:tr>
      <w:tr w:rsidR="0019241B" w:rsidRPr="00B54FF5" w14:paraId="4B48C7E5" w14:textId="77777777" w:rsidTr="00832AE7">
        <w:trPr>
          <w:jc w:val="center"/>
        </w:trPr>
        <w:tc>
          <w:tcPr>
            <w:tcW w:w="955" w:type="pct"/>
            <w:shd w:val="clear" w:color="auto" w:fill="auto"/>
            <w:vAlign w:val="center"/>
          </w:tcPr>
          <w:p w14:paraId="257182E3" w14:textId="77777777" w:rsidR="0019241B" w:rsidRPr="0016361A" w:rsidDel="00350A8B" w:rsidRDefault="0019241B" w:rsidP="00832AE7">
            <w:pPr>
              <w:pStyle w:val="TAL"/>
            </w:pPr>
            <w:r>
              <w:t>RedirectResponse</w:t>
            </w:r>
          </w:p>
        </w:tc>
        <w:tc>
          <w:tcPr>
            <w:tcW w:w="221" w:type="pct"/>
            <w:vAlign w:val="center"/>
          </w:tcPr>
          <w:p w14:paraId="0EB70400" w14:textId="77777777" w:rsidR="0019241B" w:rsidRPr="0016361A" w:rsidDel="00350A8B" w:rsidRDefault="0019241B" w:rsidP="00832AE7">
            <w:pPr>
              <w:pStyle w:val="TAC"/>
            </w:pPr>
            <w:r>
              <w:t>O</w:t>
            </w:r>
          </w:p>
        </w:tc>
        <w:tc>
          <w:tcPr>
            <w:tcW w:w="589" w:type="pct"/>
            <w:vAlign w:val="center"/>
          </w:tcPr>
          <w:p w14:paraId="1E213D0F" w14:textId="77777777" w:rsidR="0019241B" w:rsidRPr="0016361A" w:rsidDel="00350A8B" w:rsidRDefault="0019241B" w:rsidP="00832AE7">
            <w:pPr>
              <w:pStyle w:val="TAC"/>
            </w:pPr>
            <w:r>
              <w:t>0..1</w:t>
            </w:r>
          </w:p>
        </w:tc>
        <w:tc>
          <w:tcPr>
            <w:tcW w:w="735" w:type="pct"/>
            <w:vAlign w:val="center"/>
          </w:tcPr>
          <w:p w14:paraId="7C301FBE" w14:textId="77777777" w:rsidR="0019241B" w:rsidRPr="0016361A" w:rsidDel="00350A8B" w:rsidRDefault="0019241B" w:rsidP="00832AE7">
            <w:pPr>
              <w:pStyle w:val="TAL"/>
            </w:pPr>
            <w:r>
              <w:t>307 Temporary Redirect</w:t>
            </w:r>
          </w:p>
        </w:tc>
        <w:tc>
          <w:tcPr>
            <w:tcW w:w="2500" w:type="pct"/>
            <w:shd w:val="clear" w:color="auto" w:fill="auto"/>
            <w:vAlign w:val="center"/>
          </w:tcPr>
          <w:p w14:paraId="5D3EBE2C" w14:textId="77777777" w:rsidR="0019241B" w:rsidRDefault="0019241B" w:rsidP="00832AE7">
            <w:pPr>
              <w:pStyle w:val="TAL"/>
            </w:pPr>
            <w:r>
              <w:t>Temporary redirection.</w:t>
            </w:r>
          </w:p>
          <w:p w14:paraId="4B128B74" w14:textId="77777777" w:rsidR="0019241B" w:rsidRDefault="0019241B" w:rsidP="00832AE7">
            <w:pPr>
              <w:pStyle w:val="TAL"/>
            </w:pPr>
          </w:p>
          <w:p w14:paraId="217CC971" w14:textId="77777777" w:rsidR="0019241B" w:rsidRDefault="0019241B" w:rsidP="00832AE7">
            <w:pPr>
              <w:pStyle w:val="TAL"/>
            </w:pPr>
            <w:r>
              <w:t>(NOTE 2)</w:t>
            </w:r>
          </w:p>
        </w:tc>
      </w:tr>
      <w:tr w:rsidR="0019241B" w:rsidRPr="00B54FF5" w14:paraId="47C8D0FD" w14:textId="77777777" w:rsidTr="00832AE7">
        <w:trPr>
          <w:jc w:val="center"/>
        </w:trPr>
        <w:tc>
          <w:tcPr>
            <w:tcW w:w="955" w:type="pct"/>
            <w:shd w:val="clear" w:color="auto" w:fill="auto"/>
            <w:vAlign w:val="center"/>
          </w:tcPr>
          <w:p w14:paraId="42297FD9" w14:textId="77777777" w:rsidR="0019241B" w:rsidRPr="0016361A" w:rsidDel="00350A8B" w:rsidRDefault="0019241B" w:rsidP="00832AE7">
            <w:pPr>
              <w:pStyle w:val="TAL"/>
            </w:pPr>
            <w:r>
              <w:t>RedirectResponse</w:t>
            </w:r>
          </w:p>
        </w:tc>
        <w:tc>
          <w:tcPr>
            <w:tcW w:w="221" w:type="pct"/>
            <w:vAlign w:val="center"/>
          </w:tcPr>
          <w:p w14:paraId="4D1A71A3" w14:textId="77777777" w:rsidR="0019241B" w:rsidRPr="0016361A" w:rsidDel="00350A8B" w:rsidRDefault="0019241B" w:rsidP="00832AE7">
            <w:pPr>
              <w:pStyle w:val="TAC"/>
            </w:pPr>
            <w:r>
              <w:t>O</w:t>
            </w:r>
          </w:p>
        </w:tc>
        <w:tc>
          <w:tcPr>
            <w:tcW w:w="589" w:type="pct"/>
            <w:vAlign w:val="center"/>
          </w:tcPr>
          <w:p w14:paraId="0A8650D6" w14:textId="77777777" w:rsidR="0019241B" w:rsidRPr="0016361A" w:rsidDel="00350A8B" w:rsidRDefault="0019241B" w:rsidP="00832AE7">
            <w:pPr>
              <w:pStyle w:val="TAC"/>
            </w:pPr>
            <w:r>
              <w:t>0..1</w:t>
            </w:r>
          </w:p>
        </w:tc>
        <w:tc>
          <w:tcPr>
            <w:tcW w:w="735" w:type="pct"/>
            <w:vAlign w:val="center"/>
          </w:tcPr>
          <w:p w14:paraId="5DD7D451" w14:textId="77777777" w:rsidR="0019241B" w:rsidRPr="0016361A" w:rsidDel="00350A8B" w:rsidRDefault="0019241B" w:rsidP="00832AE7">
            <w:pPr>
              <w:pStyle w:val="TAL"/>
            </w:pPr>
            <w:r>
              <w:t>308 Permanent Redirect</w:t>
            </w:r>
          </w:p>
        </w:tc>
        <w:tc>
          <w:tcPr>
            <w:tcW w:w="2500" w:type="pct"/>
            <w:shd w:val="clear" w:color="auto" w:fill="auto"/>
            <w:vAlign w:val="center"/>
          </w:tcPr>
          <w:p w14:paraId="3BF91891" w14:textId="77777777" w:rsidR="0019241B" w:rsidRDefault="0019241B" w:rsidP="00832AE7">
            <w:pPr>
              <w:pStyle w:val="TAL"/>
            </w:pPr>
            <w:r>
              <w:t>Permanent redirection.</w:t>
            </w:r>
          </w:p>
          <w:p w14:paraId="5E305727" w14:textId="77777777" w:rsidR="0019241B" w:rsidRDefault="0019241B" w:rsidP="00832AE7">
            <w:pPr>
              <w:pStyle w:val="TAL"/>
            </w:pPr>
          </w:p>
          <w:p w14:paraId="7F8C6342" w14:textId="77777777" w:rsidR="0019241B" w:rsidRDefault="0019241B" w:rsidP="00832AE7">
            <w:pPr>
              <w:pStyle w:val="TAL"/>
            </w:pPr>
            <w:r>
              <w:t>(NOTE 2)</w:t>
            </w:r>
          </w:p>
        </w:tc>
      </w:tr>
      <w:tr w:rsidR="0019241B" w:rsidRPr="00B54FF5" w14:paraId="24FB41F7" w14:textId="77777777" w:rsidTr="00832AE7">
        <w:trPr>
          <w:jc w:val="center"/>
        </w:trPr>
        <w:tc>
          <w:tcPr>
            <w:tcW w:w="5000" w:type="pct"/>
            <w:gridSpan w:val="5"/>
            <w:shd w:val="clear" w:color="auto" w:fill="auto"/>
          </w:tcPr>
          <w:p w14:paraId="7E06570B" w14:textId="77777777" w:rsidR="0019241B" w:rsidRDefault="0019241B" w:rsidP="00832AE7">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544638BB" w14:textId="77777777" w:rsidR="0019241B" w:rsidRPr="0016361A"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61E6703" w14:textId="77777777" w:rsidR="0019241B" w:rsidRDefault="0019241B" w:rsidP="0019241B"/>
    <w:p w14:paraId="6762C676" w14:textId="77777777" w:rsidR="0019241B" w:rsidRDefault="0019241B" w:rsidP="0019241B">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647FC73" w14:textId="77777777" w:rsidTr="00832AE7">
        <w:trPr>
          <w:jc w:val="center"/>
        </w:trPr>
        <w:tc>
          <w:tcPr>
            <w:tcW w:w="1037" w:type="pct"/>
            <w:tcBorders>
              <w:bottom w:val="single" w:sz="6" w:space="0" w:color="auto"/>
            </w:tcBorders>
            <w:shd w:val="clear" w:color="auto" w:fill="C0C0C0"/>
            <w:vAlign w:val="center"/>
            <w:hideMark/>
          </w:tcPr>
          <w:p w14:paraId="53649E0B" w14:textId="77777777" w:rsidR="0019241B" w:rsidRDefault="0019241B" w:rsidP="00832AE7">
            <w:pPr>
              <w:pStyle w:val="TAH"/>
            </w:pPr>
            <w:r>
              <w:t>Name</w:t>
            </w:r>
          </w:p>
        </w:tc>
        <w:tc>
          <w:tcPr>
            <w:tcW w:w="519" w:type="pct"/>
            <w:tcBorders>
              <w:bottom w:val="single" w:sz="6" w:space="0" w:color="auto"/>
            </w:tcBorders>
            <w:shd w:val="clear" w:color="auto" w:fill="C0C0C0"/>
            <w:vAlign w:val="center"/>
            <w:hideMark/>
          </w:tcPr>
          <w:p w14:paraId="560FEB87" w14:textId="77777777" w:rsidR="0019241B" w:rsidRDefault="0019241B" w:rsidP="00832AE7">
            <w:pPr>
              <w:pStyle w:val="TAH"/>
            </w:pPr>
            <w:r>
              <w:t>Data type</w:t>
            </w:r>
          </w:p>
        </w:tc>
        <w:tc>
          <w:tcPr>
            <w:tcW w:w="217" w:type="pct"/>
            <w:tcBorders>
              <w:bottom w:val="single" w:sz="6" w:space="0" w:color="auto"/>
            </w:tcBorders>
            <w:shd w:val="clear" w:color="auto" w:fill="C0C0C0"/>
            <w:vAlign w:val="center"/>
            <w:hideMark/>
          </w:tcPr>
          <w:p w14:paraId="3BCB8A96" w14:textId="77777777" w:rsidR="0019241B" w:rsidRDefault="0019241B" w:rsidP="00832AE7">
            <w:pPr>
              <w:pStyle w:val="TAH"/>
            </w:pPr>
            <w:r>
              <w:t>P</w:t>
            </w:r>
          </w:p>
        </w:tc>
        <w:tc>
          <w:tcPr>
            <w:tcW w:w="581" w:type="pct"/>
            <w:tcBorders>
              <w:bottom w:val="single" w:sz="6" w:space="0" w:color="auto"/>
            </w:tcBorders>
            <w:shd w:val="clear" w:color="auto" w:fill="C0C0C0"/>
            <w:vAlign w:val="center"/>
            <w:hideMark/>
          </w:tcPr>
          <w:p w14:paraId="0A906F97"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6215B830" w14:textId="77777777" w:rsidR="0019241B" w:rsidRDefault="0019241B" w:rsidP="00832AE7">
            <w:pPr>
              <w:pStyle w:val="TAH"/>
            </w:pPr>
            <w:r>
              <w:t>Description</w:t>
            </w:r>
          </w:p>
        </w:tc>
      </w:tr>
      <w:tr w:rsidR="0019241B" w14:paraId="130C6732" w14:textId="77777777" w:rsidTr="00832AE7">
        <w:trPr>
          <w:jc w:val="center"/>
        </w:trPr>
        <w:tc>
          <w:tcPr>
            <w:tcW w:w="1037" w:type="pct"/>
            <w:tcBorders>
              <w:top w:val="single" w:sz="6" w:space="0" w:color="auto"/>
            </w:tcBorders>
            <w:vAlign w:val="center"/>
            <w:hideMark/>
          </w:tcPr>
          <w:p w14:paraId="42ACC103" w14:textId="77777777" w:rsidR="0019241B" w:rsidRDefault="0019241B" w:rsidP="00832AE7">
            <w:pPr>
              <w:pStyle w:val="TAL"/>
            </w:pPr>
            <w:r>
              <w:t>Location</w:t>
            </w:r>
          </w:p>
        </w:tc>
        <w:tc>
          <w:tcPr>
            <w:tcW w:w="519" w:type="pct"/>
            <w:tcBorders>
              <w:top w:val="single" w:sz="6" w:space="0" w:color="auto"/>
            </w:tcBorders>
            <w:vAlign w:val="center"/>
            <w:hideMark/>
          </w:tcPr>
          <w:p w14:paraId="78756608" w14:textId="77777777" w:rsidR="0019241B" w:rsidRDefault="0019241B" w:rsidP="00832AE7">
            <w:pPr>
              <w:pStyle w:val="TAL"/>
            </w:pPr>
            <w:r>
              <w:t>string</w:t>
            </w:r>
          </w:p>
        </w:tc>
        <w:tc>
          <w:tcPr>
            <w:tcW w:w="217" w:type="pct"/>
            <w:tcBorders>
              <w:top w:val="single" w:sz="6" w:space="0" w:color="auto"/>
            </w:tcBorders>
            <w:vAlign w:val="center"/>
            <w:hideMark/>
          </w:tcPr>
          <w:p w14:paraId="4AD827DB" w14:textId="77777777" w:rsidR="0019241B" w:rsidRDefault="0019241B" w:rsidP="00832AE7">
            <w:pPr>
              <w:pStyle w:val="TAC"/>
            </w:pPr>
            <w:r>
              <w:t>M</w:t>
            </w:r>
          </w:p>
        </w:tc>
        <w:tc>
          <w:tcPr>
            <w:tcW w:w="581" w:type="pct"/>
            <w:tcBorders>
              <w:top w:val="single" w:sz="6" w:space="0" w:color="auto"/>
            </w:tcBorders>
            <w:vAlign w:val="center"/>
            <w:hideMark/>
          </w:tcPr>
          <w:p w14:paraId="617DEC93" w14:textId="77777777" w:rsidR="0019241B" w:rsidRDefault="0019241B" w:rsidP="00832AE7">
            <w:pPr>
              <w:pStyle w:val="TAC"/>
            </w:pPr>
            <w:r>
              <w:t>1</w:t>
            </w:r>
          </w:p>
        </w:tc>
        <w:tc>
          <w:tcPr>
            <w:tcW w:w="2645" w:type="pct"/>
            <w:tcBorders>
              <w:top w:val="single" w:sz="6" w:space="0" w:color="auto"/>
            </w:tcBorders>
            <w:vAlign w:val="center"/>
            <w:hideMark/>
          </w:tcPr>
          <w:p w14:paraId="36E9B272"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3E6FA099" w14:textId="77777777" w:rsidR="0019241B" w:rsidRDefault="0019241B" w:rsidP="00832AE7">
            <w:pPr>
              <w:pStyle w:val="TAL"/>
            </w:pPr>
          </w:p>
          <w:p w14:paraId="5B70D79C"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55B20207" w14:textId="77777777" w:rsidTr="00832AE7">
        <w:trPr>
          <w:jc w:val="center"/>
        </w:trPr>
        <w:tc>
          <w:tcPr>
            <w:tcW w:w="1037" w:type="pct"/>
            <w:vAlign w:val="center"/>
            <w:hideMark/>
          </w:tcPr>
          <w:p w14:paraId="5DDFB5BD" w14:textId="77777777" w:rsidR="0019241B" w:rsidRDefault="0019241B" w:rsidP="00832AE7">
            <w:pPr>
              <w:pStyle w:val="TAL"/>
            </w:pPr>
            <w:r>
              <w:rPr>
                <w:lang w:eastAsia="zh-CN"/>
              </w:rPr>
              <w:t>3gpp-Sbi-Target-Nf-Id</w:t>
            </w:r>
          </w:p>
        </w:tc>
        <w:tc>
          <w:tcPr>
            <w:tcW w:w="519" w:type="pct"/>
            <w:vAlign w:val="center"/>
            <w:hideMark/>
          </w:tcPr>
          <w:p w14:paraId="6A4C05EC" w14:textId="77777777" w:rsidR="0019241B" w:rsidRDefault="0019241B" w:rsidP="00832AE7">
            <w:pPr>
              <w:pStyle w:val="TAL"/>
            </w:pPr>
            <w:r>
              <w:rPr>
                <w:lang w:eastAsia="fr-FR"/>
              </w:rPr>
              <w:t>string</w:t>
            </w:r>
          </w:p>
        </w:tc>
        <w:tc>
          <w:tcPr>
            <w:tcW w:w="217" w:type="pct"/>
            <w:vAlign w:val="center"/>
            <w:hideMark/>
          </w:tcPr>
          <w:p w14:paraId="018C2F04" w14:textId="77777777" w:rsidR="0019241B" w:rsidRDefault="0019241B" w:rsidP="00832AE7">
            <w:pPr>
              <w:pStyle w:val="TAC"/>
            </w:pPr>
            <w:r>
              <w:rPr>
                <w:lang w:eastAsia="fr-FR"/>
              </w:rPr>
              <w:t>O</w:t>
            </w:r>
          </w:p>
        </w:tc>
        <w:tc>
          <w:tcPr>
            <w:tcW w:w="581" w:type="pct"/>
            <w:vAlign w:val="center"/>
            <w:hideMark/>
          </w:tcPr>
          <w:p w14:paraId="79F45EBA" w14:textId="77777777" w:rsidR="0019241B" w:rsidRDefault="0019241B" w:rsidP="00832AE7">
            <w:pPr>
              <w:pStyle w:val="TAC"/>
            </w:pPr>
            <w:r>
              <w:rPr>
                <w:lang w:eastAsia="fr-FR"/>
              </w:rPr>
              <w:t>0..1</w:t>
            </w:r>
          </w:p>
        </w:tc>
        <w:tc>
          <w:tcPr>
            <w:tcW w:w="2645" w:type="pct"/>
            <w:vAlign w:val="center"/>
            <w:hideMark/>
          </w:tcPr>
          <w:p w14:paraId="2EE30134"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2904B417" w14:textId="77777777" w:rsidR="0019241B" w:rsidRDefault="0019241B" w:rsidP="0019241B"/>
    <w:p w14:paraId="347D9F43" w14:textId="77777777" w:rsidR="0019241B" w:rsidRDefault="0019241B" w:rsidP="0019241B">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1770E02" w14:textId="77777777" w:rsidTr="00832AE7">
        <w:trPr>
          <w:jc w:val="center"/>
        </w:trPr>
        <w:tc>
          <w:tcPr>
            <w:tcW w:w="1037" w:type="pct"/>
            <w:tcBorders>
              <w:bottom w:val="single" w:sz="6" w:space="0" w:color="auto"/>
            </w:tcBorders>
            <w:shd w:val="clear" w:color="auto" w:fill="C0C0C0"/>
            <w:vAlign w:val="center"/>
            <w:hideMark/>
          </w:tcPr>
          <w:p w14:paraId="52539D10" w14:textId="77777777" w:rsidR="0019241B" w:rsidRDefault="0019241B" w:rsidP="00832AE7">
            <w:pPr>
              <w:pStyle w:val="TAH"/>
            </w:pPr>
            <w:r>
              <w:t>Name</w:t>
            </w:r>
          </w:p>
        </w:tc>
        <w:tc>
          <w:tcPr>
            <w:tcW w:w="519" w:type="pct"/>
            <w:tcBorders>
              <w:bottom w:val="single" w:sz="6" w:space="0" w:color="auto"/>
            </w:tcBorders>
            <w:shd w:val="clear" w:color="auto" w:fill="C0C0C0"/>
            <w:vAlign w:val="center"/>
            <w:hideMark/>
          </w:tcPr>
          <w:p w14:paraId="6CBD52D7" w14:textId="77777777" w:rsidR="0019241B" w:rsidRDefault="0019241B" w:rsidP="00832AE7">
            <w:pPr>
              <w:pStyle w:val="TAH"/>
            </w:pPr>
            <w:r>
              <w:t>Data type</w:t>
            </w:r>
          </w:p>
        </w:tc>
        <w:tc>
          <w:tcPr>
            <w:tcW w:w="217" w:type="pct"/>
            <w:tcBorders>
              <w:bottom w:val="single" w:sz="6" w:space="0" w:color="auto"/>
            </w:tcBorders>
            <w:shd w:val="clear" w:color="auto" w:fill="C0C0C0"/>
            <w:vAlign w:val="center"/>
            <w:hideMark/>
          </w:tcPr>
          <w:p w14:paraId="361FEEC1" w14:textId="77777777" w:rsidR="0019241B" w:rsidRDefault="0019241B" w:rsidP="00832AE7">
            <w:pPr>
              <w:pStyle w:val="TAH"/>
            </w:pPr>
            <w:r>
              <w:t>P</w:t>
            </w:r>
          </w:p>
        </w:tc>
        <w:tc>
          <w:tcPr>
            <w:tcW w:w="581" w:type="pct"/>
            <w:tcBorders>
              <w:bottom w:val="single" w:sz="6" w:space="0" w:color="auto"/>
            </w:tcBorders>
            <w:shd w:val="clear" w:color="auto" w:fill="C0C0C0"/>
            <w:vAlign w:val="center"/>
            <w:hideMark/>
          </w:tcPr>
          <w:p w14:paraId="02172447"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4CD77A2E" w14:textId="77777777" w:rsidR="0019241B" w:rsidRDefault="0019241B" w:rsidP="00832AE7">
            <w:pPr>
              <w:pStyle w:val="TAH"/>
            </w:pPr>
            <w:r>
              <w:t>Description</w:t>
            </w:r>
          </w:p>
        </w:tc>
      </w:tr>
      <w:tr w:rsidR="0019241B" w14:paraId="33C84C55" w14:textId="77777777" w:rsidTr="00832AE7">
        <w:trPr>
          <w:jc w:val="center"/>
        </w:trPr>
        <w:tc>
          <w:tcPr>
            <w:tcW w:w="1037" w:type="pct"/>
            <w:tcBorders>
              <w:top w:val="single" w:sz="6" w:space="0" w:color="auto"/>
            </w:tcBorders>
            <w:vAlign w:val="center"/>
            <w:hideMark/>
          </w:tcPr>
          <w:p w14:paraId="4F611E4B" w14:textId="77777777" w:rsidR="0019241B" w:rsidRDefault="0019241B" w:rsidP="00832AE7">
            <w:pPr>
              <w:pStyle w:val="TAL"/>
            </w:pPr>
            <w:r>
              <w:t>Location</w:t>
            </w:r>
          </w:p>
        </w:tc>
        <w:tc>
          <w:tcPr>
            <w:tcW w:w="519" w:type="pct"/>
            <w:tcBorders>
              <w:top w:val="single" w:sz="6" w:space="0" w:color="auto"/>
            </w:tcBorders>
            <w:vAlign w:val="center"/>
            <w:hideMark/>
          </w:tcPr>
          <w:p w14:paraId="5BD40C98" w14:textId="77777777" w:rsidR="0019241B" w:rsidRDefault="0019241B" w:rsidP="00832AE7">
            <w:pPr>
              <w:pStyle w:val="TAL"/>
            </w:pPr>
            <w:r>
              <w:t>string</w:t>
            </w:r>
          </w:p>
        </w:tc>
        <w:tc>
          <w:tcPr>
            <w:tcW w:w="217" w:type="pct"/>
            <w:tcBorders>
              <w:top w:val="single" w:sz="6" w:space="0" w:color="auto"/>
            </w:tcBorders>
            <w:vAlign w:val="center"/>
            <w:hideMark/>
          </w:tcPr>
          <w:p w14:paraId="70F4175B" w14:textId="77777777" w:rsidR="0019241B" w:rsidRDefault="0019241B" w:rsidP="00832AE7">
            <w:pPr>
              <w:pStyle w:val="TAC"/>
            </w:pPr>
            <w:r>
              <w:t>M</w:t>
            </w:r>
          </w:p>
        </w:tc>
        <w:tc>
          <w:tcPr>
            <w:tcW w:w="581" w:type="pct"/>
            <w:tcBorders>
              <w:top w:val="single" w:sz="6" w:space="0" w:color="auto"/>
            </w:tcBorders>
            <w:vAlign w:val="center"/>
            <w:hideMark/>
          </w:tcPr>
          <w:p w14:paraId="5F30ECBA" w14:textId="77777777" w:rsidR="0019241B" w:rsidRDefault="0019241B" w:rsidP="00832AE7">
            <w:pPr>
              <w:pStyle w:val="TAC"/>
            </w:pPr>
            <w:r>
              <w:t>1</w:t>
            </w:r>
          </w:p>
        </w:tc>
        <w:tc>
          <w:tcPr>
            <w:tcW w:w="2645" w:type="pct"/>
            <w:tcBorders>
              <w:top w:val="single" w:sz="6" w:space="0" w:color="auto"/>
            </w:tcBorders>
            <w:vAlign w:val="center"/>
            <w:hideMark/>
          </w:tcPr>
          <w:p w14:paraId="72F68059"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75A6BBEF" w14:textId="77777777" w:rsidR="0019241B" w:rsidRDefault="0019241B" w:rsidP="00832AE7">
            <w:pPr>
              <w:pStyle w:val="TAL"/>
            </w:pPr>
          </w:p>
          <w:p w14:paraId="1884A55B"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0FDE5E83" w14:textId="77777777" w:rsidTr="00832AE7">
        <w:trPr>
          <w:jc w:val="center"/>
        </w:trPr>
        <w:tc>
          <w:tcPr>
            <w:tcW w:w="1037" w:type="pct"/>
            <w:vAlign w:val="center"/>
            <w:hideMark/>
          </w:tcPr>
          <w:p w14:paraId="26251C2B" w14:textId="77777777" w:rsidR="0019241B" w:rsidRDefault="0019241B" w:rsidP="00832AE7">
            <w:pPr>
              <w:pStyle w:val="TAL"/>
            </w:pPr>
            <w:r>
              <w:rPr>
                <w:lang w:eastAsia="zh-CN"/>
              </w:rPr>
              <w:t>3gpp-Sbi-Target-Nf-Id</w:t>
            </w:r>
          </w:p>
        </w:tc>
        <w:tc>
          <w:tcPr>
            <w:tcW w:w="519" w:type="pct"/>
            <w:vAlign w:val="center"/>
            <w:hideMark/>
          </w:tcPr>
          <w:p w14:paraId="78B65571" w14:textId="77777777" w:rsidR="0019241B" w:rsidRDefault="0019241B" w:rsidP="00832AE7">
            <w:pPr>
              <w:pStyle w:val="TAL"/>
            </w:pPr>
            <w:r>
              <w:rPr>
                <w:lang w:eastAsia="fr-FR"/>
              </w:rPr>
              <w:t>string</w:t>
            </w:r>
          </w:p>
        </w:tc>
        <w:tc>
          <w:tcPr>
            <w:tcW w:w="217" w:type="pct"/>
            <w:vAlign w:val="center"/>
            <w:hideMark/>
          </w:tcPr>
          <w:p w14:paraId="05F8B642" w14:textId="77777777" w:rsidR="0019241B" w:rsidRDefault="0019241B" w:rsidP="00832AE7">
            <w:pPr>
              <w:pStyle w:val="TAC"/>
            </w:pPr>
            <w:r>
              <w:rPr>
                <w:lang w:eastAsia="fr-FR"/>
              </w:rPr>
              <w:t>O</w:t>
            </w:r>
          </w:p>
        </w:tc>
        <w:tc>
          <w:tcPr>
            <w:tcW w:w="581" w:type="pct"/>
            <w:vAlign w:val="center"/>
            <w:hideMark/>
          </w:tcPr>
          <w:p w14:paraId="3174AC2A" w14:textId="77777777" w:rsidR="0019241B" w:rsidRDefault="0019241B" w:rsidP="00832AE7">
            <w:pPr>
              <w:pStyle w:val="TAC"/>
            </w:pPr>
            <w:r>
              <w:rPr>
                <w:lang w:eastAsia="fr-FR"/>
              </w:rPr>
              <w:t>0..1</w:t>
            </w:r>
          </w:p>
        </w:tc>
        <w:tc>
          <w:tcPr>
            <w:tcW w:w="2645" w:type="pct"/>
            <w:vAlign w:val="center"/>
            <w:hideMark/>
          </w:tcPr>
          <w:p w14:paraId="63FD84D9"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60DC8DB9" w14:textId="77777777" w:rsidR="0019241B" w:rsidRDefault="0019241B" w:rsidP="0019241B"/>
    <w:p w14:paraId="0835CCA6" w14:textId="77777777" w:rsidR="0019241B" w:rsidRDefault="0019241B" w:rsidP="0019241B">
      <w:pPr>
        <w:pStyle w:val="Heading6"/>
      </w:pPr>
      <w:bookmarkStart w:id="257" w:name="_Toc207824761"/>
      <w:r>
        <w:t>6.1.3.3.3.2</w:t>
      </w:r>
      <w:r>
        <w:tab/>
        <w:t>PUT</w:t>
      </w:r>
      <w:bookmarkEnd w:id="257"/>
    </w:p>
    <w:p w14:paraId="12F8B900" w14:textId="77777777" w:rsidR="0019241B" w:rsidRDefault="0019241B" w:rsidP="0019241B">
      <w:r>
        <w:rPr>
          <w:noProof/>
          <w:lang w:eastAsia="zh-CN"/>
        </w:rPr>
        <w:t xml:space="preserve">The PUT method allows an NF service consumer to request the update of an existing "Individual </w:t>
      </w:r>
      <w:r>
        <w:t>VFL Training Subscription</w:t>
      </w:r>
      <w:r>
        <w:rPr>
          <w:noProof/>
          <w:lang w:eastAsia="zh-CN"/>
        </w:rPr>
        <w:t xml:space="preserve">" resource managed by the </w:t>
      </w:r>
      <w:r>
        <w:t>AF.</w:t>
      </w:r>
    </w:p>
    <w:p w14:paraId="6ADDED6B" w14:textId="77777777" w:rsidR="0019241B" w:rsidRDefault="0019241B" w:rsidP="0019241B">
      <w:r>
        <w:t>This method shall support the URI query parameters specified in table 6.1.3.3.3.2-1.</w:t>
      </w:r>
    </w:p>
    <w:p w14:paraId="5EEA1975" w14:textId="77777777" w:rsidR="0019241B" w:rsidRDefault="0019241B" w:rsidP="0019241B">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436A7803" w14:textId="77777777" w:rsidTr="00832AE7">
        <w:trPr>
          <w:jc w:val="center"/>
        </w:trPr>
        <w:tc>
          <w:tcPr>
            <w:tcW w:w="825" w:type="pct"/>
            <w:shd w:val="clear" w:color="auto" w:fill="C0C0C0"/>
            <w:hideMark/>
          </w:tcPr>
          <w:p w14:paraId="55DF7372" w14:textId="77777777" w:rsidR="0019241B" w:rsidRDefault="0019241B" w:rsidP="00832AE7">
            <w:pPr>
              <w:pStyle w:val="TAH"/>
            </w:pPr>
            <w:r>
              <w:t>Name</w:t>
            </w:r>
          </w:p>
        </w:tc>
        <w:tc>
          <w:tcPr>
            <w:tcW w:w="731" w:type="pct"/>
            <w:shd w:val="clear" w:color="auto" w:fill="C0C0C0"/>
            <w:hideMark/>
          </w:tcPr>
          <w:p w14:paraId="785CC35D" w14:textId="77777777" w:rsidR="0019241B" w:rsidRDefault="0019241B" w:rsidP="00832AE7">
            <w:pPr>
              <w:pStyle w:val="TAH"/>
            </w:pPr>
            <w:r>
              <w:t>Data type</w:t>
            </w:r>
          </w:p>
        </w:tc>
        <w:tc>
          <w:tcPr>
            <w:tcW w:w="215" w:type="pct"/>
            <w:shd w:val="clear" w:color="auto" w:fill="C0C0C0"/>
            <w:hideMark/>
          </w:tcPr>
          <w:p w14:paraId="19BFB6A8" w14:textId="77777777" w:rsidR="0019241B" w:rsidRDefault="0019241B" w:rsidP="00832AE7">
            <w:pPr>
              <w:pStyle w:val="TAH"/>
            </w:pPr>
            <w:r>
              <w:t>P</w:t>
            </w:r>
          </w:p>
        </w:tc>
        <w:tc>
          <w:tcPr>
            <w:tcW w:w="580" w:type="pct"/>
            <w:shd w:val="clear" w:color="auto" w:fill="C0C0C0"/>
            <w:hideMark/>
          </w:tcPr>
          <w:p w14:paraId="6ACF05D9" w14:textId="77777777" w:rsidR="0019241B" w:rsidRDefault="0019241B" w:rsidP="00832AE7">
            <w:pPr>
              <w:pStyle w:val="TAH"/>
            </w:pPr>
            <w:r>
              <w:t>Cardinality</w:t>
            </w:r>
          </w:p>
        </w:tc>
        <w:tc>
          <w:tcPr>
            <w:tcW w:w="1852" w:type="pct"/>
            <w:shd w:val="clear" w:color="auto" w:fill="C0C0C0"/>
            <w:vAlign w:val="center"/>
            <w:hideMark/>
          </w:tcPr>
          <w:p w14:paraId="2320463A" w14:textId="77777777" w:rsidR="0019241B" w:rsidRDefault="0019241B" w:rsidP="00832AE7">
            <w:pPr>
              <w:pStyle w:val="TAH"/>
            </w:pPr>
            <w:r>
              <w:t>Description</w:t>
            </w:r>
          </w:p>
        </w:tc>
        <w:tc>
          <w:tcPr>
            <w:tcW w:w="796" w:type="pct"/>
            <w:shd w:val="clear" w:color="auto" w:fill="C0C0C0"/>
            <w:hideMark/>
          </w:tcPr>
          <w:p w14:paraId="2832E43B" w14:textId="77777777" w:rsidR="0019241B" w:rsidRDefault="0019241B" w:rsidP="00832AE7">
            <w:pPr>
              <w:pStyle w:val="TAH"/>
            </w:pPr>
            <w:r>
              <w:t>Applicability</w:t>
            </w:r>
          </w:p>
        </w:tc>
      </w:tr>
      <w:tr w:rsidR="0019241B" w14:paraId="374376F6" w14:textId="77777777" w:rsidTr="00832AE7">
        <w:trPr>
          <w:jc w:val="center"/>
        </w:trPr>
        <w:tc>
          <w:tcPr>
            <w:tcW w:w="825" w:type="pct"/>
            <w:hideMark/>
          </w:tcPr>
          <w:p w14:paraId="668AD6FD" w14:textId="77777777" w:rsidR="0019241B" w:rsidRDefault="0019241B" w:rsidP="00832AE7">
            <w:pPr>
              <w:pStyle w:val="TAL"/>
            </w:pPr>
            <w:r>
              <w:t>n/a</w:t>
            </w:r>
          </w:p>
        </w:tc>
        <w:tc>
          <w:tcPr>
            <w:tcW w:w="731" w:type="pct"/>
          </w:tcPr>
          <w:p w14:paraId="7766A82F" w14:textId="77777777" w:rsidR="0019241B" w:rsidRDefault="0019241B" w:rsidP="00832AE7">
            <w:pPr>
              <w:pStyle w:val="TAL"/>
            </w:pPr>
          </w:p>
        </w:tc>
        <w:tc>
          <w:tcPr>
            <w:tcW w:w="215" w:type="pct"/>
          </w:tcPr>
          <w:p w14:paraId="384F1214" w14:textId="77777777" w:rsidR="0019241B" w:rsidRDefault="0019241B" w:rsidP="00832AE7">
            <w:pPr>
              <w:pStyle w:val="TAC"/>
            </w:pPr>
          </w:p>
        </w:tc>
        <w:tc>
          <w:tcPr>
            <w:tcW w:w="580" w:type="pct"/>
          </w:tcPr>
          <w:p w14:paraId="4C755E9C" w14:textId="77777777" w:rsidR="0019241B" w:rsidRDefault="0019241B" w:rsidP="00832AE7">
            <w:pPr>
              <w:pStyle w:val="TAL"/>
            </w:pPr>
          </w:p>
        </w:tc>
        <w:tc>
          <w:tcPr>
            <w:tcW w:w="1852" w:type="pct"/>
            <w:vAlign w:val="center"/>
          </w:tcPr>
          <w:p w14:paraId="4DBB5C3D" w14:textId="77777777" w:rsidR="0019241B" w:rsidRDefault="0019241B" w:rsidP="00832AE7">
            <w:pPr>
              <w:pStyle w:val="TAL"/>
            </w:pPr>
          </w:p>
        </w:tc>
        <w:tc>
          <w:tcPr>
            <w:tcW w:w="796" w:type="pct"/>
          </w:tcPr>
          <w:p w14:paraId="27CE7AA3" w14:textId="77777777" w:rsidR="0019241B" w:rsidRDefault="0019241B" w:rsidP="00832AE7">
            <w:pPr>
              <w:pStyle w:val="TAL"/>
            </w:pPr>
          </w:p>
        </w:tc>
      </w:tr>
    </w:tbl>
    <w:p w14:paraId="32379A9A" w14:textId="77777777" w:rsidR="0019241B" w:rsidRDefault="0019241B" w:rsidP="0019241B"/>
    <w:p w14:paraId="1A32DA9E" w14:textId="77777777" w:rsidR="0019241B" w:rsidRDefault="0019241B" w:rsidP="0019241B">
      <w:r>
        <w:t>This method shall support the request data structures specified in table 6.1.3.3.3.2-2 and the response data structures and response codes specified in table 6.1.3.3.3.2-3.</w:t>
      </w:r>
    </w:p>
    <w:p w14:paraId="2BF99C9E" w14:textId="77777777" w:rsidR="0019241B" w:rsidRDefault="0019241B" w:rsidP="0019241B">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53736837" w14:textId="77777777" w:rsidTr="00832AE7">
        <w:trPr>
          <w:jc w:val="center"/>
        </w:trPr>
        <w:tc>
          <w:tcPr>
            <w:tcW w:w="1588" w:type="dxa"/>
            <w:shd w:val="clear" w:color="auto" w:fill="C0C0C0"/>
            <w:vAlign w:val="center"/>
            <w:hideMark/>
          </w:tcPr>
          <w:p w14:paraId="21FA1C3D" w14:textId="77777777" w:rsidR="0019241B" w:rsidRDefault="0019241B" w:rsidP="00832AE7">
            <w:pPr>
              <w:pStyle w:val="TAH"/>
            </w:pPr>
            <w:r>
              <w:t>Data type</w:t>
            </w:r>
          </w:p>
        </w:tc>
        <w:tc>
          <w:tcPr>
            <w:tcW w:w="418" w:type="dxa"/>
            <w:shd w:val="clear" w:color="auto" w:fill="C0C0C0"/>
            <w:vAlign w:val="center"/>
            <w:hideMark/>
          </w:tcPr>
          <w:p w14:paraId="131A048A" w14:textId="77777777" w:rsidR="0019241B" w:rsidRDefault="0019241B" w:rsidP="00832AE7">
            <w:pPr>
              <w:pStyle w:val="TAH"/>
            </w:pPr>
            <w:r>
              <w:t>P</w:t>
            </w:r>
          </w:p>
        </w:tc>
        <w:tc>
          <w:tcPr>
            <w:tcW w:w="1246" w:type="dxa"/>
            <w:shd w:val="clear" w:color="auto" w:fill="C0C0C0"/>
            <w:vAlign w:val="center"/>
            <w:hideMark/>
          </w:tcPr>
          <w:p w14:paraId="682CD455" w14:textId="77777777" w:rsidR="0019241B" w:rsidRDefault="0019241B" w:rsidP="00832AE7">
            <w:pPr>
              <w:pStyle w:val="TAH"/>
            </w:pPr>
            <w:r>
              <w:t>Cardinality</w:t>
            </w:r>
          </w:p>
        </w:tc>
        <w:tc>
          <w:tcPr>
            <w:tcW w:w="6281" w:type="dxa"/>
            <w:shd w:val="clear" w:color="auto" w:fill="C0C0C0"/>
            <w:vAlign w:val="center"/>
            <w:hideMark/>
          </w:tcPr>
          <w:p w14:paraId="1ADAB58B" w14:textId="77777777" w:rsidR="0019241B" w:rsidRDefault="0019241B" w:rsidP="00832AE7">
            <w:pPr>
              <w:pStyle w:val="TAH"/>
            </w:pPr>
            <w:r>
              <w:t>Description</w:t>
            </w:r>
          </w:p>
        </w:tc>
      </w:tr>
      <w:tr w:rsidR="0019241B" w14:paraId="097E5B83" w14:textId="77777777" w:rsidTr="00832AE7">
        <w:trPr>
          <w:jc w:val="center"/>
        </w:trPr>
        <w:tc>
          <w:tcPr>
            <w:tcW w:w="1588" w:type="dxa"/>
            <w:vAlign w:val="center"/>
            <w:hideMark/>
          </w:tcPr>
          <w:p w14:paraId="0D71F434" w14:textId="77777777" w:rsidR="0019241B" w:rsidRDefault="0019241B" w:rsidP="00832AE7">
            <w:pPr>
              <w:pStyle w:val="TAL"/>
            </w:pPr>
            <w:r>
              <w:t>VflTrainingSub</w:t>
            </w:r>
            <w:r>
              <w:rPr>
                <w:rFonts w:hint="eastAsia"/>
                <w:lang w:eastAsia="zh-CN"/>
              </w:rPr>
              <w:t>s</w:t>
            </w:r>
          </w:p>
        </w:tc>
        <w:tc>
          <w:tcPr>
            <w:tcW w:w="418" w:type="dxa"/>
            <w:vAlign w:val="center"/>
          </w:tcPr>
          <w:p w14:paraId="67B229C8" w14:textId="77777777" w:rsidR="0019241B" w:rsidRDefault="0019241B" w:rsidP="00832AE7">
            <w:pPr>
              <w:pStyle w:val="TAC"/>
            </w:pPr>
            <w:r w:rsidRPr="0016361A">
              <w:t>M</w:t>
            </w:r>
          </w:p>
        </w:tc>
        <w:tc>
          <w:tcPr>
            <w:tcW w:w="1246" w:type="dxa"/>
            <w:vAlign w:val="center"/>
          </w:tcPr>
          <w:p w14:paraId="38F9D505" w14:textId="77777777" w:rsidR="0019241B" w:rsidRDefault="0019241B" w:rsidP="00832AE7">
            <w:pPr>
              <w:pStyle w:val="TAL"/>
              <w:jc w:val="center"/>
            </w:pPr>
            <w:r w:rsidRPr="0016361A">
              <w:t>1</w:t>
            </w:r>
          </w:p>
        </w:tc>
        <w:tc>
          <w:tcPr>
            <w:tcW w:w="6281" w:type="dxa"/>
            <w:vAlign w:val="center"/>
          </w:tcPr>
          <w:p w14:paraId="636DE1DA" w14:textId="77777777" w:rsidR="0019241B" w:rsidRDefault="0019241B" w:rsidP="00832AE7">
            <w:pPr>
              <w:pStyle w:val="TAL"/>
            </w:pPr>
            <w:r>
              <w:t>Contains the updated representation of the "Individual VFL Training Subscription" resource.</w:t>
            </w:r>
          </w:p>
        </w:tc>
      </w:tr>
    </w:tbl>
    <w:p w14:paraId="4F8978F8" w14:textId="77777777" w:rsidR="0019241B" w:rsidRDefault="0019241B" w:rsidP="0019241B"/>
    <w:p w14:paraId="67F2ADC3" w14:textId="77777777" w:rsidR="0019241B" w:rsidRDefault="0019241B" w:rsidP="0019241B">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46087CB6" w14:textId="77777777" w:rsidTr="00832AE7">
        <w:trPr>
          <w:jc w:val="center"/>
        </w:trPr>
        <w:tc>
          <w:tcPr>
            <w:tcW w:w="922" w:type="pct"/>
            <w:shd w:val="clear" w:color="auto" w:fill="C0C0C0"/>
            <w:vAlign w:val="center"/>
            <w:hideMark/>
          </w:tcPr>
          <w:p w14:paraId="640112B7" w14:textId="77777777" w:rsidR="0019241B" w:rsidRDefault="0019241B" w:rsidP="00832AE7">
            <w:pPr>
              <w:pStyle w:val="TAH"/>
            </w:pPr>
            <w:r>
              <w:t>Data type</w:t>
            </w:r>
          </w:p>
        </w:tc>
        <w:tc>
          <w:tcPr>
            <w:tcW w:w="210" w:type="pct"/>
            <w:shd w:val="clear" w:color="auto" w:fill="C0C0C0"/>
            <w:vAlign w:val="center"/>
            <w:hideMark/>
          </w:tcPr>
          <w:p w14:paraId="1837E082" w14:textId="77777777" w:rsidR="0019241B" w:rsidRDefault="0019241B" w:rsidP="00832AE7">
            <w:pPr>
              <w:pStyle w:val="TAH"/>
            </w:pPr>
            <w:r>
              <w:t>P</w:t>
            </w:r>
          </w:p>
        </w:tc>
        <w:tc>
          <w:tcPr>
            <w:tcW w:w="587" w:type="pct"/>
            <w:shd w:val="clear" w:color="auto" w:fill="C0C0C0"/>
            <w:vAlign w:val="center"/>
            <w:hideMark/>
          </w:tcPr>
          <w:p w14:paraId="32AC8F87" w14:textId="77777777" w:rsidR="0019241B" w:rsidRDefault="0019241B" w:rsidP="00832AE7">
            <w:pPr>
              <w:pStyle w:val="TAH"/>
            </w:pPr>
            <w:r>
              <w:t>Cardinality</w:t>
            </w:r>
          </w:p>
        </w:tc>
        <w:tc>
          <w:tcPr>
            <w:tcW w:w="807" w:type="pct"/>
            <w:shd w:val="clear" w:color="auto" w:fill="C0C0C0"/>
            <w:vAlign w:val="center"/>
            <w:hideMark/>
          </w:tcPr>
          <w:p w14:paraId="210AFFA4" w14:textId="77777777" w:rsidR="0019241B" w:rsidRDefault="0019241B" w:rsidP="00832AE7">
            <w:pPr>
              <w:pStyle w:val="TAH"/>
            </w:pPr>
            <w:r>
              <w:t>Response</w:t>
            </w:r>
          </w:p>
          <w:p w14:paraId="3DFE0900" w14:textId="77777777" w:rsidR="0019241B" w:rsidRDefault="0019241B" w:rsidP="00832AE7">
            <w:pPr>
              <w:pStyle w:val="TAH"/>
            </w:pPr>
            <w:r>
              <w:t>codes</w:t>
            </w:r>
          </w:p>
        </w:tc>
        <w:tc>
          <w:tcPr>
            <w:tcW w:w="2475" w:type="pct"/>
            <w:shd w:val="clear" w:color="auto" w:fill="C0C0C0"/>
            <w:vAlign w:val="center"/>
            <w:hideMark/>
          </w:tcPr>
          <w:p w14:paraId="55AC1758" w14:textId="77777777" w:rsidR="0019241B" w:rsidRDefault="0019241B" w:rsidP="00832AE7">
            <w:pPr>
              <w:pStyle w:val="TAH"/>
            </w:pPr>
            <w:r>
              <w:t>Description</w:t>
            </w:r>
          </w:p>
        </w:tc>
      </w:tr>
      <w:tr w:rsidR="0019241B" w14:paraId="06F381BC" w14:textId="77777777" w:rsidTr="00832AE7">
        <w:trPr>
          <w:jc w:val="center"/>
        </w:trPr>
        <w:tc>
          <w:tcPr>
            <w:tcW w:w="922" w:type="pct"/>
            <w:vAlign w:val="center"/>
            <w:hideMark/>
          </w:tcPr>
          <w:p w14:paraId="4EA5219E" w14:textId="77777777" w:rsidR="0019241B" w:rsidRDefault="0019241B" w:rsidP="00832AE7">
            <w:pPr>
              <w:pStyle w:val="TAL"/>
            </w:pPr>
            <w:r>
              <w:t>VflTrainingSub</w:t>
            </w:r>
            <w:r>
              <w:rPr>
                <w:rFonts w:hint="eastAsia"/>
                <w:lang w:eastAsia="zh-CN"/>
              </w:rPr>
              <w:t>s</w:t>
            </w:r>
          </w:p>
        </w:tc>
        <w:tc>
          <w:tcPr>
            <w:tcW w:w="210" w:type="pct"/>
            <w:vAlign w:val="center"/>
            <w:hideMark/>
          </w:tcPr>
          <w:p w14:paraId="30077986" w14:textId="77777777" w:rsidR="0019241B" w:rsidRDefault="0019241B" w:rsidP="00832AE7">
            <w:pPr>
              <w:pStyle w:val="TAC"/>
            </w:pPr>
            <w:r>
              <w:t>M</w:t>
            </w:r>
          </w:p>
        </w:tc>
        <w:tc>
          <w:tcPr>
            <w:tcW w:w="587" w:type="pct"/>
            <w:vAlign w:val="center"/>
            <w:hideMark/>
          </w:tcPr>
          <w:p w14:paraId="29CDDC54" w14:textId="77777777" w:rsidR="0019241B" w:rsidRDefault="0019241B" w:rsidP="00832AE7">
            <w:pPr>
              <w:pStyle w:val="TAC"/>
            </w:pPr>
            <w:r>
              <w:t>1</w:t>
            </w:r>
          </w:p>
        </w:tc>
        <w:tc>
          <w:tcPr>
            <w:tcW w:w="807" w:type="pct"/>
            <w:vAlign w:val="center"/>
            <w:hideMark/>
          </w:tcPr>
          <w:p w14:paraId="598A4367" w14:textId="77777777" w:rsidR="0019241B" w:rsidRDefault="0019241B" w:rsidP="00832AE7">
            <w:pPr>
              <w:pStyle w:val="TAL"/>
            </w:pPr>
            <w:r>
              <w:t>200 OK</w:t>
            </w:r>
          </w:p>
        </w:tc>
        <w:tc>
          <w:tcPr>
            <w:tcW w:w="2475" w:type="pct"/>
            <w:vAlign w:val="center"/>
            <w:hideMark/>
          </w:tcPr>
          <w:p w14:paraId="2848ABCC" w14:textId="77777777" w:rsidR="0019241B" w:rsidRDefault="0019241B" w:rsidP="00832AE7">
            <w:pPr>
              <w:pStyle w:val="TAL"/>
            </w:pPr>
            <w:r>
              <w:t>Successful case. The "Individual VFL Training Subscription" resource is successfully updated and a representation of the updated resource is returned in the response body.</w:t>
            </w:r>
          </w:p>
        </w:tc>
      </w:tr>
      <w:tr w:rsidR="0019241B" w14:paraId="6BC7B6FA" w14:textId="77777777" w:rsidTr="00832AE7">
        <w:trPr>
          <w:jc w:val="center"/>
        </w:trPr>
        <w:tc>
          <w:tcPr>
            <w:tcW w:w="922" w:type="pct"/>
            <w:vAlign w:val="center"/>
          </w:tcPr>
          <w:p w14:paraId="46C4CDDB" w14:textId="77777777" w:rsidR="0019241B" w:rsidRDefault="0019241B" w:rsidP="00832AE7">
            <w:pPr>
              <w:pStyle w:val="TAL"/>
            </w:pPr>
            <w:r>
              <w:t>n/a</w:t>
            </w:r>
          </w:p>
        </w:tc>
        <w:tc>
          <w:tcPr>
            <w:tcW w:w="210" w:type="pct"/>
            <w:vAlign w:val="center"/>
          </w:tcPr>
          <w:p w14:paraId="071A2C1E" w14:textId="77777777" w:rsidR="0019241B" w:rsidRDefault="0019241B" w:rsidP="00832AE7">
            <w:pPr>
              <w:pStyle w:val="TAC"/>
            </w:pPr>
          </w:p>
        </w:tc>
        <w:tc>
          <w:tcPr>
            <w:tcW w:w="587" w:type="pct"/>
            <w:vAlign w:val="center"/>
          </w:tcPr>
          <w:p w14:paraId="121B4169" w14:textId="77777777" w:rsidR="0019241B" w:rsidRDefault="0019241B" w:rsidP="00832AE7">
            <w:pPr>
              <w:pStyle w:val="TAC"/>
            </w:pPr>
          </w:p>
        </w:tc>
        <w:tc>
          <w:tcPr>
            <w:tcW w:w="807" w:type="pct"/>
            <w:vAlign w:val="center"/>
          </w:tcPr>
          <w:p w14:paraId="3AA909B3" w14:textId="77777777" w:rsidR="0019241B" w:rsidRDefault="0019241B" w:rsidP="00832AE7">
            <w:pPr>
              <w:pStyle w:val="TAL"/>
            </w:pPr>
            <w:r>
              <w:t>204 No Content</w:t>
            </w:r>
          </w:p>
        </w:tc>
        <w:tc>
          <w:tcPr>
            <w:tcW w:w="2475" w:type="pct"/>
            <w:vAlign w:val="center"/>
          </w:tcPr>
          <w:p w14:paraId="01E5E67B" w14:textId="77777777" w:rsidR="0019241B" w:rsidRDefault="0019241B" w:rsidP="00832AE7">
            <w:pPr>
              <w:pStyle w:val="TAL"/>
            </w:pPr>
            <w:r>
              <w:t>Successful case. The "Individual VFL Training Subscription" resource is successfully updated and no content is returned in the response body.</w:t>
            </w:r>
          </w:p>
        </w:tc>
      </w:tr>
      <w:tr w:rsidR="0019241B" w14:paraId="2D258158" w14:textId="77777777" w:rsidTr="00832AE7">
        <w:trPr>
          <w:jc w:val="center"/>
        </w:trPr>
        <w:tc>
          <w:tcPr>
            <w:tcW w:w="922" w:type="pct"/>
            <w:vAlign w:val="center"/>
            <w:hideMark/>
          </w:tcPr>
          <w:p w14:paraId="67C37ACC" w14:textId="77777777" w:rsidR="0019241B" w:rsidRDefault="0019241B" w:rsidP="00832AE7">
            <w:pPr>
              <w:pStyle w:val="TAL"/>
            </w:pPr>
            <w:r>
              <w:t>RedirectResponse</w:t>
            </w:r>
          </w:p>
        </w:tc>
        <w:tc>
          <w:tcPr>
            <w:tcW w:w="210" w:type="pct"/>
            <w:vAlign w:val="center"/>
            <w:hideMark/>
          </w:tcPr>
          <w:p w14:paraId="514ADD1E" w14:textId="77777777" w:rsidR="0019241B" w:rsidRDefault="0019241B" w:rsidP="00832AE7">
            <w:pPr>
              <w:pStyle w:val="TAC"/>
            </w:pPr>
            <w:r>
              <w:t>O</w:t>
            </w:r>
          </w:p>
        </w:tc>
        <w:tc>
          <w:tcPr>
            <w:tcW w:w="587" w:type="pct"/>
            <w:vAlign w:val="center"/>
            <w:hideMark/>
          </w:tcPr>
          <w:p w14:paraId="4011AF26" w14:textId="77777777" w:rsidR="0019241B" w:rsidRDefault="0019241B" w:rsidP="00832AE7">
            <w:pPr>
              <w:pStyle w:val="TAC"/>
            </w:pPr>
            <w:r>
              <w:t>0..1</w:t>
            </w:r>
          </w:p>
        </w:tc>
        <w:tc>
          <w:tcPr>
            <w:tcW w:w="807" w:type="pct"/>
            <w:vAlign w:val="center"/>
            <w:hideMark/>
          </w:tcPr>
          <w:p w14:paraId="01792A30" w14:textId="77777777" w:rsidR="0019241B" w:rsidRDefault="0019241B" w:rsidP="00832AE7">
            <w:pPr>
              <w:pStyle w:val="TAL"/>
            </w:pPr>
            <w:r>
              <w:t>307 Temporary Redirect</w:t>
            </w:r>
          </w:p>
        </w:tc>
        <w:tc>
          <w:tcPr>
            <w:tcW w:w="2475" w:type="pct"/>
            <w:vAlign w:val="center"/>
            <w:hideMark/>
          </w:tcPr>
          <w:p w14:paraId="20541DB3" w14:textId="77777777" w:rsidR="0019241B" w:rsidRDefault="0019241B" w:rsidP="00832AE7">
            <w:pPr>
              <w:pStyle w:val="TAL"/>
            </w:pPr>
            <w:r>
              <w:t>Temporary redirection.</w:t>
            </w:r>
          </w:p>
          <w:p w14:paraId="56042096" w14:textId="77777777" w:rsidR="0019241B" w:rsidRDefault="0019241B" w:rsidP="00832AE7">
            <w:pPr>
              <w:pStyle w:val="TAL"/>
            </w:pPr>
          </w:p>
          <w:p w14:paraId="7763078C" w14:textId="77777777" w:rsidR="0019241B" w:rsidRDefault="0019241B" w:rsidP="00832AE7">
            <w:pPr>
              <w:pStyle w:val="TAL"/>
            </w:pPr>
            <w:r>
              <w:t>(NOTE 2)</w:t>
            </w:r>
          </w:p>
        </w:tc>
      </w:tr>
      <w:tr w:rsidR="0019241B" w14:paraId="0875073A" w14:textId="77777777" w:rsidTr="00832AE7">
        <w:trPr>
          <w:jc w:val="center"/>
        </w:trPr>
        <w:tc>
          <w:tcPr>
            <w:tcW w:w="922" w:type="pct"/>
            <w:vAlign w:val="center"/>
            <w:hideMark/>
          </w:tcPr>
          <w:p w14:paraId="12DFCDA3" w14:textId="77777777" w:rsidR="0019241B" w:rsidRDefault="0019241B" w:rsidP="00832AE7">
            <w:pPr>
              <w:pStyle w:val="TAL"/>
            </w:pPr>
            <w:r>
              <w:t>RedirectResponse</w:t>
            </w:r>
          </w:p>
        </w:tc>
        <w:tc>
          <w:tcPr>
            <w:tcW w:w="210" w:type="pct"/>
            <w:vAlign w:val="center"/>
            <w:hideMark/>
          </w:tcPr>
          <w:p w14:paraId="2EE09053" w14:textId="77777777" w:rsidR="0019241B" w:rsidRDefault="0019241B" w:rsidP="00832AE7">
            <w:pPr>
              <w:pStyle w:val="TAC"/>
            </w:pPr>
            <w:r>
              <w:t>O</w:t>
            </w:r>
          </w:p>
        </w:tc>
        <w:tc>
          <w:tcPr>
            <w:tcW w:w="587" w:type="pct"/>
            <w:vAlign w:val="center"/>
            <w:hideMark/>
          </w:tcPr>
          <w:p w14:paraId="780D9D23" w14:textId="77777777" w:rsidR="0019241B" w:rsidRDefault="0019241B" w:rsidP="00832AE7">
            <w:pPr>
              <w:pStyle w:val="TAC"/>
            </w:pPr>
            <w:r>
              <w:t>0..1</w:t>
            </w:r>
          </w:p>
        </w:tc>
        <w:tc>
          <w:tcPr>
            <w:tcW w:w="807" w:type="pct"/>
            <w:vAlign w:val="center"/>
            <w:hideMark/>
          </w:tcPr>
          <w:p w14:paraId="3D523184" w14:textId="77777777" w:rsidR="0019241B" w:rsidRDefault="0019241B" w:rsidP="00832AE7">
            <w:pPr>
              <w:pStyle w:val="TAL"/>
            </w:pPr>
            <w:r>
              <w:t>308 Permanent Redirect</w:t>
            </w:r>
          </w:p>
        </w:tc>
        <w:tc>
          <w:tcPr>
            <w:tcW w:w="2475" w:type="pct"/>
            <w:vAlign w:val="center"/>
            <w:hideMark/>
          </w:tcPr>
          <w:p w14:paraId="15425AB7" w14:textId="77777777" w:rsidR="0019241B" w:rsidRDefault="0019241B" w:rsidP="00832AE7">
            <w:pPr>
              <w:pStyle w:val="TAL"/>
            </w:pPr>
            <w:r>
              <w:t>Permanent redirection.</w:t>
            </w:r>
          </w:p>
          <w:p w14:paraId="2D9ED614" w14:textId="77777777" w:rsidR="0019241B" w:rsidRDefault="0019241B" w:rsidP="00832AE7">
            <w:pPr>
              <w:pStyle w:val="TAL"/>
            </w:pPr>
          </w:p>
          <w:p w14:paraId="41878E90" w14:textId="77777777" w:rsidR="0019241B" w:rsidRDefault="0019241B" w:rsidP="00832AE7">
            <w:pPr>
              <w:pStyle w:val="TAL"/>
            </w:pPr>
            <w:r>
              <w:t>(NOTE 2)</w:t>
            </w:r>
          </w:p>
        </w:tc>
      </w:tr>
      <w:tr w:rsidR="0019241B" w14:paraId="3312A0AD" w14:textId="77777777" w:rsidTr="00832AE7">
        <w:trPr>
          <w:jc w:val="center"/>
        </w:trPr>
        <w:tc>
          <w:tcPr>
            <w:tcW w:w="5000" w:type="pct"/>
            <w:gridSpan w:val="5"/>
            <w:vAlign w:val="center"/>
            <w:hideMark/>
          </w:tcPr>
          <w:p w14:paraId="0CA2F88A" w14:textId="77777777" w:rsidR="0019241B" w:rsidRDefault="0019241B" w:rsidP="00832AE7">
            <w:pPr>
              <w:pStyle w:val="TAN"/>
            </w:pPr>
            <w:r>
              <w:t>NOTE 1:</w:t>
            </w:r>
            <w:r>
              <w:rPr>
                <w:noProof/>
              </w:rPr>
              <w:tab/>
              <w:t xml:space="preserve">The mandatory </w:t>
            </w:r>
            <w:r>
              <w:t>HTTP error status codes for the HTTP PUT method listed in Table 5.2.7.1-1 of 3GPP TS 29.500 [4] shall also apply.</w:t>
            </w:r>
          </w:p>
          <w:p w14:paraId="63259003" w14:textId="77777777" w:rsidR="0019241B"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CAAE1AA" w14:textId="77777777" w:rsidR="0019241B" w:rsidRDefault="0019241B" w:rsidP="0019241B"/>
    <w:p w14:paraId="72A02845" w14:textId="77777777" w:rsidR="0019241B" w:rsidRDefault="0019241B" w:rsidP="0019241B">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FA1F600" w14:textId="77777777" w:rsidTr="00832AE7">
        <w:trPr>
          <w:jc w:val="center"/>
        </w:trPr>
        <w:tc>
          <w:tcPr>
            <w:tcW w:w="1037" w:type="pct"/>
            <w:shd w:val="clear" w:color="auto" w:fill="C0C0C0"/>
            <w:vAlign w:val="center"/>
            <w:hideMark/>
          </w:tcPr>
          <w:p w14:paraId="0535E677" w14:textId="77777777" w:rsidR="0019241B" w:rsidRDefault="0019241B" w:rsidP="00832AE7">
            <w:pPr>
              <w:pStyle w:val="TAH"/>
            </w:pPr>
            <w:r>
              <w:t>Name</w:t>
            </w:r>
          </w:p>
        </w:tc>
        <w:tc>
          <w:tcPr>
            <w:tcW w:w="519" w:type="pct"/>
            <w:shd w:val="clear" w:color="auto" w:fill="C0C0C0"/>
            <w:vAlign w:val="center"/>
            <w:hideMark/>
          </w:tcPr>
          <w:p w14:paraId="7FD71F65" w14:textId="77777777" w:rsidR="0019241B" w:rsidRDefault="0019241B" w:rsidP="00832AE7">
            <w:pPr>
              <w:pStyle w:val="TAH"/>
            </w:pPr>
            <w:r>
              <w:t>Data type</w:t>
            </w:r>
          </w:p>
        </w:tc>
        <w:tc>
          <w:tcPr>
            <w:tcW w:w="217" w:type="pct"/>
            <w:shd w:val="clear" w:color="auto" w:fill="C0C0C0"/>
            <w:vAlign w:val="center"/>
            <w:hideMark/>
          </w:tcPr>
          <w:p w14:paraId="7ADC606C" w14:textId="77777777" w:rsidR="0019241B" w:rsidRDefault="0019241B" w:rsidP="00832AE7">
            <w:pPr>
              <w:pStyle w:val="TAH"/>
            </w:pPr>
            <w:r>
              <w:t>P</w:t>
            </w:r>
          </w:p>
        </w:tc>
        <w:tc>
          <w:tcPr>
            <w:tcW w:w="581" w:type="pct"/>
            <w:shd w:val="clear" w:color="auto" w:fill="C0C0C0"/>
            <w:vAlign w:val="center"/>
            <w:hideMark/>
          </w:tcPr>
          <w:p w14:paraId="736BFD73" w14:textId="77777777" w:rsidR="0019241B" w:rsidRDefault="0019241B" w:rsidP="00832AE7">
            <w:pPr>
              <w:pStyle w:val="TAH"/>
            </w:pPr>
            <w:r>
              <w:t>Cardinality</w:t>
            </w:r>
          </w:p>
        </w:tc>
        <w:tc>
          <w:tcPr>
            <w:tcW w:w="2645" w:type="pct"/>
            <w:shd w:val="clear" w:color="auto" w:fill="C0C0C0"/>
            <w:vAlign w:val="center"/>
            <w:hideMark/>
          </w:tcPr>
          <w:p w14:paraId="10E72C7A" w14:textId="77777777" w:rsidR="0019241B" w:rsidRDefault="0019241B" w:rsidP="00832AE7">
            <w:pPr>
              <w:pStyle w:val="TAH"/>
            </w:pPr>
            <w:r>
              <w:t>Description</w:t>
            </w:r>
          </w:p>
        </w:tc>
      </w:tr>
      <w:tr w:rsidR="0019241B" w14:paraId="59BF045A" w14:textId="77777777" w:rsidTr="00832AE7">
        <w:trPr>
          <w:jc w:val="center"/>
        </w:trPr>
        <w:tc>
          <w:tcPr>
            <w:tcW w:w="1037" w:type="pct"/>
            <w:vAlign w:val="center"/>
            <w:hideMark/>
          </w:tcPr>
          <w:p w14:paraId="536721E2" w14:textId="77777777" w:rsidR="0019241B" w:rsidRDefault="0019241B" w:rsidP="00832AE7">
            <w:pPr>
              <w:pStyle w:val="TAL"/>
            </w:pPr>
            <w:r>
              <w:t>Location</w:t>
            </w:r>
          </w:p>
        </w:tc>
        <w:tc>
          <w:tcPr>
            <w:tcW w:w="519" w:type="pct"/>
            <w:vAlign w:val="center"/>
            <w:hideMark/>
          </w:tcPr>
          <w:p w14:paraId="368BCAAC" w14:textId="77777777" w:rsidR="0019241B" w:rsidRDefault="0019241B" w:rsidP="00832AE7">
            <w:pPr>
              <w:pStyle w:val="TAL"/>
            </w:pPr>
            <w:r>
              <w:t>string</w:t>
            </w:r>
          </w:p>
        </w:tc>
        <w:tc>
          <w:tcPr>
            <w:tcW w:w="217" w:type="pct"/>
            <w:vAlign w:val="center"/>
            <w:hideMark/>
          </w:tcPr>
          <w:p w14:paraId="2BEAEDB8" w14:textId="77777777" w:rsidR="0019241B" w:rsidRDefault="0019241B" w:rsidP="00832AE7">
            <w:pPr>
              <w:pStyle w:val="TAC"/>
            </w:pPr>
            <w:r>
              <w:t>M</w:t>
            </w:r>
          </w:p>
        </w:tc>
        <w:tc>
          <w:tcPr>
            <w:tcW w:w="581" w:type="pct"/>
            <w:vAlign w:val="center"/>
            <w:hideMark/>
          </w:tcPr>
          <w:p w14:paraId="6EAE7F63" w14:textId="77777777" w:rsidR="0019241B" w:rsidRDefault="0019241B" w:rsidP="00832AE7">
            <w:pPr>
              <w:pStyle w:val="TAC"/>
            </w:pPr>
            <w:r>
              <w:t>1</w:t>
            </w:r>
          </w:p>
        </w:tc>
        <w:tc>
          <w:tcPr>
            <w:tcW w:w="2645" w:type="pct"/>
            <w:vAlign w:val="center"/>
            <w:hideMark/>
          </w:tcPr>
          <w:p w14:paraId="3759E71C"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0F03F79D" w14:textId="77777777" w:rsidR="0019241B" w:rsidRDefault="0019241B" w:rsidP="00832AE7">
            <w:pPr>
              <w:pStyle w:val="TAL"/>
            </w:pPr>
          </w:p>
          <w:p w14:paraId="263EFEBB"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37E5D3B2" w14:textId="77777777" w:rsidTr="00832AE7">
        <w:trPr>
          <w:jc w:val="center"/>
        </w:trPr>
        <w:tc>
          <w:tcPr>
            <w:tcW w:w="1037" w:type="pct"/>
            <w:vAlign w:val="center"/>
            <w:hideMark/>
          </w:tcPr>
          <w:p w14:paraId="1016E849" w14:textId="77777777" w:rsidR="0019241B" w:rsidRDefault="0019241B" w:rsidP="00832AE7">
            <w:pPr>
              <w:pStyle w:val="TAL"/>
            </w:pPr>
            <w:r>
              <w:rPr>
                <w:lang w:eastAsia="zh-CN"/>
              </w:rPr>
              <w:t>3gpp-Sbi-Target-Nf-Id</w:t>
            </w:r>
          </w:p>
        </w:tc>
        <w:tc>
          <w:tcPr>
            <w:tcW w:w="519" w:type="pct"/>
            <w:vAlign w:val="center"/>
            <w:hideMark/>
          </w:tcPr>
          <w:p w14:paraId="59D9E819" w14:textId="77777777" w:rsidR="0019241B" w:rsidRDefault="0019241B" w:rsidP="00832AE7">
            <w:pPr>
              <w:pStyle w:val="TAL"/>
            </w:pPr>
            <w:r>
              <w:rPr>
                <w:lang w:eastAsia="fr-FR"/>
              </w:rPr>
              <w:t>string</w:t>
            </w:r>
          </w:p>
        </w:tc>
        <w:tc>
          <w:tcPr>
            <w:tcW w:w="217" w:type="pct"/>
            <w:vAlign w:val="center"/>
            <w:hideMark/>
          </w:tcPr>
          <w:p w14:paraId="17A9EE09" w14:textId="77777777" w:rsidR="0019241B" w:rsidRDefault="0019241B" w:rsidP="00832AE7">
            <w:pPr>
              <w:pStyle w:val="TAC"/>
            </w:pPr>
            <w:r>
              <w:rPr>
                <w:lang w:eastAsia="fr-FR"/>
              </w:rPr>
              <w:t>O</w:t>
            </w:r>
          </w:p>
        </w:tc>
        <w:tc>
          <w:tcPr>
            <w:tcW w:w="581" w:type="pct"/>
            <w:vAlign w:val="center"/>
            <w:hideMark/>
          </w:tcPr>
          <w:p w14:paraId="6D1D98C6" w14:textId="77777777" w:rsidR="0019241B" w:rsidRDefault="0019241B" w:rsidP="00832AE7">
            <w:pPr>
              <w:pStyle w:val="TAC"/>
            </w:pPr>
            <w:r>
              <w:rPr>
                <w:lang w:eastAsia="fr-FR"/>
              </w:rPr>
              <w:t>0..1</w:t>
            </w:r>
          </w:p>
        </w:tc>
        <w:tc>
          <w:tcPr>
            <w:tcW w:w="2645" w:type="pct"/>
            <w:vAlign w:val="center"/>
            <w:hideMark/>
          </w:tcPr>
          <w:p w14:paraId="237AC50A"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06F71CF3" w14:textId="77777777" w:rsidR="0019241B" w:rsidRDefault="0019241B" w:rsidP="0019241B"/>
    <w:p w14:paraId="511E3C1E" w14:textId="77777777" w:rsidR="0019241B" w:rsidRDefault="0019241B" w:rsidP="0019241B">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50396FFB" w14:textId="77777777" w:rsidTr="00832AE7">
        <w:trPr>
          <w:jc w:val="center"/>
        </w:trPr>
        <w:tc>
          <w:tcPr>
            <w:tcW w:w="1037" w:type="pct"/>
            <w:shd w:val="clear" w:color="auto" w:fill="C0C0C0"/>
            <w:vAlign w:val="center"/>
            <w:hideMark/>
          </w:tcPr>
          <w:p w14:paraId="0FF51A53" w14:textId="77777777" w:rsidR="0019241B" w:rsidRDefault="0019241B" w:rsidP="00832AE7">
            <w:pPr>
              <w:pStyle w:val="TAH"/>
            </w:pPr>
            <w:r>
              <w:t>Name</w:t>
            </w:r>
          </w:p>
        </w:tc>
        <w:tc>
          <w:tcPr>
            <w:tcW w:w="519" w:type="pct"/>
            <w:shd w:val="clear" w:color="auto" w:fill="C0C0C0"/>
            <w:vAlign w:val="center"/>
            <w:hideMark/>
          </w:tcPr>
          <w:p w14:paraId="48FFAA4F" w14:textId="77777777" w:rsidR="0019241B" w:rsidRDefault="0019241B" w:rsidP="00832AE7">
            <w:pPr>
              <w:pStyle w:val="TAH"/>
            </w:pPr>
            <w:r>
              <w:t>Data type</w:t>
            </w:r>
          </w:p>
        </w:tc>
        <w:tc>
          <w:tcPr>
            <w:tcW w:w="217" w:type="pct"/>
            <w:shd w:val="clear" w:color="auto" w:fill="C0C0C0"/>
            <w:vAlign w:val="center"/>
            <w:hideMark/>
          </w:tcPr>
          <w:p w14:paraId="13356F78" w14:textId="77777777" w:rsidR="0019241B" w:rsidRDefault="0019241B" w:rsidP="00832AE7">
            <w:pPr>
              <w:pStyle w:val="TAH"/>
            </w:pPr>
            <w:r>
              <w:t>P</w:t>
            </w:r>
          </w:p>
        </w:tc>
        <w:tc>
          <w:tcPr>
            <w:tcW w:w="581" w:type="pct"/>
            <w:shd w:val="clear" w:color="auto" w:fill="C0C0C0"/>
            <w:vAlign w:val="center"/>
            <w:hideMark/>
          </w:tcPr>
          <w:p w14:paraId="04020F1C" w14:textId="77777777" w:rsidR="0019241B" w:rsidRDefault="0019241B" w:rsidP="00832AE7">
            <w:pPr>
              <w:pStyle w:val="TAH"/>
            </w:pPr>
            <w:r>
              <w:t>Cardinality</w:t>
            </w:r>
          </w:p>
        </w:tc>
        <w:tc>
          <w:tcPr>
            <w:tcW w:w="2645" w:type="pct"/>
            <w:shd w:val="clear" w:color="auto" w:fill="C0C0C0"/>
            <w:vAlign w:val="center"/>
            <w:hideMark/>
          </w:tcPr>
          <w:p w14:paraId="5E0A67B5" w14:textId="77777777" w:rsidR="0019241B" w:rsidRDefault="0019241B" w:rsidP="00832AE7">
            <w:pPr>
              <w:pStyle w:val="TAH"/>
            </w:pPr>
            <w:r>
              <w:t>Description</w:t>
            </w:r>
          </w:p>
        </w:tc>
      </w:tr>
      <w:tr w:rsidR="0019241B" w14:paraId="2703B94A" w14:textId="77777777" w:rsidTr="00832AE7">
        <w:trPr>
          <w:jc w:val="center"/>
        </w:trPr>
        <w:tc>
          <w:tcPr>
            <w:tcW w:w="1037" w:type="pct"/>
            <w:vAlign w:val="center"/>
            <w:hideMark/>
          </w:tcPr>
          <w:p w14:paraId="4689D93C" w14:textId="77777777" w:rsidR="0019241B" w:rsidRDefault="0019241B" w:rsidP="00832AE7">
            <w:pPr>
              <w:pStyle w:val="TAL"/>
            </w:pPr>
            <w:r>
              <w:t>Location</w:t>
            </w:r>
          </w:p>
        </w:tc>
        <w:tc>
          <w:tcPr>
            <w:tcW w:w="519" w:type="pct"/>
            <w:vAlign w:val="center"/>
            <w:hideMark/>
          </w:tcPr>
          <w:p w14:paraId="315F9F99" w14:textId="77777777" w:rsidR="0019241B" w:rsidRDefault="0019241B" w:rsidP="00832AE7">
            <w:pPr>
              <w:pStyle w:val="TAL"/>
            </w:pPr>
            <w:r>
              <w:t>string</w:t>
            </w:r>
          </w:p>
        </w:tc>
        <w:tc>
          <w:tcPr>
            <w:tcW w:w="217" w:type="pct"/>
            <w:vAlign w:val="center"/>
            <w:hideMark/>
          </w:tcPr>
          <w:p w14:paraId="3C7A9164" w14:textId="77777777" w:rsidR="0019241B" w:rsidRDefault="0019241B" w:rsidP="00832AE7">
            <w:pPr>
              <w:pStyle w:val="TAC"/>
            </w:pPr>
            <w:r>
              <w:t>M</w:t>
            </w:r>
          </w:p>
        </w:tc>
        <w:tc>
          <w:tcPr>
            <w:tcW w:w="581" w:type="pct"/>
            <w:vAlign w:val="center"/>
            <w:hideMark/>
          </w:tcPr>
          <w:p w14:paraId="452876E1" w14:textId="77777777" w:rsidR="0019241B" w:rsidRDefault="0019241B" w:rsidP="00832AE7">
            <w:pPr>
              <w:pStyle w:val="TAC"/>
            </w:pPr>
            <w:r>
              <w:t>1</w:t>
            </w:r>
          </w:p>
        </w:tc>
        <w:tc>
          <w:tcPr>
            <w:tcW w:w="2645" w:type="pct"/>
            <w:vAlign w:val="center"/>
            <w:hideMark/>
          </w:tcPr>
          <w:p w14:paraId="3C656F81"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1A737292" w14:textId="77777777" w:rsidR="0019241B" w:rsidRDefault="0019241B" w:rsidP="00832AE7">
            <w:pPr>
              <w:pStyle w:val="TAL"/>
            </w:pPr>
          </w:p>
          <w:p w14:paraId="59FF022F"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3065E378" w14:textId="77777777" w:rsidTr="00832AE7">
        <w:trPr>
          <w:jc w:val="center"/>
        </w:trPr>
        <w:tc>
          <w:tcPr>
            <w:tcW w:w="1037" w:type="pct"/>
            <w:vAlign w:val="center"/>
            <w:hideMark/>
          </w:tcPr>
          <w:p w14:paraId="54E81B28" w14:textId="77777777" w:rsidR="0019241B" w:rsidRDefault="0019241B" w:rsidP="00832AE7">
            <w:pPr>
              <w:pStyle w:val="TAL"/>
            </w:pPr>
            <w:r>
              <w:rPr>
                <w:lang w:eastAsia="zh-CN"/>
              </w:rPr>
              <w:t>3gpp-Sbi-Target-Nf-Id</w:t>
            </w:r>
          </w:p>
        </w:tc>
        <w:tc>
          <w:tcPr>
            <w:tcW w:w="519" w:type="pct"/>
            <w:vAlign w:val="center"/>
            <w:hideMark/>
          </w:tcPr>
          <w:p w14:paraId="6766AE1D" w14:textId="77777777" w:rsidR="0019241B" w:rsidRDefault="0019241B" w:rsidP="00832AE7">
            <w:pPr>
              <w:pStyle w:val="TAL"/>
            </w:pPr>
            <w:r>
              <w:rPr>
                <w:lang w:eastAsia="fr-FR"/>
              </w:rPr>
              <w:t>string</w:t>
            </w:r>
          </w:p>
        </w:tc>
        <w:tc>
          <w:tcPr>
            <w:tcW w:w="217" w:type="pct"/>
            <w:vAlign w:val="center"/>
            <w:hideMark/>
          </w:tcPr>
          <w:p w14:paraId="69326D8B" w14:textId="77777777" w:rsidR="0019241B" w:rsidRDefault="0019241B" w:rsidP="00832AE7">
            <w:pPr>
              <w:pStyle w:val="TAC"/>
            </w:pPr>
            <w:r>
              <w:rPr>
                <w:lang w:eastAsia="fr-FR"/>
              </w:rPr>
              <w:t>O</w:t>
            </w:r>
          </w:p>
        </w:tc>
        <w:tc>
          <w:tcPr>
            <w:tcW w:w="581" w:type="pct"/>
            <w:vAlign w:val="center"/>
            <w:hideMark/>
          </w:tcPr>
          <w:p w14:paraId="4EA1539F" w14:textId="77777777" w:rsidR="0019241B" w:rsidRDefault="0019241B" w:rsidP="00832AE7">
            <w:pPr>
              <w:pStyle w:val="TAC"/>
            </w:pPr>
            <w:r>
              <w:rPr>
                <w:lang w:eastAsia="fr-FR"/>
              </w:rPr>
              <w:t>0..1</w:t>
            </w:r>
          </w:p>
        </w:tc>
        <w:tc>
          <w:tcPr>
            <w:tcW w:w="2645" w:type="pct"/>
            <w:vAlign w:val="center"/>
            <w:hideMark/>
          </w:tcPr>
          <w:p w14:paraId="1E11EAB5"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4FD43188" w14:textId="77777777" w:rsidR="0019241B" w:rsidRDefault="0019241B" w:rsidP="0019241B"/>
    <w:p w14:paraId="1A7D1E6D" w14:textId="77777777" w:rsidR="0019241B" w:rsidRDefault="0019241B" w:rsidP="0019241B">
      <w:pPr>
        <w:pStyle w:val="Heading6"/>
      </w:pPr>
      <w:bookmarkStart w:id="258" w:name="_Toc207824762"/>
      <w:r>
        <w:t>6.1.3.3.3.3</w:t>
      </w:r>
      <w:r>
        <w:tab/>
        <w:t>PATCH</w:t>
      </w:r>
      <w:bookmarkEnd w:id="258"/>
    </w:p>
    <w:p w14:paraId="4D050447" w14:textId="77777777" w:rsidR="0019241B" w:rsidRDefault="0019241B" w:rsidP="0019241B">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r>
        <w:t>AF.</w:t>
      </w:r>
    </w:p>
    <w:p w14:paraId="5481F8F9" w14:textId="77777777" w:rsidR="0019241B" w:rsidRDefault="0019241B" w:rsidP="0019241B">
      <w:r>
        <w:t>This method shall support the URI query parameters specified in table 6.1.3.3.3.3-1.</w:t>
      </w:r>
    </w:p>
    <w:p w14:paraId="193958DA" w14:textId="77777777" w:rsidR="0019241B" w:rsidRDefault="0019241B" w:rsidP="0019241B">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2A86637F" w14:textId="77777777" w:rsidTr="00832AE7">
        <w:trPr>
          <w:jc w:val="center"/>
        </w:trPr>
        <w:tc>
          <w:tcPr>
            <w:tcW w:w="825" w:type="pct"/>
            <w:shd w:val="clear" w:color="auto" w:fill="C0C0C0"/>
            <w:hideMark/>
          </w:tcPr>
          <w:p w14:paraId="4812685B" w14:textId="77777777" w:rsidR="0019241B" w:rsidRDefault="0019241B" w:rsidP="00832AE7">
            <w:pPr>
              <w:pStyle w:val="TAH"/>
            </w:pPr>
            <w:r>
              <w:t>Name</w:t>
            </w:r>
          </w:p>
        </w:tc>
        <w:tc>
          <w:tcPr>
            <w:tcW w:w="731" w:type="pct"/>
            <w:shd w:val="clear" w:color="auto" w:fill="C0C0C0"/>
            <w:hideMark/>
          </w:tcPr>
          <w:p w14:paraId="053A37A4" w14:textId="77777777" w:rsidR="0019241B" w:rsidRDefault="0019241B" w:rsidP="00832AE7">
            <w:pPr>
              <w:pStyle w:val="TAH"/>
            </w:pPr>
            <w:r>
              <w:t>Data type</w:t>
            </w:r>
          </w:p>
        </w:tc>
        <w:tc>
          <w:tcPr>
            <w:tcW w:w="215" w:type="pct"/>
            <w:shd w:val="clear" w:color="auto" w:fill="C0C0C0"/>
            <w:hideMark/>
          </w:tcPr>
          <w:p w14:paraId="2575341F" w14:textId="77777777" w:rsidR="0019241B" w:rsidRDefault="0019241B" w:rsidP="00832AE7">
            <w:pPr>
              <w:pStyle w:val="TAH"/>
            </w:pPr>
            <w:r>
              <w:t>P</w:t>
            </w:r>
          </w:p>
        </w:tc>
        <w:tc>
          <w:tcPr>
            <w:tcW w:w="580" w:type="pct"/>
            <w:shd w:val="clear" w:color="auto" w:fill="C0C0C0"/>
            <w:hideMark/>
          </w:tcPr>
          <w:p w14:paraId="1C5D3CD1" w14:textId="77777777" w:rsidR="0019241B" w:rsidRDefault="0019241B" w:rsidP="00832AE7">
            <w:pPr>
              <w:pStyle w:val="TAH"/>
            </w:pPr>
            <w:r>
              <w:t>Cardinality</w:t>
            </w:r>
          </w:p>
        </w:tc>
        <w:tc>
          <w:tcPr>
            <w:tcW w:w="1852" w:type="pct"/>
            <w:shd w:val="clear" w:color="auto" w:fill="C0C0C0"/>
            <w:vAlign w:val="center"/>
            <w:hideMark/>
          </w:tcPr>
          <w:p w14:paraId="3FF2D034" w14:textId="77777777" w:rsidR="0019241B" w:rsidRDefault="0019241B" w:rsidP="00832AE7">
            <w:pPr>
              <w:pStyle w:val="TAH"/>
            </w:pPr>
            <w:r>
              <w:t>Description</w:t>
            </w:r>
          </w:p>
        </w:tc>
        <w:tc>
          <w:tcPr>
            <w:tcW w:w="796" w:type="pct"/>
            <w:shd w:val="clear" w:color="auto" w:fill="C0C0C0"/>
            <w:hideMark/>
          </w:tcPr>
          <w:p w14:paraId="612A3028" w14:textId="77777777" w:rsidR="0019241B" w:rsidRDefault="0019241B" w:rsidP="00832AE7">
            <w:pPr>
              <w:pStyle w:val="TAH"/>
            </w:pPr>
            <w:r>
              <w:t>Applicability</w:t>
            </w:r>
          </w:p>
        </w:tc>
      </w:tr>
      <w:tr w:rsidR="0019241B" w14:paraId="4359406F" w14:textId="77777777" w:rsidTr="00832AE7">
        <w:trPr>
          <w:jc w:val="center"/>
        </w:trPr>
        <w:tc>
          <w:tcPr>
            <w:tcW w:w="825" w:type="pct"/>
            <w:hideMark/>
          </w:tcPr>
          <w:p w14:paraId="00A3C75F" w14:textId="77777777" w:rsidR="0019241B" w:rsidRDefault="0019241B" w:rsidP="00832AE7">
            <w:pPr>
              <w:pStyle w:val="TAL"/>
            </w:pPr>
            <w:r>
              <w:t>n/a</w:t>
            </w:r>
          </w:p>
        </w:tc>
        <w:tc>
          <w:tcPr>
            <w:tcW w:w="731" w:type="pct"/>
          </w:tcPr>
          <w:p w14:paraId="26243EE3" w14:textId="77777777" w:rsidR="0019241B" w:rsidRDefault="0019241B" w:rsidP="00832AE7">
            <w:pPr>
              <w:pStyle w:val="TAL"/>
            </w:pPr>
          </w:p>
        </w:tc>
        <w:tc>
          <w:tcPr>
            <w:tcW w:w="215" w:type="pct"/>
          </w:tcPr>
          <w:p w14:paraId="578D46DB" w14:textId="77777777" w:rsidR="0019241B" w:rsidRDefault="0019241B" w:rsidP="00832AE7">
            <w:pPr>
              <w:pStyle w:val="TAC"/>
            </w:pPr>
          </w:p>
        </w:tc>
        <w:tc>
          <w:tcPr>
            <w:tcW w:w="580" w:type="pct"/>
          </w:tcPr>
          <w:p w14:paraId="61E43455" w14:textId="77777777" w:rsidR="0019241B" w:rsidRDefault="0019241B" w:rsidP="00832AE7">
            <w:pPr>
              <w:pStyle w:val="TAL"/>
            </w:pPr>
          </w:p>
        </w:tc>
        <w:tc>
          <w:tcPr>
            <w:tcW w:w="1852" w:type="pct"/>
            <w:vAlign w:val="center"/>
          </w:tcPr>
          <w:p w14:paraId="0AB89146" w14:textId="77777777" w:rsidR="0019241B" w:rsidRDefault="0019241B" w:rsidP="00832AE7">
            <w:pPr>
              <w:pStyle w:val="TAL"/>
            </w:pPr>
          </w:p>
        </w:tc>
        <w:tc>
          <w:tcPr>
            <w:tcW w:w="796" w:type="pct"/>
          </w:tcPr>
          <w:p w14:paraId="65A9EF96" w14:textId="77777777" w:rsidR="0019241B" w:rsidRDefault="0019241B" w:rsidP="00832AE7">
            <w:pPr>
              <w:pStyle w:val="TAL"/>
            </w:pPr>
          </w:p>
        </w:tc>
      </w:tr>
    </w:tbl>
    <w:p w14:paraId="5209AE3A" w14:textId="77777777" w:rsidR="0019241B" w:rsidRDefault="0019241B" w:rsidP="0019241B"/>
    <w:p w14:paraId="586DC0FC" w14:textId="77777777" w:rsidR="0019241B" w:rsidRDefault="0019241B" w:rsidP="0019241B">
      <w:r>
        <w:t>This method shall support the request data structures specified in table 6.1.3.3.3.3-2 and the response data structures and response codes specified in table 6.1.3.3.3.3-3.</w:t>
      </w:r>
    </w:p>
    <w:p w14:paraId="05915C31" w14:textId="77777777" w:rsidR="0019241B" w:rsidRDefault="0019241B" w:rsidP="0019241B">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14:paraId="5B69EF3A" w14:textId="77777777" w:rsidTr="00832AE7">
        <w:trPr>
          <w:jc w:val="center"/>
        </w:trPr>
        <w:tc>
          <w:tcPr>
            <w:tcW w:w="1977" w:type="dxa"/>
            <w:shd w:val="clear" w:color="auto" w:fill="C0C0C0"/>
            <w:vAlign w:val="center"/>
            <w:hideMark/>
          </w:tcPr>
          <w:p w14:paraId="348A72B5" w14:textId="77777777" w:rsidR="0019241B" w:rsidRDefault="0019241B" w:rsidP="00832AE7">
            <w:pPr>
              <w:pStyle w:val="TAH"/>
            </w:pPr>
            <w:r>
              <w:t>Data type</w:t>
            </w:r>
          </w:p>
        </w:tc>
        <w:tc>
          <w:tcPr>
            <w:tcW w:w="425" w:type="dxa"/>
            <w:shd w:val="clear" w:color="auto" w:fill="C0C0C0"/>
            <w:vAlign w:val="center"/>
            <w:hideMark/>
          </w:tcPr>
          <w:p w14:paraId="3E5F585B" w14:textId="77777777" w:rsidR="0019241B" w:rsidRDefault="0019241B" w:rsidP="00832AE7">
            <w:pPr>
              <w:pStyle w:val="TAH"/>
            </w:pPr>
            <w:r>
              <w:t>P</w:t>
            </w:r>
          </w:p>
        </w:tc>
        <w:tc>
          <w:tcPr>
            <w:tcW w:w="1134" w:type="dxa"/>
            <w:shd w:val="clear" w:color="auto" w:fill="C0C0C0"/>
            <w:vAlign w:val="center"/>
            <w:hideMark/>
          </w:tcPr>
          <w:p w14:paraId="6ACD634A" w14:textId="77777777" w:rsidR="0019241B" w:rsidRDefault="0019241B" w:rsidP="00832AE7">
            <w:pPr>
              <w:pStyle w:val="TAH"/>
            </w:pPr>
            <w:r>
              <w:t>Cardinality</w:t>
            </w:r>
          </w:p>
        </w:tc>
        <w:tc>
          <w:tcPr>
            <w:tcW w:w="5993" w:type="dxa"/>
            <w:shd w:val="clear" w:color="auto" w:fill="C0C0C0"/>
            <w:vAlign w:val="center"/>
            <w:hideMark/>
          </w:tcPr>
          <w:p w14:paraId="6466EB9E" w14:textId="77777777" w:rsidR="0019241B" w:rsidRDefault="0019241B" w:rsidP="00832AE7">
            <w:pPr>
              <w:pStyle w:val="TAH"/>
            </w:pPr>
            <w:r>
              <w:t>Description</w:t>
            </w:r>
          </w:p>
        </w:tc>
      </w:tr>
      <w:tr w:rsidR="0019241B" w14:paraId="2DE04440" w14:textId="77777777" w:rsidTr="00832AE7">
        <w:trPr>
          <w:jc w:val="center"/>
        </w:trPr>
        <w:tc>
          <w:tcPr>
            <w:tcW w:w="1977" w:type="dxa"/>
            <w:vAlign w:val="center"/>
            <w:hideMark/>
          </w:tcPr>
          <w:p w14:paraId="0A0B7451" w14:textId="77777777" w:rsidR="0019241B" w:rsidRDefault="0019241B" w:rsidP="00832AE7">
            <w:pPr>
              <w:pStyle w:val="TAL"/>
            </w:pPr>
            <w:r>
              <w:t>VflTrainingSub</w:t>
            </w:r>
            <w:r>
              <w:rPr>
                <w:rFonts w:hint="eastAsia"/>
                <w:lang w:eastAsia="zh-CN"/>
              </w:rPr>
              <w:t>s</w:t>
            </w:r>
            <w:r>
              <w:rPr>
                <w:lang w:eastAsia="zh-CN"/>
              </w:rPr>
              <w:t>Patch</w:t>
            </w:r>
          </w:p>
        </w:tc>
        <w:tc>
          <w:tcPr>
            <w:tcW w:w="425" w:type="dxa"/>
            <w:vAlign w:val="center"/>
          </w:tcPr>
          <w:p w14:paraId="7479FEA5" w14:textId="77777777" w:rsidR="0019241B" w:rsidRDefault="0019241B" w:rsidP="00832AE7">
            <w:pPr>
              <w:pStyle w:val="TAC"/>
            </w:pPr>
            <w:r w:rsidRPr="0016361A">
              <w:t>M</w:t>
            </w:r>
          </w:p>
        </w:tc>
        <w:tc>
          <w:tcPr>
            <w:tcW w:w="1134" w:type="dxa"/>
            <w:vAlign w:val="center"/>
          </w:tcPr>
          <w:p w14:paraId="072AFB21" w14:textId="77777777" w:rsidR="0019241B" w:rsidRDefault="0019241B" w:rsidP="00832AE7">
            <w:pPr>
              <w:pStyle w:val="TAL"/>
              <w:jc w:val="center"/>
            </w:pPr>
            <w:r w:rsidRPr="0016361A">
              <w:t>1</w:t>
            </w:r>
          </w:p>
        </w:tc>
        <w:tc>
          <w:tcPr>
            <w:tcW w:w="5993" w:type="dxa"/>
            <w:vAlign w:val="center"/>
          </w:tcPr>
          <w:p w14:paraId="16F0C5C8" w14:textId="77777777" w:rsidR="0019241B" w:rsidRDefault="0019241B" w:rsidP="00832AE7">
            <w:pPr>
              <w:pStyle w:val="TAL"/>
            </w:pPr>
            <w:r>
              <w:t>Contains the parameters to request the modification of the "Individual VFL Training Subscription" resource.</w:t>
            </w:r>
          </w:p>
        </w:tc>
      </w:tr>
    </w:tbl>
    <w:p w14:paraId="0FA726BE" w14:textId="77777777" w:rsidR="0019241B" w:rsidRDefault="0019241B" w:rsidP="0019241B"/>
    <w:p w14:paraId="1A85F22F" w14:textId="77777777" w:rsidR="0019241B" w:rsidRDefault="0019241B" w:rsidP="0019241B">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136F3F72" w14:textId="77777777" w:rsidTr="00832AE7">
        <w:trPr>
          <w:jc w:val="center"/>
        </w:trPr>
        <w:tc>
          <w:tcPr>
            <w:tcW w:w="922" w:type="pct"/>
            <w:shd w:val="clear" w:color="auto" w:fill="C0C0C0"/>
            <w:vAlign w:val="center"/>
            <w:hideMark/>
          </w:tcPr>
          <w:p w14:paraId="1FA8C088" w14:textId="77777777" w:rsidR="0019241B" w:rsidRDefault="0019241B" w:rsidP="00832AE7">
            <w:pPr>
              <w:pStyle w:val="TAH"/>
            </w:pPr>
            <w:r>
              <w:t>Data type</w:t>
            </w:r>
          </w:p>
        </w:tc>
        <w:tc>
          <w:tcPr>
            <w:tcW w:w="210" w:type="pct"/>
            <w:shd w:val="clear" w:color="auto" w:fill="C0C0C0"/>
            <w:vAlign w:val="center"/>
            <w:hideMark/>
          </w:tcPr>
          <w:p w14:paraId="27EED183" w14:textId="77777777" w:rsidR="0019241B" w:rsidRDefault="0019241B" w:rsidP="00832AE7">
            <w:pPr>
              <w:pStyle w:val="TAH"/>
            </w:pPr>
            <w:r>
              <w:t>P</w:t>
            </w:r>
          </w:p>
        </w:tc>
        <w:tc>
          <w:tcPr>
            <w:tcW w:w="587" w:type="pct"/>
            <w:shd w:val="clear" w:color="auto" w:fill="C0C0C0"/>
            <w:vAlign w:val="center"/>
            <w:hideMark/>
          </w:tcPr>
          <w:p w14:paraId="0FE85999" w14:textId="77777777" w:rsidR="0019241B" w:rsidRDefault="0019241B" w:rsidP="00832AE7">
            <w:pPr>
              <w:pStyle w:val="TAH"/>
            </w:pPr>
            <w:r>
              <w:t>Cardinality</w:t>
            </w:r>
          </w:p>
        </w:tc>
        <w:tc>
          <w:tcPr>
            <w:tcW w:w="807" w:type="pct"/>
            <w:shd w:val="clear" w:color="auto" w:fill="C0C0C0"/>
            <w:vAlign w:val="center"/>
            <w:hideMark/>
          </w:tcPr>
          <w:p w14:paraId="5FC1EF3D" w14:textId="77777777" w:rsidR="0019241B" w:rsidRDefault="0019241B" w:rsidP="00832AE7">
            <w:pPr>
              <w:pStyle w:val="TAH"/>
            </w:pPr>
            <w:r>
              <w:t>Response</w:t>
            </w:r>
          </w:p>
          <w:p w14:paraId="2E03DAE4" w14:textId="77777777" w:rsidR="0019241B" w:rsidRDefault="0019241B" w:rsidP="00832AE7">
            <w:pPr>
              <w:pStyle w:val="TAH"/>
            </w:pPr>
            <w:r>
              <w:t>codes</w:t>
            </w:r>
          </w:p>
        </w:tc>
        <w:tc>
          <w:tcPr>
            <w:tcW w:w="2475" w:type="pct"/>
            <w:shd w:val="clear" w:color="auto" w:fill="C0C0C0"/>
            <w:vAlign w:val="center"/>
            <w:hideMark/>
          </w:tcPr>
          <w:p w14:paraId="64F12D99" w14:textId="77777777" w:rsidR="0019241B" w:rsidRDefault="0019241B" w:rsidP="00832AE7">
            <w:pPr>
              <w:pStyle w:val="TAH"/>
            </w:pPr>
            <w:r>
              <w:t>Description</w:t>
            </w:r>
          </w:p>
        </w:tc>
      </w:tr>
      <w:tr w:rsidR="0019241B" w14:paraId="4FAFB2BD" w14:textId="77777777" w:rsidTr="00832AE7">
        <w:trPr>
          <w:jc w:val="center"/>
        </w:trPr>
        <w:tc>
          <w:tcPr>
            <w:tcW w:w="922" w:type="pct"/>
            <w:vAlign w:val="center"/>
            <w:hideMark/>
          </w:tcPr>
          <w:p w14:paraId="2DE1AB5E" w14:textId="77777777" w:rsidR="0019241B" w:rsidRDefault="0019241B" w:rsidP="00832AE7">
            <w:pPr>
              <w:pStyle w:val="TAL"/>
            </w:pPr>
            <w:r>
              <w:t>VflTrainingSub</w:t>
            </w:r>
            <w:r>
              <w:rPr>
                <w:rFonts w:hint="eastAsia"/>
                <w:lang w:eastAsia="zh-CN"/>
              </w:rPr>
              <w:t>s</w:t>
            </w:r>
          </w:p>
        </w:tc>
        <w:tc>
          <w:tcPr>
            <w:tcW w:w="210" w:type="pct"/>
            <w:vAlign w:val="center"/>
            <w:hideMark/>
          </w:tcPr>
          <w:p w14:paraId="4577FC68" w14:textId="77777777" w:rsidR="0019241B" w:rsidRDefault="0019241B" w:rsidP="00832AE7">
            <w:pPr>
              <w:pStyle w:val="TAC"/>
            </w:pPr>
            <w:r>
              <w:t>M</w:t>
            </w:r>
          </w:p>
        </w:tc>
        <w:tc>
          <w:tcPr>
            <w:tcW w:w="587" w:type="pct"/>
            <w:vAlign w:val="center"/>
            <w:hideMark/>
          </w:tcPr>
          <w:p w14:paraId="271AF1A8" w14:textId="77777777" w:rsidR="0019241B" w:rsidRDefault="0019241B" w:rsidP="00832AE7">
            <w:pPr>
              <w:pStyle w:val="TAC"/>
            </w:pPr>
            <w:r>
              <w:t>1</w:t>
            </w:r>
          </w:p>
        </w:tc>
        <w:tc>
          <w:tcPr>
            <w:tcW w:w="807" w:type="pct"/>
            <w:vAlign w:val="center"/>
            <w:hideMark/>
          </w:tcPr>
          <w:p w14:paraId="4FB585A2" w14:textId="77777777" w:rsidR="0019241B" w:rsidRDefault="0019241B" w:rsidP="00832AE7">
            <w:pPr>
              <w:pStyle w:val="TAL"/>
            </w:pPr>
            <w:r>
              <w:t>200 OK</w:t>
            </w:r>
          </w:p>
        </w:tc>
        <w:tc>
          <w:tcPr>
            <w:tcW w:w="2475" w:type="pct"/>
            <w:vAlign w:val="center"/>
            <w:hideMark/>
          </w:tcPr>
          <w:p w14:paraId="01D47C42" w14:textId="77777777" w:rsidR="0019241B" w:rsidRDefault="0019241B" w:rsidP="00832AE7">
            <w:pPr>
              <w:pStyle w:val="TAL"/>
            </w:pPr>
            <w:r>
              <w:t>Successful case. The "Individual VFL Training Subscription" resource is successfully modified and a representation of the updated resource is returned in the response body.</w:t>
            </w:r>
          </w:p>
        </w:tc>
      </w:tr>
      <w:tr w:rsidR="0019241B" w14:paraId="0B77A45E" w14:textId="77777777" w:rsidTr="00832AE7">
        <w:trPr>
          <w:jc w:val="center"/>
        </w:trPr>
        <w:tc>
          <w:tcPr>
            <w:tcW w:w="922" w:type="pct"/>
            <w:vAlign w:val="center"/>
          </w:tcPr>
          <w:p w14:paraId="2268D06F" w14:textId="77777777" w:rsidR="0019241B" w:rsidRDefault="0019241B" w:rsidP="00832AE7">
            <w:pPr>
              <w:pStyle w:val="TAL"/>
            </w:pPr>
            <w:r>
              <w:t>n/a</w:t>
            </w:r>
          </w:p>
        </w:tc>
        <w:tc>
          <w:tcPr>
            <w:tcW w:w="210" w:type="pct"/>
            <w:vAlign w:val="center"/>
          </w:tcPr>
          <w:p w14:paraId="2A10FFA7" w14:textId="77777777" w:rsidR="0019241B" w:rsidRDefault="0019241B" w:rsidP="00832AE7">
            <w:pPr>
              <w:pStyle w:val="TAC"/>
            </w:pPr>
          </w:p>
        </w:tc>
        <w:tc>
          <w:tcPr>
            <w:tcW w:w="587" w:type="pct"/>
            <w:vAlign w:val="center"/>
          </w:tcPr>
          <w:p w14:paraId="692C6E86" w14:textId="77777777" w:rsidR="0019241B" w:rsidRDefault="0019241B" w:rsidP="00832AE7">
            <w:pPr>
              <w:pStyle w:val="TAC"/>
            </w:pPr>
          </w:p>
        </w:tc>
        <w:tc>
          <w:tcPr>
            <w:tcW w:w="807" w:type="pct"/>
            <w:vAlign w:val="center"/>
          </w:tcPr>
          <w:p w14:paraId="6899081C" w14:textId="77777777" w:rsidR="0019241B" w:rsidRDefault="0019241B" w:rsidP="00832AE7">
            <w:pPr>
              <w:pStyle w:val="TAL"/>
            </w:pPr>
            <w:r>
              <w:t>204 No Content</w:t>
            </w:r>
          </w:p>
        </w:tc>
        <w:tc>
          <w:tcPr>
            <w:tcW w:w="2475" w:type="pct"/>
            <w:vAlign w:val="center"/>
          </w:tcPr>
          <w:p w14:paraId="51D8F68F" w14:textId="77777777" w:rsidR="0019241B" w:rsidRDefault="0019241B" w:rsidP="00832AE7">
            <w:pPr>
              <w:pStyle w:val="TAL"/>
            </w:pPr>
            <w:r>
              <w:t>Successful case. The "Individual VFL Training Subscription" resource is successfully modified and no content is returned in the response body.</w:t>
            </w:r>
          </w:p>
        </w:tc>
      </w:tr>
      <w:tr w:rsidR="0019241B" w14:paraId="62872A1E" w14:textId="77777777" w:rsidTr="00832AE7">
        <w:trPr>
          <w:jc w:val="center"/>
        </w:trPr>
        <w:tc>
          <w:tcPr>
            <w:tcW w:w="922" w:type="pct"/>
            <w:vAlign w:val="center"/>
            <w:hideMark/>
          </w:tcPr>
          <w:p w14:paraId="07E96A84" w14:textId="77777777" w:rsidR="0019241B" w:rsidRDefault="0019241B" w:rsidP="00832AE7">
            <w:pPr>
              <w:pStyle w:val="TAL"/>
            </w:pPr>
            <w:r>
              <w:t>RedirectResponse</w:t>
            </w:r>
          </w:p>
        </w:tc>
        <w:tc>
          <w:tcPr>
            <w:tcW w:w="210" w:type="pct"/>
            <w:vAlign w:val="center"/>
            <w:hideMark/>
          </w:tcPr>
          <w:p w14:paraId="20A7FE8E" w14:textId="77777777" w:rsidR="0019241B" w:rsidRDefault="0019241B" w:rsidP="00832AE7">
            <w:pPr>
              <w:pStyle w:val="TAC"/>
            </w:pPr>
            <w:r>
              <w:t>O</w:t>
            </w:r>
          </w:p>
        </w:tc>
        <w:tc>
          <w:tcPr>
            <w:tcW w:w="587" w:type="pct"/>
            <w:vAlign w:val="center"/>
            <w:hideMark/>
          </w:tcPr>
          <w:p w14:paraId="67DD54B1" w14:textId="77777777" w:rsidR="0019241B" w:rsidRDefault="0019241B" w:rsidP="00832AE7">
            <w:pPr>
              <w:pStyle w:val="TAC"/>
            </w:pPr>
            <w:r>
              <w:t>0..1</w:t>
            </w:r>
          </w:p>
        </w:tc>
        <w:tc>
          <w:tcPr>
            <w:tcW w:w="807" w:type="pct"/>
            <w:vAlign w:val="center"/>
            <w:hideMark/>
          </w:tcPr>
          <w:p w14:paraId="3106F29A" w14:textId="77777777" w:rsidR="0019241B" w:rsidRDefault="0019241B" w:rsidP="00832AE7">
            <w:pPr>
              <w:pStyle w:val="TAL"/>
            </w:pPr>
            <w:r>
              <w:t>307 Temporary Redirect</w:t>
            </w:r>
          </w:p>
        </w:tc>
        <w:tc>
          <w:tcPr>
            <w:tcW w:w="2475" w:type="pct"/>
            <w:vAlign w:val="center"/>
            <w:hideMark/>
          </w:tcPr>
          <w:p w14:paraId="7295D1CA" w14:textId="77777777" w:rsidR="0019241B" w:rsidRDefault="0019241B" w:rsidP="00832AE7">
            <w:pPr>
              <w:pStyle w:val="TAL"/>
            </w:pPr>
            <w:r>
              <w:t>Temporary redirection.</w:t>
            </w:r>
          </w:p>
          <w:p w14:paraId="789E1609" w14:textId="77777777" w:rsidR="0019241B" w:rsidRDefault="0019241B" w:rsidP="00832AE7">
            <w:pPr>
              <w:pStyle w:val="TAL"/>
            </w:pPr>
          </w:p>
          <w:p w14:paraId="63C04796" w14:textId="77777777" w:rsidR="0019241B" w:rsidRDefault="0019241B" w:rsidP="00832AE7">
            <w:pPr>
              <w:pStyle w:val="TAL"/>
            </w:pPr>
            <w:r>
              <w:t>(NOTE 2)</w:t>
            </w:r>
          </w:p>
        </w:tc>
      </w:tr>
      <w:tr w:rsidR="0019241B" w14:paraId="13A9B6AE" w14:textId="77777777" w:rsidTr="00832AE7">
        <w:trPr>
          <w:jc w:val="center"/>
        </w:trPr>
        <w:tc>
          <w:tcPr>
            <w:tcW w:w="922" w:type="pct"/>
            <w:vAlign w:val="center"/>
            <w:hideMark/>
          </w:tcPr>
          <w:p w14:paraId="7667BEED" w14:textId="77777777" w:rsidR="0019241B" w:rsidRDefault="0019241B" w:rsidP="00832AE7">
            <w:pPr>
              <w:pStyle w:val="TAL"/>
            </w:pPr>
            <w:r>
              <w:t>RedirectResponse</w:t>
            </w:r>
          </w:p>
        </w:tc>
        <w:tc>
          <w:tcPr>
            <w:tcW w:w="210" w:type="pct"/>
            <w:vAlign w:val="center"/>
            <w:hideMark/>
          </w:tcPr>
          <w:p w14:paraId="051477DF" w14:textId="77777777" w:rsidR="0019241B" w:rsidRDefault="0019241B" w:rsidP="00832AE7">
            <w:pPr>
              <w:pStyle w:val="TAC"/>
            </w:pPr>
            <w:r>
              <w:t>O</w:t>
            </w:r>
          </w:p>
        </w:tc>
        <w:tc>
          <w:tcPr>
            <w:tcW w:w="587" w:type="pct"/>
            <w:vAlign w:val="center"/>
            <w:hideMark/>
          </w:tcPr>
          <w:p w14:paraId="7D475D88" w14:textId="77777777" w:rsidR="0019241B" w:rsidRDefault="0019241B" w:rsidP="00832AE7">
            <w:pPr>
              <w:pStyle w:val="TAC"/>
            </w:pPr>
            <w:r>
              <w:t>0..1</w:t>
            </w:r>
          </w:p>
        </w:tc>
        <w:tc>
          <w:tcPr>
            <w:tcW w:w="807" w:type="pct"/>
            <w:vAlign w:val="center"/>
            <w:hideMark/>
          </w:tcPr>
          <w:p w14:paraId="35DC1B19" w14:textId="77777777" w:rsidR="0019241B" w:rsidRDefault="0019241B" w:rsidP="00832AE7">
            <w:pPr>
              <w:pStyle w:val="TAL"/>
            </w:pPr>
            <w:r>
              <w:t>308 Permanent Redirect</w:t>
            </w:r>
          </w:p>
        </w:tc>
        <w:tc>
          <w:tcPr>
            <w:tcW w:w="2475" w:type="pct"/>
            <w:vAlign w:val="center"/>
            <w:hideMark/>
          </w:tcPr>
          <w:p w14:paraId="58086F1D" w14:textId="77777777" w:rsidR="0019241B" w:rsidRDefault="0019241B" w:rsidP="00832AE7">
            <w:pPr>
              <w:pStyle w:val="TAL"/>
            </w:pPr>
            <w:r>
              <w:t>Permanent redirection.</w:t>
            </w:r>
          </w:p>
          <w:p w14:paraId="569B8DFD" w14:textId="77777777" w:rsidR="0019241B" w:rsidRDefault="0019241B" w:rsidP="00832AE7">
            <w:pPr>
              <w:pStyle w:val="TAL"/>
            </w:pPr>
          </w:p>
          <w:p w14:paraId="28A316AD" w14:textId="77777777" w:rsidR="0019241B" w:rsidRDefault="0019241B" w:rsidP="00832AE7">
            <w:pPr>
              <w:pStyle w:val="TAL"/>
            </w:pPr>
            <w:r>
              <w:t>(NOTE 2)</w:t>
            </w:r>
          </w:p>
        </w:tc>
      </w:tr>
      <w:tr w:rsidR="0019241B" w14:paraId="4E78FD45" w14:textId="77777777" w:rsidTr="00832AE7">
        <w:trPr>
          <w:jc w:val="center"/>
        </w:trPr>
        <w:tc>
          <w:tcPr>
            <w:tcW w:w="5000" w:type="pct"/>
            <w:gridSpan w:val="5"/>
            <w:vAlign w:val="center"/>
            <w:hideMark/>
          </w:tcPr>
          <w:p w14:paraId="70D1DDCA" w14:textId="77777777" w:rsidR="0019241B" w:rsidRDefault="0019241B" w:rsidP="00832AE7">
            <w:pPr>
              <w:pStyle w:val="TAN"/>
            </w:pPr>
            <w:r>
              <w:t>NOTE 1:</w:t>
            </w:r>
            <w:r>
              <w:rPr>
                <w:noProof/>
              </w:rPr>
              <w:tab/>
              <w:t xml:space="preserve">The mandatory </w:t>
            </w:r>
            <w:r>
              <w:t>HTTP error status codes for the HTTP PATCH method listed in Table 5.2.7.1-1 of 3GPP TS 29.500 [4] shall also apply.</w:t>
            </w:r>
          </w:p>
          <w:p w14:paraId="3E369182" w14:textId="77777777" w:rsidR="0019241B"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2992021" w14:textId="77777777" w:rsidR="0019241B" w:rsidRDefault="0019241B" w:rsidP="0019241B"/>
    <w:p w14:paraId="17724039" w14:textId="77777777" w:rsidR="0019241B" w:rsidRDefault="0019241B" w:rsidP="0019241B">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1195D5EE" w14:textId="77777777" w:rsidTr="00832AE7">
        <w:trPr>
          <w:jc w:val="center"/>
        </w:trPr>
        <w:tc>
          <w:tcPr>
            <w:tcW w:w="1037" w:type="pct"/>
            <w:shd w:val="clear" w:color="auto" w:fill="C0C0C0"/>
            <w:vAlign w:val="center"/>
            <w:hideMark/>
          </w:tcPr>
          <w:p w14:paraId="151680F5" w14:textId="77777777" w:rsidR="0019241B" w:rsidRDefault="0019241B" w:rsidP="00832AE7">
            <w:pPr>
              <w:pStyle w:val="TAH"/>
            </w:pPr>
            <w:r>
              <w:t>Name</w:t>
            </w:r>
          </w:p>
        </w:tc>
        <w:tc>
          <w:tcPr>
            <w:tcW w:w="519" w:type="pct"/>
            <w:shd w:val="clear" w:color="auto" w:fill="C0C0C0"/>
            <w:vAlign w:val="center"/>
            <w:hideMark/>
          </w:tcPr>
          <w:p w14:paraId="1B5DFDF7" w14:textId="77777777" w:rsidR="0019241B" w:rsidRDefault="0019241B" w:rsidP="00832AE7">
            <w:pPr>
              <w:pStyle w:val="TAH"/>
            </w:pPr>
            <w:r>
              <w:t>Data type</w:t>
            </w:r>
          </w:p>
        </w:tc>
        <w:tc>
          <w:tcPr>
            <w:tcW w:w="217" w:type="pct"/>
            <w:shd w:val="clear" w:color="auto" w:fill="C0C0C0"/>
            <w:vAlign w:val="center"/>
            <w:hideMark/>
          </w:tcPr>
          <w:p w14:paraId="7FE4A0BA" w14:textId="77777777" w:rsidR="0019241B" w:rsidRDefault="0019241B" w:rsidP="00832AE7">
            <w:pPr>
              <w:pStyle w:val="TAH"/>
            </w:pPr>
            <w:r>
              <w:t>P</w:t>
            </w:r>
          </w:p>
        </w:tc>
        <w:tc>
          <w:tcPr>
            <w:tcW w:w="581" w:type="pct"/>
            <w:shd w:val="clear" w:color="auto" w:fill="C0C0C0"/>
            <w:vAlign w:val="center"/>
            <w:hideMark/>
          </w:tcPr>
          <w:p w14:paraId="00F70206" w14:textId="77777777" w:rsidR="0019241B" w:rsidRDefault="0019241B" w:rsidP="00832AE7">
            <w:pPr>
              <w:pStyle w:val="TAH"/>
            </w:pPr>
            <w:r>
              <w:t>Cardinality</w:t>
            </w:r>
          </w:p>
        </w:tc>
        <w:tc>
          <w:tcPr>
            <w:tcW w:w="2645" w:type="pct"/>
            <w:shd w:val="clear" w:color="auto" w:fill="C0C0C0"/>
            <w:vAlign w:val="center"/>
            <w:hideMark/>
          </w:tcPr>
          <w:p w14:paraId="1F155CCD" w14:textId="77777777" w:rsidR="0019241B" w:rsidRDefault="0019241B" w:rsidP="00832AE7">
            <w:pPr>
              <w:pStyle w:val="TAH"/>
            </w:pPr>
            <w:r>
              <w:t>Description</w:t>
            </w:r>
          </w:p>
        </w:tc>
      </w:tr>
      <w:tr w:rsidR="0019241B" w14:paraId="6C629C32" w14:textId="77777777" w:rsidTr="00832AE7">
        <w:trPr>
          <w:jc w:val="center"/>
        </w:trPr>
        <w:tc>
          <w:tcPr>
            <w:tcW w:w="1037" w:type="pct"/>
            <w:vAlign w:val="center"/>
            <w:hideMark/>
          </w:tcPr>
          <w:p w14:paraId="3C3CC5F1" w14:textId="77777777" w:rsidR="0019241B" w:rsidRDefault="0019241B" w:rsidP="00832AE7">
            <w:pPr>
              <w:pStyle w:val="TAL"/>
            </w:pPr>
            <w:r>
              <w:t>Location</w:t>
            </w:r>
          </w:p>
        </w:tc>
        <w:tc>
          <w:tcPr>
            <w:tcW w:w="519" w:type="pct"/>
            <w:vAlign w:val="center"/>
            <w:hideMark/>
          </w:tcPr>
          <w:p w14:paraId="028292C5" w14:textId="77777777" w:rsidR="0019241B" w:rsidRDefault="0019241B" w:rsidP="00832AE7">
            <w:pPr>
              <w:pStyle w:val="TAL"/>
            </w:pPr>
            <w:r>
              <w:t>string</w:t>
            </w:r>
          </w:p>
        </w:tc>
        <w:tc>
          <w:tcPr>
            <w:tcW w:w="217" w:type="pct"/>
            <w:vAlign w:val="center"/>
            <w:hideMark/>
          </w:tcPr>
          <w:p w14:paraId="6645540D" w14:textId="77777777" w:rsidR="0019241B" w:rsidRDefault="0019241B" w:rsidP="00832AE7">
            <w:pPr>
              <w:pStyle w:val="TAC"/>
            </w:pPr>
            <w:r>
              <w:t>M</w:t>
            </w:r>
          </w:p>
        </w:tc>
        <w:tc>
          <w:tcPr>
            <w:tcW w:w="581" w:type="pct"/>
            <w:vAlign w:val="center"/>
            <w:hideMark/>
          </w:tcPr>
          <w:p w14:paraId="0CB65151" w14:textId="77777777" w:rsidR="0019241B" w:rsidRDefault="0019241B" w:rsidP="00832AE7">
            <w:pPr>
              <w:pStyle w:val="TAC"/>
            </w:pPr>
            <w:r>
              <w:t>1</w:t>
            </w:r>
          </w:p>
        </w:tc>
        <w:tc>
          <w:tcPr>
            <w:tcW w:w="2645" w:type="pct"/>
            <w:vAlign w:val="center"/>
            <w:hideMark/>
          </w:tcPr>
          <w:p w14:paraId="495A4BB2"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2816B924" w14:textId="77777777" w:rsidR="0019241B" w:rsidRDefault="0019241B" w:rsidP="00832AE7">
            <w:pPr>
              <w:pStyle w:val="TAL"/>
            </w:pPr>
          </w:p>
          <w:p w14:paraId="0AC96CE1"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769B8D47" w14:textId="77777777" w:rsidTr="00832AE7">
        <w:trPr>
          <w:jc w:val="center"/>
        </w:trPr>
        <w:tc>
          <w:tcPr>
            <w:tcW w:w="1037" w:type="pct"/>
            <w:vAlign w:val="center"/>
            <w:hideMark/>
          </w:tcPr>
          <w:p w14:paraId="1E0F2DAA" w14:textId="77777777" w:rsidR="0019241B" w:rsidRDefault="0019241B" w:rsidP="00832AE7">
            <w:pPr>
              <w:pStyle w:val="TAL"/>
            </w:pPr>
            <w:r>
              <w:rPr>
                <w:lang w:eastAsia="zh-CN"/>
              </w:rPr>
              <w:t>3gpp-Sbi-Target-Nf-Id</w:t>
            </w:r>
          </w:p>
        </w:tc>
        <w:tc>
          <w:tcPr>
            <w:tcW w:w="519" w:type="pct"/>
            <w:vAlign w:val="center"/>
            <w:hideMark/>
          </w:tcPr>
          <w:p w14:paraId="4757A434" w14:textId="77777777" w:rsidR="0019241B" w:rsidRDefault="0019241B" w:rsidP="00832AE7">
            <w:pPr>
              <w:pStyle w:val="TAL"/>
            </w:pPr>
            <w:r>
              <w:rPr>
                <w:lang w:eastAsia="fr-FR"/>
              </w:rPr>
              <w:t>string</w:t>
            </w:r>
          </w:p>
        </w:tc>
        <w:tc>
          <w:tcPr>
            <w:tcW w:w="217" w:type="pct"/>
            <w:vAlign w:val="center"/>
            <w:hideMark/>
          </w:tcPr>
          <w:p w14:paraId="084349BE" w14:textId="77777777" w:rsidR="0019241B" w:rsidRDefault="0019241B" w:rsidP="00832AE7">
            <w:pPr>
              <w:pStyle w:val="TAC"/>
            </w:pPr>
            <w:r>
              <w:rPr>
                <w:lang w:eastAsia="fr-FR"/>
              </w:rPr>
              <w:t>O</w:t>
            </w:r>
          </w:p>
        </w:tc>
        <w:tc>
          <w:tcPr>
            <w:tcW w:w="581" w:type="pct"/>
            <w:vAlign w:val="center"/>
            <w:hideMark/>
          </w:tcPr>
          <w:p w14:paraId="1870B240" w14:textId="77777777" w:rsidR="0019241B" w:rsidRDefault="0019241B" w:rsidP="00832AE7">
            <w:pPr>
              <w:pStyle w:val="TAC"/>
            </w:pPr>
            <w:r>
              <w:rPr>
                <w:lang w:eastAsia="fr-FR"/>
              </w:rPr>
              <w:t>0..1</w:t>
            </w:r>
          </w:p>
        </w:tc>
        <w:tc>
          <w:tcPr>
            <w:tcW w:w="2645" w:type="pct"/>
            <w:vAlign w:val="center"/>
            <w:hideMark/>
          </w:tcPr>
          <w:p w14:paraId="36730BE1"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4887D521" w14:textId="77777777" w:rsidR="0019241B" w:rsidRDefault="0019241B" w:rsidP="0019241B"/>
    <w:p w14:paraId="1E08220A" w14:textId="77777777" w:rsidR="0019241B" w:rsidRDefault="0019241B" w:rsidP="0019241B">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0F60B01" w14:textId="77777777" w:rsidTr="00832AE7">
        <w:trPr>
          <w:jc w:val="center"/>
        </w:trPr>
        <w:tc>
          <w:tcPr>
            <w:tcW w:w="1037" w:type="pct"/>
            <w:shd w:val="clear" w:color="auto" w:fill="C0C0C0"/>
            <w:vAlign w:val="center"/>
            <w:hideMark/>
          </w:tcPr>
          <w:p w14:paraId="390EA550" w14:textId="77777777" w:rsidR="0019241B" w:rsidRDefault="0019241B" w:rsidP="00832AE7">
            <w:pPr>
              <w:pStyle w:val="TAH"/>
            </w:pPr>
            <w:r>
              <w:t>Name</w:t>
            </w:r>
          </w:p>
        </w:tc>
        <w:tc>
          <w:tcPr>
            <w:tcW w:w="519" w:type="pct"/>
            <w:shd w:val="clear" w:color="auto" w:fill="C0C0C0"/>
            <w:vAlign w:val="center"/>
            <w:hideMark/>
          </w:tcPr>
          <w:p w14:paraId="01E8B313" w14:textId="77777777" w:rsidR="0019241B" w:rsidRDefault="0019241B" w:rsidP="00832AE7">
            <w:pPr>
              <w:pStyle w:val="TAH"/>
            </w:pPr>
            <w:r>
              <w:t>Data type</w:t>
            </w:r>
          </w:p>
        </w:tc>
        <w:tc>
          <w:tcPr>
            <w:tcW w:w="217" w:type="pct"/>
            <w:shd w:val="clear" w:color="auto" w:fill="C0C0C0"/>
            <w:vAlign w:val="center"/>
            <w:hideMark/>
          </w:tcPr>
          <w:p w14:paraId="572A9E8B" w14:textId="77777777" w:rsidR="0019241B" w:rsidRDefault="0019241B" w:rsidP="00832AE7">
            <w:pPr>
              <w:pStyle w:val="TAH"/>
            </w:pPr>
            <w:r>
              <w:t>P</w:t>
            </w:r>
          </w:p>
        </w:tc>
        <w:tc>
          <w:tcPr>
            <w:tcW w:w="581" w:type="pct"/>
            <w:shd w:val="clear" w:color="auto" w:fill="C0C0C0"/>
            <w:vAlign w:val="center"/>
            <w:hideMark/>
          </w:tcPr>
          <w:p w14:paraId="19110EA5" w14:textId="77777777" w:rsidR="0019241B" w:rsidRDefault="0019241B" w:rsidP="00832AE7">
            <w:pPr>
              <w:pStyle w:val="TAH"/>
            </w:pPr>
            <w:r>
              <w:t>Cardinality</w:t>
            </w:r>
          </w:p>
        </w:tc>
        <w:tc>
          <w:tcPr>
            <w:tcW w:w="2645" w:type="pct"/>
            <w:shd w:val="clear" w:color="auto" w:fill="C0C0C0"/>
            <w:vAlign w:val="center"/>
            <w:hideMark/>
          </w:tcPr>
          <w:p w14:paraId="3E6B99BF" w14:textId="77777777" w:rsidR="0019241B" w:rsidRDefault="0019241B" w:rsidP="00832AE7">
            <w:pPr>
              <w:pStyle w:val="TAH"/>
            </w:pPr>
            <w:r>
              <w:t>Description</w:t>
            </w:r>
          </w:p>
        </w:tc>
      </w:tr>
      <w:tr w:rsidR="0019241B" w14:paraId="455FCD56" w14:textId="77777777" w:rsidTr="00832AE7">
        <w:trPr>
          <w:jc w:val="center"/>
        </w:trPr>
        <w:tc>
          <w:tcPr>
            <w:tcW w:w="1037" w:type="pct"/>
            <w:vAlign w:val="center"/>
            <w:hideMark/>
          </w:tcPr>
          <w:p w14:paraId="3A10FE4E" w14:textId="77777777" w:rsidR="0019241B" w:rsidRDefault="0019241B" w:rsidP="00832AE7">
            <w:pPr>
              <w:pStyle w:val="TAL"/>
            </w:pPr>
            <w:r>
              <w:t>Location</w:t>
            </w:r>
          </w:p>
        </w:tc>
        <w:tc>
          <w:tcPr>
            <w:tcW w:w="519" w:type="pct"/>
            <w:vAlign w:val="center"/>
            <w:hideMark/>
          </w:tcPr>
          <w:p w14:paraId="38F8C11D" w14:textId="77777777" w:rsidR="0019241B" w:rsidRDefault="0019241B" w:rsidP="00832AE7">
            <w:pPr>
              <w:pStyle w:val="TAL"/>
            </w:pPr>
            <w:r>
              <w:t>string</w:t>
            </w:r>
          </w:p>
        </w:tc>
        <w:tc>
          <w:tcPr>
            <w:tcW w:w="217" w:type="pct"/>
            <w:vAlign w:val="center"/>
            <w:hideMark/>
          </w:tcPr>
          <w:p w14:paraId="3A155A04" w14:textId="77777777" w:rsidR="0019241B" w:rsidRDefault="0019241B" w:rsidP="00832AE7">
            <w:pPr>
              <w:pStyle w:val="TAC"/>
            </w:pPr>
            <w:r>
              <w:t>M</w:t>
            </w:r>
          </w:p>
        </w:tc>
        <w:tc>
          <w:tcPr>
            <w:tcW w:w="581" w:type="pct"/>
            <w:vAlign w:val="center"/>
            <w:hideMark/>
          </w:tcPr>
          <w:p w14:paraId="602B152E" w14:textId="77777777" w:rsidR="0019241B" w:rsidRDefault="0019241B" w:rsidP="00832AE7">
            <w:pPr>
              <w:pStyle w:val="TAC"/>
            </w:pPr>
            <w:r>
              <w:t>1</w:t>
            </w:r>
          </w:p>
        </w:tc>
        <w:tc>
          <w:tcPr>
            <w:tcW w:w="2645" w:type="pct"/>
            <w:vAlign w:val="center"/>
            <w:hideMark/>
          </w:tcPr>
          <w:p w14:paraId="6FD87BB8"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5F0F4544" w14:textId="77777777" w:rsidR="0019241B" w:rsidRDefault="0019241B" w:rsidP="00832AE7">
            <w:pPr>
              <w:pStyle w:val="TAL"/>
            </w:pPr>
          </w:p>
          <w:p w14:paraId="67E1329E"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2E436133" w14:textId="77777777" w:rsidTr="00832AE7">
        <w:trPr>
          <w:jc w:val="center"/>
        </w:trPr>
        <w:tc>
          <w:tcPr>
            <w:tcW w:w="1037" w:type="pct"/>
            <w:vAlign w:val="center"/>
            <w:hideMark/>
          </w:tcPr>
          <w:p w14:paraId="07553257" w14:textId="77777777" w:rsidR="0019241B" w:rsidRDefault="0019241B" w:rsidP="00832AE7">
            <w:pPr>
              <w:pStyle w:val="TAL"/>
            </w:pPr>
            <w:r>
              <w:rPr>
                <w:lang w:eastAsia="zh-CN"/>
              </w:rPr>
              <w:t>3gpp-Sbi-Target-Nf-Id</w:t>
            </w:r>
          </w:p>
        </w:tc>
        <w:tc>
          <w:tcPr>
            <w:tcW w:w="519" w:type="pct"/>
            <w:vAlign w:val="center"/>
            <w:hideMark/>
          </w:tcPr>
          <w:p w14:paraId="6A78DBC4" w14:textId="77777777" w:rsidR="0019241B" w:rsidRDefault="0019241B" w:rsidP="00832AE7">
            <w:pPr>
              <w:pStyle w:val="TAL"/>
            </w:pPr>
            <w:r>
              <w:rPr>
                <w:lang w:eastAsia="fr-FR"/>
              </w:rPr>
              <w:t>string</w:t>
            </w:r>
          </w:p>
        </w:tc>
        <w:tc>
          <w:tcPr>
            <w:tcW w:w="217" w:type="pct"/>
            <w:vAlign w:val="center"/>
            <w:hideMark/>
          </w:tcPr>
          <w:p w14:paraId="3993D5D4" w14:textId="77777777" w:rsidR="0019241B" w:rsidRDefault="0019241B" w:rsidP="00832AE7">
            <w:pPr>
              <w:pStyle w:val="TAC"/>
            </w:pPr>
            <w:r>
              <w:rPr>
                <w:lang w:eastAsia="fr-FR"/>
              </w:rPr>
              <w:t>O</w:t>
            </w:r>
          </w:p>
        </w:tc>
        <w:tc>
          <w:tcPr>
            <w:tcW w:w="581" w:type="pct"/>
            <w:vAlign w:val="center"/>
            <w:hideMark/>
          </w:tcPr>
          <w:p w14:paraId="777F07DE" w14:textId="77777777" w:rsidR="0019241B" w:rsidRDefault="0019241B" w:rsidP="00832AE7">
            <w:pPr>
              <w:pStyle w:val="TAC"/>
            </w:pPr>
            <w:r>
              <w:rPr>
                <w:lang w:eastAsia="fr-FR"/>
              </w:rPr>
              <w:t>0..1</w:t>
            </w:r>
          </w:p>
        </w:tc>
        <w:tc>
          <w:tcPr>
            <w:tcW w:w="2645" w:type="pct"/>
            <w:vAlign w:val="center"/>
            <w:hideMark/>
          </w:tcPr>
          <w:p w14:paraId="5F5DD864"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69F4B871" w14:textId="77777777" w:rsidR="0019241B" w:rsidRDefault="0019241B" w:rsidP="0019241B"/>
    <w:p w14:paraId="6C54BBDD" w14:textId="77777777" w:rsidR="0019241B" w:rsidRDefault="0019241B" w:rsidP="0019241B">
      <w:pPr>
        <w:pStyle w:val="Heading6"/>
      </w:pPr>
      <w:bookmarkStart w:id="259" w:name="_Toc207824763"/>
      <w:r>
        <w:t>6.1.3.3.3.4</w:t>
      </w:r>
      <w:r>
        <w:tab/>
        <w:t>DELETE</w:t>
      </w:r>
      <w:bookmarkEnd w:id="259"/>
    </w:p>
    <w:p w14:paraId="09B7EDF2" w14:textId="77777777" w:rsidR="0019241B" w:rsidRDefault="0019241B" w:rsidP="0019241B">
      <w:r>
        <w:rPr>
          <w:noProof/>
          <w:lang w:eastAsia="zh-CN"/>
        </w:rPr>
        <w:t xml:space="preserve">The DELETE method allows an NF service consumer to request the deletion of an existing "Individual </w:t>
      </w:r>
      <w:r>
        <w:t>VFL Training Subscription</w:t>
      </w:r>
      <w:r>
        <w:rPr>
          <w:noProof/>
          <w:lang w:eastAsia="zh-CN"/>
        </w:rPr>
        <w:t xml:space="preserve">" resource managed by the </w:t>
      </w:r>
      <w:r>
        <w:t>AF.</w:t>
      </w:r>
    </w:p>
    <w:p w14:paraId="70301CAD" w14:textId="77777777" w:rsidR="0019241B" w:rsidRDefault="0019241B" w:rsidP="0019241B">
      <w:r>
        <w:t>This method shall support the URI query parameters specified in table 6.1.3.3.3.4-1.</w:t>
      </w:r>
    </w:p>
    <w:p w14:paraId="00C908CB" w14:textId="77777777" w:rsidR="0019241B" w:rsidRDefault="0019241B" w:rsidP="0019241B">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60AAE1EC" w14:textId="77777777" w:rsidTr="00832AE7">
        <w:trPr>
          <w:jc w:val="center"/>
        </w:trPr>
        <w:tc>
          <w:tcPr>
            <w:tcW w:w="825" w:type="pct"/>
            <w:shd w:val="clear" w:color="auto" w:fill="C0C0C0"/>
            <w:hideMark/>
          </w:tcPr>
          <w:p w14:paraId="3B63159C" w14:textId="77777777" w:rsidR="0019241B" w:rsidRDefault="0019241B" w:rsidP="00832AE7">
            <w:pPr>
              <w:pStyle w:val="TAH"/>
            </w:pPr>
            <w:r>
              <w:t>Name</w:t>
            </w:r>
          </w:p>
        </w:tc>
        <w:tc>
          <w:tcPr>
            <w:tcW w:w="731" w:type="pct"/>
            <w:shd w:val="clear" w:color="auto" w:fill="C0C0C0"/>
            <w:hideMark/>
          </w:tcPr>
          <w:p w14:paraId="6340CE8C" w14:textId="77777777" w:rsidR="0019241B" w:rsidRDefault="0019241B" w:rsidP="00832AE7">
            <w:pPr>
              <w:pStyle w:val="TAH"/>
            </w:pPr>
            <w:r>
              <w:t>Data type</w:t>
            </w:r>
          </w:p>
        </w:tc>
        <w:tc>
          <w:tcPr>
            <w:tcW w:w="215" w:type="pct"/>
            <w:shd w:val="clear" w:color="auto" w:fill="C0C0C0"/>
            <w:hideMark/>
          </w:tcPr>
          <w:p w14:paraId="4840C419" w14:textId="77777777" w:rsidR="0019241B" w:rsidRDefault="0019241B" w:rsidP="00832AE7">
            <w:pPr>
              <w:pStyle w:val="TAH"/>
            </w:pPr>
            <w:r>
              <w:t>P</w:t>
            </w:r>
          </w:p>
        </w:tc>
        <w:tc>
          <w:tcPr>
            <w:tcW w:w="580" w:type="pct"/>
            <w:shd w:val="clear" w:color="auto" w:fill="C0C0C0"/>
            <w:hideMark/>
          </w:tcPr>
          <w:p w14:paraId="77AFDADB" w14:textId="77777777" w:rsidR="0019241B" w:rsidRDefault="0019241B" w:rsidP="00832AE7">
            <w:pPr>
              <w:pStyle w:val="TAH"/>
            </w:pPr>
            <w:r>
              <w:t>Cardinality</w:t>
            </w:r>
          </w:p>
        </w:tc>
        <w:tc>
          <w:tcPr>
            <w:tcW w:w="1852" w:type="pct"/>
            <w:shd w:val="clear" w:color="auto" w:fill="C0C0C0"/>
            <w:vAlign w:val="center"/>
            <w:hideMark/>
          </w:tcPr>
          <w:p w14:paraId="306BF35A" w14:textId="77777777" w:rsidR="0019241B" w:rsidRDefault="0019241B" w:rsidP="00832AE7">
            <w:pPr>
              <w:pStyle w:val="TAH"/>
            </w:pPr>
            <w:r>
              <w:t>Description</w:t>
            </w:r>
          </w:p>
        </w:tc>
        <w:tc>
          <w:tcPr>
            <w:tcW w:w="796" w:type="pct"/>
            <w:shd w:val="clear" w:color="auto" w:fill="C0C0C0"/>
            <w:hideMark/>
          </w:tcPr>
          <w:p w14:paraId="38639DD6" w14:textId="77777777" w:rsidR="0019241B" w:rsidRDefault="0019241B" w:rsidP="00832AE7">
            <w:pPr>
              <w:pStyle w:val="TAH"/>
            </w:pPr>
            <w:r>
              <w:t>Applicability</w:t>
            </w:r>
          </w:p>
        </w:tc>
      </w:tr>
      <w:tr w:rsidR="0019241B" w14:paraId="2EB106C7" w14:textId="77777777" w:rsidTr="00832AE7">
        <w:trPr>
          <w:jc w:val="center"/>
        </w:trPr>
        <w:tc>
          <w:tcPr>
            <w:tcW w:w="825" w:type="pct"/>
            <w:hideMark/>
          </w:tcPr>
          <w:p w14:paraId="16AA0A01" w14:textId="77777777" w:rsidR="0019241B" w:rsidRDefault="0019241B" w:rsidP="00832AE7">
            <w:pPr>
              <w:pStyle w:val="TAL"/>
            </w:pPr>
            <w:r>
              <w:t>n/a</w:t>
            </w:r>
          </w:p>
        </w:tc>
        <w:tc>
          <w:tcPr>
            <w:tcW w:w="731" w:type="pct"/>
          </w:tcPr>
          <w:p w14:paraId="144E9817" w14:textId="77777777" w:rsidR="0019241B" w:rsidRDefault="0019241B" w:rsidP="00832AE7">
            <w:pPr>
              <w:pStyle w:val="TAL"/>
            </w:pPr>
          </w:p>
        </w:tc>
        <w:tc>
          <w:tcPr>
            <w:tcW w:w="215" w:type="pct"/>
          </w:tcPr>
          <w:p w14:paraId="262D6806" w14:textId="77777777" w:rsidR="0019241B" w:rsidRDefault="0019241B" w:rsidP="00832AE7">
            <w:pPr>
              <w:pStyle w:val="TAC"/>
            </w:pPr>
          </w:p>
        </w:tc>
        <w:tc>
          <w:tcPr>
            <w:tcW w:w="580" w:type="pct"/>
          </w:tcPr>
          <w:p w14:paraId="36FC7477" w14:textId="77777777" w:rsidR="0019241B" w:rsidRDefault="0019241B" w:rsidP="00832AE7">
            <w:pPr>
              <w:pStyle w:val="TAL"/>
            </w:pPr>
          </w:p>
        </w:tc>
        <w:tc>
          <w:tcPr>
            <w:tcW w:w="1852" w:type="pct"/>
            <w:vAlign w:val="center"/>
          </w:tcPr>
          <w:p w14:paraId="0E0CBB3F" w14:textId="77777777" w:rsidR="0019241B" w:rsidRDefault="0019241B" w:rsidP="00832AE7">
            <w:pPr>
              <w:pStyle w:val="TAL"/>
            </w:pPr>
          </w:p>
        </w:tc>
        <w:tc>
          <w:tcPr>
            <w:tcW w:w="796" w:type="pct"/>
          </w:tcPr>
          <w:p w14:paraId="19781457" w14:textId="77777777" w:rsidR="0019241B" w:rsidRDefault="0019241B" w:rsidP="00832AE7">
            <w:pPr>
              <w:pStyle w:val="TAL"/>
            </w:pPr>
          </w:p>
        </w:tc>
      </w:tr>
    </w:tbl>
    <w:p w14:paraId="585DCA79" w14:textId="77777777" w:rsidR="0019241B" w:rsidRDefault="0019241B" w:rsidP="0019241B"/>
    <w:p w14:paraId="212D570E" w14:textId="77777777" w:rsidR="0019241B" w:rsidRDefault="0019241B" w:rsidP="0019241B">
      <w:r>
        <w:t>This method shall support the request data structures specified in table 6.1.3.3.3.4-2 and the response data structures and response codes specified in table 6.1.3.3.3.4-3.</w:t>
      </w:r>
    </w:p>
    <w:p w14:paraId="6371786B" w14:textId="77777777" w:rsidR="0019241B" w:rsidRDefault="0019241B" w:rsidP="0019241B">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4B276344" w14:textId="77777777" w:rsidTr="00832AE7">
        <w:trPr>
          <w:jc w:val="center"/>
        </w:trPr>
        <w:tc>
          <w:tcPr>
            <w:tcW w:w="1627" w:type="dxa"/>
            <w:shd w:val="clear" w:color="auto" w:fill="C0C0C0"/>
            <w:vAlign w:val="center"/>
            <w:hideMark/>
          </w:tcPr>
          <w:p w14:paraId="132593E4" w14:textId="77777777" w:rsidR="0019241B" w:rsidRDefault="0019241B" w:rsidP="00832AE7">
            <w:pPr>
              <w:pStyle w:val="TAH"/>
            </w:pPr>
            <w:r>
              <w:t>Data type</w:t>
            </w:r>
          </w:p>
        </w:tc>
        <w:tc>
          <w:tcPr>
            <w:tcW w:w="425" w:type="dxa"/>
            <w:shd w:val="clear" w:color="auto" w:fill="C0C0C0"/>
            <w:vAlign w:val="center"/>
            <w:hideMark/>
          </w:tcPr>
          <w:p w14:paraId="23A73E56" w14:textId="77777777" w:rsidR="0019241B" w:rsidRDefault="0019241B" w:rsidP="00832AE7">
            <w:pPr>
              <w:pStyle w:val="TAH"/>
            </w:pPr>
            <w:r>
              <w:t>P</w:t>
            </w:r>
          </w:p>
        </w:tc>
        <w:tc>
          <w:tcPr>
            <w:tcW w:w="1276" w:type="dxa"/>
            <w:shd w:val="clear" w:color="auto" w:fill="C0C0C0"/>
            <w:vAlign w:val="center"/>
            <w:hideMark/>
          </w:tcPr>
          <w:p w14:paraId="620F3F09" w14:textId="77777777" w:rsidR="0019241B" w:rsidRDefault="0019241B" w:rsidP="00832AE7">
            <w:pPr>
              <w:pStyle w:val="TAH"/>
            </w:pPr>
            <w:r>
              <w:t>Cardinality</w:t>
            </w:r>
          </w:p>
        </w:tc>
        <w:tc>
          <w:tcPr>
            <w:tcW w:w="6447" w:type="dxa"/>
            <w:shd w:val="clear" w:color="auto" w:fill="C0C0C0"/>
            <w:vAlign w:val="center"/>
            <w:hideMark/>
          </w:tcPr>
          <w:p w14:paraId="7DF21548" w14:textId="77777777" w:rsidR="0019241B" w:rsidRDefault="0019241B" w:rsidP="00832AE7">
            <w:pPr>
              <w:pStyle w:val="TAH"/>
            </w:pPr>
            <w:r>
              <w:t>Description</w:t>
            </w:r>
          </w:p>
        </w:tc>
      </w:tr>
      <w:tr w:rsidR="0019241B" w14:paraId="33B686A7" w14:textId="77777777" w:rsidTr="00832AE7">
        <w:trPr>
          <w:jc w:val="center"/>
        </w:trPr>
        <w:tc>
          <w:tcPr>
            <w:tcW w:w="1627" w:type="dxa"/>
            <w:vAlign w:val="center"/>
            <w:hideMark/>
          </w:tcPr>
          <w:p w14:paraId="41180823" w14:textId="77777777" w:rsidR="0019241B" w:rsidRDefault="0019241B" w:rsidP="00832AE7">
            <w:pPr>
              <w:pStyle w:val="TAL"/>
            </w:pPr>
            <w:r>
              <w:t>n/a</w:t>
            </w:r>
          </w:p>
        </w:tc>
        <w:tc>
          <w:tcPr>
            <w:tcW w:w="425" w:type="dxa"/>
            <w:vAlign w:val="center"/>
          </w:tcPr>
          <w:p w14:paraId="51FCF7C9" w14:textId="77777777" w:rsidR="0019241B" w:rsidRDefault="0019241B" w:rsidP="00832AE7">
            <w:pPr>
              <w:pStyle w:val="TAC"/>
            </w:pPr>
          </w:p>
        </w:tc>
        <w:tc>
          <w:tcPr>
            <w:tcW w:w="1276" w:type="dxa"/>
            <w:vAlign w:val="center"/>
          </w:tcPr>
          <w:p w14:paraId="70BAC863" w14:textId="77777777" w:rsidR="0019241B" w:rsidRDefault="0019241B" w:rsidP="00832AE7">
            <w:pPr>
              <w:pStyle w:val="TAL"/>
              <w:jc w:val="center"/>
            </w:pPr>
          </w:p>
        </w:tc>
        <w:tc>
          <w:tcPr>
            <w:tcW w:w="6447" w:type="dxa"/>
            <w:vAlign w:val="center"/>
          </w:tcPr>
          <w:p w14:paraId="48A66D29" w14:textId="77777777" w:rsidR="0019241B" w:rsidRDefault="0019241B" w:rsidP="00832AE7">
            <w:pPr>
              <w:pStyle w:val="TAL"/>
            </w:pPr>
          </w:p>
        </w:tc>
      </w:tr>
    </w:tbl>
    <w:p w14:paraId="7C587674" w14:textId="77777777" w:rsidR="0019241B" w:rsidRDefault="0019241B" w:rsidP="0019241B"/>
    <w:p w14:paraId="68C52C69" w14:textId="77777777" w:rsidR="0019241B" w:rsidRDefault="0019241B" w:rsidP="0019241B">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14:paraId="11C4AF3D" w14:textId="77777777" w:rsidTr="00832AE7">
        <w:trPr>
          <w:jc w:val="center"/>
        </w:trPr>
        <w:tc>
          <w:tcPr>
            <w:tcW w:w="923" w:type="pct"/>
            <w:shd w:val="clear" w:color="auto" w:fill="C0C0C0"/>
            <w:vAlign w:val="center"/>
            <w:hideMark/>
          </w:tcPr>
          <w:p w14:paraId="6F45A41D" w14:textId="77777777" w:rsidR="0019241B" w:rsidRDefault="0019241B" w:rsidP="00832AE7">
            <w:pPr>
              <w:pStyle w:val="TAH"/>
            </w:pPr>
            <w:r>
              <w:t>Data type</w:t>
            </w:r>
          </w:p>
        </w:tc>
        <w:tc>
          <w:tcPr>
            <w:tcW w:w="210" w:type="pct"/>
            <w:shd w:val="clear" w:color="auto" w:fill="C0C0C0"/>
            <w:vAlign w:val="center"/>
            <w:hideMark/>
          </w:tcPr>
          <w:p w14:paraId="5DB5E2EC" w14:textId="77777777" w:rsidR="0019241B" w:rsidRDefault="0019241B" w:rsidP="00832AE7">
            <w:pPr>
              <w:pStyle w:val="TAH"/>
            </w:pPr>
            <w:r>
              <w:t>P</w:t>
            </w:r>
          </w:p>
        </w:tc>
        <w:tc>
          <w:tcPr>
            <w:tcW w:w="587" w:type="pct"/>
            <w:shd w:val="clear" w:color="auto" w:fill="C0C0C0"/>
            <w:vAlign w:val="center"/>
            <w:hideMark/>
          </w:tcPr>
          <w:p w14:paraId="25CF5147" w14:textId="77777777" w:rsidR="0019241B" w:rsidRDefault="0019241B" w:rsidP="00832AE7">
            <w:pPr>
              <w:pStyle w:val="TAH"/>
            </w:pPr>
            <w:r>
              <w:t>Cardinality</w:t>
            </w:r>
          </w:p>
        </w:tc>
        <w:tc>
          <w:tcPr>
            <w:tcW w:w="806" w:type="pct"/>
            <w:shd w:val="clear" w:color="auto" w:fill="C0C0C0"/>
            <w:vAlign w:val="center"/>
            <w:hideMark/>
          </w:tcPr>
          <w:p w14:paraId="1D6DC698" w14:textId="77777777" w:rsidR="0019241B" w:rsidRDefault="0019241B" w:rsidP="00832AE7">
            <w:pPr>
              <w:pStyle w:val="TAH"/>
            </w:pPr>
            <w:r>
              <w:t>Response</w:t>
            </w:r>
          </w:p>
          <w:p w14:paraId="176878BB" w14:textId="77777777" w:rsidR="0019241B" w:rsidRDefault="0019241B" w:rsidP="00832AE7">
            <w:pPr>
              <w:pStyle w:val="TAH"/>
            </w:pPr>
            <w:r>
              <w:t>codes</w:t>
            </w:r>
          </w:p>
        </w:tc>
        <w:tc>
          <w:tcPr>
            <w:tcW w:w="2475" w:type="pct"/>
            <w:shd w:val="clear" w:color="auto" w:fill="C0C0C0"/>
            <w:vAlign w:val="center"/>
            <w:hideMark/>
          </w:tcPr>
          <w:p w14:paraId="1DEC6AAA" w14:textId="77777777" w:rsidR="0019241B" w:rsidRDefault="0019241B" w:rsidP="00832AE7">
            <w:pPr>
              <w:pStyle w:val="TAH"/>
            </w:pPr>
            <w:r>
              <w:t>Description</w:t>
            </w:r>
          </w:p>
        </w:tc>
      </w:tr>
      <w:tr w:rsidR="0019241B" w14:paraId="1094E51C" w14:textId="77777777" w:rsidTr="00832AE7">
        <w:trPr>
          <w:jc w:val="center"/>
        </w:trPr>
        <w:tc>
          <w:tcPr>
            <w:tcW w:w="923" w:type="pct"/>
            <w:vAlign w:val="center"/>
            <w:hideMark/>
          </w:tcPr>
          <w:p w14:paraId="41836278" w14:textId="77777777" w:rsidR="0019241B" w:rsidRDefault="0019241B" w:rsidP="00832AE7">
            <w:pPr>
              <w:pStyle w:val="TAL"/>
            </w:pPr>
            <w:r>
              <w:t>n/a</w:t>
            </w:r>
          </w:p>
        </w:tc>
        <w:tc>
          <w:tcPr>
            <w:tcW w:w="210" w:type="pct"/>
            <w:vAlign w:val="center"/>
            <w:hideMark/>
          </w:tcPr>
          <w:p w14:paraId="68656EFB" w14:textId="77777777" w:rsidR="0019241B" w:rsidRDefault="0019241B" w:rsidP="00832AE7">
            <w:pPr>
              <w:pStyle w:val="TAC"/>
            </w:pPr>
          </w:p>
        </w:tc>
        <w:tc>
          <w:tcPr>
            <w:tcW w:w="587" w:type="pct"/>
            <w:vAlign w:val="center"/>
            <w:hideMark/>
          </w:tcPr>
          <w:p w14:paraId="165F87C6" w14:textId="77777777" w:rsidR="0019241B" w:rsidRDefault="0019241B" w:rsidP="00832AE7">
            <w:pPr>
              <w:pStyle w:val="TAC"/>
            </w:pPr>
          </w:p>
        </w:tc>
        <w:tc>
          <w:tcPr>
            <w:tcW w:w="806" w:type="pct"/>
            <w:vAlign w:val="center"/>
            <w:hideMark/>
          </w:tcPr>
          <w:p w14:paraId="69E882AE" w14:textId="77777777" w:rsidR="0019241B" w:rsidRDefault="0019241B" w:rsidP="00832AE7">
            <w:pPr>
              <w:pStyle w:val="TAL"/>
            </w:pPr>
            <w:r>
              <w:t>204 No Content</w:t>
            </w:r>
          </w:p>
        </w:tc>
        <w:tc>
          <w:tcPr>
            <w:tcW w:w="2475" w:type="pct"/>
            <w:vAlign w:val="center"/>
            <w:hideMark/>
          </w:tcPr>
          <w:p w14:paraId="17EA3F8E" w14:textId="77777777" w:rsidR="0019241B" w:rsidRDefault="0019241B" w:rsidP="00832AE7">
            <w:pPr>
              <w:pStyle w:val="TAL"/>
            </w:pPr>
            <w:r>
              <w:t>Successful case. The "Individual VFL Training Subscription" resource is successfully deleted.</w:t>
            </w:r>
          </w:p>
        </w:tc>
      </w:tr>
      <w:tr w:rsidR="0019241B" w14:paraId="10009DB0" w14:textId="77777777" w:rsidTr="00832AE7">
        <w:trPr>
          <w:jc w:val="center"/>
        </w:trPr>
        <w:tc>
          <w:tcPr>
            <w:tcW w:w="923" w:type="pct"/>
            <w:vAlign w:val="center"/>
            <w:hideMark/>
          </w:tcPr>
          <w:p w14:paraId="3B261154" w14:textId="77777777" w:rsidR="0019241B" w:rsidRDefault="0019241B" w:rsidP="00832AE7">
            <w:pPr>
              <w:pStyle w:val="TAL"/>
            </w:pPr>
            <w:r>
              <w:t>RedirectResponse</w:t>
            </w:r>
          </w:p>
        </w:tc>
        <w:tc>
          <w:tcPr>
            <w:tcW w:w="210" w:type="pct"/>
            <w:vAlign w:val="center"/>
            <w:hideMark/>
          </w:tcPr>
          <w:p w14:paraId="3E739929" w14:textId="77777777" w:rsidR="0019241B" w:rsidRDefault="0019241B" w:rsidP="00832AE7">
            <w:pPr>
              <w:pStyle w:val="TAC"/>
            </w:pPr>
            <w:r>
              <w:t>O</w:t>
            </w:r>
          </w:p>
        </w:tc>
        <w:tc>
          <w:tcPr>
            <w:tcW w:w="587" w:type="pct"/>
            <w:vAlign w:val="center"/>
            <w:hideMark/>
          </w:tcPr>
          <w:p w14:paraId="73C784F8" w14:textId="77777777" w:rsidR="0019241B" w:rsidRDefault="0019241B" w:rsidP="00832AE7">
            <w:pPr>
              <w:pStyle w:val="TAC"/>
            </w:pPr>
            <w:r>
              <w:t>0..1</w:t>
            </w:r>
          </w:p>
        </w:tc>
        <w:tc>
          <w:tcPr>
            <w:tcW w:w="806" w:type="pct"/>
            <w:vAlign w:val="center"/>
            <w:hideMark/>
          </w:tcPr>
          <w:p w14:paraId="48451E72" w14:textId="77777777" w:rsidR="0019241B" w:rsidRDefault="0019241B" w:rsidP="00832AE7">
            <w:pPr>
              <w:pStyle w:val="TAL"/>
            </w:pPr>
            <w:r>
              <w:t>307 Temporary Redirect</w:t>
            </w:r>
          </w:p>
        </w:tc>
        <w:tc>
          <w:tcPr>
            <w:tcW w:w="2475" w:type="pct"/>
            <w:vAlign w:val="center"/>
            <w:hideMark/>
          </w:tcPr>
          <w:p w14:paraId="1EADDB1A" w14:textId="77777777" w:rsidR="0019241B" w:rsidRDefault="0019241B" w:rsidP="00832AE7">
            <w:pPr>
              <w:pStyle w:val="TAL"/>
            </w:pPr>
            <w:r>
              <w:t>Temporary redirection.</w:t>
            </w:r>
          </w:p>
          <w:p w14:paraId="0EBB2633" w14:textId="77777777" w:rsidR="0019241B" w:rsidRDefault="0019241B" w:rsidP="00832AE7">
            <w:pPr>
              <w:pStyle w:val="TAL"/>
            </w:pPr>
          </w:p>
          <w:p w14:paraId="3CB53D62" w14:textId="77777777" w:rsidR="0019241B" w:rsidRDefault="0019241B" w:rsidP="00832AE7">
            <w:pPr>
              <w:pStyle w:val="TAL"/>
            </w:pPr>
            <w:r>
              <w:t>(NOTE 2)</w:t>
            </w:r>
          </w:p>
        </w:tc>
      </w:tr>
      <w:tr w:rsidR="0019241B" w14:paraId="5543AFDE" w14:textId="77777777" w:rsidTr="00832AE7">
        <w:trPr>
          <w:jc w:val="center"/>
        </w:trPr>
        <w:tc>
          <w:tcPr>
            <w:tcW w:w="923" w:type="pct"/>
            <w:vAlign w:val="center"/>
            <w:hideMark/>
          </w:tcPr>
          <w:p w14:paraId="02AE2E8D" w14:textId="77777777" w:rsidR="0019241B" w:rsidRDefault="0019241B" w:rsidP="00832AE7">
            <w:pPr>
              <w:pStyle w:val="TAL"/>
            </w:pPr>
            <w:r>
              <w:t>RedirectResponse</w:t>
            </w:r>
          </w:p>
        </w:tc>
        <w:tc>
          <w:tcPr>
            <w:tcW w:w="210" w:type="pct"/>
            <w:vAlign w:val="center"/>
            <w:hideMark/>
          </w:tcPr>
          <w:p w14:paraId="6F3C80E1" w14:textId="77777777" w:rsidR="0019241B" w:rsidRDefault="0019241B" w:rsidP="00832AE7">
            <w:pPr>
              <w:pStyle w:val="TAC"/>
            </w:pPr>
            <w:r>
              <w:t>O</w:t>
            </w:r>
          </w:p>
        </w:tc>
        <w:tc>
          <w:tcPr>
            <w:tcW w:w="587" w:type="pct"/>
            <w:vAlign w:val="center"/>
            <w:hideMark/>
          </w:tcPr>
          <w:p w14:paraId="7F2937A4" w14:textId="77777777" w:rsidR="0019241B" w:rsidRDefault="0019241B" w:rsidP="00832AE7">
            <w:pPr>
              <w:pStyle w:val="TAC"/>
            </w:pPr>
            <w:r>
              <w:t>0..1</w:t>
            </w:r>
          </w:p>
        </w:tc>
        <w:tc>
          <w:tcPr>
            <w:tcW w:w="806" w:type="pct"/>
            <w:vAlign w:val="center"/>
            <w:hideMark/>
          </w:tcPr>
          <w:p w14:paraId="6B4881BE" w14:textId="77777777" w:rsidR="0019241B" w:rsidRDefault="0019241B" w:rsidP="00832AE7">
            <w:pPr>
              <w:pStyle w:val="TAL"/>
            </w:pPr>
            <w:r>
              <w:t>308 Permanent Redirect</w:t>
            </w:r>
          </w:p>
        </w:tc>
        <w:tc>
          <w:tcPr>
            <w:tcW w:w="2475" w:type="pct"/>
            <w:vAlign w:val="center"/>
            <w:hideMark/>
          </w:tcPr>
          <w:p w14:paraId="57A636E8" w14:textId="77777777" w:rsidR="0019241B" w:rsidRDefault="0019241B" w:rsidP="00832AE7">
            <w:pPr>
              <w:pStyle w:val="TAL"/>
            </w:pPr>
            <w:r>
              <w:t>Permanent redirection.</w:t>
            </w:r>
          </w:p>
          <w:p w14:paraId="1E9536E1" w14:textId="77777777" w:rsidR="0019241B" w:rsidRDefault="0019241B" w:rsidP="00832AE7">
            <w:pPr>
              <w:pStyle w:val="TAL"/>
            </w:pPr>
          </w:p>
          <w:p w14:paraId="5D670BFC" w14:textId="77777777" w:rsidR="0019241B" w:rsidRDefault="0019241B" w:rsidP="00832AE7">
            <w:pPr>
              <w:pStyle w:val="TAL"/>
            </w:pPr>
            <w:r>
              <w:t>(NOTE 2)</w:t>
            </w:r>
          </w:p>
        </w:tc>
      </w:tr>
      <w:tr w:rsidR="0019241B" w14:paraId="35C71641" w14:textId="77777777" w:rsidTr="00832AE7">
        <w:trPr>
          <w:jc w:val="center"/>
        </w:trPr>
        <w:tc>
          <w:tcPr>
            <w:tcW w:w="5000" w:type="pct"/>
            <w:gridSpan w:val="5"/>
            <w:vAlign w:val="center"/>
            <w:hideMark/>
          </w:tcPr>
          <w:p w14:paraId="20BEB204" w14:textId="77777777" w:rsidR="0019241B" w:rsidRDefault="0019241B" w:rsidP="00832AE7">
            <w:pPr>
              <w:pStyle w:val="TAN"/>
            </w:pPr>
            <w:r>
              <w:t>NOTE 1:</w:t>
            </w:r>
            <w:r>
              <w:rPr>
                <w:noProof/>
              </w:rPr>
              <w:tab/>
              <w:t xml:space="preserve">The mandatory </w:t>
            </w:r>
            <w:r>
              <w:t>HTTP error status codes for the HTTP DELETE method listed in Table 5.2.7.1-1 of 3GPP TS 29.500 [4] shall also apply.</w:t>
            </w:r>
          </w:p>
          <w:p w14:paraId="4EBFF92D" w14:textId="77777777" w:rsidR="0019241B"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1AD8C76" w14:textId="77777777" w:rsidR="0019241B" w:rsidRDefault="0019241B" w:rsidP="0019241B"/>
    <w:p w14:paraId="69F26454" w14:textId="77777777" w:rsidR="0019241B" w:rsidRDefault="0019241B" w:rsidP="0019241B">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B399731" w14:textId="77777777" w:rsidTr="00832AE7">
        <w:trPr>
          <w:jc w:val="center"/>
        </w:trPr>
        <w:tc>
          <w:tcPr>
            <w:tcW w:w="1037" w:type="pct"/>
            <w:shd w:val="clear" w:color="auto" w:fill="C0C0C0"/>
            <w:vAlign w:val="center"/>
            <w:hideMark/>
          </w:tcPr>
          <w:p w14:paraId="12FFE613" w14:textId="77777777" w:rsidR="0019241B" w:rsidRDefault="0019241B" w:rsidP="00832AE7">
            <w:pPr>
              <w:pStyle w:val="TAH"/>
            </w:pPr>
            <w:r>
              <w:t>Name</w:t>
            </w:r>
          </w:p>
        </w:tc>
        <w:tc>
          <w:tcPr>
            <w:tcW w:w="519" w:type="pct"/>
            <w:shd w:val="clear" w:color="auto" w:fill="C0C0C0"/>
            <w:vAlign w:val="center"/>
            <w:hideMark/>
          </w:tcPr>
          <w:p w14:paraId="7E2A2E88" w14:textId="77777777" w:rsidR="0019241B" w:rsidRDefault="0019241B" w:rsidP="00832AE7">
            <w:pPr>
              <w:pStyle w:val="TAH"/>
            </w:pPr>
            <w:r>
              <w:t>Data type</w:t>
            </w:r>
          </w:p>
        </w:tc>
        <w:tc>
          <w:tcPr>
            <w:tcW w:w="217" w:type="pct"/>
            <w:shd w:val="clear" w:color="auto" w:fill="C0C0C0"/>
            <w:vAlign w:val="center"/>
            <w:hideMark/>
          </w:tcPr>
          <w:p w14:paraId="33480A1F" w14:textId="77777777" w:rsidR="0019241B" w:rsidRDefault="0019241B" w:rsidP="00832AE7">
            <w:pPr>
              <w:pStyle w:val="TAH"/>
            </w:pPr>
            <w:r>
              <w:t>P</w:t>
            </w:r>
          </w:p>
        </w:tc>
        <w:tc>
          <w:tcPr>
            <w:tcW w:w="581" w:type="pct"/>
            <w:shd w:val="clear" w:color="auto" w:fill="C0C0C0"/>
            <w:vAlign w:val="center"/>
            <w:hideMark/>
          </w:tcPr>
          <w:p w14:paraId="6DB924B2" w14:textId="77777777" w:rsidR="0019241B" w:rsidRDefault="0019241B" w:rsidP="00832AE7">
            <w:pPr>
              <w:pStyle w:val="TAH"/>
            </w:pPr>
            <w:r>
              <w:t>Cardinality</w:t>
            </w:r>
          </w:p>
        </w:tc>
        <w:tc>
          <w:tcPr>
            <w:tcW w:w="2645" w:type="pct"/>
            <w:shd w:val="clear" w:color="auto" w:fill="C0C0C0"/>
            <w:vAlign w:val="center"/>
            <w:hideMark/>
          </w:tcPr>
          <w:p w14:paraId="72C1ADE8" w14:textId="77777777" w:rsidR="0019241B" w:rsidRDefault="0019241B" w:rsidP="00832AE7">
            <w:pPr>
              <w:pStyle w:val="TAH"/>
            </w:pPr>
            <w:r>
              <w:t>Description</w:t>
            </w:r>
          </w:p>
        </w:tc>
      </w:tr>
      <w:tr w:rsidR="0019241B" w14:paraId="31788CAF" w14:textId="77777777" w:rsidTr="00832AE7">
        <w:trPr>
          <w:jc w:val="center"/>
        </w:trPr>
        <w:tc>
          <w:tcPr>
            <w:tcW w:w="1037" w:type="pct"/>
            <w:vAlign w:val="center"/>
            <w:hideMark/>
          </w:tcPr>
          <w:p w14:paraId="3B69FAA8" w14:textId="77777777" w:rsidR="0019241B" w:rsidRDefault="0019241B" w:rsidP="00832AE7">
            <w:pPr>
              <w:pStyle w:val="TAL"/>
            </w:pPr>
            <w:r>
              <w:t>Location</w:t>
            </w:r>
          </w:p>
        </w:tc>
        <w:tc>
          <w:tcPr>
            <w:tcW w:w="519" w:type="pct"/>
            <w:vAlign w:val="center"/>
            <w:hideMark/>
          </w:tcPr>
          <w:p w14:paraId="6BC1E049" w14:textId="77777777" w:rsidR="0019241B" w:rsidRDefault="0019241B" w:rsidP="00832AE7">
            <w:pPr>
              <w:pStyle w:val="TAL"/>
            </w:pPr>
            <w:r>
              <w:t>string</w:t>
            </w:r>
          </w:p>
        </w:tc>
        <w:tc>
          <w:tcPr>
            <w:tcW w:w="217" w:type="pct"/>
            <w:vAlign w:val="center"/>
            <w:hideMark/>
          </w:tcPr>
          <w:p w14:paraId="07C647E2" w14:textId="77777777" w:rsidR="0019241B" w:rsidRDefault="0019241B" w:rsidP="00832AE7">
            <w:pPr>
              <w:pStyle w:val="TAC"/>
            </w:pPr>
            <w:r>
              <w:t>M</w:t>
            </w:r>
          </w:p>
        </w:tc>
        <w:tc>
          <w:tcPr>
            <w:tcW w:w="581" w:type="pct"/>
            <w:vAlign w:val="center"/>
            <w:hideMark/>
          </w:tcPr>
          <w:p w14:paraId="5CC06A36" w14:textId="77777777" w:rsidR="0019241B" w:rsidRDefault="0019241B" w:rsidP="00832AE7">
            <w:pPr>
              <w:pStyle w:val="TAC"/>
            </w:pPr>
            <w:r>
              <w:t>1</w:t>
            </w:r>
          </w:p>
        </w:tc>
        <w:tc>
          <w:tcPr>
            <w:tcW w:w="2645" w:type="pct"/>
            <w:vAlign w:val="center"/>
            <w:hideMark/>
          </w:tcPr>
          <w:p w14:paraId="5CB793E6"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09B1C92E" w14:textId="77777777" w:rsidR="0019241B" w:rsidRDefault="0019241B" w:rsidP="00832AE7">
            <w:pPr>
              <w:pStyle w:val="TAL"/>
            </w:pPr>
          </w:p>
          <w:p w14:paraId="047FAF66"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251756F0" w14:textId="77777777" w:rsidTr="00832AE7">
        <w:trPr>
          <w:jc w:val="center"/>
        </w:trPr>
        <w:tc>
          <w:tcPr>
            <w:tcW w:w="1037" w:type="pct"/>
            <w:vAlign w:val="center"/>
            <w:hideMark/>
          </w:tcPr>
          <w:p w14:paraId="78B9EAFD" w14:textId="77777777" w:rsidR="0019241B" w:rsidRDefault="0019241B" w:rsidP="00832AE7">
            <w:pPr>
              <w:pStyle w:val="TAL"/>
            </w:pPr>
            <w:r>
              <w:rPr>
                <w:lang w:eastAsia="zh-CN"/>
              </w:rPr>
              <w:t>3gpp-Sbi-Target-Nf-Id</w:t>
            </w:r>
          </w:p>
        </w:tc>
        <w:tc>
          <w:tcPr>
            <w:tcW w:w="519" w:type="pct"/>
            <w:vAlign w:val="center"/>
            <w:hideMark/>
          </w:tcPr>
          <w:p w14:paraId="0F78EED0" w14:textId="77777777" w:rsidR="0019241B" w:rsidRDefault="0019241B" w:rsidP="00832AE7">
            <w:pPr>
              <w:pStyle w:val="TAL"/>
            </w:pPr>
            <w:r>
              <w:rPr>
                <w:lang w:eastAsia="fr-FR"/>
              </w:rPr>
              <w:t>string</w:t>
            </w:r>
          </w:p>
        </w:tc>
        <w:tc>
          <w:tcPr>
            <w:tcW w:w="217" w:type="pct"/>
            <w:vAlign w:val="center"/>
            <w:hideMark/>
          </w:tcPr>
          <w:p w14:paraId="2D6E61A1" w14:textId="77777777" w:rsidR="0019241B" w:rsidRDefault="0019241B" w:rsidP="00832AE7">
            <w:pPr>
              <w:pStyle w:val="TAC"/>
            </w:pPr>
            <w:r>
              <w:rPr>
                <w:lang w:eastAsia="fr-FR"/>
              </w:rPr>
              <w:t>O</w:t>
            </w:r>
          </w:p>
        </w:tc>
        <w:tc>
          <w:tcPr>
            <w:tcW w:w="581" w:type="pct"/>
            <w:vAlign w:val="center"/>
            <w:hideMark/>
          </w:tcPr>
          <w:p w14:paraId="7EA41C93" w14:textId="77777777" w:rsidR="0019241B" w:rsidRDefault="0019241B" w:rsidP="00832AE7">
            <w:pPr>
              <w:pStyle w:val="TAC"/>
            </w:pPr>
            <w:r>
              <w:rPr>
                <w:lang w:eastAsia="fr-FR"/>
              </w:rPr>
              <w:t>0..1</w:t>
            </w:r>
          </w:p>
        </w:tc>
        <w:tc>
          <w:tcPr>
            <w:tcW w:w="2645" w:type="pct"/>
            <w:vAlign w:val="center"/>
            <w:hideMark/>
          </w:tcPr>
          <w:p w14:paraId="78E9315B"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0B6EF7CD" w14:textId="77777777" w:rsidR="0019241B" w:rsidRDefault="0019241B" w:rsidP="0019241B"/>
    <w:p w14:paraId="3B25394E" w14:textId="77777777" w:rsidR="0019241B" w:rsidRDefault="0019241B" w:rsidP="0019241B">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D342BD1" w14:textId="77777777" w:rsidTr="00832AE7">
        <w:trPr>
          <w:jc w:val="center"/>
        </w:trPr>
        <w:tc>
          <w:tcPr>
            <w:tcW w:w="1037" w:type="pct"/>
            <w:shd w:val="clear" w:color="auto" w:fill="C0C0C0"/>
            <w:vAlign w:val="center"/>
            <w:hideMark/>
          </w:tcPr>
          <w:p w14:paraId="1E144A44" w14:textId="77777777" w:rsidR="0019241B" w:rsidRDefault="0019241B" w:rsidP="00832AE7">
            <w:pPr>
              <w:pStyle w:val="TAH"/>
            </w:pPr>
            <w:r>
              <w:t>Name</w:t>
            </w:r>
          </w:p>
        </w:tc>
        <w:tc>
          <w:tcPr>
            <w:tcW w:w="519" w:type="pct"/>
            <w:shd w:val="clear" w:color="auto" w:fill="C0C0C0"/>
            <w:vAlign w:val="center"/>
            <w:hideMark/>
          </w:tcPr>
          <w:p w14:paraId="0B71DFE2" w14:textId="77777777" w:rsidR="0019241B" w:rsidRDefault="0019241B" w:rsidP="00832AE7">
            <w:pPr>
              <w:pStyle w:val="TAH"/>
            </w:pPr>
            <w:r>
              <w:t>Data type</w:t>
            </w:r>
          </w:p>
        </w:tc>
        <w:tc>
          <w:tcPr>
            <w:tcW w:w="217" w:type="pct"/>
            <w:shd w:val="clear" w:color="auto" w:fill="C0C0C0"/>
            <w:vAlign w:val="center"/>
            <w:hideMark/>
          </w:tcPr>
          <w:p w14:paraId="2AA69807" w14:textId="77777777" w:rsidR="0019241B" w:rsidRDefault="0019241B" w:rsidP="00832AE7">
            <w:pPr>
              <w:pStyle w:val="TAH"/>
            </w:pPr>
            <w:r>
              <w:t>P</w:t>
            </w:r>
          </w:p>
        </w:tc>
        <w:tc>
          <w:tcPr>
            <w:tcW w:w="581" w:type="pct"/>
            <w:shd w:val="clear" w:color="auto" w:fill="C0C0C0"/>
            <w:vAlign w:val="center"/>
            <w:hideMark/>
          </w:tcPr>
          <w:p w14:paraId="5422FD7D" w14:textId="77777777" w:rsidR="0019241B" w:rsidRDefault="0019241B" w:rsidP="00832AE7">
            <w:pPr>
              <w:pStyle w:val="TAH"/>
            </w:pPr>
            <w:r>
              <w:t>Cardinality</w:t>
            </w:r>
          </w:p>
        </w:tc>
        <w:tc>
          <w:tcPr>
            <w:tcW w:w="2645" w:type="pct"/>
            <w:shd w:val="clear" w:color="auto" w:fill="C0C0C0"/>
            <w:vAlign w:val="center"/>
            <w:hideMark/>
          </w:tcPr>
          <w:p w14:paraId="5D63800C" w14:textId="77777777" w:rsidR="0019241B" w:rsidRDefault="0019241B" w:rsidP="00832AE7">
            <w:pPr>
              <w:pStyle w:val="TAH"/>
            </w:pPr>
            <w:r>
              <w:t>Description</w:t>
            </w:r>
          </w:p>
        </w:tc>
      </w:tr>
      <w:tr w:rsidR="0019241B" w14:paraId="1A9CC5BE" w14:textId="77777777" w:rsidTr="00832AE7">
        <w:trPr>
          <w:jc w:val="center"/>
        </w:trPr>
        <w:tc>
          <w:tcPr>
            <w:tcW w:w="1037" w:type="pct"/>
            <w:vAlign w:val="center"/>
            <w:hideMark/>
          </w:tcPr>
          <w:p w14:paraId="6581DA7F" w14:textId="77777777" w:rsidR="0019241B" w:rsidRDefault="0019241B" w:rsidP="00832AE7">
            <w:pPr>
              <w:pStyle w:val="TAL"/>
            </w:pPr>
            <w:r>
              <w:t>Location</w:t>
            </w:r>
          </w:p>
        </w:tc>
        <w:tc>
          <w:tcPr>
            <w:tcW w:w="519" w:type="pct"/>
            <w:vAlign w:val="center"/>
            <w:hideMark/>
          </w:tcPr>
          <w:p w14:paraId="41A837B7" w14:textId="77777777" w:rsidR="0019241B" w:rsidRDefault="0019241B" w:rsidP="00832AE7">
            <w:pPr>
              <w:pStyle w:val="TAL"/>
            </w:pPr>
            <w:r>
              <w:t>string</w:t>
            </w:r>
          </w:p>
        </w:tc>
        <w:tc>
          <w:tcPr>
            <w:tcW w:w="217" w:type="pct"/>
            <w:vAlign w:val="center"/>
            <w:hideMark/>
          </w:tcPr>
          <w:p w14:paraId="6D6E51CD" w14:textId="77777777" w:rsidR="0019241B" w:rsidRDefault="0019241B" w:rsidP="00832AE7">
            <w:pPr>
              <w:pStyle w:val="TAC"/>
            </w:pPr>
            <w:r>
              <w:t>M</w:t>
            </w:r>
          </w:p>
        </w:tc>
        <w:tc>
          <w:tcPr>
            <w:tcW w:w="581" w:type="pct"/>
            <w:vAlign w:val="center"/>
            <w:hideMark/>
          </w:tcPr>
          <w:p w14:paraId="3C451C03" w14:textId="77777777" w:rsidR="0019241B" w:rsidRDefault="0019241B" w:rsidP="00832AE7">
            <w:pPr>
              <w:pStyle w:val="TAC"/>
            </w:pPr>
            <w:r>
              <w:t>1</w:t>
            </w:r>
          </w:p>
        </w:tc>
        <w:tc>
          <w:tcPr>
            <w:tcW w:w="2645" w:type="pct"/>
            <w:vAlign w:val="center"/>
            <w:hideMark/>
          </w:tcPr>
          <w:p w14:paraId="4250605A"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208D3E8E" w14:textId="77777777" w:rsidR="0019241B" w:rsidRDefault="0019241B" w:rsidP="00832AE7">
            <w:pPr>
              <w:pStyle w:val="TAL"/>
            </w:pPr>
          </w:p>
          <w:p w14:paraId="65A5899A"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4852B4F4" w14:textId="77777777" w:rsidTr="00832AE7">
        <w:trPr>
          <w:jc w:val="center"/>
        </w:trPr>
        <w:tc>
          <w:tcPr>
            <w:tcW w:w="1037" w:type="pct"/>
            <w:vAlign w:val="center"/>
            <w:hideMark/>
          </w:tcPr>
          <w:p w14:paraId="0B5AD9FA" w14:textId="77777777" w:rsidR="0019241B" w:rsidRDefault="0019241B" w:rsidP="00832AE7">
            <w:pPr>
              <w:pStyle w:val="TAL"/>
            </w:pPr>
            <w:r>
              <w:rPr>
                <w:lang w:eastAsia="zh-CN"/>
              </w:rPr>
              <w:t>3gpp-Sbi-Target-Nf-Id</w:t>
            </w:r>
          </w:p>
        </w:tc>
        <w:tc>
          <w:tcPr>
            <w:tcW w:w="519" w:type="pct"/>
            <w:vAlign w:val="center"/>
            <w:hideMark/>
          </w:tcPr>
          <w:p w14:paraId="3768F807" w14:textId="77777777" w:rsidR="0019241B" w:rsidRDefault="0019241B" w:rsidP="00832AE7">
            <w:pPr>
              <w:pStyle w:val="TAL"/>
            </w:pPr>
            <w:r>
              <w:rPr>
                <w:lang w:eastAsia="fr-FR"/>
              </w:rPr>
              <w:t>string</w:t>
            </w:r>
          </w:p>
        </w:tc>
        <w:tc>
          <w:tcPr>
            <w:tcW w:w="217" w:type="pct"/>
            <w:vAlign w:val="center"/>
            <w:hideMark/>
          </w:tcPr>
          <w:p w14:paraId="510004D3" w14:textId="77777777" w:rsidR="0019241B" w:rsidRDefault="0019241B" w:rsidP="00832AE7">
            <w:pPr>
              <w:pStyle w:val="TAC"/>
            </w:pPr>
            <w:r>
              <w:rPr>
                <w:lang w:eastAsia="fr-FR"/>
              </w:rPr>
              <w:t>O</w:t>
            </w:r>
          </w:p>
        </w:tc>
        <w:tc>
          <w:tcPr>
            <w:tcW w:w="581" w:type="pct"/>
            <w:vAlign w:val="center"/>
            <w:hideMark/>
          </w:tcPr>
          <w:p w14:paraId="08C5FC28" w14:textId="77777777" w:rsidR="0019241B" w:rsidRDefault="0019241B" w:rsidP="00832AE7">
            <w:pPr>
              <w:pStyle w:val="TAC"/>
            </w:pPr>
            <w:r>
              <w:rPr>
                <w:lang w:eastAsia="fr-FR"/>
              </w:rPr>
              <w:t>0..1</w:t>
            </w:r>
          </w:p>
        </w:tc>
        <w:tc>
          <w:tcPr>
            <w:tcW w:w="2645" w:type="pct"/>
            <w:vAlign w:val="center"/>
            <w:hideMark/>
          </w:tcPr>
          <w:p w14:paraId="2E67346B"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27F4C471" w14:textId="77777777" w:rsidR="0019241B" w:rsidRDefault="0019241B" w:rsidP="0019241B"/>
    <w:p w14:paraId="7420E7AF" w14:textId="77777777" w:rsidR="0019241B" w:rsidRDefault="0019241B" w:rsidP="0019241B">
      <w:pPr>
        <w:pStyle w:val="Heading3"/>
      </w:pPr>
      <w:bookmarkStart w:id="260" w:name="_Toc207824764"/>
      <w:r>
        <w:t>6.1.4</w:t>
      </w:r>
      <w:r>
        <w:tab/>
        <w:t>Custom Operations without associated resources</w:t>
      </w:r>
      <w:bookmarkEnd w:id="252"/>
      <w:bookmarkEnd w:id="253"/>
      <w:bookmarkEnd w:id="260"/>
    </w:p>
    <w:p w14:paraId="2D650D1A" w14:textId="77777777" w:rsidR="0019241B" w:rsidRDefault="0019241B" w:rsidP="0019241B">
      <w:bookmarkStart w:id="261" w:name="_Toc510696623"/>
      <w:bookmarkStart w:id="262" w:name="_Toc35971414"/>
      <w:r>
        <w:t>There are no custom operations without associated resources defined for this API in this release of the specification.</w:t>
      </w:r>
    </w:p>
    <w:p w14:paraId="4B144F37" w14:textId="77777777" w:rsidR="0019241B" w:rsidRDefault="0019241B" w:rsidP="0019241B">
      <w:pPr>
        <w:pStyle w:val="Heading3"/>
      </w:pPr>
      <w:bookmarkStart w:id="263" w:name="_Toc510696628"/>
      <w:bookmarkStart w:id="264" w:name="_Toc35971419"/>
      <w:bookmarkStart w:id="265" w:name="_Toc207824765"/>
      <w:bookmarkEnd w:id="261"/>
      <w:bookmarkEnd w:id="262"/>
      <w:r>
        <w:t>6.1.5</w:t>
      </w:r>
      <w:r>
        <w:tab/>
        <w:t>Notifications</w:t>
      </w:r>
      <w:bookmarkEnd w:id="263"/>
      <w:bookmarkEnd w:id="264"/>
      <w:bookmarkEnd w:id="265"/>
    </w:p>
    <w:p w14:paraId="652FD54F" w14:textId="77777777" w:rsidR="0019241B" w:rsidRPr="000A7435" w:rsidRDefault="0019241B" w:rsidP="0019241B">
      <w:pPr>
        <w:pStyle w:val="Heading4"/>
      </w:pPr>
      <w:bookmarkStart w:id="266" w:name="_Toc510696629"/>
      <w:bookmarkStart w:id="267" w:name="_Toc35971420"/>
      <w:bookmarkStart w:id="268" w:name="_Toc207824766"/>
      <w:r>
        <w:t>6.1.5.1</w:t>
      </w:r>
      <w:r>
        <w:tab/>
        <w:t>General</w:t>
      </w:r>
      <w:bookmarkEnd w:id="266"/>
      <w:bookmarkEnd w:id="267"/>
      <w:bookmarkEnd w:id="268"/>
    </w:p>
    <w:p w14:paraId="4C47BE73" w14:textId="77777777" w:rsidR="0019241B" w:rsidRDefault="0019241B" w:rsidP="0019241B">
      <w:pPr>
        <w:rPr>
          <w:noProof/>
        </w:rPr>
      </w:pPr>
      <w:bookmarkStart w:id="269" w:name="_Toc510696630"/>
      <w:bookmarkStart w:id="27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7621E29" w14:textId="77777777" w:rsidR="0019241B" w:rsidRPr="00A04126" w:rsidRDefault="0019241B" w:rsidP="0019241B">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19241B" w:rsidRPr="00B54FF5" w14:paraId="24B27FCD" w14:textId="77777777" w:rsidTr="00832AE7">
        <w:trPr>
          <w:jc w:val="center"/>
        </w:trPr>
        <w:tc>
          <w:tcPr>
            <w:tcW w:w="1228" w:type="pct"/>
            <w:shd w:val="clear" w:color="auto" w:fill="C0C0C0"/>
            <w:vAlign w:val="center"/>
            <w:hideMark/>
          </w:tcPr>
          <w:p w14:paraId="0A2C09AD" w14:textId="77777777" w:rsidR="0019241B" w:rsidRPr="0016361A" w:rsidRDefault="0019241B" w:rsidP="00832AE7">
            <w:pPr>
              <w:pStyle w:val="TAH"/>
            </w:pPr>
            <w:r w:rsidRPr="0016361A">
              <w:t>Notification</w:t>
            </w:r>
          </w:p>
        </w:tc>
        <w:tc>
          <w:tcPr>
            <w:tcW w:w="1478" w:type="pct"/>
            <w:shd w:val="clear" w:color="auto" w:fill="C0C0C0"/>
            <w:vAlign w:val="center"/>
            <w:hideMark/>
          </w:tcPr>
          <w:p w14:paraId="567BF236" w14:textId="77777777" w:rsidR="0019241B" w:rsidRPr="0016361A" w:rsidRDefault="0019241B" w:rsidP="00832AE7">
            <w:pPr>
              <w:pStyle w:val="TAH"/>
            </w:pPr>
            <w:r>
              <w:t>Callback</w:t>
            </w:r>
            <w:r w:rsidRPr="0016361A">
              <w:t xml:space="preserve"> URI</w:t>
            </w:r>
          </w:p>
        </w:tc>
        <w:tc>
          <w:tcPr>
            <w:tcW w:w="574" w:type="pct"/>
            <w:shd w:val="clear" w:color="auto" w:fill="C0C0C0"/>
            <w:vAlign w:val="center"/>
            <w:hideMark/>
          </w:tcPr>
          <w:p w14:paraId="6C07DC94" w14:textId="77777777" w:rsidR="0019241B" w:rsidRPr="0016361A" w:rsidRDefault="0019241B" w:rsidP="00832AE7">
            <w:pPr>
              <w:pStyle w:val="TAH"/>
            </w:pPr>
            <w:r w:rsidRPr="0016361A">
              <w:t>HTTP method or custom operation</w:t>
            </w:r>
          </w:p>
        </w:tc>
        <w:tc>
          <w:tcPr>
            <w:tcW w:w="1720" w:type="pct"/>
            <w:shd w:val="clear" w:color="auto" w:fill="C0C0C0"/>
            <w:vAlign w:val="center"/>
            <w:hideMark/>
          </w:tcPr>
          <w:p w14:paraId="04A6073D" w14:textId="77777777" w:rsidR="0019241B" w:rsidRPr="0016361A" w:rsidRDefault="0019241B" w:rsidP="00832AE7">
            <w:pPr>
              <w:pStyle w:val="TAH"/>
            </w:pPr>
            <w:r w:rsidRPr="0016361A">
              <w:t>Description</w:t>
            </w:r>
          </w:p>
          <w:p w14:paraId="7070712B" w14:textId="77777777" w:rsidR="0019241B" w:rsidRPr="0016361A" w:rsidRDefault="0019241B" w:rsidP="00832AE7">
            <w:pPr>
              <w:pStyle w:val="TAH"/>
            </w:pPr>
            <w:r w:rsidRPr="0016361A">
              <w:t>(service operation)</w:t>
            </w:r>
          </w:p>
        </w:tc>
      </w:tr>
      <w:tr w:rsidR="0019241B" w:rsidRPr="00B54FF5" w14:paraId="0E3E8E50" w14:textId="77777777" w:rsidTr="00832AE7">
        <w:trPr>
          <w:jc w:val="center"/>
        </w:trPr>
        <w:tc>
          <w:tcPr>
            <w:tcW w:w="1228" w:type="pct"/>
            <w:vAlign w:val="center"/>
          </w:tcPr>
          <w:p w14:paraId="1787A083" w14:textId="15C2EC22" w:rsidR="0019241B" w:rsidRPr="0016361A" w:rsidRDefault="0019241B" w:rsidP="00832AE7">
            <w:pPr>
              <w:pStyle w:val="TAC"/>
              <w:jc w:val="left"/>
              <w:rPr>
                <w:lang w:val="en-US"/>
              </w:rPr>
            </w:pPr>
            <w:r>
              <w:rPr>
                <w:lang w:val="en-US"/>
              </w:rPr>
              <w:t>VFL Training</w:t>
            </w:r>
            <w:r w:rsidRPr="0016361A">
              <w:rPr>
                <w:lang w:val="en-US"/>
              </w:rPr>
              <w:t xml:space="preserve"> Notification</w:t>
            </w:r>
          </w:p>
        </w:tc>
        <w:tc>
          <w:tcPr>
            <w:tcW w:w="1478" w:type="pct"/>
            <w:vAlign w:val="center"/>
          </w:tcPr>
          <w:p w14:paraId="3BE68BE9" w14:textId="77B0630D" w:rsidR="0019241B" w:rsidRPr="0016361A" w:rsidDel="005E0502" w:rsidRDefault="0019241B" w:rsidP="00832AE7">
            <w:pPr>
              <w:pStyle w:val="TAL"/>
              <w:rPr>
                <w:lang w:val="en-US"/>
              </w:rPr>
            </w:pPr>
            <w:r w:rsidRPr="004B384B">
              <w:rPr>
                <w:lang w:val="en-US"/>
              </w:rPr>
              <w:t>{notifUri}</w:t>
            </w:r>
          </w:p>
        </w:tc>
        <w:tc>
          <w:tcPr>
            <w:tcW w:w="574" w:type="pct"/>
            <w:vAlign w:val="center"/>
          </w:tcPr>
          <w:p w14:paraId="03452875" w14:textId="44D4DA0A" w:rsidR="0019241B" w:rsidRPr="0016361A" w:rsidRDefault="0019241B" w:rsidP="00832AE7">
            <w:pPr>
              <w:pStyle w:val="TAC"/>
              <w:rPr>
                <w:lang w:val="fr-FR"/>
              </w:rPr>
            </w:pPr>
            <w:r w:rsidRPr="0016361A">
              <w:rPr>
                <w:lang w:val="fr-FR"/>
              </w:rPr>
              <w:t>POST</w:t>
            </w:r>
          </w:p>
        </w:tc>
        <w:tc>
          <w:tcPr>
            <w:tcW w:w="1720" w:type="pct"/>
            <w:vAlign w:val="center"/>
          </w:tcPr>
          <w:p w14:paraId="69376C31" w14:textId="683A6001" w:rsidR="0019241B" w:rsidRPr="0016361A" w:rsidRDefault="0019241B" w:rsidP="00832AE7">
            <w:pPr>
              <w:pStyle w:val="TAL"/>
              <w:rPr>
                <w:lang w:val="en-US"/>
              </w:rPr>
            </w:pPr>
            <w:r>
              <w:t>Enables the AF to notify a previously subscribed NF service consumer on VFL Training report(s).</w:t>
            </w:r>
          </w:p>
        </w:tc>
      </w:tr>
    </w:tbl>
    <w:p w14:paraId="0E8C409C" w14:textId="77777777" w:rsidR="0019241B" w:rsidRPr="00986E88" w:rsidRDefault="0019241B" w:rsidP="0019241B">
      <w:pPr>
        <w:rPr>
          <w:noProof/>
        </w:rPr>
      </w:pPr>
    </w:p>
    <w:p w14:paraId="35974A55" w14:textId="2281F423" w:rsidR="0019241B" w:rsidRDefault="0019241B" w:rsidP="0019241B">
      <w:pPr>
        <w:pStyle w:val="Heading4"/>
      </w:pPr>
      <w:bookmarkStart w:id="271" w:name="_Toc35971421"/>
      <w:bookmarkStart w:id="272" w:name="_Toc207824767"/>
      <w:r>
        <w:t>6.1.5.2</w:t>
      </w:r>
      <w:r>
        <w:tab/>
      </w:r>
      <w:r>
        <w:rPr>
          <w:lang w:val="en-US"/>
        </w:rPr>
        <w:t>VFL Training</w:t>
      </w:r>
      <w:r w:rsidRPr="0016361A">
        <w:rPr>
          <w:lang w:val="en-US"/>
        </w:rPr>
        <w:t xml:space="preserve"> Notification</w:t>
      </w:r>
      <w:bookmarkEnd w:id="269"/>
      <w:bookmarkEnd w:id="271"/>
      <w:bookmarkEnd w:id="272"/>
    </w:p>
    <w:p w14:paraId="080B786C" w14:textId="77777777" w:rsidR="0019241B" w:rsidRPr="00986E88" w:rsidRDefault="0019241B" w:rsidP="0019241B">
      <w:pPr>
        <w:pStyle w:val="Heading5"/>
        <w:rPr>
          <w:noProof/>
        </w:rPr>
      </w:pPr>
      <w:bookmarkStart w:id="273" w:name="_Toc532994455"/>
      <w:bookmarkStart w:id="274" w:name="_Toc35971422"/>
      <w:bookmarkStart w:id="275" w:name="_Toc207824768"/>
      <w:bookmarkStart w:id="276" w:name="_Toc510696631"/>
      <w:r>
        <w:t>6.1.5.2</w:t>
      </w:r>
      <w:r w:rsidRPr="00986E88">
        <w:rPr>
          <w:noProof/>
        </w:rPr>
        <w:t>.1</w:t>
      </w:r>
      <w:r w:rsidRPr="00986E88">
        <w:rPr>
          <w:noProof/>
        </w:rPr>
        <w:tab/>
        <w:t>Description</w:t>
      </w:r>
      <w:bookmarkEnd w:id="273"/>
      <w:bookmarkEnd w:id="274"/>
      <w:bookmarkEnd w:id="275"/>
    </w:p>
    <w:p w14:paraId="3B177D09" w14:textId="77777777" w:rsidR="0019241B" w:rsidRPr="00986E88" w:rsidRDefault="0019241B" w:rsidP="0019241B">
      <w:pPr>
        <w:rPr>
          <w:noProof/>
        </w:rPr>
      </w:pPr>
      <w:r w:rsidRPr="00986E88">
        <w:rPr>
          <w:noProof/>
        </w:rPr>
        <w:t xml:space="preserve">The </w:t>
      </w:r>
      <w:r>
        <w:rPr>
          <w:lang w:val="en-US"/>
        </w:rPr>
        <w:t>VFL Training</w:t>
      </w:r>
      <w:r w:rsidRPr="0016361A">
        <w:rPr>
          <w:lang w:val="en-US"/>
        </w:rPr>
        <w:t xml:space="preserve"> </w:t>
      </w:r>
      <w:r>
        <w:rPr>
          <w:lang w:val="en-US"/>
        </w:rPr>
        <w:t>Notification</w:t>
      </w:r>
      <w:r w:rsidRPr="00986E88">
        <w:rPr>
          <w:noProof/>
        </w:rPr>
        <w:t xml:space="preserve"> is used by the </w:t>
      </w:r>
      <w:r>
        <w:t>AF to notify a previously subscribed NF service consumer on VFL Training report(s)</w:t>
      </w:r>
      <w:r w:rsidRPr="00986E88">
        <w:rPr>
          <w:noProof/>
        </w:rPr>
        <w:t>.</w:t>
      </w:r>
    </w:p>
    <w:p w14:paraId="072D1663" w14:textId="77777777" w:rsidR="0019241B" w:rsidRPr="00986E88" w:rsidRDefault="0019241B" w:rsidP="0019241B">
      <w:pPr>
        <w:pStyle w:val="Heading5"/>
        <w:rPr>
          <w:noProof/>
        </w:rPr>
      </w:pPr>
      <w:bookmarkStart w:id="277" w:name="_Toc532994456"/>
      <w:bookmarkStart w:id="278" w:name="_Toc35971423"/>
      <w:bookmarkStart w:id="279" w:name="_Toc207824769"/>
      <w:r>
        <w:t>6.1.5.2</w:t>
      </w:r>
      <w:r w:rsidRPr="00986E88">
        <w:rPr>
          <w:noProof/>
        </w:rPr>
        <w:t>.2</w:t>
      </w:r>
      <w:r w:rsidRPr="00986E88">
        <w:rPr>
          <w:noProof/>
        </w:rPr>
        <w:tab/>
        <w:t>Target URI</w:t>
      </w:r>
      <w:bookmarkEnd w:id="277"/>
      <w:bookmarkEnd w:id="278"/>
      <w:bookmarkEnd w:id="279"/>
    </w:p>
    <w:p w14:paraId="67C08770" w14:textId="77777777" w:rsidR="0019241B" w:rsidRPr="00986E88" w:rsidRDefault="0019241B" w:rsidP="0019241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6018CBB9" w14:textId="77777777" w:rsidR="0019241B" w:rsidRPr="00986E88" w:rsidRDefault="0019241B" w:rsidP="0019241B">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B54FF5" w14:paraId="09A158F5" w14:textId="77777777" w:rsidTr="00832AE7">
        <w:trPr>
          <w:jc w:val="center"/>
        </w:trPr>
        <w:tc>
          <w:tcPr>
            <w:tcW w:w="1924" w:type="dxa"/>
            <w:shd w:val="clear" w:color="auto" w:fill="C0C0C0"/>
            <w:hideMark/>
          </w:tcPr>
          <w:p w14:paraId="324C5199" w14:textId="77777777" w:rsidR="0019241B" w:rsidRPr="0016361A" w:rsidRDefault="0019241B" w:rsidP="00832AE7">
            <w:pPr>
              <w:pStyle w:val="TAH"/>
              <w:rPr>
                <w:noProof/>
              </w:rPr>
            </w:pPr>
            <w:r w:rsidRPr="0016361A">
              <w:rPr>
                <w:noProof/>
              </w:rPr>
              <w:t>Name</w:t>
            </w:r>
          </w:p>
        </w:tc>
        <w:tc>
          <w:tcPr>
            <w:tcW w:w="7814" w:type="dxa"/>
            <w:shd w:val="clear" w:color="auto" w:fill="C0C0C0"/>
            <w:vAlign w:val="center"/>
            <w:hideMark/>
          </w:tcPr>
          <w:p w14:paraId="34E328CF" w14:textId="77777777" w:rsidR="0019241B" w:rsidRPr="0016361A" w:rsidRDefault="0019241B" w:rsidP="00832AE7">
            <w:pPr>
              <w:pStyle w:val="TAH"/>
              <w:rPr>
                <w:noProof/>
              </w:rPr>
            </w:pPr>
            <w:r w:rsidRPr="0016361A">
              <w:rPr>
                <w:noProof/>
              </w:rPr>
              <w:t>Definition</w:t>
            </w:r>
          </w:p>
        </w:tc>
      </w:tr>
      <w:tr w:rsidR="0019241B" w:rsidRPr="00B54FF5" w14:paraId="180728AE" w14:textId="77777777" w:rsidTr="00832AE7">
        <w:trPr>
          <w:jc w:val="center"/>
        </w:trPr>
        <w:tc>
          <w:tcPr>
            <w:tcW w:w="1924" w:type="dxa"/>
            <w:hideMark/>
          </w:tcPr>
          <w:p w14:paraId="0DDE549F" w14:textId="77777777" w:rsidR="0019241B" w:rsidRPr="0016361A" w:rsidRDefault="0019241B" w:rsidP="00832AE7">
            <w:pPr>
              <w:pStyle w:val="TAL"/>
              <w:rPr>
                <w:noProof/>
              </w:rPr>
            </w:pPr>
            <w:r w:rsidRPr="0016361A">
              <w:rPr>
                <w:noProof/>
              </w:rPr>
              <w:t>notifUri</w:t>
            </w:r>
          </w:p>
        </w:tc>
        <w:tc>
          <w:tcPr>
            <w:tcW w:w="7814" w:type="dxa"/>
            <w:vAlign w:val="center"/>
            <w:hideMark/>
          </w:tcPr>
          <w:p w14:paraId="25611248" w14:textId="628C26AF" w:rsidR="0019241B" w:rsidRPr="0016361A" w:rsidRDefault="0019241B" w:rsidP="00832AE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5B04A7D" w14:textId="77777777" w:rsidR="0019241B" w:rsidRPr="00986E88" w:rsidRDefault="0019241B" w:rsidP="0019241B">
      <w:pPr>
        <w:rPr>
          <w:noProof/>
        </w:rPr>
      </w:pPr>
    </w:p>
    <w:p w14:paraId="37268EDA" w14:textId="77777777" w:rsidR="0019241B" w:rsidRPr="00986E88" w:rsidRDefault="0019241B" w:rsidP="0019241B">
      <w:pPr>
        <w:pStyle w:val="Heading5"/>
        <w:rPr>
          <w:noProof/>
        </w:rPr>
      </w:pPr>
      <w:bookmarkStart w:id="280" w:name="_Toc532994457"/>
      <w:bookmarkStart w:id="281" w:name="_Toc35971424"/>
      <w:bookmarkStart w:id="282" w:name="_Toc207824770"/>
      <w:r>
        <w:t>6.1.5.2</w:t>
      </w:r>
      <w:r w:rsidRPr="00986E88">
        <w:rPr>
          <w:noProof/>
        </w:rPr>
        <w:t>.3</w:t>
      </w:r>
      <w:r w:rsidRPr="00986E88">
        <w:rPr>
          <w:noProof/>
        </w:rPr>
        <w:tab/>
        <w:t>Standard Methods</w:t>
      </w:r>
      <w:bookmarkEnd w:id="280"/>
      <w:bookmarkEnd w:id="281"/>
      <w:bookmarkEnd w:id="282"/>
    </w:p>
    <w:p w14:paraId="5D431B2F" w14:textId="77777777" w:rsidR="0019241B" w:rsidRPr="00986E88" w:rsidRDefault="0019241B" w:rsidP="0019241B">
      <w:pPr>
        <w:pStyle w:val="H6"/>
        <w:rPr>
          <w:noProof/>
        </w:rPr>
      </w:pPr>
      <w:bookmarkStart w:id="283" w:name="_Toc532994458"/>
      <w:bookmarkStart w:id="284" w:name="_Toc35971425"/>
      <w:r>
        <w:t>6.1.5.2.3</w:t>
      </w:r>
      <w:r w:rsidRPr="00986E88">
        <w:rPr>
          <w:noProof/>
        </w:rPr>
        <w:t>.1</w:t>
      </w:r>
      <w:r w:rsidRPr="00986E88">
        <w:rPr>
          <w:noProof/>
        </w:rPr>
        <w:tab/>
        <w:t>POST</w:t>
      </w:r>
      <w:bookmarkEnd w:id="283"/>
      <w:bookmarkEnd w:id="284"/>
    </w:p>
    <w:p w14:paraId="7276B9AE" w14:textId="35B50288" w:rsidR="0019241B" w:rsidRPr="00986E88" w:rsidRDefault="0019241B" w:rsidP="0019241B">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4FBE3FB9" w14:textId="7C2EF804" w:rsidR="0019241B" w:rsidRPr="00986E88" w:rsidRDefault="0019241B" w:rsidP="0019241B">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B54FF5" w14:paraId="48095D5C" w14:textId="77777777" w:rsidTr="00832AE7">
        <w:trPr>
          <w:jc w:val="center"/>
        </w:trPr>
        <w:tc>
          <w:tcPr>
            <w:tcW w:w="2899" w:type="dxa"/>
            <w:shd w:val="clear" w:color="auto" w:fill="C0C0C0"/>
            <w:hideMark/>
          </w:tcPr>
          <w:p w14:paraId="509F6B41" w14:textId="77777777" w:rsidR="0019241B" w:rsidRPr="0016361A" w:rsidRDefault="0019241B" w:rsidP="00832AE7">
            <w:pPr>
              <w:pStyle w:val="TAH"/>
              <w:rPr>
                <w:noProof/>
              </w:rPr>
            </w:pPr>
            <w:r w:rsidRPr="0016361A">
              <w:rPr>
                <w:noProof/>
              </w:rPr>
              <w:t>Data type</w:t>
            </w:r>
          </w:p>
        </w:tc>
        <w:tc>
          <w:tcPr>
            <w:tcW w:w="450" w:type="dxa"/>
            <w:shd w:val="clear" w:color="auto" w:fill="C0C0C0"/>
            <w:hideMark/>
          </w:tcPr>
          <w:p w14:paraId="0EE28EA8" w14:textId="77777777" w:rsidR="0019241B" w:rsidRPr="0016361A" w:rsidRDefault="0019241B" w:rsidP="00832AE7">
            <w:pPr>
              <w:pStyle w:val="TAH"/>
              <w:rPr>
                <w:noProof/>
              </w:rPr>
            </w:pPr>
            <w:r w:rsidRPr="0016361A">
              <w:rPr>
                <w:noProof/>
              </w:rPr>
              <w:t>P</w:t>
            </w:r>
          </w:p>
        </w:tc>
        <w:tc>
          <w:tcPr>
            <w:tcW w:w="1170" w:type="dxa"/>
            <w:shd w:val="clear" w:color="auto" w:fill="C0C0C0"/>
            <w:hideMark/>
          </w:tcPr>
          <w:p w14:paraId="2487880B" w14:textId="77777777" w:rsidR="0019241B" w:rsidRPr="0016361A" w:rsidRDefault="0019241B" w:rsidP="00832AE7">
            <w:pPr>
              <w:pStyle w:val="TAH"/>
              <w:rPr>
                <w:noProof/>
              </w:rPr>
            </w:pPr>
            <w:r w:rsidRPr="0016361A">
              <w:rPr>
                <w:noProof/>
              </w:rPr>
              <w:t>Cardinality</w:t>
            </w:r>
          </w:p>
        </w:tc>
        <w:tc>
          <w:tcPr>
            <w:tcW w:w="5160" w:type="dxa"/>
            <w:shd w:val="clear" w:color="auto" w:fill="C0C0C0"/>
            <w:vAlign w:val="center"/>
            <w:hideMark/>
          </w:tcPr>
          <w:p w14:paraId="7E7ACCA2" w14:textId="77777777" w:rsidR="0019241B" w:rsidRPr="0016361A" w:rsidRDefault="0019241B" w:rsidP="00832AE7">
            <w:pPr>
              <w:pStyle w:val="TAH"/>
              <w:rPr>
                <w:noProof/>
              </w:rPr>
            </w:pPr>
            <w:r w:rsidRPr="0016361A">
              <w:rPr>
                <w:noProof/>
              </w:rPr>
              <w:t>Description</w:t>
            </w:r>
          </w:p>
        </w:tc>
      </w:tr>
      <w:tr w:rsidR="0019241B" w:rsidRPr="00B54FF5" w14:paraId="5C93EB72" w14:textId="77777777" w:rsidTr="00B423D1">
        <w:trPr>
          <w:jc w:val="center"/>
        </w:trPr>
        <w:tc>
          <w:tcPr>
            <w:tcW w:w="2899" w:type="dxa"/>
            <w:vAlign w:val="center"/>
            <w:hideMark/>
          </w:tcPr>
          <w:p w14:paraId="2A4F6BAA" w14:textId="5FA2FDB5" w:rsidR="0019241B" w:rsidRPr="0016361A" w:rsidRDefault="0019241B" w:rsidP="00832AE7">
            <w:pPr>
              <w:pStyle w:val="TAL"/>
              <w:rPr>
                <w:noProof/>
              </w:rPr>
            </w:pPr>
            <w:r>
              <w:t>VflTrainingNotify</w:t>
            </w:r>
          </w:p>
        </w:tc>
        <w:tc>
          <w:tcPr>
            <w:tcW w:w="450" w:type="dxa"/>
            <w:vAlign w:val="center"/>
            <w:hideMark/>
          </w:tcPr>
          <w:p w14:paraId="43E2190C" w14:textId="0AEBFF98" w:rsidR="0019241B" w:rsidRPr="0016361A" w:rsidRDefault="0019241B" w:rsidP="00832AE7">
            <w:pPr>
              <w:pStyle w:val="TAC"/>
              <w:rPr>
                <w:noProof/>
              </w:rPr>
            </w:pPr>
            <w:r w:rsidRPr="008874EC">
              <w:t>M</w:t>
            </w:r>
          </w:p>
        </w:tc>
        <w:tc>
          <w:tcPr>
            <w:tcW w:w="1170" w:type="dxa"/>
            <w:vAlign w:val="center"/>
            <w:hideMark/>
          </w:tcPr>
          <w:p w14:paraId="53E7B55A" w14:textId="1AB920D8" w:rsidR="0019241B" w:rsidRPr="0016361A" w:rsidRDefault="0019241B" w:rsidP="00832AE7">
            <w:pPr>
              <w:pStyle w:val="TAC"/>
              <w:rPr>
                <w:noProof/>
              </w:rPr>
            </w:pPr>
            <w:r w:rsidRPr="008874EC">
              <w:t>1</w:t>
            </w:r>
          </w:p>
        </w:tc>
        <w:tc>
          <w:tcPr>
            <w:tcW w:w="5160" w:type="dxa"/>
            <w:vAlign w:val="center"/>
            <w:hideMark/>
          </w:tcPr>
          <w:p w14:paraId="7B252F49" w14:textId="4B2DC1E7" w:rsidR="0019241B" w:rsidRPr="0016361A" w:rsidRDefault="0019241B" w:rsidP="00832AE7">
            <w:pPr>
              <w:pStyle w:val="TAL"/>
              <w:rPr>
                <w:noProof/>
              </w:rPr>
            </w:pPr>
            <w:r w:rsidRPr="008874EC">
              <w:t xml:space="preserve">Represents </w:t>
            </w:r>
            <w:r>
              <w:t>the</w:t>
            </w:r>
            <w:r w:rsidRPr="008874EC">
              <w:t xml:space="preserve"> </w:t>
            </w:r>
            <w:r>
              <w:rPr>
                <w:lang w:val="en-US"/>
              </w:rPr>
              <w:t>VFL Training</w:t>
            </w:r>
            <w:r w:rsidRPr="0016361A">
              <w:rPr>
                <w:lang w:val="en-US"/>
              </w:rPr>
              <w:t xml:space="preserve"> </w:t>
            </w:r>
            <w:r>
              <w:rPr>
                <w:lang w:val="en-US"/>
              </w:rPr>
              <w:t>N</w:t>
            </w:r>
            <w:r w:rsidRPr="008874EC">
              <w:rPr>
                <w:lang w:val="en-US"/>
              </w:rPr>
              <w:t>otification</w:t>
            </w:r>
            <w:r w:rsidRPr="008874EC">
              <w:t>.</w:t>
            </w:r>
          </w:p>
        </w:tc>
      </w:tr>
    </w:tbl>
    <w:p w14:paraId="31BC4BDB" w14:textId="77777777" w:rsidR="0019241B" w:rsidRPr="00986E88" w:rsidRDefault="0019241B" w:rsidP="0019241B">
      <w:pPr>
        <w:rPr>
          <w:noProof/>
        </w:rPr>
      </w:pPr>
    </w:p>
    <w:p w14:paraId="1FB6E96D" w14:textId="3574A70A" w:rsidR="0019241B" w:rsidRPr="00986E88" w:rsidRDefault="0019241B" w:rsidP="0019241B">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B54FF5" w14:paraId="32130A33"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16361A" w:rsidRDefault="0019241B"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16361A" w:rsidRDefault="0019241B"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16361A" w:rsidRDefault="0019241B"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16361A" w:rsidRDefault="0019241B"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16361A" w:rsidRDefault="0019241B" w:rsidP="00832AE7">
            <w:pPr>
              <w:pStyle w:val="TAH"/>
              <w:rPr>
                <w:noProof/>
              </w:rPr>
            </w:pPr>
            <w:r w:rsidRPr="0016361A">
              <w:rPr>
                <w:noProof/>
              </w:rPr>
              <w:t>Description</w:t>
            </w:r>
          </w:p>
        </w:tc>
      </w:tr>
      <w:tr w:rsidR="0019241B" w:rsidRPr="00B54FF5"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16361A" w:rsidRDefault="0019241B" w:rsidP="00832AE7">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16361A" w:rsidRDefault="0019241B" w:rsidP="00832AE7">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16361A" w:rsidRDefault="0019241B" w:rsidP="00832AE7">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16361A" w:rsidRDefault="0019241B" w:rsidP="00832AE7">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16361A" w:rsidRDefault="0019241B" w:rsidP="00832AE7">
            <w:pPr>
              <w:pStyle w:val="TAL"/>
              <w:rPr>
                <w:noProof/>
              </w:rPr>
            </w:pPr>
            <w:r w:rsidRPr="008874EC">
              <w:t xml:space="preserve">Successful case. </w:t>
            </w:r>
            <w:r>
              <w:t xml:space="preserve">The </w:t>
            </w:r>
            <w:r>
              <w:rPr>
                <w:lang w:val="en-US"/>
              </w:rPr>
              <w:t>VFL Training</w:t>
            </w:r>
            <w:r w:rsidRPr="0016361A">
              <w:rPr>
                <w:lang w:val="en-US"/>
              </w:rPr>
              <w:t xml:space="preserve"> </w:t>
            </w:r>
            <w:r>
              <w:rPr>
                <w:lang w:val="en-US"/>
              </w:rPr>
              <w:t>Notification is successfully received</w:t>
            </w:r>
            <w:r>
              <w:t>.</w:t>
            </w:r>
          </w:p>
        </w:tc>
      </w:tr>
      <w:tr w:rsidR="0019241B" w:rsidRPr="00B54FF5"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16361A" w:rsidRDefault="0019241B"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16361A" w:rsidRDefault="0019241B"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16361A" w:rsidRDefault="0019241B"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16361A" w:rsidRDefault="0019241B" w:rsidP="00832AE7">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Default="0019241B" w:rsidP="00832AE7">
            <w:pPr>
              <w:pStyle w:val="TAL"/>
            </w:pPr>
            <w:r>
              <w:t>Temporary redirection.</w:t>
            </w:r>
          </w:p>
          <w:p w14:paraId="0887C789" w14:textId="77777777" w:rsidR="0019241B" w:rsidRDefault="0019241B" w:rsidP="00832AE7">
            <w:pPr>
              <w:pStyle w:val="TAL"/>
            </w:pPr>
          </w:p>
          <w:p w14:paraId="5BFE7948" w14:textId="77777777" w:rsidR="0019241B" w:rsidRPr="0016361A" w:rsidRDefault="0019241B" w:rsidP="00832AE7">
            <w:pPr>
              <w:pStyle w:val="TAL"/>
            </w:pPr>
            <w:r>
              <w:t>(NOTE 2)</w:t>
            </w:r>
          </w:p>
        </w:tc>
      </w:tr>
      <w:tr w:rsidR="0019241B" w:rsidRPr="00B54FF5"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16361A" w:rsidRDefault="0019241B"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16361A" w:rsidRDefault="0019241B"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16361A" w:rsidRDefault="0019241B"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16361A" w:rsidRDefault="0019241B" w:rsidP="00832AE7">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Default="0019241B" w:rsidP="00832AE7">
            <w:pPr>
              <w:pStyle w:val="TAL"/>
            </w:pPr>
            <w:r>
              <w:t>Permanent redirection.</w:t>
            </w:r>
          </w:p>
          <w:p w14:paraId="6E29A5BF" w14:textId="77777777" w:rsidR="0019241B" w:rsidRDefault="0019241B" w:rsidP="00832AE7">
            <w:pPr>
              <w:pStyle w:val="TAL"/>
            </w:pPr>
          </w:p>
          <w:p w14:paraId="4EC878E9" w14:textId="77777777" w:rsidR="0019241B" w:rsidRPr="0016361A" w:rsidRDefault="0019241B" w:rsidP="00832AE7">
            <w:pPr>
              <w:pStyle w:val="TAL"/>
            </w:pPr>
            <w:r>
              <w:t>(NOTE 2)</w:t>
            </w:r>
          </w:p>
        </w:tc>
      </w:tr>
      <w:tr w:rsidR="0019241B" w:rsidRPr="00B54FF5" w14:paraId="7F675263"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Default="0019241B" w:rsidP="00832AE7">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2D967084" w14:textId="02623A0C" w:rsidR="0019241B" w:rsidRPr="0016361A" w:rsidRDefault="0019241B" w:rsidP="00832AE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9D0A962" w14:textId="77777777" w:rsidR="0019241B" w:rsidRPr="00986E88" w:rsidRDefault="0019241B" w:rsidP="0019241B">
      <w:pPr>
        <w:rPr>
          <w:noProof/>
        </w:rPr>
      </w:pPr>
    </w:p>
    <w:p w14:paraId="14FEF38A" w14:textId="77777777" w:rsidR="0019241B" w:rsidRDefault="0019241B" w:rsidP="0019241B">
      <w:pPr>
        <w:pStyle w:val="TH"/>
      </w:pPr>
      <w:bookmarkStart w:id="285"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8AC2BC8" w14:textId="77777777" w:rsidTr="00832AE7">
        <w:trPr>
          <w:jc w:val="center"/>
        </w:trPr>
        <w:tc>
          <w:tcPr>
            <w:tcW w:w="1037" w:type="pct"/>
            <w:tcBorders>
              <w:bottom w:val="single" w:sz="6" w:space="0" w:color="auto"/>
            </w:tcBorders>
            <w:shd w:val="clear" w:color="auto" w:fill="C0C0C0"/>
            <w:hideMark/>
          </w:tcPr>
          <w:p w14:paraId="13D1ADEE" w14:textId="77777777" w:rsidR="0019241B" w:rsidRDefault="0019241B" w:rsidP="00832AE7">
            <w:pPr>
              <w:pStyle w:val="TAH"/>
            </w:pPr>
            <w:r>
              <w:t>Name</w:t>
            </w:r>
          </w:p>
        </w:tc>
        <w:tc>
          <w:tcPr>
            <w:tcW w:w="519" w:type="pct"/>
            <w:tcBorders>
              <w:bottom w:val="single" w:sz="6" w:space="0" w:color="auto"/>
            </w:tcBorders>
            <w:shd w:val="clear" w:color="auto" w:fill="C0C0C0"/>
            <w:hideMark/>
          </w:tcPr>
          <w:p w14:paraId="6E0A5129" w14:textId="77777777" w:rsidR="0019241B" w:rsidRDefault="0019241B" w:rsidP="00832AE7">
            <w:pPr>
              <w:pStyle w:val="TAH"/>
            </w:pPr>
            <w:r>
              <w:t>Data type</w:t>
            </w:r>
          </w:p>
        </w:tc>
        <w:tc>
          <w:tcPr>
            <w:tcW w:w="217" w:type="pct"/>
            <w:tcBorders>
              <w:bottom w:val="single" w:sz="6" w:space="0" w:color="auto"/>
            </w:tcBorders>
            <w:shd w:val="clear" w:color="auto" w:fill="C0C0C0"/>
            <w:hideMark/>
          </w:tcPr>
          <w:p w14:paraId="1CD87999" w14:textId="77777777" w:rsidR="0019241B" w:rsidRDefault="0019241B" w:rsidP="00832AE7">
            <w:pPr>
              <w:pStyle w:val="TAH"/>
            </w:pPr>
            <w:r>
              <w:t>P</w:t>
            </w:r>
          </w:p>
        </w:tc>
        <w:tc>
          <w:tcPr>
            <w:tcW w:w="581" w:type="pct"/>
            <w:tcBorders>
              <w:bottom w:val="single" w:sz="6" w:space="0" w:color="auto"/>
            </w:tcBorders>
            <w:shd w:val="clear" w:color="auto" w:fill="C0C0C0"/>
            <w:hideMark/>
          </w:tcPr>
          <w:p w14:paraId="37BDA50B"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01717543" w14:textId="77777777" w:rsidR="0019241B" w:rsidRDefault="0019241B" w:rsidP="00832AE7">
            <w:pPr>
              <w:pStyle w:val="TAH"/>
            </w:pPr>
            <w:r>
              <w:t>Description</w:t>
            </w:r>
          </w:p>
        </w:tc>
      </w:tr>
      <w:tr w:rsidR="0019241B" w14:paraId="61B33208" w14:textId="77777777" w:rsidTr="00832AE7">
        <w:trPr>
          <w:jc w:val="center"/>
        </w:trPr>
        <w:tc>
          <w:tcPr>
            <w:tcW w:w="1037" w:type="pct"/>
            <w:tcBorders>
              <w:top w:val="single" w:sz="6" w:space="0" w:color="auto"/>
            </w:tcBorders>
            <w:vAlign w:val="center"/>
            <w:hideMark/>
          </w:tcPr>
          <w:p w14:paraId="00188A74" w14:textId="77777777" w:rsidR="0019241B" w:rsidRDefault="0019241B" w:rsidP="00832AE7">
            <w:pPr>
              <w:pStyle w:val="TAL"/>
            </w:pPr>
            <w:r>
              <w:t>Location</w:t>
            </w:r>
          </w:p>
        </w:tc>
        <w:tc>
          <w:tcPr>
            <w:tcW w:w="519" w:type="pct"/>
            <w:tcBorders>
              <w:top w:val="single" w:sz="6" w:space="0" w:color="auto"/>
            </w:tcBorders>
            <w:vAlign w:val="center"/>
            <w:hideMark/>
          </w:tcPr>
          <w:p w14:paraId="48842748" w14:textId="77777777" w:rsidR="0019241B" w:rsidRDefault="0019241B" w:rsidP="00832AE7">
            <w:pPr>
              <w:pStyle w:val="TAL"/>
            </w:pPr>
            <w:r>
              <w:t>string</w:t>
            </w:r>
          </w:p>
        </w:tc>
        <w:tc>
          <w:tcPr>
            <w:tcW w:w="217" w:type="pct"/>
            <w:tcBorders>
              <w:top w:val="single" w:sz="6" w:space="0" w:color="auto"/>
            </w:tcBorders>
            <w:vAlign w:val="center"/>
            <w:hideMark/>
          </w:tcPr>
          <w:p w14:paraId="10E3D645" w14:textId="77777777" w:rsidR="0019241B" w:rsidRDefault="0019241B" w:rsidP="00832AE7">
            <w:pPr>
              <w:pStyle w:val="TAC"/>
            </w:pPr>
            <w:r>
              <w:t>M</w:t>
            </w:r>
          </w:p>
        </w:tc>
        <w:tc>
          <w:tcPr>
            <w:tcW w:w="581" w:type="pct"/>
            <w:tcBorders>
              <w:top w:val="single" w:sz="6" w:space="0" w:color="auto"/>
            </w:tcBorders>
            <w:vAlign w:val="center"/>
            <w:hideMark/>
          </w:tcPr>
          <w:p w14:paraId="0F9FBF67" w14:textId="77777777" w:rsidR="0019241B" w:rsidRDefault="0019241B" w:rsidP="00832AE7">
            <w:pPr>
              <w:pStyle w:val="TAC"/>
            </w:pPr>
            <w:r>
              <w:t>1</w:t>
            </w:r>
          </w:p>
        </w:tc>
        <w:tc>
          <w:tcPr>
            <w:tcW w:w="2645" w:type="pct"/>
            <w:tcBorders>
              <w:top w:val="single" w:sz="6" w:space="0" w:color="auto"/>
            </w:tcBorders>
            <w:vAlign w:val="center"/>
            <w:hideMark/>
          </w:tcPr>
          <w:p w14:paraId="7E7E9DF1" w14:textId="77777777" w:rsidR="0019241B" w:rsidRDefault="0019241B" w:rsidP="00832AE7">
            <w:pPr>
              <w:pStyle w:val="TAL"/>
            </w:pPr>
            <w:r>
              <w:t>Contains an alternative URI representing the end point of an alternative NF consumer (service) instance towards which the notification should be redirected.</w:t>
            </w:r>
          </w:p>
          <w:p w14:paraId="5A7E2A59" w14:textId="77777777" w:rsidR="0019241B" w:rsidRDefault="0019241B" w:rsidP="00832AE7">
            <w:pPr>
              <w:pStyle w:val="TAL"/>
            </w:pPr>
          </w:p>
          <w:p w14:paraId="352B85A7"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7CA7BF05" w14:textId="77777777" w:rsidTr="00832AE7">
        <w:trPr>
          <w:jc w:val="center"/>
        </w:trPr>
        <w:tc>
          <w:tcPr>
            <w:tcW w:w="1037" w:type="pct"/>
            <w:vAlign w:val="center"/>
            <w:hideMark/>
          </w:tcPr>
          <w:p w14:paraId="329338FF" w14:textId="77777777" w:rsidR="0019241B" w:rsidRDefault="0019241B" w:rsidP="00832AE7">
            <w:pPr>
              <w:pStyle w:val="TAL"/>
            </w:pPr>
            <w:r>
              <w:rPr>
                <w:lang w:eastAsia="zh-CN"/>
              </w:rPr>
              <w:t>3gpp-Sbi-Target-Nf-Id</w:t>
            </w:r>
          </w:p>
        </w:tc>
        <w:tc>
          <w:tcPr>
            <w:tcW w:w="519" w:type="pct"/>
            <w:vAlign w:val="center"/>
            <w:hideMark/>
          </w:tcPr>
          <w:p w14:paraId="54FE4B2E" w14:textId="77777777" w:rsidR="0019241B" w:rsidRDefault="0019241B" w:rsidP="00832AE7">
            <w:pPr>
              <w:pStyle w:val="TAL"/>
            </w:pPr>
            <w:r>
              <w:rPr>
                <w:lang w:eastAsia="fr-FR"/>
              </w:rPr>
              <w:t>string</w:t>
            </w:r>
          </w:p>
        </w:tc>
        <w:tc>
          <w:tcPr>
            <w:tcW w:w="217" w:type="pct"/>
            <w:vAlign w:val="center"/>
            <w:hideMark/>
          </w:tcPr>
          <w:p w14:paraId="3A96F48F" w14:textId="77777777" w:rsidR="0019241B" w:rsidRDefault="0019241B" w:rsidP="00832AE7">
            <w:pPr>
              <w:pStyle w:val="TAC"/>
            </w:pPr>
            <w:r>
              <w:rPr>
                <w:lang w:eastAsia="fr-FR"/>
              </w:rPr>
              <w:t>O</w:t>
            </w:r>
          </w:p>
        </w:tc>
        <w:tc>
          <w:tcPr>
            <w:tcW w:w="581" w:type="pct"/>
            <w:vAlign w:val="center"/>
            <w:hideMark/>
          </w:tcPr>
          <w:p w14:paraId="4C30EB6A" w14:textId="77777777" w:rsidR="0019241B" w:rsidRDefault="0019241B" w:rsidP="00832AE7">
            <w:pPr>
              <w:pStyle w:val="TAC"/>
            </w:pPr>
            <w:r>
              <w:rPr>
                <w:lang w:eastAsia="fr-FR"/>
              </w:rPr>
              <w:t>0..1</w:t>
            </w:r>
          </w:p>
        </w:tc>
        <w:tc>
          <w:tcPr>
            <w:tcW w:w="2645" w:type="pct"/>
            <w:vAlign w:val="center"/>
            <w:hideMark/>
          </w:tcPr>
          <w:p w14:paraId="0BC416B4" w14:textId="77777777" w:rsidR="0019241B" w:rsidRDefault="0019241B" w:rsidP="00832AE7">
            <w:pPr>
              <w:pStyle w:val="TAL"/>
            </w:pPr>
            <w:r>
              <w:rPr>
                <w:lang w:eastAsia="fr-FR"/>
              </w:rPr>
              <w:t>Identifier of the target NF service consumer (service) instance towards which the notification request is redirected.</w:t>
            </w:r>
          </w:p>
        </w:tc>
      </w:tr>
    </w:tbl>
    <w:p w14:paraId="4A581588" w14:textId="77777777" w:rsidR="0019241B" w:rsidRDefault="0019241B" w:rsidP="0019241B"/>
    <w:p w14:paraId="303EDFD8" w14:textId="77777777" w:rsidR="0019241B" w:rsidRDefault="0019241B" w:rsidP="0019241B">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2CD51204" w14:textId="77777777" w:rsidTr="00832AE7">
        <w:trPr>
          <w:jc w:val="center"/>
        </w:trPr>
        <w:tc>
          <w:tcPr>
            <w:tcW w:w="1037" w:type="pct"/>
            <w:tcBorders>
              <w:bottom w:val="single" w:sz="6" w:space="0" w:color="auto"/>
            </w:tcBorders>
            <w:shd w:val="clear" w:color="auto" w:fill="C0C0C0"/>
            <w:hideMark/>
          </w:tcPr>
          <w:p w14:paraId="771E2859" w14:textId="77777777" w:rsidR="0019241B" w:rsidRDefault="0019241B" w:rsidP="00832AE7">
            <w:pPr>
              <w:pStyle w:val="TAH"/>
            </w:pPr>
            <w:r>
              <w:t>Name</w:t>
            </w:r>
          </w:p>
        </w:tc>
        <w:tc>
          <w:tcPr>
            <w:tcW w:w="519" w:type="pct"/>
            <w:tcBorders>
              <w:bottom w:val="single" w:sz="6" w:space="0" w:color="auto"/>
            </w:tcBorders>
            <w:shd w:val="clear" w:color="auto" w:fill="C0C0C0"/>
            <w:hideMark/>
          </w:tcPr>
          <w:p w14:paraId="5AFED817" w14:textId="77777777" w:rsidR="0019241B" w:rsidRDefault="0019241B" w:rsidP="00832AE7">
            <w:pPr>
              <w:pStyle w:val="TAH"/>
            </w:pPr>
            <w:r>
              <w:t>Data type</w:t>
            </w:r>
          </w:p>
        </w:tc>
        <w:tc>
          <w:tcPr>
            <w:tcW w:w="217" w:type="pct"/>
            <w:tcBorders>
              <w:bottom w:val="single" w:sz="6" w:space="0" w:color="auto"/>
            </w:tcBorders>
            <w:shd w:val="clear" w:color="auto" w:fill="C0C0C0"/>
            <w:hideMark/>
          </w:tcPr>
          <w:p w14:paraId="7DB4CAA3" w14:textId="77777777" w:rsidR="0019241B" w:rsidRDefault="0019241B" w:rsidP="00832AE7">
            <w:pPr>
              <w:pStyle w:val="TAH"/>
            </w:pPr>
            <w:r>
              <w:t>P</w:t>
            </w:r>
          </w:p>
        </w:tc>
        <w:tc>
          <w:tcPr>
            <w:tcW w:w="581" w:type="pct"/>
            <w:tcBorders>
              <w:bottom w:val="single" w:sz="6" w:space="0" w:color="auto"/>
            </w:tcBorders>
            <w:shd w:val="clear" w:color="auto" w:fill="C0C0C0"/>
            <w:hideMark/>
          </w:tcPr>
          <w:p w14:paraId="1BCEB8B7"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649114BA" w14:textId="77777777" w:rsidR="0019241B" w:rsidRDefault="0019241B" w:rsidP="00832AE7">
            <w:pPr>
              <w:pStyle w:val="TAH"/>
            </w:pPr>
            <w:r>
              <w:t>Description</w:t>
            </w:r>
          </w:p>
        </w:tc>
      </w:tr>
      <w:tr w:rsidR="0019241B" w14:paraId="58B8F602" w14:textId="77777777" w:rsidTr="00832AE7">
        <w:trPr>
          <w:jc w:val="center"/>
        </w:trPr>
        <w:tc>
          <w:tcPr>
            <w:tcW w:w="1037" w:type="pct"/>
            <w:tcBorders>
              <w:top w:val="single" w:sz="6" w:space="0" w:color="auto"/>
            </w:tcBorders>
            <w:vAlign w:val="center"/>
            <w:hideMark/>
          </w:tcPr>
          <w:p w14:paraId="0520F341" w14:textId="77777777" w:rsidR="0019241B" w:rsidRDefault="0019241B" w:rsidP="00832AE7">
            <w:pPr>
              <w:pStyle w:val="TAL"/>
            </w:pPr>
            <w:r>
              <w:t>Location</w:t>
            </w:r>
          </w:p>
        </w:tc>
        <w:tc>
          <w:tcPr>
            <w:tcW w:w="519" w:type="pct"/>
            <w:tcBorders>
              <w:top w:val="single" w:sz="6" w:space="0" w:color="auto"/>
            </w:tcBorders>
            <w:vAlign w:val="center"/>
            <w:hideMark/>
          </w:tcPr>
          <w:p w14:paraId="5C20C93F" w14:textId="77777777" w:rsidR="0019241B" w:rsidRDefault="0019241B" w:rsidP="00832AE7">
            <w:pPr>
              <w:pStyle w:val="TAL"/>
            </w:pPr>
            <w:r>
              <w:t>string</w:t>
            </w:r>
          </w:p>
        </w:tc>
        <w:tc>
          <w:tcPr>
            <w:tcW w:w="217" w:type="pct"/>
            <w:tcBorders>
              <w:top w:val="single" w:sz="6" w:space="0" w:color="auto"/>
            </w:tcBorders>
            <w:vAlign w:val="center"/>
            <w:hideMark/>
          </w:tcPr>
          <w:p w14:paraId="70D55E69" w14:textId="77777777" w:rsidR="0019241B" w:rsidRDefault="0019241B" w:rsidP="00832AE7">
            <w:pPr>
              <w:pStyle w:val="TAC"/>
            </w:pPr>
            <w:r>
              <w:t>M</w:t>
            </w:r>
          </w:p>
        </w:tc>
        <w:tc>
          <w:tcPr>
            <w:tcW w:w="581" w:type="pct"/>
            <w:tcBorders>
              <w:top w:val="single" w:sz="6" w:space="0" w:color="auto"/>
            </w:tcBorders>
            <w:vAlign w:val="center"/>
            <w:hideMark/>
          </w:tcPr>
          <w:p w14:paraId="4493CAE5" w14:textId="77777777" w:rsidR="0019241B" w:rsidRDefault="0019241B" w:rsidP="00832AE7">
            <w:pPr>
              <w:pStyle w:val="TAC"/>
            </w:pPr>
            <w:r>
              <w:t>1</w:t>
            </w:r>
          </w:p>
        </w:tc>
        <w:tc>
          <w:tcPr>
            <w:tcW w:w="2645" w:type="pct"/>
            <w:tcBorders>
              <w:top w:val="single" w:sz="6" w:space="0" w:color="auto"/>
            </w:tcBorders>
            <w:vAlign w:val="center"/>
            <w:hideMark/>
          </w:tcPr>
          <w:p w14:paraId="74DB8AA1" w14:textId="77777777" w:rsidR="0019241B" w:rsidRDefault="0019241B" w:rsidP="00832AE7">
            <w:pPr>
              <w:pStyle w:val="TAL"/>
            </w:pPr>
            <w:r>
              <w:t>Contains an alternative URI representing the end point of an alternative NF consumer (service) instance towards which the notification should be redirected.</w:t>
            </w:r>
          </w:p>
          <w:p w14:paraId="256241B8" w14:textId="77777777" w:rsidR="0019241B" w:rsidRDefault="0019241B" w:rsidP="00832AE7">
            <w:pPr>
              <w:pStyle w:val="TAL"/>
            </w:pPr>
          </w:p>
          <w:p w14:paraId="457FF3CE"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510CBC37" w14:textId="77777777" w:rsidTr="00832AE7">
        <w:trPr>
          <w:jc w:val="center"/>
        </w:trPr>
        <w:tc>
          <w:tcPr>
            <w:tcW w:w="1037" w:type="pct"/>
            <w:vAlign w:val="center"/>
            <w:hideMark/>
          </w:tcPr>
          <w:p w14:paraId="4AC29234" w14:textId="77777777" w:rsidR="0019241B" w:rsidRDefault="0019241B" w:rsidP="00832AE7">
            <w:pPr>
              <w:pStyle w:val="TAL"/>
            </w:pPr>
            <w:r>
              <w:rPr>
                <w:lang w:eastAsia="zh-CN"/>
              </w:rPr>
              <w:t>3gpp-Sbi-Target-Nf-Id</w:t>
            </w:r>
          </w:p>
        </w:tc>
        <w:tc>
          <w:tcPr>
            <w:tcW w:w="519" w:type="pct"/>
            <w:vAlign w:val="center"/>
            <w:hideMark/>
          </w:tcPr>
          <w:p w14:paraId="256FA8D0" w14:textId="77777777" w:rsidR="0019241B" w:rsidRDefault="0019241B" w:rsidP="00832AE7">
            <w:pPr>
              <w:pStyle w:val="TAL"/>
            </w:pPr>
            <w:r>
              <w:rPr>
                <w:lang w:eastAsia="fr-FR"/>
              </w:rPr>
              <w:t>string</w:t>
            </w:r>
          </w:p>
        </w:tc>
        <w:tc>
          <w:tcPr>
            <w:tcW w:w="217" w:type="pct"/>
            <w:vAlign w:val="center"/>
            <w:hideMark/>
          </w:tcPr>
          <w:p w14:paraId="47ABF7D2" w14:textId="77777777" w:rsidR="0019241B" w:rsidRDefault="0019241B" w:rsidP="00832AE7">
            <w:pPr>
              <w:pStyle w:val="TAC"/>
            </w:pPr>
            <w:r>
              <w:rPr>
                <w:lang w:eastAsia="fr-FR"/>
              </w:rPr>
              <w:t>O</w:t>
            </w:r>
          </w:p>
        </w:tc>
        <w:tc>
          <w:tcPr>
            <w:tcW w:w="581" w:type="pct"/>
            <w:vAlign w:val="center"/>
            <w:hideMark/>
          </w:tcPr>
          <w:p w14:paraId="2B4F1F56" w14:textId="77777777" w:rsidR="0019241B" w:rsidRDefault="0019241B" w:rsidP="00832AE7">
            <w:pPr>
              <w:pStyle w:val="TAC"/>
            </w:pPr>
            <w:r>
              <w:rPr>
                <w:lang w:eastAsia="fr-FR"/>
              </w:rPr>
              <w:t>0..1</w:t>
            </w:r>
          </w:p>
        </w:tc>
        <w:tc>
          <w:tcPr>
            <w:tcW w:w="2645" w:type="pct"/>
            <w:vAlign w:val="center"/>
            <w:hideMark/>
          </w:tcPr>
          <w:p w14:paraId="1571FD3D" w14:textId="77777777" w:rsidR="0019241B" w:rsidRDefault="0019241B" w:rsidP="00832AE7">
            <w:pPr>
              <w:pStyle w:val="TAL"/>
            </w:pPr>
            <w:r>
              <w:rPr>
                <w:lang w:eastAsia="fr-FR"/>
              </w:rPr>
              <w:t>Identifier of the target NF service consumer (service) instance towards which the notification request is redirected.</w:t>
            </w:r>
          </w:p>
        </w:tc>
      </w:tr>
    </w:tbl>
    <w:p w14:paraId="709D6684" w14:textId="77777777" w:rsidR="0019241B" w:rsidRDefault="0019241B" w:rsidP="0019241B"/>
    <w:p w14:paraId="141345BF" w14:textId="77777777" w:rsidR="0019241B" w:rsidRDefault="0019241B" w:rsidP="0019241B">
      <w:pPr>
        <w:pStyle w:val="Heading3"/>
      </w:pPr>
      <w:bookmarkStart w:id="286" w:name="_Toc35971427"/>
      <w:bookmarkStart w:id="287" w:name="_Toc207824771"/>
      <w:bookmarkEnd w:id="276"/>
      <w:bookmarkEnd w:id="285"/>
      <w:r>
        <w:t>6.1.6</w:t>
      </w:r>
      <w:r>
        <w:tab/>
        <w:t>Data Model</w:t>
      </w:r>
      <w:bookmarkEnd w:id="270"/>
      <w:bookmarkEnd w:id="286"/>
      <w:bookmarkEnd w:id="287"/>
    </w:p>
    <w:p w14:paraId="42676835" w14:textId="77777777" w:rsidR="0019241B" w:rsidRDefault="0019241B" w:rsidP="0019241B">
      <w:pPr>
        <w:pStyle w:val="Heading4"/>
      </w:pPr>
      <w:bookmarkStart w:id="288" w:name="_Toc510696633"/>
      <w:bookmarkStart w:id="289" w:name="_Toc35971428"/>
      <w:bookmarkStart w:id="290" w:name="_Toc207824772"/>
      <w:bookmarkStart w:id="291" w:name="_Toc510696634"/>
      <w:bookmarkStart w:id="292" w:name="_Toc35971429"/>
      <w:r>
        <w:t>6.1.6.1</w:t>
      </w:r>
      <w:r>
        <w:tab/>
        <w:t>General</w:t>
      </w:r>
      <w:bookmarkEnd w:id="288"/>
      <w:bookmarkEnd w:id="289"/>
      <w:bookmarkEnd w:id="290"/>
    </w:p>
    <w:p w14:paraId="14159F76" w14:textId="77777777" w:rsidR="0019241B" w:rsidRDefault="0019241B" w:rsidP="0019241B">
      <w:r>
        <w:t>This clause specifies the application data model supported by the API.</w:t>
      </w:r>
    </w:p>
    <w:p w14:paraId="52A802AD" w14:textId="469893BA" w:rsidR="0019241B" w:rsidRDefault="0019241B" w:rsidP="0019241B">
      <w:r>
        <w:t>T</w:t>
      </w:r>
      <w:r w:rsidRPr="009C4D60">
        <w:t>able</w:t>
      </w:r>
      <w:r>
        <w:t xml:space="preserve"> 6.1.6.1-1 specifies </w:t>
      </w:r>
      <w:r w:rsidRPr="009C4D60">
        <w:t xml:space="preserve">the </w:t>
      </w:r>
      <w:r>
        <w:t>data types</w:t>
      </w:r>
      <w:r w:rsidRPr="009C4D60">
        <w:t xml:space="preserve"> defined for the </w:t>
      </w:r>
      <w:r w:rsidRPr="009E1EDF">
        <w:t>Naf_VFLTraining</w:t>
      </w:r>
      <w:r w:rsidRPr="009C4D60">
        <w:t xml:space="preserve"> </w:t>
      </w:r>
      <w:r>
        <w:t>service-based interface</w:t>
      </w:r>
      <w:r w:rsidRPr="009C4D60">
        <w:t xml:space="preserve"> protocol</w:t>
      </w:r>
      <w:r>
        <w:t>.</w:t>
      </w:r>
    </w:p>
    <w:p w14:paraId="127B8C87" w14:textId="18DCCE94" w:rsidR="0019241B" w:rsidRPr="009C4D60" w:rsidRDefault="0019241B" w:rsidP="0019241B">
      <w:pPr>
        <w:pStyle w:val="TH"/>
      </w:pPr>
      <w:r w:rsidRPr="009C4D60">
        <w:t>Table</w:t>
      </w:r>
      <w:r>
        <w:t> 6.1.6.1-</w:t>
      </w:r>
      <w:r w:rsidRPr="009C4D60">
        <w:t xml:space="preserve">1: </w:t>
      </w:r>
      <w:r w:rsidRPr="009E1EDF">
        <w:t>Naf_VFLTraining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B54FF5" w14:paraId="02F0A32A"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16361A" w:rsidRDefault="0019241B" w:rsidP="00832AE7">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16361A" w:rsidRDefault="0019241B" w:rsidP="00832AE7">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16361A" w:rsidRDefault="0019241B"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16361A" w:rsidRDefault="0019241B" w:rsidP="00832AE7">
            <w:pPr>
              <w:pStyle w:val="TAH"/>
            </w:pPr>
            <w:r w:rsidRPr="0016361A">
              <w:t>Applicability</w:t>
            </w:r>
          </w:p>
        </w:tc>
      </w:tr>
      <w:tr w:rsidR="0019241B" w:rsidRPr="0016361A" w14:paraId="55140E6D"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16361A" w:rsidRDefault="0019241B" w:rsidP="00832AE7">
            <w:pPr>
              <w:pStyle w:val="TAL"/>
            </w:pPr>
            <w:r>
              <w:t>VflTrainingSub</w:t>
            </w:r>
            <w:r>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16361A" w:rsidRDefault="0019241B" w:rsidP="00832AE7">
            <w:pPr>
              <w:pStyle w:val="TAC"/>
            </w:pPr>
            <w:r>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16361A" w:rsidRDefault="0019241B" w:rsidP="00832AE7">
            <w:pPr>
              <w:pStyle w:val="TAL"/>
              <w:rPr>
                <w:rFonts w:cs="Arial"/>
                <w:szCs w:val="18"/>
              </w:rPr>
            </w:pPr>
            <w:r>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16361A" w:rsidRDefault="0019241B" w:rsidP="00832AE7">
            <w:pPr>
              <w:pStyle w:val="TAL"/>
              <w:rPr>
                <w:rFonts w:cs="Arial"/>
                <w:szCs w:val="18"/>
              </w:rPr>
            </w:pPr>
          </w:p>
        </w:tc>
      </w:tr>
      <w:tr w:rsidR="0019241B" w:rsidRPr="0016361A" w14:paraId="2B4B0825"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Default="0019241B" w:rsidP="00832AE7">
            <w:pPr>
              <w:pStyle w:val="TAL"/>
            </w:pPr>
            <w:r>
              <w:t>VflTrainingSub</w:t>
            </w:r>
            <w:r>
              <w:rPr>
                <w:rFonts w:hint="eastAsia"/>
                <w:lang w:eastAsia="zh-CN"/>
              </w:rPr>
              <w:t>s</w:t>
            </w:r>
            <w:r>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Default="0019241B" w:rsidP="00832AE7">
            <w:pPr>
              <w:pStyle w:val="TAC"/>
            </w:pPr>
            <w:r>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Default="0019241B" w:rsidP="00832AE7">
            <w:pPr>
              <w:pStyle w:val="TAL"/>
              <w:rPr>
                <w:rFonts w:cs="Arial"/>
                <w:szCs w:val="18"/>
              </w:rPr>
            </w:pPr>
            <w:r>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16361A" w:rsidRDefault="0019241B" w:rsidP="00832AE7">
            <w:pPr>
              <w:pStyle w:val="TAL"/>
              <w:rPr>
                <w:rFonts w:cs="Arial"/>
                <w:szCs w:val="18"/>
              </w:rPr>
            </w:pPr>
          </w:p>
        </w:tc>
      </w:tr>
    </w:tbl>
    <w:p w14:paraId="7884488F" w14:textId="77777777" w:rsidR="0019241B" w:rsidRDefault="0019241B" w:rsidP="0019241B"/>
    <w:p w14:paraId="05E07CFB" w14:textId="02E39DE7" w:rsidR="0019241B" w:rsidRDefault="0019241B" w:rsidP="0019241B">
      <w:r>
        <w:t>T</w:t>
      </w:r>
      <w:r w:rsidRPr="009C4D60">
        <w:t>able</w:t>
      </w:r>
      <w:r>
        <w:t> 6.1.6.1-2 specifies data types</w:t>
      </w:r>
      <w:r w:rsidRPr="009C4D60">
        <w:t xml:space="preserve"> </w:t>
      </w:r>
      <w:r>
        <w:t xml:space="preserve">re-used by </w:t>
      </w:r>
      <w:r w:rsidRPr="009C4D60">
        <w:t xml:space="preserve">the </w:t>
      </w:r>
      <w:r w:rsidRPr="009E1EDF">
        <w:t>Naf_VFLTraining</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sidRPr="009E1EDF">
        <w:t>Naf_VFLTraining</w:t>
      </w:r>
      <w:r>
        <w:t xml:space="preserve"> service-based interface.</w:t>
      </w:r>
    </w:p>
    <w:p w14:paraId="1027535F" w14:textId="5D33EC6A" w:rsidR="0019241B" w:rsidRPr="009C4D60" w:rsidRDefault="0019241B" w:rsidP="0019241B">
      <w:pPr>
        <w:pStyle w:val="TH"/>
      </w:pPr>
      <w:r w:rsidRPr="009C4D60">
        <w:t>Table</w:t>
      </w:r>
      <w:r>
        <w:t> 6.1.6.1-2</w:t>
      </w:r>
      <w:r w:rsidRPr="009C4D60">
        <w:t xml:space="preserve">: </w:t>
      </w:r>
      <w:r w:rsidRPr="009E1EDF">
        <w:t>Naf_VFLTraining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B54FF5" w14:paraId="0C2E7111"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16361A" w:rsidRDefault="0019241B"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16361A" w:rsidRDefault="0019241B" w:rsidP="00832AE7">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16361A" w:rsidRDefault="0019241B"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16361A" w:rsidRDefault="0019241B" w:rsidP="00832AE7">
            <w:pPr>
              <w:pStyle w:val="TAH"/>
            </w:pPr>
            <w:r w:rsidRPr="0016361A">
              <w:t>Applicability</w:t>
            </w:r>
          </w:p>
        </w:tc>
      </w:tr>
      <w:tr w:rsidR="0019241B" w:rsidRPr="00B54FF5" w14:paraId="30359A6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B45198" w14:textId="77777777" w:rsidR="0019241B" w:rsidRPr="0016361A" w:rsidRDefault="0019241B" w:rsidP="00832AE7">
            <w:pPr>
              <w:pStyle w:val="TAL"/>
            </w:pPr>
            <w: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5CAB2BCE" w14:textId="46B48F2A" w:rsidR="0019241B" w:rsidRPr="00B71744" w:rsidRDefault="0019241B" w:rsidP="00B423D1">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DBC53C8" w14:textId="77777777" w:rsidR="0019241B" w:rsidRPr="0016361A" w:rsidRDefault="0019241B" w:rsidP="00832AE7">
            <w:pPr>
              <w:pStyle w:val="TAL"/>
              <w:rPr>
                <w:rFonts w:cs="Arial"/>
                <w:szCs w:val="18"/>
              </w:rPr>
            </w:pPr>
            <w:r>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2CE6E03F" w14:textId="77777777" w:rsidR="0019241B" w:rsidRPr="0016361A" w:rsidRDefault="0019241B" w:rsidP="00832AE7">
            <w:pPr>
              <w:pStyle w:val="TAL"/>
              <w:rPr>
                <w:rFonts w:cs="Arial"/>
                <w:szCs w:val="18"/>
              </w:rPr>
            </w:pPr>
          </w:p>
        </w:tc>
      </w:tr>
      <w:tr w:rsidR="0019241B" w:rsidRPr="00B54FF5" w14:paraId="05C2A19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370CF70" w14:textId="77777777" w:rsidR="0019241B" w:rsidRPr="0016361A" w:rsidRDefault="0019241B" w:rsidP="00832AE7">
            <w:pPr>
              <w:pStyle w:val="TAL"/>
            </w:pPr>
            <w: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69D2BEBF" w14:textId="77777777" w:rsidR="0019241B" w:rsidRPr="0016361A" w:rsidRDefault="0019241B" w:rsidP="00832AE7">
            <w:pPr>
              <w:pStyle w:val="TAC"/>
            </w:pPr>
            <w:r w:rsidRPr="0046710E">
              <w:t>3GPP TS 29.5</w:t>
            </w:r>
            <w:r>
              <w:t>20</w:t>
            </w:r>
            <w:r w:rsidRPr="0046710E">
              <w:t> [</w:t>
            </w:r>
            <w:r>
              <w:t>15</w:t>
            </w:r>
            <w:r w:rsidRPr="0046710E">
              <w:t>]</w:t>
            </w:r>
          </w:p>
        </w:tc>
        <w:tc>
          <w:tcPr>
            <w:tcW w:w="4552" w:type="dxa"/>
            <w:tcBorders>
              <w:top w:val="single" w:sz="4" w:space="0" w:color="auto"/>
              <w:left w:val="single" w:sz="4" w:space="0" w:color="auto"/>
              <w:bottom w:val="single" w:sz="4" w:space="0" w:color="auto"/>
              <w:right w:val="single" w:sz="4" w:space="0" w:color="auto"/>
            </w:tcBorders>
            <w:vAlign w:val="center"/>
          </w:tcPr>
          <w:p w14:paraId="54EC9507" w14:textId="77777777" w:rsidR="0019241B" w:rsidRPr="0016361A" w:rsidRDefault="0019241B" w:rsidP="00832AE7">
            <w:pPr>
              <w:pStyle w:val="TAL"/>
              <w:rPr>
                <w:rFonts w:cs="Arial"/>
                <w:szCs w:val="18"/>
              </w:rPr>
            </w:pPr>
            <w:r>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131E201D" w14:textId="77777777" w:rsidR="0019241B" w:rsidRPr="0016361A" w:rsidRDefault="0019241B" w:rsidP="00832AE7">
            <w:pPr>
              <w:pStyle w:val="TAL"/>
              <w:rPr>
                <w:rFonts w:cs="Arial"/>
                <w:szCs w:val="18"/>
              </w:rPr>
            </w:pPr>
          </w:p>
        </w:tc>
      </w:tr>
      <w:tr w:rsidR="0019241B" w:rsidRPr="00B54FF5" w14:paraId="066B13C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16361A" w:rsidRDefault="0019241B" w:rsidP="00832AE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B71744" w:rsidRDefault="0019241B" w:rsidP="00B423D1">
            <w:pPr>
              <w:pStyle w:val="List"/>
              <w:keepNext/>
              <w:keepLines/>
              <w:spacing w:after="0"/>
              <w:ind w:left="0" w:firstLine="0"/>
              <w:contextualSpacing w:val="0"/>
              <w:jc w:val="center"/>
            </w:pPr>
            <w:r w:rsidRPr="00B71744">
              <w:rPr>
                <w:rFonts w:ascii="Arial" w:hAnsi="Arial"/>
                <w:sz w:val="18"/>
              </w:rPr>
              <w:t>3GPP TS 29.523 [1</w:t>
            </w:r>
            <w:r w:rsidR="00B71744" w:rsidRPr="00B71744">
              <w:rPr>
                <w:rFonts w:ascii="Arial" w:hAnsi="Arial"/>
                <w:sz w:val="18"/>
              </w:rPr>
              <w:t>7</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16361A" w:rsidRDefault="0019241B" w:rsidP="00832AE7">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16361A" w:rsidRDefault="0019241B" w:rsidP="00832AE7">
            <w:pPr>
              <w:pStyle w:val="TAL"/>
              <w:rPr>
                <w:rFonts w:cs="Arial"/>
                <w:szCs w:val="18"/>
              </w:rPr>
            </w:pPr>
          </w:p>
        </w:tc>
      </w:tr>
      <w:tr w:rsidR="0019241B" w:rsidRPr="00B54FF5"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Default="0019241B" w:rsidP="00832AE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EC24C6" w:rsidRDefault="0019241B" w:rsidP="00B423D1">
            <w:pPr>
              <w:keepNext/>
              <w:keepLines/>
              <w:spacing w:after="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16361A" w:rsidRDefault="0019241B" w:rsidP="00832AE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16361A" w:rsidRDefault="0019241B" w:rsidP="00832AE7">
            <w:pPr>
              <w:pStyle w:val="TAL"/>
              <w:rPr>
                <w:rFonts w:cs="Arial"/>
                <w:szCs w:val="18"/>
              </w:rPr>
            </w:pPr>
          </w:p>
        </w:tc>
      </w:tr>
      <w:tr w:rsidR="0019241B" w:rsidRPr="00B54FF5" w14:paraId="1AEB31C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69D1AE" w14:textId="77777777" w:rsidR="0019241B" w:rsidRDefault="0019241B" w:rsidP="00832AE7">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029E0417" w14:textId="2679201A" w:rsidR="0019241B" w:rsidRPr="00EC24C6" w:rsidRDefault="0019241B" w:rsidP="00B423D1">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30F9963" w14:textId="77777777" w:rsidR="0019241B" w:rsidRDefault="0019241B" w:rsidP="00832AE7">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87C12D5" w14:textId="77777777" w:rsidR="0019241B" w:rsidRPr="0016361A" w:rsidRDefault="0019241B" w:rsidP="00832AE7">
            <w:pPr>
              <w:pStyle w:val="TAL"/>
              <w:rPr>
                <w:rFonts w:cs="Arial"/>
                <w:szCs w:val="18"/>
              </w:rPr>
            </w:pPr>
          </w:p>
        </w:tc>
      </w:tr>
      <w:tr w:rsidR="0019241B" w:rsidRPr="00B54FF5"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16361A" w:rsidRDefault="0019241B" w:rsidP="00832AE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EC24C6" w:rsidRDefault="0019241B" w:rsidP="00B423D1">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16361A" w:rsidRDefault="0019241B" w:rsidP="00832AE7">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16361A" w:rsidRDefault="0019241B" w:rsidP="00832AE7">
            <w:pPr>
              <w:pStyle w:val="TAL"/>
              <w:rPr>
                <w:rFonts w:cs="Arial"/>
                <w:szCs w:val="18"/>
              </w:rPr>
            </w:pPr>
          </w:p>
        </w:tc>
      </w:tr>
      <w:tr w:rsidR="0019241B" w:rsidRPr="00B54FF5" w14:paraId="55BA49E5"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52A7E" w14:textId="77777777" w:rsidR="0019241B" w:rsidRDefault="0019241B" w:rsidP="00832AE7">
            <w:pPr>
              <w:pStyle w:val="TAL"/>
            </w:pPr>
            <w:r w:rsidRPr="00114785">
              <w:t>VflIntermedTrainInfo</w:t>
            </w:r>
          </w:p>
        </w:tc>
        <w:tc>
          <w:tcPr>
            <w:tcW w:w="1848" w:type="dxa"/>
            <w:tcBorders>
              <w:top w:val="single" w:sz="4" w:space="0" w:color="auto"/>
              <w:left w:val="single" w:sz="4" w:space="0" w:color="auto"/>
              <w:bottom w:val="single" w:sz="4" w:space="0" w:color="auto"/>
              <w:right w:val="single" w:sz="4" w:space="0" w:color="auto"/>
            </w:tcBorders>
            <w:vAlign w:val="center"/>
          </w:tcPr>
          <w:p w14:paraId="1E8BFE70" w14:textId="643BD864" w:rsidR="0019241B" w:rsidRPr="00B71744" w:rsidRDefault="0019241B" w:rsidP="00B423D1">
            <w:pPr>
              <w:keepNext/>
              <w:keepLines/>
              <w:spacing w:after="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BACE048" w14:textId="77777777" w:rsidR="0019241B" w:rsidRDefault="0019241B" w:rsidP="00832AE7">
            <w:pPr>
              <w:pStyle w:val="TAL"/>
              <w:rPr>
                <w:rFonts w:cs="Arial"/>
                <w:szCs w:val="18"/>
              </w:rPr>
            </w:pPr>
            <w:r>
              <w:rPr>
                <w:rFonts w:cs="Arial"/>
                <w:szCs w:val="18"/>
              </w:rPr>
              <w:t>Represents the intermediate VFL Training results data.</w:t>
            </w:r>
          </w:p>
        </w:tc>
        <w:tc>
          <w:tcPr>
            <w:tcW w:w="1207" w:type="dxa"/>
            <w:tcBorders>
              <w:top w:val="single" w:sz="4" w:space="0" w:color="auto"/>
              <w:left w:val="single" w:sz="4" w:space="0" w:color="auto"/>
              <w:bottom w:val="single" w:sz="4" w:space="0" w:color="auto"/>
              <w:right w:val="single" w:sz="4" w:space="0" w:color="auto"/>
            </w:tcBorders>
            <w:vAlign w:val="center"/>
          </w:tcPr>
          <w:p w14:paraId="322522F1" w14:textId="77777777" w:rsidR="0019241B" w:rsidRPr="0016361A" w:rsidRDefault="0019241B" w:rsidP="00832AE7">
            <w:pPr>
              <w:pStyle w:val="TAL"/>
              <w:rPr>
                <w:rFonts w:cs="Arial"/>
                <w:szCs w:val="18"/>
              </w:rPr>
            </w:pPr>
          </w:p>
        </w:tc>
      </w:tr>
      <w:tr w:rsidR="0019241B" w:rsidRPr="00B54FF5" w14:paraId="7CA49BEF"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114785" w:rsidRDefault="0019241B" w:rsidP="00832AE7">
            <w:pPr>
              <w:pStyle w:val="TAL"/>
            </w:pPr>
            <w: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B71744" w:rsidRDefault="0019241B" w:rsidP="00B423D1">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Default="0019241B" w:rsidP="00832AE7">
            <w:pPr>
              <w:pStyle w:val="TAL"/>
              <w:rPr>
                <w:rFonts w:cs="Arial"/>
                <w:szCs w:val="18"/>
              </w:rPr>
            </w:pPr>
            <w:r>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16361A" w:rsidRDefault="0019241B" w:rsidP="00832AE7">
            <w:pPr>
              <w:pStyle w:val="TAL"/>
              <w:rPr>
                <w:rFonts w:cs="Arial"/>
                <w:szCs w:val="18"/>
              </w:rPr>
            </w:pPr>
          </w:p>
        </w:tc>
      </w:tr>
      <w:tr w:rsidR="0019241B" w:rsidRPr="00B54FF5" w14:paraId="63EE2484"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16361A" w:rsidRDefault="0019241B" w:rsidP="00832AE7">
            <w:pPr>
              <w:pStyle w:val="TAL"/>
            </w:pPr>
            <w: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B71744" w:rsidRDefault="0019241B" w:rsidP="00B423D1">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16361A" w:rsidRDefault="0019241B" w:rsidP="00832AE7">
            <w:pPr>
              <w:pStyle w:val="TAL"/>
              <w:rPr>
                <w:rFonts w:cs="Arial"/>
                <w:szCs w:val="18"/>
              </w:rPr>
            </w:pPr>
            <w:r>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16361A" w:rsidRDefault="0019241B" w:rsidP="00832AE7">
            <w:pPr>
              <w:pStyle w:val="TAL"/>
              <w:rPr>
                <w:rFonts w:cs="Arial"/>
                <w:szCs w:val="18"/>
              </w:rPr>
            </w:pPr>
          </w:p>
        </w:tc>
      </w:tr>
    </w:tbl>
    <w:p w14:paraId="41FBB651" w14:textId="77777777" w:rsidR="0019241B" w:rsidRPr="006B5418" w:rsidRDefault="0019241B" w:rsidP="0019241B">
      <w:pPr>
        <w:rPr>
          <w:lang w:val="en-US"/>
        </w:rPr>
      </w:pPr>
    </w:p>
    <w:p w14:paraId="708E1D83" w14:textId="77777777" w:rsidR="0019241B" w:rsidRDefault="0019241B" w:rsidP="0019241B">
      <w:pPr>
        <w:pStyle w:val="Heading4"/>
        <w:rPr>
          <w:lang w:val="en-US"/>
        </w:rPr>
      </w:pPr>
      <w:bookmarkStart w:id="293" w:name="_Toc2078247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1"/>
      <w:bookmarkEnd w:id="292"/>
      <w:bookmarkEnd w:id="293"/>
    </w:p>
    <w:p w14:paraId="378591FC" w14:textId="77777777" w:rsidR="0019241B" w:rsidRDefault="0019241B" w:rsidP="0019241B">
      <w:pPr>
        <w:pStyle w:val="Heading5"/>
      </w:pPr>
      <w:bookmarkStart w:id="294" w:name="_Toc207824774"/>
      <w:r>
        <w:t>6.1.6.2.1</w:t>
      </w:r>
      <w:r>
        <w:tab/>
        <w:t>Introduction</w:t>
      </w:r>
      <w:bookmarkEnd w:id="243"/>
      <w:bookmarkEnd w:id="244"/>
      <w:bookmarkEnd w:id="294"/>
    </w:p>
    <w:p w14:paraId="1A3E4A04" w14:textId="77777777" w:rsidR="0019241B" w:rsidRDefault="0019241B" w:rsidP="0019241B">
      <w:r>
        <w:t>This clause defines the structures to be used in resource representations.</w:t>
      </w:r>
    </w:p>
    <w:p w14:paraId="62AA2A48" w14:textId="5138EB92" w:rsidR="0019241B" w:rsidRDefault="0019241B" w:rsidP="0019241B">
      <w:pPr>
        <w:pStyle w:val="Heading5"/>
      </w:pPr>
      <w:bookmarkStart w:id="295" w:name="_Toc510696636"/>
      <w:bookmarkStart w:id="296" w:name="_Toc35971431"/>
      <w:bookmarkStart w:id="297" w:name="_Toc207824775"/>
      <w:r>
        <w:t>6.1.6.2.2</w:t>
      </w:r>
      <w:r>
        <w:tab/>
        <w:t>Type: VflTrainingSub</w:t>
      </w:r>
      <w:r>
        <w:rPr>
          <w:rFonts w:hint="eastAsia"/>
          <w:lang w:eastAsia="zh-CN"/>
        </w:rPr>
        <w:t>s</w:t>
      </w:r>
      <w:bookmarkEnd w:id="295"/>
      <w:bookmarkEnd w:id="296"/>
      <w:bookmarkEnd w:id="297"/>
    </w:p>
    <w:p w14:paraId="5D9597C5" w14:textId="566F10D2" w:rsidR="0019241B" w:rsidRDefault="0019241B" w:rsidP="0019241B">
      <w:pPr>
        <w:pStyle w:val="TH"/>
      </w:pPr>
      <w:r>
        <w:rPr>
          <w:noProof/>
        </w:rPr>
        <w:t>Table </w:t>
      </w:r>
      <w:r>
        <w:t xml:space="preserve">6.1.6.2.2-1: </w:t>
      </w:r>
      <w:r>
        <w:rPr>
          <w:noProof/>
        </w:rPr>
        <w:t xml:space="preserve">Definition of type </w:t>
      </w:r>
      <w:r w:rsidRPr="000D4256">
        <w:t xml:space="preserve"> </w:t>
      </w:r>
      <w:r>
        <w:t>VflTrainingSub</w:t>
      </w:r>
      <w:r>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19241B" w:rsidRPr="00B54FF5" w14:paraId="5D4AAA0A" w14:textId="77777777" w:rsidTr="00832AE7">
        <w:trPr>
          <w:jc w:val="center"/>
        </w:trPr>
        <w:tc>
          <w:tcPr>
            <w:tcW w:w="1410" w:type="dxa"/>
            <w:shd w:val="clear" w:color="auto" w:fill="C0C0C0"/>
            <w:hideMark/>
          </w:tcPr>
          <w:p w14:paraId="4EEC5082" w14:textId="77777777" w:rsidR="0019241B" w:rsidRPr="0016361A" w:rsidRDefault="0019241B" w:rsidP="00832AE7">
            <w:pPr>
              <w:pStyle w:val="TAH"/>
            </w:pPr>
            <w:r w:rsidRPr="0016361A">
              <w:t>Attribute name</w:t>
            </w:r>
          </w:p>
        </w:tc>
        <w:tc>
          <w:tcPr>
            <w:tcW w:w="1843" w:type="dxa"/>
            <w:shd w:val="clear" w:color="auto" w:fill="C0C0C0"/>
            <w:hideMark/>
          </w:tcPr>
          <w:p w14:paraId="5AD9734D" w14:textId="77777777" w:rsidR="0019241B" w:rsidRPr="0016361A" w:rsidRDefault="0019241B" w:rsidP="00832AE7">
            <w:pPr>
              <w:pStyle w:val="TAH"/>
            </w:pPr>
            <w:r w:rsidRPr="0016361A">
              <w:t>Data type</w:t>
            </w:r>
          </w:p>
        </w:tc>
        <w:tc>
          <w:tcPr>
            <w:tcW w:w="425" w:type="dxa"/>
            <w:shd w:val="clear" w:color="auto" w:fill="C0C0C0"/>
            <w:hideMark/>
          </w:tcPr>
          <w:p w14:paraId="63293646" w14:textId="77777777" w:rsidR="0019241B" w:rsidRPr="0016361A" w:rsidRDefault="0019241B" w:rsidP="00832AE7">
            <w:pPr>
              <w:pStyle w:val="TAH"/>
            </w:pPr>
            <w:r w:rsidRPr="0016361A">
              <w:t>P</w:t>
            </w:r>
          </w:p>
        </w:tc>
        <w:tc>
          <w:tcPr>
            <w:tcW w:w="1134" w:type="dxa"/>
            <w:shd w:val="clear" w:color="auto" w:fill="C0C0C0"/>
          </w:tcPr>
          <w:p w14:paraId="3F140B73" w14:textId="77777777" w:rsidR="0019241B" w:rsidRPr="0016361A" w:rsidRDefault="0019241B" w:rsidP="00832AE7">
            <w:pPr>
              <w:pStyle w:val="TAH"/>
            </w:pPr>
            <w:r w:rsidRPr="00F112E4">
              <w:t>Cardinality</w:t>
            </w:r>
          </w:p>
        </w:tc>
        <w:tc>
          <w:tcPr>
            <w:tcW w:w="3402" w:type="dxa"/>
            <w:shd w:val="clear" w:color="auto" w:fill="C0C0C0"/>
            <w:hideMark/>
          </w:tcPr>
          <w:p w14:paraId="7F080374" w14:textId="77777777" w:rsidR="0019241B" w:rsidRPr="0016361A" w:rsidRDefault="0019241B" w:rsidP="00832AE7">
            <w:pPr>
              <w:pStyle w:val="TAH"/>
              <w:rPr>
                <w:rFonts w:cs="Arial"/>
                <w:szCs w:val="18"/>
              </w:rPr>
            </w:pPr>
            <w:r w:rsidRPr="0016361A">
              <w:rPr>
                <w:rFonts w:cs="Arial"/>
                <w:szCs w:val="18"/>
              </w:rPr>
              <w:t>Description</w:t>
            </w:r>
          </w:p>
        </w:tc>
        <w:tc>
          <w:tcPr>
            <w:tcW w:w="1311" w:type="dxa"/>
            <w:shd w:val="clear" w:color="auto" w:fill="C0C0C0"/>
          </w:tcPr>
          <w:p w14:paraId="717980AF" w14:textId="77777777" w:rsidR="0019241B" w:rsidRPr="0016361A" w:rsidRDefault="0019241B" w:rsidP="00832AE7">
            <w:pPr>
              <w:pStyle w:val="TAH"/>
              <w:rPr>
                <w:rFonts w:cs="Arial"/>
                <w:szCs w:val="18"/>
              </w:rPr>
            </w:pPr>
            <w:r w:rsidRPr="0016361A">
              <w:rPr>
                <w:rFonts w:cs="Arial"/>
                <w:szCs w:val="18"/>
              </w:rPr>
              <w:t>Applicability</w:t>
            </w:r>
          </w:p>
        </w:tc>
      </w:tr>
      <w:tr w:rsidR="0019241B" w:rsidRPr="00B54FF5" w14:paraId="357A34D8" w14:textId="77777777" w:rsidTr="00832AE7">
        <w:trPr>
          <w:jc w:val="center"/>
        </w:trPr>
        <w:tc>
          <w:tcPr>
            <w:tcW w:w="1410" w:type="dxa"/>
            <w:vAlign w:val="center"/>
          </w:tcPr>
          <w:p w14:paraId="29374377" w14:textId="77777777" w:rsidR="0019241B" w:rsidRPr="0016361A" w:rsidRDefault="0019241B" w:rsidP="00832AE7">
            <w:pPr>
              <w:pStyle w:val="TAL"/>
            </w:pPr>
            <w:r>
              <w:rPr>
                <w:lang w:eastAsia="zh-CN"/>
              </w:rPr>
              <w:t>vflTrainSubs</w:t>
            </w:r>
          </w:p>
        </w:tc>
        <w:tc>
          <w:tcPr>
            <w:tcW w:w="1843" w:type="dxa"/>
            <w:vAlign w:val="center"/>
          </w:tcPr>
          <w:p w14:paraId="4823FB94" w14:textId="77777777" w:rsidR="0019241B" w:rsidRPr="0016361A" w:rsidRDefault="0019241B" w:rsidP="00832AE7">
            <w:pPr>
              <w:pStyle w:val="TAL"/>
            </w:pPr>
            <w:r>
              <w:rPr>
                <w:lang w:eastAsia="zh-CN"/>
              </w:rPr>
              <w:t>array(</w:t>
            </w:r>
            <w:r>
              <w:t>VflTrainingSub</w:t>
            </w:r>
            <w:r>
              <w:rPr>
                <w:lang w:eastAsia="zh-CN"/>
              </w:rPr>
              <w:t>)</w:t>
            </w:r>
          </w:p>
        </w:tc>
        <w:tc>
          <w:tcPr>
            <w:tcW w:w="425" w:type="dxa"/>
            <w:vAlign w:val="center"/>
          </w:tcPr>
          <w:p w14:paraId="27774451" w14:textId="77777777" w:rsidR="0019241B" w:rsidRPr="0016361A" w:rsidRDefault="0019241B" w:rsidP="00832AE7">
            <w:pPr>
              <w:pStyle w:val="TAC"/>
            </w:pPr>
            <w:r>
              <w:t>M</w:t>
            </w:r>
          </w:p>
        </w:tc>
        <w:tc>
          <w:tcPr>
            <w:tcW w:w="1134" w:type="dxa"/>
            <w:vAlign w:val="center"/>
          </w:tcPr>
          <w:p w14:paraId="2584B251" w14:textId="77777777" w:rsidR="0019241B" w:rsidRPr="0016361A" w:rsidRDefault="0019241B" w:rsidP="00832AE7">
            <w:pPr>
              <w:pStyle w:val="TAC"/>
            </w:pPr>
            <w:r>
              <w:t>1..N</w:t>
            </w:r>
          </w:p>
        </w:tc>
        <w:tc>
          <w:tcPr>
            <w:tcW w:w="3402" w:type="dxa"/>
            <w:vAlign w:val="center"/>
          </w:tcPr>
          <w:p w14:paraId="6EB98D90" w14:textId="77777777" w:rsidR="0019241B" w:rsidRPr="0067723A" w:rsidRDefault="0019241B" w:rsidP="00832AE7">
            <w:pPr>
              <w:pStyle w:val="TAL"/>
            </w:pPr>
            <w:r>
              <w:t>Contains the subscribed VFL training set(s).</w:t>
            </w:r>
          </w:p>
        </w:tc>
        <w:tc>
          <w:tcPr>
            <w:tcW w:w="1311" w:type="dxa"/>
            <w:vAlign w:val="center"/>
          </w:tcPr>
          <w:p w14:paraId="5F78B9BB" w14:textId="77777777" w:rsidR="0019241B" w:rsidRPr="0016361A" w:rsidRDefault="0019241B" w:rsidP="00832AE7">
            <w:pPr>
              <w:pStyle w:val="TAL"/>
              <w:rPr>
                <w:rFonts w:cs="Arial"/>
                <w:szCs w:val="18"/>
              </w:rPr>
            </w:pPr>
          </w:p>
        </w:tc>
      </w:tr>
      <w:tr w:rsidR="0019241B" w:rsidRPr="0016361A" w14:paraId="009216D1" w14:textId="77777777" w:rsidTr="00832AE7">
        <w:trPr>
          <w:jc w:val="center"/>
        </w:trPr>
        <w:tc>
          <w:tcPr>
            <w:tcW w:w="1410" w:type="dxa"/>
            <w:vAlign w:val="center"/>
          </w:tcPr>
          <w:p w14:paraId="2C4A0A40" w14:textId="77777777" w:rsidR="0019241B" w:rsidRPr="0016361A" w:rsidRDefault="0019241B" w:rsidP="00832AE7">
            <w:pPr>
              <w:pStyle w:val="TAL"/>
            </w:pPr>
            <w:r>
              <w:rPr>
                <w:lang w:eastAsia="zh-CN"/>
              </w:rPr>
              <w:t>notifUri</w:t>
            </w:r>
          </w:p>
        </w:tc>
        <w:tc>
          <w:tcPr>
            <w:tcW w:w="1843" w:type="dxa"/>
            <w:vAlign w:val="center"/>
          </w:tcPr>
          <w:p w14:paraId="2F78138A" w14:textId="77777777" w:rsidR="0019241B" w:rsidRPr="0016361A" w:rsidRDefault="0019241B" w:rsidP="00832AE7">
            <w:pPr>
              <w:pStyle w:val="TAL"/>
            </w:pPr>
            <w:r>
              <w:t>Uri</w:t>
            </w:r>
          </w:p>
        </w:tc>
        <w:tc>
          <w:tcPr>
            <w:tcW w:w="425" w:type="dxa"/>
            <w:vAlign w:val="center"/>
          </w:tcPr>
          <w:p w14:paraId="2C926A41" w14:textId="77777777" w:rsidR="0019241B" w:rsidRPr="0016361A" w:rsidRDefault="0019241B" w:rsidP="00832AE7">
            <w:pPr>
              <w:pStyle w:val="TAC"/>
            </w:pPr>
            <w:r>
              <w:t>M</w:t>
            </w:r>
          </w:p>
        </w:tc>
        <w:tc>
          <w:tcPr>
            <w:tcW w:w="1134" w:type="dxa"/>
            <w:vAlign w:val="center"/>
          </w:tcPr>
          <w:p w14:paraId="08030048" w14:textId="77777777" w:rsidR="0019241B" w:rsidRPr="0016361A" w:rsidRDefault="0019241B" w:rsidP="00832AE7">
            <w:pPr>
              <w:pStyle w:val="TAC"/>
            </w:pPr>
            <w:r>
              <w:t>1</w:t>
            </w:r>
          </w:p>
        </w:tc>
        <w:tc>
          <w:tcPr>
            <w:tcW w:w="3402" w:type="dxa"/>
            <w:vAlign w:val="center"/>
          </w:tcPr>
          <w:p w14:paraId="762E7443" w14:textId="77777777" w:rsidR="0019241B" w:rsidRPr="0016361A" w:rsidRDefault="0019241B" w:rsidP="00832AE7">
            <w:pPr>
              <w:pStyle w:val="TAL"/>
              <w:rPr>
                <w:rFonts w:cs="Arial"/>
                <w:szCs w:val="18"/>
              </w:rPr>
            </w:pPr>
            <w:r>
              <w:t>Contains the URI via which VFL Training related n</w:t>
            </w:r>
            <w:r w:rsidRPr="00593C1C">
              <w:t>otification</w:t>
            </w:r>
            <w:r>
              <w:t>s</w:t>
            </w:r>
            <w:r w:rsidRPr="00593C1C">
              <w:t xml:space="preserve"> </w:t>
            </w:r>
            <w:r>
              <w:t>shall be delivered</w:t>
            </w:r>
            <w:r w:rsidRPr="00593C1C">
              <w:t>.</w:t>
            </w:r>
          </w:p>
        </w:tc>
        <w:tc>
          <w:tcPr>
            <w:tcW w:w="1311" w:type="dxa"/>
            <w:vAlign w:val="center"/>
          </w:tcPr>
          <w:p w14:paraId="6F2F31B0" w14:textId="77777777" w:rsidR="0019241B" w:rsidRPr="0016361A" w:rsidRDefault="0019241B" w:rsidP="00832AE7">
            <w:pPr>
              <w:pStyle w:val="TAL"/>
              <w:rPr>
                <w:rFonts w:cs="Arial"/>
                <w:szCs w:val="18"/>
              </w:rPr>
            </w:pPr>
          </w:p>
        </w:tc>
      </w:tr>
      <w:tr w:rsidR="0019241B" w:rsidRPr="0016361A" w14:paraId="6F730140" w14:textId="77777777" w:rsidTr="00B423D1">
        <w:trPr>
          <w:jc w:val="center"/>
        </w:trPr>
        <w:tc>
          <w:tcPr>
            <w:tcW w:w="1410" w:type="dxa"/>
          </w:tcPr>
          <w:p w14:paraId="7F81F65C" w14:textId="77777777" w:rsidR="0019241B" w:rsidRDefault="0019241B" w:rsidP="00832AE7">
            <w:pPr>
              <w:pStyle w:val="TAL"/>
              <w:rPr>
                <w:lang w:eastAsia="zh-CN"/>
              </w:rPr>
            </w:pPr>
            <w:bookmarkStart w:id="298" w:name="_Hlk207242431"/>
            <w:r>
              <w:rPr>
                <w:lang w:eastAsia="zh-CN"/>
              </w:rPr>
              <w:t>notifCorrId</w:t>
            </w:r>
            <w:bookmarkEnd w:id="298"/>
          </w:p>
        </w:tc>
        <w:tc>
          <w:tcPr>
            <w:tcW w:w="1843" w:type="dxa"/>
          </w:tcPr>
          <w:p w14:paraId="37D52E98" w14:textId="77777777" w:rsidR="0019241B" w:rsidRDefault="0019241B" w:rsidP="00832AE7">
            <w:pPr>
              <w:pStyle w:val="TAL"/>
            </w:pPr>
            <w:r>
              <w:t>string</w:t>
            </w:r>
          </w:p>
        </w:tc>
        <w:tc>
          <w:tcPr>
            <w:tcW w:w="425" w:type="dxa"/>
          </w:tcPr>
          <w:p w14:paraId="08695650" w14:textId="77777777" w:rsidR="0019241B" w:rsidRDefault="0019241B" w:rsidP="00832AE7">
            <w:pPr>
              <w:pStyle w:val="TAC"/>
            </w:pPr>
            <w:r>
              <w:t>M</w:t>
            </w:r>
          </w:p>
        </w:tc>
        <w:tc>
          <w:tcPr>
            <w:tcW w:w="1134" w:type="dxa"/>
          </w:tcPr>
          <w:p w14:paraId="4C20ED6A" w14:textId="77777777" w:rsidR="0019241B" w:rsidRDefault="0019241B" w:rsidP="00832AE7">
            <w:pPr>
              <w:pStyle w:val="TAC"/>
            </w:pPr>
            <w:r>
              <w:t>1</w:t>
            </w:r>
          </w:p>
        </w:tc>
        <w:tc>
          <w:tcPr>
            <w:tcW w:w="3402" w:type="dxa"/>
          </w:tcPr>
          <w:p w14:paraId="2640D7BF" w14:textId="77777777" w:rsidR="0019241B" w:rsidRDefault="0019241B" w:rsidP="00832AE7">
            <w:pPr>
              <w:pStyle w:val="TAL"/>
            </w:pPr>
            <w:r w:rsidRPr="002B4F84">
              <w:t xml:space="preserve">Notification </w:t>
            </w:r>
            <w:r>
              <w:t>C</w:t>
            </w:r>
            <w:r w:rsidRPr="002B4F84">
              <w:t xml:space="preserve">orrelation </w:t>
            </w:r>
            <w:r>
              <w:t>I</w:t>
            </w:r>
            <w:r w:rsidRPr="002B4F84">
              <w:t>dentifier.</w:t>
            </w:r>
          </w:p>
        </w:tc>
        <w:tc>
          <w:tcPr>
            <w:tcW w:w="1311" w:type="dxa"/>
            <w:vAlign w:val="center"/>
          </w:tcPr>
          <w:p w14:paraId="20A184DE" w14:textId="77777777" w:rsidR="0019241B" w:rsidRPr="0016361A" w:rsidRDefault="0019241B" w:rsidP="00832AE7">
            <w:pPr>
              <w:pStyle w:val="TAL"/>
              <w:rPr>
                <w:rFonts w:cs="Arial"/>
                <w:szCs w:val="18"/>
              </w:rPr>
            </w:pPr>
          </w:p>
        </w:tc>
      </w:tr>
      <w:tr w:rsidR="0019241B" w:rsidRPr="00B54FF5" w14:paraId="5B1888C0" w14:textId="77777777" w:rsidTr="00832AE7">
        <w:trPr>
          <w:jc w:val="center"/>
        </w:trPr>
        <w:tc>
          <w:tcPr>
            <w:tcW w:w="1410" w:type="dxa"/>
            <w:vAlign w:val="center"/>
          </w:tcPr>
          <w:p w14:paraId="2A03F4D4" w14:textId="77777777" w:rsidR="0019241B" w:rsidRPr="0016361A" w:rsidRDefault="0019241B" w:rsidP="00832AE7">
            <w:pPr>
              <w:pStyle w:val="TAL"/>
            </w:pPr>
            <w:r>
              <w:t>reportingReqs</w:t>
            </w:r>
          </w:p>
        </w:tc>
        <w:tc>
          <w:tcPr>
            <w:tcW w:w="1843" w:type="dxa"/>
            <w:vAlign w:val="center"/>
          </w:tcPr>
          <w:p w14:paraId="74D4372A" w14:textId="77777777" w:rsidR="0019241B" w:rsidRPr="0016361A" w:rsidRDefault="0019241B" w:rsidP="00832AE7">
            <w:pPr>
              <w:pStyle w:val="TAL"/>
            </w:pPr>
            <w:r>
              <w:t>ReportingInformation</w:t>
            </w:r>
          </w:p>
        </w:tc>
        <w:tc>
          <w:tcPr>
            <w:tcW w:w="425" w:type="dxa"/>
            <w:vAlign w:val="center"/>
          </w:tcPr>
          <w:p w14:paraId="0C553169" w14:textId="77777777" w:rsidR="0019241B" w:rsidRPr="0016361A" w:rsidRDefault="0019241B" w:rsidP="00832AE7">
            <w:pPr>
              <w:pStyle w:val="TAC"/>
            </w:pPr>
            <w:r>
              <w:t>O</w:t>
            </w:r>
          </w:p>
        </w:tc>
        <w:tc>
          <w:tcPr>
            <w:tcW w:w="1134" w:type="dxa"/>
            <w:vAlign w:val="center"/>
          </w:tcPr>
          <w:p w14:paraId="3B553308" w14:textId="77777777" w:rsidR="0019241B" w:rsidRPr="0016361A" w:rsidRDefault="0019241B" w:rsidP="00832AE7">
            <w:pPr>
              <w:pStyle w:val="TAC"/>
            </w:pPr>
            <w:r>
              <w:t>0..1</w:t>
            </w:r>
          </w:p>
        </w:tc>
        <w:tc>
          <w:tcPr>
            <w:tcW w:w="3402" w:type="dxa"/>
            <w:vAlign w:val="center"/>
          </w:tcPr>
          <w:p w14:paraId="4E9381FD" w14:textId="77777777" w:rsidR="0019241B" w:rsidRPr="0016361A" w:rsidRDefault="0019241B" w:rsidP="00832AE7">
            <w:pPr>
              <w:pStyle w:val="TAL"/>
              <w:rPr>
                <w:rFonts w:cs="Arial"/>
                <w:szCs w:val="18"/>
              </w:rPr>
            </w:pPr>
            <w:r>
              <w:t>Contains the reporting requirements applicable for VFL Training related reporting.</w:t>
            </w:r>
          </w:p>
        </w:tc>
        <w:tc>
          <w:tcPr>
            <w:tcW w:w="1311" w:type="dxa"/>
            <w:vAlign w:val="center"/>
          </w:tcPr>
          <w:p w14:paraId="0BEE96B6" w14:textId="77777777" w:rsidR="0019241B" w:rsidRPr="0016361A" w:rsidRDefault="0019241B" w:rsidP="00832AE7">
            <w:pPr>
              <w:pStyle w:val="TAL"/>
              <w:rPr>
                <w:rFonts w:cs="Arial"/>
                <w:szCs w:val="18"/>
              </w:rPr>
            </w:pPr>
          </w:p>
        </w:tc>
      </w:tr>
      <w:tr w:rsidR="0019241B" w:rsidRPr="00B54FF5" w14:paraId="7138E2C3" w14:textId="77777777" w:rsidTr="00832AE7">
        <w:trPr>
          <w:jc w:val="center"/>
        </w:trPr>
        <w:tc>
          <w:tcPr>
            <w:tcW w:w="1410" w:type="dxa"/>
            <w:vAlign w:val="center"/>
          </w:tcPr>
          <w:p w14:paraId="57431646" w14:textId="77777777" w:rsidR="0019241B" w:rsidRDefault="0019241B" w:rsidP="00832AE7">
            <w:pPr>
              <w:pStyle w:val="TAL"/>
            </w:pPr>
            <w:r>
              <w:t>trainReports</w:t>
            </w:r>
          </w:p>
        </w:tc>
        <w:tc>
          <w:tcPr>
            <w:tcW w:w="1843" w:type="dxa"/>
            <w:vAlign w:val="center"/>
          </w:tcPr>
          <w:p w14:paraId="43BA642E" w14:textId="77777777" w:rsidR="0019241B" w:rsidRDefault="0019241B" w:rsidP="00832AE7">
            <w:pPr>
              <w:pStyle w:val="TAL"/>
            </w:pPr>
            <w:r>
              <w:t>array(</w:t>
            </w:r>
            <w:bookmarkStart w:id="299" w:name="_Hlk207222715"/>
            <w:r>
              <w:t>VflTrainingNotify</w:t>
            </w:r>
            <w:bookmarkEnd w:id="299"/>
            <w:r>
              <w:t>)</w:t>
            </w:r>
          </w:p>
        </w:tc>
        <w:tc>
          <w:tcPr>
            <w:tcW w:w="425" w:type="dxa"/>
            <w:vAlign w:val="center"/>
          </w:tcPr>
          <w:p w14:paraId="60A21000" w14:textId="77777777" w:rsidR="0019241B" w:rsidRDefault="0019241B" w:rsidP="00832AE7">
            <w:pPr>
              <w:pStyle w:val="TAC"/>
            </w:pPr>
            <w:r>
              <w:t>O</w:t>
            </w:r>
          </w:p>
        </w:tc>
        <w:tc>
          <w:tcPr>
            <w:tcW w:w="1134" w:type="dxa"/>
            <w:vAlign w:val="center"/>
          </w:tcPr>
          <w:p w14:paraId="444CC14B" w14:textId="77777777" w:rsidR="0019241B" w:rsidRDefault="0019241B" w:rsidP="00832AE7">
            <w:pPr>
              <w:pStyle w:val="TAC"/>
            </w:pPr>
            <w:r>
              <w:t>1..N</w:t>
            </w:r>
          </w:p>
        </w:tc>
        <w:tc>
          <w:tcPr>
            <w:tcW w:w="3402" w:type="dxa"/>
            <w:vAlign w:val="center"/>
          </w:tcPr>
          <w:p w14:paraId="4FA0264C" w14:textId="77777777" w:rsidR="0019241B" w:rsidRDefault="0019241B" w:rsidP="00832AE7">
            <w:pPr>
              <w:pStyle w:val="TAL"/>
            </w:pPr>
            <w:r>
              <w:t>Contains the VFL Training related event(s) report(s).</w:t>
            </w:r>
          </w:p>
          <w:p w14:paraId="4DEA1976" w14:textId="77777777" w:rsidR="0019241B" w:rsidRDefault="0019241B" w:rsidP="00832AE7">
            <w:pPr>
              <w:pStyle w:val="TAL"/>
            </w:pPr>
          </w:p>
          <w:p w14:paraId="28DF9444" w14:textId="77777777" w:rsidR="0019241B" w:rsidRDefault="0019241B" w:rsidP="00832AE7">
            <w:pPr>
              <w:pStyle w:val="TAL"/>
            </w:pPr>
            <w:r>
              <w:t>This attribute may be present only if immediate reporting was requested via the "reportingReqs" attribute.</w:t>
            </w:r>
          </w:p>
        </w:tc>
        <w:tc>
          <w:tcPr>
            <w:tcW w:w="1311" w:type="dxa"/>
            <w:vAlign w:val="center"/>
          </w:tcPr>
          <w:p w14:paraId="2447CAB9" w14:textId="77777777" w:rsidR="0019241B" w:rsidRPr="0016361A" w:rsidRDefault="0019241B" w:rsidP="00832AE7">
            <w:pPr>
              <w:pStyle w:val="TAL"/>
              <w:rPr>
                <w:rFonts w:cs="Arial"/>
                <w:szCs w:val="18"/>
              </w:rPr>
            </w:pPr>
          </w:p>
        </w:tc>
      </w:tr>
      <w:tr w:rsidR="0019241B" w:rsidRPr="00B54FF5" w14:paraId="343268C0" w14:textId="77777777" w:rsidTr="00832AE7">
        <w:trPr>
          <w:jc w:val="center"/>
        </w:trPr>
        <w:tc>
          <w:tcPr>
            <w:tcW w:w="1410" w:type="dxa"/>
            <w:vAlign w:val="center"/>
          </w:tcPr>
          <w:p w14:paraId="2E603E97" w14:textId="77777777" w:rsidR="0019241B" w:rsidRPr="0016361A" w:rsidRDefault="0019241B" w:rsidP="00832AE7">
            <w:pPr>
              <w:pStyle w:val="TAL"/>
            </w:pPr>
            <w:r>
              <w:t>suppFeat</w:t>
            </w:r>
          </w:p>
        </w:tc>
        <w:tc>
          <w:tcPr>
            <w:tcW w:w="1843" w:type="dxa"/>
            <w:vAlign w:val="center"/>
          </w:tcPr>
          <w:p w14:paraId="3D4DE220" w14:textId="77777777" w:rsidR="0019241B" w:rsidRPr="0016361A" w:rsidRDefault="0019241B" w:rsidP="00832AE7">
            <w:pPr>
              <w:pStyle w:val="TAL"/>
            </w:pPr>
            <w:r>
              <w:t>SupportedFeatures</w:t>
            </w:r>
          </w:p>
        </w:tc>
        <w:tc>
          <w:tcPr>
            <w:tcW w:w="425" w:type="dxa"/>
            <w:vAlign w:val="center"/>
          </w:tcPr>
          <w:p w14:paraId="6FE8B319" w14:textId="77777777" w:rsidR="0019241B" w:rsidRPr="0016361A" w:rsidRDefault="0019241B" w:rsidP="00832AE7">
            <w:pPr>
              <w:pStyle w:val="TAC"/>
            </w:pPr>
            <w:r>
              <w:t>C</w:t>
            </w:r>
          </w:p>
        </w:tc>
        <w:tc>
          <w:tcPr>
            <w:tcW w:w="1134" w:type="dxa"/>
            <w:vAlign w:val="center"/>
          </w:tcPr>
          <w:p w14:paraId="4D2BBF3E" w14:textId="77777777" w:rsidR="0019241B" w:rsidRPr="0016361A" w:rsidRDefault="0019241B" w:rsidP="00832AE7">
            <w:pPr>
              <w:pStyle w:val="TAC"/>
            </w:pPr>
            <w:r>
              <w:t>0..1</w:t>
            </w:r>
          </w:p>
        </w:tc>
        <w:tc>
          <w:tcPr>
            <w:tcW w:w="3402" w:type="dxa"/>
            <w:vAlign w:val="center"/>
          </w:tcPr>
          <w:p w14:paraId="22547C6D" w14:textId="77777777" w:rsidR="0019241B" w:rsidRPr="0046710E" w:rsidRDefault="0019241B" w:rsidP="00832AE7">
            <w:pPr>
              <w:pStyle w:val="TAL"/>
            </w:pPr>
            <w:r w:rsidRPr="0046710E">
              <w:t>Contains the list of supported features among the ones defined in clause 6.</w:t>
            </w:r>
            <w:r>
              <w:t>1</w:t>
            </w:r>
            <w:r w:rsidRPr="0046710E">
              <w:t>.8.</w:t>
            </w:r>
          </w:p>
          <w:p w14:paraId="1E361F57" w14:textId="77777777" w:rsidR="0019241B" w:rsidRPr="0046710E" w:rsidRDefault="0019241B" w:rsidP="00832AE7">
            <w:pPr>
              <w:pStyle w:val="TAL"/>
            </w:pPr>
          </w:p>
          <w:p w14:paraId="1D5D19DC" w14:textId="77777777" w:rsidR="0019241B" w:rsidRPr="0016361A" w:rsidRDefault="0019241B" w:rsidP="00832AE7">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1" w:type="dxa"/>
            <w:vAlign w:val="center"/>
          </w:tcPr>
          <w:p w14:paraId="17B5CAD1" w14:textId="77777777" w:rsidR="0019241B" w:rsidRPr="0016361A" w:rsidRDefault="0019241B" w:rsidP="00832AE7">
            <w:pPr>
              <w:pStyle w:val="TAL"/>
              <w:rPr>
                <w:rFonts w:cs="Arial"/>
                <w:szCs w:val="18"/>
              </w:rPr>
            </w:pPr>
          </w:p>
        </w:tc>
      </w:tr>
    </w:tbl>
    <w:p w14:paraId="0CE969C4" w14:textId="77777777" w:rsidR="0019241B" w:rsidRDefault="0019241B" w:rsidP="0019241B">
      <w:pPr>
        <w:rPr>
          <w:lang w:val="en-US"/>
        </w:rPr>
      </w:pPr>
    </w:p>
    <w:p w14:paraId="718B39C6" w14:textId="7DE53D66" w:rsidR="0019241B" w:rsidRDefault="0019241B" w:rsidP="0019241B">
      <w:pPr>
        <w:pStyle w:val="Heading5"/>
      </w:pPr>
      <w:bookmarkStart w:id="300" w:name="_Toc510696637"/>
      <w:bookmarkStart w:id="301" w:name="_Toc35971432"/>
      <w:bookmarkStart w:id="302" w:name="_Toc207824776"/>
      <w:r>
        <w:t>6.1.6.2.3</w:t>
      </w:r>
      <w:r>
        <w:tab/>
        <w:t>Type: VflTrainingSub</w:t>
      </w:r>
      <w:r>
        <w:rPr>
          <w:rFonts w:hint="eastAsia"/>
          <w:lang w:eastAsia="zh-CN"/>
        </w:rPr>
        <w:t>s</w:t>
      </w:r>
      <w:r>
        <w:rPr>
          <w:lang w:eastAsia="zh-CN"/>
        </w:rPr>
        <w:t>Patch</w:t>
      </w:r>
      <w:bookmarkEnd w:id="300"/>
      <w:bookmarkEnd w:id="301"/>
      <w:bookmarkEnd w:id="302"/>
    </w:p>
    <w:p w14:paraId="05345C44" w14:textId="77777777" w:rsidR="0019241B" w:rsidRPr="00EC01B5" w:rsidRDefault="0019241B" w:rsidP="0019241B">
      <w:pPr>
        <w:pStyle w:val="TH"/>
      </w:pPr>
      <w:r>
        <w:rPr>
          <w:noProof/>
        </w:rPr>
        <w:t>Table </w:t>
      </w:r>
      <w:r>
        <w:t xml:space="preserve">6.1.6.2.3-1: </w:t>
      </w:r>
      <w:r>
        <w:rPr>
          <w:noProof/>
        </w:rPr>
        <w:t xml:space="preserve">Definition of type </w:t>
      </w:r>
      <w:r>
        <w:t>VflTrainingSub</w:t>
      </w:r>
      <w:r>
        <w:rPr>
          <w:rFonts w:hint="eastAsia"/>
          <w:lang w:eastAsia="zh-CN"/>
        </w:rPr>
        <w:t>s</w:t>
      </w:r>
      <w:r>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B54FF5" w14:paraId="5B643BA7" w14:textId="77777777" w:rsidTr="00832AE7">
        <w:trPr>
          <w:jc w:val="center"/>
        </w:trPr>
        <w:tc>
          <w:tcPr>
            <w:tcW w:w="1410" w:type="dxa"/>
            <w:shd w:val="clear" w:color="auto" w:fill="C0C0C0"/>
            <w:hideMark/>
          </w:tcPr>
          <w:p w14:paraId="44C44F94" w14:textId="77777777" w:rsidR="0019241B" w:rsidRPr="0016361A" w:rsidRDefault="0019241B" w:rsidP="00832AE7">
            <w:pPr>
              <w:pStyle w:val="TAH"/>
            </w:pPr>
            <w:r w:rsidRPr="0016361A">
              <w:t>Attribute name</w:t>
            </w:r>
          </w:p>
        </w:tc>
        <w:tc>
          <w:tcPr>
            <w:tcW w:w="1984" w:type="dxa"/>
            <w:shd w:val="clear" w:color="auto" w:fill="C0C0C0"/>
            <w:hideMark/>
          </w:tcPr>
          <w:p w14:paraId="3A2DC76B" w14:textId="77777777" w:rsidR="0019241B" w:rsidRPr="0016361A" w:rsidRDefault="0019241B" w:rsidP="00832AE7">
            <w:pPr>
              <w:pStyle w:val="TAH"/>
            </w:pPr>
            <w:r w:rsidRPr="0016361A">
              <w:t>Data type</w:t>
            </w:r>
          </w:p>
        </w:tc>
        <w:tc>
          <w:tcPr>
            <w:tcW w:w="426" w:type="dxa"/>
            <w:shd w:val="clear" w:color="auto" w:fill="C0C0C0"/>
            <w:hideMark/>
          </w:tcPr>
          <w:p w14:paraId="094827DF" w14:textId="77777777" w:rsidR="0019241B" w:rsidRPr="0016361A" w:rsidRDefault="0019241B" w:rsidP="00832AE7">
            <w:pPr>
              <w:pStyle w:val="TAH"/>
            </w:pPr>
            <w:r w:rsidRPr="0016361A">
              <w:t>P</w:t>
            </w:r>
          </w:p>
        </w:tc>
        <w:tc>
          <w:tcPr>
            <w:tcW w:w="1134" w:type="dxa"/>
            <w:shd w:val="clear" w:color="auto" w:fill="C0C0C0"/>
          </w:tcPr>
          <w:p w14:paraId="302E3AE1" w14:textId="77777777" w:rsidR="0019241B" w:rsidRPr="0016361A" w:rsidRDefault="0019241B" w:rsidP="00832AE7">
            <w:pPr>
              <w:pStyle w:val="TAH"/>
            </w:pPr>
            <w:r w:rsidRPr="00F112E4">
              <w:t>Cardinality</w:t>
            </w:r>
          </w:p>
        </w:tc>
        <w:tc>
          <w:tcPr>
            <w:tcW w:w="3260" w:type="dxa"/>
            <w:shd w:val="clear" w:color="auto" w:fill="C0C0C0"/>
            <w:hideMark/>
          </w:tcPr>
          <w:p w14:paraId="78958B4C" w14:textId="77777777" w:rsidR="0019241B" w:rsidRPr="0016361A" w:rsidRDefault="0019241B" w:rsidP="00832AE7">
            <w:pPr>
              <w:pStyle w:val="TAH"/>
              <w:rPr>
                <w:rFonts w:cs="Arial"/>
                <w:szCs w:val="18"/>
              </w:rPr>
            </w:pPr>
            <w:r w:rsidRPr="0016361A">
              <w:rPr>
                <w:rFonts w:cs="Arial"/>
                <w:szCs w:val="18"/>
              </w:rPr>
              <w:t>Description</w:t>
            </w:r>
          </w:p>
        </w:tc>
        <w:tc>
          <w:tcPr>
            <w:tcW w:w="1310" w:type="dxa"/>
            <w:shd w:val="clear" w:color="auto" w:fill="C0C0C0"/>
          </w:tcPr>
          <w:p w14:paraId="1C0DE057" w14:textId="77777777" w:rsidR="0019241B" w:rsidRPr="0016361A" w:rsidRDefault="0019241B" w:rsidP="00832AE7">
            <w:pPr>
              <w:pStyle w:val="TAH"/>
              <w:rPr>
                <w:rFonts w:cs="Arial"/>
                <w:szCs w:val="18"/>
              </w:rPr>
            </w:pPr>
            <w:r w:rsidRPr="0016361A">
              <w:rPr>
                <w:rFonts w:cs="Arial"/>
                <w:szCs w:val="18"/>
              </w:rPr>
              <w:t>Applicability</w:t>
            </w:r>
          </w:p>
        </w:tc>
      </w:tr>
      <w:tr w:rsidR="0019241B" w:rsidRPr="00B54FF5" w14:paraId="469BA3D4" w14:textId="77777777" w:rsidTr="00832AE7">
        <w:trPr>
          <w:jc w:val="center"/>
        </w:trPr>
        <w:tc>
          <w:tcPr>
            <w:tcW w:w="1410" w:type="dxa"/>
            <w:vAlign w:val="center"/>
          </w:tcPr>
          <w:p w14:paraId="2F514B8A" w14:textId="77777777" w:rsidR="0019241B" w:rsidRPr="0016361A" w:rsidRDefault="0019241B" w:rsidP="00832AE7">
            <w:pPr>
              <w:pStyle w:val="TAL"/>
            </w:pPr>
            <w:r>
              <w:rPr>
                <w:lang w:eastAsia="zh-CN"/>
              </w:rPr>
              <w:t>vflTrainSubs</w:t>
            </w:r>
          </w:p>
        </w:tc>
        <w:tc>
          <w:tcPr>
            <w:tcW w:w="1984" w:type="dxa"/>
            <w:vAlign w:val="center"/>
          </w:tcPr>
          <w:p w14:paraId="5CCBA6C0" w14:textId="77777777" w:rsidR="0019241B" w:rsidRPr="0016361A" w:rsidRDefault="0019241B" w:rsidP="00832AE7">
            <w:pPr>
              <w:pStyle w:val="TAL"/>
            </w:pPr>
            <w:r>
              <w:rPr>
                <w:lang w:eastAsia="zh-CN"/>
              </w:rPr>
              <w:t>array(</w:t>
            </w:r>
            <w:r>
              <w:t>VflTrainingSub</w:t>
            </w:r>
            <w:r>
              <w:rPr>
                <w:lang w:eastAsia="zh-CN"/>
              </w:rPr>
              <w:t>)</w:t>
            </w:r>
          </w:p>
        </w:tc>
        <w:tc>
          <w:tcPr>
            <w:tcW w:w="426" w:type="dxa"/>
            <w:vAlign w:val="center"/>
          </w:tcPr>
          <w:p w14:paraId="0BC907BE" w14:textId="77777777" w:rsidR="0019241B" w:rsidRPr="0016361A" w:rsidRDefault="0019241B" w:rsidP="00832AE7">
            <w:pPr>
              <w:pStyle w:val="TAC"/>
            </w:pPr>
            <w:r>
              <w:t>O</w:t>
            </w:r>
          </w:p>
        </w:tc>
        <w:tc>
          <w:tcPr>
            <w:tcW w:w="1134" w:type="dxa"/>
            <w:vAlign w:val="center"/>
          </w:tcPr>
          <w:p w14:paraId="3A3ABE65" w14:textId="77777777" w:rsidR="0019241B" w:rsidRPr="0016361A" w:rsidRDefault="0019241B" w:rsidP="00832AE7">
            <w:pPr>
              <w:pStyle w:val="TAC"/>
            </w:pPr>
            <w:r>
              <w:t>1..N</w:t>
            </w:r>
          </w:p>
        </w:tc>
        <w:tc>
          <w:tcPr>
            <w:tcW w:w="3260" w:type="dxa"/>
            <w:vAlign w:val="center"/>
          </w:tcPr>
          <w:p w14:paraId="7AA6EF45" w14:textId="77777777" w:rsidR="0019241B" w:rsidRPr="00DE729B" w:rsidRDefault="0019241B" w:rsidP="00832AE7">
            <w:pPr>
              <w:pStyle w:val="TAL"/>
            </w:pPr>
            <w:r>
              <w:t>Contains the updated subscribed VFL training set(s).</w:t>
            </w:r>
          </w:p>
        </w:tc>
        <w:tc>
          <w:tcPr>
            <w:tcW w:w="1310" w:type="dxa"/>
            <w:vAlign w:val="center"/>
          </w:tcPr>
          <w:p w14:paraId="71362E50" w14:textId="77777777" w:rsidR="0019241B" w:rsidRPr="0016361A" w:rsidRDefault="0019241B" w:rsidP="00832AE7">
            <w:pPr>
              <w:pStyle w:val="TAL"/>
              <w:rPr>
                <w:rFonts w:cs="Arial"/>
                <w:szCs w:val="18"/>
              </w:rPr>
            </w:pPr>
          </w:p>
        </w:tc>
      </w:tr>
      <w:tr w:rsidR="0019241B" w:rsidRPr="0016361A" w14:paraId="4B7F8F0F" w14:textId="77777777" w:rsidTr="00832AE7">
        <w:trPr>
          <w:jc w:val="center"/>
        </w:trPr>
        <w:tc>
          <w:tcPr>
            <w:tcW w:w="1410" w:type="dxa"/>
            <w:vAlign w:val="center"/>
          </w:tcPr>
          <w:p w14:paraId="5BE8E417" w14:textId="77777777" w:rsidR="0019241B" w:rsidRPr="0016361A" w:rsidRDefault="0019241B" w:rsidP="00832AE7">
            <w:pPr>
              <w:pStyle w:val="TAL"/>
            </w:pPr>
            <w:r>
              <w:rPr>
                <w:lang w:eastAsia="zh-CN"/>
              </w:rPr>
              <w:t>notifUri</w:t>
            </w:r>
          </w:p>
        </w:tc>
        <w:tc>
          <w:tcPr>
            <w:tcW w:w="1984" w:type="dxa"/>
            <w:vAlign w:val="center"/>
          </w:tcPr>
          <w:p w14:paraId="10832BA9" w14:textId="77777777" w:rsidR="0019241B" w:rsidRPr="0016361A" w:rsidRDefault="0019241B" w:rsidP="00832AE7">
            <w:pPr>
              <w:pStyle w:val="TAL"/>
            </w:pPr>
            <w:r>
              <w:t>Uri</w:t>
            </w:r>
          </w:p>
        </w:tc>
        <w:tc>
          <w:tcPr>
            <w:tcW w:w="426" w:type="dxa"/>
            <w:vAlign w:val="center"/>
          </w:tcPr>
          <w:p w14:paraId="132EBC0D" w14:textId="77777777" w:rsidR="0019241B" w:rsidRPr="0016361A" w:rsidRDefault="0019241B" w:rsidP="00832AE7">
            <w:pPr>
              <w:pStyle w:val="TAC"/>
            </w:pPr>
            <w:r>
              <w:t>O</w:t>
            </w:r>
          </w:p>
        </w:tc>
        <w:tc>
          <w:tcPr>
            <w:tcW w:w="1134" w:type="dxa"/>
            <w:vAlign w:val="center"/>
          </w:tcPr>
          <w:p w14:paraId="02F10768" w14:textId="77777777" w:rsidR="0019241B" w:rsidRPr="0016361A" w:rsidRDefault="0019241B" w:rsidP="00832AE7">
            <w:pPr>
              <w:pStyle w:val="TAC"/>
            </w:pPr>
            <w:r>
              <w:t>0..1</w:t>
            </w:r>
          </w:p>
        </w:tc>
        <w:tc>
          <w:tcPr>
            <w:tcW w:w="3260" w:type="dxa"/>
            <w:vAlign w:val="center"/>
          </w:tcPr>
          <w:p w14:paraId="73B5DB99" w14:textId="77777777" w:rsidR="0019241B" w:rsidRPr="0016361A" w:rsidRDefault="0019241B" w:rsidP="00832AE7">
            <w:pPr>
              <w:pStyle w:val="TAL"/>
              <w:rPr>
                <w:rFonts w:cs="Arial"/>
                <w:szCs w:val="18"/>
              </w:rPr>
            </w:pPr>
            <w:r>
              <w:t>Contains the updated URI via which VFL Training related n</w:t>
            </w:r>
            <w:r w:rsidRPr="00593C1C">
              <w:t>otification</w:t>
            </w:r>
            <w:r>
              <w:t>s</w:t>
            </w:r>
            <w:r w:rsidRPr="00593C1C">
              <w:t xml:space="preserve"> </w:t>
            </w:r>
            <w:r>
              <w:t>shall be delivered</w:t>
            </w:r>
            <w:r w:rsidRPr="00593C1C">
              <w:t>.</w:t>
            </w:r>
          </w:p>
        </w:tc>
        <w:tc>
          <w:tcPr>
            <w:tcW w:w="1310" w:type="dxa"/>
            <w:vAlign w:val="center"/>
          </w:tcPr>
          <w:p w14:paraId="22B66CFB" w14:textId="77777777" w:rsidR="0019241B" w:rsidRPr="0016361A" w:rsidRDefault="0019241B" w:rsidP="00832AE7">
            <w:pPr>
              <w:pStyle w:val="TAL"/>
              <w:rPr>
                <w:rFonts w:cs="Arial"/>
                <w:szCs w:val="18"/>
              </w:rPr>
            </w:pPr>
          </w:p>
        </w:tc>
      </w:tr>
      <w:tr w:rsidR="0019241B" w:rsidRPr="0016361A" w14:paraId="35E55354" w14:textId="77777777" w:rsidTr="00B423D1">
        <w:trPr>
          <w:jc w:val="center"/>
        </w:trPr>
        <w:tc>
          <w:tcPr>
            <w:tcW w:w="1410" w:type="dxa"/>
          </w:tcPr>
          <w:p w14:paraId="779FFCED" w14:textId="77777777" w:rsidR="0019241B" w:rsidRDefault="0019241B" w:rsidP="00832AE7">
            <w:pPr>
              <w:pStyle w:val="TAL"/>
              <w:rPr>
                <w:lang w:eastAsia="zh-CN"/>
              </w:rPr>
            </w:pPr>
            <w:r>
              <w:rPr>
                <w:lang w:eastAsia="zh-CN"/>
              </w:rPr>
              <w:t>notifCorrId</w:t>
            </w:r>
          </w:p>
        </w:tc>
        <w:tc>
          <w:tcPr>
            <w:tcW w:w="1984" w:type="dxa"/>
          </w:tcPr>
          <w:p w14:paraId="4FB6FF11" w14:textId="77777777" w:rsidR="0019241B" w:rsidRDefault="0019241B" w:rsidP="00832AE7">
            <w:pPr>
              <w:pStyle w:val="TAL"/>
            </w:pPr>
            <w:r>
              <w:t>string</w:t>
            </w:r>
          </w:p>
        </w:tc>
        <w:tc>
          <w:tcPr>
            <w:tcW w:w="426" w:type="dxa"/>
            <w:vAlign w:val="center"/>
          </w:tcPr>
          <w:p w14:paraId="3A640977" w14:textId="77777777" w:rsidR="0019241B" w:rsidRDefault="0019241B" w:rsidP="00832AE7">
            <w:pPr>
              <w:pStyle w:val="TAC"/>
            </w:pPr>
            <w:r>
              <w:t>O</w:t>
            </w:r>
          </w:p>
        </w:tc>
        <w:tc>
          <w:tcPr>
            <w:tcW w:w="1134" w:type="dxa"/>
            <w:vAlign w:val="center"/>
          </w:tcPr>
          <w:p w14:paraId="2ACBEF5A" w14:textId="77777777" w:rsidR="0019241B" w:rsidRDefault="0019241B" w:rsidP="00832AE7">
            <w:pPr>
              <w:pStyle w:val="TAC"/>
            </w:pPr>
            <w:r>
              <w:t>0..1</w:t>
            </w:r>
          </w:p>
        </w:tc>
        <w:tc>
          <w:tcPr>
            <w:tcW w:w="3260" w:type="dxa"/>
          </w:tcPr>
          <w:p w14:paraId="6CAA105B" w14:textId="77777777" w:rsidR="0019241B" w:rsidRDefault="0019241B" w:rsidP="00832AE7">
            <w:pPr>
              <w:pStyle w:val="TAL"/>
            </w:pPr>
            <w:r w:rsidRPr="002B4F84">
              <w:t xml:space="preserve">Notification </w:t>
            </w:r>
            <w:r>
              <w:t>C</w:t>
            </w:r>
            <w:r w:rsidRPr="002B4F84">
              <w:t xml:space="preserve">orrelation </w:t>
            </w:r>
            <w:r>
              <w:t>I</w:t>
            </w:r>
            <w:r w:rsidRPr="002B4F84">
              <w:t>dentifier.</w:t>
            </w:r>
          </w:p>
        </w:tc>
        <w:tc>
          <w:tcPr>
            <w:tcW w:w="1310" w:type="dxa"/>
            <w:vAlign w:val="center"/>
          </w:tcPr>
          <w:p w14:paraId="534269E5" w14:textId="77777777" w:rsidR="0019241B" w:rsidRPr="0016361A" w:rsidRDefault="0019241B" w:rsidP="00832AE7">
            <w:pPr>
              <w:pStyle w:val="TAL"/>
              <w:rPr>
                <w:rFonts w:cs="Arial"/>
                <w:szCs w:val="18"/>
              </w:rPr>
            </w:pPr>
          </w:p>
        </w:tc>
      </w:tr>
      <w:tr w:rsidR="0019241B" w:rsidRPr="0016361A" w14:paraId="2A6A5892"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16361A" w:rsidRDefault="0019241B" w:rsidP="00832AE7">
            <w:pPr>
              <w:pStyle w:val="TAL"/>
              <w:rPr>
                <w:lang w:eastAsia="zh-CN"/>
              </w:rPr>
            </w:pPr>
            <w:r>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16361A" w:rsidRDefault="0019241B" w:rsidP="00832AE7">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16361A" w:rsidRDefault="0019241B" w:rsidP="00832A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16361A" w:rsidRDefault="0019241B" w:rsidP="00832AE7">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933AFC" w:rsidRDefault="0019241B" w:rsidP="00832AE7">
            <w:pPr>
              <w:pStyle w:val="TAL"/>
            </w:pPr>
            <w:r>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16361A" w:rsidRDefault="0019241B" w:rsidP="00832AE7">
            <w:pPr>
              <w:pStyle w:val="TAL"/>
              <w:rPr>
                <w:rFonts w:cs="Arial"/>
                <w:szCs w:val="18"/>
              </w:rPr>
            </w:pPr>
          </w:p>
        </w:tc>
      </w:tr>
    </w:tbl>
    <w:p w14:paraId="4CD4A8C3" w14:textId="77777777" w:rsidR="0019241B" w:rsidRPr="00933AFC" w:rsidRDefault="0019241B" w:rsidP="0019241B"/>
    <w:p w14:paraId="64A2454B" w14:textId="77777777" w:rsidR="0019241B" w:rsidRDefault="0019241B" w:rsidP="0019241B">
      <w:pPr>
        <w:pStyle w:val="Heading4"/>
        <w:rPr>
          <w:lang w:val="en-US"/>
        </w:rPr>
      </w:pPr>
      <w:bookmarkStart w:id="303" w:name="_Toc510696638"/>
      <w:bookmarkStart w:id="304" w:name="_Toc35971433"/>
      <w:bookmarkStart w:id="305" w:name="_Toc2078247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3"/>
      <w:bookmarkEnd w:id="304"/>
      <w:bookmarkEnd w:id="305"/>
    </w:p>
    <w:p w14:paraId="53C14C93" w14:textId="77777777" w:rsidR="0019241B" w:rsidRPr="00384E92" w:rsidRDefault="0019241B" w:rsidP="0019241B">
      <w:pPr>
        <w:pStyle w:val="Heading5"/>
      </w:pPr>
      <w:bookmarkStart w:id="306" w:name="_Toc510696639"/>
      <w:bookmarkStart w:id="307" w:name="_Toc35971434"/>
      <w:bookmarkStart w:id="308" w:name="_Toc207824778"/>
      <w:r>
        <w:t>6.1.6.3.1</w:t>
      </w:r>
      <w:r w:rsidRPr="00384E92">
        <w:tab/>
        <w:t>Introduction</w:t>
      </w:r>
      <w:bookmarkEnd w:id="306"/>
      <w:bookmarkEnd w:id="307"/>
      <w:bookmarkEnd w:id="308"/>
    </w:p>
    <w:p w14:paraId="39A382F0" w14:textId="77777777" w:rsidR="0019241B" w:rsidRPr="00384E92" w:rsidRDefault="0019241B" w:rsidP="0019241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0E2FB5E" w14:textId="77777777" w:rsidR="0019241B" w:rsidRPr="00384E92" w:rsidRDefault="0019241B" w:rsidP="0019241B">
      <w:pPr>
        <w:pStyle w:val="Heading5"/>
      </w:pPr>
      <w:bookmarkStart w:id="309" w:name="_Toc510696640"/>
      <w:bookmarkStart w:id="310" w:name="_Toc35971435"/>
      <w:bookmarkStart w:id="311" w:name="_Toc207824779"/>
      <w:r>
        <w:t>6.1.6.3.2</w:t>
      </w:r>
      <w:r w:rsidRPr="00384E92">
        <w:tab/>
        <w:t>Simple data types</w:t>
      </w:r>
      <w:bookmarkEnd w:id="309"/>
      <w:bookmarkEnd w:id="310"/>
      <w:bookmarkEnd w:id="311"/>
    </w:p>
    <w:p w14:paraId="2ED2183F" w14:textId="77777777" w:rsidR="0019241B" w:rsidRPr="00384E92" w:rsidRDefault="0019241B" w:rsidP="0019241B">
      <w:bookmarkStart w:id="312" w:name="_Toc510696641"/>
      <w:bookmarkStart w:id="313" w:name="_Toc35971436"/>
      <w:r w:rsidRPr="00384E92">
        <w:t>The simple data types defined in table</w:t>
      </w:r>
      <w:r>
        <w:t> 6.1.6.3.2-1</w:t>
      </w:r>
      <w:r w:rsidRPr="00384E92">
        <w:t xml:space="preserve"> shall be supported.</w:t>
      </w:r>
    </w:p>
    <w:p w14:paraId="4CF8ED39" w14:textId="77777777" w:rsidR="0019241B" w:rsidRPr="00384E92" w:rsidRDefault="0019241B" w:rsidP="0019241B">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B54FF5" w14:paraId="67AB110D" w14:textId="77777777" w:rsidTr="00832AE7">
        <w:trPr>
          <w:jc w:val="center"/>
        </w:trPr>
        <w:tc>
          <w:tcPr>
            <w:tcW w:w="847" w:type="pct"/>
            <w:shd w:val="clear" w:color="auto" w:fill="C0C0C0"/>
            <w:tcMar>
              <w:top w:w="0" w:type="dxa"/>
              <w:left w:w="108" w:type="dxa"/>
              <w:bottom w:w="0" w:type="dxa"/>
              <w:right w:w="108" w:type="dxa"/>
            </w:tcMar>
          </w:tcPr>
          <w:p w14:paraId="04B1705D" w14:textId="77777777" w:rsidR="0019241B" w:rsidRPr="0016361A" w:rsidRDefault="0019241B" w:rsidP="00832AE7">
            <w:pPr>
              <w:pStyle w:val="TAH"/>
            </w:pPr>
            <w:r w:rsidRPr="0016361A">
              <w:t>Type Name</w:t>
            </w:r>
          </w:p>
        </w:tc>
        <w:tc>
          <w:tcPr>
            <w:tcW w:w="837" w:type="pct"/>
            <w:shd w:val="clear" w:color="auto" w:fill="C0C0C0"/>
            <w:tcMar>
              <w:top w:w="0" w:type="dxa"/>
              <w:left w:w="108" w:type="dxa"/>
              <w:bottom w:w="0" w:type="dxa"/>
              <w:right w:w="108" w:type="dxa"/>
            </w:tcMar>
          </w:tcPr>
          <w:p w14:paraId="26304C4B" w14:textId="77777777" w:rsidR="0019241B" w:rsidRPr="0016361A" w:rsidRDefault="0019241B" w:rsidP="00832AE7">
            <w:pPr>
              <w:pStyle w:val="TAH"/>
            </w:pPr>
            <w:r w:rsidRPr="0016361A">
              <w:t>Type Definition</w:t>
            </w:r>
          </w:p>
        </w:tc>
        <w:tc>
          <w:tcPr>
            <w:tcW w:w="2051" w:type="pct"/>
            <w:shd w:val="clear" w:color="auto" w:fill="C0C0C0"/>
          </w:tcPr>
          <w:p w14:paraId="25EBAF0A" w14:textId="77777777" w:rsidR="0019241B" w:rsidRPr="0016361A" w:rsidRDefault="0019241B" w:rsidP="00832AE7">
            <w:pPr>
              <w:pStyle w:val="TAH"/>
            </w:pPr>
            <w:r w:rsidRPr="0016361A">
              <w:t>Description</w:t>
            </w:r>
          </w:p>
        </w:tc>
        <w:tc>
          <w:tcPr>
            <w:tcW w:w="1265" w:type="pct"/>
            <w:shd w:val="clear" w:color="auto" w:fill="C0C0C0"/>
          </w:tcPr>
          <w:p w14:paraId="5DA6EBA5" w14:textId="77777777" w:rsidR="0019241B" w:rsidRPr="0016361A" w:rsidRDefault="0019241B" w:rsidP="00832AE7">
            <w:pPr>
              <w:pStyle w:val="TAH"/>
            </w:pPr>
            <w:r w:rsidRPr="0016361A">
              <w:t>Applicability</w:t>
            </w:r>
          </w:p>
        </w:tc>
      </w:tr>
      <w:tr w:rsidR="0019241B" w:rsidRPr="00B54FF5" w14:paraId="6E3B455D" w14:textId="77777777" w:rsidTr="00832AE7">
        <w:trPr>
          <w:jc w:val="center"/>
        </w:trPr>
        <w:tc>
          <w:tcPr>
            <w:tcW w:w="847" w:type="pct"/>
            <w:tcMar>
              <w:top w:w="0" w:type="dxa"/>
              <w:left w:w="108" w:type="dxa"/>
              <w:bottom w:w="0" w:type="dxa"/>
              <w:right w:w="108" w:type="dxa"/>
            </w:tcMar>
          </w:tcPr>
          <w:p w14:paraId="28BA0015" w14:textId="77777777" w:rsidR="0019241B" w:rsidRPr="0016361A" w:rsidRDefault="0019241B" w:rsidP="00832AE7">
            <w:pPr>
              <w:pStyle w:val="TAL"/>
            </w:pPr>
          </w:p>
        </w:tc>
        <w:tc>
          <w:tcPr>
            <w:tcW w:w="837" w:type="pct"/>
            <w:tcMar>
              <w:top w:w="0" w:type="dxa"/>
              <w:left w:w="108" w:type="dxa"/>
              <w:bottom w:w="0" w:type="dxa"/>
              <w:right w:w="108" w:type="dxa"/>
            </w:tcMar>
          </w:tcPr>
          <w:p w14:paraId="02A1EFBD" w14:textId="4EFF80BC" w:rsidR="0019241B" w:rsidRPr="0016361A" w:rsidRDefault="0019241B" w:rsidP="00832AE7">
            <w:pPr>
              <w:pStyle w:val="TAL"/>
            </w:pPr>
          </w:p>
        </w:tc>
        <w:tc>
          <w:tcPr>
            <w:tcW w:w="2051" w:type="pct"/>
          </w:tcPr>
          <w:p w14:paraId="1976CB6D" w14:textId="77777777" w:rsidR="0019241B" w:rsidRPr="0016361A" w:rsidRDefault="0019241B" w:rsidP="00832AE7">
            <w:pPr>
              <w:pStyle w:val="TAL"/>
            </w:pPr>
          </w:p>
        </w:tc>
        <w:tc>
          <w:tcPr>
            <w:tcW w:w="1265" w:type="pct"/>
          </w:tcPr>
          <w:p w14:paraId="7D66DD0D" w14:textId="77777777" w:rsidR="0019241B" w:rsidRPr="0016361A" w:rsidRDefault="0019241B" w:rsidP="00832AE7">
            <w:pPr>
              <w:pStyle w:val="TAL"/>
            </w:pPr>
          </w:p>
        </w:tc>
      </w:tr>
    </w:tbl>
    <w:p w14:paraId="72E0F48C" w14:textId="77777777" w:rsidR="0019241B" w:rsidRPr="00384E92" w:rsidRDefault="0019241B" w:rsidP="0019241B"/>
    <w:p w14:paraId="4FC45D34" w14:textId="77777777" w:rsidR="0019241B" w:rsidRDefault="0019241B" w:rsidP="0019241B">
      <w:pPr>
        <w:pStyle w:val="Heading4"/>
        <w:rPr>
          <w:lang w:val="en-US"/>
        </w:rPr>
      </w:pPr>
      <w:bookmarkStart w:id="314" w:name="_Toc510696643"/>
      <w:bookmarkStart w:id="315" w:name="_Toc35971438"/>
      <w:bookmarkStart w:id="316" w:name="_Toc207824780"/>
      <w:bookmarkEnd w:id="312"/>
      <w:bookmarkEnd w:id="31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4"/>
      <w:bookmarkEnd w:id="315"/>
      <w:bookmarkEnd w:id="316"/>
    </w:p>
    <w:p w14:paraId="3B386710" w14:textId="77777777" w:rsidR="0019241B" w:rsidRDefault="0019241B" w:rsidP="0019241B">
      <w:bookmarkStart w:id="317" w:name="_Toc510696644"/>
      <w:bookmarkStart w:id="318"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969378F" w14:textId="77777777" w:rsidR="0019241B" w:rsidRDefault="0019241B" w:rsidP="0019241B">
      <w:pPr>
        <w:pStyle w:val="Heading4"/>
      </w:pPr>
      <w:bookmarkStart w:id="319" w:name="_Toc510696646"/>
      <w:bookmarkStart w:id="320" w:name="_Toc35971441"/>
      <w:bookmarkStart w:id="321" w:name="_Toc207824781"/>
      <w:bookmarkEnd w:id="317"/>
      <w:bookmarkEnd w:id="318"/>
      <w:r>
        <w:t>6.1.6.5</w:t>
      </w:r>
      <w:r>
        <w:tab/>
        <w:t>Binary data</w:t>
      </w:r>
      <w:bookmarkEnd w:id="319"/>
      <w:bookmarkEnd w:id="320"/>
      <w:bookmarkEnd w:id="321"/>
    </w:p>
    <w:p w14:paraId="556BE78E" w14:textId="77777777" w:rsidR="0019241B" w:rsidRDefault="0019241B" w:rsidP="0019241B">
      <w:pPr>
        <w:pStyle w:val="Heading5"/>
      </w:pPr>
      <w:bookmarkStart w:id="322" w:name="_Toc35971442"/>
      <w:bookmarkStart w:id="323" w:name="_Toc207824782"/>
      <w:r>
        <w:t>6.1.6.5.1</w:t>
      </w:r>
      <w:r>
        <w:tab/>
        <w:t>Binary Data Types</w:t>
      </w:r>
      <w:bookmarkEnd w:id="322"/>
      <w:bookmarkEnd w:id="323"/>
    </w:p>
    <w:p w14:paraId="279F2680" w14:textId="77777777" w:rsidR="0019241B" w:rsidRPr="00A04126" w:rsidRDefault="0019241B" w:rsidP="0019241B">
      <w:pPr>
        <w:pStyle w:val="TH"/>
      </w:pPr>
      <w:bookmarkStart w:id="32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B54FF5" w14:paraId="75F21318" w14:textId="77777777" w:rsidTr="00832AE7">
        <w:trPr>
          <w:jc w:val="center"/>
        </w:trPr>
        <w:tc>
          <w:tcPr>
            <w:tcW w:w="2718" w:type="dxa"/>
            <w:shd w:val="clear" w:color="auto" w:fill="C0C0C0"/>
          </w:tcPr>
          <w:p w14:paraId="1F94D644" w14:textId="77777777" w:rsidR="0019241B" w:rsidRPr="0016361A" w:rsidRDefault="0019241B" w:rsidP="00832AE7">
            <w:pPr>
              <w:pStyle w:val="TAH"/>
            </w:pPr>
            <w:r w:rsidRPr="0016361A">
              <w:t>Name</w:t>
            </w:r>
          </w:p>
        </w:tc>
        <w:tc>
          <w:tcPr>
            <w:tcW w:w="1378" w:type="dxa"/>
            <w:shd w:val="clear" w:color="auto" w:fill="C0C0C0"/>
          </w:tcPr>
          <w:p w14:paraId="2BECB968" w14:textId="77777777" w:rsidR="0019241B" w:rsidRPr="0016361A" w:rsidRDefault="0019241B" w:rsidP="00832AE7">
            <w:pPr>
              <w:pStyle w:val="TAH"/>
            </w:pPr>
            <w:r w:rsidRPr="0016361A">
              <w:t>Clause defined</w:t>
            </w:r>
          </w:p>
        </w:tc>
        <w:tc>
          <w:tcPr>
            <w:tcW w:w="4381" w:type="dxa"/>
            <w:shd w:val="clear" w:color="auto" w:fill="C0C0C0"/>
          </w:tcPr>
          <w:p w14:paraId="3391A84B" w14:textId="77777777" w:rsidR="0019241B" w:rsidRPr="0016361A" w:rsidRDefault="0019241B" w:rsidP="00832AE7">
            <w:pPr>
              <w:pStyle w:val="TAH"/>
            </w:pPr>
            <w:r w:rsidRPr="0016361A">
              <w:t>Content type</w:t>
            </w:r>
          </w:p>
        </w:tc>
      </w:tr>
      <w:tr w:rsidR="0019241B" w:rsidRPr="00B54FF5" w14:paraId="1A4AC1EB" w14:textId="77777777" w:rsidTr="00832AE7">
        <w:trPr>
          <w:jc w:val="center"/>
        </w:trPr>
        <w:tc>
          <w:tcPr>
            <w:tcW w:w="2718" w:type="dxa"/>
          </w:tcPr>
          <w:p w14:paraId="63A6A654" w14:textId="77777777" w:rsidR="0019241B" w:rsidRPr="0016361A" w:rsidRDefault="0019241B" w:rsidP="00832AE7">
            <w:pPr>
              <w:pStyle w:val="TAL"/>
            </w:pPr>
          </w:p>
        </w:tc>
        <w:tc>
          <w:tcPr>
            <w:tcW w:w="1378" w:type="dxa"/>
          </w:tcPr>
          <w:p w14:paraId="5AF9B3BF" w14:textId="21DF184B" w:rsidR="0019241B" w:rsidRPr="0016361A" w:rsidRDefault="0019241B" w:rsidP="00832AE7">
            <w:pPr>
              <w:pStyle w:val="TAC"/>
            </w:pPr>
          </w:p>
        </w:tc>
        <w:tc>
          <w:tcPr>
            <w:tcW w:w="4381" w:type="dxa"/>
          </w:tcPr>
          <w:p w14:paraId="7664F653" w14:textId="37F1B522" w:rsidR="0019241B" w:rsidRPr="0016361A" w:rsidRDefault="0019241B" w:rsidP="00832AE7">
            <w:pPr>
              <w:pStyle w:val="TAL"/>
              <w:rPr>
                <w:rFonts w:cs="Arial"/>
                <w:szCs w:val="18"/>
              </w:rPr>
            </w:pPr>
          </w:p>
        </w:tc>
      </w:tr>
    </w:tbl>
    <w:p w14:paraId="15562819" w14:textId="77777777" w:rsidR="0019241B" w:rsidRPr="00A04126" w:rsidRDefault="0019241B" w:rsidP="0019241B"/>
    <w:p w14:paraId="609625B5" w14:textId="77777777" w:rsidR="0019241B" w:rsidRDefault="0019241B" w:rsidP="0019241B">
      <w:pPr>
        <w:pStyle w:val="Heading3"/>
      </w:pPr>
      <w:bookmarkStart w:id="325" w:name="_Toc510696647"/>
      <w:bookmarkStart w:id="326" w:name="_Toc35971443"/>
      <w:bookmarkStart w:id="327" w:name="_Toc207824783"/>
      <w:bookmarkEnd w:id="324"/>
      <w:r>
        <w:t>6.1.7</w:t>
      </w:r>
      <w:r>
        <w:tab/>
        <w:t>Error Handling</w:t>
      </w:r>
      <w:bookmarkEnd w:id="325"/>
      <w:bookmarkEnd w:id="326"/>
      <w:bookmarkEnd w:id="327"/>
    </w:p>
    <w:p w14:paraId="364567AE" w14:textId="77777777" w:rsidR="0019241B" w:rsidRPr="00971458" w:rsidRDefault="0019241B" w:rsidP="0019241B">
      <w:pPr>
        <w:pStyle w:val="Heading4"/>
      </w:pPr>
      <w:bookmarkStart w:id="328" w:name="_Toc35971444"/>
      <w:bookmarkStart w:id="329" w:name="_Toc207824784"/>
      <w:r w:rsidRPr="00971458">
        <w:t>6.1.7.1</w:t>
      </w:r>
      <w:r w:rsidRPr="00971458">
        <w:tab/>
        <w:t>General</w:t>
      </w:r>
      <w:bookmarkEnd w:id="328"/>
      <w:bookmarkEnd w:id="329"/>
    </w:p>
    <w:p w14:paraId="1FA74313" w14:textId="753675D6" w:rsidR="0019241B" w:rsidRDefault="0019241B" w:rsidP="0019241B">
      <w:r>
        <w:t xml:space="preserve">For the </w:t>
      </w:r>
      <w:r w:rsidRPr="009E1EDF">
        <w:t>Naf_VFLTraining</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971458" w:rsidRDefault="0019241B" w:rsidP="0019241B">
      <w:pPr>
        <w:rPr>
          <w:rFonts w:eastAsia="Calibri"/>
        </w:rPr>
      </w:pPr>
      <w:r>
        <w:t xml:space="preserve">In addition, the requirements in the following clauses are applicable for the </w:t>
      </w:r>
      <w:r w:rsidRPr="009E1EDF">
        <w:t>Naf_VFLTraining</w:t>
      </w:r>
      <w:r>
        <w:t xml:space="preserve"> API.</w:t>
      </w:r>
    </w:p>
    <w:p w14:paraId="11E976B3" w14:textId="77777777" w:rsidR="0019241B" w:rsidRPr="00971458" w:rsidRDefault="0019241B" w:rsidP="0019241B">
      <w:pPr>
        <w:pStyle w:val="Heading4"/>
      </w:pPr>
      <w:bookmarkStart w:id="330" w:name="_Toc35971445"/>
      <w:bookmarkStart w:id="331" w:name="_Toc207824785"/>
      <w:r w:rsidRPr="00971458">
        <w:t>6.1.7.2</w:t>
      </w:r>
      <w:r w:rsidRPr="00971458">
        <w:tab/>
        <w:t>Protocol Errors</w:t>
      </w:r>
      <w:bookmarkEnd w:id="330"/>
      <w:bookmarkEnd w:id="331"/>
    </w:p>
    <w:p w14:paraId="447B6328" w14:textId="2E2B6E6C" w:rsidR="0019241B" w:rsidRPr="00971458" w:rsidRDefault="0019241B" w:rsidP="0019241B">
      <w:r>
        <w:t xml:space="preserve">No specific procedures for the </w:t>
      </w:r>
      <w:r w:rsidRPr="009E1EDF">
        <w:t>Naf_VFLTraining</w:t>
      </w:r>
      <w:r>
        <w:t xml:space="preserve"> service are specified.</w:t>
      </w:r>
    </w:p>
    <w:p w14:paraId="74354120" w14:textId="77777777" w:rsidR="0019241B" w:rsidRDefault="0019241B" w:rsidP="0019241B">
      <w:pPr>
        <w:pStyle w:val="Heading4"/>
      </w:pPr>
      <w:bookmarkStart w:id="332" w:name="_Toc35971446"/>
      <w:bookmarkStart w:id="333" w:name="_Toc207824786"/>
      <w:r>
        <w:t>6.1.7.3</w:t>
      </w:r>
      <w:r>
        <w:tab/>
        <w:t>Application Errors</w:t>
      </w:r>
      <w:bookmarkEnd w:id="332"/>
      <w:bookmarkEnd w:id="333"/>
    </w:p>
    <w:p w14:paraId="3A105678" w14:textId="2701E4E9" w:rsidR="0019241B" w:rsidRDefault="0019241B" w:rsidP="0019241B">
      <w:r>
        <w:t xml:space="preserve">The application errors defined for the </w:t>
      </w:r>
      <w:r w:rsidRPr="009E1EDF">
        <w:t>Naf_VFLTraining</w:t>
      </w:r>
      <w:r w:rsidRPr="002002FF">
        <w:rPr>
          <w:lang w:eastAsia="zh-CN"/>
        </w:rPr>
        <w:t xml:space="preserve"> </w:t>
      </w:r>
      <w:r>
        <w:t>service are listed in Table 6.1.7.3-1.</w:t>
      </w:r>
    </w:p>
    <w:p w14:paraId="1FD21E86" w14:textId="77777777" w:rsidR="0019241B" w:rsidRDefault="0019241B" w:rsidP="0019241B">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19241B" w:rsidRPr="00B54FF5" w14:paraId="58AE24EB" w14:textId="77777777" w:rsidTr="00832AE7">
        <w:trPr>
          <w:jc w:val="center"/>
        </w:trPr>
        <w:tc>
          <w:tcPr>
            <w:tcW w:w="1790" w:type="dxa"/>
            <w:shd w:val="clear" w:color="auto" w:fill="C0C0C0"/>
            <w:hideMark/>
          </w:tcPr>
          <w:p w14:paraId="5AE9C7DB" w14:textId="77777777" w:rsidR="0019241B" w:rsidRPr="0016361A" w:rsidRDefault="0019241B" w:rsidP="00832AE7">
            <w:pPr>
              <w:pStyle w:val="TAH"/>
            </w:pPr>
            <w:r w:rsidRPr="0016361A">
              <w:t>Application Error</w:t>
            </w:r>
          </w:p>
        </w:tc>
        <w:tc>
          <w:tcPr>
            <w:tcW w:w="1238" w:type="dxa"/>
            <w:shd w:val="clear" w:color="auto" w:fill="C0C0C0"/>
            <w:hideMark/>
          </w:tcPr>
          <w:p w14:paraId="55A4F9D8" w14:textId="77777777" w:rsidR="0019241B" w:rsidRPr="0016361A" w:rsidRDefault="0019241B" w:rsidP="00832AE7">
            <w:pPr>
              <w:pStyle w:val="TAH"/>
            </w:pPr>
            <w:r w:rsidRPr="0016361A">
              <w:t>HTTP status code</w:t>
            </w:r>
          </w:p>
        </w:tc>
        <w:tc>
          <w:tcPr>
            <w:tcW w:w="5328" w:type="dxa"/>
            <w:shd w:val="clear" w:color="auto" w:fill="C0C0C0"/>
            <w:hideMark/>
          </w:tcPr>
          <w:p w14:paraId="3511B2C7" w14:textId="77777777" w:rsidR="0019241B" w:rsidRPr="0016361A" w:rsidRDefault="0019241B" w:rsidP="00832AE7">
            <w:pPr>
              <w:pStyle w:val="TAH"/>
            </w:pPr>
            <w:r w:rsidRPr="0016361A">
              <w:t>Description</w:t>
            </w:r>
          </w:p>
        </w:tc>
        <w:tc>
          <w:tcPr>
            <w:tcW w:w="1267" w:type="dxa"/>
            <w:shd w:val="clear" w:color="auto" w:fill="C0C0C0"/>
          </w:tcPr>
          <w:p w14:paraId="030457EF" w14:textId="77777777" w:rsidR="0019241B" w:rsidRPr="0016361A" w:rsidRDefault="0019241B" w:rsidP="00832AE7">
            <w:pPr>
              <w:pStyle w:val="TAH"/>
            </w:pPr>
            <w:r>
              <w:t>Applicability</w:t>
            </w:r>
          </w:p>
        </w:tc>
      </w:tr>
      <w:tr w:rsidR="0019241B" w:rsidRPr="00B54FF5" w14:paraId="535B4399" w14:textId="77777777" w:rsidTr="00832AE7">
        <w:trPr>
          <w:jc w:val="center"/>
        </w:trPr>
        <w:tc>
          <w:tcPr>
            <w:tcW w:w="1790" w:type="dxa"/>
          </w:tcPr>
          <w:p w14:paraId="2BCB34F3" w14:textId="77777777" w:rsidR="0019241B" w:rsidRPr="0016361A" w:rsidRDefault="0019241B" w:rsidP="00832AE7">
            <w:pPr>
              <w:pStyle w:val="TAL"/>
            </w:pPr>
            <w:r w:rsidRPr="00333E40">
              <w:rPr>
                <w:rFonts w:cs="Arial"/>
                <w:szCs w:val="18"/>
                <w:lang w:eastAsia="zh-CN"/>
              </w:rPr>
              <w:t>OVERLOAD</w:t>
            </w:r>
          </w:p>
        </w:tc>
        <w:tc>
          <w:tcPr>
            <w:tcW w:w="1238" w:type="dxa"/>
          </w:tcPr>
          <w:p w14:paraId="2DBB1623" w14:textId="77777777" w:rsidR="0019241B" w:rsidRPr="0016361A" w:rsidRDefault="0019241B" w:rsidP="00832AE7">
            <w:pPr>
              <w:pStyle w:val="TAL"/>
            </w:pPr>
            <w:r w:rsidRPr="00333E40">
              <w:rPr>
                <w:rFonts w:cs="Arial"/>
                <w:szCs w:val="18"/>
                <w:lang w:eastAsia="zh-CN"/>
              </w:rPr>
              <w:t>403 Forbidden</w:t>
            </w:r>
          </w:p>
        </w:tc>
        <w:tc>
          <w:tcPr>
            <w:tcW w:w="5328" w:type="dxa"/>
          </w:tcPr>
          <w:p w14:paraId="7D4CF79B" w14:textId="77777777" w:rsidR="0019241B" w:rsidRPr="0016361A" w:rsidRDefault="0019241B" w:rsidP="00832AE7">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0CC3ECAC" w14:textId="77777777" w:rsidR="0019241B" w:rsidRPr="0016361A" w:rsidRDefault="0019241B" w:rsidP="00832AE7">
            <w:pPr>
              <w:pStyle w:val="TAL"/>
              <w:rPr>
                <w:rFonts w:cs="Arial"/>
                <w:szCs w:val="18"/>
              </w:rPr>
            </w:pPr>
          </w:p>
        </w:tc>
      </w:tr>
      <w:tr w:rsidR="0019241B" w:rsidRPr="00F612EF" w14:paraId="15E1D120" w14:textId="77777777" w:rsidTr="00832AE7">
        <w:trPr>
          <w:jc w:val="center"/>
        </w:trPr>
        <w:tc>
          <w:tcPr>
            <w:tcW w:w="9623" w:type="dxa"/>
            <w:gridSpan w:val="4"/>
          </w:tcPr>
          <w:p w14:paraId="6F3D1880" w14:textId="77777777" w:rsidR="0019241B" w:rsidRPr="00F612EF" w:rsidRDefault="0019241B" w:rsidP="00832AE7">
            <w:pPr>
              <w:pStyle w:val="TAN"/>
              <w:rPr>
                <w:rFonts w:eastAsia="DengXian"/>
              </w:rPr>
            </w:pPr>
            <w:r w:rsidRPr="006F467B">
              <w:rPr>
                <w:rFonts w:eastAsia="DengXian"/>
              </w:rPr>
              <w:t>NOTE:</w:t>
            </w:r>
            <w:r w:rsidRPr="006F467B">
              <w:rPr>
                <w:rFonts w:eastAsia="DengXian"/>
              </w:rPr>
              <w:tab/>
              <w:t>Including a "ProblemDetails" data structure with the "cause" attribute in the HTTP response is optional unless explicitly mandated in the service operation clauses.</w:t>
            </w:r>
          </w:p>
        </w:tc>
      </w:tr>
    </w:tbl>
    <w:p w14:paraId="13207E63" w14:textId="77777777" w:rsidR="0019241B" w:rsidRDefault="0019241B" w:rsidP="0019241B">
      <w:bookmarkStart w:id="334" w:name="_Toc492899751"/>
      <w:bookmarkStart w:id="335" w:name="_Toc492900030"/>
      <w:bookmarkStart w:id="336" w:name="_Toc492967832"/>
      <w:bookmarkStart w:id="337" w:name="_Toc492972920"/>
      <w:bookmarkStart w:id="338" w:name="_Toc492973140"/>
      <w:bookmarkStart w:id="339" w:name="_Toc493774060"/>
      <w:bookmarkStart w:id="340" w:name="_Toc508285804"/>
      <w:bookmarkStart w:id="341" w:name="_Toc508287269"/>
      <w:bookmarkStart w:id="342" w:name="_Toc510696648"/>
      <w:bookmarkStart w:id="343" w:name="_Toc35971447"/>
    </w:p>
    <w:p w14:paraId="609D538F" w14:textId="77777777" w:rsidR="0019241B" w:rsidRPr="0023018E" w:rsidRDefault="0019241B" w:rsidP="0019241B">
      <w:pPr>
        <w:pStyle w:val="Heading3"/>
        <w:rPr>
          <w:lang w:eastAsia="zh-CN"/>
        </w:rPr>
      </w:pPr>
      <w:bookmarkStart w:id="344" w:name="_Toc207824787"/>
      <w:r>
        <w:t>6.1.8</w:t>
      </w:r>
      <w:r w:rsidRPr="0023018E">
        <w:rPr>
          <w:lang w:eastAsia="zh-CN"/>
        </w:rPr>
        <w:tab/>
        <w:t>Feature negotiation</w:t>
      </w:r>
      <w:bookmarkEnd w:id="334"/>
      <w:bookmarkEnd w:id="335"/>
      <w:bookmarkEnd w:id="336"/>
      <w:bookmarkEnd w:id="337"/>
      <w:bookmarkEnd w:id="338"/>
      <w:bookmarkEnd w:id="339"/>
      <w:bookmarkEnd w:id="340"/>
      <w:bookmarkEnd w:id="341"/>
      <w:bookmarkEnd w:id="342"/>
      <w:bookmarkEnd w:id="343"/>
      <w:bookmarkEnd w:id="344"/>
    </w:p>
    <w:p w14:paraId="0E9B8C9D" w14:textId="0EB79078" w:rsidR="0019241B" w:rsidRDefault="0019241B" w:rsidP="0019241B">
      <w:r>
        <w:t xml:space="preserve">The optional features in table 6.1.8-1 are defined for the </w:t>
      </w:r>
      <w:r w:rsidRPr="009E1EDF">
        <w:t>Naf_VFLTraining</w:t>
      </w:r>
      <w:r w:rsidRPr="002002FF">
        <w:rPr>
          <w:lang w:eastAsia="zh-CN"/>
        </w:rPr>
        <w:t xml:space="preserve"> API</w:t>
      </w:r>
      <w:r>
        <w:rPr>
          <w:lang w:eastAsia="zh-CN"/>
        </w:rPr>
        <w:t xml:space="preserve">. They shall be negotiated using the </w:t>
      </w:r>
      <w:r>
        <w:t>extensibility mechanism defined in clause 6.6 of 3GPP TS 29.500 [4].</w:t>
      </w:r>
    </w:p>
    <w:p w14:paraId="006E1996" w14:textId="77777777" w:rsidR="0019241B" w:rsidRPr="002002FF" w:rsidRDefault="0019241B" w:rsidP="0019241B">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B54FF5" w14:paraId="309F1F0A" w14:textId="77777777" w:rsidTr="00832AE7">
        <w:trPr>
          <w:jc w:val="center"/>
        </w:trPr>
        <w:tc>
          <w:tcPr>
            <w:tcW w:w="1529" w:type="dxa"/>
            <w:shd w:val="clear" w:color="auto" w:fill="C0C0C0"/>
            <w:hideMark/>
          </w:tcPr>
          <w:p w14:paraId="1AD84BF6" w14:textId="77777777" w:rsidR="0019241B" w:rsidRPr="0016361A" w:rsidRDefault="0019241B" w:rsidP="00832AE7">
            <w:pPr>
              <w:pStyle w:val="TAH"/>
            </w:pPr>
            <w:r w:rsidRPr="0016361A">
              <w:t>Feature number</w:t>
            </w:r>
          </w:p>
        </w:tc>
        <w:tc>
          <w:tcPr>
            <w:tcW w:w="2207" w:type="dxa"/>
            <w:shd w:val="clear" w:color="auto" w:fill="C0C0C0"/>
            <w:hideMark/>
          </w:tcPr>
          <w:p w14:paraId="76E6E63F" w14:textId="77777777" w:rsidR="0019241B" w:rsidRPr="0016361A" w:rsidRDefault="0019241B" w:rsidP="00832AE7">
            <w:pPr>
              <w:pStyle w:val="TAH"/>
            </w:pPr>
            <w:r w:rsidRPr="0016361A">
              <w:t>Feature Name</w:t>
            </w:r>
          </w:p>
        </w:tc>
        <w:tc>
          <w:tcPr>
            <w:tcW w:w="5758" w:type="dxa"/>
            <w:shd w:val="clear" w:color="auto" w:fill="C0C0C0"/>
            <w:hideMark/>
          </w:tcPr>
          <w:p w14:paraId="131BE7FA" w14:textId="77777777" w:rsidR="0019241B" w:rsidRPr="0016361A" w:rsidRDefault="0019241B" w:rsidP="00832AE7">
            <w:pPr>
              <w:pStyle w:val="TAH"/>
            </w:pPr>
            <w:r w:rsidRPr="0016361A">
              <w:t>Description</w:t>
            </w:r>
          </w:p>
        </w:tc>
      </w:tr>
      <w:tr w:rsidR="0019241B" w:rsidRPr="00B54FF5" w14:paraId="20F3A3B7" w14:textId="77777777" w:rsidTr="00832AE7">
        <w:trPr>
          <w:jc w:val="center"/>
        </w:trPr>
        <w:tc>
          <w:tcPr>
            <w:tcW w:w="1529" w:type="dxa"/>
          </w:tcPr>
          <w:p w14:paraId="63768578" w14:textId="77777777" w:rsidR="0019241B" w:rsidRPr="0016361A" w:rsidRDefault="0019241B" w:rsidP="00832AE7">
            <w:pPr>
              <w:pStyle w:val="TAL"/>
            </w:pPr>
          </w:p>
        </w:tc>
        <w:tc>
          <w:tcPr>
            <w:tcW w:w="2207" w:type="dxa"/>
          </w:tcPr>
          <w:p w14:paraId="54EB2755" w14:textId="77777777" w:rsidR="0019241B" w:rsidRPr="0016361A" w:rsidRDefault="0019241B" w:rsidP="00832AE7">
            <w:pPr>
              <w:pStyle w:val="TAL"/>
            </w:pPr>
          </w:p>
        </w:tc>
        <w:tc>
          <w:tcPr>
            <w:tcW w:w="5758" w:type="dxa"/>
          </w:tcPr>
          <w:p w14:paraId="5C50C071" w14:textId="77777777" w:rsidR="0019241B" w:rsidRPr="0016361A" w:rsidRDefault="0019241B" w:rsidP="00832AE7">
            <w:pPr>
              <w:pStyle w:val="TAL"/>
              <w:rPr>
                <w:rFonts w:cs="Arial"/>
                <w:szCs w:val="18"/>
              </w:rPr>
            </w:pPr>
          </w:p>
        </w:tc>
      </w:tr>
    </w:tbl>
    <w:p w14:paraId="3DDC7634" w14:textId="77777777" w:rsidR="0019241B" w:rsidRDefault="0019241B" w:rsidP="0019241B"/>
    <w:p w14:paraId="6552B096" w14:textId="77777777" w:rsidR="0019241B" w:rsidRPr="001E7573" w:rsidRDefault="0019241B" w:rsidP="0019241B">
      <w:pPr>
        <w:pStyle w:val="Heading3"/>
      </w:pPr>
      <w:bookmarkStart w:id="345" w:name="_Toc532994477"/>
      <w:bookmarkStart w:id="346" w:name="_Toc35971448"/>
      <w:bookmarkStart w:id="347" w:name="_Toc207824788"/>
      <w:r>
        <w:t>6.1.9</w:t>
      </w:r>
      <w:r w:rsidRPr="001E7573">
        <w:tab/>
        <w:t>Security</w:t>
      </w:r>
      <w:bookmarkEnd w:id="345"/>
      <w:bookmarkEnd w:id="346"/>
      <w:bookmarkEnd w:id="347"/>
    </w:p>
    <w:p w14:paraId="304D5DCF" w14:textId="5E655BD4" w:rsidR="0019241B" w:rsidRPr="00642D3E" w:rsidRDefault="0019241B" w:rsidP="0019241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9E1EDF">
        <w:t>Naf_VFLTraining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23149695" w14:textId="76D8561C" w:rsidR="0019241B" w:rsidRPr="00642D3E" w:rsidRDefault="0019241B" w:rsidP="0019241B">
      <w:r>
        <w:t>If OAuth2 is used, a</w:t>
      </w:r>
      <w:r w:rsidRPr="00642D3E">
        <w:t xml:space="preserve">n NF Service Consumer, prior to consuming services offered by the </w:t>
      </w:r>
      <w:r w:rsidRPr="009E1EDF">
        <w:t>Naf_VFLTraining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67E1976F" w14:textId="646C7432" w:rsidR="0019241B" w:rsidRPr="00642D3E" w:rsidRDefault="0019241B" w:rsidP="0019241B">
      <w:pPr>
        <w:pStyle w:val="NO"/>
      </w:pPr>
      <w:r w:rsidRPr="00642D3E">
        <w:t>NOTE:</w:t>
      </w:r>
      <w:r w:rsidRPr="00642D3E">
        <w:tab/>
        <w:t xml:space="preserve">When multiple NRFs are deployed in a network, the NRF used as authorization server is the same NRF that the NF Service Consumer used for discovering the </w:t>
      </w:r>
      <w:r w:rsidRPr="009E1EDF">
        <w:t>Naf_VFLTraining</w:t>
      </w:r>
      <w:r w:rsidRPr="00986E88">
        <w:rPr>
          <w:noProof/>
          <w:lang w:eastAsia="zh-CN"/>
        </w:rPr>
        <w:t xml:space="preserve"> </w:t>
      </w:r>
      <w:r w:rsidRPr="00642D3E">
        <w:t>service.</w:t>
      </w:r>
    </w:p>
    <w:p w14:paraId="547B7E33" w14:textId="6D9C8069" w:rsidR="0019241B" w:rsidRDefault="0019241B" w:rsidP="0019241B">
      <w:pPr>
        <w:rPr>
          <w:lang w:val="en-US"/>
        </w:rPr>
      </w:pPr>
      <w:r>
        <w:rPr>
          <w:lang w:val="en-US"/>
        </w:rPr>
        <w:t xml:space="preserve">The </w:t>
      </w:r>
      <w:r w:rsidRPr="009E1EDF">
        <w:t>Naf_VFLTraining</w:t>
      </w:r>
      <w:r w:rsidRPr="00986E88">
        <w:rPr>
          <w:noProof/>
          <w:lang w:eastAsia="zh-CN"/>
        </w:rPr>
        <w:t xml:space="preserve"> </w:t>
      </w:r>
      <w:r>
        <w:rPr>
          <w:lang w:val="en-US"/>
        </w:rPr>
        <w:t>API defines a single scope "naf-vfl-train" for the entire service, and it does not define any additional scopes at resource or operation level.</w:t>
      </w:r>
    </w:p>
    <w:p w14:paraId="20A5548E" w14:textId="77777777" w:rsidR="0019241B" w:rsidRDefault="0019241B" w:rsidP="0019241B">
      <w:pPr>
        <w:pStyle w:val="Heading3"/>
        <w:rPr>
          <w:lang w:val="en-US"/>
        </w:rPr>
      </w:pPr>
      <w:bookmarkStart w:id="348" w:name="_Toc207824789"/>
      <w:r>
        <w:rPr>
          <w:lang w:val="en-US"/>
        </w:rPr>
        <w:t>6.1.10</w:t>
      </w:r>
      <w:r>
        <w:rPr>
          <w:lang w:val="en-US"/>
        </w:rPr>
        <w:tab/>
        <w:t>HTTP redirection</w:t>
      </w:r>
      <w:bookmarkEnd w:id="348"/>
    </w:p>
    <w:p w14:paraId="01A97FE4" w14:textId="77777777" w:rsidR="0019241B" w:rsidRDefault="0019241B" w:rsidP="0019241B">
      <w:pPr>
        <w:rPr>
          <w:lang w:val="en-US"/>
        </w:rPr>
      </w:pPr>
      <w:r>
        <w:rPr>
          <w:lang w:val="en-US"/>
        </w:rPr>
        <w:t>An HTTP request may be redirected to a different AF service instance when using direct or indirect communications (see 3GPP TS 29.500 [4]).</w:t>
      </w:r>
    </w:p>
    <w:p w14:paraId="5E9BF90F" w14:textId="77777777" w:rsidR="0019241B" w:rsidRDefault="0019241B" w:rsidP="0019241B">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Default="0019241B" w:rsidP="0019241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60EEE225" w:rsidR="008A6D4A" w:rsidRDefault="008A6D4A" w:rsidP="007A4424">
      <w:pPr>
        <w:pStyle w:val="Heading2"/>
      </w:pPr>
      <w:bookmarkStart w:id="349" w:name="_Toc207824790"/>
      <w:r>
        <w:t>6.2</w:t>
      </w:r>
      <w:r>
        <w:tab/>
      </w:r>
      <w:r w:rsidR="00DB6282">
        <w:rPr>
          <w:lang w:eastAsia="ja-JP"/>
        </w:rPr>
        <w:t>Naf_VFLInference</w:t>
      </w:r>
      <w:r>
        <w:t xml:space="preserve"> Service API</w:t>
      </w:r>
      <w:bookmarkEnd w:id="231"/>
      <w:bookmarkEnd w:id="232"/>
      <w:bookmarkEnd w:id="349"/>
    </w:p>
    <w:p w14:paraId="16C541ED" w14:textId="77777777" w:rsidR="000764B7" w:rsidRDefault="000764B7" w:rsidP="000764B7">
      <w:pPr>
        <w:pStyle w:val="Heading3"/>
        <w:rPr>
          <w:lang w:val="en-US"/>
        </w:rPr>
      </w:pPr>
      <w:bookmarkStart w:id="350" w:name="_Toc200962117"/>
      <w:bookmarkStart w:id="351" w:name="_Toc207824791"/>
      <w:r>
        <w:rPr>
          <w:lang w:val="en-US"/>
        </w:rPr>
        <w:t>6.2</w:t>
      </w:r>
      <w:r>
        <w:rPr>
          <w:rFonts w:hint="eastAsia"/>
          <w:lang w:val="en-US"/>
        </w:rPr>
        <w:t>.</w:t>
      </w:r>
      <w:r>
        <w:rPr>
          <w:lang w:val="en-US"/>
        </w:rPr>
        <w:t>1</w:t>
      </w:r>
      <w:r>
        <w:rPr>
          <w:lang w:val="en-US"/>
        </w:rPr>
        <w:tab/>
        <w:t>Introduction</w:t>
      </w:r>
      <w:bookmarkEnd w:id="350"/>
      <w:bookmarkEnd w:id="351"/>
    </w:p>
    <w:p w14:paraId="287EE0DD" w14:textId="77777777" w:rsidR="000764B7" w:rsidRDefault="000764B7" w:rsidP="000764B7">
      <w:pPr>
        <w:rPr>
          <w:lang w:eastAsia="zh-CN"/>
        </w:rPr>
      </w:pPr>
      <w:r>
        <w:t xml:space="preserve">The </w:t>
      </w:r>
      <w:r>
        <w:rPr>
          <w:lang w:eastAsia="ja-JP"/>
        </w:rPr>
        <w:t>Naf_VFLInference service</w:t>
      </w:r>
      <w:r>
        <w:t xml:space="preserve"> shall use the </w:t>
      </w:r>
      <w:r>
        <w:rPr>
          <w:lang w:eastAsia="ja-JP"/>
        </w:rPr>
        <w:t>Naf_VFLInference API</w:t>
      </w:r>
      <w:r>
        <w:rPr>
          <w:lang w:eastAsia="zh-CN"/>
        </w:rPr>
        <w:t>.</w:t>
      </w:r>
    </w:p>
    <w:p w14:paraId="268547DE" w14:textId="77777777" w:rsidR="000764B7" w:rsidRDefault="000764B7" w:rsidP="000764B7">
      <w:r>
        <w:t xml:space="preserve">The API URI of the </w:t>
      </w:r>
      <w:r>
        <w:rPr>
          <w:lang w:eastAsia="ja-JP"/>
        </w:rPr>
        <w:t>Naf_VFLInference API</w:t>
      </w:r>
      <w:r>
        <w:rPr>
          <w:lang w:val="en-US" w:eastAsia="zh-CN"/>
        </w:rPr>
        <w:t xml:space="preserve"> shall be: </w:t>
      </w:r>
    </w:p>
    <w:p w14:paraId="6222D15C" w14:textId="77777777" w:rsidR="000764B7" w:rsidRDefault="000764B7" w:rsidP="000764B7">
      <w:pPr>
        <w:pStyle w:val="B10"/>
        <w:rPr>
          <w:lang w:eastAsia="zh-CN"/>
        </w:rPr>
      </w:pPr>
      <w:r>
        <w:rPr>
          <w:b/>
          <w:lang w:val="en-US"/>
        </w:rPr>
        <w:t>{apiRoot}/&lt;apiName&gt;/&lt;apiVersion&gt;</w:t>
      </w:r>
    </w:p>
    <w:p w14:paraId="6CC69BB9" w14:textId="77777777" w:rsidR="000764B7" w:rsidRDefault="000764B7" w:rsidP="000764B7">
      <w:pPr>
        <w:rPr>
          <w:lang w:eastAsia="zh-CN"/>
        </w:rPr>
      </w:pPr>
      <w:r>
        <w:rPr>
          <w:lang w:eastAsia="zh-CN"/>
        </w:rPr>
        <w:t>The request URIs used in each HTTP requests from the NF service consumer towards the AF shall have the Resource URI structure defined in clause 4.4.1 of 3GPP TS 29.501 [5], i.e.:</w:t>
      </w:r>
    </w:p>
    <w:p w14:paraId="1A50F83A" w14:textId="77777777" w:rsidR="000764B7" w:rsidRDefault="000764B7" w:rsidP="000764B7">
      <w:pPr>
        <w:ind w:left="568" w:hanging="284"/>
        <w:rPr>
          <w:b/>
        </w:rPr>
      </w:pPr>
      <w:r>
        <w:rPr>
          <w:b/>
        </w:rPr>
        <w:t>{apiRoot}/&lt;apiName&gt;/&lt;apiVersion&gt;/&lt;apiSpecificResourceUriPart&gt;</w:t>
      </w:r>
    </w:p>
    <w:p w14:paraId="2F4F91D4" w14:textId="77777777" w:rsidR="000764B7" w:rsidRDefault="000764B7" w:rsidP="000764B7">
      <w:pPr>
        <w:rPr>
          <w:lang w:eastAsia="zh-CN"/>
        </w:rPr>
      </w:pPr>
      <w:r>
        <w:rPr>
          <w:lang w:eastAsia="zh-CN"/>
        </w:rPr>
        <w:t>with the following components:</w:t>
      </w:r>
    </w:p>
    <w:p w14:paraId="1A9A33CE" w14:textId="77777777" w:rsidR="000764B7" w:rsidRDefault="000764B7" w:rsidP="000764B7">
      <w:pPr>
        <w:pStyle w:val="B10"/>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8C22BBF" w14:textId="77777777" w:rsidR="000764B7" w:rsidRDefault="000764B7" w:rsidP="000764B7">
      <w:pPr>
        <w:pStyle w:val="B10"/>
        <w:rPr>
          <w:lang w:val="en-US"/>
        </w:rPr>
      </w:pPr>
      <w:r>
        <w:rPr>
          <w:lang w:eastAsia="zh-CN"/>
        </w:rPr>
        <w:t>-</w:t>
      </w:r>
      <w:r>
        <w:rPr>
          <w:lang w:eastAsia="zh-CN"/>
        </w:rPr>
        <w:tab/>
        <w:t>The</w:t>
      </w:r>
      <w:r>
        <w:t>&lt;apiName&gt;</w:t>
      </w:r>
      <w:r>
        <w:rPr>
          <w:b/>
        </w:rPr>
        <w:t xml:space="preserve"> </w:t>
      </w:r>
      <w:r>
        <w:t>shall be "naf-vflinference</w:t>
      </w:r>
      <w:r>
        <w:rPr>
          <w:lang w:val="en-US"/>
        </w:rPr>
        <w:t>".</w:t>
      </w:r>
    </w:p>
    <w:p w14:paraId="3C1503EC" w14:textId="77777777" w:rsidR="000764B7" w:rsidRDefault="000764B7" w:rsidP="000764B7">
      <w:pPr>
        <w:pStyle w:val="B10"/>
        <w:rPr>
          <w:lang w:val="en-US"/>
        </w:rPr>
      </w:pPr>
      <w:r>
        <w:rPr>
          <w:lang w:val="en-US"/>
        </w:rPr>
        <w:t>-</w:t>
      </w:r>
      <w:r>
        <w:rPr>
          <w:lang w:val="en-US"/>
        </w:rPr>
        <w:tab/>
        <w:t>The &lt;apiVersion&gt; shall be "v1".</w:t>
      </w:r>
    </w:p>
    <w:p w14:paraId="0D443DCB" w14:textId="77777777" w:rsidR="000764B7" w:rsidRDefault="000764B7" w:rsidP="000764B7">
      <w:pPr>
        <w:pStyle w:val="B10"/>
      </w:pPr>
      <w:r>
        <w:rPr>
          <w:lang w:val="en-US"/>
        </w:rPr>
        <w:t>-</w:t>
      </w:r>
      <w:r>
        <w:rPr>
          <w:lang w:val="en-US"/>
        </w:rPr>
        <w:tab/>
        <w:t>The &lt;apiSpecificResourceUriPart&gt; shall be set as described in clause</w:t>
      </w:r>
      <w:r>
        <w:rPr>
          <w:lang w:eastAsia="zh-CN"/>
        </w:rPr>
        <w:t> </w:t>
      </w:r>
      <w:r>
        <w:rPr>
          <w:lang w:val="en-US"/>
        </w:rPr>
        <w:t>5.5.3.</w:t>
      </w:r>
    </w:p>
    <w:p w14:paraId="0E034C0C" w14:textId="77777777" w:rsidR="000764B7" w:rsidRDefault="000764B7" w:rsidP="000764B7">
      <w:pPr>
        <w:pStyle w:val="Heading3"/>
        <w:rPr>
          <w:lang w:val="en-US"/>
        </w:rPr>
      </w:pPr>
      <w:bookmarkStart w:id="352" w:name="_Toc200962118"/>
      <w:bookmarkStart w:id="353" w:name="_Toc207824792"/>
      <w:r>
        <w:rPr>
          <w:lang w:val="en-US"/>
        </w:rPr>
        <w:t>6.2.2</w:t>
      </w:r>
      <w:r>
        <w:rPr>
          <w:lang w:val="en-US"/>
        </w:rPr>
        <w:tab/>
        <w:t>Usage of HTTP</w:t>
      </w:r>
      <w:bookmarkEnd w:id="352"/>
      <w:bookmarkEnd w:id="353"/>
    </w:p>
    <w:p w14:paraId="2F891DC9" w14:textId="77777777" w:rsidR="000764B7" w:rsidRDefault="000764B7" w:rsidP="000764B7">
      <w:pPr>
        <w:pStyle w:val="Heading4"/>
      </w:pPr>
      <w:bookmarkStart w:id="354" w:name="_Toc200962119"/>
      <w:bookmarkStart w:id="355" w:name="_Toc207824793"/>
      <w:r>
        <w:t>6.2.2.1</w:t>
      </w:r>
      <w:r>
        <w:tab/>
        <w:t>General</w:t>
      </w:r>
      <w:bookmarkEnd w:id="354"/>
      <w:bookmarkEnd w:id="355"/>
    </w:p>
    <w:p w14:paraId="3A486F0D" w14:textId="0A5D1C3A" w:rsidR="000764B7" w:rsidRDefault="000764B7" w:rsidP="000764B7">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맑은 고딕"/>
        </w:rPr>
        <w:t>TLS shall be used</w:t>
      </w:r>
      <w:r>
        <w:rPr>
          <w:rFonts w:eastAsia="맑은 고딕"/>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07D9270F" w14:textId="77777777" w:rsidR="000764B7" w:rsidRDefault="000764B7" w:rsidP="000764B7">
      <w:r>
        <w:rPr>
          <w:noProof/>
        </w:rPr>
        <w:t xml:space="preserve">If the AF is trusted, </w:t>
      </w:r>
      <w:r>
        <w:t>HTTP</w:t>
      </w:r>
      <w:r>
        <w:rPr>
          <w:lang w:eastAsia="zh-CN"/>
        </w:rPr>
        <w:t xml:space="preserve">/2, IETF RFC 9113 [11], </w:t>
      </w:r>
      <w:r>
        <w:t>shall be used as specified in clause 5</w:t>
      </w:r>
      <w:r>
        <w:rPr>
          <w:lang w:val="en-US" w:eastAsia="zh-CN"/>
        </w:rPr>
        <w:t>.2</w:t>
      </w:r>
      <w:r>
        <w:t xml:space="preserve"> of 3GPP TS 29.500 [4].</w:t>
      </w:r>
    </w:p>
    <w:p w14:paraId="30BC1C0E" w14:textId="77777777" w:rsidR="000764B7" w:rsidRPr="000F7398" w:rsidRDefault="000764B7" w:rsidP="000764B7">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B8D0201" w14:textId="77777777" w:rsidR="000764B7" w:rsidRDefault="000764B7" w:rsidP="000764B7">
      <w:r>
        <w:t>HTTP/2 shall be transported as specified in clause 5.3 of 3GPP TS 29.500 [4].</w:t>
      </w:r>
    </w:p>
    <w:p w14:paraId="2B92ADB1" w14:textId="77777777" w:rsidR="000764B7" w:rsidRDefault="000764B7" w:rsidP="000764B7">
      <w:r>
        <w:t xml:space="preserve">The OpenAPI [6] specification of HTTP messages and content bodies for the </w:t>
      </w:r>
      <w:r>
        <w:rPr>
          <w:lang w:eastAsia="ja-JP"/>
        </w:rPr>
        <w:t>Naf_VFLInference</w:t>
      </w:r>
      <w:r>
        <w:t xml:space="preserve"> is contained in Annex A.</w:t>
      </w:r>
    </w:p>
    <w:p w14:paraId="351E2429" w14:textId="77777777" w:rsidR="000764B7" w:rsidRDefault="000764B7" w:rsidP="000764B7">
      <w:pPr>
        <w:pStyle w:val="Heading4"/>
      </w:pPr>
      <w:bookmarkStart w:id="356" w:name="_Toc200962120"/>
      <w:bookmarkStart w:id="357" w:name="_Toc207824794"/>
      <w:r>
        <w:t>6.2.2.2</w:t>
      </w:r>
      <w:r>
        <w:tab/>
        <w:t>HTTP standard headers</w:t>
      </w:r>
      <w:bookmarkEnd w:id="356"/>
      <w:bookmarkEnd w:id="357"/>
    </w:p>
    <w:p w14:paraId="605E0FF6" w14:textId="77777777" w:rsidR="000764B7" w:rsidRDefault="000764B7" w:rsidP="000764B7">
      <w:pPr>
        <w:pStyle w:val="Heading5"/>
      </w:pPr>
      <w:bookmarkStart w:id="358" w:name="_Toc200962121"/>
      <w:bookmarkStart w:id="359" w:name="_Toc207824795"/>
      <w:r>
        <w:t>6.2.2.2.1</w:t>
      </w:r>
      <w:r>
        <w:tab/>
        <w:t>General</w:t>
      </w:r>
      <w:bookmarkEnd w:id="358"/>
      <w:bookmarkEnd w:id="359"/>
    </w:p>
    <w:p w14:paraId="13972CC2" w14:textId="77777777" w:rsidR="000764B7" w:rsidRDefault="000764B7" w:rsidP="000764B7">
      <w:r>
        <w:t>See clause 5.2.2 of 3GPP TS 29.500 [4] for the usage of HTTP standard headers.</w:t>
      </w:r>
    </w:p>
    <w:p w14:paraId="299CC088" w14:textId="77777777" w:rsidR="000764B7" w:rsidRDefault="000764B7" w:rsidP="000764B7">
      <w:pPr>
        <w:pStyle w:val="Heading5"/>
      </w:pPr>
      <w:bookmarkStart w:id="360" w:name="_Toc200962122"/>
      <w:bookmarkStart w:id="361" w:name="_Toc207824796"/>
      <w:r>
        <w:t>6.2.2.2.2</w:t>
      </w:r>
      <w:r>
        <w:tab/>
        <w:t>Content type</w:t>
      </w:r>
      <w:bookmarkEnd w:id="360"/>
      <w:bookmarkEnd w:id="361"/>
    </w:p>
    <w:p w14:paraId="7D92E1C4" w14:textId="77777777" w:rsidR="000764B7" w:rsidRDefault="000764B7" w:rsidP="000764B7">
      <w:r>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Default="000764B7" w:rsidP="000764B7">
      <w:pPr>
        <w:rPr>
          <w:i/>
        </w:rPr>
      </w:pPr>
      <w:r>
        <w:t>"Problem Details" JSON object shall be used to indicate additional details of the error in a HTTP response body and shall be signalled by the content type "application/problem+json", as defined in IETF RFC 9457 [13].</w:t>
      </w:r>
    </w:p>
    <w:p w14:paraId="2B35B1AA" w14:textId="77777777" w:rsidR="000764B7" w:rsidRDefault="000764B7" w:rsidP="000764B7">
      <w:pPr>
        <w:pStyle w:val="Heading4"/>
      </w:pPr>
      <w:bookmarkStart w:id="362" w:name="_Toc200962123"/>
      <w:bookmarkStart w:id="363" w:name="_Toc207824797"/>
      <w:r>
        <w:t>6.2.2.3</w:t>
      </w:r>
      <w:r>
        <w:tab/>
        <w:t>HTTP custom headers</w:t>
      </w:r>
      <w:bookmarkEnd w:id="362"/>
      <w:bookmarkEnd w:id="363"/>
    </w:p>
    <w:p w14:paraId="45ED96A2" w14:textId="77777777" w:rsidR="000764B7" w:rsidRDefault="000764B7" w:rsidP="000764B7">
      <w:pPr>
        <w:rPr>
          <w:rFonts w:eastAsia="바탕"/>
        </w:rPr>
      </w:pPr>
      <w:r>
        <w:rPr>
          <w:rFonts w:eastAsia="바탕"/>
        </w:rPr>
        <w:t xml:space="preserve">The </w:t>
      </w:r>
      <w:r>
        <w:rPr>
          <w:lang w:eastAsia="ja-JP"/>
        </w:rPr>
        <w:t>Naf_VFLInference service</w:t>
      </w:r>
      <w:r>
        <w:rPr>
          <w:rFonts w:eastAsia="바탕"/>
        </w:rPr>
        <w:t xml:space="preserve"> API</w:t>
      </w:r>
      <w:r>
        <w:rPr>
          <w:rFonts w:eastAsia="바탕"/>
          <w:lang w:eastAsia="zh-CN"/>
        </w:rPr>
        <w:t xml:space="preserve"> shall support </w:t>
      </w:r>
      <w:r>
        <w:rPr>
          <w:lang w:val="en-US"/>
        </w:rPr>
        <w:t xml:space="preserve">mandatory </w:t>
      </w:r>
      <w:r>
        <w:rPr>
          <w:rFonts w:eastAsia="바탕"/>
        </w:rPr>
        <w:t>HTTP custom header fields specified in clause 5.2.3.2 of 3GPP TS 29.500 [4]</w:t>
      </w:r>
      <w:r>
        <w:t xml:space="preserve"> and may support HTTP custom header fields specified in clause 5.2.3.3 of 3GPP TS 29.500 [4]</w:t>
      </w:r>
      <w:r>
        <w:rPr>
          <w:rFonts w:eastAsia="바탕"/>
        </w:rPr>
        <w:t>.</w:t>
      </w:r>
    </w:p>
    <w:p w14:paraId="46B89074" w14:textId="77777777" w:rsidR="000764B7" w:rsidRDefault="000764B7" w:rsidP="000764B7">
      <w:pPr>
        <w:rPr>
          <w:rFonts w:eastAsia="바탕"/>
        </w:rPr>
      </w:pPr>
      <w:r>
        <w:rPr>
          <w:rFonts w:eastAsia="바탕"/>
          <w:lang w:eastAsia="zh-CN"/>
        </w:rPr>
        <w:t xml:space="preserve">In this release </w:t>
      </w:r>
      <w:r>
        <w:rPr>
          <w:rFonts w:eastAsia="바탕"/>
        </w:rPr>
        <w:t xml:space="preserve">of the specification, no specific custom headers are defined for the </w:t>
      </w:r>
      <w:r>
        <w:rPr>
          <w:lang w:eastAsia="ja-JP"/>
        </w:rPr>
        <w:t>Naf_VFLInference service</w:t>
      </w:r>
      <w:r>
        <w:rPr>
          <w:rFonts w:eastAsia="바탕"/>
        </w:rPr>
        <w:t xml:space="preserve"> API.</w:t>
      </w:r>
    </w:p>
    <w:p w14:paraId="318A968C" w14:textId="77777777" w:rsidR="000764B7" w:rsidRDefault="000764B7" w:rsidP="000764B7">
      <w:pPr>
        <w:pStyle w:val="Heading3"/>
      </w:pPr>
      <w:bookmarkStart w:id="364" w:name="_Toc200962124"/>
      <w:bookmarkStart w:id="365" w:name="_Toc207824798"/>
      <w:r>
        <w:t>6.2.3</w:t>
      </w:r>
      <w:r>
        <w:tab/>
        <w:t>Resources</w:t>
      </w:r>
      <w:bookmarkEnd w:id="364"/>
      <w:bookmarkEnd w:id="365"/>
    </w:p>
    <w:p w14:paraId="2CBE3B9F" w14:textId="77777777" w:rsidR="000764B7" w:rsidRDefault="000764B7" w:rsidP="000764B7">
      <w:pPr>
        <w:pStyle w:val="Heading4"/>
      </w:pPr>
      <w:bookmarkStart w:id="366" w:name="_Toc200962125"/>
      <w:bookmarkStart w:id="367" w:name="_Toc207824799"/>
      <w:r>
        <w:t>6.2.3.1</w:t>
      </w:r>
      <w:r>
        <w:tab/>
        <w:t>Resource Structure</w:t>
      </w:r>
      <w:bookmarkEnd w:id="366"/>
      <w:bookmarkEnd w:id="367"/>
    </w:p>
    <w:p w14:paraId="19021689" w14:textId="77777777" w:rsidR="000764B7" w:rsidRDefault="000764B7" w:rsidP="000764B7">
      <w:r>
        <w:t>This clause describes the structure for the Resource URIs and the resources and methods used for the service.</w:t>
      </w:r>
    </w:p>
    <w:p w14:paraId="00273C19" w14:textId="77777777" w:rsidR="000764B7" w:rsidRDefault="000764B7" w:rsidP="000764B7">
      <w:r>
        <w:t xml:space="preserve">Figure 6.2.3.1-1 depicts the resource URIs structure for the </w:t>
      </w:r>
      <w:r>
        <w:rPr>
          <w:lang w:eastAsia="ja-JP"/>
        </w:rPr>
        <w:t>Naf_VFLInference API</w:t>
      </w:r>
      <w:r>
        <w:t>.</w:t>
      </w:r>
    </w:p>
    <w:p w14:paraId="7C3932A4" w14:textId="77777777" w:rsidR="000764B7" w:rsidRDefault="000764B7" w:rsidP="000764B7">
      <w:pPr>
        <w:pStyle w:val="TH"/>
        <w:rPr>
          <w:lang w:val="en-US"/>
        </w:rPr>
      </w:pPr>
      <w:r>
        <w:rPr>
          <w:lang w:val="en-US"/>
        </w:rPr>
        <w:object w:dxaOrig="6863" w:dyaOrig="2678" w14:anchorId="6284ABF2">
          <v:shape id="_x0000_i1047" type="#_x0000_t75" style="width:374.5pt;height:2in" o:ole="">
            <v:imagedata r:id="rId53" o:title=""/>
          </v:shape>
          <o:OLEObject Type="Embed" ProgID="Visio.Drawing.15" ShapeID="_x0000_i1047" DrawAspect="Content" ObjectID="_1818608508" r:id="rId54"/>
        </w:object>
      </w:r>
    </w:p>
    <w:p w14:paraId="3958BA30" w14:textId="77777777" w:rsidR="000764B7" w:rsidRDefault="000764B7" w:rsidP="000764B7">
      <w:pPr>
        <w:pStyle w:val="TF"/>
      </w:pPr>
      <w:r>
        <w:t>Figure 6.2.3.1-</w:t>
      </w:r>
      <w:r>
        <w:rPr>
          <w:rFonts w:hint="eastAsia"/>
          <w:lang w:eastAsia="zh-CN"/>
        </w:rPr>
        <w:t>1</w:t>
      </w:r>
      <w:r>
        <w:t xml:space="preserve">: Resource URI structure of the </w:t>
      </w:r>
      <w:r>
        <w:rPr>
          <w:lang w:eastAsia="ja-JP"/>
        </w:rPr>
        <w:t>Naf_VFLInference</w:t>
      </w:r>
      <w:r>
        <w:t xml:space="preserve"> API</w:t>
      </w:r>
    </w:p>
    <w:p w14:paraId="1BEB8800" w14:textId="77777777" w:rsidR="000764B7" w:rsidRDefault="000764B7" w:rsidP="000764B7">
      <w:r>
        <w:t>Table 6.2.3.1-1 provides an overview of the resources and applicable HTTP methods.</w:t>
      </w:r>
    </w:p>
    <w:p w14:paraId="35CD2332" w14:textId="77777777" w:rsidR="000764B7" w:rsidRDefault="000764B7" w:rsidP="000764B7">
      <w:pPr>
        <w:pStyle w:val="TH"/>
        <w:rPr>
          <w:rFonts w:eastAsia="MS Mincho"/>
        </w:rPr>
      </w:pPr>
      <w:r>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14:paraId="147CE851" w14:textId="77777777" w:rsidTr="00832AE7">
        <w:trPr>
          <w:jc w:val="center"/>
        </w:trPr>
        <w:tc>
          <w:tcPr>
            <w:tcW w:w="889" w:type="pct"/>
            <w:shd w:val="clear" w:color="auto" w:fill="C0C0C0"/>
            <w:vAlign w:val="center"/>
          </w:tcPr>
          <w:p w14:paraId="19CBFBAD" w14:textId="77777777" w:rsidR="000764B7" w:rsidRDefault="000764B7" w:rsidP="00832AE7">
            <w:pPr>
              <w:pStyle w:val="TAH"/>
              <w:rPr>
                <w:szCs w:val="18"/>
              </w:rPr>
            </w:pPr>
            <w:r>
              <w:rPr>
                <w:szCs w:val="18"/>
              </w:rPr>
              <w:t>Resource name</w:t>
            </w:r>
          </w:p>
        </w:tc>
        <w:tc>
          <w:tcPr>
            <w:tcW w:w="1384" w:type="pct"/>
            <w:shd w:val="clear" w:color="auto" w:fill="C0C0C0"/>
            <w:vAlign w:val="center"/>
          </w:tcPr>
          <w:p w14:paraId="4182CC67" w14:textId="77777777" w:rsidR="000764B7" w:rsidRDefault="000764B7" w:rsidP="00832AE7">
            <w:pPr>
              <w:pStyle w:val="TAH"/>
              <w:rPr>
                <w:szCs w:val="18"/>
              </w:rPr>
            </w:pPr>
            <w:r>
              <w:rPr>
                <w:szCs w:val="18"/>
              </w:rPr>
              <w:t>Resource URI</w:t>
            </w:r>
          </w:p>
        </w:tc>
        <w:tc>
          <w:tcPr>
            <w:tcW w:w="1139" w:type="pct"/>
            <w:shd w:val="clear" w:color="auto" w:fill="C0C0C0"/>
            <w:vAlign w:val="center"/>
          </w:tcPr>
          <w:p w14:paraId="51E859DE" w14:textId="77777777" w:rsidR="000764B7" w:rsidRDefault="000764B7" w:rsidP="00832AE7">
            <w:pPr>
              <w:pStyle w:val="TAH"/>
              <w:rPr>
                <w:szCs w:val="18"/>
              </w:rPr>
            </w:pPr>
            <w:r>
              <w:rPr>
                <w:szCs w:val="18"/>
              </w:rPr>
              <w:t>HTTP method or custom operation</w:t>
            </w:r>
          </w:p>
        </w:tc>
        <w:tc>
          <w:tcPr>
            <w:tcW w:w="1588" w:type="pct"/>
            <w:shd w:val="clear" w:color="auto" w:fill="C0C0C0"/>
            <w:vAlign w:val="center"/>
          </w:tcPr>
          <w:p w14:paraId="59CC7A4E" w14:textId="77777777" w:rsidR="000764B7" w:rsidRDefault="000764B7" w:rsidP="00832AE7">
            <w:pPr>
              <w:pStyle w:val="TAH"/>
              <w:rPr>
                <w:szCs w:val="18"/>
              </w:rPr>
            </w:pPr>
            <w:r>
              <w:rPr>
                <w:szCs w:val="18"/>
              </w:rPr>
              <w:t>Description</w:t>
            </w:r>
          </w:p>
        </w:tc>
      </w:tr>
      <w:tr w:rsidR="000764B7" w14:paraId="6AF12D95" w14:textId="77777777" w:rsidTr="00832AE7">
        <w:trPr>
          <w:jc w:val="center"/>
        </w:trPr>
        <w:tc>
          <w:tcPr>
            <w:tcW w:w="0" w:type="auto"/>
            <w:vAlign w:val="center"/>
          </w:tcPr>
          <w:p w14:paraId="16E92712" w14:textId="77777777" w:rsidR="000764B7" w:rsidRDefault="000764B7" w:rsidP="00832AE7">
            <w:pPr>
              <w:pStyle w:val="TF"/>
              <w:keepNext/>
              <w:spacing w:after="0"/>
              <w:jc w:val="left"/>
              <w:rPr>
                <w:sz w:val="18"/>
                <w:szCs w:val="18"/>
              </w:rPr>
            </w:pPr>
            <w:r>
              <w:rPr>
                <w:b w:val="0"/>
                <w:sz w:val="18"/>
                <w:szCs w:val="18"/>
              </w:rPr>
              <w:t>AF VFL Inference Subscriptions</w:t>
            </w:r>
          </w:p>
        </w:tc>
        <w:tc>
          <w:tcPr>
            <w:tcW w:w="1384" w:type="pct"/>
            <w:vAlign w:val="center"/>
          </w:tcPr>
          <w:p w14:paraId="098CA77F" w14:textId="77777777" w:rsidR="000764B7" w:rsidRDefault="000764B7" w:rsidP="00832AE7">
            <w:pPr>
              <w:pStyle w:val="TAL"/>
              <w:rPr>
                <w:szCs w:val="18"/>
              </w:rPr>
            </w:pPr>
            <w:r>
              <w:rPr>
                <w:szCs w:val="18"/>
              </w:rPr>
              <w:t>/subscriptions</w:t>
            </w:r>
          </w:p>
        </w:tc>
        <w:tc>
          <w:tcPr>
            <w:tcW w:w="1139" w:type="pct"/>
          </w:tcPr>
          <w:p w14:paraId="74027153" w14:textId="77777777" w:rsidR="000764B7" w:rsidRDefault="000764B7" w:rsidP="00832AE7">
            <w:pPr>
              <w:pStyle w:val="TAL"/>
              <w:rPr>
                <w:szCs w:val="18"/>
              </w:rPr>
            </w:pPr>
            <w:r>
              <w:rPr>
                <w:szCs w:val="18"/>
              </w:rPr>
              <w:t>POST</w:t>
            </w:r>
          </w:p>
        </w:tc>
        <w:tc>
          <w:tcPr>
            <w:tcW w:w="1588" w:type="pct"/>
          </w:tcPr>
          <w:p w14:paraId="1CC27437" w14:textId="77777777" w:rsidR="000764B7" w:rsidRDefault="000764B7" w:rsidP="00832AE7">
            <w:pPr>
              <w:pStyle w:val="TAL"/>
              <w:rPr>
                <w:szCs w:val="18"/>
              </w:rPr>
            </w:pPr>
            <w:r>
              <w:rPr>
                <w:szCs w:val="18"/>
              </w:rPr>
              <w:t>Creates a new Individual AF VFL Inference Subscription resource.</w:t>
            </w:r>
          </w:p>
        </w:tc>
      </w:tr>
      <w:tr w:rsidR="000764B7" w14:paraId="4574E632" w14:textId="77777777" w:rsidTr="00832AE7">
        <w:trPr>
          <w:jc w:val="center"/>
        </w:trPr>
        <w:tc>
          <w:tcPr>
            <w:tcW w:w="0" w:type="auto"/>
            <w:vMerge w:val="restart"/>
            <w:vAlign w:val="center"/>
          </w:tcPr>
          <w:p w14:paraId="416E9188" w14:textId="77777777" w:rsidR="000764B7" w:rsidRDefault="000764B7" w:rsidP="00832AE7">
            <w:pPr>
              <w:pStyle w:val="TF"/>
              <w:keepNext/>
              <w:spacing w:after="0"/>
              <w:jc w:val="left"/>
              <w:rPr>
                <w:sz w:val="18"/>
                <w:szCs w:val="18"/>
              </w:rPr>
            </w:pPr>
            <w:r>
              <w:rPr>
                <w:b w:val="0"/>
                <w:sz w:val="18"/>
                <w:szCs w:val="18"/>
              </w:rPr>
              <w:t>Individual AF VFL Inference Subscription</w:t>
            </w:r>
          </w:p>
        </w:tc>
        <w:tc>
          <w:tcPr>
            <w:tcW w:w="1384" w:type="pct"/>
            <w:vMerge w:val="restart"/>
            <w:vAlign w:val="center"/>
          </w:tcPr>
          <w:p w14:paraId="49D1F788" w14:textId="77777777" w:rsidR="000764B7" w:rsidRDefault="000764B7" w:rsidP="00832AE7">
            <w:pPr>
              <w:pStyle w:val="TAL"/>
              <w:rPr>
                <w:szCs w:val="18"/>
              </w:rPr>
            </w:pPr>
            <w:r>
              <w:rPr>
                <w:szCs w:val="18"/>
              </w:rPr>
              <w:t>/subscriptions/{subscriptionId}</w:t>
            </w:r>
          </w:p>
        </w:tc>
        <w:tc>
          <w:tcPr>
            <w:tcW w:w="1139" w:type="pct"/>
          </w:tcPr>
          <w:p w14:paraId="1711F02E" w14:textId="77777777" w:rsidR="000764B7" w:rsidRDefault="000764B7" w:rsidP="00832AE7">
            <w:pPr>
              <w:pStyle w:val="TAL"/>
              <w:rPr>
                <w:szCs w:val="18"/>
              </w:rPr>
            </w:pPr>
            <w:r>
              <w:rPr>
                <w:szCs w:val="18"/>
              </w:rPr>
              <w:t>DELETE</w:t>
            </w:r>
          </w:p>
        </w:tc>
        <w:tc>
          <w:tcPr>
            <w:tcW w:w="1588" w:type="pct"/>
          </w:tcPr>
          <w:p w14:paraId="2637CB09" w14:textId="77777777" w:rsidR="000764B7" w:rsidRDefault="000764B7" w:rsidP="00832AE7">
            <w:pPr>
              <w:pStyle w:val="TF"/>
              <w:keepNext/>
              <w:spacing w:after="0"/>
              <w:jc w:val="left"/>
              <w:rPr>
                <w:b w:val="0"/>
                <w:sz w:val="18"/>
                <w:szCs w:val="18"/>
              </w:rPr>
            </w:pPr>
            <w:r>
              <w:rPr>
                <w:b w:val="0"/>
                <w:sz w:val="18"/>
                <w:szCs w:val="18"/>
              </w:rPr>
              <w:t>Deletes an Individual AF VFL Inference Subscription identified by subresource {subscriptionId}.</w:t>
            </w:r>
          </w:p>
        </w:tc>
      </w:tr>
      <w:tr w:rsidR="000764B7" w14:paraId="3FF11ACE" w14:textId="77777777" w:rsidTr="00832AE7">
        <w:trPr>
          <w:jc w:val="center"/>
        </w:trPr>
        <w:tc>
          <w:tcPr>
            <w:tcW w:w="0" w:type="auto"/>
            <w:vMerge/>
            <w:vAlign w:val="center"/>
          </w:tcPr>
          <w:p w14:paraId="30AFE268" w14:textId="77777777" w:rsidR="000764B7" w:rsidRDefault="000764B7" w:rsidP="00832AE7">
            <w:pPr>
              <w:pStyle w:val="TAL"/>
              <w:rPr>
                <w:szCs w:val="18"/>
              </w:rPr>
            </w:pPr>
          </w:p>
        </w:tc>
        <w:tc>
          <w:tcPr>
            <w:tcW w:w="1384" w:type="pct"/>
            <w:vMerge/>
            <w:vAlign w:val="center"/>
          </w:tcPr>
          <w:p w14:paraId="668D8C3E" w14:textId="77777777" w:rsidR="000764B7" w:rsidRDefault="000764B7" w:rsidP="00832AE7">
            <w:pPr>
              <w:pStyle w:val="TAL"/>
              <w:rPr>
                <w:szCs w:val="18"/>
              </w:rPr>
            </w:pPr>
          </w:p>
        </w:tc>
        <w:tc>
          <w:tcPr>
            <w:tcW w:w="1139" w:type="pct"/>
          </w:tcPr>
          <w:p w14:paraId="5F4A05E8" w14:textId="77777777" w:rsidR="000764B7" w:rsidRDefault="000764B7" w:rsidP="00832AE7">
            <w:pPr>
              <w:pStyle w:val="TAL"/>
              <w:rPr>
                <w:szCs w:val="18"/>
              </w:rPr>
            </w:pPr>
            <w:r>
              <w:rPr>
                <w:szCs w:val="18"/>
              </w:rPr>
              <w:t>PUT</w:t>
            </w:r>
          </w:p>
        </w:tc>
        <w:tc>
          <w:tcPr>
            <w:tcW w:w="1588" w:type="pct"/>
          </w:tcPr>
          <w:p w14:paraId="35D177E3" w14:textId="77777777" w:rsidR="000764B7" w:rsidRDefault="000764B7" w:rsidP="00832AE7">
            <w:pPr>
              <w:pStyle w:val="TAL"/>
              <w:rPr>
                <w:szCs w:val="18"/>
              </w:rPr>
            </w:pPr>
            <w:r>
              <w:rPr>
                <w:szCs w:val="18"/>
              </w:rPr>
              <w:t>Updates an existing Individual AF VFL Inference Subscription identified by subresource {subscriptionId}.</w:t>
            </w:r>
          </w:p>
        </w:tc>
      </w:tr>
      <w:tr w:rsidR="000764B7" w14:paraId="4726E458" w14:textId="77777777" w:rsidTr="00832AE7">
        <w:trPr>
          <w:trHeight w:val="261"/>
          <w:jc w:val="center"/>
        </w:trPr>
        <w:tc>
          <w:tcPr>
            <w:tcW w:w="0" w:type="auto"/>
            <w:vMerge/>
            <w:vAlign w:val="center"/>
          </w:tcPr>
          <w:p w14:paraId="1F9E146C" w14:textId="77777777" w:rsidR="000764B7" w:rsidRDefault="000764B7" w:rsidP="00832AE7">
            <w:pPr>
              <w:pStyle w:val="TAL"/>
              <w:rPr>
                <w:szCs w:val="18"/>
              </w:rPr>
            </w:pPr>
          </w:p>
        </w:tc>
        <w:tc>
          <w:tcPr>
            <w:tcW w:w="1384" w:type="pct"/>
            <w:vMerge/>
            <w:vAlign w:val="center"/>
          </w:tcPr>
          <w:p w14:paraId="0E8246EF" w14:textId="77777777" w:rsidR="000764B7" w:rsidRDefault="000764B7" w:rsidP="00832AE7">
            <w:pPr>
              <w:pStyle w:val="TAL"/>
              <w:rPr>
                <w:szCs w:val="18"/>
              </w:rPr>
            </w:pPr>
          </w:p>
        </w:tc>
        <w:tc>
          <w:tcPr>
            <w:tcW w:w="1139" w:type="pct"/>
          </w:tcPr>
          <w:p w14:paraId="36E7EE2E" w14:textId="77777777" w:rsidR="000764B7" w:rsidRDefault="000764B7" w:rsidP="00832AE7">
            <w:pPr>
              <w:pStyle w:val="TAL"/>
              <w:rPr>
                <w:szCs w:val="18"/>
              </w:rPr>
            </w:pPr>
            <w:r>
              <w:rPr>
                <w:szCs w:val="18"/>
              </w:rPr>
              <w:t>PATCH</w:t>
            </w:r>
          </w:p>
        </w:tc>
        <w:tc>
          <w:tcPr>
            <w:tcW w:w="1588" w:type="pct"/>
          </w:tcPr>
          <w:p w14:paraId="7AA92CC1" w14:textId="77777777" w:rsidR="000764B7" w:rsidRDefault="000764B7" w:rsidP="00832AE7">
            <w:pPr>
              <w:pStyle w:val="TAL"/>
              <w:rPr>
                <w:szCs w:val="18"/>
              </w:rPr>
            </w:pPr>
            <w:r>
              <w:rPr>
                <w:szCs w:val="18"/>
              </w:rPr>
              <w:t>Modifies an existing Individual AF VFL Inference Subscription identified by subresource {subscriptionId}.</w:t>
            </w:r>
          </w:p>
        </w:tc>
      </w:tr>
    </w:tbl>
    <w:p w14:paraId="3A12E41A" w14:textId="77777777" w:rsidR="000764B7" w:rsidRDefault="000764B7" w:rsidP="000764B7"/>
    <w:p w14:paraId="01C59503" w14:textId="77777777" w:rsidR="000764B7" w:rsidRDefault="000764B7" w:rsidP="000764B7">
      <w:pPr>
        <w:pStyle w:val="Heading4"/>
      </w:pPr>
      <w:bookmarkStart w:id="368" w:name="_Toc200962126"/>
      <w:bookmarkStart w:id="369" w:name="_Toc207824800"/>
      <w:r>
        <w:t>6.2.3.2</w:t>
      </w:r>
      <w:r>
        <w:tab/>
        <w:t>Resource: AF VFL Inference Subscriptions</w:t>
      </w:r>
      <w:bookmarkEnd w:id="368"/>
      <w:bookmarkEnd w:id="369"/>
    </w:p>
    <w:p w14:paraId="13F24638" w14:textId="77777777" w:rsidR="000764B7" w:rsidRDefault="000764B7" w:rsidP="000764B7">
      <w:pPr>
        <w:pStyle w:val="Heading5"/>
      </w:pPr>
      <w:bookmarkStart w:id="370" w:name="_Toc200962127"/>
      <w:bookmarkStart w:id="371" w:name="_Toc207824801"/>
      <w:r>
        <w:t>6.2.3.2.1</w:t>
      </w:r>
      <w:r>
        <w:tab/>
        <w:t>Description</w:t>
      </w:r>
      <w:bookmarkEnd w:id="370"/>
      <w:bookmarkEnd w:id="371"/>
    </w:p>
    <w:p w14:paraId="507C99AD" w14:textId="77777777" w:rsidR="000764B7" w:rsidRDefault="000764B7" w:rsidP="000764B7">
      <w:r>
        <w:t>The AF VFL Inference Subscriptions resource represents all VFL Inference subscriptions to the Naf_VFLInference service at a given AF. The resource allows an NF service consumer to create a new Individual AF VFL Inference Subscription resource.</w:t>
      </w:r>
    </w:p>
    <w:p w14:paraId="57206FB1" w14:textId="77777777" w:rsidR="000764B7" w:rsidRDefault="000764B7" w:rsidP="000764B7">
      <w:pPr>
        <w:pStyle w:val="Heading5"/>
      </w:pPr>
      <w:bookmarkStart w:id="372" w:name="_Toc200962128"/>
      <w:bookmarkStart w:id="373" w:name="_Toc207824802"/>
      <w:r>
        <w:t>6.2.3.2.2</w:t>
      </w:r>
      <w:r>
        <w:tab/>
        <w:t>Resource definition</w:t>
      </w:r>
      <w:bookmarkEnd w:id="372"/>
      <w:bookmarkEnd w:id="373"/>
    </w:p>
    <w:p w14:paraId="1269BE15" w14:textId="77777777" w:rsidR="000764B7" w:rsidRDefault="000764B7" w:rsidP="000764B7">
      <w:r>
        <w:t xml:space="preserve">Resource URI: </w:t>
      </w:r>
      <w:r>
        <w:rPr>
          <w:b/>
        </w:rPr>
        <w:t>{apiRoot}/naf-vflinference/&lt;apiVersion&gt;/subscriptions</w:t>
      </w:r>
    </w:p>
    <w:p w14:paraId="7DADEADD" w14:textId="77777777" w:rsidR="000764B7" w:rsidRDefault="000764B7" w:rsidP="000764B7">
      <w:pPr>
        <w:rPr>
          <w:rFonts w:ascii="Arial" w:hAnsi="Arial" w:cs="Arial"/>
        </w:rPr>
      </w:pPr>
      <w:r>
        <w:t>This resource shall support the resource URI variables defined in table 6.2.3.2.2-1</w:t>
      </w:r>
      <w:r>
        <w:rPr>
          <w:rFonts w:ascii="Arial" w:hAnsi="Arial" w:cs="Arial"/>
        </w:rPr>
        <w:t>.</w:t>
      </w:r>
    </w:p>
    <w:p w14:paraId="14182C2E" w14:textId="77777777" w:rsidR="000764B7" w:rsidRDefault="000764B7" w:rsidP="000764B7">
      <w:pPr>
        <w:pStyle w:val="TH"/>
        <w:rPr>
          <w:rFonts w:eastAsia="MS Mincho"/>
        </w:rPr>
      </w:pPr>
      <w:r>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14:paraId="508E6D41" w14:textId="77777777" w:rsidTr="00832AE7">
        <w:trPr>
          <w:jc w:val="center"/>
        </w:trPr>
        <w:tc>
          <w:tcPr>
            <w:tcW w:w="559" w:type="pct"/>
            <w:shd w:val="clear" w:color="000000" w:fill="C0C0C0"/>
          </w:tcPr>
          <w:p w14:paraId="7E6398FB" w14:textId="77777777" w:rsidR="000764B7" w:rsidRDefault="000764B7" w:rsidP="00832AE7">
            <w:pPr>
              <w:pStyle w:val="TAH"/>
            </w:pPr>
            <w:r>
              <w:t>Name</w:t>
            </w:r>
          </w:p>
        </w:tc>
        <w:tc>
          <w:tcPr>
            <w:tcW w:w="636" w:type="pct"/>
            <w:shd w:val="clear" w:color="000000" w:fill="C0C0C0"/>
          </w:tcPr>
          <w:p w14:paraId="4DF0BED5" w14:textId="77777777" w:rsidR="000764B7" w:rsidRDefault="000764B7" w:rsidP="00832AE7">
            <w:pPr>
              <w:pStyle w:val="TAH"/>
            </w:pPr>
            <w:r>
              <w:rPr>
                <w:rFonts w:hint="eastAsia"/>
                <w:lang w:eastAsia="zh-CN"/>
              </w:rPr>
              <w:t>D</w:t>
            </w:r>
            <w:r>
              <w:rPr>
                <w:lang w:eastAsia="zh-CN"/>
              </w:rPr>
              <w:t>ata type</w:t>
            </w:r>
          </w:p>
        </w:tc>
        <w:tc>
          <w:tcPr>
            <w:tcW w:w="3805" w:type="pct"/>
            <w:shd w:val="clear" w:color="000000" w:fill="C0C0C0"/>
            <w:vAlign w:val="center"/>
          </w:tcPr>
          <w:p w14:paraId="27D5CFB7" w14:textId="77777777" w:rsidR="000764B7" w:rsidRDefault="000764B7" w:rsidP="00832AE7">
            <w:pPr>
              <w:pStyle w:val="TAH"/>
            </w:pPr>
            <w:r>
              <w:t>Definition</w:t>
            </w:r>
          </w:p>
        </w:tc>
      </w:tr>
      <w:tr w:rsidR="000764B7" w14:paraId="0F8DFD3B" w14:textId="77777777" w:rsidTr="00832AE7">
        <w:trPr>
          <w:jc w:val="center"/>
        </w:trPr>
        <w:tc>
          <w:tcPr>
            <w:tcW w:w="559" w:type="pct"/>
          </w:tcPr>
          <w:p w14:paraId="03024549" w14:textId="77777777" w:rsidR="000764B7" w:rsidRDefault="000764B7" w:rsidP="00832AE7">
            <w:pPr>
              <w:pStyle w:val="TAL"/>
            </w:pPr>
            <w:r>
              <w:t>apiRoot</w:t>
            </w:r>
          </w:p>
        </w:tc>
        <w:tc>
          <w:tcPr>
            <w:tcW w:w="636" w:type="pct"/>
          </w:tcPr>
          <w:p w14:paraId="0928BFDD" w14:textId="77777777" w:rsidR="000764B7" w:rsidRDefault="000764B7" w:rsidP="00832AE7">
            <w:pPr>
              <w:pStyle w:val="TAL"/>
            </w:pPr>
            <w:r>
              <w:t>string</w:t>
            </w:r>
          </w:p>
        </w:tc>
        <w:tc>
          <w:tcPr>
            <w:tcW w:w="3805" w:type="pct"/>
            <w:vAlign w:val="center"/>
          </w:tcPr>
          <w:p w14:paraId="7B55398E" w14:textId="77777777" w:rsidR="000764B7" w:rsidRDefault="000764B7" w:rsidP="00832AE7">
            <w:pPr>
              <w:pStyle w:val="TAL"/>
            </w:pPr>
            <w:r>
              <w:t>See clause</w:t>
            </w:r>
            <w:r>
              <w:rPr>
                <w:lang w:val="en-US" w:eastAsia="zh-CN"/>
              </w:rPr>
              <w:t> </w:t>
            </w:r>
            <w:r>
              <w:t>6.2.1</w:t>
            </w:r>
          </w:p>
        </w:tc>
      </w:tr>
    </w:tbl>
    <w:p w14:paraId="55388657" w14:textId="77777777" w:rsidR="000764B7" w:rsidRDefault="000764B7" w:rsidP="000764B7"/>
    <w:p w14:paraId="7486A380" w14:textId="77777777" w:rsidR="000764B7" w:rsidRDefault="000764B7" w:rsidP="000764B7">
      <w:pPr>
        <w:pStyle w:val="Heading5"/>
      </w:pPr>
      <w:bookmarkStart w:id="374" w:name="_Toc200962129"/>
      <w:bookmarkStart w:id="375" w:name="_Toc207824803"/>
      <w:r>
        <w:t>6.2.3.2.3</w:t>
      </w:r>
      <w:r>
        <w:tab/>
        <w:t>Resource Standard Methods</w:t>
      </w:r>
      <w:bookmarkEnd w:id="374"/>
      <w:bookmarkEnd w:id="375"/>
    </w:p>
    <w:p w14:paraId="6C3B54EA" w14:textId="77777777" w:rsidR="000764B7" w:rsidRPr="007C3E74" w:rsidRDefault="000764B7" w:rsidP="000764B7">
      <w:pPr>
        <w:pStyle w:val="Heading6"/>
        <w:ind w:left="720" w:firstLine="0"/>
      </w:pPr>
      <w:bookmarkStart w:id="376" w:name="_Toc200962130"/>
      <w:bookmarkStart w:id="377" w:name="_Toc207824804"/>
      <w:r w:rsidRPr="007C3E74">
        <w:t>6.2.3.2.3.1</w:t>
      </w:r>
      <w:r w:rsidRPr="007C3E74">
        <w:tab/>
        <w:t>POST</w:t>
      </w:r>
      <w:bookmarkEnd w:id="376"/>
      <w:bookmarkEnd w:id="377"/>
    </w:p>
    <w:p w14:paraId="3B35991B" w14:textId="77777777" w:rsidR="000764B7" w:rsidRDefault="000764B7" w:rsidP="000764B7">
      <w:r>
        <w:t>This method shall support the URI query parameters specified in table 6.2.3.2.3.1-1.</w:t>
      </w:r>
    </w:p>
    <w:p w14:paraId="123F83A4" w14:textId="77777777" w:rsidR="000764B7" w:rsidRDefault="000764B7" w:rsidP="000764B7">
      <w:pPr>
        <w:pStyle w:val="TH"/>
        <w:rPr>
          <w:rFonts w:eastAsia="MS Mincho"/>
        </w:rPr>
      </w:pPr>
      <w:r>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14:paraId="39A4F4FE" w14:textId="77777777" w:rsidTr="00832AE7">
        <w:trPr>
          <w:jc w:val="center"/>
        </w:trPr>
        <w:tc>
          <w:tcPr>
            <w:tcW w:w="888" w:type="pct"/>
            <w:tcBorders>
              <w:bottom w:val="single" w:sz="6" w:space="0" w:color="auto"/>
            </w:tcBorders>
            <w:shd w:val="clear" w:color="auto" w:fill="C0C0C0"/>
          </w:tcPr>
          <w:p w14:paraId="29A9F476" w14:textId="77777777" w:rsidR="000764B7" w:rsidRDefault="000764B7" w:rsidP="00832AE7">
            <w:pPr>
              <w:pStyle w:val="TAH"/>
            </w:pPr>
            <w:r>
              <w:t>Name</w:t>
            </w:r>
          </w:p>
        </w:tc>
        <w:tc>
          <w:tcPr>
            <w:tcW w:w="721" w:type="pct"/>
            <w:tcBorders>
              <w:bottom w:val="single" w:sz="6" w:space="0" w:color="auto"/>
            </w:tcBorders>
            <w:shd w:val="clear" w:color="auto" w:fill="C0C0C0"/>
          </w:tcPr>
          <w:p w14:paraId="78140A16" w14:textId="77777777" w:rsidR="000764B7" w:rsidRDefault="000764B7" w:rsidP="00832AE7">
            <w:pPr>
              <w:pStyle w:val="TAH"/>
            </w:pPr>
            <w:r>
              <w:t>Data type</w:t>
            </w:r>
          </w:p>
        </w:tc>
        <w:tc>
          <w:tcPr>
            <w:tcW w:w="214" w:type="pct"/>
            <w:tcBorders>
              <w:bottom w:val="single" w:sz="6" w:space="0" w:color="auto"/>
            </w:tcBorders>
            <w:shd w:val="clear" w:color="auto" w:fill="C0C0C0"/>
          </w:tcPr>
          <w:p w14:paraId="33D3E92D" w14:textId="77777777" w:rsidR="000764B7" w:rsidRDefault="000764B7" w:rsidP="00832AE7">
            <w:pPr>
              <w:pStyle w:val="TAH"/>
            </w:pPr>
            <w:r>
              <w:t>P</w:t>
            </w:r>
          </w:p>
        </w:tc>
        <w:tc>
          <w:tcPr>
            <w:tcW w:w="572" w:type="pct"/>
            <w:tcBorders>
              <w:bottom w:val="single" w:sz="6" w:space="0" w:color="auto"/>
            </w:tcBorders>
            <w:shd w:val="clear" w:color="auto" w:fill="C0C0C0"/>
          </w:tcPr>
          <w:p w14:paraId="63A52E80" w14:textId="77777777" w:rsidR="000764B7" w:rsidRDefault="000764B7" w:rsidP="00832AE7">
            <w:pPr>
              <w:pStyle w:val="TAH"/>
            </w:pPr>
            <w:r>
              <w:t>Cardinality</w:t>
            </w:r>
          </w:p>
        </w:tc>
        <w:tc>
          <w:tcPr>
            <w:tcW w:w="2605" w:type="pct"/>
            <w:tcBorders>
              <w:bottom w:val="single" w:sz="6" w:space="0" w:color="auto"/>
            </w:tcBorders>
            <w:shd w:val="clear" w:color="auto" w:fill="C0C0C0"/>
            <w:vAlign w:val="center"/>
          </w:tcPr>
          <w:p w14:paraId="52F5C575" w14:textId="77777777" w:rsidR="000764B7" w:rsidRDefault="000764B7" w:rsidP="00832AE7">
            <w:pPr>
              <w:pStyle w:val="TAH"/>
            </w:pPr>
            <w:r>
              <w:t>Description</w:t>
            </w:r>
          </w:p>
        </w:tc>
      </w:tr>
      <w:tr w:rsidR="000764B7" w14:paraId="7326CF3C" w14:textId="77777777" w:rsidTr="00832AE7">
        <w:trPr>
          <w:jc w:val="center"/>
        </w:trPr>
        <w:tc>
          <w:tcPr>
            <w:tcW w:w="888" w:type="pct"/>
            <w:tcBorders>
              <w:top w:val="single" w:sz="6" w:space="0" w:color="auto"/>
            </w:tcBorders>
          </w:tcPr>
          <w:p w14:paraId="085785CD" w14:textId="77777777" w:rsidR="000764B7" w:rsidRDefault="000764B7" w:rsidP="00832AE7">
            <w:pPr>
              <w:pStyle w:val="TAL"/>
            </w:pPr>
            <w:r>
              <w:t>n/a</w:t>
            </w:r>
          </w:p>
        </w:tc>
        <w:tc>
          <w:tcPr>
            <w:tcW w:w="721" w:type="pct"/>
            <w:tcBorders>
              <w:top w:val="single" w:sz="6" w:space="0" w:color="auto"/>
            </w:tcBorders>
          </w:tcPr>
          <w:p w14:paraId="20B4AE90" w14:textId="77777777" w:rsidR="000764B7" w:rsidRDefault="000764B7" w:rsidP="00832AE7">
            <w:pPr>
              <w:pStyle w:val="TAL"/>
            </w:pPr>
          </w:p>
        </w:tc>
        <w:tc>
          <w:tcPr>
            <w:tcW w:w="214" w:type="pct"/>
            <w:tcBorders>
              <w:top w:val="single" w:sz="6" w:space="0" w:color="auto"/>
            </w:tcBorders>
          </w:tcPr>
          <w:p w14:paraId="4E99A0C7" w14:textId="77777777" w:rsidR="000764B7" w:rsidRDefault="000764B7" w:rsidP="00832AE7">
            <w:pPr>
              <w:pStyle w:val="TAC"/>
            </w:pPr>
          </w:p>
        </w:tc>
        <w:tc>
          <w:tcPr>
            <w:tcW w:w="572" w:type="pct"/>
            <w:tcBorders>
              <w:top w:val="single" w:sz="6" w:space="0" w:color="auto"/>
            </w:tcBorders>
          </w:tcPr>
          <w:p w14:paraId="76B9E3A8" w14:textId="77777777" w:rsidR="000764B7" w:rsidRDefault="000764B7" w:rsidP="00832AE7">
            <w:pPr>
              <w:pStyle w:val="TAL"/>
            </w:pPr>
          </w:p>
        </w:tc>
        <w:tc>
          <w:tcPr>
            <w:tcW w:w="2605" w:type="pct"/>
            <w:tcBorders>
              <w:top w:val="single" w:sz="6" w:space="0" w:color="auto"/>
            </w:tcBorders>
            <w:vAlign w:val="center"/>
          </w:tcPr>
          <w:p w14:paraId="545F9D6A" w14:textId="77777777" w:rsidR="000764B7" w:rsidRDefault="000764B7" w:rsidP="00832AE7">
            <w:pPr>
              <w:pStyle w:val="TAL"/>
            </w:pPr>
          </w:p>
        </w:tc>
      </w:tr>
    </w:tbl>
    <w:p w14:paraId="32E927EF" w14:textId="77777777" w:rsidR="000764B7" w:rsidRDefault="000764B7" w:rsidP="000764B7"/>
    <w:p w14:paraId="35ADCE79" w14:textId="77777777" w:rsidR="000764B7" w:rsidRDefault="000764B7" w:rsidP="000764B7">
      <w:r>
        <w:t>This method shall support the request data structures specified in table 6.2.3.2.3.1-2 and the response data structures and response codes specified in table 6.2.3.2.3.1-3.</w:t>
      </w:r>
    </w:p>
    <w:p w14:paraId="67D6B8D8" w14:textId="77777777" w:rsidR="000764B7" w:rsidRDefault="000764B7" w:rsidP="000764B7">
      <w:pPr>
        <w:pStyle w:val="TH"/>
        <w:rPr>
          <w:rFonts w:eastAsia="MS Mincho"/>
        </w:rPr>
      </w:pPr>
      <w:r>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14:paraId="78F0F704" w14:textId="77777777" w:rsidTr="00832AE7">
        <w:trPr>
          <w:jc w:val="center"/>
        </w:trPr>
        <w:tc>
          <w:tcPr>
            <w:tcW w:w="1975" w:type="dxa"/>
            <w:tcBorders>
              <w:bottom w:val="single" w:sz="6" w:space="0" w:color="auto"/>
            </w:tcBorders>
            <w:shd w:val="clear" w:color="auto" w:fill="C0C0C0"/>
          </w:tcPr>
          <w:p w14:paraId="337E1BD9" w14:textId="77777777" w:rsidR="000764B7" w:rsidRDefault="000764B7" w:rsidP="00832AE7">
            <w:pPr>
              <w:pStyle w:val="TAH"/>
            </w:pPr>
            <w:r>
              <w:t>Data type</w:t>
            </w:r>
          </w:p>
        </w:tc>
        <w:tc>
          <w:tcPr>
            <w:tcW w:w="283" w:type="dxa"/>
            <w:tcBorders>
              <w:bottom w:val="single" w:sz="6" w:space="0" w:color="auto"/>
            </w:tcBorders>
            <w:shd w:val="clear" w:color="auto" w:fill="C0C0C0"/>
          </w:tcPr>
          <w:p w14:paraId="07FF2475" w14:textId="77777777" w:rsidR="000764B7" w:rsidRDefault="000764B7" w:rsidP="00832AE7">
            <w:pPr>
              <w:pStyle w:val="TAH"/>
            </w:pPr>
            <w:r>
              <w:t>P</w:t>
            </w:r>
          </w:p>
        </w:tc>
        <w:tc>
          <w:tcPr>
            <w:tcW w:w="1276" w:type="dxa"/>
            <w:tcBorders>
              <w:bottom w:val="single" w:sz="6" w:space="0" w:color="auto"/>
            </w:tcBorders>
            <w:shd w:val="clear" w:color="auto" w:fill="C0C0C0"/>
          </w:tcPr>
          <w:p w14:paraId="62266110"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7566845E" w14:textId="77777777" w:rsidR="000764B7" w:rsidRDefault="000764B7" w:rsidP="00832AE7">
            <w:pPr>
              <w:pStyle w:val="TAH"/>
            </w:pPr>
            <w:r>
              <w:t>Description</w:t>
            </w:r>
          </w:p>
        </w:tc>
      </w:tr>
      <w:tr w:rsidR="000764B7" w14:paraId="4E265C09" w14:textId="77777777" w:rsidTr="00832AE7">
        <w:trPr>
          <w:jc w:val="center"/>
        </w:trPr>
        <w:tc>
          <w:tcPr>
            <w:tcW w:w="1975" w:type="dxa"/>
            <w:tcBorders>
              <w:top w:val="single" w:sz="6" w:space="0" w:color="auto"/>
            </w:tcBorders>
          </w:tcPr>
          <w:p w14:paraId="4F4151CF" w14:textId="77777777" w:rsidR="000764B7" w:rsidRDefault="000764B7" w:rsidP="00832AE7">
            <w:pPr>
              <w:pStyle w:val="TAL"/>
            </w:pPr>
            <w:r>
              <w:t>VflInferSub</w:t>
            </w:r>
          </w:p>
        </w:tc>
        <w:tc>
          <w:tcPr>
            <w:tcW w:w="283" w:type="dxa"/>
            <w:tcBorders>
              <w:top w:val="single" w:sz="6" w:space="0" w:color="auto"/>
            </w:tcBorders>
          </w:tcPr>
          <w:p w14:paraId="17EC47B2" w14:textId="77777777" w:rsidR="000764B7" w:rsidRDefault="000764B7" w:rsidP="00832AE7">
            <w:pPr>
              <w:pStyle w:val="TAC"/>
            </w:pPr>
            <w:r>
              <w:t>M</w:t>
            </w:r>
          </w:p>
        </w:tc>
        <w:tc>
          <w:tcPr>
            <w:tcW w:w="1276" w:type="dxa"/>
            <w:tcBorders>
              <w:top w:val="single" w:sz="6" w:space="0" w:color="auto"/>
            </w:tcBorders>
          </w:tcPr>
          <w:p w14:paraId="5E8734CE" w14:textId="77777777" w:rsidR="000764B7" w:rsidRDefault="000764B7" w:rsidP="00832AE7">
            <w:pPr>
              <w:pStyle w:val="TAL"/>
            </w:pPr>
            <w:r>
              <w:t>1</w:t>
            </w:r>
          </w:p>
        </w:tc>
        <w:tc>
          <w:tcPr>
            <w:tcW w:w="5802" w:type="dxa"/>
            <w:tcBorders>
              <w:top w:val="single" w:sz="6" w:space="0" w:color="auto"/>
            </w:tcBorders>
          </w:tcPr>
          <w:p w14:paraId="0401A512" w14:textId="77777777" w:rsidR="000764B7" w:rsidRDefault="000764B7" w:rsidP="00832AE7">
            <w:pPr>
              <w:pStyle w:val="TAL"/>
            </w:pPr>
            <w:r>
              <w:t>Creates a new Individual AF VFL Inference Subscription resource.</w:t>
            </w:r>
          </w:p>
        </w:tc>
      </w:tr>
    </w:tbl>
    <w:p w14:paraId="30A59D76" w14:textId="77777777" w:rsidR="000764B7" w:rsidRDefault="000764B7" w:rsidP="000764B7"/>
    <w:p w14:paraId="5C9689B0" w14:textId="77777777" w:rsidR="000764B7" w:rsidRPr="00B1632D" w:rsidRDefault="000764B7" w:rsidP="000764B7">
      <w:pPr>
        <w:keepNext/>
        <w:keepLines/>
        <w:spacing w:before="60"/>
        <w:jc w:val="center"/>
        <w:rPr>
          <w:rFonts w:ascii="Arial" w:eastAsia="MS Mincho" w:hAnsi="Arial"/>
          <w:b/>
        </w:rPr>
      </w:pPr>
      <w:r w:rsidRPr="00B1632D">
        <w:rPr>
          <w:rFonts w:ascii="Arial" w:eastAsia="MS Mincho" w:hAnsi="Arial"/>
          <w:b/>
        </w:rPr>
        <w:t>Table </w:t>
      </w:r>
      <w:r>
        <w:rPr>
          <w:rFonts w:ascii="Arial" w:eastAsia="MS Mincho" w:hAnsi="Arial"/>
          <w:b/>
        </w:rPr>
        <w:t>6.2</w:t>
      </w:r>
      <w:r w:rsidRPr="00B1632D">
        <w:rPr>
          <w:rFonts w:ascii="Arial" w:eastAsia="MS Mincho" w:hAnsi="Arial"/>
          <w:b/>
        </w:rPr>
        <w:t>.3.2.3.1-3: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B1632D" w14:paraId="6133B57B" w14:textId="77777777" w:rsidTr="00832AE7">
        <w:trPr>
          <w:jc w:val="center"/>
        </w:trPr>
        <w:tc>
          <w:tcPr>
            <w:tcW w:w="1048" w:type="pct"/>
            <w:tcBorders>
              <w:bottom w:val="single" w:sz="6" w:space="0" w:color="auto"/>
            </w:tcBorders>
            <w:shd w:val="clear" w:color="auto" w:fill="C0C0C0"/>
          </w:tcPr>
          <w:p w14:paraId="162D0C4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8" w:type="pct"/>
            <w:tcBorders>
              <w:bottom w:val="single" w:sz="6" w:space="0" w:color="auto"/>
            </w:tcBorders>
            <w:shd w:val="clear" w:color="auto" w:fill="C0C0C0"/>
          </w:tcPr>
          <w:p w14:paraId="593C52AF"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571" w:type="pct"/>
            <w:tcBorders>
              <w:bottom w:val="single" w:sz="6" w:space="0" w:color="auto"/>
            </w:tcBorders>
            <w:shd w:val="clear" w:color="auto" w:fill="C0C0C0"/>
          </w:tcPr>
          <w:p w14:paraId="7A3CF67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65" w:type="pct"/>
            <w:tcBorders>
              <w:bottom w:val="single" w:sz="6" w:space="0" w:color="auto"/>
            </w:tcBorders>
            <w:shd w:val="clear" w:color="auto" w:fill="C0C0C0"/>
          </w:tcPr>
          <w:p w14:paraId="0FC711F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w:t>
            </w:r>
          </w:p>
          <w:p w14:paraId="6309CE9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codes</w:t>
            </w:r>
          </w:p>
        </w:tc>
        <w:tc>
          <w:tcPr>
            <w:tcW w:w="2298" w:type="pct"/>
            <w:tcBorders>
              <w:bottom w:val="single" w:sz="6" w:space="0" w:color="auto"/>
            </w:tcBorders>
            <w:shd w:val="clear" w:color="auto" w:fill="C0C0C0"/>
          </w:tcPr>
          <w:p w14:paraId="0A470266"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27B3D95E" w14:textId="77777777" w:rsidTr="00832AE7">
        <w:trPr>
          <w:jc w:val="center"/>
        </w:trPr>
        <w:tc>
          <w:tcPr>
            <w:tcW w:w="1048" w:type="pct"/>
            <w:tcBorders>
              <w:top w:val="single" w:sz="6" w:space="0" w:color="auto"/>
            </w:tcBorders>
          </w:tcPr>
          <w:p w14:paraId="17C612E4"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18" w:type="pct"/>
            <w:tcBorders>
              <w:top w:val="single" w:sz="6" w:space="0" w:color="auto"/>
            </w:tcBorders>
          </w:tcPr>
          <w:p w14:paraId="24CF7B3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571" w:type="pct"/>
            <w:tcBorders>
              <w:top w:val="single" w:sz="6" w:space="0" w:color="auto"/>
            </w:tcBorders>
          </w:tcPr>
          <w:p w14:paraId="46B5A96B" w14:textId="77777777" w:rsidR="000764B7" w:rsidRPr="00B1632D" w:rsidRDefault="000764B7" w:rsidP="00832AE7">
            <w:pPr>
              <w:keepNext/>
              <w:keepLines/>
              <w:spacing w:after="0"/>
              <w:rPr>
                <w:rFonts w:ascii="Arial" w:hAnsi="Arial"/>
                <w:sz w:val="18"/>
              </w:rPr>
            </w:pPr>
            <w:r w:rsidRPr="00B1632D">
              <w:rPr>
                <w:rFonts w:ascii="Arial" w:hAnsi="Arial"/>
                <w:sz w:val="18"/>
              </w:rPr>
              <w:t>1</w:t>
            </w:r>
          </w:p>
        </w:tc>
        <w:tc>
          <w:tcPr>
            <w:tcW w:w="865" w:type="pct"/>
            <w:tcBorders>
              <w:top w:val="single" w:sz="6" w:space="0" w:color="auto"/>
            </w:tcBorders>
          </w:tcPr>
          <w:p w14:paraId="42314490" w14:textId="77777777" w:rsidR="000764B7" w:rsidRPr="00B1632D" w:rsidRDefault="000764B7" w:rsidP="00832AE7">
            <w:pPr>
              <w:keepNext/>
              <w:keepLines/>
              <w:spacing w:after="0"/>
              <w:rPr>
                <w:rFonts w:ascii="Arial" w:hAnsi="Arial"/>
                <w:sz w:val="18"/>
              </w:rPr>
            </w:pPr>
            <w:r w:rsidRPr="00B1632D">
              <w:rPr>
                <w:rFonts w:ascii="Arial" w:hAnsi="Arial"/>
                <w:sz w:val="18"/>
              </w:rPr>
              <w:t>201 Created</w:t>
            </w:r>
          </w:p>
        </w:tc>
        <w:tc>
          <w:tcPr>
            <w:tcW w:w="2298" w:type="pct"/>
            <w:tcBorders>
              <w:top w:val="single" w:sz="6" w:space="0" w:color="auto"/>
            </w:tcBorders>
          </w:tcPr>
          <w:p w14:paraId="77202838"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creation of an Individual </w:t>
            </w:r>
            <w:r>
              <w:rPr>
                <w:rFonts w:ascii="Arial" w:hAnsi="Arial"/>
                <w:sz w:val="18"/>
              </w:rPr>
              <w:t>AF</w:t>
            </w:r>
            <w:r w:rsidRPr="00B1632D">
              <w:rPr>
                <w:rFonts w:ascii="Arial" w:hAnsi="Arial"/>
                <w:sz w:val="18"/>
              </w:rPr>
              <w:t xml:space="preserve"> </w:t>
            </w:r>
            <w:r>
              <w:rPr>
                <w:rFonts w:ascii="Arial" w:hAnsi="Arial"/>
                <w:sz w:val="18"/>
              </w:rPr>
              <w:t xml:space="preserve">VFL Inference </w:t>
            </w:r>
            <w:r w:rsidRPr="00B1632D">
              <w:rPr>
                <w:rFonts w:ascii="Arial" w:hAnsi="Arial"/>
                <w:sz w:val="18"/>
              </w:rPr>
              <w:t>Subscription resource is confirmed and a representation of that resource is returned.</w:t>
            </w:r>
          </w:p>
        </w:tc>
      </w:tr>
      <w:tr w:rsidR="000764B7" w:rsidRPr="00B1632D" w14:paraId="49C99EA8" w14:textId="77777777" w:rsidTr="00832AE7">
        <w:tblPrEx>
          <w:tblCellMar>
            <w:right w:w="115" w:type="dxa"/>
          </w:tblCellMar>
        </w:tblPrEx>
        <w:trPr>
          <w:jc w:val="center"/>
        </w:trPr>
        <w:tc>
          <w:tcPr>
            <w:tcW w:w="5000" w:type="pct"/>
            <w:gridSpan w:val="5"/>
          </w:tcPr>
          <w:p w14:paraId="39A6A9B7" w14:textId="77777777" w:rsidR="000764B7" w:rsidRPr="00B1632D" w:rsidRDefault="000764B7" w:rsidP="00832AE7">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POST method listed in table 5.2.7.1-1 of 3GPP TS </w:t>
            </w:r>
            <w:r>
              <w:rPr>
                <w:rFonts w:ascii="Arial" w:hAnsi="Arial"/>
                <w:sz w:val="18"/>
              </w:rPr>
              <w:t>29.500 [4]</w:t>
            </w:r>
            <w:r w:rsidRPr="00B1632D">
              <w:rPr>
                <w:rFonts w:ascii="Arial" w:hAnsi="Arial"/>
                <w:sz w:val="18"/>
              </w:rPr>
              <w:t xml:space="preserve"> also apply.</w:t>
            </w:r>
          </w:p>
        </w:tc>
      </w:tr>
    </w:tbl>
    <w:p w14:paraId="56D87051" w14:textId="77777777" w:rsidR="000764B7" w:rsidRPr="00B1632D" w:rsidRDefault="000764B7" w:rsidP="000764B7"/>
    <w:p w14:paraId="4859B2BC" w14:textId="77777777" w:rsidR="000764B7" w:rsidRDefault="000764B7" w:rsidP="000764B7">
      <w:pPr>
        <w:pStyle w:val="TH"/>
      </w:pPr>
      <w:r>
        <w:t>Table</w:t>
      </w:r>
      <w:r>
        <w:rPr>
          <w:lang w:val="en-US"/>
        </w:rPr>
        <w:t> </w:t>
      </w:r>
      <w:r>
        <w:rPr>
          <w:rFonts w:eastAsia="MS Mincho"/>
        </w:rPr>
        <w:t>6.2.3.2.3.1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14:paraId="669AFF29" w14:textId="77777777" w:rsidTr="00832AE7">
        <w:trPr>
          <w:jc w:val="center"/>
        </w:trPr>
        <w:tc>
          <w:tcPr>
            <w:tcW w:w="1832" w:type="dxa"/>
            <w:tcBorders>
              <w:bottom w:val="single" w:sz="6" w:space="0" w:color="auto"/>
            </w:tcBorders>
            <w:shd w:val="clear" w:color="auto" w:fill="C0C0C0"/>
          </w:tcPr>
          <w:p w14:paraId="342AB1EF" w14:textId="77777777" w:rsidR="000764B7" w:rsidRDefault="000764B7" w:rsidP="00832AE7">
            <w:pPr>
              <w:pStyle w:val="TAH"/>
            </w:pPr>
            <w:r>
              <w:t>Name</w:t>
            </w:r>
          </w:p>
        </w:tc>
        <w:tc>
          <w:tcPr>
            <w:tcW w:w="1559" w:type="dxa"/>
            <w:tcBorders>
              <w:bottom w:val="single" w:sz="6" w:space="0" w:color="auto"/>
            </w:tcBorders>
            <w:shd w:val="clear" w:color="auto" w:fill="C0C0C0"/>
          </w:tcPr>
          <w:p w14:paraId="64F8FD48" w14:textId="77777777" w:rsidR="000764B7" w:rsidRDefault="000764B7" w:rsidP="00832AE7">
            <w:pPr>
              <w:pStyle w:val="TAH"/>
            </w:pPr>
            <w:r>
              <w:t>Data type</w:t>
            </w:r>
          </w:p>
        </w:tc>
        <w:tc>
          <w:tcPr>
            <w:tcW w:w="426" w:type="dxa"/>
            <w:tcBorders>
              <w:bottom w:val="single" w:sz="6" w:space="0" w:color="auto"/>
            </w:tcBorders>
            <w:shd w:val="clear" w:color="auto" w:fill="C0C0C0"/>
          </w:tcPr>
          <w:p w14:paraId="3F199CBB" w14:textId="77777777" w:rsidR="000764B7" w:rsidRDefault="000764B7" w:rsidP="00832AE7">
            <w:pPr>
              <w:pStyle w:val="TAH"/>
            </w:pPr>
            <w:r>
              <w:t>P</w:t>
            </w:r>
          </w:p>
        </w:tc>
        <w:tc>
          <w:tcPr>
            <w:tcW w:w="1275" w:type="dxa"/>
            <w:tcBorders>
              <w:bottom w:val="single" w:sz="6" w:space="0" w:color="auto"/>
            </w:tcBorders>
            <w:shd w:val="clear" w:color="auto" w:fill="C0C0C0"/>
          </w:tcPr>
          <w:p w14:paraId="549E8926" w14:textId="77777777" w:rsidR="000764B7" w:rsidRDefault="000764B7" w:rsidP="00832AE7">
            <w:pPr>
              <w:pStyle w:val="TAH"/>
            </w:pPr>
            <w:r>
              <w:t>Cardinality</w:t>
            </w:r>
          </w:p>
        </w:tc>
        <w:tc>
          <w:tcPr>
            <w:tcW w:w="4524" w:type="dxa"/>
            <w:tcBorders>
              <w:bottom w:val="single" w:sz="6" w:space="0" w:color="auto"/>
            </w:tcBorders>
            <w:shd w:val="clear" w:color="auto" w:fill="C0C0C0"/>
            <w:vAlign w:val="center"/>
          </w:tcPr>
          <w:p w14:paraId="61006120" w14:textId="77777777" w:rsidR="000764B7" w:rsidRDefault="000764B7" w:rsidP="00832AE7">
            <w:pPr>
              <w:pStyle w:val="TAH"/>
            </w:pPr>
            <w:r>
              <w:t>Description</w:t>
            </w:r>
          </w:p>
        </w:tc>
      </w:tr>
      <w:tr w:rsidR="000764B7" w14:paraId="28D25107" w14:textId="77777777" w:rsidTr="00832AE7">
        <w:trPr>
          <w:jc w:val="center"/>
        </w:trPr>
        <w:tc>
          <w:tcPr>
            <w:tcW w:w="1832" w:type="dxa"/>
            <w:tcBorders>
              <w:top w:val="single" w:sz="6" w:space="0" w:color="auto"/>
            </w:tcBorders>
          </w:tcPr>
          <w:p w14:paraId="633BAF5E" w14:textId="77777777" w:rsidR="000764B7" w:rsidRDefault="000764B7" w:rsidP="00832AE7">
            <w:pPr>
              <w:pStyle w:val="TAL"/>
            </w:pPr>
            <w:r>
              <w:t>Location</w:t>
            </w:r>
          </w:p>
        </w:tc>
        <w:tc>
          <w:tcPr>
            <w:tcW w:w="1559" w:type="dxa"/>
            <w:tcBorders>
              <w:top w:val="single" w:sz="6" w:space="0" w:color="auto"/>
            </w:tcBorders>
          </w:tcPr>
          <w:p w14:paraId="03C3A36F" w14:textId="77777777" w:rsidR="000764B7" w:rsidRDefault="000764B7" w:rsidP="00832AE7">
            <w:pPr>
              <w:pStyle w:val="TAL"/>
            </w:pPr>
            <w:r>
              <w:t>string</w:t>
            </w:r>
          </w:p>
        </w:tc>
        <w:tc>
          <w:tcPr>
            <w:tcW w:w="426" w:type="dxa"/>
            <w:tcBorders>
              <w:top w:val="single" w:sz="6" w:space="0" w:color="auto"/>
            </w:tcBorders>
          </w:tcPr>
          <w:p w14:paraId="03619D97" w14:textId="77777777" w:rsidR="000764B7" w:rsidRDefault="000764B7" w:rsidP="00832AE7">
            <w:pPr>
              <w:pStyle w:val="TAC"/>
            </w:pPr>
            <w:r>
              <w:t>M</w:t>
            </w:r>
          </w:p>
        </w:tc>
        <w:tc>
          <w:tcPr>
            <w:tcW w:w="1275" w:type="dxa"/>
            <w:tcBorders>
              <w:top w:val="single" w:sz="6" w:space="0" w:color="auto"/>
            </w:tcBorders>
          </w:tcPr>
          <w:p w14:paraId="52E7492D" w14:textId="77777777" w:rsidR="000764B7" w:rsidRDefault="000764B7" w:rsidP="00832AE7">
            <w:pPr>
              <w:pStyle w:val="TAL"/>
            </w:pPr>
            <w:r>
              <w:t>1</w:t>
            </w:r>
          </w:p>
        </w:tc>
        <w:tc>
          <w:tcPr>
            <w:tcW w:w="4524" w:type="dxa"/>
            <w:tcBorders>
              <w:top w:val="single" w:sz="6" w:space="0" w:color="auto"/>
            </w:tcBorders>
            <w:vAlign w:val="center"/>
          </w:tcPr>
          <w:p w14:paraId="0DEF1A58" w14:textId="77777777" w:rsidR="000764B7" w:rsidRDefault="000764B7" w:rsidP="00832AE7">
            <w:pPr>
              <w:pStyle w:val="TAL"/>
            </w:pPr>
            <w:r>
              <w:t>Contains the URI of the newly created resource, according to the structure: {apiRoot}/naf-vflinference/&lt;apiVersion&gt;/subscriptions/{subscriptionId}</w:t>
            </w:r>
          </w:p>
        </w:tc>
      </w:tr>
    </w:tbl>
    <w:p w14:paraId="277B2FB8" w14:textId="77777777" w:rsidR="000764B7" w:rsidRDefault="000764B7" w:rsidP="000764B7"/>
    <w:p w14:paraId="3BE265D5" w14:textId="77777777" w:rsidR="000764B7" w:rsidRDefault="000764B7" w:rsidP="000764B7">
      <w:pPr>
        <w:pStyle w:val="Heading5"/>
      </w:pPr>
      <w:bookmarkStart w:id="378" w:name="_Toc200962131"/>
      <w:bookmarkStart w:id="379" w:name="_Toc207824805"/>
      <w:r>
        <w:t>6.2.3.2.4</w:t>
      </w:r>
      <w:r>
        <w:tab/>
        <w:t>Resource Custom Operations</w:t>
      </w:r>
      <w:bookmarkEnd w:id="378"/>
      <w:bookmarkEnd w:id="379"/>
    </w:p>
    <w:p w14:paraId="77697ADC" w14:textId="77777777" w:rsidR="000764B7" w:rsidRDefault="000764B7" w:rsidP="000764B7">
      <w:pPr>
        <w:rPr>
          <w:lang w:val="en-US"/>
        </w:rPr>
      </w:pPr>
      <w:r>
        <w:t>None in this release of the specification.</w:t>
      </w:r>
    </w:p>
    <w:p w14:paraId="249B4C00" w14:textId="77777777" w:rsidR="000764B7" w:rsidRDefault="000764B7" w:rsidP="000764B7">
      <w:pPr>
        <w:pStyle w:val="Heading4"/>
      </w:pPr>
      <w:bookmarkStart w:id="380" w:name="_Toc200962132"/>
      <w:bookmarkStart w:id="381" w:name="_Toc207824806"/>
      <w:r>
        <w:t>6.2.3.3</w:t>
      </w:r>
      <w:r>
        <w:tab/>
        <w:t>Resource: Individual AF VFL Inference Subscription</w:t>
      </w:r>
      <w:bookmarkEnd w:id="380"/>
      <w:bookmarkEnd w:id="381"/>
    </w:p>
    <w:p w14:paraId="74BF5C10" w14:textId="77777777" w:rsidR="000764B7" w:rsidRDefault="000764B7" w:rsidP="000764B7">
      <w:pPr>
        <w:pStyle w:val="Heading5"/>
      </w:pPr>
      <w:bookmarkStart w:id="382" w:name="_Toc200962133"/>
      <w:bookmarkStart w:id="383" w:name="_Toc207824807"/>
      <w:r>
        <w:t>6.2.3.3.1</w:t>
      </w:r>
      <w:r>
        <w:tab/>
        <w:t>Description</w:t>
      </w:r>
      <w:bookmarkEnd w:id="382"/>
      <w:bookmarkEnd w:id="383"/>
    </w:p>
    <w:p w14:paraId="6C3BB743" w14:textId="77777777" w:rsidR="000764B7" w:rsidRDefault="000764B7" w:rsidP="000764B7">
      <w:r>
        <w:t>The Individual AF VFL Inference Subscription resource represents a single VFL inference subscription to the Naf_VFLInference service at a given AF.</w:t>
      </w:r>
    </w:p>
    <w:p w14:paraId="49F28372" w14:textId="77777777" w:rsidR="000764B7" w:rsidRDefault="000764B7" w:rsidP="000764B7">
      <w:pPr>
        <w:pStyle w:val="Heading5"/>
      </w:pPr>
      <w:bookmarkStart w:id="384" w:name="_Toc200962134"/>
      <w:bookmarkStart w:id="385" w:name="_Toc207824808"/>
      <w:r>
        <w:t>6.2.3.3.2</w:t>
      </w:r>
      <w:r>
        <w:tab/>
        <w:t>Resource definition</w:t>
      </w:r>
      <w:bookmarkEnd w:id="384"/>
      <w:bookmarkEnd w:id="385"/>
    </w:p>
    <w:p w14:paraId="77A97ADC" w14:textId="77777777" w:rsidR="000764B7" w:rsidRDefault="000764B7" w:rsidP="000764B7">
      <w:r>
        <w:t xml:space="preserve">Resource URI: </w:t>
      </w:r>
      <w:r>
        <w:rPr>
          <w:b/>
        </w:rPr>
        <w:t>{apiRoot}/naf-vflinference/&lt;apiVersion&gt;/subscriptions/{subscriptionId}</w:t>
      </w:r>
    </w:p>
    <w:p w14:paraId="3BDB50F1" w14:textId="77777777" w:rsidR="000764B7" w:rsidRDefault="000764B7" w:rsidP="000764B7">
      <w:pPr>
        <w:rPr>
          <w:lang w:val="en-US"/>
        </w:rPr>
      </w:pPr>
      <w:r>
        <w:rPr>
          <w:lang w:val="en-US"/>
        </w:rPr>
        <w:t>The &lt;apiVersion&gt; shall be set as described in clause 6.2</w:t>
      </w:r>
      <w:r>
        <w:rPr>
          <w:lang w:val="en-US" w:eastAsia="zh-CN"/>
        </w:rPr>
        <w:t>.1</w:t>
      </w:r>
      <w:r>
        <w:rPr>
          <w:lang w:val="en-US"/>
        </w:rPr>
        <w:t>.</w:t>
      </w:r>
    </w:p>
    <w:p w14:paraId="67BD13AD" w14:textId="77777777" w:rsidR="000764B7" w:rsidRDefault="000764B7" w:rsidP="000764B7">
      <w:r>
        <w:t>This resource shall support the resource URI variables defined in table 6.2.3.3.2-1</w:t>
      </w:r>
      <w:r>
        <w:rPr>
          <w:rFonts w:ascii="Arial" w:hAnsi="Arial" w:cs="Arial"/>
        </w:rPr>
        <w:t>.</w:t>
      </w:r>
    </w:p>
    <w:p w14:paraId="5BA8C3CA" w14:textId="77777777" w:rsidR="000764B7" w:rsidRDefault="000764B7" w:rsidP="000764B7">
      <w:pPr>
        <w:pStyle w:val="TH"/>
      </w:pPr>
      <w:r>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14:paraId="04441951" w14:textId="77777777" w:rsidTr="00832AE7">
        <w:trPr>
          <w:jc w:val="center"/>
        </w:trPr>
        <w:tc>
          <w:tcPr>
            <w:tcW w:w="754" w:type="pct"/>
            <w:shd w:val="clear" w:color="000000" w:fill="C0C0C0"/>
          </w:tcPr>
          <w:p w14:paraId="746C0475" w14:textId="77777777" w:rsidR="000764B7" w:rsidRDefault="000764B7" w:rsidP="00832AE7">
            <w:pPr>
              <w:pStyle w:val="TAH"/>
            </w:pPr>
            <w:r>
              <w:t>Name</w:t>
            </w:r>
          </w:p>
        </w:tc>
        <w:tc>
          <w:tcPr>
            <w:tcW w:w="746" w:type="pct"/>
            <w:shd w:val="clear" w:color="000000" w:fill="C0C0C0"/>
          </w:tcPr>
          <w:p w14:paraId="6EF3E1CE" w14:textId="77777777" w:rsidR="000764B7" w:rsidRDefault="000764B7" w:rsidP="00832AE7">
            <w:pPr>
              <w:pStyle w:val="TAH"/>
            </w:pPr>
            <w:r>
              <w:rPr>
                <w:rFonts w:hint="eastAsia"/>
                <w:lang w:eastAsia="zh-CN"/>
              </w:rPr>
              <w:t>D</w:t>
            </w:r>
            <w:r>
              <w:rPr>
                <w:lang w:eastAsia="zh-CN"/>
              </w:rPr>
              <w:t>ata type</w:t>
            </w:r>
          </w:p>
        </w:tc>
        <w:tc>
          <w:tcPr>
            <w:tcW w:w="3500" w:type="pct"/>
            <w:shd w:val="clear" w:color="000000" w:fill="C0C0C0"/>
            <w:vAlign w:val="center"/>
          </w:tcPr>
          <w:p w14:paraId="1D2A8BDB" w14:textId="77777777" w:rsidR="000764B7" w:rsidRDefault="000764B7" w:rsidP="00832AE7">
            <w:pPr>
              <w:pStyle w:val="TAH"/>
            </w:pPr>
            <w:r>
              <w:t>Definition</w:t>
            </w:r>
          </w:p>
        </w:tc>
      </w:tr>
      <w:tr w:rsidR="000764B7" w14:paraId="318A25D7" w14:textId="77777777" w:rsidTr="00832AE7">
        <w:trPr>
          <w:jc w:val="center"/>
        </w:trPr>
        <w:tc>
          <w:tcPr>
            <w:tcW w:w="754" w:type="pct"/>
          </w:tcPr>
          <w:p w14:paraId="438BFA37" w14:textId="77777777" w:rsidR="000764B7" w:rsidRDefault="000764B7" w:rsidP="00832AE7">
            <w:pPr>
              <w:pStyle w:val="TAL"/>
            </w:pPr>
            <w:r>
              <w:t>apiRoot</w:t>
            </w:r>
          </w:p>
        </w:tc>
        <w:tc>
          <w:tcPr>
            <w:tcW w:w="746" w:type="pct"/>
          </w:tcPr>
          <w:p w14:paraId="6C0AD5E3" w14:textId="77777777" w:rsidR="000764B7" w:rsidRDefault="000764B7" w:rsidP="00832AE7">
            <w:pPr>
              <w:pStyle w:val="TAL"/>
            </w:pPr>
            <w:r>
              <w:t>string</w:t>
            </w:r>
          </w:p>
        </w:tc>
        <w:tc>
          <w:tcPr>
            <w:tcW w:w="3500" w:type="pct"/>
            <w:vAlign w:val="center"/>
          </w:tcPr>
          <w:p w14:paraId="76BC515C" w14:textId="77777777" w:rsidR="000764B7" w:rsidRDefault="000764B7" w:rsidP="00832AE7">
            <w:pPr>
              <w:pStyle w:val="TAL"/>
            </w:pPr>
            <w:r>
              <w:t>See clause</w:t>
            </w:r>
            <w:r>
              <w:rPr>
                <w:lang w:val="en-US" w:eastAsia="zh-CN"/>
              </w:rPr>
              <w:t> </w:t>
            </w:r>
            <w:r>
              <w:t>6.2.1.</w:t>
            </w:r>
          </w:p>
        </w:tc>
      </w:tr>
      <w:tr w:rsidR="000764B7" w14:paraId="08B524E0" w14:textId="77777777" w:rsidTr="00832AE7">
        <w:trPr>
          <w:jc w:val="center"/>
        </w:trPr>
        <w:tc>
          <w:tcPr>
            <w:tcW w:w="754" w:type="pct"/>
          </w:tcPr>
          <w:p w14:paraId="1BDA86D8" w14:textId="77777777" w:rsidR="000764B7" w:rsidRDefault="000764B7" w:rsidP="00832AE7">
            <w:pPr>
              <w:pStyle w:val="TAL"/>
            </w:pPr>
            <w:r>
              <w:t>subscriptionId</w:t>
            </w:r>
          </w:p>
        </w:tc>
        <w:tc>
          <w:tcPr>
            <w:tcW w:w="746" w:type="pct"/>
          </w:tcPr>
          <w:p w14:paraId="2973C8DD" w14:textId="77777777" w:rsidR="000764B7" w:rsidRDefault="000764B7" w:rsidP="00832AE7">
            <w:pPr>
              <w:pStyle w:val="TAL"/>
              <w:rPr>
                <w:rFonts w:eastAsia="바탕"/>
              </w:rPr>
            </w:pPr>
            <w:r>
              <w:t>string</w:t>
            </w:r>
          </w:p>
        </w:tc>
        <w:tc>
          <w:tcPr>
            <w:tcW w:w="3500" w:type="pct"/>
            <w:vAlign w:val="center"/>
          </w:tcPr>
          <w:p w14:paraId="59ED8932" w14:textId="77777777" w:rsidR="000764B7" w:rsidRDefault="000764B7" w:rsidP="00832AE7">
            <w:pPr>
              <w:pStyle w:val="TAL"/>
            </w:pPr>
            <w:r>
              <w:rPr>
                <w:rFonts w:eastAsia="바탕"/>
              </w:rPr>
              <w:t>Identifies a VFL inference subscription to the Naf_VFLInference service.</w:t>
            </w:r>
          </w:p>
        </w:tc>
      </w:tr>
    </w:tbl>
    <w:p w14:paraId="28545375" w14:textId="77777777" w:rsidR="000764B7" w:rsidRDefault="000764B7" w:rsidP="000764B7"/>
    <w:p w14:paraId="46127E2E" w14:textId="77777777" w:rsidR="000764B7" w:rsidRPr="007C3E74" w:rsidRDefault="000764B7" w:rsidP="000764B7">
      <w:pPr>
        <w:pStyle w:val="Heading5"/>
        <w:rPr>
          <w:rFonts w:eastAsia="SimSun"/>
        </w:rPr>
      </w:pPr>
      <w:bookmarkStart w:id="386" w:name="_Toc200962135"/>
      <w:bookmarkStart w:id="387" w:name="_Toc207824809"/>
      <w:r w:rsidRPr="007C3E74">
        <w:rPr>
          <w:rFonts w:eastAsia="SimSun"/>
        </w:rPr>
        <w:t>6.2.3.3.3</w:t>
      </w:r>
      <w:r w:rsidRPr="007C3E74">
        <w:rPr>
          <w:rFonts w:eastAsia="SimSun"/>
        </w:rPr>
        <w:tab/>
        <w:t>Resource Standard Methods</w:t>
      </w:r>
      <w:bookmarkEnd w:id="386"/>
      <w:bookmarkEnd w:id="387"/>
    </w:p>
    <w:p w14:paraId="4E7F79E9" w14:textId="77777777" w:rsidR="000764B7" w:rsidRDefault="000764B7" w:rsidP="000764B7">
      <w:pPr>
        <w:pStyle w:val="Heading6"/>
        <w:ind w:left="720" w:firstLine="0"/>
      </w:pPr>
      <w:bookmarkStart w:id="388" w:name="_Toc200962136"/>
      <w:bookmarkStart w:id="389" w:name="_Toc207824810"/>
      <w:r>
        <w:t>6.2.3.3.3.1</w:t>
      </w:r>
      <w:r>
        <w:tab/>
        <w:t>PUT</w:t>
      </w:r>
      <w:bookmarkEnd w:id="388"/>
      <w:bookmarkEnd w:id="389"/>
    </w:p>
    <w:p w14:paraId="0B74B943" w14:textId="77777777" w:rsidR="000764B7" w:rsidRDefault="000764B7" w:rsidP="000764B7">
      <w:r>
        <w:t>This method shall support the URI query parameters specified in table 6.2.3.3.3.1-1.</w:t>
      </w:r>
    </w:p>
    <w:p w14:paraId="17F3FC1C" w14:textId="77777777" w:rsidR="000764B7" w:rsidRDefault="000764B7" w:rsidP="000764B7">
      <w:pPr>
        <w:pStyle w:val="TH"/>
        <w:rPr>
          <w:rFonts w:cs="Arial"/>
        </w:rPr>
      </w:pPr>
      <w:r>
        <w:t>Table 6.2.3.3.3.1-1: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089481AF" w14:textId="77777777" w:rsidTr="00832AE7">
        <w:trPr>
          <w:jc w:val="center"/>
        </w:trPr>
        <w:tc>
          <w:tcPr>
            <w:tcW w:w="825" w:type="pct"/>
            <w:tcBorders>
              <w:bottom w:val="single" w:sz="6" w:space="0" w:color="auto"/>
            </w:tcBorders>
            <w:shd w:val="clear" w:color="auto" w:fill="C0C0C0"/>
          </w:tcPr>
          <w:p w14:paraId="061B7D91" w14:textId="77777777" w:rsidR="000764B7" w:rsidRDefault="000764B7" w:rsidP="00832AE7">
            <w:pPr>
              <w:pStyle w:val="TAH"/>
            </w:pPr>
            <w:r>
              <w:t>Name</w:t>
            </w:r>
          </w:p>
        </w:tc>
        <w:tc>
          <w:tcPr>
            <w:tcW w:w="732" w:type="pct"/>
            <w:tcBorders>
              <w:bottom w:val="single" w:sz="6" w:space="0" w:color="auto"/>
            </w:tcBorders>
            <w:shd w:val="clear" w:color="auto" w:fill="C0C0C0"/>
          </w:tcPr>
          <w:p w14:paraId="67ACCA69" w14:textId="77777777" w:rsidR="000764B7" w:rsidRDefault="000764B7" w:rsidP="00832AE7">
            <w:pPr>
              <w:pStyle w:val="TAH"/>
            </w:pPr>
            <w:r>
              <w:t>Data type</w:t>
            </w:r>
          </w:p>
        </w:tc>
        <w:tc>
          <w:tcPr>
            <w:tcW w:w="217" w:type="pct"/>
            <w:tcBorders>
              <w:bottom w:val="single" w:sz="6" w:space="0" w:color="auto"/>
            </w:tcBorders>
            <w:shd w:val="clear" w:color="auto" w:fill="C0C0C0"/>
          </w:tcPr>
          <w:p w14:paraId="6ADE1AD3" w14:textId="77777777" w:rsidR="000764B7" w:rsidRDefault="000764B7" w:rsidP="00832AE7">
            <w:pPr>
              <w:pStyle w:val="TAH"/>
            </w:pPr>
            <w:r>
              <w:t>P</w:t>
            </w:r>
          </w:p>
        </w:tc>
        <w:tc>
          <w:tcPr>
            <w:tcW w:w="581" w:type="pct"/>
            <w:tcBorders>
              <w:bottom w:val="single" w:sz="6" w:space="0" w:color="auto"/>
            </w:tcBorders>
            <w:shd w:val="clear" w:color="auto" w:fill="C0C0C0"/>
          </w:tcPr>
          <w:p w14:paraId="65B7F415"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5D1BA4F7" w14:textId="77777777" w:rsidR="000764B7" w:rsidRDefault="000764B7" w:rsidP="00832AE7">
            <w:pPr>
              <w:pStyle w:val="TAH"/>
            </w:pPr>
            <w:r>
              <w:t>Description</w:t>
            </w:r>
          </w:p>
        </w:tc>
      </w:tr>
      <w:tr w:rsidR="000764B7" w14:paraId="55E020B6" w14:textId="77777777" w:rsidTr="00832AE7">
        <w:trPr>
          <w:jc w:val="center"/>
        </w:trPr>
        <w:tc>
          <w:tcPr>
            <w:tcW w:w="825" w:type="pct"/>
            <w:tcBorders>
              <w:top w:val="single" w:sz="6" w:space="0" w:color="auto"/>
            </w:tcBorders>
          </w:tcPr>
          <w:p w14:paraId="443FC3E8" w14:textId="77777777" w:rsidR="000764B7" w:rsidRDefault="000764B7" w:rsidP="00832AE7">
            <w:pPr>
              <w:pStyle w:val="TAL"/>
            </w:pPr>
            <w:r>
              <w:t>n/a</w:t>
            </w:r>
          </w:p>
        </w:tc>
        <w:tc>
          <w:tcPr>
            <w:tcW w:w="732" w:type="pct"/>
            <w:tcBorders>
              <w:top w:val="single" w:sz="6" w:space="0" w:color="auto"/>
            </w:tcBorders>
          </w:tcPr>
          <w:p w14:paraId="5D4B70FF" w14:textId="77777777" w:rsidR="000764B7" w:rsidRDefault="000764B7" w:rsidP="00832AE7">
            <w:pPr>
              <w:pStyle w:val="TAL"/>
            </w:pPr>
          </w:p>
        </w:tc>
        <w:tc>
          <w:tcPr>
            <w:tcW w:w="217" w:type="pct"/>
            <w:tcBorders>
              <w:top w:val="single" w:sz="6" w:space="0" w:color="auto"/>
            </w:tcBorders>
          </w:tcPr>
          <w:p w14:paraId="323ADF0C" w14:textId="77777777" w:rsidR="000764B7" w:rsidRDefault="000764B7" w:rsidP="00832AE7">
            <w:pPr>
              <w:pStyle w:val="TAC"/>
            </w:pPr>
          </w:p>
        </w:tc>
        <w:tc>
          <w:tcPr>
            <w:tcW w:w="581" w:type="pct"/>
            <w:tcBorders>
              <w:top w:val="single" w:sz="6" w:space="0" w:color="auto"/>
            </w:tcBorders>
          </w:tcPr>
          <w:p w14:paraId="178BA53B" w14:textId="77777777" w:rsidR="000764B7" w:rsidRDefault="000764B7" w:rsidP="00832AE7">
            <w:pPr>
              <w:pStyle w:val="TAL"/>
            </w:pPr>
          </w:p>
        </w:tc>
        <w:tc>
          <w:tcPr>
            <w:tcW w:w="2646" w:type="pct"/>
            <w:tcBorders>
              <w:top w:val="single" w:sz="6" w:space="0" w:color="auto"/>
            </w:tcBorders>
            <w:vAlign w:val="center"/>
          </w:tcPr>
          <w:p w14:paraId="634E820D" w14:textId="77777777" w:rsidR="000764B7" w:rsidRDefault="000764B7" w:rsidP="00832AE7">
            <w:pPr>
              <w:pStyle w:val="TAL"/>
            </w:pPr>
          </w:p>
        </w:tc>
      </w:tr>
    </w:tbl>
    <w:p w14:paraId="1253C6DA" w14:textId="77777777" w:rsidR="000764B7" w:rsidRDefault="000764B7" w:rsidP="000764B7"/>
    <w:p w14:paraId="33005FC7" w14:textId="77777777" w:rsidR="000764B7" w:rsidRDefault="000764B7" w:rsidP="000764B7">
      <w:r>
        <w:t>This method shall support the request data structures specified in table 6.2.3.3.3.1-2 and the response data structures and response codes specified in table 6.2.3.3.3.1-3.</w:t>
      </w:r>
    </w:p>
    <w:p w14:paraId="3067332E" w14:textId="77777777" w:rsidR="000764B7" w:rsidRDefault="000764B7" w:rsidP="000764B7">
      <w:pPr>
        <w:pStyle w:val="TH"/>
      </w:pPr>
      <w:r>
        <w:t>Table 6.2.3.3.3.1-2: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14:paraId="67A024B9" w14:textId="77777777" w:rsidTr="00832AE7">
        <w:trPr>
          <w:jc w:val="center"/>
        </w:trPr>
        <w:tc>
          <w:tcPr>
            <w:tcW w:w="1833" w:type="dxa"/>
            <w:tcBorders>
              <w:bottom w:val="single" w:sz="6" w:space="0" w:color="auto"/>
            </w:tcBorders>
            <w:shd w:val="clear" w:color="auto" w:fill="C0C0C0"/>
          </w:tcPr>
          <w:p w14:paraId="0223360B" w14:textId="77777777" w:rsidR="000764B7" w:rsidRDefault="000764B7" w:rsidP="00832AE7">
            <w:pPr>
              <w:pStyle w:val="TAH"/>
            </w:pPr>
            <w:r>
              <w:t>Data type</w:t>
            </w:r>
          </w:p>
        </w:tc>
        <w:tc>
          <w:tcPr>
            <w:tcW w:w="425" w:type="dxa"/>
            <w:tcBorders>
              <w:bottom w:val="single" w:sz="6" w:space="0" w:color="auto"/>
            </w:tcBorders>
            <w:shd w:val="clear" w:color="auto" w:fill="C0C0C0"/>
          </w:tcPr>
          <w:p w14:paraId="1BDCFEAB" w14:textId="77777777" w:rsidR="000764B7" w:rsidRDefault="000764B7" w:rsidP="00832AE7">
            <w:pPr>
              <w:pStyle w:val="TAH"/>
            </w:pPr>
            <w:r>
              <w:t>P</w:t>
            </w:r>
          </w:p>
        </w:tc>
        <w:tc>
          <w:tcPr>
            <w:tcW w:w="1276" w:type="dxa"/>
            <w:tcBorders>
              <w:bottom w:val="single" w:sz="6" w:space="0" w:color="auto"/>
            </w:tcBorders>
            <w:shd w:val="clear" w:color="auto" w:fill="C0C0C0"/>
          </w:tcPr>
          <w:p w14:paraId="0822A238"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33B5FC63" w14:textId="77777777" w:rsidR="000764B7" w:rsidRDefault="000764B7" w:rsidP="00832AE7">
            <w:pPr>
              <w:pStyle w:val="TAH"/>
            </w:pPr>
            <w:r>
              <w:t>Description</w:t>
            </w:r>
          </w:p>
        </w:tc>
      </w:tr>
      <w:tr w:rsidR="000764B7" w14:paraId="519A1B88" w14:textId="77777777" w:rsidTr="00832AE7">
        <w:trPr>
          <w:jc w:val="center"/>
        </w:trPr>
        <w:tc>
          <w:tcPr>
            <w:tcW w:w="1833" w:type="dxa"/>
            <w:tcBorders>
              <w:top w:val="single" w:sz="6" w:space="0" w:color="auto"/>
            </w:tcBorders>
          </w:tcPr>
          <w:p w14:paraId="05ADC758" w14:textId="77777777" w:rsidR="000764B7" w:rsidRDefault="000764B7" w:rsidP="00832AE7">
            <w:pPr>
              <w:pStyle w:val="TAL"/>
            </w:pPr>
            <w:r>
              <w:t>VflInferSub</w:t>
            </w:r>
          </w:p>
        </w:tc>
        <w:tc>
          <w:tcPr>
            <w:tcW w:w="425" w:type="dxa"/>
            <w:tcBorders>
              <w:top w:val="single" w:sz="6" w:space="0" w:color="auto"/>
            </w:tcBorders>
          </w:tcPr>
          <w:p w14:paraId="76C5314A" w14:textId="77777777" w:rsidR="000764B7" w:rsidRDefault="000764B7" w:rsidP="00832AE7">
            <w:pPr>
              <w:pStyle w:val="TAC"/>
            </w:pPr>
            <w:r>
              <w:rPr>
                <w:rFonts w:hint="eastAsia"/>
              </w:rPr>
              <w:t>M</w:t>
            </w:r>
          </w:p>
        </w:tc>
        <w:tc>
          <w:tcPr>
            <w:tcW w:w="1276" w:type="dxa"/>
            <w:tcBorders>
              <w:top w:val="single" w:sz="6" w:space="0" w:color="auto"/>
            </w:tcBorders>
          </w:tcPr>
          <w:p w14:paraId="0600D82D" w14:textId="77777777" w:rsidR="000764B7" w:rsidRDefault="000764B7" w:rsidP="00832AE7">
            <w:pPr>
              <w:pStyle w:val="TAC"/>
            </w:pPr>
            <w:r>
              <w:rPr>
                <w:rFonts w:hint="eastAsia"/>
              </w:rPr>
              <w:t>1</w:t>
            </w:r>
          </w:p>
        </w:tc>
        <w:tc>
          <w:tcPr>
            <w:tcW w:w="5802" w:type="dxa"/>
            <w:tcBorders>
              <w:top w:val="single" w:sz="6" w:space="0" w:color="auto"/>
            </w:tcBorders>
          </w:tcPr>
          <w:p w14:paraId="6971E63A" w14:textId="77777777" w:rsidR="000764B7" w:rsidRDefault="000764B7" w:rsidP="00832AE7">
            <w:pPr>
              <w:pStyle w:val="TAL"/>
            </w:pPr>
            <w:r>
              <w:t>Parameters to replace a subscription to AF VFL Subscription resource.</w:t>
            </w:r>
          </w:p>
        </w:tc>
      </w:tr>
    </w:tbl>
    <w:p w14:paraId="201F0FCB" w14:textId="77777777" w:rsidR="000764B7" w:rsidRDefault="000764B7" w:rsidP="000764B7"/>
    <w:p w14:paraId="62AD9AFD"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.3.3.3.1-3: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B1632D" w14:paraId="79AD71E1" w14:textId="77777777" w:rsidTr="00832AE7">
        <w:trPr>
          <w:jc w:val="center"/>
        </w:trPr>
        <w:tc>
          <w:tcPr>
            <w:tcW w:w="982" w:type="pct"/>
            <w:tcBorders>
              <w:bottom w:val="single" w:sz="6" w:space="0" w:color="auto"/>
            </w:tcBorders>
            <w:shd w:val="clear" w:color="auto" w:fill="C0C0C0"/>
          </w:tcPr>
          <w:p w14:paraId="391FB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27" w:type="pct"/>
            <w:tcBorders>
              <w:bottom w:val="single" w:sz="6" w:space="0" w:color="auto"/>
            </w:tcBorders>
            <w:shd w:val="clear" w:color="auto" w:fill="C0C0C0"/>
          </w:tcPr>
          <w:p w14:paraId="10C5D5D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84" w:type="pct"/>
            <w:tcBorders>
              <w:bottom w:val="single" w:sz="6" w:space="0" w:color="auto"/>
            </w:tcBorders>
            <w:shd w:val="clear" w:color="auto" w:fill="C0C0C0"/>
          </w:tcPr>
          <w:p w14:paraId="10A94671"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910" w:type="pct"/>
            <w:tcBorders>
              <w:bottom w:val="single" w:sz="6" w:space="0" w:color="auto"/>
            </w:tcBorders>
            <w:shd w:val="clear" w:color="auto" w:fill="C0C0C0"/>
          </w:tcPr>
          <w:p w14:paraId="49000C6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197" w:type="pct"/>
            <w:tcBorders>
              <w:bottom w:val="single" w:sz="6" w:space="0" w:color="auto"/>
            </w:tcBorders>
            <w:shd w:val="clear" w:color="auto" w:fill="C0C0C0"/>
          </w:tcPr>
          <w:p w14:paraId="21E8C3D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47A469B0" w14:textId="77777777" w:rsidTr="00832AE7">
        <w:trPr>
          <w:jc w:val="center"/>
        </w:trPr>
        <w:tc>
          <w:tcPr>
            <w:tcW w:w="982" w:type="pct"/>
            <w:tcBorders>
              <w:top w:val="single" w:sz="6" w:space="0" w:color="auto"/>
            </w:tcBorders>
          </w:tcPr>
          <w:p w14:paraId="0DF6CB17"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27" w:type="pct"/>
            <w:tcBorders>
              <w:top w:val="single" w:sz="6" w:space="0" w:color="auto"/>
            </w:tcBorders>
          </w:tcPr>
          <w:p w14:paraId="4FD9D8B1"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84" w:type="pct"/>
            <w:tcBorders>
              <w:top w:val="single" w:sz="6" w:space="0" w:color="auto"/>
            </w:tcBorders>
          </w:tcPr>
          <w:p w14:paraId="735AE60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910" w:type="pct"/>
            <w:tcBorders>
              <w:top w:val="single" w:sz="6" w:space="0" w:color="auto"/>
            </w:tcBorders>
          </w:tcPr>
          <w:p w14:paraId="013676D4"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2197" w:type="pct"/>
            <w:tcBorders>
              <w:top w:val="single" w:sz="6" w:space="0" w:color="auto"/>
            </w:tcBorders>
          </w:tcPr>
          <w:p w14:paraId="21795AFD"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 and a representation of that resource is returned.</w:t>
            </w:r>
          </w:p>
        </w:tc>
      </w:tr>
      <w:tr w:rsidR="000764B7" w:rsidRPr="00B1632D" w14:paraId="7BE338F3" w14:textId="77777777" w:rsidTr="00832AE7">
        <w:trPr>
          <w:jc w:val="center"/>
        </w:trPr>
        <w:tc>
          <w:tcPr>
            <w:tcW w:w="982" w:type="pct"/>
          </w:tcPr>
          <w:p w14:paraId="097758C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27" w:type="pct"/>
          </w:tcPr>
          <w:p w14:paraId="4294646A" w14:textId="77777777" w:rsidR="000764B7" w:rsidRPr="00B1632D" w:rsidRDefault="000764B7" w:rsidP="00832AE7">
            <w:pPr>
              <w:keepNext/>
              <w:keepLines/>
              <w:spacing w:after="0"/>
              <w:jc w:val="center"/>
              <w:rPr>
                <w:rFonts w:ascii="Arial" w:hAnsi="Arial"/>
                <w:sz w:val="18"/>
              </w:rPr>
            </w:pPr>
          </w:p>
        </w:tc>
        <w:tc>
          <w:tcPr>
            <w:tcW w:w="684" w:type="pct"/>
          </w:tcPr>
          <w:p w14:paraId="51DD05DB" w14:textId="77777777" w:rsidR="000764B7" w:rsidRPr="00B1632D" w:rsidRDefault="000764B7" w:rsidP="00832AE7">
            <w:pPr>
              <w:keepNext/>
              <w:keepLines/>
              <w:spacing w:after="0"/>
              <w:jc w:val="center"/>
              <w:rPr>
                <w:rFonts w:ascii="Arial" w:hAnsi="Arial"/>
                <w:sz w:val="18"/>
              </w:rPr>
            </w:pPr>
          </w:p>
        </w:tc>
        <w:tc>
          <w:tcPr>
            <w:tcW w:w="910" w:type="pct"/>
          </w:tcPr>
          <w:p w14:paraId="27368A1D"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197" w:type="pct"/>
          </w:tcPr>
          <w:p w14:paraId="725D2F0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w:t>
            </w:r>
          </w:p>
        </w:tc>
      </w:tr>
      <w:tr w:rsidR="000764B7" w:rsidRPr="00B1632D" w14:paraId="716A82F3" w14:textId="77777777" w:rsidTr="00832AE7">
        <w:trPr>
          <w:jc w:val="center"/>
        </w:trPr>
        <w:tc>
          <w:tcPr>
            <w:tcW w:w="982" w:type="pct"/>
          </w:tcPr>
          <w:p w14:paraId="570CAEB3"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1C96DC9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6298BB2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1851D45E"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197" w:type="pct"/>
          </w:tcPr>
          <w:p w14:paraId="164CC8E8" w14:textId="77777777" w:rsidR="000764B7" w:rsidRDefault="000764B7" w:rsidP="00832AE7">
            <w:pPr>
              <w:pStyle w:val="TAL"/>
            </w:pPr>
            <w:r w:rsidRPr="00B1632D">
              <w:t>Temporary redirection.</w:t>
            </w:r>
          </w:p>
          <w:p w14:paraId="1AC42CF2" w14:textId="77777777" w:rsidR="000764B7" w:rsidRDefault="000764B7" w:rsidP="00832AE7">
            <w:pPr>
              <w:pStyle w:val="TAL"/>
            </w:pPr>
          </w:p>
          <w:p w14:paraId="72FD1062" w14:textId="77777777" w:rsidR="000764B7" w:rsidRPr="00B1632D" w:rsidRDefault="000764B7" w:rsidP="00832AE7">
            <w:pPr>
              <w:pStyle w:val="TAL"/>
            </w:pPr>
            <w:r>
              <w:t>(NOTE 2)</w:t>
            </w:r>
          </w:p>
        </w:tc>
      </w:tr>
      <w:tr w:rsidR="000764B7" w:rsidRPr="00B1632D" w14:paraId="43DB1591" w14:textId="77777777" w:rsidTr="00832AE7">
        <w:trPr>
          <w:jc w:val="center"/>
        </w:trPr>
        <w:tc>
          <w:tcPr>
            <w:tcW w:w="982" w:type="pct"/>
          </w:tcPr>
          <w:p w14:paraId="1E2E8E27"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7B103AF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38B31CE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4A689778"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197" w:type="pct"/>
          </w:tcPr>
          <w:p w14:paraId="2987B05C" w14:textId="77777777" w:rsidR="000764B7" w:rsidRDefault="000764B7" w:rsidP="00832AE7">
            <w:pPr>
              <w:pStyle w:val="TAL"/>
            </w:pPr>
            <w:r w:rsidRPr="00B1632D">
              <w:t>Permanent redirection.</w:t>
            </w:r>
            <w:r>
              <w:t xml:space="preserve"> </w:t>
            </w:r>
          </w:p>
          <w:p w14:paraId="55858420" w14:textId="77777777" w:rsidR="000764B7" w:rsidRDefault="000764B7" w:rsidP="00832AE7">
            <w:pPr>
              <w:pStyle w:val="TAL"/>
            </w:pPr>
          </w:p>
          <w:p w14:paraId="7E2A9D22" w14:textId="77777777" w:rsidR="000764B7" w:rsidRPr="00B1632D" w:rsidRDefault="000764B7" w:rsidP="00832AE7">
            <w:pPr>
              <w:pStyle w:val="TAL"/>
            </w:pPr>
            <w:r>
              <w:t>(NOTE 2)</w:t>
            </w:r>
          </w:p>
        </w:tc>
      </w:tr>
      <w:tr w:rsidR="000764B7" w:rsidRPr="00B1632D" w14:paraId="0A4A1CD3" w14:textId="77777777" w:rsidTr="00832AE7">
        <w:trPr>
          <w:jc w:val="center"/>
        </w:trPr>
        <w:tc>
          <w:tcPr>
            <w:tcW w:w="5000" w:type="pct"/>
            <w:gridSpan w:val="5"/>
          </w:tcPr>
          <w:p w14:paraId="46D72B06" w14:textId="77777777" w:rsidR="000764B7" w:rsidRPr="00B1632D" w:rsidRDefault="000764B7" w:rsidP="00832AE7">
            <w:pPr>
              <w:pStyle w:val="TAN"/>
            </w:pPr>
            <w:r w:rsidRPr="00B1632D">
              <w:t>NOTE 1:</w:t>
            </w:r>
            <w:r w:rsidRPr="00B1632D">
              <w:tab/>
              <w:t>The mandatory HTTP error status codes for the PUT method listed in table 5.2.7.1-1 of 3GPP TS </w:t>
            </w:r>
            <w:r>
              <w:t>29.500 [4]</w:t>
            </w:r>
            <w:r w:rsidRPr="00B1632D">
              <w:t xml:space="preserve"> also apply.</w:t>
            </w:r>
          </w:p>
          <w:p w14:paraId="479A6CBB"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58408ACA" w14:textId="77777777" w:rsidR="000764B7" w:rsidRPr="00B1632D" w:rsidRDefault="000764B7" w:rsidP="000764B7"/>
    <w:p w14:paraId="3F1953CE" w14:textId="77777777" w:rsidR="000764B7" w:rsidRDefault="000764B7" w:rsidP="000764B7">
      <w:pPr>
        <w:pStyle w:val="TH"/>
      </w:pPr>
      <w:r>
        <w:t>Table 6.2.3.3.3.1-4: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502BCFC" w14:textId="77777777" w:rsidTr="00832AE7">
        <w:trPr>
          <w:jc w:val="center"/>
        </w:trPr>
        <w:tc>
          <w:tcPr>
            <w:tcW w:w="1027" w:type="pct"/>
            <w:tcBorders>
              <w:bottom w:val="single" w:sz="6" w:space="0" w:color="auto"/>
            </w:tcBorders>
            <w:shd w:val="clear" w:color="auto" w:fill="C0C0C0"/>
          </w:tcPr>
          <w:p w14:paraId="49B0D94E" w14:textId="77777777" w:rsidR="000764B7" w:rsidRDefault="000764B7" w:rsidP="00832AE7">
            <w:pPr>
              <w:pStyle w:val="TAH"/>
            </w:pPr>
            <w:r>
              <w:t>Name</w:t>
            </w:r>
          </w:p>
        </w:tc>
        <w:tc>
          <w:tcPr>
            <w:tcW w:w="529" w:type="pct"/>
            <w:tcBorders>
              <w:bottom w:val="single" w:sz="6" w:space="0" w:color="auto"/>
            </w:tcBorders>
            <w:shd w:val="clear" w:color="auto" w:fill="C0C0C0"/>
          </w:tcPr>
          <w:p w14:paraId="208D6C84" w14:textId="77777777" w:rsidR="000764B7" w:rsidRDefault="000764B7" w:rsidP="00832AE7">
            <w:pPr>
              <w:pStyle w:val="TAH"/>
            </w:pPr>
            <w:r>
              <w:t>Data type</w:t>
            </w:r>
          </w:p>
        </w:tc>
        <w:tc>
          <w:tcPr>
            <w:tcW w:w="217" w:type="pct"/>
            <w:tcBorders>
              <w:bottom w:val="single" w:sz="6" w:space="0" w:color="auto"/>
            </w:tcBorders>
            <w:shd w:val="clear" w:color="auto" w:fill="C0C0C0"/>
          </w:tcPr>
          <w:p w14:paraId="6C88BBFF" w14:textId="77777777" w:rsidR="000764B7" w:rsidRDefault="000764B7" w:rsidP="00832AE7">
            <w:pPr>
              <w:pStyle w:val="TAH"/>
            </w:pPr>
            <w:r>
              <w:t>P</w:t>
            </w:r>
          </w:p>
        </w:tc>
        <w:tc>
          <w:tcPr>
            <w:tcW w:w="581" w:type="pct"/>
            <w:tcBorders>
              <w:bottom w:val="single" w:sz="6" w:space="0" w:color="auto"/>
            </w:tcBorders>
            <w:shd w:val="clear" w:color="auto" w:fill="C0C0C0"/>
          </w:tcPr>
          <w:p w14:paraId="54A120BE"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47203A5" w14:textId="77777777" w:rsidR="000764B7" w:rsidRDefault="000764B7" w:rsidP="00832AE7">
            <w:pPr>
              <w:pStyle w:val="TAH"/>
            </w:pPr>
            <w:r>
              <w:t>Description</w:t>
            </w:r>
          </w:p>
        </w:tc>
      </w:tr>
      <w:tr w:rsidR="000764B7" w14:paraId="5AD056D7" w14:textId="77777777" w:rsidTr="00832AE7">
        <w:trPr>
          <w:jc w:val="center"/>
        </w:trPr>
        <w:tc>
          <w:tcPr>
            <w:tcW w:w="1027" w:type="pct"/>
            <w:tcBorders>
              <w:top w:val="single" w:sz="6" w:space="0" w:color="auto"/>
            </w:tcBorders>
          </w:tcPr>
          <w:p w14:paraId="35190CE7" w14:textId="77777777" w:rsidR="000764B7" w:rsidRDefault="000764B7" w:rsidP="00832AE7">
            <w:pPr>
              <w:pStyle w:val="TAL"/>
            </w:pPr>
            <w:r>
              <w:t>Location</w:t>
            </w:r>
          </w:p>
        </w:tc>
        <w:tc>
          <w:tcPr>
            <w:tcW w:w="529" w:type="pct"/>
            <w:tcBorders>
              <w:top w:val="single" w:sz="6" w:space="0" w:color="auto"/>
            </w:tcBorders>
          </w:tcPr>
          <w:p w14:paraId="1D10CF57" w14:textId="77777777" w:rsidR="000764B7" w:rsidRDefault="000764B7" w:rsidP="00832AE7">
            <w:pPr>
              <w:pStyle w:val="TAL"/>
            </w:pPr>
            <w:r>
              <w:t>string</w:t>
            </w:r>
          </w:p>
        </w:tc>
        <w:tc>
          <w:tcPr>
            <w:tcW w:w="217" w:type="pct"/>
            <w:tcBorders>
              <w:top w:val="single" w:sz="6" w:space="0" w:color="auto"/>
            </w:tcBorders>
          </w:tcPr>
          <w:p w14:paraId="28EEF2C8" w14:textId="77777777" w:rsidR="000764B7" w:rsidRDefault="000764B7" w:rsidP="00832AE7">
            <w:pPr>
              <w:pStyle w:val="TAC"/>
            </w:pPr>
            <w:r>
              <w:t>M</w:t>
            </w:r>
          </w:p>
        </w:tc>
        <w:tc>
          <w:tcPr>
            <w:tcW w:w="581" w:type="pct"/>
            <w:tcBorders>
              <w:top w:val="single" w:sz="6" w:space="0" w:color="auto"/>
            </w:tcBorders>
          </w:tcPr>
          <w:p w14:paraId="71E4A2A4" w14:textId="77777777" w:rsidR="000764B7" w:rsidRDefault="000764B7" w:rsidP="00832AE7">
            <w:pPr>
              <w:pStyle w:val="TAL"/>
            </w:pPr>
            <w:r>
              <w:t>1</w:t>
            </w:r>
          </w:p>
        </w:tc>
        <w:tc>
          <w:tcPr>
            <w:tcW w:w="2645" w:type="pct"/>
            <w:tcBorders>
              <w:top w:val="single" w:sz="6" w:space="0" w:color="auto"/>
            </w:tcBorders>
            <w:vAlign w:val="center"/>
          </w:tcPr>
          <w:p w14:paraId="6B40726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2729B63" w14:textId="77777777" w:rsidR="000764B7" w:rsidRDefault="000764B7" w:rsidP="00832AE7">
            <w:pPr>
              <w:pStyle w:val="TAL"/>
            </w:pPr>
          </w:p>
          <w:p w14:paraId="21BFEC13"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6449316B" w14:textId="77777777" w:rsidTr="00832AE7">
        <w:trPr>
          <w:jc w:val="center"/>
        </w:trPr>
        <w:tc>
          <w:tcPr>
            <w:tcW w:w="1027" w:type="pct"/>
          </w:tcPr>
          <w:p w14:paraId="05A049F4" w14:textId="77777777" w:rsidR="000764B7" w:rsidRDefault="000764B7" w:rsidP="00832AE7">
            <w:pPr>
              <w:pStyle w:val="TAL"/>
            </w:pPr>
            <w:r>
              <w:rPr>
                <w:lang w:eastAsia="zh-CN"/>
              </w:rPr>
              <w:t>3gpp-Sbi-Target-Nf-Id</w:t>
            </w:r>
          </w:p>
        </w:tc>
        <w:tc>
          <w:tcPr>
            <w:tcW w:w="529" w:type="pct"/>
          </w:tcPr>
          <w:p w14:paraId="7141D2EE" w14:textId="77777777" w:rsidR="000764B7" w:rsidRDefault="000764B7" w:rsidP="00832AE7">
            <w:pPr>
              <w:pStyle w:val="TAL"/>
            </w:pPr>
            <w:r>
              <w:rPr>
                <w:lang w:eastAsia="fr-FR"/>
              </w:rPr>
              <w:t>string</w:t>
            </w:r>
          </w:p>
        </w:tc>
        <w:tc>
          <w:tcPr>
            <w:tcW w:w="217" w:type="pct"/>
          </w:tcPr>
          <w:p w14:paraId="0545E4A2" w14:textId="77777777" w:rsidR="000764B7" w:rsidRDefault="000764B7" w:rsidP="00832AE7">
            <w:pPr>
              <w:pStyle w:val="TAC"/>
            </w:pPr>
            <w:r>
              <w:rPr>
                <w:lang w:eastAsia="fr-FR"/>
              </w:rPr>
              <w:t>O</w:t>
            </w:r>
          </w:p>
        </w:tc>
        <w:tc>
          <w:tcPr>
            <w:tcW w:w="581" w:type="pct"/>
          </w:tcPr>
          <w:p w14:paraId="6560CB2E" w14:textId="77777777" w:rsidR="000764B7" w:rsidRDefault="000764B7" w:rsidP="00832AE7">
            <w:pPr>
              <w:pStyle w:val="TAL"/>
            </w:pPr>
            <w:r>
              <w:rPr>
                <w:lang w:eastAsia="fr-FR"/>
              </w:rPr>
              <w:t>0..1</w:t>
            </w:r>
          </w:p>
        </w:tc>
        <w:tc>
          <w:tcPr>
            <w:tcW w:w="2645" w:type="pct"/>
            <w:vAlign w:val="center"/>
          </w:tcPr>
          <w:p w14:paraId="4D5F839E" w14:textId="77777777" w:rsidR="000764B7" w:rsidRDefault="000764B7" w:rsidP="00832AE7">
            <w:pPr>
              <w:pStyle w:val="TAL"/>
            </w:pPr>
            <w:r>
              <w:rPr>
                <w:lang w:eastAsia="fr-FR"/>
              </w:rPr>
              <w:t>Contains the identifier of the target NF (service) instance towards which the request is redirected</w:t>
            </w:r>
          </w:p>
        </w:tc>
      </w:tr>
    </w:tbl>
    <w:p w14:paraId="66F9BAB9" w14:textId="77777777" w:rsidR="000764B7" w:rsidRDefault="000764B7" w:rsidP="000764B7"/>
    <w:p w14:paraId="157D37C8" w14:textId="77777777" w:rsidR="000764B7" w:rsidRDefault="000764B7" w:rsidP="000764B7">
      <w:pPr>
        <w:pStyle w:val="TH"/>
      </w:pPr>
      <w:r>
        <w:t>Table 6.2.3.3.3.1-5: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77F15D3B" w14:textId="77777777" w:rsidTr="00832AE7">
        <w:trPr>
          <w:jc w:val="center"/>
        </w:trPr>
        <w:tc>
          <w:tcPr>
            <w:tcW w:w="1027" w:type="pct"/>
            <w:tcBorders>
              <w:bottom w:val="single" w:sz="6" w:space="0" w:color="auto"/>
            </w:tcBorders>
            <w:shd w:val="clear" w:color="auto" w:fill="C0C0C0"/>
          </w:tcPr>
          <w:p w14:paraId="7FD1AEB2" w14:textId="77777777" w:rsidR="000764B7" w:rsidRDefault="000764B7" w:rsidP="00832AE7">
            <w:pPr>
              <w:pStyle w:val="TAH"/>
            </w:pPr>
            <w:r>
              <w:t>Name</w:t>
            </w:r>
          </w:p>
        </w:tc>
        <w:tc>
          <w:tcPr>
            <w:tcW w:w="529" w:type="pct"/>
            <w:tcBorders>
              <w:bottom w:val="single" w:sz="6" w:space="0" w:color="auto"/>
            </w:tcBorders>
            <w:shd w:val="clear" w:color="auto" w:fill="C0C0C0"/>
          </w:tcPr>
          <w:p w14:paraId="2A27E7F7" w14:textId="77777777" w:rsidR="000764B7" w:rsidRDefault="000764B7" w:rsidP="00832AE7">
            <w:pPr>
              <w:pStyle w:val="TAH"/>
            </w:pPr>
            <w:r>
              <w:t>Data type</w:t>
            </w:r>
          </w:p>
        </w:tc>
        <w:tc>
          <w:tcPr>
            <w:tcW w:w="217" w:type="pct"/>
            <w:tcBorders>
              <w:bottom w:val="single" w:sz="6" w:space="0" w:color="auto"/>
            </w:tcBorders>
            <w:shd w:val="clear" w:color="auto" w:fill="C0C0C0"/>
          </w:tcPr>
          <w:p w14:paraId="57FAA79A" w14:textId="77777777" w:rsidR="000764B7" w:rsidRDefault="000764B7" w:rsidP="00832AE7">
            <w:pPr>
              <w:pStyle w:val="TAH"/>
            </w:pPr>
            <w:r>
              <w:t>P</w:t>
            </w:r>
          </w:p>
        </w:tc>
        <w:tc>
          <w:tcPr>
            <w:tcW w:w="581" w:type="pct"/>
            <w:tcBorders>
              <w:bottom w:val="single" w:sz="6" w:space="0" w:color="auto"/>
            </w:tcBorders>
            <w:shd w:val="clear" w:color="auto" w:fill="C0C0C0"/>
          </w:tcPr>
          <w:p w14:paraId="45FC939D"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05B7D19E" w14:textId="77777777" w:rsidR="000764B7" w:rsidRDefault="000764B7" w:rsidP="00832AE7">
            <w:pPr>
              <w:pStyle w:val="TAH"/>
            </w:pPr>
            <w:r>
              <w:t>Description</w:t>
            </w:r>
          </w:p>
        </w:tc>
      </w:tr>
      <w:tr w:rsidR="000764B7" w14:paraId="239C11D6" w14:textId="77777777" w:rsidTr="00832AE7">
        <w:trPr>
          <w:jc w:val="center"/>
        </w:trPr>
        <w:tc>
          <w:tcPr>
            <w:tcW w:w="1027" w:type="pct"/>
            <w:tcBorders>
              <w:top w:val="single" w:sz="6" w:space="0" w:color="auto"/>
            </w:tcBorders>
          </w:tcPr>
          <w:p w14:paraId="0192A18A" w14:textId="77777777" w:rsidR="000764B7" w:rsidRDefault="000764B7" w:rsidP="00832AE7">
            <w:pPr>
              <w:pStyle w:val="TAL"/>
            </w:pPr>
            <w:r>
              <w:t>Location</w:t>
            </w:r>
          </w:p>
        </w:tc>
        <w:tc>
          <w:tcPr>
            <w:tcW w:w="529" w:type="pct"/>
            <w:tcBorders>
              <w:top w:val="single" w:sz="6" w:space="0" w:color="auto"/>
            </w:tcBorders>
          </w:tcPr>
          <w:p w14:paraId="714BDD68" w14:textId="77777777" w:rsidR="000764B7" w:rsidRDefault="000764B7" w:rsidP="00832AE7">
            <w:pPr>
              <w:pStyle w:val="TAL"/>
            </w:pPr>
            <w:r>
              <w:t>string</w:t>
            </w:r>
          </w:p>
        </w:tc>
        <w:tc>
          <w:tcPr>
            <w:tcW w:w="217" w:type="pct"/>
            <w:tcBorders>
              <w:top w:val="single" w:sz="6" w:space="0" w:color="auto"/>
            </w:tcBorders>
          </w:tcPr>
          <w:p w14:paraId="0679DA6B" w14:textId="77777777" w:rsidR="000764B7" w:rsidRDefault="000764B7" w:rsidP="00832AE7">
            <w:pPr>
              <w:pStyle w:val="TAC"/>
            </w:pPr>
            <w:r>
              <w:t>M</w:t>
            </w:r>
          </w:p>
        </w:tc>
        <w:tc>
          <w:tcPr>
            <w:tcW w:w="581" w:type="pct"/>
            <w:tcBorders>
              <w:top w:val="single" w:sz="6" w:space="0" w:color="auto"/>
            </w:tcBorders>
          </w:tcPr>
          <w:p w14:paraId="0BBCEEA6" w14:textId="77777777" w:rsidR="000764B7" w:rsidRDefault="000764B7" w:rsidP="00832AE7">
            <w:pPr>
              <w:pStyle w:val="TAL"/>
            </w:pPr>
            <w:r>
              <w:t>1</w:t>
            </w:r>
          </w:p>
        </w:tc>
        <w:tc>
          <w:tcPr>
            <w:tcW w:w="2646" w:type="pct"/>
            <w:tcBorders>
              <w:top w:val="single" w:sz="6" w:space="0" w:color="auto"/>
            </w:tcBorders>
            <w:vAlign w:val="center"/>
          </w:tcPr>
          <w:p w14:paraId="6A1C1D7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3A40D51" w14:textId="77777777" w:rsidR="000764B7" w:rsidRDefault="000764B7" w:rsidP="00832AE7">
            <w:pPr>
              <w:pStyle w:val="TAL"/>
            </w:pPr>
          </w:p>
          <w:p w14:paraId="579FAC2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4404EC5D" w14:textId="77777777" w:rsidTr="00832AE7">
        <w:trPr>
          <w:jc w:val="center"/>
        </w:trPr>
        <w:tc>
          <w:tcPr>
            <w:tcW w:w="1027" w:type="pct"/>
          </w:tcPr>
          <w:p w14:paraId="35650507" w14:textId="77777777" w:rsidR="000764B7" w:rsidRDefault="000764B7" w:rsidP="00832AE7">
            <w:pPr>
              <w:pStyle w:val="TAL"/>
            </w:pPr>
            <w:r>
              <w:rPr>
                <w:lang w:eastAsia="zh-CN"/>
              </w:rPr>
              <w:t>3gpp-Sbi-Target-Nf-Id</w:t>
            </w:r>
          </w:p>
        </w:tc>
        <w:tc>
          <w:tcPr>
            <w:tcW w:w="529" w:type="pct"/>
          </w:tcPr>
          <w:p w14:paraId="7F7E9F8D" w14:textId="77777777" w:rsidR="000764B7" w:rsidRDefault="000764B7" w:rsidP="00832AE7">
            <w:pPr>
              <w:pStyle w:val="TAL"/>
            </w:pPr>
            <w:r>
              <w:rPr>
                <w:lang w:eastAsia="fr-FR"/>
              </w:rPr>
              <w:t>string</w:t>
            </w:r>
          </w:p>
        </w:tc>
        <w:tc>
          <w:tcPr>
            <w:tcW w:w="217" w:type="pct"/>
          </w:tcPr>
          <w:p w14:paraId="37BBE566" w14:textId="77777777" w:rsidR="000764B7" w:rsidRDefault="000764B7" w:rsidP="00832AE7">
            <w:pPr>
              <w:pStyle w:val="TAC"/>
            </w:pPr>
            <w:r>
              <w:rPr>
                <w:lang w:eastAsia="fr-FR"/>
              </w:rPr>
              <w:t>O</w:t>
            </w:r>
          </w:p>
        </w:tc>
        <w:tc>
          <w:tcPr>
            <w:tcW w:w="581" w:type="pct"/>
          </w:tcPr>
          <w:p w14:paraId="3E5C5997" w14:textId="77777777" w:rsidR="000764B7" w:rsidRDefault="000764B7" w:rsidP="00832AE7">
            <w:pPr>
              <w:pStyle w:val="TAL"/>
            </w:pPr>
            <w:r>
              <w:rPr>
                <w:lang w:eastAsia="fr-FR"/>
              </w:rPr>
              <w:t>0..1</w:t>
            </w:r>
          </w:p>
        </w:tc>
        <w:tc>
          <w:tcPr>
            <w:tcW w:w="2646" w:type="pct"/>
            <w:vAlign w:val="center"/>
          </w:tcPr>
          <w:p w14:paraId="77E5C008" w14:textId="77777777" w:rsidR="000764B7" w:rsidRDefault="000764B7" w:rsidP="00832AE7">
            <w:pPr>
              <w:pStyle w:val="TAL"/>
            </w:pPr>
            <w:r>
              <w:rPr>
                <w:lang w:eastAsia="fr-FR"/>
              </w:rPr>
              <w:t>Contains the identifier of the target NF (service) instance towards which the request is redirected</w:t>
            </w:r>
          </w:p>
        </w:tc>
      </w:tr>
    </w:tbl>
    <w:p w14:paraId="0BEC9690" w14:textId="77777777" w:rsidR="000764B7" w:rsidRDefault="000764B7" w:rsidP="000764B7"/>
    <w:p w14:paraId="0E58BF93" w14:textId="77777777" w:rsidR="000764B7" w:rsidRDefault="000764B7" w:rsidP="000764B7">
      <w:pPr>
        <w:pStyle w:val="Heading6"/>
        <w:ind w:left="720" w:firstLine="0"/>
      </w:pPr>
      <w:bookmarkStart w:id="390" w:name="_Toc200962137"/>
      <w:bookmarkStart w:id="391" w:name="_Toc207824811"/>
      <w:r>
        <w:t>6.2.3.3.3.2</w:t>
      </w:r>
      <w:r>
        <w:tab/>
        <w:t>PATCH</w:t>
      </w:r>
      <w:bookmarkEnd w:id="390"/>
      <w:bookmarkEnd w:id="391"/>
    </w:p>
    <w:p w14:paraId="7DBA12C9" w14:textId="77777777" w:rsidR="000764B7" w:rsidRDefault="000764B7" w:rsidP="000764B7">
      <w:r>
        <w:t>This method shall support the URI query parameters specified in table 6.2.3.3.3.2-1.</w:t>
      </w:r>
    </w:p>
    <w:p w14:paraId="666FA58C" w14:textId="77777777" w:rsidR="000764B7" w:rsidRDefault="000764B7" w:rsidP="000764B7">
      <w:pPr>
        <w:pStyle w:val="TH"/>
        <w:rPr>
          <w:rFonts w:cs="Arial"/>
        </w:rPr>
      </w:pPr>
      <w:r>
        <w:t>Table 6.2.3.3.3.2-1: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1B1557" w14:paraId="2CF2E6D2" w14:textId="77777777" w:rsidTr="00832AE7">
        <w:trPr>
          <w:jc w:val="center"/>
        </w:trPr>
        <w:tc>
          <w:tcPr>
            <w:tcW w:w="825" w:type="pct"/>
            <w:tcBorders>
              <w:bottom w:val="single" w:sz="6" w:space="0" w:color="auto"/>
            </w:tcBorders>
            <w:shd w:val="clear" w:color="auto" w:fill="C0C0C0"/>
          </w:tcPr>
          <w:p w14:paraId="642EE7DD" w14:textId="77777777" w:rsidR="000764B7" w:rsidRDefault="000764B7" w:rsidP="00832AE7">
            <w:pPr>
              <w:pStyle w:val="TAH"/>
            </w:pPr>
            <w:r>
              <w:t>Name</w:t>
            </w:r>
          </w:p>
        </w:tc>
        <w:tc>
          <w:tcPr>
            <w:tcW w:w="732" w:type="pct"/>
            <w:tcBorders>
              <w:bottom w:val="single" w:sz="6" w:space="0" w:color="auto"/>
            </w:tcBorders>
            <w:shd w:val="clear" w:color="auto" w:fill="C0C0C0"/>
          </w:tcPr>
          <w:p w14:paraId="7681FAB9" w14:textId="77777777" w:rsidR="000764B7" w:rsidRDefault="000764B7" w:rsidP="00832AE7">
            <w:pPr>
              <w:pStyle w:val="TAH"/>
            </w:pPr>
            <w:r>
              <w:t>Data type</w:t>
            </w:r>
          </w:p>
        </w:tc>
        <w:tc>
          <w:tcPr>
            <w:tcW w:w="217" w:type="pct"/>
            <w:tcBorders>
              <w:bottom w:val="single" w:sz="6" w:space="0" w:color="auto"/>
            </w:tcBorders>
            <w:shd w:val="clear" w:color="auto" w:fill="C0C0C0"/>
          </w:tcPr>
          <w:p w14:paraId="737C8B8E" w14:textId="77777777" w:rsidR="000764B7" w:rsidRDefault="000764B7" w:rsidP="00832AE7">
            <w:pPr>
              <w:pStyle w:val="TAH"/>
            </w:pPr>
            <w:r>
              <w:t>P</w:t>
            </w:r>
          </w:p>
        </w:tc>
        <w:tc>
          <w:tcPr>
            <w:tcW w:w="581" w:type="pct"/>
            <w:tcBorders>
              <w:bottom w:val="single" w:sz="6" w:space="0" w:color="auto"/>
            </w:tcBorders>
            <w:shd w:val="clear" w:color="auto" w:fill="C0C0C0"/>
          </w:tcPr>
          <w:p w14:paraId="0C02CCA3"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2713B0A" w14:textId="77777777" w:rsidR="000764B7" w:rsidRDefault="000764B7" w:rsidP="00832AE7">
            <w:pPr>
              <w:pStyle w:val="TAH"/>
            </w:pPr>
            <w:r>
              <w:t>Description</w:t>
            </w:r>
          </w:p>
        </w:tc>
      </w:tr>
      <w:tr w:rsidR="000764B7" w14:paraId="23B4A207" w14:textId="77777777" w:rsidTr="00832AE7">
        <w:trPr>
          <w:jc w:val="center"/>
        </w:trPr>
        <w:tc>
          <w:tcPr>
            <w:tcW w:w="825" w:type="pct"/>
            <w:tcBorders>
              <w:top w:val="single" w:sz="6" w:space="0" w:color="auto"/>
            </w:tcBorders>
          </w:tcPr>
          <w:p w14:paraId="7D8DC740" w14:textId="77777777" w:rsidR="000764B7" w:rsidRDefault="000764B7" w:rsidP="00832AE7">
            <w:pPr>
              <w:pStyle w:val="TAH"/>
            </w:pPr>
            <w:r>
              <w:t>n/a</w:t>
            </w:r>
          </w:p>
        </w:tc>
        <w:tc>
          <w:tcPr>
            <w:tcW w:w="732" w:type="pct"/>
            <w:tcBorders>
              <w:top w:val="single" w:sz="6" w:space="0" w:color="auto"/>
            </w:tcBorders>
          </w:tcPr>
          <w:p w14:paraId="4321CE99" w14:textId="77777777" w:rsidR="000764B7" w:rsidRDefault="000764B7" w:rsidP="00832AE7">
            <w:pPr>
              <w:pStyle w:val="TAH"/>
            </w:pPr>
          </w:p>
        </w:tc>
        <w:tc>
          <w:tcPr>
            <w:tcW w:w="217" w:type="pct"/>
            <w:tcBorders>
              <w:top w:val="single" w:sz="6" w:space="0" w:color="auto"/>
            </w:tcBorders>
          </w:tcPr>
          <w:p w14:paraId="02FF903D" w14:textId="77777777" w:rsidR="000764B7" w:rsidRDefault="000764B7" w:rsidP="00832AE7">
            <w:pPr>
              <w:pStyle w:val="TAH"/>
            </w:pPr>
          </w:p>
        </w:tc>
        <w:tc>
          <w:tcPr>
            <w:tcW w:w="581" w:type="pct"/>
            <w:tcBorders>
              <w:top w:val="single" w:sz="6" w:space="0" w:color="auto"/>
            </w:tcBorders>
          </w:tcPr>
          <w:p w14:paraId="214D20AB" w14:textId="77777777" w:rsidR="000764B7" w:rsidRDefault="000764B7" w:rsidP="00832AE7">
            <w:pPr>
              <w:pStyle w:val="TAH"/>
            </w:pPr>
          </w:p>
        </w:tc>
        <w:tc>
          <w:tcPr>
            <w:tcW w:w="2646" w:type="pct"/>
            <w:tcBorders>
              <w:top w:val="single" w:sz="6" w:space="0" w:color="auto"/>
            </w:tcBorders>
            <w:vAlign w:val="center"/>
          </w:tcPr>
          <w:p w14:paraId="26EB15EB" w14:textId="77777777" w:rsidR="000764B7" w:rsidRDefault="000764B7" w:rsidP="00832AE7">
            <w:pPr>
              <w:pStyle w:val="TAH"/>
            </w:pPr>
          </w:p>
        </w:tc>
      </w:tr>
    </w:tbl>
    <w:p w14:paraId="63B8AF39" w14:textId="77777777" w:rsidR="000764B7" w:rsidRDefault="000764B7" w:rsidP="000764B7"/>
    <w:p w14:paraId="3F26FEE4" w14:textId="77777777" w:rsidR="000764B7" w:rsidRDefault="000764B7" w:rsidP="000764B7">
      <w:r>
        <w:t>This method shall support the request data structures specified in table 6.2.3.3.3.2-2 and the response data structures and response codes specified in table 6.2.3.3.3.2-3.</w:t>
      </w:r>
    </w:p>
    <w:p w14:paraId="560D3ADB" w14:textId="77777777" w:rsidR="000764B7" w:rsidRDefault="000764B7" w:rsidP="000764B7">
      <w:pPr>
        <w:pStyle w:val="TH"/>
      </w:pPr>
      <w:r>
        <w:t>Table 6.2.3.3.3.2-2: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14:paraId="4970840E" w14:textId="77777777" w:rsidTr="00832AE7">
        <w:trPr>
          <w:jc w:val="center"/>
        </w:trPr>
        <w:tc>
          <w:tcPr>
            <w:tcW w:w="2258" w:type="dxa"/>
            <w:tcBorders>
              <w:bottom w:val="single" w:sz="6" w:space="0" w:color="auto"/>
            </w:tcBorders>
            <w:shd w:val="clear" w:color="auto" w:fill="C0C0C0"/>
          </w:tcPr>
          <w:p w14:paraId="5497CF14" w14:textId="77777777" w:rsidR="000764B7" w:rsidRDefault="000764B7" w:rsidP="00832AE7">
            <w:pPr>
              <w:pStyle w:val="TAH"/>
            </w:pPr>
            <w:r>
              <w:t>Data type</w:t>
            </w:r>
          </w:p>
        </w:tc>
        <w:tc>
          <w:tcPr>
            <w:tcW w:w="425" w:type="dxa"/>
            <w:tcBorders>
              <w:bottom w:val="single" w:sz="6" w:space="0" w:color="auto"/>
            </w:tcBorders>
            <w:shd w:val="clear" w:color="auto" w:fill="C0C0C0"/>
          </w:tcPr>
          <w:p w14:paraId="5EF02534" w14:textId="77777777" w:rsidR="000764B7" w:rsidRDefault="000764B7" w:rsidP="00832AE7">
            <w:pPr>
              <w:pStyle w:val="TAH"/>
            </w:pPr>
            <w:r>
              <w:t>P</w:t>
            </w:r>
          </w:p>
        </w:tc>
        <w:tc>
          <w:tcPr>
            <w:tcW w:w="1337" w:type="dxa"/>
            <w:tcBorders>
              <w:bottom w:val="single" w:sz="6" w:space="0" w:color="auto"/>
            </w:tcBorders>
            <w:shd w:val="clear" w:color="auto" w:fill="C0C0C0"/>
          </w:tcPr>
          <w:p w14:paraId="3DD02E28" w14:textId="77777777" w:rsidR="000764B7" w:rsidRDefault="000764B7" w:rsidP="00832AE7">
            <w:pPr>
              <w:pStyle w:val="TAH"/>
            </w:pPr>
            <w:r>
              <w:t>Cardinality</w:t>
            </w:r>
          </w:p>
        </w:tc>
        <w:tc>
          <w:tcPr>
            <w:tcW w:w="5316" w:type="dxa"/>
            <w:tcBorders>
              <w:bottom w:val="single" w:sz="6" w:space="0" w:color="auto"/>
            </w:tcBorders>
            <w:shd w:val="clear" w:color="auto" w:fill="C0C0C0"/>
            <w:vAlign w:val="center"/>
          </w:tcPr>
          <w:p w14:paraId="76878E71" w14:textId="77777777" w:rsidR="000764B7" w:rsidRDefault="000764B7" w:rsidP="00832AE7">
            <w:pPr>
              <w:pStyle w:val="TAH"/>
            </w:pPr>
            <w:r>
              <w:t>Description</w:t>
            </w:r>
          </w:p>
        </w:tc>
      </w:tr>
      <w:tr w:rsidR="000764B7" w14:paraId="6C5A8AD3" w14:textId="77777777" w:rsidTr="00832AE7">
        <w:trPr>
          <w:jc w:val="center"/>
        </w:trPr>
        <w:tc>
          <w:tcPr>
            <w:tcW w:w="2258" w:type="dxa"/>
            <w:tcBorders>
              <w:top w:val="single" w:sz="6" w:space="0" w:color="auto"/>
            </w:tcBorders>
          </w:tcPr>
          <w:p w14:paraId="7C86E26D" w14:textId="77777777" w:rsidR="000764B7" w:rsidRDefault="000764B7" w:rsidP="00832AE7">
            <w:pPr>
              <w:pStyle w:val="TAL"/>
            </w:pPr>
            <w:r>
              <w:t>VflInferSubPatch</w:t>
            </w:r>
          </w:p>
        </w:tc>
        <w:tc>
          <w:tcPr>
            <w:tcW w:w="425" w:type="dxa"/>
            <w:tcBorders>
              <w:top w:val="single" w:sz="6" w:space="0" w:color="auto"/>
            </w:tcBorders>
          </w:tcPr>
          <w:p w14:paraId="5DA96B87" w14:textId="77777777" w:rsidR="000764B7" w:rsidRDefault="000764B7" w:rsidP="00832AE7">
            <w:pPr>
              <w:pStyle w:val="TAC"/>
            </w:pPr>
            <w:r>
              <w:rPr>
                <w:rFonts w:hint="eastAsia"/>
              </w:rPr>
              <w:t>M</w:t>
            </w:r>
          </w:p>
        </w:tc>
        <w:tc>
          <w:tcPr>
            <w:tcW w:w="1337" w:type="dxa"/>
            <w:tcBorders>
              <w:top w:val="single" w:sz="6" w:space="0" w:color="auto"/>
            </w:tcBorders>
          </w:tcPr>
          <w:p w14:paraId="478F04AA" w14:textId="77777777" w:rsidR="000764B7" w:rsidRDefault="000764B7" w:rsidP="00832AE7">
            <w:pPr>
              <w:pStyle w:val="TAC"/>
            </w:pPr>
            <w:r>
              <w:rPr>
                <w:rFonts w:hint="eastAsia"/>
              </w:rPr>
              <w:t>1</w:t>
            </w:r>
          </w:p>
        </w:tc>
        <w:tc>
          <w:tcPr>
            <w:tcW w:w="5316" w:type="dxa"/>
            <w:tcBorders>
              <w:top w:val="single" w:sz="6" w:space="0" w:color="auto"/>
            </w:tcBorders>
          </w:tcPr>
          <w:p w14:paraId="54B2D9CE" w14:textId="77777777" w:rsidR="000764B7" w:rsidRDefault="000764B7" w:rsidP="00832AE7">
            <w:pPr>
              <w:pStyle w:val="TAL"/>
            </w:pPr>
            <w:r>
              <w:t>Partial update of parameters to a subscription to AF VFL Inference Subscription resource.</w:t>
            </w:r>
          </w:p>
        </w:tc>
      </w:tr>
    </w:tbl>
    <w:p w14:paraId="688CBC6F" w14:textId="77777777" w:rsidR="000764B7" w:rsidRDefault="000764B7" w:rsidP="000764B7"/>
    <w:p w14:paraId="7A25CADC"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.3.3.3.2-3: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B1632D" w14:paraId="1E2468A6" w14:textId="77777777" w:rsidTr="00832AE7">
        <w:trPr>
          <w:jc w:val="center"/>
        </w:trPr>
        <w:tc>
          <w:tcPr>
            <w:tcW w:w="1314" w:type="pct"/>
            <w:tcBorders>
              <w:bottom w:val="single" w:sz="6" w:space="0" w:color="auto"/>
            </w:tcBorders>
            <w:shd w:val="clear" w:color="auto" w:fill="C0C0C0"/>
          </w:tcPr>
          <w:p w14:paraId="16E4404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4D829C1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26A9FB7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6220BC0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1918" w:type="pct"/>
            <w:tcBorders>
              <w:bottom w:val="single" w:sz="6" w:space="0" w:color="auto"/>
            </w:tcBorders>
            <w:shd w:val="clear" w:color="auto" w:fill="C0C0C0"/>
          </w:tcPr>
          <w:p w14:paraId="1CDB24E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0E465BD" w14:textId="77777777" w:rsidTr="00832AE7">
        <w:trPr>
          <w:jc w:val="center"/>
        </w:trPr>
        <w:tc>
          <w:tcPr>
            <w:tcW w:w="1314" w:type="pct"/>
            <w:tcBorders>
              <w:top w:val="single" w:sz="6" w:space="0" w:color="auto"/>
            </w:tcBorders>
          </w:tcPr>
          <w:p w14:paraId="75CF65E5"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32" w:type="pct"/>
            <w:tcBorders>
              <w:top w:val="single" w:sz="6" w:space="0" w:color="auto"/>
            </w:tcBorders>
          </w:tcPr>
          <w:p w14:paraId="3084E7D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75C01C3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60771C0"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8" w:type="pct"/>
            <w:tcBorders>
              <w:top w:val="single" w:sz="6" w:space="0" w:color="auto"/>
            </w:tcBorders>
          </w:tcPr>
          <w:p w14:paraId="46A3B1A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p>
        </w:tc>
      </w:tr>
      <w:tr w:rsidR="000764B7" w:rsidRPr="00B1632D" w14:paraId="124F9D4F" w14:textId="77777777" w:rsidTr="00832AE7">
        <w:trPr>
          <w:jc w:val="center"/>
        </w:trPr>
        <w:tc>
          <w:tcPr>
            <w:tcW w:w="1314" w:type="pct"/>
          </w:tcPr>
          <w:p w14:paraId="251FAB0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32" w:type="pct"/>
          </w:tcPr>
          <w:p w14:paraId="4AEFE056" w14:textId="77777777" w:rsidR="000764B7" w:rsidRPr="00B1632D" w:rsidRDefault="000764B7" w:rsidP="00832AE7">
            <w:pPr>
              <w:keepNext/>
              <w:keepLines/>
              <w:spacing w:after="0"/>
              <w:jc w:val="center"/>
              <w:rPr>
                <w:rFonts w:ascii="Arial" w:hAnsi="Arial"/>
                <w:sz w:val="18"/>
              </w:rPr>
            </w:pPr>
          </w:p>
        </w:tc>
        <w:tc>
          <w:tcPr>
            <w:tcW w:w="652" w:type="pct"/>
          </w:tcPr>
          <w:p w14:paraId="6F7E2C10" w14:textId="77777777" w:rsidR="000764B7" w:rsidRPr="00B1632D" w:rsidRDefault="000764B7" w:rsidP="00832AE7">
            <w:pPr>
              <w:keepNext/>
              <w:keepLines/>
              <w:spacing w:after="0"/>
              <w:jc w:val="center"/>
              <w:rPr>
                <w:rFonts w:ascii="Arial" w:hAnsi="Arial"/>
                <w:sz w:val="18"/>
              </w:rPr>
            </w:pPr>
          </w:p>
        </w:tc>
        <w:tc>
          <w:tcPr>
            <w:tcW w:w="884" w:type="pct"/>
          </w:tcPr>
          <w:p w14:paraId="566D666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1918" w:type="pct"/>
          </w:tcPr>
          <w:p w14:paraId="3DFF9DA5"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w:t>
            </w:r>
          </w:p>
        </w:tc>
      </w:tr>
      <w:tr w:rsidR="000764B7" w:rsidRPr="00B1632D" w14:paraId="027766CB" w14:textId="77777777" w:rsidTr="00832AE7">
        <w:trPr>
          <w:jc w:val="center"/>
        </w:trPr>
        <w:tc>
          <w:tcPr>
            <w:tcW w:w="1314" w:type="pct"/>
          </w:tcPr>
          <w:p w14:paraId="1352956D"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623B332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1425BCEE"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06CDA991"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1918" w:type="pct"/>
          </w:tcPr>
          <w:p w14:paraId="1AEECE82" w14:textId="77777777" w:rsidR="000764B7" w:rsidRDefault="000764B7" w:rsidP="00832AE7">
            <w:pPr>
              <w:pStyle w:val="TAL"/>
            </w:pPr>
            <w:r w:rsidRPr="00B1632D">
              <w:t>Temporary redirection.</w:t>
            </w:r>
          </w:p>
          <w:p w14:paraId="567518DB" w14:textId="77777777" w:rsidR="000764B7" w:rsidRDefault="000764B7" w:rsidP="00832AE7">
            <w:pPr>
              <w:pStyle w:val="TAL"/>
            </w:pPr>
          </w:p>
          <w:p w14:paraId="65477C46" w14:textId="77777777" w:rsidR="000764B7" w:rsidRPr="00B1632D" w:rsidRDefault="000764B7" w:rsidP="00832AE7">
            <w:pPr>
              <w:pStyle w:val="TAL"/>
            </w:pPr>
            <w:r>
              <w:t>(NOTE 2)</w:t>
            </w:r>
          </w:p>
        </w:tc>
      </w:tr>
      <w:tr w:rsidR="000764B7" w:rsidRPr="00B1632D" w14:paraId="608FD798" w14:textId="77777777" w:rsidTr="00832AE7">
        <w:trPr>
          <w:jc w:val="center"/>
        </w:trPr>
        <w:tc>
          <w:tcPr>
            <w:tcW w:w="1314" w:type="pct"/>
          </w:tcPr>
          <w:p w14:paraId="39AF39A9"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1243DFE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50F1E47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6AD71FAB"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1918" w:type="pct"/>
          </w:tcPr>
          <w:p w14:paraId="59E6CCEB" w14:textId="77777777" w:rsidR="000764B7" w:rsidRDefault="000764B7" w:rsidP="00832AE7">
            <w:pPr>
              <w:pStyle w:val="TAL"/>
            </w:pPr>
            <w:r w:rsidRPr="00B1632D">
              <w:t>Permanent redirection.</w:t>
            </w:r>
          </w:p>
          <w:p w14:paraId="06503F7F" w14:textId="77777777" w:rsidR="000764B7" w:rsidRDefault="000764B7" w:rsidP="00832AE7">
            <w:pPr>
              <w:pStyle w:val="TAL"/>
            </w:pPr>
          </w:p>
          <w:p w14:paraId="4FA0A2BC" w14:textId="77777777" w:rsidR="000764B7" w:rsidRPr="00B1632D" w:rsidRDefault="000764B7" w:rsidP="00832AE7">
            <w:pPr>
              <w:pStyle w:val="TAL"/>
            </w:pPr>
            <w:r>
              <w:t>(NOTE 2)</w:t>
            </w:r>
          </w:p>
        </w:tc>
      </w:tr>
      <w:tr w:rsidR="000764B7" w:rsidRPr="00B1632D" w14:paraId="08F53D2C" w14:textId="77777777" w:rsidTr="00832AE7">
        <w:trPr>
          <w:jc w:val="center"/>
        </w:trPr>
        <w:tc>
          <w:tcPr>
            <w:tcW w:w="5000" w:type="pct"/>
            <w:gridSpan w:val="5"/>
          </w:tcPr>
          <w:p w14:paraId="094EBF22" w14:textId="77777777" w:rsidR="000764B7" w:rsidRPr="00B1632D" w:rsidRDefault="000764B7" w:rsidP="00832AE7">
            <w:pPr>
              <w:pStyle w:val="TAN"/>
            </w:pPr>
            <w:r w:rsidRPr="00B1632D">
              <w:t>NOTE 1:</w:t>
            </w:r>
            <w:r w:rsidRPr="00B1632D">
              <w:tab/>
              <w:t xml:space="preserve">The mandatory HTTP error status codes for the </w:t>
            </w:r>
            <w:r w:rsidRPr="003F1954">
              <w:t xml:space="preserve">PATCH </w:t>
            </w:r>
            <w:r w:rsidRPr="00B1632D">
              <w:t>method listed in table 5.2.7.1-1 of 3GPP TS </w:t>
            </w:r>
            <w:r>
              <w:t>29.500 [4]</w:t>
            </w:r>
            <w:r w:rsidRPr="00B1632D">
              <w:t xml:space="preserve"> also apply.</w:t>
            </w:r>
          </w:p>
          <w:p w14:paraId="2D0737D2"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3387835" w14:textId="77777777" w:rsidR="000764B7" w:rsidRPr="00B1632D" w:rsidRDefault="000764B7" w:rsidP="000764B7"/>
    <w:p w14:paraId="68685E12" w14:textId="77777777" w:rsidR="000764B7" w:rsidRDefault="000764B7" w:rsidP="000764B7">
      <w:pPr>
        <w:pStyle w:val="TH"/>
      </w:pPr>
      <w:r>
        <w:t>Table 6.2.3.3.3.2-4: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01D85523" w14:textId="77777777" w:rsidTr="00832AE7">
        <w:trPr>
          <w:jc w:val="center"/>
        </w:trPr>
        <w:tc>
          <w:tcPr>
            <w:tcW w:w="1027" w:type="pct"/>
            <w:tcBorders>
              <w:bottom w:val="single" w:sz="6" w:space="0" w:color="auto"/>
            </w:tcBorders>
            <w:shd w:val="clear" w:color="auto" w:fill="C0C0C0"/>
          </w:tcPr>
          <w:p w14:paraId="06EDCA0F" w14:textId="77777777" w:rsidR="000764B7" w:rsidRDefault="000764B7" w:rsidP="00832AE7">
            <w:pPr>
              <w:pStyle w:val="TAH"/>
            </w:pPr>
            <w:r>
              <w:t>Name</w:t>
            </w:r>
          </w:p>
        </w:tc>
        <w:tc>
          <w:tcPr>
            <w:tcW w:w="529" w:type="pct"/>
            <w:tcBorders>
              <w:bottom w:val="single" w:sz="6" w:space="0" w:color="auto"/>
            </w:tcBorders>
            <w:shd w:val="clear" w:color="auto" w:fill="C0C0C0"/>
          </w:tcPr>
          <w:p w14:paraId="6B6D5C0A" w14:textId="77777777" w:rsidR="000764B7" w:rsidRDefault="000764B7" w:rsidP="00832AE7">
            <w:pPr>
              <w:pStyle w:val="TAH"/>
            </w:pPr>
            <w:r>
              <w:t>Data type</w:t>
            </w:r>
          </w:p>
        </w:tc>
        <w:tc>
          <w:tcPr>
            <w:tcW w:w="217" w:type="pct"/>
            <w:tcBorders>
              <w:bottom w:val="single" w:sz="6" w:space="0" w:color="auto"/>
            </w:tcBorders>
            <w:shd w:val="clear" w:color="auto" w:fill="C0C0C0"/>
          </w:tcPr>
          <w:p w14:paraId="5D70ED7B" w14:textId="77777777" w:rsidR="000764B7" w:rsidRDefault="000764B7" w:rsidP="00832AE7">
            <w:pPr>
              <w:pStyle w:val="TAH"/>
            </w:pPr>
            <w:r>
              <w:t>P</w:t>
            </w:r>
          </w:p>
        </w:tc>
        <w:tc>
          <w:tcPr>
            <w:tcW w:w="581" w:type="pct"/>
            <w:tcBorders>
              <w:bottom w:val="single" w:sz="6" w:space="0" w:color="auto"/>
            </w:tcBorders>
            <w:shd w:val="clear" w:color="auto" w:fill="C0C0C0"/>
          </w:tcPr>
          <w:p w14:paraId="50537FA5"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2E54AF5D" w14:textId="77777777" w:rsidR="000764B7" w:rsidRDefault="000764B7" w:rsidP="00832AE7">
            <w:pPr>
              <w:pStyle w:val="TAH"/>
            </w:pPr>
            <w:r>
              <w:t>Description</w:t>
            </w:r>
          </w:p>
        </w:tc>
      </w:tr>
      <w:tr w:rsidR="000764B7" w14:paraId="7C1B9ED7" w14:textId="77777777" w:rsidTr="00832AE7">
        <w:trPr>
          <w:jc w:val="center"/>
        </w:trPr>
        <w:tc>
          <w:tcPr>
            <w:tcW w:w="1027" w:type="pct"/>
            <w:tcBorders>
              <w:top w:val="single" w:sz="6" w:space="0" w:color="auto"/>
            </w:tcBorders>
          </w:tcPr>
          <w:p w14:paraId="6346C4BA" w14:textId="77777777" w:rsidR="000764B7" w:rsidRDefault="000764B7" w:rsidP="00832AE7">
            <w:pPr>
              <w:pStyle w:val="TAL"/>
            </w:pPr>
            <w:r>
              <w:t>Location</w:t>
            </w:r>
          </w:p>
        </w:tc>
        <w:tc>
          <w:tcPr>
            <w:tcW w:w="529" w:type="pct"/>
            <w:tcBorders>
              <w:top w:val="single" w:sz="6" w:space="0" w:color="auto"/>
            </w:tcBorders>
          </w:tcPr>
          <w:p w14:paraId="2CF60970" w14:textId="77777777" w:rsidR="000764B7" w:rsidRDefault="000764B7" w:rsidP="00832AE7">
            <w:pPr>
              <w:pStyle w:val="TAL"/>
            </w:pPr>
            <w:r>
              <w:t>string</w:t>
            </w:r>
          </w:p>
        </w:tc>
        <w:tc>
          <w:tcPr>
            <w:tcW w:w="217" w:type="pct"/>
            <w:tcBorders>
              <w:top w:val="single" w:sz="6" w:space="0" w:color="auto"/>
            </w:tcBorders>
          </w:tcPr>
          <w:p w14:paraId="75D4CD73" w14:textId="77777777" w:rsidR="000764B7" w:rsidRDefault="000764B7" w:rsidP="00832AE7">
            <w:pPr>
              <w:pStyle w:val="TAC"/>
            </w:pPr>
            <w:r>
              <w:t>M</w:t>
            </w:r>
          </w:p>
        </w:tc>
        <w:tc>
          <w:tcPr>
            <w:tcW w:w="581" w:type="pct"/>
            <w:tcBorders>
              <w:top w:val="single" w:sz="6" w:space="0" w:color="auto"/>
            </w:tcBorders>
          </w:tcPr>
          <w:p w14:paraId="7FDAA4B7" w14:textId="77777777" w:rsidR="000764B7" w:rsidRDefault="000764B7" w:rsidP="00832AE7">
            <w:pPr>
              <w:pStyle w:val="TAL"/>
            </w:pPr>
            <w:r>
              <w:t>1</w:t>
            </w:r>
          </w:p>
        </w:tc>
        <w:tc>
          <w:tcPr>
            <w:tcW w:w="2645" w:type="pct"/>
            <w:tcBorders>
              <w:top w:val="single" w:sz="6" w:space="0" w:color="auto"/>
            </w:tcBorders>
            <w:vAlign w:val="center"/>
          </w:tcPr>
          <w:p w14:paraId="01EE0F13"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4C4F27E" w14:textId="77777777" w:rsidR="000764B7" w:rsidRDefault="000764B7" w:rsidP="00832AE7">
            <w:pPr>
              <w:pStyle w:val="TAL"/>
            </w:pPr>
          </w:p>
          <w:p w14:paraId="32979428"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0F3B19FE" w14:textId="77777777" w:rsidTr="00832AE7">
        <w:trPr>
          <w:jc w:val="center"/>
        </w:trPr>
        <w:tc>
          <w:tcPr>
            <w:tcW w:w="1027" w:type="pct"/>
          </w:tcPr>
          <w:p w14:paraId="4AA995EA" w14:textId="77777777" w:rsidR="000764B7" w:rsidRDefault="000764B7" w:rsidP="00832AE7">
            <w:pPr>
              <w:pStyle w:val="TAL"/>
            </w:pPr>
            <w:r>
              <w:rPr>
                <w:lang w:eastAsia="zh-CN"/>
              </w:rPr>
              <w:t>3gpp-Sbi-Target-Nf-Id</w:t>
            </w:r>
          </w:p>
        </w:tc>
        <w:tc>
          <w:tcPr>
            <w:tcW w:w="529" w:type="pct"/>
          </w:tcPr>
          <w:p w14:paraId="66E91CEE" w14:textId="77777777" w:rsidR="000764B7" w:rsidRDefault="000764B7" w:rsidP="00832AE7">
            <w:pPr>
              <w:pStyle w:val="TAL"/>
            </w:pPr>
            <w:r>
              <w:rPr>
                <w:lang w:eastAsia="fr-FR"/>
              </w:rPr>
              <w:t>string</w:t>
            </w:r>
          </w:p>
        </w:tc>
        <w:tc>
          <w:tcPr>
            <w:tcW w:w="217" w:type="pct"/>
          </w:tcPr>
          <w:p w14:paraId="1807B805" w14:textId="77777777" w:rsidR="000764B7" w:rsidRDefault="000764B7" w:rsidP="00832AE7">
            <w:pPr>
              <w:pStyle w:val="TAC"/>
            </w:pPr>
            <w:r>
              <w:rPr>
                <w:lang w:eastAsia="fr-FR"/>
              </w:rPr>
              <w:t>O</w:t>
            </w:r>
          </w:p>
        </w:tc>
        <w:tc>
          <w:tcPr>
            <w:tcW w:w="581" w:type="pct"/>
          </w:tcPr>
          <w:p w14:paraId="7B2B5E52" w14:textId="77777777" w:rsidR="000764B7" w:rsidRDefault="000764B7" w:rsidP="00832AE7">
            <w:pPr>
              <w:pStyle w:val="TAL"/>
            </w:pPr>
            <w:r>
              <w:rPr>
                <w:lang w:eastAsia="fr-FR"/>
              </w:rPr>
              <w:t>0..1</w:t>
            </w:r>
          </w:p>
        </w:tc>
        <w:tc>
          <w:tcPr>
            <w:tcW w:w="2645" w:type="pct"/>
            <w:vAlign w:val="center"/>
          </w:tcPr>
          <w:p w14:paraId="49CE6D12" w14:textId="77777777" w:rsidR="000764B7" w:rsidRDefault="000764B7" w:rsidP="00832AE7">
            <w:pPr>
              <w:pStyle w:val="TAL"/>
            </w:pPr>
            <w:r>
              <w:rPr>
                <w:lang w:eastAsia="fr-FR"/>
              </w:rPr>
              <w:t>Contains the identifier of the target NF (service) instance towards which the request is redirected</w:t>
            </w:r>
          </w:p>
        </w:tc>
      </w:tr>
    </w:tbl>
    <w:p w14:paraId="6960DF91" w14:textId="77777777" w:rsidR="000764B7" w:rsidRDefault="000764B7" w:rsidP="000764B7"/>
    <w:p w14:paraId="446DA3A7" w14:textId="77777777" w:rsidR="000764B7" w:rsidRDefault="000764B7" w:rsidP="000764B7">
      <w:pPr>
        <w:pStyle w:val="TH"/>
      </w:pPr>
      <w:r>
        <w:t>Table 6.2.3.3.3.2-5: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05A8D08" w14:textId="77777777" w:rsidTr="00832AE7">
        <w:trPr>
          <w:jc w:val="center"/>
        </w:trPr>
        <w:tc>
          <w:tcPr>
            <w:tcW w:w="1027" w:type="pct"/>
            <w:tcBorders>
              <w:bottom w:val="single" w:sz="6" w:space="0" w:color="auto"/>
            </w:tcBorders>
            <w:shd w:val="clear" w:color="auto" w:fill="C0C0C0"/>
          </w:tcPr>
          <w:p w14:paraId="3D2C1FAD" w14:textId="77777777" w:rsidR="000764B7" w:rsidRDefault="000764B7" w:rsidP="00832AE7">
            <w:pPr>
              <w:pStyle w:val="TAH"/>
            </w:pPr>
            <w:r>
              <w:t>Name</w:t>
            </w:r>
          </w:p>
        </w:tc>
        <w:tc>
          <w:tcPr>
            <w:tcW w:w="529" w:type="pct"/>
            <w:tcBorders>
              <w:bottom w:val="single" w:sz="6" w:space="0" w:color="auto"/>
            </w:tcBorders>
            <w:shd w:val="clear" w:color="auto" w:fill="C0C0C0"/>
          </w:tcPr>
          <w:p w14:paraId="60C7F9CD" w14:textId="77777777" w:rsidR="000764B7" w:rsidRDefault="000764B7" w:rsidP="00832AE7">
            <w:pPr>
              <w:pStyle w:val="TAH"/>
            </w:pPr>
            <w:r>
              <w:t>Data type</w:t>
            </w:r>
          </w:p>
        </w:tc>
        <w:tc>
          <w:tcPr>
            <w:tcW w:w="217" w:type="pct"/>
            <w:tcBorders>
              <w:bottom w:val="single" w:sz="6" w:space="0" w:color="auto"/>
            </w:tcBorders>
            <w:shd w:val="clear" w:color="auto" w:fill="C0C0C0"/>
          </w:tcPr>
          <w:p w14:paraId="72C71206" w14:textId="77777777" w:rsidR="000764B7" w:rsidRDefault="000764B7" w:rsidP="00832AE7">
            <w:pPr>
              <w:pStyle w:val="TAH"/>
            </w:pPr>
            <w:r>
              <w:t>P</w:t>
            </w:r>
          </w:p>
        </w:tc>
        <w:tc>
          <w:tcPr>
            <w:tcW w:w="581" w:type="pct"/>
            <w:tcBorders>
              <w:bottom w:val="single" w:sz="6" w:space="0" w:color="auto"/>
            </w:tcBorders>
            <w:shd w:val="clear" w:color="auto" w:fill="C0C0C0"/>
          </w:tcPr>
          <w:p w14:paraId="5A0B673D"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02848121" w14:textId="77777777" w:rsidR="000764B7" w:rsidRDefault="000764B7" w:rsidP="00832AE7">
            <w:pPr>
              <w:pStyle w:val="TAH"/>
            </w:pPr>
            <w:r>
              <w:t>Description</w:t>
            </w:r>
          </w:p>
        </w:tc>
      </w:tr>
      <w:tr w:rsidR="000764B7" w14:paraId="01C38A62" w14:textId="77777777" w:rsidTr="00832AE7">
        <w:trPr>
          <w:jc w:val="center"/>
        </w:trPr>
        <w:tc>
          <w:tcPr>
            <w:tcW w:w="1027" w:type="pct"/>
            <w:tcBorders>
              <w:top w:val="single" w:sz="6" w:space="0" w:color="auto"/>
            </w:tcBorders>
          </w:tcPr>
          <w:p w14:paraId="1CE12EAC" w14:textId="77777777" w:rsidR="000764B7" w:rsidRDefault="000764B7" w:rsidP="00832AE7">
            <w:pPr>
              <w:pStyle w:val="TAL"/>
            </w:pPr>
            <w:r>
              <w:t>Location</w:t>
            </w:r>
          </w:p>
        </w:tc>
        <w:tc>
          <w:tcPr>
            <w:tcW w:w="529" w:type="pct"/>
            <w:tcBorders>
              <w:top w:val="single" w:sz="6" w:space="0" w:color="auto"/>
            </w:tcBorders>
          </w:tcPr>
          <w:p w14:paraId="05C840E6" w14:textId="77777777" w:rsidR="000764B7" w:rsidRDefault="000764B7" w:rsidP="00832AE7">
            <w:pPr>
              <w:pStyle w:val="TAL"/>
            </w:pPr>
            <w:r>
              <w:t>string</w:t>
            </w:r>
          </w:p>
        </w:tc>
        <w:tc>
          <w:tcPr>
            <w:tcW w:w="217" w:type="pct"/>
            <w:tcBorders>
              <w:top w:val="single" w:sz="6" w:space="0" w:color="auto"/>
            </w:tcBorders>
          </w:tcPr>
          <w:p w14:paraId="6E6E64CF" w14:textId="77777777" w:rsidR="000764B7" w:rsidRDefault="000764B7" w:rsidP="00832AE7">
            <w:pPr>
              <w:pStyle w:val="TAC"/>
            </w:pPr>
            <w:r>
              <w:t>M</w:t>
            </w:r>
          </w:p>
        </w:tc>
        <w:tc>
          <w:tcPr>
            <w:tcW w:w="581" w:type="pct"/>
            <w:tcBorders>
              <w:top w:val="single" w:sz="6" w:space="0" w:color="auto"/>
            </w:tcBorders>
          </w:tcPr>
          <w:p w14:paraId="1C1E4E51" w14:textId="77777777" w:rsidR="000764B7" w:rsidRDefault="000764B7" w:rsidP="00832AE7">
            <w:pPr>
              <w:pStyle w:val="TAL"/>
            </w:pPr>
            <w:r>
              <w:t>1</w:t>
            </w:r>
          </w:p>
        </w:tc>
        <w:tc>
          <w:tcPr>
            <w:tcW w:w="2645" w:type="pct"/>
            <w:tcBorders>
              <w:top w:val="single" w:sz="6" w:space="0" w:color="auto"/>
            </w:tcBorders>
            <w:vAlign w:val="center"/>
          </w:tcPr>
          <w:p w14:paraId="51AF294E"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D071CC" w14:textId="77777777" w:rsidR="000764B7" w:rsidRDefault="000764B7" w:rsidP="00832AE7">
            <w:pPr>
              <w:pStyle w:val="TAL"/>
            </w:pPr>
          </w:p>
          <w:p w14:paraId="22AA7E7F"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8CB410C" w14:textId="77777777" w:rsidTr="00832AE7">
        <w:trPr>
          <w:jc w:val="center"/>
        </w:trPr>
        <w:tc>
          <w:tcPr>
            <w:tcW w:w="1027" w:type="pct"/>
          </w:tcPr>
          <w:p w14:paraId="45A08693" w14:textId="77777777" w:rsidR="000764B7" w:rsidRDefault="000764B7" w:rsidP="00832AE7">
            <w:pPr>
              <w:pStyle w:val="TAL"/>
            </w:pPr>
            <w:r>
              <w:rPr>
                <w:lang w:eastAsia="zh-CN"/>
              </w:rPr>
              <w:t>3gpp-Sbi-Target-Nf-Id</w:t>
            </w:r>
          </w:p>
        </w:tc>
        <w:tc>
          <w:tcPr>
            <w:tcW w:w="529" w:type="pct"/>
          </w:tcPr>
          <w:p w14:paraId="3A579F5B" w14:textId="77777777" w:rsidR="000764B7" w:rsidRDefault="000764B7" w:rsidP="00832AE7">
            <w:pPr>
              <w:pStyle w:val="TAL"/>
            </w:pPr>
            <w:r>
              <w:rPr>
                <w:lang w:eastAsia="fr-FR"/>
              </w:rPr>
              <w:t>string</w:t>
            </w:r>
          </w:p>
        </w:tc>
        <w:tc>
          <w:tcPr>
            <w:tcW w:w="217" w:type="pct"/>
          </w:tcPr>
          <w:p w14:paraId="4E892A65" w14:textId="77777777" w:rsidR="000764B7" w:rsidRDefault="000764B7" w:rsidP="00832AE7">
            <w:pPr>
              <w:pStyle w:val="TAC"/>
            </w:pPr>
            <w:r>
              <w:rPr>
                <w:lang w:eastAsia="fr-FR"/>
              </w:rPr>
              <w:t>O</w:t>
            </w:r>
          </w:p>
        </w:tc>
        <w:tc>
          <w:tcPr>
            <w:tcW w:w="581" w:type="pct"/>
          </w:tcPr>
          <w:p w14:paraId="7F2C3157" w14:textId="77777777" w:rsidR="000764B7" w:rsidRDefault="000764B7" w:rsidP="00832AE7">
            <w:pPr>
              <w:pStyle w:val="TAL"/>
            </w:pPr>
            <w:r>
              <w:rPr>
                <w:lang w:eastAsia="fr-FR"/>
              </w:rPr>
              <w:t>0..1</w:t>
            </w:r>
          </w:p>
        </w:tc>
        <w:tc>
          <w:tcPr>
            <w:tcW w:w="2645" w:type="pct"/>
            <w:vAlign w:val="center"/>
          </w:tcPr>
          <w:p w14:paraId="5D6DCFD7" w14:textId="77777777" w:rsidR="000764B7" w:rsidRDefault="000764B7" w:rsidP="00832AE7">
            <w:pPr>
              <w:pStyle w:val="TAL"/>
            </w:pPr>
            <w:r>
              <w:rPr>
                <w:lang w:eastAsia="fr-FR"/>
              </w:rPr>
              <w:t>Contains the identifier of the target NF (service) instance towards which the request is redirected</w:t>
            </w:r>
          </w:p>
        </w:tc>
      </w:tr>
    </w:tbl>
    <w:p w14:paraId="088B5051" w14:textId="77777777" w:rsidR="000764B7" w:rsidRPr="007605E0" w:rsidRDefault="000764B7" w:rsidP="000764B7">
      <w:pPr>
        <w:rPr>
          <w:rFonts w:eastAsia="MS Mincho"/>
          <w:lang w:eastAsia="ja-JP"/>
        </w:rPr>
      </w:pPr>
    </w:p>
    <w:p w14:paraId="6394D691" w14:textId="77777777" w:rsidR="000764B7" w:rsidRDefault="000764B7" w:rsidP="000764B7">
      <w:pPr>
        <w:pStyle w:val="Heading6"/>
        <w:ind w:left="720" w:firstLine="0"/>
      </w:pPr>
      <w:bookmarkStart w:id="392" w:name="_Toc200962138"/>
      <w:bookmarkStart w:id="393" w:name="_Toc207824812"/>
      <w:r>
        <w:t>6.2.3.3.3.3</w:t>
      </w:r>
      <w:r>
        <w:tab/>
        <w:t>DELETE</w:t>
      </w:r>
      <w:bookmarkEnd w:id="392"/>
      <w:bookmarkEnd w:id="393"/>
    </w:p>
    <w:p w14:paraId="5FF859C8" w14:textId="77777777" w:rsidR="000764B7" w:rsidRDefault="000764B7" w:rsidP="000764B7">
      <w:r>
        <w:t>This method shall support the URI query parameters specified in table 6.2.3.3.3.3-1.</w:t>
      </w:r>
    </w:p>
    <w:p w14:paraId="55993714" w14:textId="77777777" w:rsidR="000764B7" w:rsidRDefault="000764B7" w:rsidP="000764B7">
      <w:pPr>
        <w:pStyle w:val="TH"/>
      </w:pPr>
      <w:r>
        <w:t>Table 6.2.3.3.3.3-1: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350283FB" w14:textId="77777777" w:rsidTr="00832AE7">
        <w:trPr>
          <w:jc w:val="center"/>
        </w:trPr>
        <w:tc>
          <w:tcPr>
            <w:tcW w:w="825" w:type="pct"/>
            <w:tcBorders>
              <w:bottom w:val="single" w:sz="6" w:space="0" w:color="auto"/>
            </w:tcBorders>
            <w:shd w:val="clear" w:color="auto" w:fill="C0C0C0"/>
          </w:tcPr>
          <w:p w14:paraId="71E2E9E8" w14:textId="77777777" w:rsidR="000764B7" w:rsidRDefault="000764B7" w:rsidP="00832AE7">
            <w:pPr>
              <w:pStyle w:val="TAH"/>
            </w:pPr>
            <w:r>
              <w:t>Name</w:t>
            </w:r>
          </w:p>
        </w:tc>
        <w:tc>
          <w:tcPr>
            <w:tcW w:w="732" w:type="pct"/>
            <w:tcBorders>
              <w:bottom w:val="single" w:sz="6" w:space="0" w:color="auto"/>
            </w:tcBorders>
            <w:shd w:val="clear" w:color="auto" w:fill="C0C0C0"/>
          </w:tcPr>
          <w:p w14:paraId="29345BD9" w14:textId="77777777" w:rsidR="000764B7" w:rsidRDefault="000764B7" w:rsidP="00832AE7">
            <w:pPr>
              <w:pStyle w:val="TAH"/>
            </w:pPr>
            <w:r>
              <w:t>Data type</w:t>
            </w:r>
          </w:p>
        </w:tc>
        <w:tc>
          <w:tcPr>
            <w:tcW w:w="217" w:type="pct"/>
            <w:tcBorders>
              <w:bottom w:val="single" w:sz="6" w:space="0" w:color="auto"/>
            </w:tcBorders>
            <w:shd w:val="clear" w:color="auto" w:fill="C0C0C0"/>
          </w:tcPr>
          <w:p w14:paraId="58B46354" w14:textId="77777777" w:rsidR="000764B7" w:rsidRDefault="000764B7" w:rsidP="00832AE7">
            <w:pPr>
              <w:pStyle w:val="TAH"/>
            </w:pPr>
            <w:r>
              <w:t>P</w:t>
            </w:r>
          </w:p>
        </w:tc>
        <w:tc>
          <w:tcPr>
            <w:tcW w:w="581" w:type="pct"/>
            <w:tcBorders>
              <w:bottom w:val="single" w:sz="6" w:space="0" w:color="auto"/>
            </w:tcBorders>
            <w:shd w:val="clear" w:color="auto" w:fill="C0C0C0"/>
          </w:tcPr>
          <w:p w14:paraId="1B53830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DD59002" w14:textId="77777777" w:rsidR="000764B7" w:rsidRDefault="000764B7" w:rsidP="00832AE7">
            <w:pPr>
              <w:pStyle w:val="TAH"/>
            </w:pPr>
            <w:r>
              <w:t>Description</w:t>
            </w:r>
          </w:p>
        </w:tc>
      </w:tr>
      <w:tr w:rsidR="000764B7" w14:paraId="1F0A4DDE" w14:textId="77777777" w:rsidTr="00832AE7">
        <w:trPr>
          <w:jc w:val="center"/>
        </w:trPr>
        <w:tc>
          <w:tcPr>
            <w:tcW w:w="825" w:type="pct"/>
            <w:tcBorders>
              <w:top w:val="single" w:sz="6" w:space="0" w:color="auto"/>
            </w:tcBorders>
          </w:tcPr>
          <w:p w14:paraId="3C8DF359" w14:textId="77777777" w:rsidR="000764B7" w:rsidRDefault="000764B7" w:rsidP="00832AE7">
            <w:pPr>
              <w:pStyle w:val="TAL"/>
            </w:pPr>
            <w:r>
              <w:t>n/a</w:t>
            </w:r>
          </w:p>
        </w:tc>
        <w:tc>
          <w:tcPr>
            <w:tcW w:w="732" w:type="pct"/>
            <w:tcBorders>
              <w:top w:val="single" w:sz="6" w:space="0" w:color="auto"/>
            </w:tcBorders>
          </w:tcPr>
          <w:p w14:paraId="2CBD7BE5" w14:textId="77777777" w:rsidR="000764B7" w:rsidRDefault="000764B7" w:rsidP="00832AE7">
            <w:pPr>
              <w:pStyle w:val="TAL"/>
            </w:pPr>
          </w:p>
        </w:tc>
        <w:tc>
          <w:tcPr>
            <w:tcW w:w="217" w:type="pct"/>
            <w:tcBorders>
              <w:top w:val="single" w:sz="6" w:space="0" w:color="auto"/>
            </w:tcBorders>
          </w:tcPr>
          <w:p w14:paraId="7C46BC81" w14:textId="77777777" w:rsidR="000764B7" w:rsidRDefault="000764B7" w:rsidP="00832AE7">
            <w:pPr>
              <w:pStyle w:val="TAC"/>
            </w:pPr>
          </w:p>
        </w:tc>
        <w:tc>
          <w:tcPr>
            <w:tcW w:w="581" w:type="pct"/>
            <w:tcBorders>
              <w:top w:val="single" w:sz="6" w:space="0" w:color="auto"/>
            </w:tcBorders>
          </w:tcPr>
          <w:p w14:paraId="40BAA988" w14:textId="77777777" w:rsidR="000764B7" w:rsidRDefault="000764B7" w:rsidP="00832AE7">
            <w:pPr>
              <w:pStyle w:val="TAL"/>
            </w:pPr>
          </w:p>
        </w:tc>
        <w:tc>
          <w:tcPr>
            <w:tcW w:w="2646" w:type="pct"/>
            <w:tcBorders>
              <w:top w:val="single" w:sz="6" w:space="0" w:color="auto"/>
            </w:tcBorders>
            <w:vAlign w:val="center"/>
          </w:tcPr>
          <w:p w14:paraId="5406AC3C" w14:textId="77777777" w:rsidR="000764B7" w:rsidRDefault="000764B7" w:rsidP="00832AE7">
            <w:pPr>
              <w:pStyle w:val="TAL"/>
            </w:pPr>
          </w:p>
        </w:tc>
      </w:tr>
    </w:tbl>
    <w:p w14:paraId="695A0FD8" w14:textId="77777777" w:rsidR="000764B7" w:rsidRDefault="000764B7" w:rsidP="000764B7"/>
    <w:p w14:paraId="3F1EB546" w14:textId="77777777" w:rsidR="000764B7" w:rsidRDefault="000764B7" w:rsidP="000764B7">
      <w:r>
        <w:t>This method shall support the request data structures specified in table 6.2.3.3.3.3-2 and the response data structures and response codes specified in table 6.2.3.3.3.3-3.</w:t>
      </w:r>
    </w:p>
    <w:p w14:paraId="181D162C" w14:textId="77777777" w:rsidR="000764B7" w:rsidRDefault="000764B7" w:rsidP="000764B7">
      <w:pPr>
        <w:pStyle w:val="TH"/>
      </w:pPr>
      <w:r>
        <w:t>Table 6.2.3.3.3.3-2: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14:paraId="26D4C781" w14:textId="77777777" w:rsidTr="00832AE7">
        <w:trPr>
          <w:jc w:val="center"/>
        </w:trPr>
        <w:tc>
          <w:tcPr>
            <w:tcW w:w="1607" w:type="dxa"/>
            <w:tcBorders>
              <w:bottom w:val="single" w:sz="6" w:space="0" w:color="auto"/>
            </w:tcBorders>
            <w:shd w:val="clear" w:color="auto" w:fill="C0C0C0"/>
          </w:tcPr>
          <w:p w14:paraId="2EE8645C" w14:textId="77777777" w:rsidR="000764B7" w:rsidRDefault="000764B7" w:rsidP="00832AE7">
            <w:pPr>
              <w:pStyle w:val="TAH"/>
            </w:pPr>
            <w:r>
              <w:t>Data type</w:t>
            </w:r>
          </w:p>
        </w:tc>
        <w:tc>
          <w:tcPr>
            <w:tcW w:w="424" w:type="dxa"/>
            <w:tcBorders>
              <w:bottom w:val="single" w:sz="6" w:space="0" w:color="auto"/>
            </w:tcBorders>
            <w:shd w:val="clear" w:color="auto" w:fill="C0C0C0"/>
          </w:tcPr>
          <w:p w14:paraId="245EF71D" w14:textId="77777777" w:rsidR="000764B7" w:rsidRDefault="000764B7" w:rsidP="00832AE7">
            <w:pPr>
              <w:pStyle w:val="TAH"/>
            </w:pPr>
            <w:r>
              <w:t>P</w:t>
            </w:r>
          </w:p>
        </w:tc>
        <w:tc>
          <w:tcPr>
            <w:tcW w:w="1262" w:type="dxa"/>
            <w:tcBorders>
              <w:bottom w:val="single" w:sz="6" w:space="0" w:color="auto"/>
            </w:tcBorders>
            <w:shd w:val="clear" w:color="auto" w:fill="C0C0C0"/>
          </w:tcPr>
          <w:p w14:paraId="6A3AD745" w14:textId="77777777" w:rsidR="000764B7" w:rsidRDefault="000764B7" w:rsidP="00832AE7">
            <w:pPr>
              <w:pStyle w:val="TAH"/>
            </w:pPr>
            <w:r>
              <w:t>Cardinality</w:t>
            </w:r>
          </w:p>
        </w:tc>
        <w:tc>
          <w:tcPr>
            <w:tcW w:w="6360" w:type="dxa"/>
            <w:tcBorders>
              <w:bottom w:val="single" w:sz="6" w:space="0" w:color="auto"/>
            </w:tcBorders>
            <w:shd w:val="clear" w:color="auto" w:fill="C0C0C0"/>
            <w:vAlign w:val="center"/>
          </w:tcPr>
          <w:p w14:paraId="6E6153B2" w14:textId="77777777" w:rsidR="000764B7" w:rsidRDefault="000764B7" w:rsidP="00832AE7">
            <w:pPr>
              <w:pStyle w:val="TAH"/>
            </w:pPr>
            <w:r>
              <w:t>Description</w:t>
            </w:r>
          </w:p>
        </w:tc>
      </w:tr>
      <w:tr w:rsidR="000764B7" w14:paraId="5E37B0B4" w14:textId="77777777" w:rsidTr="00832AE7">
        <w:trPr>
          <w:jc w:val="center"/>
        </w:trPr>
        <w:tc>
          <w:tcPr>
            <w:tcW w:w="1607" w:type="dxa"/>
            <w:tcBorders>
              <w:top w:val="single" w:sz="6" w:space="0" w:color="auto"/>
            </w:tcBorders>
          </w:tcPr>
          <w:p w14:paraId="4BF672CF" w14:textId="77777777" w:rsidR="000764B7" w:rsidRDefault="000764B7" w:rsidP="00832AE7">
            <w:pPr>
              <w:pStyle w:val="TAL"/>
            </w:pPr>
          </w:p>
        </w:tc>
        <w:tc>
          <w:tcPr>
            <w:tcW w:w="424" w:type="dxa"/>
            <w:tcBorders>
              <w:top w:val="single" w:sz="6" w:space="0" w:color="auto"/>
            </w:tcBorders>
          </w:tcPr>
          <w:p w14:paraId="489F4BF6" w14:textId="77777777" w:rsidR="000764B7" w:rsidRDefault="000764B7" w:rsidP="00832AE7">
            <w:pPr>
              <w:pStyle w:val="TAC"/>
            </w:pPr>
          </w:p>
        </w:tc>
        <w:tc>
          <w:tcPr>
            <w:tcW w:w="1262" w:type="dxa"/>
            <w:tcBorders>
              <w:top w:val="single" w:sz="6" w:space="0" w:color="auto"/>
            </w:tcBorders>
          </w:tcPr>
          <w:p w14:paraId="2231F143" w14:textId="77777777" w:rsidR="000764B7" w:rsidRDefault="000764B7" w:rsidP="00832AE7">
            <w:pPr>
              <w:pStyle w:val="TAL"/>
            </w:pPr>
          </w:p>
        </w:tc>
        <w:tc>
          <w:tcPr>
            <w:tcW w:w="6360" w:type="dxa"/>
            <w:tcBorders>
              <w:top w:val="single" w:sz="6" w:space="0" w:color="auto"/>
            </w:tcBorders>
          </w:tcPr>
          <w:p w14:paraId="71016975" w14:textId="77777777" w:rsidR="000764B7" w:rsidRDefault="000764B7" w:rsidP="00832AE7">
            <w:pPr>
              <w:pStyle w:val="TAL"/>
            </w:pPr>
          </w:p>
        </w:tc>
      </w:tr>
    </w:tbl>
    <w:p w14:paraId="1982C555" w14:textId="77777777" w:rsidR="000764B7" w:rsidRDefault="000764B7" w:rsidP="000764B7"/>
    <w:p w14:paraId="48D8FC7C" w14:textId="77777777" w:rsidR="000764B7" w:rsidRDefault="000764B7" w:rsidP="000764B7">
      <w:pPr>
        <w:pStyle w:val="TH"/>
      </w:pPr>
      <w:r>
        <w:t>Table 6.2.3.3.3.3-3: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14:paraId="7CAD76DE" w14:textId="77777777" w:rsidTr="00832AE7">
        <w:trPr>
          <w:jc w:val="center"/>
        </w:trPr>
        <w:tc>
          <w:tcPr>
            <w:tcW w:w="906" w:type="pct"/>
            <w:tcBorders>
              <w:bottom w:val="single" w:sz="6" w:space="0" w:color="auto"/>
            </w:tcBorders>
            <w:shd w:val="clear" w:color="auto" w:fill="C0C0C0"/>
          </w:tcPr>
          <w:p w14:paraId="475AFA23" w14:textId="77777777" w:rsidR="000764B7" w:rsidRDefault="000764B7" w:rsidP="00832AE7">
            <w:pPr>
              <w:pStyle w:val="TAH"/>
            </w:pPr>
            <w:r>
              <w:t>Data type</w:t>
            </w:r>
          </w:p>
        </w:tc>
        <w:tc>
          <w:tcPr>
            <w:tcW w:w="228" w:type="pct"/>
            <w:tcBorders>
              <w:bottom w:val="single" w:sz="6" w:space="0" w:color="auto"/>
            </w:tcBorders>
            <w:shd w:val="clear" w:color="auto" w:fill="C0C0C0"/>
          </w:tcPr>
          <w:p w14:paraId="083AE96F" w14:textId="77777777" w:rsidR="000764B7" w:rsidRDefault="000764B7" w:rsidP="00832AE7">
            <w:pPr>
              <w:pStyle w:val="TAH"/>
            </w:pPr>
            <w:r>
              <w:t>P</w:t>
            </w:r>
          </w:p>
        </w:tc>
        <w:tc>
          <w:tcPr>
            <w:tcW w:w="608" w:type="pct"/>
            <w:tcBorders>
              <w:bottom w:val="single" w:sz="6" w:space="0" w:color="auto"/>
            </w:tcBorders>
            <w:shd w:val="clear" w:color="auto" w:fill="C0C0C0"/>
          </w:tcPr>
          <w:p w14:paraId="5719FD32" w14:textId="77777777" w:rsidR="000764B7" w:rsidRDefault="000764B7" w:rsidP="00832AE7">
            <w:pPr>
              <w:pStyle w:val="TAH"/>
            </w:pPr>
            <w:r>
              <w:t>Cardinality</w:t>
            </w:r>
          </w:p>
        </w:tc>
        <w:tc>
          <w:tcPr>
            <w:tcW w:w="607" w:type="pct"/>
            <w:tcBorders>
              <w:bottom w:val="single" w:sz="6" w:space="0" w:color="auto"/>
            </w:tcBorders>
            <w:shd w:val="clear" w:color="auto" w:fill="C0C0C0"/>
          </w:tcPr>
          <w:p w14:paraId="1B135802" w14:textId="77777777" w:rsidR="000764B7" w:rsidRDefault="000764B7" w:rsidP="00832AE7">
            <w:pPr>
              <w:pStyle w:val="TAH"/>
            </w:pPr>
            <w:r>
              <w:t>Response</w:t>
            </w:r>
          </w:p>
          <w:p w14:paraId="50240D55" w14:textId="77777777" w:rsidR="000764B7" w:rsidRDefault="000764B7" w:rsidP="00832AE7">
            <w:pPr>
              <w:pStyle w:val="TAH"/>
            </w:pPr>
            <w:r>
              <w:t>codes</w:t>
            </w:r>
          </w:p>
        </w:tc>
        <w:tc>
          <w:tcPr>
            <w:tcW w:w="2652" w:type="pct"/>
            <w:tcBorders>
              <w:bottom w:val="single" w:sz="6" w:space="0" w:color="auto"/>
            </w:tcBorders>
            <w:shd w:val="clear" w:color="auto" w:fill="C0C0C0"/>
          </w:tcPr>
          <w:p w14:paraId="12205018" w14:textId="77777777" w:rsidR="000764B7" w:rsidRDefault="000764B7" w:rsidP="00832AE7">
            <w:pPr>
              <w:pStyle w:val="TAH"/>
            </w:pPr>
            <w:r>
              <w:t>Description</w:t>
            </w:r>
          </w:p>
        </w:tc>
      </w:tr>
      <w:tr w:rsidR="000764B7" w14:paraId="27C08EDB" w14:textId="77777777" w:rsidTr="00832AE7">
        <w:trPr>
          <w:jc w:val="center"/>
        </w:trPr>
        <w:tc>
          <w:tcPr>
            <w:tcW w:w="906" w:type="pct"/>
            <w:tcBorders>
              <w:top w:val="single" w:sz="6" w:space="0" w:color="auto"/>
            </w:tcBorders>
          </w:tcPr>
          <w:p w14:paraId="25B60DCC" w14:textId="77777777" w:rsidR="000764B7" w:rsidRDefault="000764B7" w:rsidP="00832AE7">
            <w:pPr>
              <w:pStyle w:val="TAL"/>
            </w:pPr>
            <w:r>
              <w:t>n/a</w:t>
            </w:r>
          </w:p>
        </w:tc>
        <w:tc>
          <w:tcPr>
            <w:tcW w:w="228" w:type="pct"/>
            <w:tcBorders>
              <w:top w:val="single" w:sz="6" w:space="0" w:color="auto"/>
            </w:tcBorders>
          </w:tcPr>
          <w:p w14:paraId="543C1B5B" w14:textId="77777777" w:rsidR="000764B7" w:rsidRDefault="000764B7" w:rsidP="00832AE7">
            <w:pPr>
              <w:pStyle w:val="TAC"/>
            </w:pPr>
          </w:p>
        </w:tc>
        <w:tc>
          <w:tcPr>
            <w:tcW w:w="608" w:type="pct"/>
            <w:tcBorders>
              <w:top w:val="single" w:sz="6" w:space="0" w:color="auto"/>
            </w:tcBorders>
          </w:tcPr>
          <w:p w14:paraId="20F26081" w14:textId="77777777" w:rsidR="000764B7" w:rsidRDefault="000764B7" w:rsidP="00832AE7">
            <w:pPr>
              <w:pStyle w:val="TAC"/>
            </w:pPr>
          </w:p>
        </w:tc>
        <w:tc>
          <w:tcPr>
            <w:tcW w:w="607" w:type="pct"/>
            <w:tcBorders>
              <w:top w:val="single" w:sz="6" w:space="0" w:color="auto"/>
            </w:tcBorders>
          </w:tcPr>
          <w:p w14:paraId="0D6D04AA" w14:textId="77777777" w:rsidR="000764B7" w:rsidRDefault="000764B7" w:rsidP="00832AE7">
            <w:pPr>
              <w:pStyle w:val="TAL"/>
            </w:pPr>
            <w:r>
              <w:t>204 No Content</w:t>
            </w:r>
          </w:p>
        </w:tc>
        <w:tc>
          <w:tcPr>
            <w:tcW w:w="2652" w:type="pct"/>
            <w:tcBorders>
              <w:top w:val="single" w:sz="6" w:space="0" w:color="auto"/>
            </w:tcBorders>
          </w:tcPr>
          <w:p w14:paraId="2A58B265" w14:textId="77777777" w:rsidR="000764B7" w:rsidRDefault="000764B7" w:rsidP="00832AE7">
            <w:pPr>
              <w:pStyle w:val="TAL"/>
            </w:pPr>
            <w:r>
              <w:t>Successful case: The Individual AF VFL Subscription resource matching the subscriptionId was deleted.</w:t>
            </w:r>
          </w:p>
        </w:tc>
      </w:tr>
      <w:tr w:rsidR="000764B7" w14:paraId="455577B6" w14:textId="77777777" w:rsidTr="00832AE7">
        <w:trPr>
          <w:trHeight w:val="1086"/>
          <w:jc w:val="center"/>
        </w:trPr>
        <w:tc>
          <w:tcPr>
            <w:tcW w:w="906" w:type="pct"/>
          </w:tcPr>
          <w:p w14:paraId="213529F3" w14:textId="77777777" w:rsidR="000764B7" w:rsidRDefault="000764B7" w:rsidP="00832AE7">
            <w:pPr>
              <w:pStyle w:val="TAL"/>
            </w:pPr>
            <w:r>
              <w:t>RedirectResponse</w:t>
            </w:r>
          </w:p>
        </w:tc>
        <w:tc>
          <w:tcPr>
            <w:tcW w:w="228" w:type="pct"/>
          </w:tcPr>
          <w:p w14:paraId="0F970035" w14:textId="77777777" w:rsidR="000764B7" w:rsidRDefault="000764B7" w:rsidP="00832AE7">
            <w:pPr>
              <w:pStyle w:val="TAC"/>
            </w:pPr>
            <w:r>
              <w:t>O</w:t>
            </w:r>
          </w:p>
        </w:tc>
        <w:tc>
          <w:tcPr>
            <w:tcW w:w="608" w:type="pct"/>
          </w:tcPr>
          <w:p w14:paraId="2EEFBC2F" w14:textId="77777777" w:rsidR="000764B7" w:rsidRDefault="000764B7" w:rsidP="00832AE7">
            <w:pPr>
              <w:pStyle w:val="TAC"/>
            </w:pPr>
            <w:r>
              <w:t>0..1</w:t>
            </w:r>
          </w:p>
        </w:tc>
        <w:tc>
          <w:tcPr>
            <w:tcW w:w="607" w:type="pct"/>
          </w:tcPr>
          <w:p w14:paraId="3E132320" w14:textId="77777777" w:rsidR="000764B7" w:rsidRDefault="000764B7" w:rsidP="00832AE7">
            <w:pPr>
              <w:pStyle w:val="TAL"/>
            </w:pPr>
            <w:r>
              <w:t>307 Temporary Redirect</w:t>
            </w:r>
          </w:p>
        </w:tc>
        <w:tc>
          <w:tcPr>
            <w:tcW w:w="2652" w:type="pct"/>
          </w:tcPr>
          <w:p w14:paraId="7F376A79" w14:textId="77777777" w:rsidR="000764B7" w:rsidRDefault="000764B7" w:rsidP="00832AE7">
            <w:pPr>
              <w:pStyle w:val="TAL"/>
            </w:pPr>
            <w:r>
              <w:t>Temporary redirection.</w:t>
            </w:r>
          </w:p>
          <w:p w14:paraId="0BFC9AB9" w14:textId="77777777" w:rsidR="000764B7" w:rsidRDefault="000764B7" w:rsidP="00832AE7">
            <w:pPr>
              <w:pStyle w:val="TAL"/>
            </w:pPr>
          </w:p>
          <w:p w14:paraId="74C85AEF" w14:textId="77777777" w:rsidR="000764B7" w:rsidRDefault="000764B7" w:rsidP="00832AE7">
            <w:pPr>
              <w:pStyle w:val="TAL"/>
            </w:pPr>
            <w:r>
              <w:t>(NOTE 2)</w:t>
            </w:r>
          </w:p>
        </w:tc>
      </w:tr>
      <w:tr w:rsidR="000764B7" w14:paraId="47D00E3E" w14:textId="77777777" w:rsidTr="00832AE7">
        <w:trPr>
          <w:jc w:val="center"/>
        </w:trPr>
        <w:tc>
          <w:tcPr>
            <w:tcW w:w="906" w:type="pct"/>
          </w:tcPr>
          <w:p w14:paraId="7ADE68BD" w14:textId="77777777" w:rsidR="000764B7" w:rsidRDefault="000764B7" w:rsidP="00832AE7">
            <w:pPr>
              <w:pStyle w:val="TAL"/>
            </w:pPr>
            <w:r>
              <w:t>RedirectResponse</w:t>
            </w:r>
          </w:p>
        </w:tc>
        <w:tc>
          <w:tcPr>
            <w:tcW w:w="228" w:type="pct"/>
          </w:tcPr>
          <w:p w14:paraId="416522E1" w14:textId="77777777" w:rsidR="000764B7" w:rsidRDefault="000764B7" w:rsidP="00832AE7">
            <w:pPr>
              <w:pStyle w:val="TAC"/>
            </w:pPr>
            <w:r>
              <w:t>O</w:t>
            </w:r>
          </w:p>
        </w:tc>
        <w:tc>
          <w:tcPr>
            <w:tcW w:w="608" w:type="pct"/>
          </w:tcPr>
          <w:p w14:paraId="5FF7F444" w14:textId="77777777" w:rsidR="000764B7" w:rsidRDefault="000764B7" w:rsidP="00832AE7">
            <w:pPr>
              <w:pStyle w:val="TAC"/>
            </w:pPr>
            <w:r>
              <w:t>0..1</w:t>
            </w:r>
          </w:p>
        </w:tc>
        <w:tc>
          <w:tcPr>
            <w:tcW w:w="607" w:type="pct"/>
          </w:tcPr>
          <w:p w14:paraId="4662CF70" w14:textId="77777777" w:rsidR="000764B7" w:rsidRDefault="000764B7" w:rsidP="00832AE7">
            <w:pPr>
              <w:pStyle w:val="TAL"/>
            </w:pPr>
            <w:r>
              <w:t>308 Permanent Redirect</w:t>
            </w:r>
          </w:p>
        </w:tc>
        <w:tc>
          <w:tcPr>
            <w:tcW w:w="2652" w:type="pct"/>
          </w:tcPr>
          <w:p w14:paraId="57BCC365" w14:textId="77777777" w:rsidR="000764B7" w:rsidRDefault="000764B7" w:rsidP="00832AE7">
            <w:pPr>
              <w:pStyle w:val="TAL"/>
            </w:pPr>
            <w:r>
              <w:t>Permanent redirection.</w:t>
            </w:r>
          </w:p>
          <w:p w14:paraId="7FA0CD02" w14:textId="77777777" w:rsidR="000764B7" w:rsidRDefault="000764B7" w:rsidP="00832AE7">
            <w:pPr>
              <w:pStyle w:val="TAL"/>
            </w:pPr>
          </w:p>
          <w:p w14:paraId="56E5C554" w14:textId="77777777" w:rsidR="000764B7" w:rsidRDefault="000764B7" w:rsidP="00832AE7">
            <w:pPr>
              <w:pStyle w:val="TAL"/>
            </w:pPr>
            <w:r>
              <w:t>(NOTE 2)</w:t>
            </w:r>
          </w:p>
        </w:tc>
      </w:tr>
      <w:tr w:rsidR="000764B7" w14:paraId="57933D41" w14:textId="77777777" w:rsidTr="00832AE7">
        <w:trPr>
          <w:jc w:val="center"/>
        </w:trPr>
        <w:tc>
          <w:tcPr>
            <w:tcW w:w="5000" w:type="pct"/>
            <w:gridSpan w:val="5"/>
          </w:tcPr>
          <w:p w14:paraId="13BF3B7D" w14:textId="77777777" w:rsidR="000764B7" w:rsidRDefault="000764B7" w:rsidP="00832AE7">
            <w:pPr>
              <w:pStyle w:val="TAN"/>
            </w:pPr>
            <w:r>
              <w:t>NOTE 1:</w:t>
            </w:r>
            <w:r>
              <w:tab/>
              <w:t>The mandatory HTTP error status codes for the DELETE method listed in table 5.2.7.1-1 of 3GPP TS 29.500 [4] also apply.</w:t>
            </w:r>
          </w:p>
          <w:p w14:paraId="2A59F185" w14:textId="77777777" w:rsidR="000764B7"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6A1BA75" w14:textId="77777777" w:rsidR="000764B7" w:rsidRDefault="000764B7" w:rsidP="000764B7">
      <w:pPr>
        <w:rPr>
          <w:lang w:val="en-US"/>
        </w:rPr>
      </w:pPr>
    </w:p>
    <w:p w14:paraId="457AFE29" w14:textId="77777777" w:rsidR="000764B7" w:rsidRDefault="000764B7" w:rsidP="000764B7">
      <w:pPr>
        <w:pStyle w:val="TH"/>
      </w:pPr>
      <w:r>
        <w:t>Table 6.2.3.3.3.3-4: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8B878D0" w14:textId="77777777" w:rsidTr="00832AE7">
        <w:trPr>
          <w:jc w:val="center"/>
        </w:trPr>
        <w:tc>
          <w:tcPr>
            <w:tcW w:w="1027" w:type="pct"/>
            <w:tcBorders>
              <w:bottom w:val="single" w:sz="6" w:space="0" w:color="auto"/>
            </w:tcBorders>
            <w:shd w:val="clear" w:color="auto" w:fill="C0C0C0"/>
          </w:tcPr>
          <w:p w14:paraId="1A7534B4" w14:textId="77777777" w:rsidR="000764B7" w:rsidRDefault="000764B7" w:rsidP="00832AE7">
            <w:pPr>
              <w:pStyle w:val="TAH"/>
            </w:pPr>
            <w:r>
              <w:t>Name</w:t>
            </w:r>
          </w:p>
        </w:tc>
        <w:tc>
          <w:tcPr>
            <w:tcW w:w="529" w:type="pct"/>
            <w:tcBorders>
              <w:bottom w:val="single" w:sz="6" w:space="0" w:color="auto"/>
            </w:tcBorders>
            <w:shd w:val="clear" w:color="auto" w:fill="C0C0C0"/>
          </w:tcPr>
          <w:p w14:paraId="1D738DA6" w14:textId="77777777" w:rsidR="000764B7" w:rsidRDefault="000764B7" w:rsidP="00832AE7">
            <w:pPr>
              <w:pStyle w:val="TAH"/>
            </w:pPr>
            <w:r>
              <w:t>Data type</w:t>
            </w:r>
          </w:p>
        </w:tc>
        <w:tc>
          <w:tcPr>
            <w:tcW w:w="217" w:type="pct"/>
            <w:tcBorders>
              <w:bottom w:val="single" w:sz="6" w:space="0" w:color="auto"/>
            </w:tcBorders>
            <w:shd w:val="clear" w:color="auto" w:fill="C0C0C0"/>
          </w:tcPr>
          <w:p w14:paraId="750DCBE1" w14:textId="77777777" w:rsidR="000764B7" w:rsidRDefault="000764B7" w:rsidP="00832AE7">
            <w:pPr>
              <w:pStyle w:val="TAH"/>
            </w:pPr>
            <w:r>
              <w:t>P</w:t>
            </w:r>
          </w:p>
        </w:tc>
        <w:tc>
          <w:tcPr>
            <w:tcW w:w="581" w:type="pct"/>
            <w:tcBorders>
              <w:bottom w:val="single" w:sz="6" w:space="0" w:color="auto"/>
            </w:tcBorders>
            <w:shd w:val="clear" w:color="auto" w:fill="C0C0C0"/>
          </w:tcPr>
          <w:p w14:paraId="2D5367E2"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73C5075D" w14:textId="77777777" w:rsidR="000764B7" w:rsidRDefault="000764B7" w:rsidP="00832AE7">
            <w:pPr>
              <w:pStyle w:val="TAH"/>
            </w:pPr>
            <w:r>
              <w:t>Description</w:t>
            </w:r>
          </w:p>
        </w:tc>
      </w:tr>
      <w:tr w:rsidR="000764B7" w14:paraId="31079E7D" w14:textId="77777777" w:rsidTr="00832AE7">
        <w:trPr>
          <w:jc w:val="center"/>
        </w:trPr>
        <w:tc>
          <w:tcPr>
            <w:tcW w:w="1027" w:type="pct"/>
            <w:tcBorders>
              <w:top w:val="single" w:sz="6" w:space="0" w:color="auto"/>
            </w:tcBorders>
          </w:tcPr>
          <w:p w14:paraId="07FFB17C" w14:textId="77777777" w:rsidR="000764B7" w:rsidRDefault="000764B7" w:rsidP="00832AE7">
            <w:pPr>
              <w:pStyle w:val="TAL"/>
            </w:pPr>
            <w:r>
              <w:t>Location</w:t>
            </w:r>
          </w:p>
        </w:tc>
        <w:tc>
          <w:tcPr>
            <w:tcW w:w="529" w:type="pct"/>
            <w:tcBorders>
              <w:top w:val="single" w:sz="6" w:space="0" w:color="auto"/>
            </w:tcBorders>
          </w:tcPr>
          <w:p w14:paraId="7748A76D" w14:textId="77777777" w:rsidR="000764B7" w:rsidRDefault="000764B7" w:rsidP="00832AE7">
            <w:pPr>
              <w:pStyle w:val="TAL"/>
            </w:pPr>
            <w:r>
              <w:t>string</w:t>
            </w:r>
          </w:p>
        </w:tc>
        <w:tc>
          <w:tcPr>
            <w:tcW w:w="217" w:type="pct"/>
            <w:tcBorders>
              <w:top w:val="single" w:sz="6" w:space="0" w:color="auto"/>
            </w:tcBorders>
          </w:tcPr>
          <w:p w14:paraId="394C0872" w14:textId="77777777" w:rsidR="000764B7" w:rsidRDefault="000764B7" w:rsidP="00832AE7">
            <w:pPr>
              <w:pStyle w:val="TAC"/>
            </w:pPr>
            <w:r>
              <w:t>M</w:t>
            </w:r>
          </w:p>
        </w:tc>
        <w:tc>
          <w:tcPr>
            <w:tcW w:w="581" w:type="pct"/>
            <w:tcBorders>
              <w:top w:val="single" w:sz="6" w:space="0" w:color="auto"/>
            </w:tcBorders>
          </w:tcPr>
          <w:p w14:paraId="34ECBD07" w14:textId="77777777" w:rsidR="000764B7" w:rsidRDefault="000764B7" w:rsidP="00832AE7">
            <w:pPr>
              <w:pStyle w:val="TAL"/>
            </w:pPr>
            <w:r>
              <w:t>1</w:t>
            </w:r>
          </w:p>
        </w:tc>
        <w:tc>
          <w:tcPr>
            <w:tcW w:w="2645" w:type="pct"/>
            <w:tcBorders>
              <w:top w:val="single" w:sz="6" w:space="0" w:color="auto"/>
            </w:tcBorders>
            <w:vAlign w:val="center"/>
          </w:tcPr>
          <w:p w14:paraId="791C978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8EEC62D" w14:textId="77777777" w:rsidR="000764B7" w:rsidRDefault="000764B7" w:rsidP="00832AE7">
            <w:pPr>
              <w:pStyle w:val="TAL"/>
            </w:pPr>
          </w:p>
          <w:p w14:paraId="5B3590FA"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A8E4445" w14:textId="77777777" w:rsidTr="00832AE7">
        <w:trPr>
          <w:jc w:val="center"/>
        </w:trPr>
        <w:tc>
          <w:tcPr>
            <w:tcW w:w="1027" w:type="pct"/>
          </w:tcPr>
          <w:p w14:paraId="0C57E8D2" w14:textId="77777777" w:rsidR="000764B7" w:rsidRDefault="000764B7" w:rsidP="00832AE7">
            <w:pPr>
              <w:pStyle w:val="TAL"/>
            </w:pPr>
            <w:r>
              <w:rPr>
                <w:lang w:eastAsia="zh-CN"/>
              </w:rPr>
              <w:t>3gpp-Sbi-Target-Nf-Id</w:t>
            </w:r>
          </w:p>
        </w:tc>
        <w:tc>
          <w:tcPr>
            <w:tcW w:w="529" w:type="pct"/>
          </w:tcPr>
          <w:p w14:paraId="238B77BD" w14:textId="77777777" w:rsidR="000764B7" w:rsidRDefault="000764B7" w:rsidP="00832AE7">
            <w:pPr>
              <w:pStyle w:val="TAL"/>
            </w:pPr>
            <w:r>
              <w:rPr>
                <w:lang w:eastAsia="fr-FR"/>
              </w:rPr>
              <w:t>string</w:t>
            </w:r>
          </w:p>
        </w:tc>
        <w:tc>
          <w:tcPr>
            <w:tcW w:w="217" w:type="pct"/>
          </w:tcPr>
          <w:p w14:paraId="387D5105" w14:textId="77777777" w:rsidR="000764B7" w:rsidRDefault="000764B7" w:rsidP="00832AE7">
            <w:pPr>
              <w:pStyle w:val="TAC"/>
            </w:pPr>
            <w:r>
              <w:rPr>
                <w:lang w:eastAsia="fr-FR"/>
              </w:rPr>
              <w:t>O</w:t>
            </w:r>
          </w:p>
        </w:tc>
        <w:tc>
          <w:tcPr>
            <w:tcW w:w="581" w:type="pct"/>
          </w:tcPr>
          <w:p w14:paraId="3A9A11F8" w14:textId="77777777" w:rsidR="000764B7" w:rsidRDefault="000764B7" w:rsidP="00832AE7">
            <w:pPr>
              <w:pStyle w:val="TAL"/>
            </w:pPr>
            <w:r>
              <w:rPr>
                <w:lang w:eastAsia="fr-FR"/>
              </w:rPr>
              <w:t>0..1</w:t>
            </w:r>
          </w:p>
        </w:tc>
        <w:tc>
          <w:tcPr>
            <w:tcW w:w="2645" w:type="pct"/>
            <w:vAlign w:val="center"/>
          </w:tcPr>
          <w:p w14:paraId="43B0392D" w14:textId="77777777" w:rsidR="000764B7" w:rsidRDefault="000764B7" w:rsidP="00832AE7">
            <w:pPr>
              <w:pStyle w:val="TAL"/>
            </w:pPr>
            <w:r>
              <w:rPr>
                <w:lang w:eastAsia="fr-FR"/>
              </w:rPr>
              <w:t>Contains the identifier of the target NF (service) instance towards which the request is redirected.</w:t>
            </w:r>
          </w:p>
        </w:tc>
      </w:tr>
    </w:tbl>
    <w:p w14:paraId="1EDDEB80" w14:textId="77777777" w:rsidR="000764B7" w:rsidRDefault="000764B7" w:rsidP="000764B7"/>
    <w:p w14:paraId="42A05E93" w14:textId="77777777" w:rsidR="000764B7" w:rsidRDefault="000764B7" w:rsidP="000764B7">
      <w:pPr>
        <w:pStyle w:val="TH"/>
      </w:pPr>
      <w:r>
        <w:t>Table 6.2.3.3.3.3-5: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3716790" w14:textId="77777777" w:rsidTr="00832AE7">
        <w:trPr>
          <w:jc w:val="center"/>
        </w:trPr>
        <w:tc>
          <w:tcPr>
            <w:tcW w:w="1027" w:type="pct"/>
            <w:tcBorders>
              <w:bottom w:val="single" w:sz="6" w:space="0" w:color="auto"/>
            </w:tcBorders>
            <w:shd w:val="clear" w:color="auto" w:fill="C0C0C0"/>
          </w:tcPr>
          <w:p w14:paraId="1D58F569" w14:textId="77777777" w:rsidR="000764B7" w:rsidRDefault="000764B7" w:rsidP="00832AE7">
            <w:pPr>
              <w:pStyle w:val="TAH"/>
            </w:pPr>
            <w:r>
              <w:t>Name</w:t>
            </w:r>
          </w:p>
        </w:tc>
        <w:tc>
          <w:tcPr>
            <w:tcW w:w="529" w:type="pct"/>
            <w:tcBorders>
              <w:bottom w:val="single" w:sz="6" w:space="0" w:color="auto"/>
            </w:tcBorders>
            <w:shd w:val="clear" w:color="auto" w:fill="C0C0C0"/>
          </w:tcPr>
          <w:p w14:paraId="78CB85F9" w14:textId="77777777" w:rsidR="000764B7" w:rsidRDefault="000764B7" w:rsidP="00832AE7">
            <w:pPr>
              <w:pStyle w:val="TAH"/>
            </w:pPr>
            <w:r>
              <w:t>Data type</w:t>
            </w:r>
          </w:p>
        </w:tc>
        <w:tc>
          <w:tcPr>
            <w:tcW w:w="217" w:type="pct"/>
            <w:tcBorders>
              <w:bottom w:val="single" w:sz="6" w:space="0" w:color="auto"/>
            </w:tcBorders>
            <w:shd w:val="clear" w:color="auto" w:fill="C0C0C0"/>
          </w:tcPr>
          <w:p w14:paraId="32DF9094" w14:textId="77777777" w:rsidR="000764B7" w:rsidRDefault="000764B7" w:rsidP="00832AE7">
            <w:pPr>
              <w:pStyle w:val="TAH"/>
            </w:pPr>
            <w:r>
              <w:t>P</w:t>
            </w:r>
          </w:p>
        </w:tc>
        <w:tc>
          <w:tcPr>
            <w:tcW w:w="581" w:type="pct"/>
            <w:tcBorders>
              <w:bottom w:val="single" w:sz="6" w:space="0" w:color="auto"/>
            </w:tcBorders>
            <w:shd w:val="clear" w:color="auto" w:fill="C0C0C0"/>
          </w:tcPr>
          <w:p w14:paraId="45BA3FA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1527D05E" w14:textId="77777777" w:rsidR="000764B7" w:rsidRDefault="000764B7" w:rsidP="00832AE7">
            <w:pPr>
              <w:pStyle w:val="TAH"/>
            </w:pPr>
            <w:r>
              <w:t>Description</w:t>
            </w:r>
          </w:p>
        </w:tc>
      </w:tr>
      <w:tr w:rsidR="000764B7" w14:paraId="28121872" w14:textId="77777777" w:rsidTr="00832AE7">
        <w:trPr>
          <w:jc w:val="center"/>
        </w:trPr>
        <w:tc>
          <w:tcPr>
            <w:tcW w:w="1027" w:type="pct"/>
            <w:tcBorders>
              <w:top w:val="single" w:sz="6" w:space="0" w:color="auto"/>
            </w:tcBorders>
          </w:tcPr>
          <w:p w14:paraId="209EC8BF" w14:textId="77777777" w:rsidR="000764B7" w:rsidRDefault="000764B7" w:rsidP="00832AE7">
            <w:pPr>
              <w:pStyle w:val="TAL"/>
            </w:pPr>
            <w:r>
              <w:t>Location</w:t>
            </w:r>
          </w:p>
        </w:tc>
        <w:tc>
          <w:tcPr>
            <w:tcW w:w="529" w:type="pct"/>
            <w:tcBorders>
              <w:top w:val="single" w:sz="6" w:space="0" w:color="auto"/>
            </w:tcBorders>
          </w:tcPr>
          <w:p w14:paraId="0687FB2A" w14:textId="77777777" w:rsidR="000764B7" w:rsidRDefault="000764B7" w:rsidP="00832AE7">
            <w:pPr>
              <w:pStyle w:val="TAL"/>
            </w:pPr>
            <w:r>
              <w:t>string</w:t>
            </w:r>
          </w:p>
        </w:tc>
        <w:tc>
          <w:tcPr>
            <w:tcW w:w="217" w:type="pct"/>
            <w:tcBorders>
              <w:top w:val="single" w:sz="6" w:space="0" w:color="auto"/>
            </w:tcBorders>
          </w:tcPr>
          <w:p w14:paraId="29BB4171" w14:textId="77777777" w:rsidR="000764B7" w:rsidRDefault="000764B7" w:rsidP="00832AE7">
            <w:pPr>
              <w:pStyle w:val="TAC"/>
            </w:pPr>
            <w:r>
              <w:t>M</w:t>
            </w:r>
          </w:p>
        </w:tc>
        <w:tc>
          <w:tcPr>
            <w:tcW w:w="581" w:type="pct"/>
            <w:tcBorders>
              <w:top w:val="single" w:sz="6" w:space="0" w:color="auto"/>
            </w:tcBorders>
          </w:tcPr>
          <w:p w14:paraId="0FCA54F6" w14:textId="77777777" w:rsidR="000764B7" w:rsidRDefault="000764B7" w:rsidP="00832AE7">
            <w:pPr>
              <w:pStyle w:val="TAL"/>
            </w:pPr>
            <w:r>
              <w:t>1</w:t>
            </w:r>
          </w:p>
        </w:tc>
        <w:tc>
          <w:tcPr>
            <w:tcW w:w="2646" w:type="pct"/>
            <w:tcBorders>
              <w:top w:val="single" w:sz="6" w:space="0" w:color="auto"/>
            </w:tcBorders>
            <w:vAlign w:val="center"/>
          </w:tcPr>
          <w:p w14:paraId="602A0ABA"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EA6599" w14:textId="77777777" w:rsidR="000764B7" w:rsidRDefault="000764B7" w:rsidP="00832AE7">
            <w:pPr>
              <w:pStyle w:val="TAL"/>
            </w:pPr>
          </w:p>
          <w:p w14:paraId="06488B3B"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569EDF7" w14:textId="77777777" w:rsidTr="00832AE7">
        <w:trPr>
          <w:jc w:val="center"/>
        </w:trPr>
        <w:tc>
          <w:tcPr>
            <w:tcW w:w="1027" w:type="pct"/>
          </w:tcPr>
          <w:p w14:paraId="5940A83A" w14:textId="77777777" w:rsidR="000764B7" w:rsidRDefault="000764B7" w:rsidP="00832AE7">
            <w:pPr>
              <w:pStyle w:val="TAL"/>
            </w:pPr>
            <w:r>
              <w:rPr>
                <w:lang w:eastAsia="zh-CN"/>
              </w:rPr>
              <w:t>3gpp-Sbi-Target-Nf-Id</w:t>
            </w:r>
          </w:p>
        </w:tc>
        <w:tc>
          <w:tcPr>
            <w:tcW w:w="529" w:type="pct"/>
          </w:tcPr>
          <w:p w14:paraId="2082989B" w14:textId="77777777" w:rsidR="000764B7" w:rsidRDefault="000764B7" w:rsidP="00832AE7">
            <w:pPr>
              <w:pStyle w:val="TAL"/>
            </w:pPr>
            <w:r>
              <w:rPr>
                <w:lang w:eastAsia="fr-FR"/>
              </w:rPr>
              <w:t>string</w:t>
            </w:r>
          </w:p>
        </w:tc>
        <w:tc>
          <w:tcPr>
            <w:tcW w:w="217" w:type="pct"/>
          </w:tcPr>
          <w:p w14:paraId="4D253C7D" w14:textId="77777777" w:rsidR="000764B7" w:rsidRDefault="000764B7" w:rsidP="00832AE7">
            <w:pPr>
              <w:pStyle w:val="TAC"/>
            </w:pPr>
            <w:r>
              <w:rPr>
                <w:lang w:eastAsia="fr-FR"/>
              </w:rPr>
              <w:t>O</w:t>
            </w:r>
          </w:p>
        </w:tc>
        <w:tc>
          <w:tcPr>
            <w:tcW w:w="581" w:type="pct"/>
          </w:tcPr>
          <w:p w14:paraId="288E5A82" w14:textId="77777777" w:rsidR="000764B7" w:rsidRDefault="000764B7" w:rsidP="00832AE7">
            <w:pPr>
              <w:pStyle w:val="TAL"/>
            </w:pPr>
            <w:r>
              <w:rPr>
                <w:lang w:eastAsia="fr-FR"/>
              </w:rPr>
              <w:t>0..1</w:t>
            </w:r>
          </w:p>
        </w:tc>
        <w:tc>
          <w:tcPr>
            <w:tcW w:w="2646" w:type="pct"/>
            <w:vAlign w:val="center"/>
          </w:tcPr>
          <w:p w14:paraId="7832F18F" w14:textId="77777777" w:rsidR="000764B7" w:rsidRDefault="000764B7" w:rsidP="00832AE7">
            <w:pPr>
              <w:pStyle w:val="TAL"/>
            </w:pPr>
            <w:r>
              <w:rPr>
                <w:lang w:eastAsia="fr-FR"/>
              </w:rPr>
              <w:t>Contains the identifier of the target NF (service) instance towards which the request is redirected.</w:t>
            </w:r>
          </w:p>
        </w:tc>
      </w:tr>
    </w:tbl>
    <w:p w14:paraId="5BDAEFAD" w14:textId="77777777" w:rsidR="000764B7" w:rsidRPr="007605E0" w:rsidRDefault="000764B7" w:rsidP="000764B7">
      <w:pPr>
        <w:rPr>
          <w:rFonts w:eastAsia="MS Mincho"/>
          <w:lang w:eastAsia="ja-JP"/>
        </w:rPr>
      </w:pPr>
    </w:p>
    <w:p w14:paraId="79299C9B" w14:textId="77777777" w:rsidR="000764B7" w:rsidRDefault="000764B7" w:rsidP="000764B7">
      <w:pPr>
        <w:pStyle w:val="Heading5"/>
      </w:pPr>
      <w:bookmarkStart w:id="394" w:name="_Toc200962139"/>
      <w:bookmarkStart w:id="395" w:name="_Toc207824813"/>
      <w:r>
        <w:t>6.2.3.3.4</w:t>
      </w:r>
      <w:r>
        <w:tab/>
        <w:t>Resource Custom Operations</w:t>
      </w:r>
      <w:bookmarkEnd w:id="394"/>
      <w:bookmarkEnd w:id="395"/>
    </w:p>
    <w:p w14:paraId="4C69E191" w14:textId="77777777" w:rsidR="000764B7" w:rsidRDefault="000764B7" w:rsidP="000764B7">
      <w:pPr>
        <w:rPr>
          <w:lang w:val="en-US"/>
        </w:rPr>
      </w:pPr>
      <w:r>
        <w:t>None in this release of the specification.</w:t>
      </w:r>
    </w:p>
    <w:p w14:paraId="14FF49E0" w14:textId="77777777" w:rsidR="000764B7" w:rsidRDefault="000764B7" w:rsidP="000764B7">
      <w:pPr>
        <w:pStyle w:val="Heading3"/>
      </w:pPr>
      <w:bookmarkStart w:id="396" w:name="_Toc200962140"/>
      <w:bookmarkStart w:id="397" w:name="_Toc207824814"/>
      <w:r>
        <w:rPr>
          <w:lang w:val="en-US"/>
        </w:rPr>
        <w:t>6.2.4</w:t>
      </w:r>
      <w:r>
        <w:rPr>
          <w:lang w:val="en-US"/>
        </w:rPr>
        <w:tab/>
        <w:t>Custom Operations without associated resources</w:t>
      </w:r>
      <w:bookmarkEnd w:id="396"/>
      <w:bookmarkEnd w:id="397"/>
    </w:p>
    <w:p w14:paraId="20C1D3D2" w14:textId="77777777" w:rsidR="000764B7" w:rsidRDefault="000764B7" w:rsidP="000764B7">
      <w:pPr>
        <w:rPr>
          <w:rFonts w:eastAsia="바탕"/>
        </w:rPr>
      </w:pPr>
      <w:r>
        <w:rPr>
          <w:rFonts w:eastAsia="바탕"/>
        </w:rPr>
        <w:t>None in this release of the specification.</w:t>
      </w:r>
    </w:p>
    <w:p w14:paraId="46E7D0AB" w14:textId="77777777" w:rsidR="000764B7" w:rsidRDefault="000764B7" w:rsidP="000764B7">
      <w:pPr>
        <w:pStyle w:val="Heading3"/>
        <w:rPr>
          <w:lang w:val="en-US"/>
        </w:rPr>
      </w:pPr>
      <w:bookmarkStart w:id="398" w:name="_Toc200962141"/>
      <w:bookmarkStart w:id="399" w:name="_Toc207824815"/>
      <w:r>
        <w:rPr>
          <w:lang w:val="en-US"/>
        </w:rPr>
        <w:t>6.2.5</w:t>
      </w:r>
      <w:r>
        <w:rPr>
          <w:lang w:val="en-US"/>
        </w:rPr>
        <w:tab/>
        <w:t>Notifications</w:t>
      </w:r>
      <w:bookmarkEnd w:id="398"/>
      <w:bookmarkEnd w:id="399"/>
    </w:p>
    <w:p w14:paraId="463CFE7F" w14:textId="77777777" w:rsidR="000764B7" w:rsidRDefault="000764B7" w:rsidP="000764B7">
      <w:pPr>
        <w:pStyle w:val="Heading4"/>
      </w:pPr>
      <w:bookmarkStart w:id="400" w:name="_Toc200962142"/>
      <w:bookmarkStart w:id="401" w:name="_Toc207824816"/>
      <w:r>
        <w:t>6.2.5.1</w:t>
      </w:r>
      <w:r>
        <w:tab/>
        <w:t>General</w:t>
      </w:r>
      <w:bookmarkEnd w:id="400"/>
      <w:bookmarkEnd w:id="401"/>
    </w:p>
    <w:p w14:paraId="2CFC27D4" w14:textId="77777777" w:rsidR="000764B7" w:rsidRDefault="000764B7" w:rsidP="000764B7">
      <w:r>
        <w:t>Notifications shall comply with clause 6.2 of 3GPP TS 29.500 [4] and clause 4.6.2.3 of 3GPP TS 29.501 [5].</w:t>
      </w:r>
    </w:p>
    <w:p w14:paraId="6090B3C0" w14:textId="77777777" w:rsidR="000764B7" w:rsidRDefault="000764B7" w:rsidP="000764B7">
      <w:pPr>
        <w:pStyle w:val="TH"/>
      </w:pPr>
      <w:r>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14:paraId="77A68F59" w14:textId="77777777" w:rsidTr="00832AE7">
        <w:trPr>
          <w:jc w:val="center"/>
        </w:trPr>
        <w:tc>
          <w:tcPr>
            <w:tcW w:w="1258" w:type="pct"/>
            <w:shd w:val="clear" w:color="auto" w:fill="C0C0C0"/>
          </w:tcPr>
          <w:p w14:paraId="2A4CAE62" w14:textId="77777777" w:rsidR="000764B7" w:rsidRDefault="000764B7" w:rsidP="00832AE7">
            <w:pPr>
              <w:pStyle w:val="TAH"/>
            </w:pPr>
            <w:r>
              <w:t>Notification</w:t>
            </w:r>
          </w:p>
        </w:tc>
        <w:tc>
          <w:tcPr>
            <w:tcW w:w="1258" w:type="pct"/>
            <w:shd w:val="clear" w:color="auto" w:fill="C0C0C0"/>
            <w:vAlign w:val="center"/>
          </w:tcPr>
          <w:p w14:paraId="5ACAB313" w14:textId="77777777" w:rsidR="000764B7" w:rsidRDefault="000764B7" w:rsidP="00832AE7">
            <w:pPr>
              <w:pStyle w:val="TAH"/>
            </w:pPr>
            <w:r>
              <w:t>Callback URI</w:t>
            </w:r>
          </w:p>
        </w:tc>
        <w:tc>
          <w:tcPr>
            <w:tcW w:w="666" w:type="pct"/>
            <w:shd w:val="clear" w:color="auto" w:fill="C0C0C0"/>
            <w:vAlign w:val="center"/>
          </w:tcPr>
          <w:p w14:paraId="2D44D910" w14:textId="77777777" w:rsidR="000764B7" w:rsidRDefault="000764B7" w:rsidP="00832AE7">
            <w:pPr>
              <w:pStyle w:val="TAH"/>
            </w:pPr>
            <w:r>
              <w:t>HTTP method or custom operation</w:t>
            </w:r>
          </w:p>
        </w:tc>
        <w:tc>
          <w:tcPr>
            <w:tcW w:w="1818" w:type="pct"/>
            <w:shd w:val="clear" w:color="auto" w:fill="C0C0C0"/>
            <w:vAlign w:val="center"/>
          </w:tcPr>
          <w:p w14:paraId="454809A3" w14:textId="77777777" w:rsidR="000764B7" w:rsidRDefault="000764B7" w:rsidP="00832AE7">
            <w:pPr>
              <w:pStyle w:val="TAH"/>
            </w:pPr>
            <w:r>
              <w:t>Description (service operation)</w:t>
            </w:r>
          </w:p>
        </w:tc>
      </w:tr>
      <w:tr w:rsidR="000764B7" w14:paraId="291BC613" w14:textId="77777777" w:rsidTr="00832AE7">
        <w:trPr>
          <w:jc w:val="center"/>
        </w:trPr>
        <w:tc>
          <w:tcPr>
            <w:tcW w:w="1258" w:type="pct"/>
          </w:tcPr>
          <w:p w14:paraId="4BD64111" w14:textId="77777777" w:rsidR="000764B7" w:rsidRDefault="000764B7" w:rsidP="00832AE7">
            <w:pPr>
              <w:pStyle w:val="TAL"/>
              <w:rPr>
                <w:lang w:val="en-US"/>
              </w:rPr>
            </w:pPr>
            <w:r>
              <w:rPr>
                <w:rFonts w:cs="Arial"/>
                <w:szCs w:val="18"/>
                <w:lang w:val="en-US"/>
              </w:rPr>
              <w:t>Event Notification</w:t>
            </w:r>
          </w:p>
        </w:tc>
        <w:tc>
          <w:tcPr>
            <w:tcW w:w="1258" w:type="pct"/>
          </w:tcPr>
          <w:p w14:paraId="758B0D34" w14:textId="77777777" w:rsidR="000764B7" w:rsidRDefault="000764B7" w:rsidP="00832AE7">
            <w:pPr>
              <w:pStyle w:val="TAL"/>
            </w:pPr>
            <w:r>
              <w:rPr>
                <w:lang w:val="en-US"/>
              </w:rPr>
              <w:t>{</w:t>
            </w:r>
            <w:r>
              <w:rPr>
                <w:rFonts w:eastAsia="바탕"/>
              </w:rPr>
              <w:t>notifUri</w:t>
            </w:r>
            <w:r>
              <w:rPr>
                <w:lang w:val="en-US"/>
              </w:rPr>
              <w:t>}</w:t>
            </w:r>
          </w:p>
        </w:tc>
        <w:tc>
          <w:tcPr>
            <w:tcW w:w="666" w:type="pct"/>
          </w:tcPr>
          <w:p w14:paraId="72867089" w14:textId="77777777" w:rsidR="000764B7" w:rsidRDefault="000764B7" w:rsidP="00832AE7">
            <w:pPr>
              <w:pStyle w:val="TAL"/>
            </w:pPr>
            <w:r>
              <w:t>POST</w:t>
            </w:r>
          </w:p>
        </w:tc>
        <w:tc>
          <w:tcPr>
            <w:tcW w:w="1818" w:type="pct"/>
          </w:tcPr>
          <w:p w14:paraId="2A98204C" w14:textId="77777777" w:rsidR="000764B7" w:rsidRDefault="000764B7" w:rsidP="00832AE7">
            <w:pPr>
              <w:pStyle w:val="TAL"/>
            </w:pPr>
            <w:r>
              <w:t>Report one or several observed Events.</w:t>
            </w:r>
          </w:p>
        </w:tc>
      </w:tr>
    </w:tbl>
    <w:p w14:paraId="298A7ECD" w14:textId="77777777" w:rsidR="000764B7" w:rsidRDefault="000764B7" w:rsidP="000764B7"/>
    <w:p w14:paraId="412F4548" w14:textId="77777777" w:rsidR="000764B7" w:rsidRDefault="000764B7" w:rsidP="000764B7">
      <w:pPr>
        <w:pStyle w:val="Heading4"/>
      </w:pPr>
      <w:bookmarkStart w:id="402" w:name="_Toc200962143"/>
      <w:bookmarkStart w:id="403" w:name="_Toc207824817"/>
      <w:r>
        <w:t>6.2.5.2</w:t>
      </w:r>
      <w:r>
        <w:tab/>
        <w:t>VFL Inference Event Notification</w:t>
      </w:r>
      <w:bookmarkEnd w:id="402"/>
      <w:bookmarkEnd w:id="403"/>
    </w:p>
    <w:p w14:paraId="4D81A795" w14:textId="77777777" w:rsidR="000764B7" w:rsidRDefault="000764B7" w:rsidP="000764B7">
      <w:pPr>
        <w:pStyle w:val="Heading5"/>
      </w:pPr>
      <w:bookmarkStart w:id="404" w:name="_Toc200962144"/>
      <w:bookmarkStart w:id="405" w:name="_Toc207824818"/>
      <w:r>
        <w:t>6.2.5.2.1</w:t>
      </w:r>
      <w:r>
        <w:tab/>
        <w:t>Description</w:t>
      </w:r>
      <w:bookmarkEnd w:id="404"/>
      <w:bookmarkEnd w:id="405"/>
    </w:p>
    <w:p w14:paraId="0206E376" w14:textId="77777777" w:rsidR="000764B7" w:rsidRDefault="000764B7" w:rsidP="000764B7">
      <w:r>
        <w:t>The VFL Inference Event Notification is used by the AF to report one or several observed VFL Inference Events to a NF service consumer that has subscribed to such Notifications via the Individual AF VFL Inference Subscription Resource.</w:t>
      </w:r>
    </w:p>
    <w:p w14:paraId="5D50E1A9" w14:textId="77777777" w:rsidR="000764B7" w:rsidRDefault="000764B7" w:rsidP="000764B7">
      <w:pPr>
        <w:pStyle w:val="Heading5"/>
      </w:pPr>
      <w:bookmarkStart w:id="406" w:name="_Toc200962145"/>
      <w:bookmarkStart w:id="407" w:name="_Toc207824819"/>
      <w:r>
        <w:t>6.2.5.2.2</w:t>
      </w:r>
      <w:r>
        <w:tab/>
        <w:t>Operation Definition</w:t>
      </w:r>
      <w:bookmarkEnd w:id="406"/>
      <w:bookmarkEnd w:id="407"/>
    </w:p>
    <w:p w14:paraId="02EDE84B" w14:textId="77777777" w:rsidR="000764B7" w:rsidRDefault="000764B7" w:rsidP="000764B7">
      <w:pPr>
        <w:rPr>
          <w:rFonts w:eastAsia="바탕"/>
        </w:rPr>
      </w:pPr>
      <w:r>
        <w:rPr>
          <w:rFonts w:eastAsia="바탕"/>
        </w:rPr>
        <w:t>Callback URI:</w:t>
      </w:r>
      <w:r>
        <w:rPr>
          <w:rFonts w:ascii="Arial" w:eastAsia="바탕" w:hAnsi="Arial"/>
          <w:b/>
          <w:sz w:val="18"/>
        </w:rPr>
        <w:t xml:space="preserve"> {notifUri}</w:t>
      </w:r>
    </w:p>
    <w:p w14:paraId="7BF52BD5" w14:textId="77777777" w:rsidR="000764B7" w:rsidRDefault="000764B7" w:rsidP="000764B7">
      <w:pPr>
        <w:rPr>
          <w:rFonts w:ascii="Arial" w:hAnsi="Arial" w:cs="Arial"/>
        </w:rPr>
      </w:pPr>
      <w:r>
        <w:rPr>
          <w:rFonts w:eastAsia="바탕"/>
        </w:rPr>
        <w:t>The operation shall support the</w:t>
      </w:r>
      <w:r>
        <w:t xml:space="preserve"> c</w:t>
      </w:r>
      <w:r>
        <w:rPr>
          <w:rFonts w:eastAsia="바탕"/>
        </w:rPr>
        <w:t>allback URI variables defined in table 6.2.5.2.2-1</w:t>
      </w:r>
      <w:r>
        <w:rPr>
          <w:rFonts w:ascii="Arial" w:eastAsia="바탕" w:hAnsi="Arial" w:cs="Arial"/>
        </w:rPr>
        <w:t xml:space="preserve">, </w:t>
      </w:r>
      <w:r>
        <w:rPr>
          <w:rFonts w:eastAsia="바탕"/>
        </w:rPr>
        <w:t>the request data structures specified in table 6.2.5.2.2-2 and the response data structure and response codes specified in table 6.2.5.2.2-3.</w:t>
      </w:r>
    </w:p>
    <w:p w14:paraId="079F7921" w14:textId="77777777" w:rsidR="000764B7" w:rsidRDefault="000764B7" w:rsidP="000764B7">
      <w:pPr>
        <w:pStyle w:val="TH"/>
        <w:rPr>
          <w:rFonts w:cs="Arial"/>
        </w:rPr>
      </w:pPr>
      <w:r>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14:paraId="0EE2DED2" w14:textId="77777777" w:rsidTr="00832AE7">
        <w:trPr>
          <w:jc w:val="center"/>
        </w:trPr>
        <w:tc>
          <w:tcPr>
            <w:tcW w:w="765" w:type="pct"/>
            <w:shd w:val="clear" w:color="000000" w:fill="C0C0C0"/>
          </w:tcPr>
          <w:p w14:paraId="0BF69D04" w14:textId="77777777" w:rsidR="000764B7" w:rsidRDefault="000764B7" w:rsidP="00832AE7">
            <w:pPr>
              <w:pStyle w:val="TAH"/>
            </w:pPr>
            <w:r>
              <w:t>Name</w:t>
            </w:r>
          </w:p>
        </w:tc>
        <w:tc>
          <w:tcPr>
            <w:tcW w:w="647" w:type="pct"/>
            <w:shd w:val="clear" w:color="000000" w:fill="C0C0C0"/>
          </w:tcPr>
          <w:p w14:paraId="0EF25482" w14:textId="77777777" w:rsidR="000764B7" w:rsidRDefault="000764B7" w:rsidP="00832AE7">
            <w:pPr>
              <w:pStyle w:val="TAH"/>
            </w:pPr>
            <w:r>
              <w:t>Data type</w:t>
            </w:r>
          </w:p>
        </w:tc>
        <w:tc>
          <w:tcPr>
            <w:tcW w:w="3588" w:type="pct"/>
            <w:shd w:val="clear" w:color="000000" w:fill="C0C0C0"/>
            <w:vAlign w:val="center"/>
          </w:tcPr>
          <w:p w14:paraId="01A0BF98" w14:textId="77777777" w:rsidR="000764B7" w:rsidRDefault="000764B7" w:rsidP="00832AE7">
            <w:pPr>
              <w:pStyle w:val="TAH"/>
            </w:pPr>
            <w:r>
              <w:t>Definition</w:t>
            </w:r>
          </w:p>
        </w:tc>
      </w:tr>
      <w:tr w:rsidR="000764B7" w14:paraId="50A307CE" w14:textId="77777777" w:rsidTr="00832AE7">
        <w:trPr>
          <w:jc w:val="center"/>
        </w:trPr>
        <w:tc>
          <w:tcPr>
            <w:tcW w:w="765" w:type="pct"/>
          </w:tcPr>
          <w:p w14:paraId="308AE566" w14:textId="77777777" w:rsidR="000764B7" w:rsidRDefault="000764B7" w:rsidP="00832AE7">
            <w:pPr>
              <w:pStyle w:val="TAL"/>
            </w:pPr>
            <w:r>
              <w:t>notifUri</w:t>
            </w:r>
          </w:p>
        </w:tc>
        <w:tc>
          <w:tcPr>
            <w:tcW w:w="647" w:type="pct"/>
          </w:tcPr>
          <w:p w14:paraId="5B8F477E" w14:textId="77777777" w:rsidR="000764B7" w:rsidRDefault="000764B7" w:rsidP="00832AE7">
            <w:pPr>
              <w:pStyle w:val="TAL"/>
            </w:pPr>
            <w:r>
              <w:t>Uri</w:t>
            </w:r>
          </w:p>
        </w:tc>
        <w:tc>
          <w:tcPr>
            <w:tcW w:w="3588" w:type="pct"/>
            <w:vAlign w:val="center"/>
          </w:tcPr>
          <w:p w14:paraId="22B68F45" w14:textId="77777777" w:rsidR="000764B7" w:rsidRDefault="000764B7" w:rsidP="00832AE7">
            <w:pPr>
              <w:pStyle w:val="TAL"/>
            </w:pPr>
            <w:r>
              <w:t>The Notification Uri as assigned within the Individual AF VFL Inference Subscription.</w:t>
            </w:r>
          </w:p>
        </w:tc>
      </w:tr>
    </w:tbl>
    <w:p w14:paraId="196F5D74" w14:textId="77777777" w:rsidR="000764B7" w:rsidRDefault="000764B7" w:rsidP="000764B7"/>
    <w:p w14:paraId="6060E908" w14:textId="77777777" w:rsidR="000764B7" w:rsidRDefault="000764B7" w:rsidP="000764B7">
      <w:pPr>
        <w:pStyle w:val="TH"/>
      </w:pPr>
      <w:r>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14:paraId="7929A56B" w14:textId="77777777" w:rsidTr="00832AE7">
        <w:trPr>
          <w:jc w:val="center"/>
        </w:trPr>
        <w:tc>
          <w:tcPr>
            <w:tcW w:w="1833" w:type="dxa"/>
            <w:tcBorders>
              <w:bottom w:val="single" w:sz="6" w:space="0" w:color="auto"/>
            </w:tcBorders>
            <w:shd w:val="clear" w:color="auto" w:fill="C0C0C0"/>
          </w:tcPr>
          <w:p w14:paraId="00D8B319" w14:textId="77777777" w:rsidR="000764B7" w:rsidRDefault="000764B7" w:rsidP="00832AE7">
            <w:pPr>
              <w:pStyle w:val="TAH"/>
            </w:pPr>
            <w:r>
              <w:t>Data type</w:t>
            </w:r>
          </w:p>
        </w:tc>
        <w:tc>
          <w:tcPr>
            <w:tcW w:w="1401" w:type="dxa"/>
            <w:tcBorders>
              <w:bottom w:val="single" w:sz="6" w:space="0" w:color="auto"/>
            </w:tcBorders>
            <w:shd w:val="clear" w:color="auto" w:fill="C0C0C0"/>
          </w:tcPr>
          <w:p w14:paraId="145B7BBC" w14:textId="77777777" w:rsidR="000764B7" w:rsidRDefault="000764B7" w:rsidP="00832AE7">
            <w:pPr>
              <w:pStyle w:val="TAH"/>
            </w:pPr>
            <w:r>
              <w:t>P</w:t>
            </w:r>
          </w:p>
        </w:tc>
        <w:tc>
          <w:tcPr>
            <w:tcW w:w="1305" w:type="dxa"/>
            <w:tcBorders>
              <w:bottom w:val="single" w:sz="6" w:space="0" w:color="auto"/>
            </w:tcBorders>
            <w:shd w:val="clear" w:color="auto" w:fill="C0C0C0"/>
          </w:tcPr>
          <w:p w14:paraId="14A690E0" w14:textId="77777777" w:rsidR="000764B7" w:rsidRDefault="000764B7" w:rsidP="00832AE7">
            <w:pPr>
              <w:pStyle w:val="TAH"/>
            </w:pPr>
            <w:r>
              <w:t>Cardinality</w:t>
            </w:r>
          </w:p>
        </w:tc>
        <w:tc>
          <w:tcPr>
            <w:tcW w:w="4797" w:type="dxa"/>
            <w:tcBorders>
              <w:bottom w:val="single" w:sz="6" w:space="0" w:color="auto"/>
            </w:tcBorders>
            <w:shd w:val="clear" w:color="auto" w:fill="C0C0C0"/>
            <w:vAlign w:val="center"/>
          </w:tcPr>
          <w:p w14:paraId="55109B7B" w14:textId="77777777" w:rsidR="000764B7" w:rsidRDefault="000764B7" w:rsidP="00832AE7">
            <w:pPr>
              <w:pStyle w:val="TAH"/>
            </w:pPr>
            <w:r>
              <w:t>Description</w:t>
            </w:r>
          </w:p>
        </w:tc>
      </w:tr>
      <w:tr w:rsidR="000764B7" w14:paraId="173A2B4C" w14:textId="77777777" w:rsidTr="00832AE7">
        <w:trPr>
          <w:jc w:val="center"/>
        </w:trPr>
        <w:tc>
          <w:tcPr>
            <w:tcW w:w="1833" w:type="dxa"/>
            <w:tcBorders>
              <w:top w:val="single" w:sz="6" w:space="0" w:color="auto"/>
            </w:tcBorders>
          </w:tcPr>
          <w:p w14:paraId="4DBBF966" w14:textId="77777777" w:rsidR="000764B7" w:rsidRDefault="000764B7" w:rsidP="00832AE7">
            <w:pPr>
              <w:pStyle w:val="TAL"/>
            </w:pPr>
            <w:r>
              <w:t>VflInferNotif</w:t>
            </w:r>
          </w:p>
        </w:tc>
        <w:tc>
          <w:tcPr>
            <w:tcW w:w="1401" w:type="dxa"/>
            <w:tcBorders>
              <w:top w:val="single" w:sz="6" w:space="0" w:color="auto"/>
            </w:tcBorders>
          </w:tcPr>
          <w:p w14:paraId="3F5B9DE3" w14:textId="77777777" w:rsidR="000764B7" w:rsidRDefault="000764B7" w:rsidP="00832AE7">
            <w:pPr>
              <w:pStyle w:val="TAC"/>
            </w:pPr>
            <w:r>
              <w:t>M</w:t>
            </w:r>
          </w:p>
        </w:tc>
        <w:tc>
          <w:tcPr>
            <w:tcW w:w="1305" w:type="dxa"/>
            <w:tcBorders>
              <w:top w:val="single" w:sz="6" w:space="0" w:color="auto"/>
            </w:tcBorders>
          </w:tcPr>
          <w:p w14:paraId="38C4F385" w14:textId="77777777" w:rsidR="000764B7" w:rsidRDefault="000764B7" w:rsidP="00832AE7">
            <w:pPr>
              <w:pStyle w:val="TAC"/>
            </w:pPr>
            <w:r>
              <w:t>1</w:t>
            </w:r>
          </w:p>
        </w:tc>
        <w:tc>
          <w:tcPr>
            <w:tcW w:w="4797" w:type="dxa"/>
            <w:tcBorders>
              <w:top w:val="single" w:sz="6" w:space="0" w:color="auto"/>
            </w:tcBorders>
          </w:tcPr>
          <w:p w14:paraId="76BEF7ED" w14:textId="77777777" w:rsidR="000764B7" w:rsidRDefault="000764B7" w:rsidP="00832AE7">
            <w:pPr>
              <w:pStyle w:val="TAL"/>
            </w:pPr>
            <w:r>
              <w:t>Provides Information about observed events.</w:t>
            </w:r>
          </w:p>
        </w:tc>
      </w:tr>
    </w:tbl>
    <w:p w14:paraId="2D9BC12D" w14:textId="77777777" w:rsidR="000764B7" w:rsidRDefault="000764B7" w:rsidP="000764B7"/>
    <w:p w14:paraId="4B4EA886"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B1632D" w14:paraId="1AF6DFD5" w14:textId="77777777" w:rsidTr="00832AE7">
        <w:trPr>
          <w:gridAfter w:val="1"/>
          <w:wAfter w:w="9" w:type="pct"/>
          <w:jc w:val="center"/>
        </w:trPr>
        <w:tc>
          <w:tcPr>
            <w:tcW w:w="1000" w:type="pct"/>
            <w:tcBorders>
              <w:bottom w:val="single" w:sz="6" w:space="0" w:color="auto"/>
            </w:tcBorders>
            <w:shd w:val="clear" w:color="auto" w:fill="C0C0C0"/>
          </w:tcPr>
          <w:p w14:paraId="23A3F9F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4B9580A"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35735345"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244E5D8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6D66C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6A18A10" w14:textId="77777777" w:rsidTr="00832AE7">
        <w:trPr>
          <w:gridAfter w:val="1"/>
          <w:wAfter w:w="9" w:type="pct"/>
          <w:jc w:val="center"/>
        </w:trPr>
        <w:tc>
          <w:tcPr>
            <w:tcW w:w="1000" w:type="pct"/>
            <w:tcBorders>
              <w:top w:val="single" w:sz="6" w:space="0" w:color="auto"/>
            </w:tcBorders>
          </w:tcPr>
          <w:p w14:paraId="0BF5B258" w14:textId="77777777" w:rsidR="000764B7" w:rsidRPr="00B1632D" w:rsidRDefault="000764B7" w:rsidP="00832AE7">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6BC783C7" w14:textId="77777777" w:rsidR="000764B7" w:rsidRPr="00B1632D" w:rsidRDefault="000764B7" w:rsidP="00832AE7">
            <w:pPr>
              <w:keepNext/>
              <w:keepLines/>
              <w:spacing w:after="0"/>
              <w:jc w:val="center"/>
              <w:rPr>
                <w:rFonts w:ascii="Arial" w:hAnsi="Arial"/>
                <w:sz w:val="18"/>
              </w:rPr>
            </w:pPr>
          </w:p>
        </w:tc>
        <w:tc>
          <w:tcPr>
            <w:tcW w:w="603" w:type="pct"/>
            <w:tcBorders>
              <w:top w:val="single" w:sz="6" w:space="0" w:color="auto"/>
            </w:tcBorders>
          </w:tcPr>
          <w:p w14:paraId="601750C4" w14:textId="77777777" w:rsidR="000764B7" w:rsidRPr="00B1632D" w:rsidRDefault="000764B7" w:rsidP="00832AE7">
            <w:pPr>
              <w:keepNext/>
              <w:keepLines/>
              <w:spacing w:after="0"/>
              <w:jc w:val="center"/>
              <w:rPr>
                <w:rFonts w:ascii="Arial" w:hAnsi="Arial"/>
                <w:sz w:val="18"/>
              </w:rPr>
            </w:pPr>
          </w:p>
        </w:tc>
        <w:tc>
          <w:tcPr>
            <w:tcW w:w="790" w:type="pct"/>
            <w:tcBorders>
              <w:top w:val="single" w:sz="6" w:space="0" w:color="auto"/>
            </w:tcBorders>
          </w:tcPr>
          <w:p w14:paraId="7982698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1B18848B" w14:textId="77777777" w:rsidR="000764B7" w:rsidRPr="00B1632D" w:rsidRDefault="000764B7" w:rsidP="00832AE7">
            <w:pPr>
              <w:keepNext/>
              <w:keepLines/>
              <w:spacing w:after="0"/>
              <w:rPr>
                <w:rFonts w:ascii="Arial" w:hAnsi="Arial"/>
                <w:sz w:val="18"/>
              </w:rPr>
            </w:pPr>
            <w:r w:rsidRPr="00B1632D">
              <w:rPr>
                <w:rFonts w:ascii="Arial" w:hAnsi="Arial"/>
                <w:sz w:val="18"/>
              </w:rPr>
              <w:t>The receipt of the Notification is acknowledged.</w:t>
            </w:r>
          </w:p>
        </w:tc>
      </w:tr>
      <w:tr w:rsidR="000764B7" w:rsidRPr="00B1632D" w14:paraId="0EFD9604" w14:textId="77777777" w:rsidTr="00832AE7">
        <w:trPr>
          <w:gridAfter w:val="1"/>
          <w:wAfter w:w="9" w:type="pct"/>
          <w:jc w:val="center"/>
        </w:trPr>
        <w:tc>
          <w:tcPr>
            <w:tcW w:w="1000" w:type="pct"/>
          </w:tcPr>
          <w:p w14:paraId="4E3A38D1"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2AA27BD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36751596"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44C9DD5B"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383" w:type="pct"/>
          </w:tcPr>
          <w:p w14:paraId="0F3DB8F0" w14:textId="77777777" w:rsidR="000764B7" w:rsidRDefault="000764B7" w:rsidP="00832AE7">
            <w:pPr>
              <w:pStyle w:val="TAL"/>
            </w:pPr>
            <w:r w:rsidRPr="00B1632D">
              <w:t>Temporary redirection.</w:t>
            </w:r>
          </w:p>
          <w:p w14:paraId="4DEC9099" w14:textId="77777777" w:rsidR="000764B7" w:rsidRDefault="000764B7" w:rsidP="00832AE7">
            <w:pPr>
              <w:pStyle w:val="TAL"/>
            </w:pPr>
          </w:p>
          <w:p w14:paraId="07742D61" w14:textId="77777777" w:rsidR="000764B7" w:rsidRPr="00B1632D" w:rsidRDefault="000764B7" w:rsidP="00832AE7">
            <w:pPr>
              <w:pStyle w:val="TAL"/>
            </w:pPr>
            <w:r>
              <w:t>(NOTE 2)</w:t>
            </w:r>
          </w:p>
        </w:tc>
      </w:tr>
      <w:tr w:rsidR="000764B7" w:rsidRPr="00B1632D" w14:paraId="68EAEBB4" w14:textId="77777777" w:rsidTr="00832AE7">
        <w:trPr>
          <w:gridAfter w:val="1"/>
          <w:wAfter w:w="9" w:type="pct"/>
          <w:jc w:val="center"/>
        </w:trPr>
        <w:tc>
          <w:tcPr>
            <w:tcW w:w="1000" w:type="pct"/>
          </w:tcPr>
          <w:p w14:paraId="3170DEA3"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5219DC1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451E60FC"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397B8794"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383" w:type="pct"/>
          </w:tcPr>
          <w:p w14:paraId="530CFF0C" w14:textId="77777777" w:rsidR="000764B7" w:rsidRDefault="000764B7" w:rsidP="00832AE7">
            <w:pPr>
              <w:pStyle w:val="TAL"/>
            </w:pPr>
            <w:r w:rsidRPr="00B1632D">
              <w:t>Permanent redirection.</w:t>
            </w:r>
            <w:r>
              <w:t xml:space="preserve"> </w:t>
            </w:r>
          </w:p>
          <w:p w14:paraId="34A157BC" w14:textId="77777777" w:rsidR="000764B7" w:rsidRDefault="000764B7" w:rsidP="00832AE7">
            <w:pPr>
              <w:pStyle w:val="TAL"/>
            </w:pPr>
          </w:p>
          <w:p w14:paraId="2CAFA21D" w14:textId="77777777" w:rsidR="000764B7" w:rsidRPr="00B1632D" w:rsidRDefault="000764B7" w:rsidP="00832AE7">
            <w:pPr>
              <w:pStyle w:val="TAL"/>
            </w:pPr>
            <w:r>
              <w:t>(NOTE 2)</w:t>
            </w:r>
          </w:p>
        </w:tc>
      </w:tr>
      <w:tr w:rsidR="000764B7" w:rsidRPr="00B1632D" w14:paraId="1996E112" w14:textId="77777777" w:rsidTr="00832AE7">
        <w:tblPrEx>
          <w:tblCellMar>
            <w:right w:w="115" w:type="dxa"/>
          </w:tblCellMar>
        </w:tblPrEx>
        <w:trPr>
          <w:jc w:val="center"/>
        </w:trPr>
        <w:tc>
          <w:tcPr>
            <w:tcW w:w="5000" w:type="pct"/>
            <w:gridSpan w:val="6"/>
          </w:tcPr>
          <w:p w14:paraId="176148F0" w14:textId="77777777" w:rsidR="000764B7" w:rsidRDefault="000764B7" w:rsidP="00832AE7">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w:t>
            </w:r>
            <w:r>
              <w:t>29.500 [4]</w:t>
            </w:r>
            <w:r w:rsidRPr="00B1632D">
              <w:t xml:space="preserve"> also apply.</w:t>
            </w:r>
          </w:p>
          <w:p w14:paraId="0A37CBEC" w14:textId="77777777" w:rsidR="000764B7" w:rsidRPr="00B1632D"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C453C31" w14:textId="77777777" w:rsidR="000764B7" w:rsidRPr="00B1632D" w:rsidRDefault="000764B7" w:rsidP="000764B7">
      <w:pPr>
        <w:rPr>
          <w:lang w:val="en-US"/>
        </w:rPr>
      </w:pPr>
    </w:p>
    <w:p w14:paraId="1722F6AD" w14:textId="77777777" w:rsidR="000764B7" w:rsidRDefault="000764B7" w:rsidP="000764B7">
      <w:pPr>
        <w:pStyle w:val="TH"/>
      </w:pPr>
      <w:r>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1BFD3EE6" w14:textId="77777777" w:rsidTr="00832AE7">
        <w:trPr>
          <w:jc w:val="center"/>
        </w:trPr>
        <w:tc>
          <w:tcPr>
            <w:tcW w:w="1027" w:type="pct"/>
            <w:tcBorders>
              <w:bottom w:val="single" w:sz="6" w:space="0" w:color="auto"/>
            </w:tcBorders>
            <w:shd w:val="clear" w:color="auto" w:fill="C0C0C0"/>
          </w:tcPr>
          <w:p w14:paraId="335DFA47" w14:textId="77777777" w:rsidR="000764B7" w:rsidRDefault="000764B7" w:rsidP="00832AE7">
            <w:pPr>
              <w:pStyle w:val="TAH"/>
            </w:pPr>
            <w:r>
              <w:t>Name</w:t>
            </w:r>
          </w:p>
        </w:tc>
        <w:tc>
          <w:tcPr>
            <w:tcW w:w="529" w:type="pct"/>
            <w:tcBorders>
              <w:bottom w:val="single" w:sz="6" w:space="0" w:color="auto"/>
            </w:tcBorders>
            <w:shd w:val="clear" w:color="auto" w:fill="C0C0C0"/>
          </w:tcPr>
          <w:p w14:paraId="37574ECF" w14:textId="77777777" w:rsidR="000764B7" w:rsidRDefault="000764B7" w:rsidP="00832AE7">
            <w:pPr>
              <w:pStyle w:val="TAH"/>
            </w:pPr>
            <w:r>
              <w:t>Data type</w:t>
            </w:r>
          </w:p>
        </w:tc>
        <w:tc>
          <w:tcPr>
            <w:tcW w:w="217" w:type="pct"/>
            <w:tcBorders>
              <w:bottom w:val="single" w:sz="6" w:space="0" w:color="auto"/>
            </w:tcBorders>
            <w:shd w:val="clear" w:color="auto" w:fill="C0C0C0"/>
          </w:tcPr>
          <w:p w14:paraId="2B772CF3" w14:textId="77777777" w:rsidR="000764B7" w:rsidRDefault="000764B7" w:rsidP="00832AE7">
            <w:pPr>
              <w:pStyle w:val="TAH"/>
            </w:pPr>
            <w:r>
              <w:t>P</w:t>
            </w:r>
          </w:p>
        </w:tc>
        <w:tc>
          <w:tcPr>
            <w:tcW w:w="581" w:type="pct"/>
            <w:tcBorders>
              <w:bottom w:val="single" w:sz="6" w:space="0" w:color="auto"/>
            </w:tcBorders>
            <w:shd w:val="clear" w:color="auto" w:fill="C0C0C0"/>
          </w:tcPr>
          <w:p w14:paraId="16042046"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3756E789" w14:textId="77777777" w:rsidR="000764B7" w:rsidRDefault="000764B7" w:rsidP="00832AE7">
            <w:pPr>
              <w:pStyle w:val="TAH"/>
            </w:pPr>
            <w:r>
              <w:t>Description</w:t>
            </w:r>
          </w:p>
        </w:tc>
      </w:tr>
      <w:tr w:rsidR="000764B7" w14:paraId="5CCF4D88" w14:textId="77777777" w:rsidTr="00832AE7">
        <w:trPr>
          <w:jc w:val="center"/>
        </w:trPr>
        <w:tc>
          <w:tcPr>
            <w:tcW w:w="1027" w:type="pct"/>
            <w:tcBorders>
              <w:top w:val="single" w:sz="6" w:space="0" w:color="auto"/>
            </w:tcBorders>
          </w:tcPr>
          <w:p w14:paraId="5D62C602" w14:textId="77777777" w:rsidR="000764B7" w:rsidRDefault="000764B7" w:rsidP="00832AE7">
            <w:pPr>
              <w:pStyle w:val="TAL"/>
            </w:pPr>
            <w:r>
              <w:t>Location</w:t>
            </w:r>
          </w:p>
        </w:tc>
        <w:tc>
          <w:tcPr>
            <w:tcW w:w="529" w:type="pct"/>
            <w:tcBorders>
              <w:top w:val="single" w:sz="6" w:space="0" w:color="auto"/>
            </w:tcBorders>
          </w:tcPr>
          <w:p w14:paraId="31532D5E" w14:textId="77777777" w:rsidR="000764B7" w:rsidRDefault="000764B7" w:rsidP="00832AE7">
            <w:pPr>
              <w:pStyle w:val="TAL"/>
            </w:pPr>
            <w:r>
              <w:t>string</w:t>
            </w:r>
          </w:p>
        </w:tc>
        <w:tc>
          <w:tcPr>
            <w:tcW w:w="217" w:type="pct"/>
            <w:tcBorders>
              <w:top w:val="single" w:sz="6" w:space="0" w:color="auto"/>
            </w:tcBorders>
          </w:tcPr>
          <w:p w14:paraId="5F00458A" w14:textId="77777777" w:rsidR="000764B7" w:rsidRDefault="000764B7" w:rsidP="00832AE7">
            <w:pPr>
              <w:pStyle w:val="TAC"/>
            </w:pPr>
            <w:r>
              <w:t>M</w:t>
            </w:r>
          </w:p>
        </w:tc>
        <w:tc>
          <w:tcPr>
            <w:tcW w:w="581" w:type="pct"/>
            <w:tcBorders>
              <w:top w:val="single" w:sz="6" w:space="0" w:color="auto"/>
            </w:tcBorders>
          </w:tcPr>
          <w:p w14:paraId="2878A988" w14:textId="77777777" w:rsidR="000764B7" w:rsidRDefault="000764B7" w:rsidP="00832AE7">
            <w:pPr>
              <w:pStyle w:val="TAL"/>
            </w:pPr>
            <w:r>
              <w:t>1</w:t>
            </w:r>
          </w:p>
        </w:tc>
        <w:tc>
          <w:tcPr>
            <w:tcW w:w="2645" w:type="pct"/>
            <w:tcBorders>
              <w:top w:val="single" w:sz="6" w:space="0" w:color="auto"/>
            </w:tcBorders>
            <w:vAlign w:val="center"/>
          </w:tcPr>
          <w:p w14:paraId="380C9D8C" w14:textId="77777777" w:rsidR="000764B7" w:rsidRDefault="000764B7" w:rsidP="00832AE7">
            <w:pPr>
              <w:pStyle w:val="TAL"/>
            </w:pPr>
            <w:r>
              <w:t>Contains an alternative URI representing the end point of an alternative NF consumer (service) instance towards which the notification should be redirected.</w:t>
            </w:r>
          </w:p>
          <w:p w14:paraId="5704E737" w14:textId="77777777" w:rsidR="000764B7" w:rsidRDefault="000764B7" w:rsidP="00832AE7">
            <w:pPr>
              <w:pStyle w:val="TAL"/>
            </w:pPr>
          </w:p>
          <w:p w14:paraId="7226FD4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97A3A54" w14:textId="77777777" w:rsidTr="00832AE7">
        <w:trPr>
          <w:jc w:val="center"/>
        </w:trPr>
        <w:tc>
          <w:tcPr>
            <w:tcW w:w="1027" w:type="pct"/>
          </w:tcPr>
          <w:p w14:paraId="17DE31DA" w14:textId="77777777" w:rsidR="000764B7" w:rsidRDefault="000764B7" w:rsidP="00832AE7">
            <w:pPr>
              <w:pStyle w:val="TAL"/>
            </w:pPr>
            <w:r>
              <w:rPr>
                <w:lang w:eastAsia="zh-CN"/>
              </w:rPr>
              <w:t>3gpp-Sbi-Target-Nf-Id</w:t>
            </w:r>
          </w:p>
        </w:tc>
        <w:tc>
          <w:tcPr>
            <w:tcW w:w="529" w:type="pct"/>
          </w:tcPr>
          <w:p w14:paraId="422B2AB2" w14:textId="77777777" w:rsidR="000764B7" w:rsidRDefault="000764B7" w:rsidP="00832AE7">
            <w:pPr>
              <w:pStyle w:val="TAL"/>
            </w:pPr>
            <w:r>
              <w:rPr>
                <w:lang w:eastAsia="fr-FR"/>
              </w:rPr>
              <w:t>string</w:t>
            </w:r>
          </w:p>
        </w:tc>
        <w:tc>
          <w:tcPr>
            <w:tcW w:w="217" w:type="pct"/>
          </w:tcPr>
          <w:p w14:paraId="0D11D8D7" w14:textId="77777777" w:rsidR="000764B7" w:rsidRDefault="000764B7" w:rsidP="00832AE7">
            <w:pPr>
              <w:pStyle w:val="TAC"/>
            </w:pPr>
            <w:r>
              <w:rPr>
                <w:lang w:eastAsia="fr-FR"/>
              </w:rPr>
              <w:t>O</w:t>
            </w:r>
          </w:p>
        </w:tc>
        <w:tc>
          <w:tcPr>
            <w:tcW w:w="581" w:type="pct"/>
          </w:tcPr>
          <w:p w14:paraId="00B87259" w14:textId="77777777" w:rsidR="000764B7" w:rsidRDefault="000764B7" w:rsidP="00832AE7">
            <w:pPr>
              <w:pStyle w:val="TAL"/>
            </w:pPr>
            <w:r>
              <w:rPr>
                <w:lang w:eastAsia="fr-FR"/>
              </w:rPr>
              <w:t>0..1</w:t>
            </w:r>
          </w:p>
        </w:tc>
        <w:tc>
          <w:tcPr>
            <w:tcW w:w="2645" w:type="pct"/>
            <w:vAlign w:val="center"/>
          </w:tcPr>
          <w:p w14:paraId="3F076353" w14:textId="77777777" w:rsidR="000764B7" w:rsidRDefault="000764B7" w:rsidP="00832AE7">
            <w:pPr>
              <w:pStyle w:val="TAL"/>
            </w:pPr>
            <w:r>
              <w:rPr>
                <w:lang w:eastAsia="fr-FR"/>
              </w:rPr>
              <w:t>Contains the identifier of the target NF (service) instance towards which the notification request is redirected.</w:t>
            </w:r>
          </w:p>
        </w:tc>
      </w:tr>
    </w:tbl>
    <w:p w14:paraId="011C58EC" w14:textId="77777777" w:rsidR="000764B7" w:rsidRDefault="000764B7" w:rsidP="000764B7"/>
    <w:p w14:paraId="378C1640" w14:textId="77777777" w:rsidR="000764B7" w:rsidRDefault="000764B7" w:rsidP="000764B7">
      <w:pPr>
        <w:pStyle w:val="TH"/>
      </w:pPr>
      <w:r>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4F4520DA" w14:textId="77777777" w:rsidTr="00832AE7">
        <w:trPr>
          <w:jc w:val="center"/>
        </w:trPr>
        <w:tc>
          <w:tcPr>
            <w:tcW w:w="1027" w:type="pct"/>
            <w:tcBorders>
              <w:bottom w:val="single" w:sz="6" w:space="0" w:color="auto"/>
            </w:tcBorders>
            <w:shd w:val="clear" w:color="auto" w:fill="C0C0C0"/>
          </w:tcPr>
          <w:p w14:paraId="143E57CA" w14:textId="77777777" w:rsidR="000764B7" w:rsidRDefault="000764B7" w:rsidP="00832AE7">
            <w:pPr>
              <w:pStyle w:val="TAH"/>
            </w:pPr>
            <w:r>
              <w:t>Name</w:t>
            </w:r>
          </w:p>
        </w:tc>
        <w:tc>
          <w:tcPr>
            <w:tcW w:w="529" w:type="pct"/>
            <w:tcBorders>
              <w:bottom w:val="single" w:sz="6" w:space="0" w:color="auto"/>
            </w:tcBorders>
            <w:shd w:val="clear" w:color="auto" w:fill="C0C0C0"/>
          </w:tcPr>
          <w:p w14:paraId="36BAAAB6" w14:textId="77777777" w:rsidR="000764B7" w:rsidRDefault="000764B7" w:rsidP="00832AE7">
            <w:pPr>
              <w:pStyle w:val="TAH"/>
            </w:pPr>
            <w:r>
              <w:t>Data type</w:t>
            </w:r>
          </w:p>
        </w:tc>
        <w:tc>
          <w:tcPr>
            <w:tcW w:w="217" w:type="pct"/>
            <w:tcBorders>
              <w:bottom w:val="single" w:sz="6" w:space="0" w:color="auto"/>
            </w:tcBorders>
            <w:shd w:val="clear" w:color="auto" w:fill="C0C0C0"/>
          </w:tcPr>
          <w:p w14:paraId="3233E927" w14:textId="77777777" w:rsidR="000764B7" w:rsidRDefault="000764B7" w:rsidP="00832AE7">
            <w:pPr>
              <w:pStyle w:val="TAH"/>
            </w:pPr>
            <w:r>
              <w:t>P</w:t>
            </w:r>
          </w:p>
        </w:tc>
        <w:tc>
          <w:tcPr>
            <w:tcW w:w="581" w:type="pct"/>
            <w:tcBorders>
              <w:bottom w:val="single" w:sz="6" w:space="0" w:color="auto"/>
            </w:tcBorders>
            <w:shd w:val="clear" w:color="auto" w:fill="C0C0C0"/>
          </w:tcPr>
          <w:p w14:paraId="0C843944"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7958CBE" w14:textId="77777777" w:rsidR="000764B7" w:rsidRDefault="000764B7" w:rsidP="00832AE7">
            <w:pPr>
              <w:pStyle w:val="TAH"/>
            </w:pPr>
            <w:r>
              <w:t>Description</w:t>
            </w:r>
          </w:p>
        </w:tc>
      </w:tr>
      <w:tr w:rsidR="000764B7" w14:paraId="2881D5A7" w14:textId="77777777" w:rsidTr="00832AE7">
        <w:trPr>
          <w:jc w:val="center"/>
        </w:trPr>
        <w:tc>
          <w:tcPr>
            <w:tcW w:w="1027" w:type="pct"/>
            <w:tcBorders>
              <w:top w:val="single" w:sz="6" w:space="0" w:color="auto"/>
            </w:tcBorders>
          </w:tcPr>
          <w:p w14:paraId="2A0A1E25" w14:textId="77777777" w:rsidR="000764B7" w:rsidRDefault="000764B7" w:rsidP="00832AE7">
            <w:pPr>
              <w:pStyle w:val="TAL"/>
            </w:pPr>
            <w:r>
              <w:t>Location</w:t>
            </w:r>
          </w:p>
        </w:tc>
        <w:tc>
          <w:tcPr>
            <w:tcW w:w="529" w:type="pct"/>
            <w:tcBorders>
              <w:top w:val="single" w:sz="6" w:space="0" w:color="auto"/>
            </w:tcBorders>
          </w:tcPr>
          <w:p w14:paraId="613327D6" w14:textId="77777777" w:rsidR="000764B7" w:rsidRDefault="000764B7" w:rsidP="00832AE7">
            <w:pPr>
              <w:pStyle w:val="TAL"/>
            </w:pPr>
            <w:r>
              <w:t>string</w:t>
            </w:r>
          </w:p>
        </w:tc>
        <w:tc>
          <w:tcPr>
            <w:tcW w:w="217" w:type="pct"/>
            <w:tcBorders>
              <w:top w:val="single" w:sz="6" w:space="0" w:color="auto"/>
            </w:tcBorders>
          </w:tcPr>
          <w:p w14:paraId="028C3801" w14:textId="77777777" w:rsidR="000764B7" w:rsidRDefault="000764B7" w:rsidP="00832AE7">
            <w:pPr>
              <w:pStyle w:val="TAC"/>
            </w:pPr>
            <w:r>
              <w:t>M</w:t>
            </w:r>
          </w:p>
        </w:tc>
        <w:tc>
          <w:tcPr>
            <w:tcW w:w="581" w:type="pct"/>
            <w:tcBorders>
              <w:top w:val="single" w:sz="6" w:space="0" w:color="auto"/>
            </w:tcBorders>
          </w:tcPr>
          <w:p w14:paraId="584D2A1F" w14:textId="77777777" w:rsidR="000764B7" w:rsidRDefault="000764B7" w:rsidP="00832AE7">
            <w:pPr>
              <w:pStyle w:val="TAL"/>
            </w:pPr>
            <w:r>
              <w:t>1</w:t>
            </w:r>
          </w:p>
        </w:tc>
        <w:tc>
          <w:tcPr>
            <w:tcW w:w="2645" w:type="pct"/>
            <w:tcBorders>
              <w:top w:val="single" w:sz="6" w:space="0" w:color="auto"/>
            </w:tcBorders>
            <w:vAlign w:val="center"/>
          </w:tcPr>
          <w:p w14:paraId="2355C41A" w14:textId="77777777" w:rsidR="000764B7" w:rsidRDefault="000764B7" w:rsidP="00832AE7">
            <w:pPr>
              <w:pStyle w:val="TAL"/>
            </w:pPr>
            <w:r>
              <w:t>Contains an alternative URI representing the end point of an alternative NF consumer (service) instance towards which the notification should be redirected.</w:t>
            </w:r>
          </w:p>
          <w:p w14:paraId="2C50E5F3" w14:textId="77777777" w:rsidR="000764B7" w:rsidRDefault="000764B7" w:rsidP="00832AE7">
            <w:pPr>
              <w:pStyle w:val="TAL"/>
            </w:pPr>
          </w:p>
          <w:p w14:paraId="3692603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5029553" w14:textId="77777777" w:rsidTr="00832AE7">
        <w:trPr>
          <w:jc w:val="center"/>
        </w:trPr>
        <w:tc>
          <w:tcPr>
            <w:tcW w:w="1027" w:type="pct"/>
          </w:tcPr>
          <w:p w14:paraId="17EE3FF0" w14:textId="77777777" w:rsidR="000764B7" w:rsidRDefault="000764B7" w:rsidP="00832AE7">
            <w:pPr>
              <w:pStyle w:val="TAL"/>
            </w:pPr>
            <w:r>
              <w:rPr>
                <w:lang w:eastAsia="zh-CN"/>
              </w:rPr>
              <w:t>3gpp-Sbi-Target-Nf-Id</w:t>
            </w:r>
          </w:p>
        </w:tc>
        <w:tc>
          <w:tcPr>
            <w:tcW w:w="529" w:type="pct"/>
          </w:tcPr>
          <w:p w14:paraId="2A178C9E" w14:textId="77777777" w:rsidR="000764B7" w:rsidRDefault="000764B7" w:rsidP="00832AE7">
            <w:pPr>
              <w:pStyle w:val="TAL"/>
            </w:pPr>
            <w:r>
              <w:rPr>
                <w:lang w:eastAsia="fr-FR"/>
              </w:rPr>
              <w:t>string</w:t>
            </w:r>
          </w:p>
        </w:tc>
        <w:tc>
          <w:tcPr>
            <w:tcW w:w="217" w:type="pct"/>
          </w:tcPr>
          <w:p w14:paraId="647A463D" w14:textId="77777777" w:rsidR="000764B7" w:rsidRDefault="000764B7" w:rsidP="00832AE7">
            <w:pPr>
              <w:pStyle w:val="TAC"/>
            </w:pPr>
            <w:r>
              <w:rPr>
                <w:lang w:eastAsia="fr-FR"/>
              </w:rPr>
              <w:t>O</w:t>
            </w:r>
          </w:p>
        </w:tc>
        <w:tc>
          <w:tcPr>
            <w:tcW w:w="581" w:type="pct"/>
          </w:tcPr>
          <w:p w14:paraId="41E57EE2" w14:textId="77777777" w:rsidR="000764B7" w:rsidRDefault="000764B7" w:rsidP="00832AE7">
            <w:pPr>
              <w:pStyle w:val="TAL"/>
            </w:pPr>
            <w:r>
              <w:rPr>
                <w:lang w:eastAsia="fr-FR"/>
              </w:rPr>
              <w:t>0..1</w:t>
            </w:r>
          </w:p>
        </w:tc>
        <w:tc>
          <w:tcPr>
            <w:tcW w:w="2645" w:type="pct"/>
            <w:vAlign w:val="center"/>
          </w:tcPr>
          <w:p w14:paraId="1C416D16" w14:textId="77777777" w:rsidR="000764B7" w:rsidRDefault="000764B7" w:rsidP="00832AE7">
            <w:pPr>
              <w:pStyle w:val="TAL"/>
            </w:pPr>
            <w:r>
              <w:rPr>
                <w:lang w:eastAsia="fr-FR"/>
              </w:rPr>
              <w:t>Contains the identifier of the target NF (service) instance towards which the notification request is redirected</w:t>
            </w:r>
          </w:p>
        </w:tc>
      </w:tr>
    </w:tbl>
    <w:p w14:paraId="1F274AB3" w14:textId="77777777" w:rsidR="000764B7" w:rsidRDefault="000764B7" w:rsidP="000764B7"/>
    <w:p w14:paraId="41697BAF" w14:textId="77777777" w:rsidR="000764B7" w:rsidRDefault="000764B7" w:rsidP="000764B7">
      <w:pPr>
        <w:pStyle w:val="Heading3"/>
        <w:rPr>
          <w:lang w:val="en-US"/>
        </w:rPr>
      </w:pPr>
      <w:bookmarkStart w:id="408" w:name="_Toc200962146"/>
      <w:bookmarkStart w:id="409" w:name="_Toc207824820"/>
      <w:r>
        <w:rPr>
          <w:lang w:val="en-US"/>
        </w:rPr>
        <w:t>6.2.6</w:t>
      </w:r>
      <w:r>
        <w:rPr>
          <w:lang w:val="en-US"/>
        </w:rPr>
        <w:tab/>
        <w:t>Data Model</w:t>
      </w:r>
      <w:bookmarkEnd w:id="408"/>
      <w:bookmarkEnd w:id="409"/>
    </w:p>
    <w:p w14:paraId="06BACD6E" w14:textId="77777777" w:rsidR="000764B7" w:rsidRDefault="000764B7" w:rsidP="000764B7">
      <w:pPr>
        <w:pStyle w:val="Heading4"/>
      </w:pPr>
      <w:bookmarkStart w:id="410" w:name="_Toc200962147"/>
      <w:bookmarkStart w:id="411" w:name="_Toc207824821"/>
      <w:r>
        <w:t>6.2.6.1</w:t>
      </w:r>
      <w:r>
        <w:tab/>
        <w:t>General</w:t>
      </w:r>
      <w:bookmarkEnd w:id="410"/>
      <w:bookmarkEnd w:id="411"/>
    </w:p>
    <w:p w14:paraId="4767BB2B" w14:textId="77777777" w:rsidR="000764B7" w:rsidRDefault="000764B7" w:rsidP="000764B7">
      <w:r>
        <w:t>This clause specifies the application data model supported by the API.</w:t>
      </w:r>
    </w:p>
    <w:p w14:paraId="71844206" w14:textId="77777777" w:rsidR="000764B7" w:rsidRDefault="000764B7" w:rsidP="000764B7">
      <w:r>
        <w:t xml:space="preserve">Table 6.2.6.1-1 specifies the data types defined for the </w:t>
      </w:r>
      <w:r>
        <w:rPr>
          <w:rFonts w:eastAsia="MS Mincho"/>
        </w:rPr>
        <w:t>Naf_VFLInference service</w:t>
      </w:r>
      <w:r>
        <w:t>-based interface protocol.</w:t>
      </w:r>
    </w:p>
    <w:p w14:paraId="79E5E579" w14:textId="77777777" w:rsidR="000764B7" w:rsidRDefault="000764B7" w:rsidP="000764B7">
      <w:pPr>
        <w:pStyle w:val="TH"/>
        <w:rPr>
          <w:rFonts w:eastAsia="MS Mincho"/>
        </w:rPr>
      </w:pPr>
      <w:r>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14:paraId="31A794F1" w14:textId="77777777" w:rsidTr="00832AE7">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Default="000764B7" w:rsidP="00832AE7">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Default="000764B7" w:rsidP="00832AE7">
            <w:pPr>
              <w:pStyle w:val="TAH"/>
            </w:pPr>
            <w:r>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Default="000764B7" w:rsidP="00832AE7">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Default="000764B7" w:rsidP="00832AE7">
            <w:pPr>
              <w:pStyle w:val="TAH"/>
            </w:pPr>
            <w:r>
              <w:t>Applicability</w:t>
            </w:r>
          </w:p>
        </w:tc>
      </w:tr>
      <w:tr w:rsidR="000764B7" w14:paraId="7DF5AFB8" w14:textId="77777777" w:rsidTr="00832AE7">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Default="000764B7" w:rsidP="00832AE7">
            <w:pPr>
              <w:pStyle w:val="TAL"/>
            </w:pPr>
            <w:r>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Default="000764B7" w:rsidP="00832AE7">
            <w:pPr>
              <w:pStyle w:val="TAL"/>
            </w:pPr>
            <w:r>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Default="000764B7" w:rsidP="00832AE7">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Default="000764B7" w:rsidP="00832AE7">
            <w:pPr>
              <w:pStyle w:val="TAL"/>
              <w:rPr>
                <w:rFonts w:cs="Arial"/>
                <w:szCs w:val="18"/>
              </w:rPr>
            </w:pPr>
          </w:p>
        </w:tc>
      </w:tr>
      <w:tr w:rsidR="000764B7" w14:paraId="5713B67B" w14:textId="77777777" w:rsidTr="00832AE7">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Default="000764B7" w:rsidP="00832AE7">
            <w:pPr>
              <w:pStyle w:val="TAL"/>
            </w:pPr>
            <w:r>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Default="000764B7" w:rsidP="00832AE7">
            <w:pPr>
              <w:pStyle w:val="TAL"/>
            </w:pPr>
            <w:r>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Default="000764B7" w:rsidP="00832AE7">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Default="000764B7" w:rsidP="00832AE7">
            <w:pPr>
              <w:pStyle w:val="TAL"/>
              <w:rPr>
                <w:rFonts w:cs="Arial"/>
                <w:szCs w:val="18"/>
              </w:rPr>
            </w:pPr>
          </w:p>
        </w:tc>
      </w:tr>
    </w:tbl>
    <w:p w14:paraId="2A4C8133" w14:textId="77777777" w:rsidR="000764B7" w:rsidRDefault="000764B7" w:rsidP="000764B7"/>
    <w:p w14:paraId="54054650" w14:textId="77777777" w:rsidR="000764B7" w:rsidRDefault="000764B7" w:rsidP="000764B7">
      <w:pPr>
        <w:rPr>
          <w:rFonts w:ascii="Arial" w:hAnsi="Arial"/>
          <w:sz w:val="18"/>
        </w:rPr>
      </w:pPr>
      <w:r>
        <w:t xml:space="preserve">Table 6.2.6.1-2 specifies data types re-used by the Naf_VFLInference service-based interface protocol from other specifications, including a reference to their respective specifications and when needed, a short description of their use within the </w:t>
      </w:r>
      <w:r>
        <w:rPr>
          <w:rFonts w:eastAsia="MS Mincho"/>
        </w:rPr>
        <w:t>Naf_VFLInference service</w:t>
      </w:r>
      <w:r>
        <w:t>-based interface.</w:t>
      </w:r>
    </w:p>
    <w:p w14:paraId="69673B29" w14:textId="77777777" w:rsidR="000764B7" w:rsidRPr="002600F3" w:rsidRDefault="000764B7" w:rsidP="000764B7"/>
    <w:p w14:paraId="38557467" w14:textId="77777777" w:rsidR="000764B7" w:rsidRDefault="000764B7" w:rsidP="000764B7">
      <w:pPr>
        <w:pStyle w:val="TH"/>
        <w:rPr>
          <w:rFonts w:eastAsia="MS Mincho"/>
        </w:rPr>
      </w:pPr>
      <w:r>
        <w:rPr>
          <w:rFonts w:eastAsia="MS Mincho"/>
        </w:rPr>
        <w:t>Table 6.2.6.1-2: Naf_</w:t>
      </w:r>
      <w:r>
        <w:rPr>
          <w:lang w:eastAsia="ja-JP"/>
        </w:rPr>
        <w:t>VFL</w:t>
      </w:r>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14:paraId="3E5DDEBA"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Default="000764B7" w:rsidP="00832AE7">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Default="000764B7" w:rsidP="00832AE7">
            <w:pPr>
              <w:pStyle w:val="TAH"/>
            </w:pPr>
            <w:r>
              <w:t>Reference</w:t>
            </w:r>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Default="000764B7" w:rsidP="00832AE7">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Default="000764B7" w:rsidP="00832AE7">
            <w:pPr>
              <w:pStyle w:val="TAH"/>
            </w:pPr>
            <w:r>
              <w:t>Applicability</w:t>
            </w:r>
          </w:p>
        </w:tc>
      </w:tr>
      <w:tr w:rsidR="000764B7" w14:paraId="33ECA184"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32364D5B" w14:textId="77777777" w:rsidR="000764B7" w:rsidRDefault="000764B7" w:rsidP="00832AE7">
            <w:pPr>
              <w:pStyle w:val="TAL"/>
            </w:pPr>
            <w:r>
              <w:t>EventFilter</w:t>
            </w:r>
          </w:p>
        </w:tc>
        <w:tc>
          <w:tcPr>
            <w:tcW w:w="1985" w:type="dxa"/>
            <w:tcBorders>
              <w:top w:val="single" w:sz="6" w:space="0" w:color="auto"/>
              <w:left w:val="single" w:sz="6" w:space="0" w:color="auto"/>
              <w:bottom w:val="single" w:sz="6" w:space="0" w:color="auto"/>
              <w:right w:val="single" w:sz="6" w:space="0" w:color="auto"/>
            </w:tcBorders>
          </w:tcPr>
          <w:p w14:paraId="68425B72" w14:textId="31E0BA04"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54BB17E1" w14:textId="77777777" w:rsidR="000764B7" w:rsidRDefault="000764B7" w:rsidP="00832AE7">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288FE90F" w14:textId="77777777" w:rsidR="000764B7" w:rsidRDefault="000764B7" w:rsidP="00832AE7">
            <w:pPr>
              <w:pStyle w:val="TAL"/>
              <w:rPr>
                <w:rFonts w:cs="Arial"/>
                <w:szCs w:val="18"/>
              </w:rPr>
            </w:pPr>
          </w:p>
        </w:tc>
      </w:tr>
      <w:tr w:rsidR="000764B7" w14:paraId="522E1B70"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17FD2038" w14:textId="77777777" w:rsidR="000764B7" w:rsidRDefault="000764B7" w:rsidP="00832AE7">
            <w:pPr>
              <w:pStyle w:val="TAL"/>
            </w:pPr>
            <w:r>
              <w:t>NwdafEvent</w:t>
            </w:r>
          </w:p>
        </w:tc>
        <w:tc>
          <w:tcPr>
            <w:tcW w:w="1985" w:type="dxa"/>
            <w:tcBorders>
              <w:top w:val="single" w:sz="6" w:space="0" w:color="auto"/>
              <w:left w:val="single" w:sz="6" w:space="0" w:color="auto"/>
              <w:bottom w:val="single" w:sz="6" w:space="0" w:color="auto"/>
              <w:right w:val="single" w:sz="6" w:space="0" w:color="auto"/>
            </w:tcBorders>
          </w:tcPr>
          <w:p w14:paraId="64C9C0F5" w14:textId="0A15A175"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2AFC752F" w14:textId="77777777" w:rsidR="000764B7" w:rsidRDefault="000764B7" w:rsidP="00832AE7">
            <w:pPr>
              <w:pStyle w:val="TAL"/>
            </w:pPr>
            <w:r>
              <w:rPr>
                <w:rFonts w:cs="Arial"/>
                <w:szCs w:val="18"/>
                <w:lang w:eastAsia="zh-CN"/>
              </w:rPr>
              <w:t>Describes the AF Events.</w:t>
            </w:r>
          </w:p>
        </w:tc>
        <w:tc>
          <w:tcPr>
            <w:tcW w:w="1266" w:type="dxa"/>
            <w:tcBorders>
              <w:top w:val="single" w:sz="6" w:space="0" w:color="auto"/>
              <w:left w:val="single" w:sz="6" w:space="0" w:color="auto"/>
              <w:bottom w:val="single" w:sz="6" w:space="0" w:color="auto"/>
              <w:right w:val="single" w:sz="6" w:space="0" w:color="auto"/>
            </w:tcBorders>
          </w:tcPr>
          <w:p w14:paraId="3228616B" w14:textId="77777777" w:rsidR="000764B7" w:rsidRDefault="000764B7" w:rsidP="00832AE7">
            <w:pPr>
              <w:pStyle w:val="TAL"/>
            </w:pPr>
          </w:p>
        </w:tc>
      </w:tr>
      <w:tr w:rsidR="000764B7" w14:paraId="764812D4"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4DDF8229" w14:textId="77777777" w:rsidR="000764B7" w:rsidRDefault="000764B7" w:rsidP="00832AE7">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29.523 [</w:t>
            </w:r>
            <w:r w:rsidR="00B71744" w:rsidRPr="00B71744">
              <w:rPr>
                <w:rFonts w:ascii="Arial" w:hAnsi="Arial"/>
                <w:sz w:val="18"/>
                <w:lang w:eastAsia="zh-CN"/>
              </w:rPr>
              <w:t>17</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68DE2E98" w14:textId="77777777" w:rsidR="000764B7" w:rsidRDefault="000764B7" w:rsidP="00832AE7">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Default="000764B7" w:rsidP="00832AE7">
            <w:pPr>
              <w:pStyle w:val="TAL"/>
            </w:pPr>
          </w:p>
        </w:tc>
      </w:tr>
      <w:tr w:rsidR="000764B7" w14:paraId="0D493D23"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46073837" w14:textId="77777777" w:rsidR="000764B7" w:rsidRDefault="000764B7" w:rsidP="00832AE7">
            <w:pPr>
              <w:pStyle w:val="TAL"/>
            </w:pPr>
            <w:r>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2B651B69" w14:textId="77777777" w:rsidR="000764B7" w:rsidRDefault="000764B7" w:rsidP="00832AE7">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Default="000764B7" w:rsidP="00832AE7">
            <w:pPr>
              <w:pStyle w:val="TAL"/>
              <w:rPr>
                <w:rFonts w:cs="Arial"/>
                <w:szCs w:val="18"/>
              </w:rPr>
            </w:pPr>
          </w:p>
        </w:tc>
      </w:tr>
      <w:tr w:rsidR="000764B7" w14:paraId="7F8B0D11"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4DBB2F92" w14:textId="77777777" w:rsidR="000764B7" w:rsidRDefault="000764B7" w:rsidP="00832AE7">
            <w:pPr>
              <w:pStyle w:val="TAL"/>
            </w:pPr>
            <w:r>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6A2F959B" w14:textId="77777777" w:rsidR="000764B7" w:rsidRDefault="000764B7" w:rsidP="00832AE7">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Default="000764B7" w:rsidP="00832AE7">
            <w:pPr>
              <w:pStyle w:val="TAL"/>
              <w:rPr>
                <w:rFonts w:cs="Arial"/>
                <w:szCs w:val="18"/>
              </w:rPr>
            </w:pPr>
          </w:p>
        </w:tc>
      </w:tr>
      <w:tr w:rsidR="000764B7" w14:paraId="539C9551"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148133EC" w14:textId="77777777" w:rsidR="000764B7" w:rsidRDefault="000764B7" w:rsidP="00832AE7">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29DB0241" w14:textId="77777777" w:rsidR="000764B7" w:rsidRDefault="000764B7" w:rsidP="00832AE7">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Default="000764B7" w:rsidP="00832AE7">
            <w:pPr>
              <w:pStyle w:val="TAL"/>
              <w:rPr>
                <w:rFonts w:cs="Arial"/>
                <w:szCs w:val="18"/>
              </w:rPr>
            </w:pPr>
          </w:p>
        </w:tc>
      </w:tr>
      <w:tr w:rsidR="000764B7" w14:paraId="1D067DDE"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39193558" w14:textId="77777777" w:rsidR="000764B7" w:rsidRDefault="000764B7" w:rsidP="00832AE7">
            <w:pPr>
              <w:pStyle w:val="TAL"/>
            </w:pPr>
            <w:r>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4B58EA97" w14:textId="77777777" w:rsidR="000764B7" w:rsidRPr="003B5C85" w:rsidRDefault="000764B7" w:rsidP="00832AE7">
            <w:pPr>
              <w:pStyle w:val="TAL"/>
              <w:rPr>
                <w:lang w:val="en-US"/>
              </w:rPr>
            </w:pPr>
            <w:r>
              <w:t xml:space="preserve">Represents </w:t>
            </w:r>
            <w:r>
              <w:rPr>
                <w:rFonts w:cs="Arial"/>
                <w:szCs w:val="18"/>
                <w:lang w:eastAsia="zh-CN"/>
              </w:rPr>
              <w:t>the VFL inference subscription information for the subscribed analytics ID</w:t>
            </w:r>
            <w:r>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Default="000764B7" w:rsidP="00832AE7">
            <w:pPr>
              <w:pStyle w:val="TAL"/>
              <w:rPr>
                <w:rFonts w:cs="Arial"/>
                <w:szCs w:val="18"/>
              </w:rPr>
            </w:pPr>
          </w:p>
        </w:tc>
      </w:tr>
      <w:tr w:rsidR="000764B7" w14:paraId="41B87E4E"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1D176925" w14:textId="77777777" w:rsidR="000764B7" w:rsidRDefault="000764B7" w:rsidP="00832AE7">
            <w:pPr>
              <w:pStyle w:val="TAL"/>
              <w:rPr>
                <w:lang w:eastAsia="zh-CN"/>
              </w:rPr>
            </w:pPr>
            <w:r>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1E32B14D" w14:textId="77777777" w:rsidR="000764B7" w:rsidRDefault="000764B7" w:rsidP="00832AE7">
            <w:pPr>
              <w:pStyle w:val="TAL"/>
            </w:pPr>
            <w:r>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Default="000764B7" w:rsidP="00832AE7">
            <w:pPr>
              <w:pStyle w:val="TAL"/>
              <w:rPr>
                <w:rFonts w:cs="Arial"/>
                <w:szCs w:val="18"/>
              </w:rPr>
            </w:pPr>
          </w:p>
        </w:tc>
      </w:tr>
      <w:tr w:rsidR="000764B7" w14:paraId="6572382B"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5DD2569E" w14:textId="77777777" w:rsidR="000764B7" w:rsidRDefault="000764B7" w:rsidP="00832AE7">
            <w:pPr>
              <w:pStyle w:val="TAL"/>
            </w:pPr>
            <w:r>
              <w:t>VflInferReq</w:t>
            </w:r>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B71744" w:rsidRDefault="000764B7" w:rsidP="00B423D1">
            <w:pPr>
              <w:pStyle w:val="TAH"/>
              <w:jc w:val="left"/>
              <w:rPr>
                <w:lang w:eastAsia="zh-CN"/>
              </w:rPr>
            </w:pPr>
            <w:r w:rsidRPr="00B71744">
              <w:rPr>
                <w:b w:val="0"/>
                <w:lang w:eastAsia="zh-CN"/>
              </w:rPr>
              <w:t>3GPP TS 29.520 [</w:t>
            </w:r>
            <w:r w:rsidR="00B71744" w:rsidRPr="00B423D1">
              <w:rPr>
                <w:b w:val="0"/>
                <w:lang w:eastAsia="zh-CN"/>
              </w:rPr>
              <w:t>18</w:t>
            </w:r>
            <w:r w:rsidRPr="00B71744">
              <w:rPr>
                <w:b w:val="0"/>
                <w:lang w:eastAsia="zh-CN"/>
              </w:rPr>
              <w:t>]</w:t>
            </w:r>
          </w:p>
        </w:tc>
        <w:tc>
          <w:tcPr>
            <w:tcW w:w="3824" w:type="dxa"/>
            <w:tcBorders>
              <w:top w:val="single" w:sz="6" w:space="0" w:color="auto"/>
              <w:left w:val="single" w:sz="6" w:space="0" w:color="auto"/>
              <w:bottom w:val="single" w:sz="6" w:space="0" w:color="auto"/>
              <w:right w:val="single" w:sz="6" w:space="0" w:color="auto"/>
            </w:tcBorders>
          </w:tcPr>
          <w:p w14:paraId="03614BCF" w14:textId="77777777" w:rsidR="000764B7" w:rsidRDefault="000764B7" w:rsidP="00832AE7">
            <w:pPr>
              <w:pStyle w:val="TAL"/>
              <w:rPr>
                <w:rFonts w:cs="Arial"/>
                <w:szCs w:val="18"/>
                <w:lang w:eastAsia="zh-CN"/>
              </w:rPr>
            </w:pPr>
            <w:r>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Default="000764B7" w:rsidP="00832AE7">
            <w:pPr>
              <w:pStyle w:val="TAL"/>
              <w:rPr>
                <w:rFonts w:cs="Arial"/>
                <w:szCs w:val="18"/>
              </w:rPr>
            </w:pPr>
          </w:p>
        </w:tc>
      </w:tr>
      <w:tr w:rsidR="000764B7" w14:paraId="01EFE39D"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69E1B49E" w14:textId="77777777" w:rsidR="000764B7" w:rsidRDefault="000764B7" w:rsidP="00832AE7">
            <w:pPr>
              <w:pStyle w:val="TAL"/>
            </w:pPr>
            <w:r>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75B2BB7B" w14:textId="77777777" w:rsidR="000764B7" w:rsidRDefault="000764B7" w:rsidP="00832AE7">
            <w:pPr>
              <w:pStyle w:val="TAL"/>
              <w:rPr>
                <w:rFonts w:cs="Arial"/>
                <w:szCs w:val="18"/>
                <w:lang w:eastAsia="zh-CN"/>
              </w:rPr>
            </w:pPr>
            <w:r>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Default="000764B7" w:rsidP="00832AE7">
            <w:pPr>
              <w:pStyle w:val="TAL"/>
              <w:rPr>
                <w:rFonts w:cs="Arial"/>
                <w:szCs w:val="18"/>
              </w:rPr>
            </w:pPr>
          </w:p>
        </w:tc>
      </w:tr>
    </w:tbl>
    <w:p w14:paraId="6AFBAAB1" w14:textId="77777777" w:rsidR="000764B7" w:rsidRDefault="000764B7" w:rsidP="000764B7"/>
    <w:p w14:paraId="53D02C08" w14:textId="77777777" w:rsidR="000764B7" w:rsidRDefault="000764B7" w:rsidP="000764B7">
      <w:pPr>
        <w:pStyle w:val="Heading4"/>
      </w:pPr>
      <w:bookmarkStart w:id="412" w:name="_Toc200962148"/>
      <w:bookmarkStart w:id="413" w:name="_Toc207824822"/>
      <w:r>
        <w:t>6.2.6.2</w:t>
      </w:r>
      <w:r>
        <w:tab/>
        <w:t>Structured data types</w:t>
      </w:r>
      <w:bookmarkEnd w:id="412"/>
      <w:bookmarkEnd w:id="413"/>
    </w:p>
    <w:p w14:paraId="743616AE" w14:textId="77777777" w:rsidR="000764B7" w:rsidRDefault="000764B7" w:rsidP="000764B7">
      <w:pPr>
        <w:pStyle w:val="Heading5"/>
      </w:pPr>
      <w:bookmarkStart w:id="414" w:name="_Toc200962149"/>
      <w:bookmarkStart w:id="415" w:name="_Toc207824823"/>
      <w:r>
        <w:t>6.2.6.2.1</w:t>
      </w:r>
      <w:r>
        <w:tab/>
        <w:t>Introduction</w:t>
      </w:r>
      <w:bookmarkEnd w:id="414"/>
      <w:bookmarkEnd w:id="415"/>
    </w:p>
    <w:p w14:paraId="5A110101" w14:textId="77777777" w:rsidR="000764B7" w:rsidRDefault="000764B7" w:rsidP="000764B7">
      <w:r>
        <w:t>This clause defines the structures to be used in resource representations.</w:t>
      </w:r>
    </w:p>
    <w:p w14:paraId="59605D80" w14:textId="77777777" w:rsidR="000764B7" w:rsidRDefault="000764B7" w:rsidP="000764B7">
      <w:pPr>
        <w:pStyle w:val="Heading5"/>
      </w:pPr>
      <w:bookmarkStart w:id="416" w:name="_Toc200962150"/>
      <w:bookmarkStart w:id="417" w:name="_Toc207824824"/>
      <w:r>
        <w:t>6.2.6.2.2</w:t>
      </w:r>
      <w:r>
        <w:tab/>
        <w:t>Type VflInferSub</w:t>
      </w:r>
      <w:bookmarkEnd w:id="416"/>
      <w:bookmarkEnd w:id="417"/>
    </w:p>
    <w:p w14:paraId="60EFE50B" w14:textId="77777777" w:rsidR="000764B7" w:rsidRDefault="000764B7" w:rsidP="000764B7">
      <w:pPr>
        <w:pStyle w:val="TH"/>
        <w:rPr>
          <w:rFonts w:eastAsia="MS Mincho"/>
        </w:rPr>
      </w:pPr>
      <w:r>
        <w:rPr>
          <w:rFonts w:eastAsia="MS Mincho"/>
        </w:rPr>
        <w:t xml:space="preserve">Table 6.2.6.2.2-1: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14:paraId="06D0D953" w14:textId="77777777" w:rsidTr="00832AE7">
        <w:trPr>
          <w:trHeight w:val="139"/>
          <w:jc w:val="center"/>
        </w:trPr>
        <w:tc>
          <w:tcPr>
            <w:tcW w:w="1542" w:type="dxa"/>
            <w:shd w:val="clear" w:color="auto" w:fill="D0CECE"/>
          </w:tcPr>
          <w:p w14:paraId="6E32C643" w14:textId="77777777" w:rsidR="000764B7" w:rsidRDefault="000764B7" w:rsidP="00832AE7">
            <w:pPr>
              <w:pStyle w:val="TAH"/>
            </w:pPr>
            <w:r>
              <w:t>Attribute name</w:t>
            </w:r>
          </w:p>
        </w:tc>
        <w:tc>
          <w:tcPr>
            <w:tcW w:w="2416" w:type="dxa"/>
            <w:shd w:val="clear" w:color="auto" w:fill="D0CECE"/>
          </w:tcPr>
          <w:p w14:paraId="2CECEE6E" w14:textId="77777777" w:rsidR="000764B7" w:rsidRDefault="000764B7" w:rsidP="00832AE7">
            <w:pPr>
              <w:pStyle w:val="TAH"/>
            </w:pPr>
            <w:r>
              <w:t>Data type</w:t>
            </w:r>
          </w:p>
        </w:tc>
        <w:tc>
          <w:tcPr>
            <w:tcW w:w="284" w:type="dxa"/>
            <w:shd w:val="clear" w:color="auto" w:fill="D0CECE"/>
          </w:tcPr>
          <w:p w14:paraId="1883AFA1" w14:textId="77777777" w:rsidR="000764B7" w:rsidRDefault="000764B7" w:rsidP="00832AE7">
            <w:pPr>
              <w:pStyle w:val="TAH"/>
            </w:pPr>
            <w:r>
              <w:t>P</w:t>
            </w:r>
          </w:p>
        </w:tc>
        <w:tc>
          <w:tcPr>
            <w:tcW w:w="1134" w:type="dxa"/>
            <w:shd w:val="clear" w:color="auto" w:fill="D0CECE"/>
          </w:tcPr>
          <w:p w14:paraId="0EF579C6" w14:textId="77777777" w:rsidR="000764B7" w:rsidRDefault="000764B7" w:rsidP="00832AE7">
            <w:pPr>
              <w:pStyle w:val="TAH"/>
            </w:pPr>
            <w:r>
              <w:t>Cardinality</w:t>
            </w:r>
          </w:p>
        </w:tc>
        <w:tc>
          <w:tcPr>
            <w:tcW w:w="2681" w:type="dxa"/>
            <w:shd w:val="clear" w:color="auto" w:fill="D0CECE"/>
          </w:tcPr>
          <w:p w14:paraId="7A4D62F0" w14:textId="77777777" w:rsidR="000764B7" w:rsidRDefault="000764B7" w:rsidP="00832AE7">
            <w:pPr>
              <w:pStyle w:val="TAH"/>
            </w:pPr>
            <w:r>
              <w:rPr>
                <w:rFonts w:cs="Arial"/>
                <w:szCs w:val="18"/>
              </w:rPr>
              <w:t>Description</w:t>
            </w:r>
          </w:p>
        </w:tc>
        <w:tc>
          <w:tcPr>
            <w:tcW w:w="1277" w:type="dxa"/>
            <w:shd w:val="clear" w:color="auto" w:fill="D0CECE"/>
          </w:tcPr>
          <w:p w14:paraId="05D9925E" w14:textId="77777777" w:rsidR="000764B7" w:rsidRDefault="000764B7" w:rsidP="00832AE7">
            <w:pPr>
              <w:pStyle w:val="TAH"/>
            </w:pPr>
            <w:r>
              <w:rPr>
                <w:rFonts w:cs="Arial"/>
                <w:szCs w:val="18"/>
              </w:rPr>
              <w:t>Applicability</w:t>
            </w:r>
          </w:p>
        </w:tc>
      </w:tr>
      <w:tr w:rsidR="000764B7" w14:paraId="130CFF82" w14:textId="77777777" w:rsidTr="00832AE7">
        <w:trPr>
          <w:jc w:val="center"/>
        </w:trPr>
        <w:tc>
          <w:tcPr>
            <w:tcW w:w="1542" w:type="dxa"/>
          </w:tcPr>
          <w:p w14:paraId="152DE8F9" w14:textId="77777777" w:rsidR="000764B7" w:rsidRDefault="000764B7" w:rsidP="00832AE7">
            <w:pPr>
              <w:pStyle w:val="TAL"/>
            </w:pPr>
            <w:r>
              <w:t>notifCorreId</w:t>
            </w:r>
          </w:p>
        </w:tc>
        <w:tc>
          <w:tcPr>
            <w:tcW w:w="2416" w:type="dxa"/>
          </w:tcPr>
          <w:p w14:paraId="1D4F4531" w14:textId="77777777" w:rsidR="000764B7" w:rsidRDefault="000764B7" w:rsidP="00832AE7">
            <w:pPr>
              <w:pStyle w:val="TAL"/>
            </w:pPr>
            <w:r>
              <w:t>string</w:t>
            </w:r>
          </w:p>
        </w:tc>
        <w:tc>
          <w:tcPr>
            <w:tcW w:w="284" w:type="dxa"/>
          </w:tcPr>
          <w:p w14:paraId="051E2D24" w14:textId="77777777" w:rsidR="000764B7" w:rsidRDefault="000764B7" w:rsidP="00832AE7">
            <w:pPr>
              <w:pStyle w:val="TAL"/>
            </w:pPr>
            <w:r>
              <w:t>M</w:t>
            </w:r>
          </w:p>
        </w:tc>
        <w:tc>
          <w:tcPr>
            <w:tcW w:w="1134" w:type="dxa"/>
          </w:tcPr>
          <w:p w14:paraId="71B6645D" w14:textId="77777777" w:rsidR="000764B7" w:rsidRDefault="000764B7" w:rsidP="00832AE7">
            <w:pPr>
              <w:pStyle w:val="TAL"/>
            </w:pPr>
            <w:r>
              <w:t>1</w:t>
            </w:r>
          </w:p>
        </w:tc>
        <w:tc>
          <w:tcPr>
            <w:tcW w:w="2681" w:type="dxa"/>
          </w:tcPr>
          <w:p w14:paraId="7D353D04" w14:textId="77777777" w:rsidR="000764B7" w:rsidRDefault="000764B7" w:rsidP="00832AE7">
            <w:pPr>
              <w:pStyle w:val="TAL"/>
            </w:pPr>
            <w:r>
              <w:t>The value of Notification Correlation ID in the corresponding notification.</w:t>
            </w:r>
          </w:p>
        </w:tc>
        <w:tc>
          <w:tcPr>
            <w:tcW w:w="1277" w:type="dxa"/>
          </w:tcPr>
          <w:p w14:paraId="7E72BEC1" w14:textId="77777777" w:rsidR="000764B7" w:rsidRDefault="000764B7" w:rsidP="00832AE7">
            <w:pPr>
              <w:pStyle w:val="TAL"/>
              <w:rPr>
                <w:rFonts w:cs="Arial"/>
                <w:szCs w:val="18"/>
              </w:rPr>
            </w:pPr>
          </w:p>
        </w:tc>
      </w:tr>
      <w:tr w:rsidR="000764B7" w14:paraId="2D673E5B" w14:textId="77777777" w:rsidTr="00832AE7">
        <w:trPr>
          <w:jc w:val="center"/>
        </w:trPr>
        <w:tc>
          <w:tcPr>
            <w:tcW w:w="1542" w:type="dxa"/>
          </w:tcPr>
          <w:p w14:paraId="74B2C869" w14:textId="77777777" w:rsidR="000764B7" w:rsidRDefault="000764B7" w:rsidP="00832AE7">
            <w:pPr>
              <w:pStyle w:val="TAL"/>
            </w:pPr>
            <w:r>
              <w:t>notifUri</w:t>
            </w:r>
          </w:p>
        </w:tc>
        <w:tc>
          <w:tcPr>
            <w:tcW w:w="2416" w:type="dxa"/>
          </w:tcPr>
          <w:p w14:paraId="09BF481A" w14:textId="77777777" w:rsidR="000764B7" w:rsidRDefault="000764B7" w:rsidP="00832AE7">
            <w:pPr>
              <w:pStyle w:val="TAL"/>
            </w:pPr>
            <w:r>
              <w:t>Uri</w:t>
            </w:r>
          </w:p>
        </w:tc>
        <w:tc>
          <w:tcPr>
            <w:tcW w:w="284" w:type="dxa"/>
          </w:tcPr>
          <w:p w14:paraId="0A3DCCEA" w14:textId="77777777" w:rsidR="000764B7" w:rsidRDefault="000764B7" w:rsidP="00832AE7">
            <w:pPr>
              <w:pStyle w:val="TAL"/>
            </w:pPr>
            <w:r>
              <w:t>M</w:t>
            </w:r>
          </w:p>
        </w:tc>
        <w:tc>
          <w:tcPr>
            <w:tcW w:w="1134" w:type="dxa"/>
          </w:tcPr>
          <w:p w14:paraId="7FEADAB6" w14:textId="77777777" w:rsidR="000764B7" w:rsidRDefault="000764B7" w:rsidP="00832AE7">
            <w:pPr>
              <w:pStyle w:val="TAL"/>
            </w:pPr>
            <w:r>
              <w:t>1</w:t>
            </w:r>
          </w:p>
        </w:tc>
        <w:tc>
          <w:tcPr>
            <w:tcW w:w="2681" w:type="dxa"/>
          </w:tcPr>
          <w:p w14:paraId="6FD570AD" w14:textId="77777777" w:rsidR="000764B7" w:rsidRDefault="000764B7" w:rsidP="00832AE7">
            <w:pPr>
              <w:pStyle w:val="TAL"/>
            </w:pPr>
            <w:r>
              <w:rPr>
                <w:lang w:val="en-US" w:eastAsia="ja-JP"/>
              </w:rPr>
              <w:t>URI at which the NF service consumer requests to receive notifications.</w:t>
            </w:r>
          </w:p>
        </w:tc>
        <w:tc>
          <w:tcPr>
            <w:tcW w:w="1277" w:type="dxa"/>
          </w:tcPr>
          <w:p w14:paraId="6A5080BA" w14:textId="77777777" w:rsidR="000764B7" w:rsidRDefault="000764B7" w:rsidP="00832AE7">
            <w:pPr>
              <w:pStyle w:val="TAL"/>
              <w:rPr>
                <w:rFonts w:cs="Arial"/>
                <w:szCs w:val="18"/>
              </w:rPr>
            </w:pPr>
          </w:p>
        </w:tc>
      </w:tr>
      <w:tr w:rsidR="000764B7" w14:paraId="49117779" w14:textId="77777777" w:rsidTr="00832AE7">
        <w:trPr>
          <w:jc w:val="center"/>
        </w:trPr>
        <w:tc>
          <w:tcPr>
            <w:tcW w:w="1542" w:type="dxa"/>
          </w:tcPr>
          <w:p w14:paraId="6CCFFA47" w14:textId="77777777" w:rsidR="000764B7" w:rsidRDefault="000764B7" w:rsidP="00832AE7">
            <w:pPr>
              <w:pStyle w:val="TAL"/>
            </w:pPr>
            <w:r>
              <w:t>suppFeats</w:t>
            </w:r>
          </w:p>
        </w:tc>
        <w:tc>
          <w:tcPr>
            <w:tcW w:w="2416" w:type="dxa"/>
          </w:tcPr>
          <w:p w14:paraId="01C1721A" w14:textId="77777777" w:rsidR="000764B7" w:rsidRDefault="000764B7" w:rsidP="00832AE7">
            <w:pPr>
              <w:pStyle w:val="TAL"/>
            </w:pPr>
            <w:r>
              <w:t>SupportedFeatures</w:t>
            </w:r>
          </w:p>
        </w:tc>
        <w:tc>
          <w:tcPr>
            <w:tcW w:w="284" w:type="dxa"/>
          </w:tcPr>
          <w:p w14:paraId="7543101B" w14:textId="77777777" w:rsidR="000764B7" w:rsidRDefault="000764B7" w:rsidP="00832AE7">
            <w:pPr>
              <w:pStyle w:val="TAL"/>
            </w:pPr>
            <w:r>
              <w:t>C</w:t>
            </w:r>
          </w:p>
        </w:tc>
        <w:tc>
          <w:tcPr>
            <w:tcW w:w="1134" w:type="dxa"/>
          </w:tcPr>
          <w:p w14:paraId="28CDD2A6" w14:textId="77777777" w:rsidR="000764B7" w:rsidRDefault="000764B7" w:rsidP="00832AE7">
            <w:pPr>
              <w:pStyle w:val="TAL"/>
            </w:pPr>
            <w:r>
              <w:t>0..1</w:t>
            </w:r>
          </w:p>
        </w:tc>
        <w:tc>
          <w:tcPr>
            <w:tcW w:w="2681" w:type="dxa"/>
          </w:tcPr>
          <w:p w14:paraId="7B16F801" w14:textId="77777777" w:rsidR="000764B7" w:rsidRDefault="000764B7" w:rsidP="00832AE7">
            <w:pPr>
              <w:pStyle w:val="TAL"/>
            </w:pPr>
            <w:r>
              <w:t>List of Supported features used as described in clause 6.2.8.</w:t>
            </w:r>
          </w:p>
          <w:p w14:paraId="3B352611" w14:textId="77777777" w:rsidR="000764B7" w:rsidRDefault="000764B7" w:rsidP="00832AE7">
            <w:pPr>
              <w:pStyle w:val="TAL"/>
            </w:pPr>
            <w:r>
              <w:t>It shall be supplied by NF service consumer in the POST requests that request the creation of an AF VFL Subscriptions resource and shall be supplied by the AF in the reply of corresponding request.</w:t>
            </w:r>
          </w:p>
        </w:tc>
        <w:tc>
          <w:tcPr>
            <w:tcW w:w="1277" w:type="dxa"/>
          </w:tcPr>
          <w:p w14:paraId="01021CA4" w14:textId="77777777" w:rsidR="000764B7" w:rsidRDefault="000764B7" w:rsidP="00832AE7">
            <w:pPr>
              <w:pStyle w:val="TAL"/>
              <w:rPr>
                <w:rFonts w:cs="Arial"/>
                <w:szCs w:val="18"/>
              </w:rPr>
            </w:pPr>
          </w:p>
        </w:tc>
      </w:tr>
      <w:tr w:rsidR="000764B7" w14:paraId="565291B7" w14:textId="77777777" w:rsidTr="00832AE7">
        <w:trPr>
          <w:jc w:val="center"/>
        </w:trPr>
        <w:tc>
          <w:tcPr>
            <w:tcW w:w="1542" w:type="dxa"/>
          </w:tcPr>
          <w:p w14:paraId="3E214A21" w14:textId="77777777" w:rsidR="000764B7" w:rsidRPr="001D76DC" w:rsidRDefault="000764B7" w:rsidP="00832AE7">
            <w:pPr>
              <w:pStyle w:val="TAL"/>
              <w:rPr>
                <w:lang w:val="en-US"/>
              </w:rPr>
            </w:pPr>
            <w:r>
              <w:t>vflInferAnaSub</w:t>
            </w:r>
            <w:r>
              <w:rPr>
                <w:rFonts w:hint="eastAsia"/>
                <w:lang w:eastAsia="zh-CN"/>
              </w:rPr>
              <w:t>s</w:t>
            </w:r>
          </w:p>
        </w:tc>
        <w:tc>
          <w:tcPr>
            <w:tcW w:w="2416" w:type="dxa"/>
          </w:tcPr>
          <w:p w14:paraId="1E25ABE2" w14:textId="77777777" w:rsidR="000764B7" w:rsidRDefault="000764B7" w:rsidP="00832AE7">
            <w:pPr>
              <w:pStyle w:val="TAL"/>
            </w:pPr>
            <w:r>
              <w:rPr>
                <w:lang w:eastAsia="zh-CN"/>
              </w:rPr>
              <w:t>array(VflInferAnaSub)</w:t>
            </w:r>
          </w:p>
        </w:tc>
        <w:tc>
          <w:tcPr>
            <w:tcW w:w="284" w:type="dxa"/>
          </w:tcPr>
          <w:p w14:paraId="263FB30D" w14:textId="77777777" w:rsidR="000764B7" w:rsidRDefault="000764B7" w:rsidP="00832AE7">
            <w:pPr>
              <w:pStyle w:val="TAL"/>
            </w:pPr>
            <w:r>
              <w:rPr>
                <w:lang w:eastAsia="zh-CN"/>
              </w:rPr>
              <w:t>M</w:t>
            </w:r>
          </w:p>
        </w:tc>
        <w:tc>
          <w:tcPr>
            <w:tcW w:w="1134" w:type="dxa"/>
          </w:tcPr>
          <w:p w14:paraId="74C4CB2B" w14:textId="77777777" w:rsidR="000764B7" w:rsidRDefault="000764B7" w:rsidP="00832AE7">
            <w:pPr>
              <w:pStyle w:val="TAL"/>
            </w:pPr>
            <w:r>
              <w:rPr>
                <w:lang w:eastAsia="zh-CN"/>
              </w:rPr>
              <w:t>1..N</w:t>
            </w:r>
          </w:p>
        </w:tc>
        <w:tc>
          <w:tcPr>
            <w:tcW w:w="2681" w:type="dxa"/>
          </w:tcPr>
          <w:p w14:paraId="3CB31B78" w14:textId="77777777" w:rsidR="000764B7" w:rsidRDefault="000764B7" w:rsidP="00832AE7">
            <w:pPr>
              <w:pStyle w:val="TAL"/>
              <w:rPr>
                <w:rFonts w:cs="Arial"/>
                <w:szCs w:val="18"/>
                <w:lang w:eastAsia="zh-CN"/>
              </w:rPr>
            </w:pPr>
            <w:r>
              <w:rPr>
                <w:rFonts w:cs="Arial"/>
                <w:szCs w:val="18"/>
                <w:lang w:eastAsia="zh-CN"/>
              </w:rPr>
              <w:t>Identifies the VFL inference subscription information for the subscribed analytics ID(s).</w:t>
            </w:r>
          </w:p>
          <w:p w14:paraId="3E31A555" w14:textId="77777777" w:rsidR="000764B7" w:rsidRDefault="000764B7" w:rsidP="00832AE7">
            <w:pPr>
              <w:pStyle w:val="TAL"/>
            </w:pPr>
            <w:r>
              <w:rPr>
                <w:rFonts w:cs="Arial"/>
                <w:szCs w:val="18"/>
                <w:lang w:eastAsia="zh-CN"/>
              </w:rPr>
              <w:t>(NOTE)</w:t>
            </w:r>
          </w:p>
        </w:tc>
        <w:tc>
          <w:tcPr>
            <w:tcW w:w="1277" w:type="dxa"/>
          </w:tcPr>
          <w:p w14:paraId="11A08673" w14:textId="77777777" w:rsidR="000764B7" w:rsidRDefault="000764B7" w:rsidP="00832AE7">
            <w:pPr>
              <w:pStyle w:val="TAL"/>
              <w:rPr>
                <w:rFonts w:cs="Arial"/>
                <w:szCs w:val="18"/>
              </w:rPr>
            </w:pPr>
          </w:p>
        </w:tc>
      </w:tr>
      <w:tr w:rsidR="000764B7" w14:paraId="4F501C94" w14:textId="77777777" w:rsidTr="00832AE7">
        <w:trPr>
          <w:jc w:val="center"/>
        </w:trPr>
        <w:tc>
          <w:tcPr>
            <w:tcW w:w="1542" w:type="dxa"/>
          </w:tcPr>
          <w:p w14:paraId="38ACEC34" w14:textId="77777777" w:rsidR="000764B7" w:rsidRDefault="000764B7" w:rsidP="00832AE7">
            <w:pPr>
              <w:pStyle w:val="TAL"/>
            </w:pPr>
            <w:r>
              <w:t>vflInferReq</w:t>
            </w:r>
          </w:p>
        </w:tc>
        <w:tc>
          <w:tcPr>
            <w:tcW w:w="2416" w:type="dxa"/>
          </w:tcPr>
          <w:p w14:paraId="5CEE4EBF" w14:textId="77777777" w:rsidR="000764B7" w:rsidRDefault="000764B7" w:rsidP="00832AE7">
            <w:pPr>
              <w:pStyle w:val="TAL"/>
            </w:pPr>
            <w:r>
              <w:t>VflInferReq</w:t>
            </w:r>
          </w:p>
        </w:tc>
        <w:tc>
          <w:tcPr>
            <w:tcW w:w="284" w:type="dxa"/>
          </w:tcPr>
          <w:p w14:paraId="3D4FD6A5" w14:textId="77777777" w:rsidR="000764B7" w:rsidRDefault="000764B7" w:rsidP="00832AE7">
            <w:pPr>
              <w:pStyle w:val="TAL"/>
            </w:pPr>
            <w:r>
              <w:t>O</w:t>
            </w:r>
          </w:p>
        </w:tc>
        <w:tc>
          <w:tcPr>
            <w:tcW w:w="1134" w:type="dxa"/>
          </w:tcPr>
          <w:p w14:paraId="3AEA48F1" w14:textId="77777777" w:rsidR="000764B7" w:rsidRDefault="000764B7" w:rsidP="00832AE7">
            <w:pPr>
              <w:pStyle w:val="TAL"/>
            </w:pPr>
            <w:r>
              <w:t>0..1</w:t>
            </w:r>
          </w:p>
        </w:tc>
        <w:tc>
          <w:tcPr>
            <w:tcW w:w="2681" w:type="dxa"/>
          </w:tcPr>
          <w:p w14:paraId="48FD0697" w14:textId="77777777" w:rsidR="000764B7" w:rsidRDefault="000764B7" w:rsidP="00832AE7">
            <w:pPr>
              <w:pStyle w:val="TAL"/>
            </w:pPr>
            <w:r>
              <w:t>Represents required conditions to apply VFL inference.</w:t>
            </w:r>
          </w:p>
        </w:tc>
        <w:tc>
          <w:tcPr>
            <w:tcW w:w="1277" w:type="dxa"/>
          </w:tcPr>
          <w:p w14:paraId="2DF29BCF" w14:textId="77777777" w:rsidR="000764B7" w:rsidRDefault="000764B7" w:rsidP="00832AE7">
            <w:pPr>
              <w:pStyle w:val="TAL"/>
              <w:rPr>
                <w:rFonts w:cs="Arial"/>
                <w:szCs w:val="18"/>
              </w:rPr>
            </w:pPr>
          </w:p>
        </w:tc>
      </w:tr>
      <w:tr w:rsidR="000764B7" w14:paraId="0B2A2965" w14:textId="77777777" w:rsidTr="00832AE7">
        <w:trPr>
          <w:jc w:val="center"/>
        </w:trPr>
        <w:tc>
          <w:tcPr>
            <w:tcW w:w="1542" w:type="dxa"/>
          </w:tcPr>
          <w:p w14:paraId="4F654570" w14:textId="77777777" w:rsidR="000764B7" w:rsidRDefault="000764B7" w:rsidP="00832AE7">
            <w:pPr>
              <w:pStyle w:val="TAL"/>
            </w:pPr>
            <w:r>
              <w:t>vflInferResults</w:t>
            </w:r>
          </w:p>
        </w:tc>
        <w:tc>
          <w:tcPr>
            <w:tcW w:w="2416" w:type="dxa"/>
          </w:tcPr>
          <w:p w14:paraId="7B25B433" w14:textId="77777777" w:rsidR="000764B7" w:rsidRDefault="000764B7" w:rsidP="00832AE7">
            <w:pPr>
              <w:pStyle w:val="TAL"/>
            </w:pPr>
            <w:r>
              <w:t>array(VflInferResult)</w:t>
            </w:r>
          </w:p>
        </w:tc>
        <w:tc>
          <w:tcPr>
            <w:tcW w:w="284" w:type="dxa"/>
          </w:tcPr>
          <w:p w14:paraId="707EF28C" w14:textId="77777777" w:rsidR="000764B7" w:rsidRDefault="000764B7" w:rsidP="00832AE7">
            <w:pPr>
              <w:pStyle w:val="TAL"/>
            </w:pPr>
            <w:r>
              <w:t>O</w:t>
            </w:r>
          </w:p>
        </w:tc>
        <w:tc>
          <w:tcPr>
            <w:tcW w:w="1134" w:type="dxa"/>
          </w:tcPr>
          <w:p w14:paraId="512BE5F6" w14:textId="77777777" w:rsidR="000764B7" w:rsidRDefault="000764B7" w:rsidP="00832AE7">
            <w:pPr>
              <w:pStyle w:val="TAL"/>
            </w:pPr>
            <w:r>
              <w:t>1..N</w:t>
            </w:r>
          </w:p>
        </w:tc>
        <w:tc>
          <w:tcPr>
            <w:tcW w:w="2681" w:type="dxa"/>
          </w:tcPr>
          <w:p w14:paraId="1C21E703" w14:textId="77777777" w:rsidR="000764B7" w:rsidRDefault="000764B7" w:rsidP="00832AE7">
            <w:pPr>
              <w:pStyle w:val="TAL"/>
            </w:pPr>
            <w:r>
              <w:t>Represents intermediate VFL inference results.</w:t>
            </w:r>
          </w:p>
          <w:p w14:paraId="5BA80CFE" w14:textId="77777777" w:rsidR="000764B7" w:rsidRDefault="000764B7" w:rsidP="00832AE7">
            <w:pPr>
              <w:pStyle w:val="TAL"/>
            </w:pPr>
            <w:r>
              <w:t>(NOTE)</w:t>
            </w:r>
          </w:p>
        </w:tc>
        <w:tc>
          <w:tcPr>
            <w:tcW w:w="1277" w:type="dxa"/>
          </w:tcPr>
          <w:p w14:paraId="5907613C" w14:textId="77777777" w:rsidR="000764B7" w:rsidRDefault="000764B7" w:rsidP="00832AE7">
            <w:pPr>
              <w:pStyle w:val="TAL"/>
              <w:rPr>
                <w:rFonts w:cs="Arial"/>
                <w:szCs w:val="18"/>
              </w:rPr>
            </w:pPr>
          </w:p>
        </w:tc>
      </w:tr>
      <w:tr w:rsidR="000764B7" w14:paraId="4BE772BF" w14:textId="77777777" w:rsidTr="00832AE7">
        <w:trPr>
          <w:jc w:val="center"/>
        </w:trPr>
        <w:tc>
          <w:tcPr>
            <w:tcW w:w="1542" w:type="dxa"/>
          </w:tcPr>
          <w:p w14:paraId="6B82BF10" w14:textId="77777777" w:rsidR="000764B7" w:rsidRPr="00331177" w:rsidRDefault="000764B7" w:rsidP="00832AE7">
            <w:pPr>
              <w:pStyle w:val="TAL"/>
            </w:pPr>
            <w:r>
              <w:t>vlfReportInfo</w:t>
            </w:r>
          </w:p>
        </w:tc>
        <w:tc>
          <w:tcPr>
            <w:tcW w:w="2416" w:type="dxa"/>
          </w:tcPr>
          <w:p w14:paraId="11E8AB92" w14:textId="77777777" w:rsidR="000764B7" w:rsidRDefault="000764B7" w:rsidP="00832AE7">
            <w:pPr>
              <w:pStyle w:val="TAL"/>
            </w:pPr>
            <w:r>
              <w:t>ReportingInformation</w:t>
            </w:r>
          </w:p>
        </w:tc>
        <w:tc>
          <w:tcPr>
            <w:tcW w:w="284" w:type="dxa"/>
          </w:tcPr>
          <w:p w14:paraId="260AC31A" w14:textId="77777777" w:rsidR="000764B7" w:rsidRDefault="000764B7" w:rsidP="00832AE7">
            <w:pPr>
              <w:pStyle w:val="TAL"/>
            </w:pPr>
            <w:r>
              <w:t>O</w:t>
            </w:r>
          </w:p>
        </w:tc>
        <w:tc>
          <w:tcPr>
            <w:tcW w:w="1134" w:type="dxa"/>
          </w:tcPr>
          <w:p w14:paraId="05EB85BB" w14:textId="77777777" w:rsidR="000764B7" w:rsidRDefault="000764B7" w:rsidP="00832AE7">
            <w:pPr>
              <w:pStyle w:val="TAL"/>
            </w:pPr>
            <w:r>
              <w:t>0..1</w:t>
            </w:r>
          </w:p>
        </w:tc>
        <w:tc>
          <w:tcPr>
            <w:tcW w:w="2681" w:type="dxa"/>
          </w:tcPr>
          <w:p w14:paraId="3775FCC6" w14:textId="77777777" w:rsidR="000764B7" w:rsidRDefault="000764B7" w:rsidP="00832AE7">
            <w:pPr>
              <w:pStyle w:val="TAL"/>
            </w:pPr>
            <w:r>
              <w:t>Reporting requirement information of the VFL inference subscription.</w:t>
            </w:r>
          </w:p>
          <w:p w14:paraId="446F075B" w14:textId="77777777" w:rsidR="000764B7" w:rsidRDefault="000764B7" w:rsidP="00832AE7">
            <w:pPr>
              <w:pStyle w:val="TAL"/>
            </w:pPr>
            <w:r>
              <w:t>If omitted, the default values within the ReportingInformation data type apply.</w:t>
            </w:r>
          </w:p>
        </w:tc>
        <w:tc>
          <w:tcPr>
            <w:tcW w:w="1277" w:type="dxa"/>
          </w:tcPr>
          <w:p w14:paraId="7279F636" w14:textId="77777777" w:rsidR="000764B7" w:rsidRDefault="000764B7" w:rsidP="00832AE7">
            <w:pPr>
              <w:pStyle w:val="TAL"/>
              <w:rPr>
                <w:rFonts w:cs="Arial"/>
                <w:szCs w:val="18"/>
              </w:rPr>
            </w:pPr>
          </w:p>
        </w:tc>
      </w:tr>
      <w:tr w:rsidR="000764B7" w14:paraId="28F8E2FC" w14:textId="77777777" w:rsidTr="00832AE7">
        <w:trPr>
          <w:jc w:val="center"/>
        </w:trPr>
        <w:tc>
          <w:tcPr>
            <w:tcW w:w="9334" w:type="dxa"/>
            <w:gridSpan w:val="6"/>
          </w:tcPr>
          <w:p w14:paraId="0929F06B" w14:textId="77777777" w:rsidR="000764B7" w:rsidRDefault="000764B7" w:rsidP="00832AE7">
            <w:pPr>
              <w:pStyle w:val="TAN"/>
              <w:rPr>
                <w:rFonts w:cs="Arial"/>
                <w:szCs w:val="18"/>
                <w:lang w:eastAsia="zh-CN"/>
              </w:rPr>
            </w:pPr>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p>
        </w:tc>
      </w:tr>
    </w:tbl>
    <w:p w14:paraId="6F28942B" w14:textId="77777777" w:rsidR="000764B7" w:rsidRDefault="000764B7" w:rsidP="000764B7"/>
    <w:p w14:paraId="02C91F6D" w14:textId="77777777" w:rsidR="000764B7" w:rsidRDefault="000764B7" w:rsidP="000764B7">
      <w:pPr>
        <w:pStyle w:val="Heading5"/>
      </w:pPr>
      <w:bookmarkStart w:id="418" w:name="_Toc200962151"/>
      <w:bookmarkStart w:id="419" w:name="_Toc207824825"/>
      <w:r>
        <w:t>6.2.6.2.3</w:t>
      </w:r>
      <w:r>
        <w:tab/>
        <w:t>Type VflInferSubPatch</w:t>
      </w:r>
      <w:bookmarkEnd w:id="418"/>
      <w:bookmarkEnd w:id="419"/>
    </w:p>
    <w:p w14:paraId="78C737FD" w14:textId="77777777" w:rsidR="000764B7" w:rsidRDefault="000764B7" w:rsidP="000764B7">
      <w:pPr>
        <w:pStyle w:val="TH"/>
        <w:rPr>
          <w:rFonts w:eastAsia="MS Mincho"/>
        </w:rPr>
      </w:pPr>
      <w:r>
        <w:rPr>
          <w:rFonts w:eastAsia="MS Mincho"/>
        </w:rPr>
        <w:t xml:space="preserve">Table 6.2.6.2.3-1: Definition of type </w:t>
      </w:r>
      <w: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764B7" w14:paraId="5DE87F7F" w14:textId="77777777" w:rsidTr="00832AE7">
        <w:trPr>
          <w:trHeight w:val="139"/>
          <w:jc w:val="center"/>
        </w:trPr>
        <w:tc>
          <w:tcPr>
            <w:tcW w:w="1517" w:type="dxa"/>
            <w:shd w:val="clear" w:color="auto" w:fill="D0CECE"/>
          </w:tcPr>
          <w:p w14:paraId="0DBBE93D" w14:textId="77777777" w:rsidR="000764B7" w:rsidRDefault="000764B7" w:rsidP="00832AE7">
            <w:pPr>
              <w:pStyle w:val="TAH"/>
            </w:pPr>
            <w:r>
              <w:t>Attribute name</w:t>
            </w:r>
          </w:p>
        </w:tc>
        <w:tc>
          <w:tcPr>
            <w:tcW w:w="2442" w:type="dxa"/>
            <w:shd w:val="clear" w:color="auto" w:fill="D0CECE"/>
          </w:tcPr>
          <w:p w14:paraId="7CEF8B2B" w14:textId="77777777" w:rsidR="000764B7" w:rsidRDefault="000764B7" w:rsidP="00832AE7">
            <w:pPr>
              <w:pStyle w:val="TAH"/>
            </w:pPr>
            <w:r>
              <w:t>Data type</w:t>
            </w:r>
          </w:p>
        </w:tc>
        <w:tc>
          <w:tcPr>
            <w:tcW w:w="284" w:type="dxa"/>
            <w:shd w:val="clear" w:color="auto" w:fill="D0CECE"/>
          </w:tcPr>
          <w:p w14:paraId="0CBAF1CD" w14:textId="77777777" w:rsidR="000764B7" w:rsidRDefault="000764B7" w:rsidP="00832AE7">
            <w:pPr>
              <w:pStyle w:val="TAH"/>
            </w:pPr>
            <w:r>
              <w:t>P</w:t>
            </w:r>
          </w:p>
        </w:tc>
        <w:tc>
          <w:tcPr>
            <w:tcW w:w="1134" w:type="dxa"/>
            <w:shd w:val="clear" w:color="auto" w:fill="D0CECE"/>
          </w:tcPr>
          <w:p w14:paraId="7ADAFEA4" w14:textId="77777777" w:rsidR="000764B7" w:rsidRDefault="000764B7" w:rsidP="00832AE7">
            <w:pPr>
              <w:pStyle w:val="TAH"/>
            </w:pPr>
            <w:r>
              <w:t>Cardinality</w:t>
            </w:r>
          </w:p>
        </w:tc>
        <w:tc>
          <w:tcPr>
            <w:tcW w:w="2686" w:type="dxa"/>
            <w:shd w:val="clear" w:color="auto" w:fill="D0CECE"/>
          </w:tcPr>
          <w:p w14:paraId="3E67CA1F" w14:textId="77777777" w:rsidR="000764B7" w:rsidRDefault="000764B7" w:rsidP="00832AE7">
            <w:pPr>
              <w:pStyle w:val="TAH"/>
            </w:pPr>
            <w:r>
              <w:rPr>
                <w:rFonts w:cs="Arial"/>
                <w:szCs w:val="18"/>
              </w:rPr>
              <w:t>Description</w:t>
            </w:r>
          </w:p>
        </w:tc>
        <w:tc>
          <w:tcPr>
            <w:tcW w:w="1273" w:type="dxa"/>
            <w:shd w:val="clear" w:color="auto" w:fill="D0CECE"/>
          </w:tcPr>
          <w:p w14:paraId="2EC1DA82" w14:textId="77777777" w:rsidR="000764B7" w:rsidRDefault="000764B7" w:rsidP="00832AE7">
            <w:pPr>
              <w:pStyle w:val="TAH"/>
            </w:pPr>
            <w:r>
              <w:rPr>
                <w:rFonts w:cs="Arial"/>
                <w:szCs w:val="18"/>
              </w:rPr>
              <w:t>Applicability</w:t>
            </w:r>
          </w:p>
        </w:tc>
      </w:tr>
      <w:tr w:rsidR="000764B7" w14:paraId="74024790" w14:textId="77777777" w:rsidTr="00832AE7">
        <w:trPr>
          <w:jc w:val="center"/>
        </w:trPr>
        <w:tc>
          <w:tcPr>
            <w:tcW w:w="1517" w:type="dxa"/>
          </w:tcPr>
          <w:p w14:paraId="3B7015E9" w14:textId="77777777" w:rsidR="000764B7" w:rsidRDefault="000764B7" w:rsidP="00832AE7">
            <w:pPr>
              <w:pStyle w:val="TAL"/>
            </w:pPr>
            <w:r>
              <w:t>notifUri</w:t>
            </w:r>
          </w:p>
        </w:tc>
        <w:tc>
          <w:tcPr>
            <w:tcW w:w="2442" w:type="dxa"/>
          </w:tcPr>
          <w:p w14:paraId="56055F43" w14:textId="77777777" w:rsidR="000764B7" w:rsidRDefault="000764B7" w:rsidP="00832AE7">
            <w:pPr>
              <w:pStyle w:val="TAL"/>
              <w:rPr>
                <w:lang w:eastAsia="zh-CN"/>
              </w:rPr>
            </w:pPr>
            <w:r>
              <w:t>Uri</w:t>
            </w:r>
          </w:p>
        </w:tc>
        <w:tc>
          <w:tcPr>
            <w:tcW w:w="284" w:type="dxa"/>
          </w:tcPr>
          <w:p w14:paraId="27248274" w14:textId="77777777" w:rsidR="000764B7" w:rsidRDefault="000764B7" w:rsidP="00832AE7">
            <w:pPr>
              <w:pStyle w:val="TAL"/>
              <w:rPr>
                <w:lang w:eastAsia="zh-CN"/>
              </w:rPr>
            </w:pPr>
            <w:r>
              <w:t>O</w:t>
            </w:r>
          </w:p>
        </w:tc>
        <w:tc>
          <w:tcPr>
            <w:tcW w:w="1134" w:type="dxa"/>
          </w:tcPr>
          <w:p w14:paraId="3EAD724F" w14:textId="77777777" w:rsidR="000764B7" w:rsidRDefault="000764B7" w:rsidP="00832AE7">
            <w:pPr>
              <w:pStyle w:val="TAL"/>
              <w:rPr>
                <w:lang w:eastAsia="zh-CN"/>
              </w:rPr>
            </w:pPr>
            <w:r>
              <w:t>0..1</w:t>
            </w:r>
          </w:p>
        </w:tc>
        <w:tc>
          <w:tcPr>
            <w:tcW w:w="2686" w:type="dxa"/>
          </w:tcPr>
          <w:p w14:paraId="1F071632" w14:textId="77777777" w:rsidR="000764B7" w:rsidRPr="00F62EC0" w:rsidRDefault="000764B7" w:rsidP="00832AE7">
            <w:pPr>
              <w:pStyle w:val="TAL"/>
            </w:pPr>
            <w:r>
              <w:rPr>
                <w:lang w:val="en-US" w:eastAsia="ja-JP"/>
              </w:rPr>
              <w:t>URI at which the NF service consumer requests to receive notifications.</w:t>
            </w:r>
          </w:p>
        </w:tc>
        <w:tc>
          <w:tcPr>
            <w:tcW w:w="1273" w:type="dxa"/>
          </w:tcPr>
          <w:p w14:paraId="6DEB394E" w14:textId="77777777" w:rsidR="000764B7" w:rsidRDefault="000764B7" w:rsidP="00832AE7">
            <w:pPr>
              <w:pStyle w:val="TAL"/>
              <w:rPr>
                <w:rFonts w:cs="Arial"/>
                <w:szCs w:val="18"/>
              </w:rPr>
            </w:pPr>
          </w:p>
        </w:tc>
      </w:tr>
      <w:tr w:rsidR="000764B7" w14:paraId="7574E99E" w14:textId="77777777" w:rsidTr="00832AE7">
        <w:trPr>
          <w:jc w:val="center"/>
        </w:trPr>
        <w:tc>
          <w:tcPr>
            <w:tcW w:w="1517" w:type="dxa"/>
          </w:tcPr>
          <w:p w14:paraId="1680649D" w14:textId="77777777" w:rsidR="000764B7" w:rsidRDefault="000764B7" w:rsidP="00832AE7">
            <w:pPr>
              <w:pStyle w:val="TAL"/>
            </w:pPr>
            <w:r>
              <w:t>vflInferReq</w:t>
            </w:r>
          </w:p>
        </w:tc>
        <w:tc>
          <w:tcPr>
            <w:tcW w:w="2442" w:type="dxa"/>
          </w:tcPr>
          <w:p w14:paraId="56A093E8" w14:textId="77777777" w:rsidR="000764B7" w:rsidRDefault="000764B7" w:rsidP="00832AE7">
            <w:pPr>
              <w:pStyle w:val="TAL"/>
            </w:pPr>
            <w:r>
              <w:t>VflInferReq</w:t>
            </w:r>
          </w:p>
        </w:tc>
        <w:tc>
          <w:tcPr>
            <w:tcW w:w="284" w:type="dxa"/>
          </w:tcPr>
          <w:p w14:paraId="6956FFF3" w14:textId="77777777" w:rsidR="000764B7" w:rsidRDefault="000764B7" w:rsidP="00832AE7">
            <w:pPr>
              <w:pStyle w:val="TAL"/>
            </w:pPr>
            <w:r>
              <w:t>O</w:t>
            </w:r>
          </w:p>
        </w:tc>
        <w:tc>
          <w:tcPr>
            <w:tcW w:w="1134" w:type="dxa"/>
          </w:tcPr>
          <w:p w14:paraId="49A5F0DB" w14:textId="77777777" w:rsidR="000764B7" w:rsidRDefault="000764B7" w:rsidP="00832AE7">
            <w:pPr>
              <w:pStyle w:val="TAL"/>
            </w:pPr>
            <w:r>
              <w:t>0..1</w:t>
            </w:r>
          </w:p>
        </w:tc>
        <w:tc>
          <w:tcPr>
            <w:tcW w:w="2686" w:type="dxa"/>
          </w:tcPr>
          <w:p w14:paraId="7E15EAC1" w14:textId="77777777" w:rsidR="000764B7" w:rsidRDefault="000764B7" w:rsidP="00832AE7">
            <w:pPr>
              <w:pStyle w:val="TAL"/>
              <w:rPr>
                <w:lang w:val="en-US" w:eastAsia="ja-JP"/>
              </w:rPr>
            </w:pPr>
            <w:r>
              <w:t>Represents required conditions to apply VFL inference.</w:t>
            </w:r>
          </w:p>
        </w:tc>
        <w:tc>
          <w:tcPr>
            <w:tcW w:w="1273" w:type="dxa"/>
          </w:tcPr>
          <w:p w14:paraId="29DBEF37" w14:textId="77777777" w:rsidR="000764B7" w:rsidRDefault="000764B7" w:rsidP="00832AE7">
            <w:pPr>
              <w:pStyle w:val="TAL"/>
              <w:rPr>
                <w:rFonts w:cs="Arial"/>
                <w:szCs w:val="18"/>
              </w:rPr>
            </w:pPr>
          </w:p>
        </w:tc>
      </w:tr>
      <w:tr w:rsidR="000764B7" w14:paraId="7BCFF5AC" w14:textId="77777777" w:rsidTr="00832AE7">
        <w:trPr>
          <w:trHeight w:val="420"/>
          <w:jc w:val="center"/>
        </w:trPr>
        <w:tc>
          <w:tcPr>
            <w:tcW w:w="1517" w:type="dxa"/>
          </w:tcPr>
          <w:p w14:paraId="21334E08" w14:textId="77777777" w:rsidR="000764B7" w:rsidRDefault="000764B7" w:rsidP="00832AE7">
            <w:pPr>
              <w:pStyle w:val="TAL"/>
            </w:pPr>
            <w:r>
              <w:t>vflReportInfo</w:t>
            </w:r>
          </w:p>
        </w:tc>
        <w:tc>
          <w:tcPr>
            <w:tcW w:w="2442" w:type="dxa"/>
          </w:tcPr>
          <w:p w14:paraId="484557A8" w14:textId="77777777" w:rsidR="000764B7" w:rsidRPr="006876A6" w:rsidRDefault="000764B7" w:rsidP="00832AE7">
            <w:pPr>
              <w:pStyle w:val="TAL"/>
            </w:pPr>
            <w:r>
              <w:t>ReportingInformation</w:t>
            </w:r>
          </w:p>
        </w:tc>
        <w:tc>
          <w:tcPr>
            <w:tcW w:w="284" w:type="dxa"/>
          </w:tcPr>
          <w:p w14:paraId="27409E33" w14:textId="77777777" w:rsidR="000764B7" w:rsidRDefault="000764B7" w:rsidP="00832AE7">
            <w:pPr>
              <w:pStyle w:val="TAL"/>
            </w:pPr>
            <w:r>
              <w:t>O</w:t>
            </w:r>
          </w:p>
        </w:tc>
        <w:tc>
          <w:tcPr>
            <w:tcW w:w="1134" w:type="dxa"/>
          </w:tcPr>
          <w:p w14:paraId="7501E005" w14:textId="77777777" w:rsidR="000764B7" w:rsidRDefault="000764B7" w:rsidP="00832AE7">
            <w:pPr>
              <w:pStyle w:val="TAL"/>
            </w:pPr>
            <w:r>
              <w:t>0..1</w:t>
            </w:r>
          </w:p>
        </w:tc>
        <w:tc>
          <w:tcPr>
            <w:tcW w:w="2686" w:type="dxa"/>
          </w:tcPr>
          <w:p w14:paraId="63FC0352" w14:textId="77777777" w:rsidR="000764B7" w:rsidRDefault="000764B7" w:rsidP="00832AE7">
            <w:pPr>
              <w:pStyle w:val="TAL"/>
            </w:pPr>
            <w:r>
              <w:t>Reporting requirement information of the VFL inference subscription.</w:t>
            </w:r>
          </w:p>
        </w:tc>
        <w:tc>
          <w:tcPr>
            <w:tcW w:w="1273" w:type="dxa"/>
          </w:tcPr>
          <w:p w14:paraId="56184305" w14:textId="77777777" w:rsidR="000764B7" w:rsidRDefault="000764B7" w:rsidP="00832AE7">
            <w:pPr>
              <w:pStyle w:val="TAL"/>
              <w:rPr>
                <w:rFonts w:cs="Arial"/>
                <w:szCs w:val="18"/>
              </w:rPr>
            </w:pPr>
          </w:p>
        </w:tc>
      </w:tr>
    </w:tbl>
    <w:p w14:paraId="7410C609" w14:textId="77777777" w:rsidR="000764B7" w:rsidRDefault="000764B7" w:rsidP="000764B7">
      <w:pPr>
        <w:rPr>
          <w:lang w:eastAsia="zh-CN"/>
        </w:rPr>
      </w:pPr>
    </w:p>
    <w:p w14:paraId="428A3F88" w14:textId="77777777" w:rsidR="000764B7" w:rsidRDefault="000764B7" w:rsidP="000764B7">
      <w:pPr>
        <w:pStyle w:val="Heading4"/>
        <w:rPr>
          <w:lang w:val="en-US"/>
        </w:rPr>
      </w:pPr>
      <w:bookmarkStart w:id="420" w:name="_Toc200962156"/>
      <w:bookmarkStart w:id="421" w:name="_Toc207824826"/>
      <w:r>
        <w:t>6.2.6.3</w:t>
      </w:r>
      <w:r>
        <w:tab/>
        <w:t>Simple data types and enumerations</w:t>
      </w:r>
      <w:bookmarkEnd w:id="420"/>
      <w:bookmarkEnd w:id="421"/>
    </w:p>
    <w:p w14:paraId="4CB40C69" w14:textId="77777777" w:rsidR="000764B7" w:rsidRDefault="000764B7" w:rsidP="000764B7">
      <w:pPr>
        <w:pStyle w:val="Heading5"/>
      </w:pPr>
      <w:bookmarkStart w:id="422" w:name="_Toc200962157"/>
      <w:bookmarkStart w:id="423" w:name="_Toc207824827"/>
      <w:r>
        <w:t>6.2.6.3.1</w:t>
      </w:r>
      <w:r>
        <w:tab/>
        <w:t>Introduction</w:t>
      </w:r>
      <w:bookmarkEnd w:id="422"/>
      <w:bookmarkEnd w:id="423"/>
    </w:p>
    <w:p w14:paraId="324D0757" w14:textId="77777777" w:rsidR="000764B7" w:rsidRDefault="000764B7" w:rsidP="000764B7">
      <w:r>
        <w:t>This clause defines simple data types and enumerations that can be referenced from data structures defined in the previous clauses.</w:t>
      </w:r>
    </w:p>
    <w:p w14:paraId="501F5D5C" w14:textId="77777777" w:rsidR="000764B7" w:rsidRDefault="000764B7" w:rsidP="000764B7">
      <w:pPr>
        <w:pStyle w:val="Heading5"/>
      </w:pPr>
      <w:bookmarkStart w:id="424" w:name="_Toc200962158"/>
      <w:bookmarkStart w:id="425" w:name="_Toc207824828"/>
      <w:r>
        <w:t>6.2.6.3.2</w:t>
      </w:r>
      <w:r>
        <w:tab/>
        <w:t>Simple data types</w:t>
      </w:r>
      <w:bookmarkEnd w:id="424"/>
      <w:bookmarkEnd w:id="425"/>
    </w:p>
    <w:p w14:paraId="5E4D7A92" w14:textId="77777777" w:rsidR="000764B7" w:rsidRDefault="000764B7" w:rsidP="000764B7">
      <w:r>
        <w:t>The simple data types defined in table 5.1.6.3.2-1 shall be supported.</w:t>
      </w:r>
    </w:p>
    <w:p w14:paraId="5D641F4F" w14:textId="77777777" w:rsidR="000764B7" w:rsidRDefault="000764B7" w:rsidP="000764B7">
      <w:pPr>
        <w:pStyle w:val="TH"/>
        <w:rPr>
          <w:rFonts w:eastAsia="MS Mincho"/>
        </w:rPr>
      </w:pPr>
      <w:r>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14:paraId="40A92808" w14:textId="77777777" w:rsidTr="00832AE7">
        <w:trPr>
          <w:jc w:val="center"/>
        </w:trPr>
        <w:tc>
          <w:tcPr>
            <w:tcW w:w="1108" w:type="pct"/>
            <w:shd w:val="clear" w:color="000000" w:fill="C0C0C0"/>
            <w:tcMar>
              <w:top w:w="0" w:type="dxa"/>
              <w:left w:w="108" w:type="dxa"/>
              <w:bottom w:w="0" w:type="dxa"/>
              <w:right w:w="108" w:type="dxa"/>
            </w:tcMar>
          </w:tcPr>
          <w:p w14:paraId="65120598" w14:textId="77777777" w:rsidR="000764B7" w:rsidRDefault="000764B7" w:rsidP="00832AE7">
            <w:pPr>
              <w:pStyle w:val="TAH"/>
            </w:pPr>
            <w:r>
              <w:t>Type Name</w:t>
            </w:r>
          </w:p>
        </w:tc>
        <w:tc>
          <w:tcPr>
            <w:tcW w:w="1309" w:type="pct"/>
            <w:shd w:val="clear" w:color="000000" w:fill="C0C0C0"/>
            <w:tcMar>
              <w:top w:w="0" w:type="dxa"/>
              <w:left w:w="108" w:type="dxa"/>
              <w:bottom w:w="0" w:type="dxa"/>
              <w:right w:w="108" w:type="dxa"/>
            </w:tcMar>
          </w:tcPr>
          <w:p w14:paraId="7F6D87A2" w14:textId="77777777" w:rsidR="000764B7" w:rsidRDefault="000764B7" w:rsidP="00832AE7">
            <w:pPr>
              <w:pStyle w:val="TAH"/>
            </w:pPr>
            <w:r>
              <w:t>Type Definition</w:t>
            </w:r>
          </w:p>
        </w:tc>
        <w:tc>
          <w:tcPr>
            <w:tcW w:w="1872" w:type="pct"/>
            <w:shd w:val="clear" w:color="000000" w:fill="C0C0C0"/>
          </w:tcPr>
          <w:p w14:paraId="27F955E1" w14:textId="77777777" w:rsidR="000764B7" w:rsidRDefault="000764B7" w:rsidP="00832AE7">
            <w:pPr>
              <w:pStyle w:val="TAH"/>
            </w:pPr>
            <w:r>
              <w:t>Description</w:t>
            </w:r>
          </w:p>
        </w:tc>
        <w:tc>
          <w:tcPr>
            <w:tcW w:w="711" w:type="pct"/>
            <w:shd w:val="clear" w:color="000000" w:fill="C0C0C0"/>
          </w:tcPr>
          <w:p w14:paraId="23604E50" w14:textId="77777777" w:rsidR="000764B7" w:rsidRDefault="000764B7" w:rsidP="00832AE7">
            <w:pPr>
              <w:pStyle w:val="TAH"/>
            </w:pPr>
            <w:r>
              <w:t>Applicability</w:t>
            </w:r>
          </w:p>
        </w:tc>
      </w:tr>
      <w:tr w:rsidR="000764B7" w14:paraId="40FF2DF1" w14:textId="77777777" w:rsidTr="00832AE7">
        <w:trPr>
          <w:jc w:val="center"/>
        </w:trPr>
        <w:tc>
          <w:tcPr>
            <w:tcW w:w="1108" w:type="pct"/>
            <w:tcMar>
              <w:top w:w="0" w:type="dxa"/>
              <w:left w:w="108" w:type="dxa"/>
              <w:bottom w:w="0" w:type="dxa"/>
              <w:right w:w="108" w:type="dxa"/>
            </w:tcMar>
          </w:tcPr>
          <w:p w14:paraId="347193FF" w14:textId="77777777" w:rsidR="000764B7" w:rsidRDefault="000764B7" w:rsidP="00832AE7">
            <w:pPr>
              <w:pStyle w:val="TAL"/>
            </w:pPr>
          </w:p>
        </w:tc>
        <w:tc>
          <w:tcPr>
            <w:tcW w:w="1309" w:type="pct"/>
            <w:tcMar>
              <w:top w:w="0" w:type="dxa"/>
              <w:left w:w="108" w:type="dxa"/>
              <w:bottom w:w="0" w:type="dxa"/>
              <w:right w:w="108" w:type="dxa"/>
            </w:tcMar>
          </w:tcPr>
          <w:p w14:paraId="0447765B" w14:textId="77777777" w:rsidR="000764B7" w:rsidRDefault="000764B7" w:rsidP="00832AE7">
            <w:pPr>
              <w:pStyle w:val="TAL"/>
            </w:pPr>
          </w:p>
        </w:tc>
        <w:tc>
          <w:tcPr>
            <w:tcW w:w="1872" w:type="pct"/>
          </w:tcPr>
          <w:p w14:paraId="449436EF" w14:textId="77777777" w:rsidR="000764B7" w:rsidRDefault="000764B7" w:rsidP="00832AE7">
            <w:pPr>
              <w:pStyle w:val="TAL"/>
            </w:pPr>
          </w:p>
        </w:tc>
        <w:tc>
          <w:tcPr>
            <w:tcW w:w="711" w:type="pct"/>
          </w:tcPr>
          <w:p w14:paraId="050C394F" w14:textId="77777777" w:rsidR="000764B7" w:rsidRDefault="000764B7" w:rsidP="00832AE7">
            <w:pPr>
              <w:pStyle w:val="TAL"/>
            </w:pPr>
          </w:p>
        </w:tc>
      </w:tr>
    </w:tbl>
    <w:p w14:paraId="189250C4" w14:textId="77777777" w:rsidR="000764B7" w:rsidRDefault="000764B7" w:rsidP="000764B7"/>
    <w:p w14:paraId="40313D5B" w14:textId="77777777" w:rsidR="000764B7" w:rsidRDefault="000764B7" w:rsidP="000764B7">
      <w:pPr>
        <w:pStyle w:val="Heading3"/>
        <w:rPr>
          <w:lang w:val="en-US"/>
        </w:rPr>
      </w:pPr>
      <w:bookmarkStart w:id="426" w:name="_Toc200962159"/>
      <w:bookmarkStart w:id="427" w:name="_Toc207824829"/>
      <w:r>
        <w:rPr>
          <w:lang w:val="en-US"/>
        </w:rPr>
        <w:t>6.2.7</w:t>
      </w:r>
      <w:r>
        <w:rPr>
          <w:lang w:val="en-US"/>
        </w:rPr>
        <w:tab/>
        <w:t>Error handling</w:t>
      </w:r>
      <w:bookmarkEnd w:id="426"/>
      <w:bookmarkEnd w:id="427"/>
    </w:p>
    <w:p w14:paraId="3C0B90D8" w14:textId="77777777" w:rsidR="000764B7" w:rsidRDefault="000764B7" w:rsidP="000764B7">
      <w:pPr>
        <w:pStyle w:val="Heading4"/>
      </w:pPr>
      <w:bookmarkStart w:id="428" w:name="_Toc200962160"/>
      <w:bookmarkStart w:id="429" w:name="_Toc207824830"/>
      <w:r>
        <w:t>6.2.7.1</w:t>
      </w:r>
      <w:r>
        <w:tab/>
        <w:t>General</w:t>
      </w:r>
      <w:bookmarkEnd w:id="428"/>
      <w:bookmarkEnd w:id="429"/>
    </w:p>
    <w:p w14:paraId="22C07E92" w14:textId="77777777" w:rsidR="000764B7" w:rsidRDefault="000764B7" w:rsidP="000764B7">
      <w:bookmarkStart w:id="430" w:name="_Toc200962161"/>
      <w:r>
        <w:t xml:space="preserve">For the </w:t>
      </w:r>
      <w:r>
        <w:rPr>
          <w:rFonts w:eastAsia="바탕"/>
        </w:rPr>
        <w:t>Naf_VFLInference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971458" w:rsidRDefault="000764B7" w:rsidP="000764B7">
      <w:pPr>
        <w:rPr>
          <w:rFonts w:eastAsia="Calibri"/>
        </w:rPr>
      </w:pPr>
      <w:r>
        <w:t xml:space="preserve">In addition, the requirements in the following clauses are applicable for the </w:t>
      </w:r>
      <w:r>
        <w:rPr>
          <w:rFonts w:eastAsia="바탕"/>
        </w:rPr>
        <w:t>Naf_VFLInference</w:t>
      </w:r>
      <w:r>
        <w:t xml:space="preserve"> API.</w:t>
      </w:r>
    </w:p>
    <w:p w14:paraId="01D1201E" w14:textId="77777777" w:rsidR="000764B7" w:rsidRDefault="000764B7" w:rsidP="000764B7">
      <w:pPr>
        <w:pStyle w:val="Heading4"/>
      </w:pPr>
      <w:bookmarkStart w:id="431" w:name="_Toc207824831"/>
      <w:r>
        <w:t>6.2.7.2</w:t>
      </w:r>
      <w:r>
        <w:tab/>
        <w:t>Protocol Errors</w:t>
      </w:r>
      <w:bookmarkEnd w:id="430"/>
      <w:bookmarkEnd w:id="431"/>
    </w:p>
    <w:p w14:paraId="4EC9E2C8" w14:textId="77777777" w:rsidR="000764B7" w:rsidRPr="00971458" w:rsidRDefault="000764B7" w:rsidP="000764B7">
      <w:bookmarkStart w:id="432" w:name="_Toc200962162"/>
      <w:r>
        <w:t xml:space="preserve">No specific procedures for the </w:t>
      </w:r>
      <w:r>
        <w:rPr>
          <w:rFonts w:eastAsia="바탕"/>
        </w:rPr>
        <w:t>Naf_VFLInference</w:t>
      </w:r>
      <w:r>
        <w:t xml:space="preserve"> service are specified.</w:t>
      </w:r>
    </w:p>
    <w:p w14:paraId="320E023A" w14:textId="77777777" w:rsidR="000764B7" w:rsidRDefault="000764B7" w:rsidP="000764B7">
      <w:pPr>
        <w:pStyle w:val="Heading4"/>
        <w:rPr>
          <w:rFonts w:eastAsia="바탕"/>
          <w:sz w:val="28"/>
        </w:rPr>
      </w:pPr>
      <w:bookmarkStart w:id="433" w:name="_Toc207824832"/>
      <w:r>
        <w:t>6.2.7.3</w:t>
      </w:r>
      <w:r>
        <w:tab/>
        <w:t>Application Errors</w:t>
      </w:r>
      <w:bookmarkEnd w:id="432"/>
      <w:bookmarkEnd w:id="433"/>
    </w:p>
    <w:p w14:paraId="5E78474E" w14:textId="77777777" w:rsidR="000764B7" w:rsidRDefault="000764B7" w:rsidP="000764B7">
      <w:pPr>
        <w:rPr>
          <w:rFonts w:eastAsia="바탕"/>
        </w:rPr>
      </w:pPr>
      <w:r>
        <w:rPr>
          <w:rFonts w:eastAsia="바탕"/>
        </w:rPr>
        <w:t xml:space="preserve">The application errors defined for the Naf_VFLInference API are listed in table 6.2.7.3-1. </w:t>
      </w:r>
    </w:p>
    <w:p w14:paraId="47546C2E" w14:textId="77777777" w:rsidR="000764B7" w:rsidRDefault="000764B7" w:rsidP="000764B7">
      <w:pPr>
        <w:pStyle w:val="TH"/>
      </w:pPr>
      <w:r>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0764B7" w14:paraId="317539B8" w14:textId="77777777" w:rsidTr="00832AE7">
        <w:trPr>
          <w:cantSplit/>
          <w:jc w:val="center"/>
        </w:trPr>
        <w:tc>
          <w:tcPr>
            <w:tcW w:w="4905"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0764B7" w:rsidRDefault="000764B7" w:rsidP="00832AE7">
            <w:pPr>
              <w:pStyle w:val="TAH"/>
            </w:pPr>
            <w:r>
              <w:t>Application Error</w:t>
            </w:r>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0764B7" w:rsidRDefault="000764B7" w:rsidP="00832AE7">
            <w:pPr>
              <w:pStyle w:val="TAH"/>
            </w:pPr>
            <w:r>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0764B7" w:rsidRDefault="000764B7" w:rsidP="00832AE7">
            <w:pPr>
              <w:pStyle w:val="TAH"/>
            </w:pPr>
            <w:r>
              <w:t>Description</w:t>
            </w:r>
          </w:p>
        </w:tc>
      </w:tr>
      <w:tr w:rsidR="000764B7" w14:paraId="38FEE1A9" w14:textId="77777777" w:rsidTr="00832AE7">
        <w:trPr>
          <w:cantSplit/>
          <w:jc w:val="center"/>
        </w:trPr>
        <w:tc>
          <w:tcPr>
            <w:tcW w:w="4905" w:type="dxa"/>
            <w:tcBorders>
              <w:top w:val="single" w:sz="6" w:space="0" w:color="auto"/>
              <w:left w:val="single" w:sz="6" w:space="0" w:color="auto"/>
              <w:bottom w:val="single" w:sz="6" w:space="0" w:color="auto"/>
              <w:right w:val="single" w:sz="6" w:space="0" w:color="auto"/>
            </w:tcBorders>
          </w:tcPr>
          <w:p w14:paraId="793417F0" w14:textId="77777777" w:rsidR="000764B7" w:rsidRPr="0020692F" w:rsidRDefault="000764B7" w:rsidP="00832AE7">
            <w:pPr>
              <w:pStyle w:val="TAL"/>
              <w:tabs>
                <w:tab w:val="left" w:pos="1124"/>
              </w:tabs>
              <w:rPr>
                <w:lang w:val="en-US" w:eastAsia="zh-CN"/>
              </w:rPr>
            </w:pPr>
            <w:r w:rsidRPr="00333E40">
              <w:rPr>
                <w:rFonts w:cs="Arial"/>
                <w:szCs w:val="18"/>
                <w:lang w:eastAsia="zh-CN"/>
              </w:rPr>
              <w:t>OVERLOAD</w:t>
            </w:r>
          </w:p>
        </w:tc>
        <w:tc>
          <w:tcPr>
            <w:tcW w:w="1548" w:type="dxa"/>
            <w:tcBorders>
              <w:top w:val="single" w:sz="6" w:space="0" w:color="auto"/>
              <w:left w:val="single" w:sz="6" w:space="0" w:color="auto"/>
              <w:bottom w:val="single" w:sz="6" w:space="0" w:color="auto"/>
              <w:right w:val="single" w:sz="6" w:space="0" w:color="auto"/>
            </w:tcBorders>
          </w:tcPr>
          <w:p w14:paraId="5E87590F" w14:textId="77777777" w:rsidR="000764B7" w:rsidRDefault="000764B7" w:rsidP="00832AE7">
            <w:pPr>
              <w:pStyle w:val="TAL"/>
              <w:rPr>
                <w:lang w:eastAsia="zh-CN"/>
              </w:rPr>
            </w:pPr>
            <w:r w:rsidRPr="00333E40">
              <w:rPr>
                <w:rFonts w:cs="Arial"/>
                <w:szCs w:val="18"/>
                <w:lang w:eastAsia="zh-CN"/>
              </w:rPr>
              <w:t>403 Forbidden</w:t>
            </w:r>
          </w:p>
        </w:tc>
        <w:tc>
          <w:tcPr>
            <w:tcW w:w="2881" w:type="dxa"/>
            <w:tcBorders>
              <w:top w:val="single" w:sz="6" w:space="0" w:color="auto"/>
              <w:left w:val="single" w:sz="6" w:space="0" w:color="auto"/>
              <w:bottom w:val="single" w:sz="6" w:space="0" w:color="auto"/>
              <w:right w:val="single" w:sz="6" w:space="0" w:color="auto"/>
            </w:tcBorders>
          </w:tcPr>
          <w:p w14:paraId="09706C7E" w14:textId="77777777" w:rsidR="000764B7" w:rsidRDefault="000764B7" w:rsidP="00832AE7">
            <w:pPr>
              <w:pStyle w:val="TAL"/>
              <w:rPr>
                <w:lang w:eastAsia="zh-CN"/>
              </w:rPr>
            </w:pPr>
            <w:r w:rsidRPr="00333E40">
              <w:rPr>
                <w:rFonts w:cs="Arial"/>
                <w:szCs w:val="18"/>
                <w:lang w:eastAsia="zh-CN"/>
              </w:rPr>
              <w:t xml:space="preserve">Indicates the </w:t>
            </w:r>
            <w:r>
              <w:rPr>
                <w:rFonts w:cs="Arial"/>
                <w:szCs w:val="18"/>
                <w:lang w:eastAsia="zh-CN"/>
              </w:rPr>
              <w:t>AF</w:t>
            </w:r>
            <w:r>
              <w:rPr>
                <w:rFonts w:cs="Arial"/>
                <w:szCs w:val="18"/>
                <w:lang w:val="en-US" w:eastAsia="zh-CN"/>
              </w:rPr>
              <w:t xml:space="preserve"> </w:t>
            </w:r>
            <w:r w:rsidRPr="00333E40">
              <w:rPr>
                <w:rFonts w:cs="Arial"/>
                <w:szCs w:val="18"/>
                <w:lang w:eastAsia="zh-CN"/>
              </w:rPr>
              <w:t>is overloaded</w:t>
            </w:r>
            <w:r w:rsidRPr="00333E40">
              <w:rPr>
                <w:rStyle w:val="ui-provider"/>
                <w:rFonts w:cs="Arial"/>
                <w:szCs w:val="18"/>
              </w:rPr>
              <w:t>.</w:t>
            </w:r>
          </w:p>
        </w:tc>
      </w:tr>
      <w:tr w:rsidR="000764B7" w14:paraId="6B5FAE2D" w14:textId="77777777" w:rsidTr="00832AE7">
        <w:trPr>
          <w:cantSplit/>
          <w:jc w:val="center"/>
        </w:trPr>
        <w:tc>
          <w:tcPr>
            <w:tcW w:w="9334" w:type="dxa"/>
            <w:gridSpan w:val="3"/>
            <w:tcBorders>
              <w:top w:val="single" w:sz="6" w:space="0" w:color="auto"/>
              <w:left w:val="single" w:sz="6" w:space="0" w:color="auto"/>
              <w:bottom w:val="single" w:sz="6" w:space="0" w:color="auto"/>
              <w:right w:val="single" w:sz="6" w:space="0" w:color="auto"/>
            </w:tcBorders>
          </w:tcPr>
          <w:p w14:paraId="2523D99A" w14:textId="77777777" w:rsidR="000764B7" w:rsidRPr="00333E40" w:rsidRDefault="000764B7" w:rsidP="00832AE7">
            <w:pPr>
              <w:pStyle w:val="TAN"/>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50A9EE41" w14:textId="77777777" w:rsidR="000764B7" w:rsidRDefault="000764B7" w:rsidP="000764B7"/>
    <w:p w14:paraId="222621D6" w14:textId="77777777" w:rsidR="000764B7" w:rsidRDefault="000764B7" w:rsidP="000764B7">
      <w:pPr>
        <w:pStyle w:val="Heading3"/>
        <w:rPr>
          <w:lang w:eastAsia="zh-CN"/>
        </w:rPr>
      </w:pPr>
      <w:bookmarkStart w:id="434" w:name="_Toc200962163"/>
      <w:bookmarkStart w:id="435" w:name="_Toc207824833"/>
      <w:r>
        <w:rPr>
          <w:lang w:val="en-US"/>
        </w:rPr>
        <w:t>6.2</w:t>
      </w:r>
      <w:r>
        <w:rPr>
          <w:rFonts w:hint="eastAsia"/>
          <w:lang w:val="en-US"/>
        </w:rPr>
        <w:t>.</w:t>
      </w:r>
      <w:r>
        <w:rPr>
          <w:lang w:val="en-US"/>
        </w:rPr>
        <w:t>8</w:t>
      </w:r>
      <w:r>
        <w:rPr>
          <w:rFonts w:hint="eastAsia"/>
          <w:lang w:val="en-US"/>
        </w:rPr>
        <w:tab/>
      </w:r>
      <w:r>
        <w:rPr>
          <w:lang w:val="en-US"/>
        </w:rPr>
        <w:t>Feature negotiation</w:t>
      </w:r>
      <w:bookmarkEnd w:id="434"/>
      <w:bookmarkEnd w:id="435"/>
    </w:p>
    <w:p w14:paraId="2BECC9A3" w14:textId="77777777" w:rsidR="000764B7" w:rsidRDefault="000764B7" w:rsidP="000764B7">
      <w:pPr>
        <w:rPr>
          <w:rFonts w:eastAsia="바탕"/>
        </w:rPr>
      </w:pPr>
      <w:r>
        <w:rPr>
          <w:rFonts w:eastAsia="바탕"/>
        </w:rPr>
        <w:t xml:space="preserve">The optional features in table 6.2.8-1 are defined for the </w:t>
      </w:r>
      <w:r>
        <w:rPr>
          <w:lang w:eastAsia="ja-JP"/>
        </w:rPr>
        <w:t>Naf_VFLInference API</w:t>
      </w:r>
      <w:r>
        <w:rPr>
          <w:rFonts w:eastAsia="바탕"/>
          <w:lang w:eastAsia="zh-CN"/>
        </w:rPr>
        <w:t xml:space="preserve">. They shall be negotiated using the </w:t>
      </w:r>
      <w:r>
        <w:rPr>
          <w:rFonts w:eastAsia="바탕"/>
        </w:rPr>
        <w:t>extensibility mechanism defined in clause 6.6 of 3GPP TS 29.500 [4].</w:t>
      </w:r>
    </w:p>
    <w:p w14:paraId="36004337" w14:textId="77777777" w:rsidR="000764B7" w:rsidRDefault="000764B7" w:rsidP="000764B7">
      <w:pPr>
        <w:pStyle w:val="TH"/>
      </w:pPr>
      <w:r>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14:paraId="1FC8C297" w14:textId="77777777" w:rsidTr="00832AE7">
        <w:trPr>
          <w:jc w:val="center"/>
        </w:trPr>
        <w:tc>
          <w:tcPr>
            <w:tcW w:w="1529" w:type="dxa"/>
            <w:shd w:val="clear" w:color="auto" w:fill="C0C0C0"/>
          </w:tcPr>
          <w:p w14:paraId="431F5605" w14:textId="77777777" w:rsidR="000764B7" w:rsidRDefault="000764B7" w:rsidP="00832AE7">
            <w:pPr>
              <w:pStyle w:val="TAH"/>
            </w:pPr>
            <w:r>
              <w:t>Feature number</w:t>
            </w:r>
          </w:p>
        </w:tc>
        <w:tc>
          <w:tcPr>
            <w:tcW w:w="2207" w:type="dxa"/>
            <w:shd w:val="clear" w:color="auto" w:fill="C0C0C0"/>
          </w:tcPr>
          <w:p w14:paraId="2433CAC5" w14:textId="77777777" w:rsidR="000764B7" w:rsidRDefault="000764B7" w:rsidP="00832AE7">
            <w:pPr>
              <w:pStyle w:val="TAH"/>
            </w:pPr>
            <w:r>
              <w:t>Feature Name</w:t>
            </w:r>
          </w:p>
        </w:tc>
        <w:tc>
          <w:tcPr>
            <w:tcW w:w="5758" w:type="dxa"/>
            <w:shd w:val="clear" w:color="auto" w:fill="C0C0C0"/>
          </w:tcPr>
          <w:p w14:paraId="71F6AFF2" w14:textId="77777777" w:rsidR="000764B7" w:rsidRDefault="000764B7" w:rsidP="00832AE7">
            <w:pPr>
              <w:pStyle w:val="TAH"/>
            </w:pPr>
            <w:r>
              <w:t>Description</w:t>
            </w:r>
          </w:p>
        </w:tc>
      </w:tr>
      <w:tr w:rsidR="000764B7" w14:paraId="0FBECD4B" w14:textId="77777777" w:rsidTr="00832AE7">
        <w:trPr>
          <w:jc w:val="center"/>
        </w:trPr>
        <w:tc>
          <w:tcPr>
            <w:tcW w:w="1529" w:type="dxa"/>
          </w:tcPr>
          <w:p w14:paraId="73DDCF14" w14:textId="77777777" w:rsidR="000764B7" w:rsidRDefault="000764B7" w:rsidP="00832AE7">
            <w:pPr>
              <w:pStyle w:val="TAL"/>
            </w:pPr>
          </w:p>
        </w:tc>
        <w:tc>
          <w:tcPr>
            <w:tcW w:w="2207" w:type="dxa"/>
          </w:tcPr>
          <w:p w14:paraId="1F5E2343" w14:textId="77777777" w:rsidR="000764B7" w:rsidRDefault="000764B7" w:rsidP="00832AE7">
            <w:pPr>
              <w:pStyle w:val="TAL"/>
              <w:rPr>
                <w:rFonts w:cs="Arial"/>
                <w:szCs w:val="18"/>
              </w:rPr>
            </w:pPr>
          </w:p>
        </w:tc>
        <w:tc>
          <w:tcPr>
            <w:tcW w:w="5758" w:type="dxa"/>
          </w:tcPr>
          <w:p w14:paraId="797B7184" w14:textId="77777777" w:rsidR="000764B7" w:rsidRDefault="000764B7" w:rsidP="00832AE7">
            <w:pPr>
              <w:pStyle w:val="TAL"/>
            </w:pPr>
          </w:p>
        </w:tc>
      </w:tr>
    </w:tbl>
    <w:p w14:paraId="25D65EEF" w14:textId="77777777" w:rsidR="000764B7" w:rsidRDefault="000764B7" w:rsidP="000764B7">
      <w:pPr>
        <w:rPr>
          <w:lang w:val="en-US"/>
        </w:rPr>
      </w:pPr>
    </w:p>
    <w:p w14:paraId="2C04C281" w14:textId="77777777" w:rsidR="000764B7" w:rsidRDefault="000764B7" w:rsidP="000764B7">
      <w:pPr>
        <w:pStyle w:val="Heading3"/>
        <w:rPr>
          <w:lang w:val="en-US"/>
        </w:rPr>
      </w:pPr>
      <w:bookmarkStart w:id="436" w:name="_Toc200962164"/>
      <w:bookmarkStart w:id="437" w:name="_Toc207824834"/>
      <w:r>
        <w:rPr>
          <w:lang w:val="en-US"/>
        </w:rPr>
        <w:t>6.2.9</w:t>
      </w:r>
      <w:r>
        <w:rPr>
          <w:lang w:val="en-US"/>
        </w:rPr>
        <w:tab/>
        <w:t>Security</w:t>
      </w:r>
      <w:bookmarkEnd w:id="436"/>
      <w:bookmarkEnd w:id="437"/>
    </w:p>
    <w:p w14:paraId="4DA693DF" w14:textId="77777777" w:rsidR="000764B7" w:rsidRPr="00642D3E" w:rsidRDefault="000764B7" w:rsidP="000764B7">
      <w:r>
        <w:t>A</w:t>
      </w:r>
      <w:r w:rsidRPr="00642D3E">
        <w:t xml:space="preserve">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Naf_VFLInference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A83B705" w14:textId="77777777" w:rsidR="000764B7" w:rsidRPr="00642D3E" w:rsidRDefault="000764B7" w:rsidP="000764B7">
      <w:r>
        <w:t>If OAuth2 is used, a</w:t>
      </w:r>
      <w:r w:rsidRPr="00642D3E">
        <w:t xml:space="preserve">n NF Service Consumer, prior to consuming services offered by the </w:t>
      </w:r>
      <w:r>
        <w:rPr>
          <w:noProof/>
        </w:rPr>
        <w:t>Naf_VFLInference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A10E898" w14:textId="77777777" w:rsidR="000764B7" w:rsidRPr="00642D3E" w:rsidRDefault="000764B7" w:rsidP="000764B7">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Naf_VFLInference</w:t>
      </w:r>
      <w:r w:rsidRPr="00986E88">
        <w:rPr>
          <w:noProof/>
          <w:lang w:eastAsia="zh-CN"/>
        </w:rPr>
        <w:t xml:space="preserve"> </w:t>
      </w:r>
      <w:r w:rsidRPr="00642D3E">
        <w:t>service.</w:t>
      </w:r>
    </w:p>
    <w:p w14:paraId="75B80EBE" w14:textId="77777777" w:rsidR="000764B7" w:rsidRDefault="000764B7" w:rsidP="000764B7">
      <w:pPr>
        <w:rPr>
          <w:lang w:val="en-US"/>
        </w:rPr>
      </w:pPr>
      <w:r>
        <w:rPr>
          <w:lang w:val="en-US"/>
        </w:rPr>
        <w:t xml:space="preserve">The </w:t>
      </w:r>
      <w:r>
        <w:rPr>
          <w:lang w:eastAsia="ja-JP"/>
        </w:rPr>
        <w:t>Naf_VFLInference</w:t>
      </w:r>
      <w:r w:rsidRPr="00986E88">
        <w:rPr>
          <w:noProof/>
          <w:lang w:eastAsia="zh-CN"/>
        </w:rPr>
        <w:t xml:space="preserve"> </w:t>
      </w:r>
      <w:r>
        <w:rPr>
          <w:lang w:val="en-US"/>
        </w:rPr>
        <w:t>API defines a single scope "naf-vflinference" for the entire service, and it does not define any additional scopes at resource or operation level.</w:t>
      </w:r>
    </w:p>
    <w:p w14:paraId="311A9539" w14:textId="77777777" w:rsidR="000764B7" w:rsidRDefault="000764B7" w:rsidP="000764B7">
      <w:pPr>
        <w:pStyle w:val="Heading3"/>
        <w:rPr>
          <w:lang w:val="en-US"/>
        </w:rPr>
      </w:pPr>
      <w:bookmarkStart w:id="438" w:name="_Toc207824835"/>
      <w:r>
        <w:rPr>
          <w:lang w:val="en-US"/>
        </w:rPr>
        <w:t>6.2.10</w:t>
      </w:r>
      <w:r>
        <w:rPr>
          <w:lang w:val="en-US"/>
        </w:rPr>
        <w:tab/>
        <w:t>HTTP redirection</w:t>
      </w:r>
      <w:bookmarkEnd w:id="438"/>
    </w:p>
    <w:p w14:paraId="63DB6B78" w14:textId="77777777" w:rsidR="000764B7" w:rsidRDefault="000764B7" w:rsidP="000764B7">
      <w:pPr>
        <w:rPr>
          <w:lang w:val="en-US"/>
        </w:rPr>
      </w:pPr>
      <w:r>
        <w:rPr>
          <w:lang w:val="en-US"/>
        </w:rPr>
        <w:t>An HTTP request may be redirected to a different AF service instance when using direct or indirect communications (see 3GPP TS 29.500 [4]).</w:t>
      </w:r>
    </w:p>
    <w:p w14:paraId="73B6CA89" w14:textId="77777777" w:rsidR="000764B7" w:rsidRDefault="000764B7" w:rsidP="000764B7">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Default="000764B7" w:rsidP="000764B7">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66F59C0" w14:textId="77777777" w:rsidR="000764B7" w:rsidRPr="00B423D1" w:rsidRDefault="000764B7" w:rsidP="008A6D4A">
      <w:pPr>
        <w:pStyle w:val="Guidance"/>
        <w:rPr>
          <w:lang w:val="en-US"/>
        </w:rPr>
      </w:pPr>
    </w:p>
    <w:p w14:paraId="627F109A" w14:textId="39AA2251" w:rsidR="00DB6282" w:rsidRDefault="00DB6282" w:rsidP="00DB6282">
      <w:pPr>
        <w:pStyle w:val="Heading2"/>
      </w:pPr>
      <w:bookmarkStart w:id="439" w:name="_Toc207824836"/>
      <w:r>
        <w:t>6.3</w:t>
      </w:r>
      <w:r>
        <w:tab/>
      </w:r>
      <w:r w:rsidRPr="009E1EDF">
        <w:t>Naf_Training</w:t>
      </w:r>
      <w:r>
        <w:t xml:space="preserve"> Service API</w:t>
      </w:r>
      <w:bookmarkEnd w:id="439"/>
    </w:p>
    <w:p w14:paraId="7CCCD578" w14:textId="77777777" w:rsidR="000D32D9" w:rsidRDefault="000D32D9" w:rsidP="000D32D9">
      <w:pPr>
        <w:pStyle w:val="Heading2"/>
      </w:pPr>
      <w:bookmarkStart w:id="440" w:name="_Toc207824837"/>
      <w:r>
        <w:t>6.3</w:t>
      </w:r>
      <w:r>
        <w:tab/>
        <w:t>Naf_Training Service API</w:t>
      </w:r>
      <w:bookmarkEnd w:id="440"/>
    </w:p>
    <w:p w14:paraId="59266A22" w14:textId="77777777" w:rsidR="000D32D9" w:rsidRDefault="000D32D9" w:rsidP="000D32D9">
      <w:pPr>
        <w:pStyle w:val="Heading3"/>
      </w:pPr>
      <w:bookmarkStart w:id="441" w:name="_Toc207824838"/>
      <w:r>
        <w:t>6.3.1</w:t>
      </w:r>
      <w:r>
        <w:tab/>
        <w:t>Introduction</w:t>
      </w:r>
      <w:bookmarkEnd w:id="441"/>
    </w:p>
    <w:p w14:paraId="31C278D6" w14:textId="77777777" w:rsidR="000D32D9" w:rsidRDefault="000D32D9" w:rsidP="000D32D9">
      <w:pPr>
        <w:rPr>
          <w:noProof/>
          <w:lang w:eastAsia="zh-CN"/>
        </w:rPr>
      </w:pPr>
      <w:r w:rsidRPr="00E23840">
        <w:rPr>
          <w:noProof/>
        </w:rPr>
        <w:t>The</w:t>
      </w:r>
      <w:r>
        <w:rPr>
          <w:noProof/>
        </w:rPr>
        <w:t xml:space="preserve"> </w:t>
      </w:r>
      <w:r>
        <w:t>Naf_Training</w:t>
      </w:r>
      <w:r w:rsidRPr="00E23840">
        <w:rPr>
          <w:noProof/>
        </w:rPr>
        <w:t xml:space="preserve"> shall use the </w:t>
      </w:r>
      <w:r>
        <w:t>Naf_Training</w:t>
      </w:r>
      <w:r w:rsidRPr="00E23840">
        <w:rPr>
          <w:noProof/>
        </w:rPr>
        <w:t xml:space="preserve"> </w:t>
      </w:r>
      <w:r w:rsidRPr="00E23840">
        <w:rPr>
          <w:noProof/>
          <w:lang w:eastAsia="zh-CN"/>
        </w:rPr>
        <w:t>API.</w:t>
      </w:r>
    </w:p>
    <w:p w14:paraId="0CA28575" w14:textId="77777777" w:rsidR="000D32D9" w:rsidRDefault="000D32D9" w:rsidP="000D32D9">
      <w:pPr>
        <w:rPr>
          <w:noProof/>
          <w:lang w:eastAsia="zh-CN"/>
        </w:rPr>
      </w:pPr>
      <w:r>
        <w:rPr>
          <w:rFonts w:hint="eastAsia"/>
          <w:noProof/>
          <w:lang w:eastAsia="zh-CN"/>
        </w:rPr>
        <w:t xml:space="preserve">The API URI of the </w:t>
      </w:r>
      <w:r>
        <w:t>Naf_Training</w:t>
      </w:r>
      <w:r w:rsidRPr="00E23840">
        <w:rPr>
          <w:noProof/>
        </w:rPr>
        <w:t xml:space="preserve"> </w:t>
      </w:r>
      <w:r w:rsidRPr="00E23840">
        <w:rPr>
          <w:noProof/>
          <w:lang w:eastAsia="zh-CN"/>
        </w:rPr>
        <w:t>API</w:t>
      </w:r>
      <w:r>
        <w:rPr>
          <w:rFonts w:hint="eastAsia"/>
          <w:noProof/>
          <w:lang w:eastAsia="zh-CN"/>
        </w:rPr>
        <w:t xml:space="preserve"> shall be:</w:t>
      </w:r>
    </w:p>
    <w:p w14:paraId="51E69991" w14:textId="77777777" w:rsidR="000D32D9" w:rsidRPr="00E23840" w:rsidRDefault="000D32D9" w:rsidP="000D32D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69E3522" w14:textId="77777777" w:rsidR="000D32D9" w:rsidRPr="00E23840" w:rsidRDefault="000D32D9" w:rsidP="000D32D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E690A94" w14:textId="77777777" w:rsidR="000D32D9" w:rsidRPr="00E23840" w:rsidRDefault="000D32D9" w:rsidP="000D32D9">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EC7B692" w14:textId="77777777" w:rsidR="000D32D9" w:rsidRPr="00E23840" w:rsidRDefault="000D32D9" w:rsidP="000D32D9">
      <w:pPr>
        <w:rPr>
          <w:noProof/>
          <w:lang w:eastAsia="zh-CN"/>
        </w:rPr>
      </w:pPr>
      <w:r w:rsidRPr="00E23840">
        <w:rPr>
          <w:noProof/>
          <w:lang w:eastAsia="zh-CN"/>
        </w:rPr>
        <w:t>with the following components:</w:t>
      </w:r>
    </w:p>
    <w:p w14:paraId="3EB3BA9C" w14:textId="77777777" w:rsidR="000D32D9" w:rsidRPr="00E23840" w:rsidRDefault="000D32D9" w:rsidP="000D32D9">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100AB5A9" w14:textId="77777777" w:rsidR="000D32D9" w:rsidRPr="00E23840" w:rsidRDefault="000D32D9" w:rsidP="000D32D9">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442" w:name="_Hlk205229396"/>
      <w:r>
        <w:rPr>
          <w:noProof/>
        </w:rPr>
        <w:t>naf-train</w:t>
      </w:r>
      <w:bookmarkEnd w:id="442"/>
      <w:r>
        <w:rPr>
          <w:noProof/>
        </w:rPr>
        <w:t>"</w:t>
      </w:r>
      <w:r w:rsidRPr="00E23840">
        <w:rPr>
          <w:noProof/>
        </w:rPr>
        <w:t>.</w:t>
      </w:r>
    </w:p>
    <w:p w14:paraId="05E7D6B6" w14:textId="77777777" w:rsidR="000D32D9" w:rsidRPr="00E23840" w:rsidRDefault="000D32D9" w:rsidP="000D32D9">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A24AE14" w14:textId="77777777" w:rsidR="000D32D9" w:rsidRPr="00E23840" w:rsidRDefault="000D32D9" w:rsidP="000D32D9">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clauses</w:t>
      </w:r>
      <w:r w:rsidRPr="00E23840">
        <w:rPr>
          <w:noProof/>
          <w:lang w:eastAsia="zh-CN"/>
        </w:rPr>
        <w:t> </w:t>
      </w:r>
      <w:r>
        <w:rPr>
          <w:noProof/>
        </w:rPr>
        <w:t>6.3.3 and 6.3.4</w:t>
      </w:r>
      <w:r w:rsidRPr="00E23840">
        <w:rPr>
          <w:noProof/>
        </w:rPr>
        <w:t>.</w:t>
      </w:r>
    </w:p>
    <w:p w14:paraId="5C370450" w14:textId="77777777" w:rsidR="000D32D9" w:rsidRDefault="000D32D9" w:rsidP="000D32D9">
      <w:pPr>
        <w:pStyle w:val="Heading3"/>
      </w:pPr>
      <w:bookmarkStart w:id="443" w:name="_Toc207824839"/>
      <w:r>
        <w:t>6.3.2</w:t>
      </w:r>
      <w:r>
        <w:tab/>
        <w:t>Usage of HTTP</w:t>
      </w:r>
      <w:bookmarkEnd w:id="443"/>
    </w:p>
    <w:p w14:paraId="45AD631A" w14:textId="77777777" w:rsidR="000D32D9" w:rsidRPr="000C5200" w:rsidRDefault="000D32D9" w:rsidP="000D32D9">
      <w:pPr>
        <w:pStyle w:val="Heading4"/>
      </w:pPr>
      <w:bookmarkStart w:id="444" w:name="_Toc207824840"/>
      <w:r>
        <w:t>6.3.2.1</w:t>
      </w:r>
      <w:r>
        <w:tab/>
        <w:t>General</w:t>
      </w:r>
      <w:bookmarkEnd w:id="444"/>
    </w:p>
    <w:p w14:paraId="27BFC7D2"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36181EF"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4EC25B9B"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t>Naf_Training</w:t>
      </w:r>
      <w:r>
        <w:rPr>
          <w:noProof/>
        </w:rPr>
        <w:t xml:space="preserve"> API</w:t>
      </w:r>
      <w:r w:rsidRPr="00986E88">
        <w:rPr>
          <w:noProof/>
        </w:rPr>
        <w:t xml:space="preserve"> is contained in Annex A.</w:t>
      </w:r>
    </w:p>
    <w:p w14:paraId="1141227A" w14:textId="77777777" w:rsidR="000D32D9" w:rsidRPr="000C5200" w:rsidRDefault="000D32D9" w:rsidP="000D32D9">
      <w:pPr>
        <w:pStyle w:val="Heading4"/>
      </w:pPr>
      <w:bookmarkStart w:id="445" w:name="_Toc207824841"/>
      <w:r>
        <w:t>6.3.2.2</w:t>
      </w:r>
      <w:r>
        <w:tab/>
        <w:t>HTTP standard headers</w:t>
      </w:r>
      <w:bookmarkEnd w:id="445"/>
    </w:p>
    <w:p w14:paraId="0AD45BA5" w14:textId="77777777" w:rsidR="000D32D9" w:rsidRDefault="000D32D9" w:rsidP="000D32D9">
      <w:pPr>
        <w:pStyle w:val="Heading5"/>
        <w:rPr>
          <w:lang w:eastAsia="zh-CN"/>
        </w:rPr>
      </w:pPr>
      <w:bookmarkStart w:id="446" w:name="_Toc207824842"/>
      <w:r>
        <w:t>6.3.2.2.1</w:t>
      </w:r>
      <w:r>
        <w:rPr>
          <w:rFonts w:hint="eastAsia"/>
          <w:lang w:eastAsia="zh-CN"/>
        </w:rPr>
        <w:tab/>
      </w:r>
      <w:r>
        <w:rPr>
          <w:lang w:eastAsia="zh-CN"/>
        </w:rPr>
        <w:t>General</w:t>
      </w:r>
      <w:bookmarkEnd w:id="446"/>
    </w:p>
    <w:p w14:paraId="0FCC7AB2" w14:textId="77777777" w:rsidR="000D32D9" w:rsidRPr="00986E88" w:rsidRDefault="000D32D9" w:rsidP="000D32D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328BC985" w14:textId="77777777" w:rsidR="000D32D9" w:rsidRDefault="000D32D9" w:rsidP="000D32D9">
      <w:pPr>
        <w:pStyle w:val="Heading5"/>
      </w:pPr>
      <w:bookmarkStart w:id="447" w:name="_Toc207824843"/>
      <w:r>
        <w:t>6.3.2.2.2</w:t>
      </w:r>
      <w:r>
        <w:tab/>
        <w:t>Content type</w:t>
      </w:r>
      <w:bookmarkEnd w:id="447"/>
    </w:p>
    <w:p w14:paraId="37BEB867" w14:textId="5C32C5C8" w:rsidR="000D32D9" w:rsidRDefault="000D32D9" w:rsidP="000D32D9">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맑은 고딕"/>
        </w:rPr>
        <w:t>TLS shall be used</w:t>
      </w:r>
      <w:r>
        <w:rPr>
          <w:rFonts w:eastAsia="맑은 고딕"/>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2AB50D07" w14:textId="77777777" w:rsidR="000D32D9" w:rsidRDefault="000D32D9" w:rsidP="000D32D9">
      <w:pPr>
        <w:rPr>
          <w:noProof/>
        </w:rPr>
      </w:pPr>
      <w:r>
        <w:rPr>
          <w:noProof/>
        </w:rPr>
        <w:t>If the AF is trusted, HTTP</w:t>
      </w:r>
      <w:r>
        <w:rPr>
          <w:noProof/>
          <w:lang w:eastAsia="zh-CN"/>
        </w:rPr>
        <w:t xml:space="preserve">/2, IETF RFC 9113 [11], </w:t>
      </w:r>
      <w:r>
        <w:rPr>
          <w:noProof/>
        </w:rPr>
        <w:t>shall be used as specified in clause 5.2 of 3GPP TS 29.500 [4].</w:t>
      </w:r>
    </w:p>
    <w:p w14:paraId="7EC19590"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6393B537"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49BDB38"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rPr>
          <w:noProof/>
        </w:rPr>
        <w:t>Naf_Training API</w:t>
      </w:r>
      <w:r w:rsidRPr="00986E88">
        <w:rPr>
          <w:noProof/>
        </w:rPr>
        <w:t xml:space="preserve"> is contained in Annex A.</w:t>
      </w:r>
    </w:p>
    <w:p w14:paraId="5A35BDD2" w14:textId="77777777" w:rsidR="000D32D9" w:rsidRPr="000C5200" w:rsidRDefault="000D32D9" w:rsidP="000D32D9">
      <w:pPr>
        <w:pStyle w:val="Heading4"/>
      </w:pPr>
      <w:bookmarkStart w:id="448" w:name="_Toc207824844"/>
      <w:r>
        <w:t>6.3.2.3</w:t>
      </w:r>
      <w:r>
        <w:tab/>
        <w:t>HTTP custom headers</w:t>
      </w:r>
      <w:bookmarkEnd w:id="448"/>
    </w:p>
    <w:p w14:paraId="5AC01042" w14:textId="77777777" w:rsidR="000D32D9" w:rsidRDefault="000D32D9" w:rsidP="000D32D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153C8E31" w14:textId="77777777" w:rsidR="000D32D9" w:rsidRDefault="000D32D9" w:rsidP="000D32D9">
      <w:pPr>
        <w:pStyle w:val="Heading3"/>
      </w:pPr>
      <w:bookmarkStart w:id="449" w:name="_Toc207824845"/>
      <w:r>
        <w:t>6.3.3</w:t>
      </w:r>
      <w:r>
        <w:tab/>
        <w:t>Resources</w:t>
      </w:r>
      <w:bookmarkEnd w:id="449"/>
    </w:p>
    <w:p w14:paraId="4F27BBF3" w14:textId="77777777" w:rsidR="000D32D9" w:rsidRPr="000A7435" w:rsidRDefault="000D32D9" w:rsidP="000D32D9">
      <w:pPr>
        <w:pStyle w:val="Heading4"/>
      </w:pPr>
      <w:bookmarkStart w:id="450" w:name="_Toc207824846"/>
      <w:r>
        <w:t>6.3.3.1</w:t>
      </w:r>
      <w:r>
        <w:tab/>
        <w:t>Overview</w:t>
      </w:r>
      <w:bookmarkEnd w:id="450"/>
    </w:p>
    <w:p w14:paraId="4262446D" w14:textId="77777777" w:rsidR="000D32D9" w:rsidRDefault="000D32D9" w:rsidP="000D32D9">
      <w:r>
        <w:t>This clause describes the structure for the Resource URIs and the resources and methods used for the service.</w:t>
      </w:r>
    </w:p>
    <w:p w14:paraId="4EE7D9B2" w14:textId="77777777" w:rsidR="000D32D9" w:rsidRDefault="000D32D9" w:rsidP="000D32D9">
      <w:r>
        <w:t>Figure 6.3.3.1-1 depicts the resource URIs structure for the Naf_Training API.</w:t>
      </w:r>
    </w:p>
    <w:p w14:paraId="2F97622C" w14:textId="77777777" w:rsidR="000D32D9" w:rsidRPr="00A258AF" w:rsidRDefault="000D32D9" w:rsidP="000D32D9">
      <w:pPr>
        <w:pStyle w:val="TH"/>
        <w:rPr>
          <w:lang w:val="en-US"/>
        </w:rPr>
      </w:pPr>
      <w:r>
        <w:object w:dxaOrig="5956" w:dyaOrig="2655" w14:anchorId="645DC7F4">
          <v:shape id="_x0000_i1048" type="#_x0000_t75" style="width:295pt;height:137pt" o:ole="">
            <v:imagedata r:id="rId55" o:title=""/>
          </v:shape>
          <o:OLEObject Type="Embed" ProgID="Visio.Drawing.15" ShapeID="_x0000_i1048" DrawAspect="Content" ObjectID="_1818608509" r:id="rId56"/>
        </w:object>
      </w:r>
    </w:p>
    <w:p w14:paraId="5D9E0A06" w14:textId="77777777" w:rsidR="000D32D9" w:rsidRPr="008C18E3" w:rsidRDefault="000D32D9" w:rsidP="000D32D9">
      <w:pPr>
        <w:pStyle w:val="TF"/>
      </w:pPr>
      <w:r w:rsidRPr="008C18E3">
        <w:t>Figure</w:t>
      </w:r>
      <w:r>
        <w:t> 6.3.3.1</w:t>
      </w:r>
      <w:r w:rsidRPr="008C18E3">
        <w:t xml:space="preserve">-1: </w:t>
      </w:r>
      <w:r>
        <w:t xml:space="preserve">Resource </w:t>
      </w:r>
      <w:r w:rsidRPr="008C18E3">
        <w:t xml:space="preserve">URI structure of the </w:t>
      </w:r>
      <w:r>
        <w:t>Naf_Training</w:t>
      </w:r>
      <w:r w:rsidRPr="008C18E3">
        <w:t xml:space="preserve"> API</w:t>
      </w:r>
    </w:p>
    <w:p w14:paraId="12F3726E" w14:textId="77777777" w:rsidR="000D32D9" w:rsidRDefault="000D32D9" w:rsidP="000D32D9">
      <w:r>
        <w:t>Table 6.3.3.1-1 provides an overview of the resources and applicable HTTP methods.</w:t>
      </w:r>
    </w:p>
    <w:p w14:paraId="2079AF2B" w14:textId="77777777" w:rsidR="000D32D9" w:rsidRPr="00384E92" w:rsidRDefault="000D32D9" w:rsidP="000D32D9">
      <w:pPr>
        <w:pStyle w:val="TH"/>
      </w:pPr>
      <w:r w:rsidRPr="00384E92">
        <w:t>Table</w:t>
      </w:r>
      <w:r>
        <w:t> 6.3.3.1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B54FF5" w14:paraId="66DB7699" w14:textId="77777777" w:rsidTr="00832AE7">
        <w:trPr>
          <w:jc w:val="center"/>
        </w:trPr>
        <w:tc>
          <w:tcPr>
            <w:tcW w:w="1193" w:type="pct"/>
            <w:shd w:val="clear" w:color="auto" w:fill="C0C0C0"/>
            <w:vAlign w:val="center"/>
            <w:hideMark/>
          </w:tcPr>
          <w:p w14:paraId="7741C9DA" w14:textId="77777777" w:rsidR="000D32D9" w:rsidRPr="0016361A" w:rsidRDefault="000D32D9" w:rsidP="00832AE7">
            <w:pPr>
              <w:pStyle w:val="TAH"/>
            </w:pPr>
            <w:r w:rsidRPr="008C18E3">
              <w:t xml:space="preserve">Resource </w:t>
            </w:r>
            <w:r>
              <w:t>purpose/</w:t>
            </w:r>
            <w:r w:rsidRPr="008C18E3">
              <w:t>name</w:t>
            </w:r>
          </w:p>
        </w:tc>
        <w:tc>
          <w:tcPr>
            <w:tcW w:w="1495" w:type="pct"/>
            <w:shd w:val="clear" w:color="auto" w:fill="C0C0C0"/>
            <w:vAlign w:val="center"/>
            <w:hideMark/>
          </w:tcPr>
          <w:p w14:paraId="31E9AA1B" w14:textId="77777777" w:rsidR="000D32D9" w:rsidRPr="0016361A" w:rsidRDefault="000D32D9" w:rsidP="00832AE7">
            <w:pPr>
              <w:pStyle w:val="TAH"/>
            </w:pPr>
            <w:r w:rsidRPr="008C18E3">
              <w:t>Resource URI</w:t>
            </w:r>
            <w:r>
              <w:t xml:space="preserve"> (relative path after API URI)</w:t>
            </w:r>
          </w:p>
        </w:tc>
        <w:tc>
          <w:tcPr>
            <w:tcW w:w="680" w:type="pct"/>
            <w:shd w:val="clear" w:color="auto" w:fill="C0C0C0"/>
            <w:vAlign w:val="center"/>
            <w:hideMark/>
          </w:tcPr>
          <w:p w14:paraId="6C2F95AA" w14:textId="77777777" w:rsidR="000D32D9" w:rsidRPr="0016361A" w:rsidRDefault="000D32D9" w:rsidP="00832AE7">
            <w:pPr>
              <w:pStyle w:val="TAH"/>
            </w:pPr>
            <w:r w:rsidRPr="008C18E3">
              <w:t>HTTP method</w:t>
            </w:r>
            <w:r>
              <w:t xml:space="preserve"> or custom operation</w:t>
            </w:r>
          </w:p>
        </w:tc>
        <w:tc>
          <w:tcPr>
            <w:tcW w:w="1632" w:type="pct"/>
            <w:shd w:val="clear" w:color="auto" w:fill="C0C0C0"/>
            <w:vAlign w:val="center"/>
            <w:hideMark/>
          </w:tcPr>
          <w:p w14:paraId="788D7C03" w14:textId="77777777" w:rsidR="000D32D9" w:rsidRPr="0016361A" w:rsidRDefault="000D32D9" w:rsidP="00832AE7">
            <w:pPr>
              <w:pStyle w:val="TAH"/>
            </w:pPr>
            <w:r>
              <w:t>Description (service operation)</w:t>
            </w:r>
          </w:p>
        </w:tc>
      </w:tr>
      <w:tr w:rsidR="000D32D9" w:rsidRPr="00B54FF5" w14:paraId="105067AA" w14:textId="77777777" w:rsidTr="00832AE7">
        <w:trPr>
          <w:trHeight w:val="429"/>
          <w:jc w:val="center"/>
        </w:trPr>
        <w:tc>
          <w:tcPr>
            <w:tcW w:w="1193" w:type="pct"/>
            <w:vAlign w:val="center"/>
          </w:tcPr>
          <w:p w14:paraId="0C61C100" w14:textId="77777777" w:rsidR="000D32D9" w:rsidRPr="0016361A" w:rsidDel="00414C45" w:rsidRDefault="000D32D9" w:rsidP="00832AE7">
            <w:pPr>
              <w:pStyle w:val="TAL"/>
            </w:pPr>
            <w:r>
              <w:t>Training Subscriptions</w:t>
            </w:r>
          </w:p>
        </w:tc>
        <w:tc>
          <w:tcPr>
            <w:tcW w:w="1495" w:type="pct"/>
            <w:vAlign w:val="center"/>
          </w:tcPr>
          <w:p w14:paraId="1D35C251" w14:textId="77777777" w:rsidR="000D32D9" w:rsidRPr="0016361A" w:rsidDel="00414C45" w:rsidRDefault="000D32D9" w:rsidP="00832AE7">
            <w:pPr>
              <w:pStyle w:val="TAL"/>
            </w:pPr>
            <w:r>
              <w:t>/subscriptions</w:t>
            </w:r>
          </w:p>
        </w:tc>
        <w:tc>
          <w:tcPr>
            <w:tcW w:w="680" w:type="pct"/>
            <w:vAlign w:val="center"/>
          </w:tcPr>
          <w:p w14:paraId="326C6270" w14:textId="77777777" w:rsidR="000D32D9" w:rsidRPr="0016361A" w:rsidRDefault="000D32D9" w:rsidP="00832AE7">
            <w:pPr>
              <w:pStyle w:val="TAC"/>
            </w:pPr>
            <w:r>
              <w:t>POST</w:t>
            </w:r>
          </w:p>
        </w:tc>
        <w:tc>
          <w:tcPr>
            <w:tcW w:w="1632" w:type="pct"/>
            <w:vAlign w:val="center"/>
          </w:tcPr>
          <w:p w14:paraId="03092155" w14:textId="77777777" w:rsidR="000D32D9" w:rsidRPr="0016361A" w:rsidRDefault="000D32D9" w:rsidP="00832AE7">
            <w:pPr>
              <w:pStyle w:val="TAL"/>
            </w:pPr>
            <w:r>
              <w:t>Create a new Training Subscription.</w:t>
            </w:r>
          </w:p>
        </w:tc>
      </w:tr>
      <w:tr w:rsidR="000D32D9" w:rsidRPr="00B54FF5" w14:paraId="6D2257C2" w14:textId="77777777" w:rsidTr="00832AE7">
        <w:trPr>
          <w:jc w:val="center"/>
        </w:trPr>
        <w:tc>
          <w:tcPr>
            <w:tcW w:w="1193" w:type="pct"/>
            <w:vMerge w:val="restart"/>
            <w:vAlign w:val="center"/>
            <w:hideMark/>
          </w:tcPr>
          <w:p w14:paraId="77A5978F" w14:textId="77777777" w:rsidR="000D32D9" w:rsidRPr="0016361A" w:rsidRDefault="000D32D9" w:rsidP="00832AE7">
            <w:pPr>
              <w:pStyle w:val="TAL"/>
            </w:pPr>
            <w:r>
              <w:t>Individual Training Subscription</w:t>
            </w:r>
          </w:p>
        </w:tc>
        <w:tc>
          <w:tcPr>
            <w:tcW w:w="1495" w:type="pct"/>
            <w:vMerge w:val="restart"/>
            <w:vAlign w:val="center"/>
            <w:hideMark/>
          </w:tcPr>
          <w:p w14:paraId="26B43FA3" w14:textId="77777777" w:rsidR="000D32D9" w:rsidRPr="0016361A" w:rsidRDefault="000D32D9" w:rsidP="00832AE7">
            <w:pPr>
              <w:pStyle w:val="TAL"/>
            </w:pPr>
            <w:r>
              <w:t>/subscriptions/{subscriptionId}</w:t>
            </w:r>
          </w:p>
        </w:tc>
        <w:tc>
          <w:tcPr>
            <w:tcW w:w="680" w:type="pct"/>
            <w:vAlign w:val="center"/>
            <w:hideMark/>
          </w:tcPr>
          <w:p w14:paraId="6BFA1F43" w14:textId="77777777" w:rsidR="000D32D9" w:rsidRPr="0016361A" w:rsidRDefault="000D32D9" w:rsidP="00832AE7">
            <w:pPr>
              <w:pStyle w:val="TAC"/>
            </w:pPr>
            <w:r w:rsidRPr="0016361A">
              <w:t>GET</w:t>
            </w:r>
          </w:p>
        </w:tc>
        <w:tc>
          <w:tcPr>
            <w:tcW w:w="1632" w:type="pct"/>
            <w:vAlign w:val="center"/>
            <w:hideMark/>
          </w:tcPr>
          <w:p w14:paraId="758E3F61" w14:textId="77777777" w:rsidR="000D32D9" w:rsidRPr="0016361A" w:rsidRDefault="000D32D9" w:rsidP="00832AE7">
            <w:pPr>
              <w:pStyle w:val="TAL"/>
            </w:pPr>
            <w:r w:rsidRPr="000E1D0D">
              <w:rPr>
                <w:noProof/>
                <w:lang w:eastAsia="zh-CN"/>
              </w:rPr>
              <w:t>Retrieve an existing "</w:t>
            </w:r>
            <w:r w:rsidRPr="000E1D0D">
              <w:t xml:space="preserve">Individual </w:t>
            </w:r>
            <w:r>
              <w:t>Training Subscription</w:t>
            </w:r>
            <w:r w:rsidRPr="000E1D0D">
              <w:t>"</w:t>
            </w:r>
            <w:r>
              <w:t xml:space="preserve"> resource</w:t>
            </w:r>
            <w:r w:rsidRPr="000E1D0D">
              <w:t>.</w:t>
            </w:r>
          </w:p>
        </w:tc>
      </w:tr>
      <w:tr w:rsidR="000D32D9" w:rsidRPr="00B54FF5" w14:paraId="0F585B04" w14:textId="77777777" w:rsidTr="00832AE7">
        <w:trPr>
          <w:jc w:val="center"/>
        </w:trPr>
        <w:tc>
          <w:tcPr>
            <w:tcW w:w="1193" w:type="pct"/>
            <w:vMerge/>
            <w:vAlign w:val="center"/>
            <w:hideMark/>
          </w:tcPr>
          <w:p w14:paraId="598DA07E" w14:textId="77777777" w:rsidR="000D32D9" w:rsidRPr="0016361A" w:rsidRDefault="000D32D9" w:rsidP="00832AE7">
            <w:pPr>
              <w:pStyle w:val="TAL"/>
            </w:pPr>
          </w:p>
        </w:tc>
        <w:tc>
          <w:tcPr>
            <w:tcW w:w="1495" w:type="pct"/>
            <w:vMerge/>
            <w:vAlign w:val="center"/>
            <w:hideMark/>
          </w:tcPr>
          <w:p w14:paraId="2952D4B9" w14:textId="77777777" w:rsidR="000D32D9" w:rsidRPr="0016361A" w:rsidRDefault="000D32D9" w:rsidP="00832AE7">
            <w:pPr>
              <w:pStyle w:val="TAL"/>
            </w:pPr>
          </w:p>
        </w:tc>
        <w:tc>
          <w:tcPr>
            <w:tcW w:w="680" w:type="pct"/>
            <w:vAlign w:val="center"/>
            <w:hideMark/>
          </w:tcPr>
          <w:p w14:paraId="69B7739A" w14:textId="77777777" w:rsidR="000D32D9" w:rsidRPr="0016361A" w:rsidRDefault="000D32D9" w:rsidP="00832AE7">
            <w:pPr>
              <w:pStyle w:val="TAC"/>
            </w:pPr>
            <w:r w:rsidRPr="0016361A">
              <w:t>PUT</w:t>
            </w:r>
          </w:p>
        </w:tc>
        <w:tc>
          <w:tcPr>
            <w:tcW w:w="1632" w:type="pct"/>
            <w:vAlign w:val="center"/>
            <w:hideMark/>
          </w:tcPr>
          <w:p w14:paraId="3DDAD634" w14:textId="77777777" w:rsidR="000D32D9" w:rsidRPr="0016361A" w:rsidRDefault="000D32D9" w:rsidP="00832AE7">
            <w:pPr>
              <w:pStyle w:val="TAL"/>
            </w:pPr>
            <w:r w:rsidRPr="000E1D0D">
              <w:rPr>
                <w:noProof/>
                <w:lang w:eastAsia="zh-CN"/>
              </w:rPr>
              <w:t>Request the update of an existing "</w:t>
            </w:r>
            <w:r w:rsidRPr="000E1D0D">
              <w:t xml:space="preserve">Individual </w:t>
            </w:r>
            <w:r>
              <w:t>Training Subscription</w:t>
            </w:r>
            <w:r w:rsidRPr="000E1D0D">
              <w:t>"</w:t>
            </w:r>
            <w:r>
              <w:t xml:space="preserve"> resource</w:t>
            </w:r>
            <w:r w:rsidRPr="000E1D0D">
              <w:t>.</w:t>
            </w:r>
          </w:p>
        </w:tc>
      </w:tr>
      <w:tr w:rsidR="000D32D9" w:rsidRPr="00B54FF5" w14:paraId="6FA5C4C3" w14:textId="77777777" w:rsidTr="00832AE7">
        <w:trPr>
          <w:jc w:val="center"/>
        </w:trPr>
        <w:tc>
          <w:tcPr>
            <w:tcW w:w="1193" w:type="pct"/>
            <w:vMerge/>
            <w:vAlign w:val="center"/>
            <w:hideMark/>
          </w:tcPr>
          <w:p w14:paraId="4BA85EED" w14:textId="77777777" w:rsidR="000D32D9" w:rsidRPr="0016361A" w:rsidRDefault="000D32D9" w:rsidP="00832AE7">
            <w:pPr>
              <w:pStyle w:val="TAL"/>
            </w:pPr>
          </w:p>
        </w:tc>
        <w:tc>
          <w:tcPr>
            <w:tcW w:w="1495" w:type="pct"/>
            <w:vMerge/>
            <w:vAlign w:val="center"/>
            <w:hideMark/>
          </w:tcPr>
          <w:p w14:paraId="154E85F6" w14:textId="77777777" w:rsidR="000D32D9" w:rsidRPr="0016361A" w:rsidRDefault="000D32D9" w:rsidP="00832AE7">
            <w:pPr>
              <w:pStyle w:val="TAL"/>
            </w:pPr>
          </w:p>
        </w:tc>
        <w:tc>
          <w:tcPr>
            <w:tcW w:w="680" w:type="pct"/>
            <w:vAlign w:val="center"/>
            <w:hideMark/>
          </w:tcPr>
          <w:p w14:paraId="0075FC5F" w14:textId="77777777" w:rsidR="000D32D9" w:rsidRPr="0016361A" w:rsidRDefault="000D32D9" w:rsidP="00832AE7">
            <w:pPr>
              <w:pStyle w:val="TAC"/>
            </w:pPr>
            <w:r w:rsidRPr="0016361A">
              <w:t>PATCH</w:t>
            </w:r>
          </w:p>
        </w:tc>
        <w:tc>
          <w:tcPr>
            <w:tcW w:w="1632" w:type="pct"/>
            <w:vAlign w:val="center"/>
            <w:hideMark/>
          </w:tcPr>
          <w:p w14:paraId="495F7F5C" w14:textId="77777777" w:rsidR="000D32D9" w:rsidRPr="0016361A" w:rsidRDefault="000D32D9" w:rsidP="00832AE7">
            <w:pPr>
              <w:pStyle w:val="TAL"/>
            </w:pPr>
            <w:r w:rsidRPr="000E1D0D">
              <w:rPr>
                <w:noProof/>
                <w:lang w:eastAsia="zh-CN"/>
              </w:rPr>
              <w:t>Request the modification of an existing "</w:t>
            </w:r>
            <w:r w:rsidRPr="000E1D0D">
              <w:t xml:space="preserve">Individual </w:t>
            </w:r>
            <w:r>
              <w:t>Training Subscription</w:t>
            </w:r>
            <w:r w:rsidRPr="000E1D0D">
              <w:t>"</w:t>
            </w:r>
            <w:r>
              <w:t xml:space="preserve"> resource</w:t>
            </w:r>
            <w:r w:rsidRPr="000E1D0D">
              <w:t>.</w:t>
            </w:r>
          </w:p>
        </w:tc>
      </w:tr>
      <w:tr w:rsidR="000D32D9" w:rsidRPr="00B54FF5" w14:paraId="0D678E08" w14:textId="77777777" w:rsidTr="00832AE7">
        <w:trPr>
          <w:jc w:val="center"/>
        </w:trPr>
        <w:tc>
          <w:tcPr>
            <w:tcW w:w="1193" w:type="pct"/>
            <w:vMerge/>
            <w:vAlign w:val="center"/>
            <w:hideMark/>
          </w:tcPr>
          <w:p w14:paraId="457A5810" w14:textId="77777777" w:rsidR="000D32D9" w:rsidRPr="0016361A" w:rsidRDefault="000D32D9" w:rsidP="00832AE7">
            <w:pPr>
              <w:pStyle w:val="TAL"/>
            </w:pPr>
          </w:p>
        </w:tc>
        <w:tc>
          <w:tcPr>
            <w:tcW w:w="1495" w:type="pct"/>
            <w:vMerge/>
            <w:vAlign w:val="center"/>
            <w:hideMark/>
          </w:tcPr>
          <w:p w14:paraId="019134F5" w14:textId="77777777" w:rsidR="000D32D9" w:rsidRPr="0016361A" w:rsidRDefault="000D32D9" w:rsidP="00832AE7">
            <w:pPr>
              <w:pStyle w:val="TAL"/>
            </w:pPr>
          </w:p>
        </w:tc>
        <w:tc>
          <w:tcPr>
            <w:tcW w:w="680" w:type="pct"/>
            <w:vAlign w:val="center"/>
            <w:hideMark/>
          </w:tcPr>
          <w:p w14:paraId="3AA957FF" w14:textId="77777777" w:rsidR="000D32D9" w:rsidRPr="0016361A" w:rsidRDefault="000D32D9" w:rsidP="00832AE7">
            <w:pPr>
              <w:pStyle w:val="TAC"/>
            </w:pPr>
            <w:r w:rsidRPr="0016361A">
              <w:t>DELETE</w:t>
            </w:r>
          </w:p>
        </w:tc>
        <w:tc>
          <w:tcPr>
            <w:tcW w:w="1632" w:type="pct"/>
            <w:vAlign w:val="center"/>
            <w:hideMark/>
          </w:tcPr>
          <w:p w14:paraId="0DA1A5F0" w14:textId="77777777" w:rsidR="000D32D9" w:rsidRPr="0016361A" w:rsidRDefault="000D32D9" w:rsidP="00832AE7">
            <w:pPr>
              <w:pStyle w:val="TAL"/>
            </w:pPr>
            <w:r w:rsidRPr="000E1D0D">
              <w:rPr>
                <w:noProof/>
                <w:lang w:eastAsia="zh-CN"/>
              </w:rPr>
              <w:t>Request the deletion of an existing "</w:t>
            </w:r>
            <w:r w:rsidRPr="000E1D0D">
              <w:t xml:space="preserve">Individual </w:t>
            </w:r>
            <w:r>
              <w:t>Training Subscription</w:t>
            </w:r>
            <w:r w:rsidRPr="000E1D0D">
              <w:t>"</w:t>
            </w:r>
            <w:r>
              <w:t xml:space="preserve"> resource</w:t>
            </w:r>
            <w:r w:rsidRPr="000E1D0D">
              <w:t>.</w:t>
            </w:r>
          </w:p>
        </w:tc>
      </w:tr>
    </w:tbl>
    <w:p w14:paraId="58C071F7" w14:textId="77777777" w:rsidR="000D32D9" w:rsidRPr="006B5418" w:rsidRDefault="000D32D9" w:rsidP="000D32D9">
      <w:pPr>
        <w:rPr>
          <w:lang w:val="en-US"/>
        </w:rPr>
      </w:pPr>
    </w:p>
    <w:p w14:paraId="69E0FF3F" w14:textId="77777777" w:rsidR="000D32D9" w:rsidRDefault="000D32D9" w:rsidP="000D32D9">
      <w:pPr>
        <w:pStyle w:val="Heading4"/>
      </w:pPr>
      <w:bookmarkStart w:id="451" w:name="_Toc207824847"/>
      <w:r>
        <w:t>6.3.3.2</w:t>
      </w:r>
      <w:r>
        <w:tab/>
        <w:t>Resource: Training Subscriptions</w:t>
      </w:r>
      <w:bookmarkEnd w:id="451"/>
    </w:p>
    <w:p w14:paraId="77AD1104" w14:textId="77777777" w:rsidR="000D32D9" w:rsidRDefault="000D32D9" w:rsidP="000D32D9">
      <w:pPr>
        <w:pStyle w:val="Heading5"/>
      </w:pPr>
      <w:bookmarkStart w:id="452" w:name="_Toc207824848"/>
      <w:r>
        <w:t>6.3.3.2.1</w:t>
      </w:r>
      <w:r>
        <w:tab/>
        <w:t>Description</w:t>
      </w:r>
      <w:bookmarkEnd w:id="452"/>
    </w:p>
    <w:p w14:paraId="4572AD54" w14:textId="77777777" w:rsidR="000D32D9" w:rsidRPr="000E1D0D" w:rsidRDefault="000D32D9" w:rsidP="000D32D9">
      <w:r w:rsidRPr="000E1D0D">
        <w:t xml:space="preserve">This resource represents the collection of </w:t>
      </w:r>
      <w:r>
        <w:t>Training Subscription(</w:t>
      </w:r>
      <w:r w:rsidRPr="000E1D0D">
        <w:t>s</w:t>
      </w:r>
      <w:r>
        <w:t>)</w:t>
      </w:r>
      <w:r w:rsidRPr="000E1D0D">
        <w:t xml:space="preserve"> managed by the </w:t>
      </w:r>
      <w:r>
        <w:t>AF</w:t>
      </w:r>
      <w:r w:rsidRPr="000E1D0D">
        <w:t>.</w:t>
      </w:r>
    </w:p>
    <w:p w14:paraId="5B70587D" w14:textId="77777777" w:rsidR="000D32D9" w:rsidRDefault="000D32D9" w:rsidP="000D32D9">
      <w:pPr>
        <w:pStyle w:val="Heading5"/>
      </w:pPr>
      <w:bookmarkStart w:id="453" w:name="_Toc207824849"/>
      <w:r>
        <w:t>6.3.3.2.2</w:t>
      </w:r>
      <w:r>
        <w:tab/>
        <w:t>Resource Definition</w:t>
      </w:r>
      <w:bookmarkEnd w:id="453"/>
    </w:p>
    <w:p w14:paraId="7FFF9F9A" w14:textId="77777777" w:rsidR="000D32D9" w:rsidRPr="0080176E" w:rsidRDefault="000D32D9" w:rsidP="000D32D9">
      <w:pPr>
        <w:rPr>
          <w:lang w:val="fr-FR"/>
        </w:rPr>
      </w:pPr>
      <w:r w:rsidRPr="0080176E">
        <w:rPr>
          <w:lang w:val="fr-FR"/>
        </w:rPr>
        <w:t xml:space="preserve">Resource URI: </w:t>
      </w:r>
      <w:r w:rsidRPr="0080176E">
        <w:rPr>
          <w:b/>
          <w:noProof/>
          <w:lang w:val="fr-FR"/>
        </w:rPr>
        <w:t>{apiRoot}/</w:t>
      </w:r>
      <w:r>
        <w:rPr>
          <w:b/>
          <w:noProof/>
          <w:lang w:val="fr-FR"/>
        </w:rPr>
        <w:t>naf-</w:t>
      </w:r>
      <w:r w:rsidRPr="0080176E">
        <w:rPr>
          <w:b/>
          <w:noProof/>
          <w:lang w:val="fr-FR"/>
        </w:rPr>
        <w:t>trai</w:t>
      </w:r>
      <w:r>
        <w:rPr>
          <w:b/>
          <w:noProof/>
          <w:lang w:val="fr-FR"/>
        </w:rPr>
        <w:t>n</w:t>
      </w:r>
      <w:r w:rsidRPr="0080176E">
        <w:rPr>
          <w:b/>
          <w:noProof/>
          <w:lang w:val="fr-FR"/>
        </w:rPr>
        <w:t>/&lt;apiVersion&gt;/subscriptions</w:t>
      </w:r>
    </w:p>
    <w:p w14:paraId="0C9AE23E" w14:textId="77777777" w:rsidR="000D32D9" w:rsidRDefault="000D32D9" w:rsidP="000D32D9">
      <w:pPr>
        <w:rPr>
          <w:rFonts w:ascii="Arial" w:hAnsi="Arial" w:cs="Arial"/>
        </w:rPr>
      </w:pPr>
      <w:r w:rsidRPr="00F112E4">
        <w:t>This resource shall support the resource URI variables defined in table </w:t>
      </w:r>
      <w:r>
        <w:t>6.3</w:t>
      </w:r>
      <w:r w:rsidRPr="00F112E4">
        <w:t>.3.2.2-1.</w:t>
      </w:r>
    </w:p>
    <w:p w14:paraId="2CE60B6A" w14:textId="77777777" w:rsidR="000D32D9" w:rsidRDefault="000D32D9" w:rsidP="000D32D9">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B54FF5" w14:paraId="024890B6"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16361A" w:rsidRDefault="000D32D9"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16361A" w:rsidRDefault="000D32D9"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16361A" w:rsidRDefault="000D32D9" w:rsidP="00832AE7">
            <w:pPr>
              <w:pStyle w:val="TAH"/>
            </w:pPr>
            <w:r w:rsidRPr="0016361A">
              <w:t>Definition</w:t>
            </w:r>
          </w:p>
        </w:tc>
      </w:tr>
      <w:tr w:rsidR="000D32D9" w:rsidRPr="00B54FF5" w14:paraId="2D7B86B0"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16361A" w:rsidRDefault="000D32D9"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16361A" w:rsidRDefault="000D32D9"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16361A" w:rsidRDefault="000D32D9" w:rsidP="00832AE7">
            <w:pPr>
              <w:pStyle w:val="TAL"/>
            </w:pPr>
            <w:r w:rsidRPr="0016361A">
              <w:t>See clause</w:t>
            </w:r>
            <w:r w:rsidRPr="0016361A">
              <w:rPr>
                <w:lang w:val="en-US" w:eastAsia="zh-CN"/>
              </w:rPr>
              <w:t> </w:t>
            </w:r>
            <w:r>
              <w:t>6.3</w:t>
            </w:r>
            <w:r w:rsidRPr="0016361A">
              <w:t>.1</w:t>
            </w:r>
            <w:r>
              <w:t>.</w:t>
            </w:r>
          </w:p>
        </w:tc>
      </w:tr>
    </w:tbl>
    <w:p w14:paraId="76EAD93D" w14:textId="77777777" w:rsidR="000D32D9" w:rsidRPr="00384E92" w:rsidRDefault="000D32D9" w:rsidP="000D32D9"/>
    <w:p w14:paraId="2A9CE80E" w14:textId="77777777" w:rsidR="000D32D9" w:rsidRDefault="000D32D9" w:rsidP="000D32D9">
      <w:pPr>
        <w:pStyle w:val="Heading5"/>
      </w:pPr>
      <w:bookmarkStart w:id="454" w:name="_Toc207824850"/>
      <w:r>
        <w:t>6.3.3.2.3</w:t>
      </w:r>
      <w:r>
        <w:tab/>
        <w:t>Resource Standard Methods</w:t>
      </w:r>
      <w:bookmarkEnd w:id="454"/>
    </w:p>
    <w:p w14:paraId="607F3454" w14:textId="77777777" w:rsidR="000D32D9" w:rsidRPr="00384E92" w:rsidRDefault="000D32D9" w:rsidP="000D32D9">
      <w:pPr>
        <w:pStyle w:val="H6"/>
      </w:pPr>
      <w:r>
        <w:t>6.3.3.2.3</w:t>
      </w:r>
      <w:r w:rsidRPr="00384E92">
        <w:t>.</w:t>
      </w:r>
      <w:r>
        <w:t>1</w:t>
      </w:r>
      <w:r w:rsidRPr="00384E92">
        <w:tab/>
      </w:r>
      <w:r>
        <w:t>POST</w:t>
      </w:r>
    </w:p>
    <w:p w14:paraId="0B077327" w14:textId="77777777" w:rsidR="000D32D9" w:rsidRPr="000E1D0D" w:rsidRDefault="000D32D9" w:rsidP="000D32D9">
      <w:pPr>
        <w:rPr>
          <w:noProof/>
          <w:lang w:eastAsia="zh-CN"/>
        </w:rPr>
      </w:pPr>
      <w:r>
        <w:t>6.3</w:t>
      </w:r>
      <w:r w:rsidRPr="000E1D0D">
        <w:rPr>
          <w:noProof/>
          <w:lang w:eastAsia="zh-CN"/>
        </w:rPr>
        <w:t xml:space="preserve">The HTTP POST method allows a service consumer to request the creation of a </w:t>
      </w:r>
      <w:r>
        <w:t>Training Subscription</w:t>
      </w:r>
      <w:r w:rsidRPr="000E1D0D">
        <w:t xml:space="preserve"> at</w:t>
      </w:r>
      <w:r w:rsidRPr="000E1D0D">
        <w:rPr>
          <w:noProof/>
          <w:lang w:eastAsia="zh-CN"/>
        </w:rPr>
        <w:t xml:space="preserve"> the </w:t>
      </w:r>
      <w:r>
        <w:t>AF</w:t>
      </w:r>
      <w:r w:rsidRPr="000E1D0D">
        <w:rPr>
          <w:noProof/>
          <w:lang w:eastAsia="zh-CN"/>
        </w:rPr>
        <w:t>.</w:t>
      </w:r>
    </w:p>
    <w:p w14:paraId="37D96394" w14:textId="77777777" w:rsidR="000D32D9" w:rsidRPr="000E1D0D" w:rsidRDefault="000D32D9" w:rsidP="000D32D9">
      <w:r w:rsidRPr="000E1D0D">
        <w:t>This method shall support the URI query parameters specified in table </w:t>
      </w:r>
      <w:r>
        <w:t>6.3.3.2.3</w:t>
      </w:r>
      <w:r w:rsidRPr="00384E92">
        <w:t>.</w:t>
      </w:r>
      <w:r>
        <w:t>1</w:t>
      </w:r>
      <w:r w:rsidRPr="000E1D0D">
        <w:t>-1.</w:t>
      </w:r>
    </w:p>
    <w:p w14:paraId="29CDF863" w14:textId="77777777" w:rsidR="000D32D9" w:rsidRPr="000E1D0D" w:rsidRDefault="000D32D9" w:rsidP="000D32D9">
      <w:pPr>
        <w:pStyle w:val="TH"/>
        <w:rPr>
          <w:rFonts w:cs="Arial"/>
        </w:rPr>
      </w:pPr>
      <w:r w:rsidRPr="000E1D0D">
        <w:t>Table </w:t>
      </w:r>
      <w:r>
        <w:t>6.3.3.2.3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E1D0D" w14:paraId="271F24B5" w14:textId="77777777" w:rsidTr="00832AE7">
        <w:trPr>
          <w:jc w:val="center"/>
        </w:trPr>
        <w:tc>
          <w:tcPr>
            <w:tcW w:w="825" w:type="pct"/>
            <w:tcBorders>
              <w:bottom w:val="single" w:sz="6" w:space="0" w:color="auto"/>
            </w:tcBorders>
            <w:shd w:val="clear" w:color="auto" w:fill="C0C0C0"/>
            <w:vAlign w:val="center"/>
          </w:tcPr>
          <w:p w14:paraId="5DBEBCB7" w14:textId="77777777" w:rsidR="000D32D9" w:rsidRPr="000E1D0D" w:rsidRDefault="000D32D9" w:rsidP="00832AE7">
            <w:pPr>
              <w:pStyle w:val="TAH"/>
            </w:pPr>
            <w:r w:rsidRPr="000E1D0D">
              <w:t>Name</w:t>
            </w:r>
          </w:p>
        </w:tc>
        <w:tc>
          <w:tcPr>
            <w:tcW w:w="731" w:type="pct"/>
            <w:tcBorders>
              <w:bottom w:val="single" w:sz="6" w:space="0" w:color="auto"/>
            </w:tcBorders>
            <w:shd w:val="clear" w:color="auto" w:fill="C0C0C0"/>
            <w:vAlign w:val="center"/>
          </w:tcPr>
          <w:p w14:paraId="795A8EA5" w14:textId="77777777" w:rsidR="000D32D9" w:rsidRPr="000E1D0D" w:rsidRDefault="000D32D9" w:rsidP="00832AE7">
            <w:pPr>
              <w:pStyle w:val="TAH"/>
            </w:pPr>
            <w:r w:rsidRPr="000E1D0D">
              <w:t>Data type</w:t>
            </w:r>
          </w:p>
        </w:tc>
        <w:tc>
          <w:tcPr>
            <w:tcW w:w="215" w:type="pct"/>
            <w:tcBorders>
              <w:bottom w:val="single" w:sz="6" w:space="0" w:color="auto"/>
            </w:tcBorders>
            <w:shd w:val="clear" w:color="auto" w:fill="C0C0C0"/>
            <w:vAlign w:val="center"/>
          </w:tcPr>
          <w:p w14:paraId="221F4BCD" w14:textId="77777777" w:rsidR="000D32D9" w:rsidRPr="000E1D0D" w:rsidRDefault="000D32D9" w:rsidP="00832AE7">
            <w:pPr>
              <w:pStyle w:val="TAH"/>
            </w:pPr>
            <w:r w:rsidRPr="000E1D0D">
              <w:t>P</w:t>
            </w:r>
          </w:p>
        </w:tc>
        <w:tc>
          <w:tcPr>
            <w:tcW w:w="580" w:type="pct"/>
            <w:tcBorders>
              <w:bottom w:val="single" w:sz="6" w:space="0" w:color="auto"/>
            </w:tcBorders>
            <w:shd w:val="clear" w:color="auto" w:fill="C0C0C0"/>
            <w:vAlign w:val="center"/>
          </w:tcPr>
          <w:p w14:paraId="25ABB4B1" w14:textId="77777777" w:rsidR="000D32D9" w:rsidRPr="000E1D0D" w:rsidRDefault="000D32D9" w:rsidP="00832AE7">
            <w:pPr>
              <w:pStyle w:val="TAH"/>
            </w:pPr>
            <w:r w:rsidRPr="000E1D0D">
              <w:t>Cardinality</w:t>
            </w:r>
          </w:p>
        </w:tc>
        <w:tc>
          <w:tcPr>
            <w:tcW w:w="1852" w:type="pct"/>
            <w:tcBorders>
              <w:bottom w:val="single" w:sz="6" w:space="0" w:color="auto"/>
            </w:tcBorders>
            <w:shd w:val="clear" w:color="auto" w:fill="C0C0C0"/>
            <w:vAlign w:val="center"/>
          </w:tcPr>
          <w:p w14:paraId="473FAD23" w14:textId="77777777" w:rsidR="000D32D9" w:rsidRPr="000E1D0D" w:rsidRDefault="000D32D9" w:rsidP="00832AE7">
            <w:pPr>
              <w:pStyle w:val="TAH"/>
            </w:pPr>
            <w:r w:rsidRPr="000E1D0D">
              <w:t>Description</w:t>
            </w:r>
          </w:p>
        </w:tc>
        <w:tc>
          <w:tcPr>
            <w:tcW w:w="796" w:type="pct"/>
            <w:tcBorders>
              <w:bottom w:val="single" w:sz="6" w:space="0" w:color="auto"/>
            </w:tcBorders>
            <w:shd w:val="clear" w:color="auto" w:fill="C0C0C0"/>
            <w:vAlign w:val="center"/>
          </w:tcPr>
          <w:p w14:paraId="70E1F273" w14:textId="77777777" w:rsidR="000D32D9" w:rsidRPr="000E1D0D" w:rsidRDefault="000D32D9" w:rsidP="00832AE7">
            <w:pPr>
              <w:pStyle w:val="TAH"/>
            </w:pPr>
            <w:r w:rsidRPr="000E1D0D">
              <w:t>Applicability</w:t>
            </w:r>
          </w:p>
        </w:tc>
      </w:tr>
      <w:tr w:rsidR="000D32D9" w:rsidRPr="000E1D0D" w14:paraId="6769834B" w14:textId="77777777" w:rsidTr="00832AE7">
        <w:trPr>
          <w:jc w:val="center"/>
        </w:trPr>
        <w:tc>
          <w:tcPr>
            <w:tcW w:w="825" w:type="pct"/>
            <w:tcBorders>
              <w:top w:val="single" w:sz="6" w:space="0" w:color="auto"/>
            </w:tcBorders>
            <w:shd w:val="clear" w:color="auto" w:fill="auto"/>
            <w:vAlign w:val="center"/>
          </w:tcPr>
          <w:p w14:paraId="70D00234" w14:textId="77777777" w:rsidR="000D32D9" w:rsidRPr="000E1D0D" w:rsidRDefault="000D32D9" w:rsidP="00832AE7">
            <w:pPr>
              <w:pStyle w:val="TAL"/>
            </w:pPr>
            <w:r w:rsidRPr="000E1D0D">
              <w:t>n/a</w:t>
            </w:r>
          </w:p>
        </w:tc>
        <w:tc>
          <w:tcPr>
            <w:tcW w:w="731" w:type="pct"/>
            <w:tcBorders>
              <w:top w:val="single" w:sz="6" w:space="0" w:color="auto"/>
            </w:tcBorders>
            <w:vAlign w:val="center"/>
          </w:tcPr>
          <w:p w14:paraId="76F1658C" w14:textId="77777777" w:rsidR="000D32D9" w:rsidRPr="000E1D0D" w:rsidRDefault="000D32D9" w:rsidP="00832AE7">
            <w:pPr>
              <w:pStyle w:val="TAL"/>
            </w:pPr>
          </w:p>
        </w:tc>
        <w:tc>
          <w:tcPr>
            <w:tcW w:w="215" w:type="pct"/>
            <w:tcBorders>
              <w:top w:val="single" w:sz="6" w:space="0" w:color="auto"/>
            </w:tcBorders>
            <w:vAlign w:val="center"/>
          </w:tcPr>
          <w:p w14:paraId="25D191FD" w14:textId="77777777" w:rsidR="000D32D9" w:rsidRPr="000E1D0D" w:rsidRDefault="000D32D9" w:rsidP="00832AE7">
            <w:pPr>
              <w:pStyle w:val="TAC"/>
            </w:pPr>
          </w:p>
        </w:tc>
        <w:tc>
          <w:tcPr>
            <w:tcW w:w="580" w:type="pct"/>
            <w:tcBorders>
              <w:top w:val="single" w:sz="6" w:space="0" w:color="auto"/>
            </w:tcBorders>
            <w:vAlign w:val="center"/>
          </w:tcPr>
          <w:p w14:paraId="73DA6090" w14:textId="77777777" w:rsidR="000D32D9" w:rsidRPr="000E1D0D" w:rsidRDefault="000D32D9" w:rsidP="00832AE7">
            <w:pPr>
              <w:pStyle w:val="TAC"/>
            </w:pPr>
          </w:p>
        </w:tc>
        <w:tc>
          <w:tcPr>
            <w:tcW w:w="1852" w:type="pct"/>
            <w:tcBorders>
              <w:top w:val="single" w:sz="6" w:space="0" w:color="auto"/>
            </w:tcBorders>
            <w:shd w:val="clear" w:color="auto" w:fill="auto"/>
            <w:vAlign w:val="center"/>
          </w:tcPr>
          <w:p w14:paraId="1BB7635C" w14:textId="77777777" w:rsidR="000D32D9" w:rsidRPr="000E1D0D" w:rsidRDefault="000D32D9" w:rsidP="00832AE7">
            <w:pPr>
              <w:pStyle w:val="TAL"/>
            </w:pPr>
          </w:p>
        </w:tc>
        <w:tc>
          <w:tcPr>
            <w:tcW w:w="796" w:type="pct"/>
            <w:tcBorders>
              <w:top w:val="single" w:sz="6" w:space="0" w:color="auto"/>
            </w:tcBorders>
            <w:vAlign w:val="center"/>
          </w:tcPr>
          <w:p w14:paraId="656B7B63" w14:textId="77777777" w:rsidR="000D32D9" w:rsidRPr="000E1D0D" w:rsidRDefault="000D32D9" w:rsidP="00832AE7">
            <w:pPr>
              <w:pStyle w:val="TAL"/>
            </w:pPr>
          </w:p>
        </w:tc>
      </w:tr>
    </w:tbl>
    <w:p w14:paraId="55DEB786" w14:textId="77777777" w:rsidR="000D32D9" w:rsidRPr="000E1D0D" w:rsidRDefault="000D32D9" w:rsidP="000D32D9"/>
    <w:p w14:paraId="5C33835E" w14:textId="77777777" w:rsidR="000D32D9" w:rsidRPr="000E1D0D" w:rsidRDefault="000D32D9" w:rsidP="000D32D9">
      <w:r w:rsidRPr="000E1D0D">
        <w:t>This method shall support the request data structures specified in table </w:t>
      </w:r>
      <w:r>
        <w:t>6.3.3.2.3</w:t>
      </w:r>
      <w:r w:rsidRPr="00384E92">
        <w:t>.</w:t>
      </w:r>
      <w:r>
        <w:t>1</w:t>
      </w:r>
      <w:r w:rsidRPr="000E1D0D">
        <w:t>-2 and the response data structures and response codes specified in table </w:t>
      </w:r>
      <w:r>
        <w:t>6.3.3.2.3</w:t>
      </w:r>
      <w:r w:rsidRPr="00384E92">
        <w:t>.</w:t>
      </w:r>
      <w:r>
        <w:t>1</w:t>
      </w:r>
      <w:r w:rsidRPr="000E1D0D">
        <w:t>-3.</w:t>
      </w:r>
    </w:p>
    <w:p w14:paraId="3F43985F" w14:textId="77777777" w:rsidR="000D32D9" w:rsidRPr="000E1D0D" w:rsidRDefault="000D32D9" w:rsidP="000D32D9">
      <w:pPr>
        <w:pStyle w:val="TH"/>
      </w:pPr>
      <w:r w:rsidRPr="000E1D0D">
        <w:t>Table </w:t>
      </w:r>
      <w:r>
        <w:t>6.3.3.2.3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E1D0D" w14:paraId="1FA45B99" w14:textId="77777777" w:rsidTr="00832AE7">
        <w:trPr>
          <w:jc w:val="center"/>
        </w:trPr>
        <w:tc>
          <w:tcPr>
            <w:tcW w:w="2119" w:type="dxa"/>
            <w:tcBorders>
              <w:bottom w:val="single" w:sz="6" w:space="0" w:color="auto"/>
            </w:tcBorders>
            <w:shd w:val="clear" w:color="auto" w:fill="C0C0C0"/>
            <w:vAlign w:val="center"/>
          </w:tcPr>
          <w:p w14:paraId="1F394B95" w14:textId="77777777" w:rsidR="000D32D9" w:rsidRPr="000E1D0D" w:rsidRDefault="000D32D9" w:rsidP="00832AE7">
            <w:pPr>
              <w:pStyle w:val="TAH"/>
            </w:pPr>
            <w:r w:rsidRPr="000E1D0D">
              <w:t>Data type</w:t>
            </w:r>
          </w:p>
        </w:tc>
        <w:tc>
          <w:tcPr>
            <w:tcW w:w="425" w:type="dxa"/>
            <w:tcBorders>
              <w:bottom w:val="single" w:sz="6" w:space="0" w:color="auto"/>
            </w:tcBorders>
            <w:shd w:val="clear" w:color="auto" w:fill="C0C0C0"/>
            <w:vAlign w:val="center"/>
          </w:tcPr>
          <w:p w14:paraId="74154926" w14:textId="77777777" w:rsidR="000D32D9" w:rsidRPr="000E1D0D" w:rsidRDefault="000D32D9" w:rsidP="00832AE7">
            <w:pPr>
              <w:pStyle w:val="TAH"/>
            </w:pPr>
            <w:r w:rsidRPr="000E1D0D">
              <w:t>P</w:t>
            </w:r>
          </w:p>
        </w:tc>
        <w:tc>
          <w:tcPr>
            <w:tcW w:w="1134" w:type="dxa"/>
            <w:tcBorders>
              <w:bottom w:val="single" w:sz="6" w:space="0" w:color="auto"/>
            </w:tcBorders>
            <w:shd w:val="clear" w:color="auto" w:fill="C0C0C0"/>
            <w:vAlign w:val="center"/>
          </w:tcPr>
          <w:p w14:paraId="6FA43595" w14:textId="77777777" w:rsidR="000D32D9" w:rsidRPr="000E1D0D" w:rsidRDefault="000D32D9" w:rsidP="00832AE7">
            <w:pPr>
              <w:pStyle w:val="TAH"/>
            </w:pPr>
            <w:r w:rsidRPr="000E1D0D">
              <w:t>Cardinality</w:t>
            </w:r>
          </w:p>
        </w:tc>
        <w:tc>
          <w:tcPr>
            <w:tcW w:w="5943" w:type="dxa"/>
            <w:tcBorders>
              <w:bottom w:val="single" w:sz="6" w:space="0" w:color="auto"/>
            </w:tcBorders>
            <w:shd w:val="clear" w:color="auto" w:fill="C0C0C0"/>
            <w:vAlign w:val="center"/>
          </w:tcPr>
          <w:p w14:paraId="09A87BDC" w14:textId="77777777" w:rsidR="000D32D9" w:rsidRPr="000E1D0D" w:rsidRDefault="000D32D9" w:rsidP="00832AE7">
            <w:pPr>
              <w:pStyle w:val="TAH"/>
            </w:pPr>
            <w:r w:rsidRPr="000E1D0D">
              <w:t>Description</w:t>
            </w:r>
          </w:p>
        </w:tc>
      </w:tr>
      <w:tr w:rsidR="000D32D9" w:rsidRPr="000E1D0D" w14:paraId="26E525D4" w14:textId="77777777" w:rsidTr="00832AE7">
        <w:trPr>
          <w:jc w:val="center"/>
        </w:trPr>
        <w:tc>
          <w:tcPr>
            <w:tcW w:w="2119" w:type="dxa"/>
            <w:tcBorders>
              <w:top w:val="single" w:sz="6" w:space="0" w:color="auto"/>
            </w:tcBorders>
            <w:shd w:val="clear" w:color="auto" w:fill="auto"/>
            <w:vAlign w:val="center"/>
          </w:tcPr>
          <w:p w14:paraId="7F5ACAA7" w14:textId="77777777" w:rsidR="000D32D9" w:rsidRPr="000E1D0D" w:rsidRDefault="000D32D9" w:rsidP="00832AE7">
            <w:pPr>
              <w:pStyle w:val="TAL"/>
            </w:pPr>
            <w:r>
              <w:t>TrainEventsSubsc</w:t>
            </w:r>
          </w:p>
        </w:tc>
        <w:tc>
          <w:tcPr>
            <w:tcW w:w="425" w:type="dxa"/>
            <w:tcBorders>
              <w:top w:val="single" w:sz="6" w:space="0" w:color="auto"/>
            </w:tcBorders>
            <w:vAlign w:val="center"/>
          </w:tcPr>
          <w:p w14:paraId="591D7336" w14:textId="77777777" w:rsidR="000D32D9" w:rsidRPr="000E1D0D" w:rsidRDefault="000D32D9" w:rsidP="00832AE7">
            <w:pPr>
              <w:pStyle w:val="TAC"/>
            </w:pPr>
            <w:r w:rsidRPr="000E1D0D">
              <w:t>M</w:t>
            </w:r>
          </w:p>
        </w:tc>
        <w:tc>
          <w:tcPr>
            <w:tcW w:w="1134" w:type="dxa"/>
            <w:tcBorders>
              <w:top w:val="single" w:sz="6" w:space="0" w:color="auto"/>
            </w:tcBorders>
            <w:vAlign w:val="center"/>
          </w:tcPr>
          <w:p w14:paraId="59D9B2E9" w14:textId="77777777" w:rsidR="000D32D9" w:rsidRPr="000E1D0D" w:rsidRDefault="000D32D9" w:rsidP="00832AE7">
            <w:pPr>
              <w:pStyle w:val="TAC"/>
            </w:pPr>
            <w:r w:rsidRPr="000E1D0D">
              <w:t>1</w:t>
            </w:r>
          </w:p>
        </w:tc>
        <w:tc>
          <w:tcPr>
            <w:tcW w:w="5943" w:type="dxa"/>
            <w:tcBorders>
              <w:top w:val="single" w:sz="6" w:space="0" w:color="auto"/>
            </w:tcBorders>
            <w:shd w:val="clear" w:color="auto" w:fill="auto"/>
            <w:vAlign w:val="center"/>
          </w:tcPr>
          <w:p w14:paraId="0FB17BC0" w14:textId="77777777" w:rsidR="000D32D9" w:rsidRPr="000E1D0D" w:rsidRDefault="000D32D9" w:rsidP="00832AE7">
            <w:pPr>
              <w:pStyle w:val="TAL"/>
            </w:pPr>
            <w:r w:rsidRPr="000E1D0D">
              <w:t xml:space="preserve">Represents the parameters to request the creation of a </w:t>
            </w:r>
            <w:r>
              <w:t>Training Subscription</w:t>
            </w:r>
            <w:r w:rsidRPr="000E1D0D">
              <w:t>.</w:t>
            </w:r>
          </w:p>
        </w:tc>
      </w:tr>
    </w:tbl>
    <w:p w14:paraId="3FE90EE2" w14:textId="77777777" w:rsidR="000D32D9" w:rsidRPr="000E1D0D" w:rsidRDefault="000D32D9" w:rsidP="000D32D9"/>
    <w:p w14:paraId="6AECB7E9" w14:textId="77777777" w:rsidR="000D32D9" w:rsidRPr="000E1D0D" w:rsidRDefault="000D32D9" w:rsidP="000D32D9">
      <w:pPr>
        <w:pStyle w:val="TH"/>
      </w:pPr>
      <w:r w:rsidRPr="000E1D0D">
        <w:t>Table </w:t>
      </w:r>
      <w:r>
        <w:t>6.3.3.2.3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E1D0D" w14:paraId="1069D9C9" w14:textId="77777777" w:rsidTr="00832AE7">
        <w:trPr>
          <w:jc w:val="center"/>
        </w:trPr>
        <w:tc>
          <w:tcPr>
            <w:tcW w:w="1101" w:type="pct"/>
            <w:tcBorders>
              <w:bottom w:val="single" w:sz="6" w:space="0" w:color="auto"/>
            </w:tcBorders>
            <w:shd w:val="clear" w:color="auto" w:fill="C0C0C0"/>
            <w:vAlign w:val="center"/>
          </w:tcPr>
          <w:p w14:paraId="16584E3F" w14:textId="77777777" w:rsidR="000D32D9" w:rsidRPr="000E1D0D" w:rsidRDefault="000D32D9" w:rsidP="00832AE7">
            <w:pPr>
              <w:pStyle w:val="TAH"/>
            </w:pPr>
            <w:r w:rsidRPr="000E1D0D">
              <w:t>Data type</w:t>
            </w:r>
          </w:p>
        </w:tc>
        <w:tc>
          <w:tcPr>
            <w:tcW w:w="221" w:type="pct"/>
            <w:tcBorders>
              <w:bottom w:val="single" w:sz="6" w:space="0" w:color="auto"/>
            </w:tcBorders>
            <w:shd w:val="clear" w:color="auto" w:fill="C0C0C0"/>
            <w:vAlign w:val="center"/>
          </w:tcPr>
          <w:p w14:paraId="54BE903E" w14:textId="77777777" w:rsidR="000D32D9" w:rsidRPr="000E1D0D" w:rsidRDefault="000D32D9" w:rsidP="00832AE7">
            <w:pPr>
              <w:pStyle w:val="TAH"/>
            </w:pPr>
            <w:r w:rsidRPr="000E1D0D">
              <w:t>P</w:t>
            </w:r>
          </w:p>
        </w:tc>
        <w:tc>
          <w:tcPr>
            <w:tcW w:w="589" w:type="pct"/>
            <w:tcBorders>
              <w:bottom w:val="single" w:sz="6" w:space="0" w:color="auto"/>
            </w:tcBorders>
            <w:shd w:val="clear" w:color="auto" w:fill="C0C0C0"/>
            <w:vAlign w:val="center"/>
          </w:tcPr>
          <w:p w14:paraId="2DB06DB2" w14:textId="77777777" w:rsidR="000D32D9" w:rsidRPr="000E1D0D" w:rsidRDefault="000D32D9" w:rsidP="00832AE7">
            <w:pPr>
              <w:pStyle w:val="TAH"/>
            </w:pPr>
            <w:r w:rsidRPr="000E1D0D">
              <w:t>Cardinality</w:t>
            </w:r>
          </w:p>
        </w:tc>
        <w:tc>
          <w:tcPr>
            <w:tcW w:w="590" w:type="pct"/>
            <w:tcBorders>
              <w:bottom w:val="single" w:sz="6" w:space="0" w:color="auto"/>
            </w:tcBorders>
            <w:shd w:val="clear" w:color="auto" w:fill="C0C0C0"/>
            <w:vAlign w:val="center"/>
          </w:tcPr>
          <w:p w14:paraId="646D10F7" w14:textId="77777777" w:rsidR="000D32D9" w:rsidRPr="000E1D0D" w:rsidRDefault="000D32D9" w:rsidP="00832AE7">
            <w:pPr>
              <w:pStyle w:val="TAH"/>
            </w:pPr>
            <w:r w:rsidRPr="000E1D0D">
              <w:t>Response</w:t>
            </w:r>
          </w:p>
          <w:p w14:paraId="4730C2A0" w14:textId="77777777" w:rsidR="000D32D9" w:rsidRPr="000E1D0D" w:rsidRDefault="000D32D9" w:rsidP="00832AE7">
            <w:pPr>
              <w:pStyle w:val="TAH"/>
            </w:pPr>
            <w:r w:rsidRPr="000E1D0D">
              <w:t>codes</w:t>
            </w:r>
          </w:p>
        </w:tc>
        <w:tc>
          <w:tcPr>
            <w:tcW w:w="2499" w:type="pct"/>
            <w:tcBorders>
              <w:bottom w:val="single" w:sz="6" w:space="0" w:color="auto"/>
            </w:tcBorders>
            <w:shd w:val="clear" w:color="auto" w:fill="C0C0C0"/>
            <w:vAlign w:val="center"/>
          </w:tcPr>
          <w:p w14:paraId="34A7475F" w14:textId="77777777" w:rsidR="000D32D9" w:rsidRPr="000E1D0D" w:rsidRDefault="000D32D9" w:rsidP="00832AE7">
            <w:pPr>
              <w:pStyle w:val="TAH"/>
            </w:pPr>
            <w:r w:rsidRPr="000E1D0D">
              <w:t>Description</w:t>
            </w:r>
          </w:p>
        </w:tc>
      </w:tr>
      <w:tr w:rsidR="000D32D9" w:rsidRPr="000E1D0D" w14:paraId="3868C472" w14:textId="77777777" w:rsidTr="00832AE7">
        <w:trPr>
          <w:jc w:val="center"/>
        </w:trPr>
        <w:tc>
          <w:tcPr>
            <w:tcW w:w="1101" w:type="pct"/>
            <w:tcBorders>
              <w:top w:val="single" w:sz="6" w:space="0" w:color="auto"/>
            </w:tcBorders>
            <w:shd w:val="clear" w:color="auto" w:fill="auto"/>
            <w:vAlign w:val="center"/>
          </w:tcPr>
          <w:p w14:paraId="47D4B86E" w14:textId="77777777" w:rsidR="000D32D9" w:rsidRPr="000E1D0D" w:rsidRDefault="000D32D9" w:rsidP="00832AE7">
            <w:pPr>
              <w:pStyle w:val="TAL"/>
            </w:pPr>
            <w:r>
              <w:t>TrainEventsSubsc</w:t>
            </w:r>
          </w:p>
        </w:tc>
        <w:tc>
          <w:tcPr>
            <w:tcW w:w="221" w:type="pct"/>
            <w:tcBorders>
              <w:top w:val="single" w:sz="6" w:space="0" w:color="auto"/>
            </w:tcBorders>
            <w:vAlign w:val="center"/>
          </w:tcPr>
          <w:p w14:paraId="46B42795" w14:textId="77777777" w:rsidR="000D32D9" w:rsidRPr="000E1D0D" w:rsidRDefault="000D32D9" w:rsidP="00832AE7">
            <w:pPr>
              <w:pStyle w:val="TAC"/>
            </w:pPr>
            <w:r w:rsidRPr="000E1D0D">
              <w:t>M</w:t>
            </w:r>
          </w:p>
        </w:tc>
        <w:tc>
          <w:tcPr>
            <w:tcW w:w="589" w:type="pct"/>
            <w:tcBorders>
              <w:top w:val="single" w:sz="6" w:space="0" w:color="auto"/>
            </w:tcBorders>
            <w:vAlign w:val="center"/>
          </w:tcPr>
          <w:p w14:paraId="085F4DE2" w14:textId="77777777" w:rsidR="000D32D9" w:rsidRPr="000E1D0D" w:rsidRDefault="000D32D9" w:rsidP="00832AE7">
            <w:pPr>
              <w:pStyle w:val="TAC"/>
            </w:pPr>
            <w:r w:rsidRPr="000E1D0D">
              <w:t>1</w:t>
            </w:r>
          </w:p>
        </w:tc>
        <w:tc>
          <w:tcPr>
            <w:tcW w:w="590" w:type="pct"/>
            <w:tcBorders>
              <w:top w:val="single" w:sz="6" w:space="0" w:color="auto"/>
            </w:tcBorders>
            <w:vAlign w:val="center"/>
          </w:tcPr>
          <w:p w14:paraId="4B3B86E8" w14:textId="77777777" w:rsidR="000D32D9" w:rsidRPr="000E1D0D" w:rsidRDefault="000D32D9" w:rsidP="00832AE7">
            <w:pPr>
              <w:pStyle w:val="TAL"/>
            </w:pPr>
            <w:r w:rsidRPr="000E1D0D">
              <w:t>201 Created</w:t>
            </w:r>
          </w:p>
        </w:tc>
        <w:tc>
          <w:tcPr>
            <w:tcW w:w="2499" w:type="pct"/>
            <w:tcBorders>
              <w:top w:val="single" w:sz="6" w:space="0" w:color="auto"/>
            </w:tcBorders>
            <w:shd w:val="clear" w:color="auto" w:fill="auto"/>
            <w:vAlign w:val="center"/>
          </w:tcPr>
          <w:p w14:paraId="45B347C6" w14:textId="77777777" w:rsidR="000D32D9" w:rsidRPr="000E1D0D" w:rsidRDefault="000D32D9" w:rsidP="00832AE7">
            <w:pPr>
              <w:pStyle w:val="TAL"/>
            </w:pPr>
            <w:r w:rsidRPr="000E1D0D">
              <w:t xml:space="preserve">Successful case. The </w:t>
            </w:r>
            <w:r>
              <w:t>Training Subscription</w:t>
            </w:r>
            <w:r w:rsidRPr="000E1D0D">
              <w:t xml:space="preserve"> is successfully created and a representation of the created "Individual </w:t>
            </w:r>
            <w:r>
              <w:t>Training Subscription</w:t>
            </w:r>
            <w:r w:rsidRPr="000E1D0D">
              <w:t xml:space="preserve"> " resource shall be returned.</w:t>
            </w:r>
          </w:p>
          <w:p w14:paraId="09D55A70" w14:textId="77777777" w:rsidR="000D32D9" w:rsidRPr="000E1D0D" w:rsidRDefault="000D32D9" w:rsidP="00832AE7">
            <w:pPr>
              <w:pStyle w:val="TAL"/>
            </w:pPr>
          </w:p>
          <w:p w14:paraId="58FB368E" w14:textId="77777777" w:rsidR="000D32D9" w:rsidRPr="000E1D0D" w:rsidRDefault="000D32D9" w:rsidP="00832AE7">
            <w:pPr>
              <w:pStyle w:val="TAL"/>
            </w:pPr>
            <w:r w:rsidRPr="000E1D0D">
              <w:t>An HTTP "Location" header that contains the URI of the created resource shall also be included.</w:t>
            </w:r>
          </w:p>
        </w:tc>
      </w:tr>
      <w:tr w:rsidR="000D32D9" w:rsidRPr="000E1D0D" w14:paraId="45270921" w14:textId="77777777" w:rsidTr="00832AE7">
        <w:trPr>
          <w:jc w:val="center"/>
        </w:trPr>
        <w:tc>
          <w:tcPr>
            <w:tcW w:w="5000" w:type="pct"/>
            <w:gridSpan w:val="5"/>
            <w:shd w:val="clear" w:color="auto" w:fill="auto"/>
            <w:vAlign w:val="center"/>
          </w:tcPr>
          <w:p w14:paraId="2645219B" w14:textId="77777777" w:rsidR="000D32D9" w:rsidRPr="000E1D0D" w:rsidRDefault="000D32D9" w:rsidP="00832AE7">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05961E51" w14:textId="77777777" w:rsidR="000D32D9" w:rsidRPr="000E1D0D" w:rsidRDefault="000D32D9" w:rsidP="000D32D9"/>
    <w:p w14:paraId="6B15CF68" w14:textId="77777777" w:rsidR="000D32D9" w:rsidRPr="000E1D0D" w:rsidRDefault="000D32D9" w:rsidP="000D32D9">
      <w:pPr>
        <w:pStyle w:val="TH"/>
      </w:pPr>
      <w:r w:rsidRPr="000E1D0D">
        <w:t>Table </w:t>
      </w:r>
      <w:r>
        <w:t>6.3.3.2.3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E1D0D" w14:paraId="4A176853" w14:textId="77777777" w:rsidTr="00832AE7">
        <w:trPr>
          <w:jc w:val="center"/>
        </w:trPr>
        <w:tc>
          <w:tcPr>
            <w:tcW w:w="824" w:type="pct"/>
            <w:shd w:val="clear" w:color="auto" w:fill="C0C0C0"/>
            <w:vAlign w:val="center"/>
          </w:tcPr>
          <w:p w14:paraId="3EC2BBA6" w14:textId="77777777" w:rsidR="000D32D9" w:rsidRPr="000E1D0D" w:rsidRDefault="000D32D9" w:rsidP="00832AE7">
            <w:pPr>
              <w:pStyle w:val="TAH"/>
            </w:pPr>
            <w:r w:rsidRPr="000E1D0D">
              <w:t>Name</w:t>
            </w:r>
          </w:p>
        </w:tc>
        <w:tc>
          <w:tcPr>
            <w:tcW w:w="572" w:type="pct"/>
            <w:shd w:val="clear" w:color="auto" w:fill="C0C0C0"/>
            <w:vAlign w:val="center"/>
          </w:tcPr>
          <w:p w14:paraId="4FA59450" w14:textId="77777777" w:rsidR="000D32D9" w:rsidRPr="000E1D0D" w:rsidRDefault="000D32D9" w:rsidP="00832AE7">
            <w:pPr>
              <w:pStyle w:val="TAH"/>
            </w:pPr>
            <w:r w:rsidRPr="000E1D0D">
              <w:t>Data type</w:t>
            </w:r>
          </w:p>
        </w:tc>
        <w:tc>
          <w:tcPr>
            <w:tcW w:w="221" w:type="pct"/>
            <w:shd w:val="clear" w:color="auto" w:fill="C0C0C0"/>
            <w:vAlign w:val="center"/>
          </w:tcPr>
          <w:p w14:paraId="1E37A611" w14:textId="77777777" w:rsidR="000D32D9" w:rsidRPr="000E1D0D" w:rsidRDefault="000D32D9" w:rsidP="00832AE7">
            <w:pPr>
              <w:pStyle w:val="TAH"/>
            </w:pPr>
            <w:r w:rsidRPr="000E1D0D">
              <w:t>P</w:t>
            </w:r>
          </w:p>
        </w:tc>
        <w:tc>
          <w:tcPr>
            <w:tcW w:w="589" w:type="pct"/>
            <w:shd w:val="clear" w:color="auto" w:fill="C0C0C0"/>
            <w:vAlign w:val="center"/>
          </w:tcPr>
          <w:p w14:paraId="57EAAE52" w14:textId="77777777" w:rsidR="000D32D9" w:rsidRPr="000E1D0D" w:rsidRDefault="000D32D9" w:rsidP="00832AE7">
            <w:pPr>
              <w:pStyle w:val="TAH"/>
            </w:pPr>
            <w:r w:rsidRPr="000E1D0D">
              <w:t>Cardinality</w:t>
            </w:r>
          </w:p>
        </w:tc>
        <w:tc>
          <w:tcPr>
            <w:tcW w:w="2794" w:type="pct"/>
            <w:shd w:val="clear" w:color="auto" w:fill="C0C0C0"/>
            <w:vAlign w:val="center"/>
          </w:tcPr>
          <w:p w14:paraId="612E58F4" w14:textId="77777777" w:rsidR="000D32D9" w:rsidRPr="000E1D0D" w:rsidRDefault="000D32D9" w:rsidP="00832AE7">
            <w:pPr>
              <w:pStyle w:val="TAH"/>
            </w:pPr>
            <w:r w:rsidRPr="000E1D0D">
              <w:t>Description</w:t>
            </w:r>
          </w:p>
        </w:tc>
      </w:tr>
      <w:tr w:rsidR="000D32D9" w:rsidRPr="00DE0302" w14:paraId="57B391A6" w14:textId="77777777" w:rsidTr="00832AE7">
        <w:trPr>
          <w:jc w:val="center"/>
        </w:trPr>
        <w:tc>
          <w:tcPr>
            <w:tcW w:w="824" w:type="pct"/>
            <w:shd w:val="clear" w:color="auto" w:fill="auto"/>
            <w:vAlign w:val="center"/>
          </w:tcPr>
          <w:p w14:paraId="7F0A1044" w14:textId="77777777" w:rsidR="000D32D9" w:rsidRPr="000E1D0D" w:rsidRDefault="000D32D9" w:rsidP="00832AE7">
            <w:pPr>
              <w:pStyle w:val="TAL"/>
            </w:pPr>
            <w:r w:rsidRPr="000E1D0D">
              <w:t>Location</w:t>
            </w:r>
          </w:p>
        </w:tc>
        <w:tc>
          <w:tcPr>
            <w:tcW w:w="572" w:type="pct"/>
            <w:vAlign w:val="center"/>
          </w:tcPr>
          <w:p w14:paraId="401EF1EC" w14:textId="77777777" w:rsidR="000D32D9" w:rsidRPr="000E1D0D" w:rsidRDefault="000D32D9" w:rsidP="00832AE7">
            <w:pPr>
              <w:pStyle w:val="TAL"/>
            </w:pPr>
            <w:r w:rsidRPr="000E1D0D">
              <w:t>string</w:t>
            </w:r>
          </w:p>
        </w:tc>
        <w:tc>
          <w:tcPr>
            <w:tcW w:w="221" w:type="pct"/>
            <w:vAlign w:val="center"/>
          </w:tcPr>
          <w:p w14:paraId="7E33AFE4" w14:textId="77777777" w:rsidR="000D32D9" w:rsidRPr="000E1D0D" w:rsidRDefault="000D32D9" w:rsidP="00832AE7">
            <w:pPr>
              <w:pStyle w:val="TAC"/>
            </w:pPr>
            <w:r w:rsidRPr="000E1D0D">
              <w:t>M</w:t>
            </w:r>
          </w:p>
        </w:tc>
        <w:tc>
          <w:tcPr>
            <w:tcW w:w="589" w:type="pct"/>
            <w:vAlign w:val="center"/>
          </w:tcPr>
          <w:p w14:paraId="1FEFB0C5" w14:textId="77777777" w:rsidR="000D32D9" w:rsidRPr="000E1D0D" w:rsidRDefault="000D32D9" w:rsidP="00832AE7">
            <w:pPr>
              <w:pStyle w:val="TAC"/>
            </w:pPr>
            <w:r w:rsidRPr="000E1D0D">
              <w:t>1</w:t>
            </w:r>
          </w:p>
        </w:tc>
        <w:tc>
          <w:tcPr>
            <w:tcW w:w="2794" w:type="pct"/>
            <w:shd w:val="clear" w:color="auto" w:fill="auto"/>
            <w:vAlign w:val="center"/>
          </w:tcPr>
          <w:p w14:paraId="495D419E" w14:textId="77777777" w:rsidR="000D32D9" w:rsidRPr="000E1D0D" w:rsidRDefault="000D32D9" w:rsidP="00832AE7">
            <w:pPr>
              <w:pStyle w:val="TAL"/>
            </w:pPr>
            <w:r w:rsidRPr="000E1D0D">
              <w:t>Contains the URI of the newly created resource, according to the structure:</w:t>
            </w:r>
          </w:p>
          <w:p w14:paraId="19AB3240" w14:textId="77777777" w:rsidR="000D32D9" w:rsidRPr="009375B5" w:rsidRDefault="000D32D9" w:rsidP="00832AE7">
            <w:pPr>
              <w:pStyle w:val="TAL"/>
              <w:rPr>
                <w:lang w:val="fr-FR"/>
              </w:rPr>
            </w:pPr>
            <w:r w:rsidRPr="009375B5">
              <w:rPr>
                <w:lang w:val="fr-FR" w:eastAsia="zh-CN"/>
              </w:rPr>
              <w:t>{apiRoot}/</w:t>
            </w:r>
            <w:r>
              <w:rPr>
                <w:lang w:val="fr-FR" w:eastAsia="zh-CN"/>
              </w:rPr>
              <w:t>naf-</w:t>
            </w:r>
            <w:r w:rsidRPr="009375B5">
              <w:rPr>
                <w:lang w:val="fr-FR" w:eastAsia="zh-CN"/>
              </w:rPr>
              <w:t>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EE76353" w14:textId="77777777" w:rsidR="000D32D9" w:rsidRPr="009375B5" w:rsidRDefault="000D32D9" w:rsidP="000D32D9">
      <w:pPr>
        <w:rPr>
          <w:lang w:val="fr-FR"/>
        </w:rPr>
      </w:pPr>
    </w:p>
    <w:p w14:paraId="2DDA2EB6" w14:textId="77777777" w:rsidR="000D32D9" w:rsidRDefault="000D32D9" w:rsidP="000D32D9">
      <w:pPr>
        <w:pStyle w:val="Heading5"/>
      </w:pPr>
      <w:bookmarkStart w:id="455" w:name="_Toc207824851"/>
      <w:r>
        <w:t>6.3.3.2.4</w:t>
      </w:r>
      <w:r>
        <w:tab/>
        <w:t>Resource Custom Operations</w:t>
      </w:r>
      <w:bookmarkEnd w:id="455"/>
    </w:p>
    <w:p w14:paraId="263EC181" w14:textId="77777777" w:rsidR="000D32D9" w:rsidRPr="000E1D0D" w:rsidRDefault="000D32D9" w:rsidP="000D32D9">
      <w:r w:rsidRPr="000E1D0D">
        <w:t>There are no resource custom operations defined for this resource in this release of the specification.</w:t>
      </w:r>
    </w:p>
    <w:p w14:paraId="50922CFB" w14:textId="77777777" w:rsidR="000D32D9" w:rsidRDefault="000D32D9" w:rsidP="000D32D9">
      <w:pPr>
        <w:pStyle w:val="Heading4"/>
      </w:pPr>
      <w:bookmarkStart w:id="456" w:name="_Toc207824852"/>
      <w:r>
        <w:t>6.3.3.3</w:t>
      </w:r>
      <w:r>
        <w:tab/>
        <w:t>Resource: Individual Training Subscription</w:t>
      </w:r>
      <w:bookmarkEnd w:id="456"/>
    </w:p>
    <w:p w14:paraId="12D47F17" w14:textId="77777777" w:rsidR="000D32D9" w:rsidRDefault="000D32D9" w:rsidP="000D32D9">
      <w:pPr>
        <w:pStyle w:val="Heading5"/>
      </w:pPr>
      <w:bookmarkStart w:id="457" w:name="_Toc207824853"/>
      <w:r>
        <w:t>6.3</w:t>
      </w:r>
      <w:bookmarkStart w:id="458" w:name="_Toc120608989"/>
      <w:bookmarkStart w:id="459" w:name="_Toc120657456"/>
      <w:bookmarkStart w:id="460" w:name="_Toc133407738"/>
      <w:bookmarkStart w:id="461" w:name="_Toc164876295"/>
      <w:bookmarkStart w:id="462" w:name="_Toc192875873"/>
      <w:r>
        <w:t>.3.3.1</w:t>
      </w:r>
      <w:r>
        <w:tab/>
        <w:t>Description</w:t>
      </w:r>
      <w:bookmarkEnd w:id="457"/>
      <w:bookmarkEnd w:id="458"/>
      <w:bookmarkEnd w:id="459"/>
      <w:bookmarkEnd w:id="460"/>
      <w:bookmarkEnd w:id="461"/>
      <w:bookmarkEnd w:id="462"/>
    </w:p>
    <w:p w14:paraId="7D1C4A07" w14:textId="77777777" w:rsidR="000D32D9" w:rsidRDefault="000D32D9" w:rsidP="000D32D9">
      <w:r>
        <w:t>This resource represents a Training Subscription managed by the AF.</w:t>
      </w:r>
    </w:p>
    <w:p w14:paraId="4150E2FB" w14:textId="77777777" w:rsidR="000D32D9" w:rsidRDefault="000D32D9" w:rsidP="000D32D9">
      <w:pPr>
        <w:pStyle w:val="Heading5"/>
      </w:pPr>
      <w:bookmarkStart w:id="463" w:name="_Toc120608990"/>
      <w:bookmarkStart w:id="464" w:name="_Toc120657457"/>
      <w:bookmarkStart w:id="465" w:name="_Toc133407739"/>
      <w:bookmarkStart w:id="466" w:name="_Toc164876296"/>
      <w:bookmarkStart w:id="467" w:name="_Toc192875874"/>
      <w:bookmarkStart w:id="468" w:name="_Toc207824854"/>
      <w:r>
        <w:t>6.3.3.3.2</w:t>
      </w:r>
      <w:r>
        <w:tab/>
        <w:t>Resource Definition</w:t>
      </w:r>
      <w:bookmarkEnd w:id="463"/>
      <w:bookmarkEnd w:id="464"/>
      <w:bookmarkEnd w:id="465"/>
      <w:bookmarkEnd w:id="466"/>
      <w:bookmarkEnd w:id="467"/>
      <w:bookmarkEnd w:id="468"/>
    </w:p>
    <w:p w14:paraId="57209B83" w14:textId="77777777" w:rsidR="000D32D9" w:rsidRPr="00DE0302" w:rsidRDefault="000D32D9" w:rsidP="000D32D9">
      <w:pPr>
        <w:rPr>
          <w:lang w:val="en-US"/>
        </w:rPr>
      </w:pPr>
      <w:r w:rsidRPr="00DE0302">
        <w:rPr>
          <w:lang w:val="en-US"/>
        </w:rPr>
        <w:t xml:space="preserve">Resource URI: </w:t>
      </w:r>
      <w:r w:rsidRPr="00DE0302">
        <w:rPr>
          <w:b/>
          <w:noProof/>
          <w:lang w:val="en-US"/>
        </w:rPr>
        <w:t>{apiRoot}/</w:t>
      </w:r>
      <w:r>
        <w:rPr>
          <w:b/>
          <w:noProof/>
          <w:lang w:val="en-US"/>
        </w:rPr>
        <w:t>naf-</w:t>
      </w:r>
      <w:r w:rsidRPr="00DE0302">
        <w:rPr>
          <w:b/>
          <w:noProof/>
          <w:lang w:val="en-US"/>
        </w:rPr>
        <w:t>train/&lt;apiVersion&gt;/subscriptions/{subscriptionId}</w:t>
      </w:r>
    </w:p>
    <w:p w14:paraId="18FAD2C0" w14:textId="77777777" w:rsidR="000D32D9" w:rsidRDefault="000D32D9" w:rsidP="000D32D9">
      <w:pPr>
        <w:rPr>
          <w:rFonts w:ascii="Arial" w:hAnsi="Arial" w:cs="Arial"/>
        </w:rPr>
      </w:pPr>
      <w:r w:rsidRPr="00F112E4">
        <w:t>This resource shall support the resource URI variables defined in table </w:t>
      </w:r>
      <w:r>
        <w:t>6.3</w:t>
      </w:r>
      <w:r w:rsidRPr="00F112E4">
        <w:t>.3.</w:t>
      </w:r>
      <w:r>
        <w:t>3</w:t>
      </w:r>
      <w:r w:rsidRPr="00F112E4">
        <w:t>.2-1.</w:t>
      </w:r>
    </w:p>
    <w:p w14:paraId="6973C147" w14:textId="77777777" w:rsidR="000D32D9" w:rsidRDefault="000D32D9" w:rsidP="000D32D9">
      <w:pPr>
        <w:pStyle w:val="TH"/>
        <w:rPr>
          <w:rFonts w:cs="Arial"/>
        </w:rPr>
      </w:pPr>
      <w:r>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B54FF5" w14:paraId="134D2775" w14:textId="77777777" w:rsidTr="00832AE7">
        <w:trPr>
          <w:jc w:val="center"/>
        </w:trPr>
        <w:tc>
          <w:tcPr>
            <w:tcW w:w="687" w:type="pct"/>
            <w:shd w:val="clear" w:color="000000" w:fill="C0C0C0"/>
            <w:vAlign w:val="center"/>
            <w:hideMark/>
          </w:tcPr>
          <w:p w14:paraId="18CA9D1B" w14:textId="77777777" w:rsidR="000D32D9" w:rsidRPr="0016361A" w:rsidRDefault="000D32D9" w:rsidP="00832AE7">
            <w:pPr>
              <w:pStyle w:val="TAH"/>
            </w:pPr>
            <w:r w:rsidRPr="0016361A">
              <w:t>Name</w:t>
            </w:r>
          </w:p>
        </w:tc>
        <w:tc>
          <w:tcPr>
            <w:tcW w:w="1039" w:type="pct"/>
            <w:shd w:val="clear" w:color="000000" w:fill="C0C0C0"/>
            <w:vAlign w:val="center"/>
          </w:tcPr>
          <w:p w14:paraId="2FF9E642" w14:textId="77777777" w:rsidR="000D32D9" w:rsidRPr="0016361A" w:rsidRDefault="000D32D9" w:rsidP="00832AE7">
            <w:pPr>
              <w:pStyle w:val="TAH"/>
            </w:pPr>
            <w:r w:rsidRPr="0016361A">
              <w:t>Data type</w:t>
            </w:r>
          </w:p>
        </w:tc>
        <w:tc>
          <w:tcPr>
            <w:tcW w:w="3274" w:type="pct"/>
            <w:shd w:val="clear" w:color="000000" w:fill="C0C0C0"/>
            <w:vAlign w:val="center"/>
            <w:hideMark/>
          </w:tcPr>
          <w:p w14:paraId="21033677" w14:textId="77777777" w:rsidR="000D32D9" w:rsidRPr="0016361A" w:rsidRDefault="000D32D9" w:rsidP="00832AE7">
            <w:pPr>
              <w:pStyle w:val="TAH"/>
            </w:pPr>
            <w:r w:rsidRPr="0016361A">
              <w:t>Definition</w:t>
            </w:r>
          </w:p>
        </w:tc>
      </w:tr>
      <w:tr w:rsidR="000D32D9" w:rsidRPr="00B54FF5" w14:paraId="584C2528" w14:textId="77777777" w:rsidTr="00832AE7">
        <w:trPr>
          <w:jc w:val="center"/>
        </w:trPr>
        <w:tc>
          <w:tcPr>
            <w:tcW w:w="687" w:type="pct"/>
            <w:vAlign w:val="center"/>
            <w:hideMark/>
          </w:tcPr>
          <w:p w14:paraId="11EF7E23" w14:textId="77777777" w:rsidR="000D32D9" w:rsidRPr="0016361A" w:rsidRDefault="000D32D9" w:rsidP="00832AE7">
            <w:pPr>
              <w:pStyle w:val="TAL"/>
            </w:pPr>
            <w:r w:rsidRPr="0016361A">
              <w:t>apiRoot</w:t>
            </w:r>
          </w:p>
        </w:tc>
        <w:tc>
          <w:tcPr>
            <w:tcW w:w="1039" w:type="pct"/>
            <w:vAlign w:val="center"/>
          </w:tcPr>
          <w:p w14:paraId="2BC6B4E5" w14:textId="77777777" w:rsidR="000D32D9" w:rsidRPr="0016361A" w:rsidRDefault="000D32D9" w:rsidP="00832AE7">
            <w:pPr>
              <w:pStyle w:val="TAL"/>
            </w:pPr>
            <w:r w:rsidRPr="0016361A">
              <w:t>string</w:t>
            </w:r>
          </w:p>
        </w:tc>
        <w:tc>
          <w:tcPr>
            <w:tcW w:w="3274" w:type="pct"/>
            <w:vAlign w:val="center"/>
            <w:hideMark/>
          </w:tcPr>
          <w:p w14:paraId="0116872B" w14:textId="77777777" w:rsidR="000D32D9" w:rsidRPr="0016361A" w:rsidRDefault="000D32D9" w:rsidP="00832AE7">
            <w:pPr>
              <w:pStyle w:val="TAL"/>
            </w:pPr>
            <w:r w:rsidRPr="0016361A">
              <w:t>See clause</w:t>
            </w:r>
            <w:r w:rsidRPr="0016361A">
              <w:rPr>
                <w:lang w:val="en-US" w:eastAsia="zh-CN"/>
              </w:rPr>
              <w:t> </w:t>
            </w:r>
            <w:r>
              <w:t>6.3</w:t>
            </w:r>
            <w:r w:rsidRPr="0016361A">
              <w:t>.1</w:t>
            </w:r>
            <w:r>
              <w:t>.</w:t>
            </w:r>
          </w:p>
        </w:tc>
      </w:tr>
      <w:tr w:rsidR="000D32D9" w:rsidRPr="00B54FF5" w14:paraId="65DC1781" w14:textId="77777777" w:rsidTr="00832AE7">
        <w:trPr>
          <w:jc w:val="center"/>
        </w:trPr>
        <w:tc>
          <w:tcPr>
            <w:tcW w:w="687" w:type="pct"/>
            <w:vAlign w:val="center"/>
          </w:tcPr>
          <w:p w14:paraId="7C3A53A2" w14:textId="77777777" w:rsidR="000D32D9" w:rsidRPr="0016361A" w:rsidRDefault="000D32D9" w:rsidP="00832AE7">
            <w:pPr>
              <w:pStyle w:val="TAL"/>
            </w:pPr>
            <w:r>
              <w:t>subscriptionId</w:t>
            </w:r>
          </w:p>
        </w:tc>
        <w:tc>
          <w:tcPr>
            <w:tcW w:w="1039" w:type="pct"/>
            <w:vAlign w:val="center"/>
          </w:tcPr>
          <w:p w14:paraId="64A76CEE" w14:textId="77777777" w:rsidR="000D32D9" w:rsidRPr="0016361A" w:rsidRDefault="000D32D9" w:rsidP="00832AE7">
            <w:pPr>
              <w:pStyle w:val="TAL"/>
            </w:pPr>
            <w:r>
              <w:t>string</w:t>
            </w:r>
          </w:p>
        </w:tc>
        <w:tc>
          <w:tcPr>
            <w:tcW w:w="3274" w:type="pct"/>
            <w:vAlign w:val="center"/>
          </w:tcPr>
          <w:p w14:paraId="060AC2B4" w14:textId="77777777" w:rsidR="000D32D9" w:rsidRPr="0016361A" w:rsidRDefault="000D32D9" w:rsidP="00832AE7">
            <w:pPr>
              <w:pStyle w:val="TAL"/>
            </w:pPr>
            <w:r>
              <w:t>Represents the unique identifier of the "Individual Training Subscription" resource.</w:t>
            </w:r>
          </w:p>
        </w:tc>
      </w:tr>
    </w:tbl>
    <w:p w14:paraId="477E9ED5" w14:textId="77777777" w:rsidR="000D32D9" w:rsidRPr="00384E92" w:rsidRDefault="000D32D9" w:rsidP="000D32D9"/>
    <w:p w14:paraId="5FA02B97" w14:textId="77777777" w:rsidR="000D32D9" w:rsidRDefault="000D32D9" w:rsidP="000D32D9">
      <w:pPr>
        <w:pStyle w:val="Heading5"/>
      </w:pPr>
      <w:bookmarkStart w:id="469" w:name="_Toc120608991"/>
      <w:bookmarkStart w:id="470" w:name="_Toc120657458"/>
      <w:bookmarkStart w:id="471" w:name="_Toc133407740"/>
      <w:bookmarkStart w:id="472" w:name="_Toc164876297"/>
      <w:bookmarkStart w:id="473" w:name="_Toc192875875"/>
      <w:bookmarkStart w:id="474" w:name="_Toc207824855"/>
      <w:r>
        <w:t>6.3.3.3.3</w:t>
      </w:r>
      <w:r>
        <w:tab/>
        <w:t>Resource Standard Methods</w:t>
      </w:r>
      <w:bookmarkEnd w:id="469"/>
      <w:bookmarkEnd w:id="470"/>
      <w:bookmarkEnd w:id="471"/>
      <w:bookmarkEnd w:id="472"/>
      <w:bookmarkEnd w:id="473"/>
      <w:bookmarkEnd w:id="474"/>
    </w:p>
    <w:p w14:paraId="1EB5345F" w14:textId="77777777" w:rsidR="000D32D9" w:rsidRPr="00384E92" w:rsidRDefault="000D32D9" w:rsidP="000D32D9">
      <w:pPr>
        <w:pStyle w:val="Heading6"/>
        <w:numPr>
          <w:ilvl w:val="5"/>
          <w:numId w:val="43"/>
        </w:numPr>
      </w:pPr>
      <w:bookmarkStart w:id="475" w:name="_Toc120608992"/>
      <w:bookmarkStart w:id="476" w:name="_Toc120657459"/>
      <w:bookmarkStart w:id="477" w:name="_Toc133407741"/>
      <w:bookmarkStart w:id="478" w:name="_Toc164876298"/>
      <w:bookmarkStart w:id="479" w:name="_Toc192875876"/>
      <w:bookmarkStart w:id="480" w:name="_Toc207824856"/>
      <w:r>
        <w:t>6.3.3.3.3</w:t>
      </w:r>
      <w:r w:rsidRPr="00384E92">
        <w:t>.1</w:t>
      </w:r>
      <w:r w:rsidRPr="00384E92">
        <w:tab/>
      </w:r>
      <w:r>
        <w:t>GET</w:t>
      </w:r>
      <w:bookmarkEnd w:id="475"/>
      <w:bookmarkEnd w:id="476"/>
      <w:bookmarkEnd w:id="477"/>
      <w:bookmarkEnd w:id="478"/>
      <w:bookmarkEnd w:id="479"/>
      <w:bookmarkEnd w:id="480"/>
    </w:p>
    <w:p w14:paraId="28A6E54C" w14:textId="77777777" w:rsidR="000D32D9" w:rsidRDefault="000D32D9" w:rsidP="000D32D9">
      <w:r>
        <w:rPr>
          <w:noProof/>
          <w:lang w:eastAsia="zh-CN"/>
        </w:rPr>
        <w:t xml:space="preserve">The GET method allows an NF service consumer to retrieve an existing "Individual </w:t>
      </w:r>
      <w:r>
        <w:t>Training Subscription" resource</w:t>
      </w:r>
      <w:r>
        <w:rPr>
          <w:noProof/>
          <w:lang w:eastAsia="zh-CN"/>
        </w:rPr>
        <w:t xml:space="preserve"> managed by the </w:t>
      </w:r>
      <w:r>
        <w:t>AF.</w:t>
      </w:r>
    </w:p>
    <w:p w14:paraId="25B764B6" w14:textId="77777777" w:rsidR="000D32D9" w:rsidRDefault="000D32D9" w:rsidP="000D32D9">
      <w:r>
        <w:t>This method shall support the URI query parameters specified in table 6.3.3.3.3.1-1.</w:t>
      </w:r>
    </w:p>
    <w:p w14:paraId="079F5444" w14:textId="77777777" w:rsidR="000D32D9" w:rsidRPr="00384E92" w:rsidRDefault="000D32D9" w:rsidP="000D32D9">
      <w:pPr>
        <w:pStyle w:val="TH"/>
        <w:rPr>
          <w:rFonts w:cs="Arial"/>
        </w:rPr>
      </w:pPr>
      <w:r w:rsidRPr="00384E92">
        <w:t>Table</w:t>
      </w:r>
      <w:r>
        <w:t> 6.3.3.3.3.1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B54FF5" w14:paraId="5F6970E6" w14:textId="77777777" w:rsidTr="00832AE7">
        <w:trPr>
          <w:jc w:val="center"/>
        </w:trPr>
        <w:tc>
          <w:tcPr>
            <w:tcW w:w="825" w:type="pct"/>
            <w:shd w:val="clear" w:color="auto" w:fill="C0C0C0"/>
            <w:vAlign w:val="center"/>
          </w:tcPr>
          <w:p w14:paraId="06706662" w14:textId="77777777" w:rsidR="000D32D9" w:rsidRPr="0016361A" w:rsidRDefault="000D32D9" w:rsidP="00832AE7">
            <w:pPr>
              <w:pStyle w:val="TAH"/>
            </w:pPr>
            <w:r w:rsidRPr="0016361A">
              <w:t>Name</w:t>
            </w:r>
          </w:p>
        </w:tc>
        <w:tc>
          <w:tcPr>
            <w:tcW w:w="731" w:type="pct"/>
            <w:shd w:val="clear" w:color="auto" w:fill="C0C0C0"/>
            <w:vAlign w:val="center"/>
          </w:tcPr>
          <w:p w14:paraId="2114817D" w14:textId="77777777" w:rsidR="000D32D9" w:rsidRPr="0016361A" w:rsidRDefault="000D32D9" w:rsidP="00832AE7">
            <w:pPr>
              <w:pStyle w:val="TAH"/>
            </w:pPr>
            <w:r w:rsidRPr="0016361A">
              <w:t>Data type</w:t>
            </w:r>
          </w:p>
        </w:tc>
        <w:tc>
          <w:tcPr>
            <w:tcW w:w="215" w:type="pct"/>
            <w:shd w:val="clear" w:color="auto" w:fill="C0C0C0"/>
            <w:vAlign w:val="center"/>
          </w:tcPr>
          <w:p w14:paraId="2AB8619E" w14:textId="77777777" w:rsidR="000D32D9" w:rsidRPr="0016361A" w:rsidRDefault="000D32D9" w:rsidP="00832AE7">
            <w:pPr>
              <w:pStyle w:val="TAH"/>
            </w:pPr>
            <w:r w:rsidRPr="0016361A">
              <w:t>P</w:t>
            </w:r>
          </w:p>
        </w:tc>
        <w:tc>
          <w:tcPr>
            <w:tcW w:w="580" w:type="pct"/>
            <w:shd w:val="clear" w:color="auto" w:fill="C0C0C0"/>
            <w:vAlign w:val="center"/>
          </w:tcPr>
          <w:p w14:paraId="7E85AFA1" w14:textId="77777777" w:rsidR="000D32D9" w:rsidRPr="0016361A" w:rsidRDefault="000D32D9" w:rsidP="00832AE7">
            <w:pPr>
              <w:pStyle w:val="TAH"/>
            </w:pPr>
            <w:r w:rsidRPr="0016361A">
              <w:t>Cardinality</w:t>
            </w:r>
          </w:p>
        </w:tc>
        <w:tc>
          <w:tcPr>
            <w:tcW w:w="1852" w:type="pct"/>
            <w:shd w:val="clear" w:color="auto" w:fill="C0C0C0"/>
            <w:vAlign w:val="center"/>
          </w:tcPr>
          <w:p w14:paraId="69AFAD65" w14:textId="77777777" w:rsidR="000D32D9" w:rsidRPr="0016361A" w:rsidRDefault="000D32D9" w:rsidP="00832AE7">
            <w:pPr>
              <w:pStyle w:val="TAH"/>
            </w:pPr>
            <w:r w:rsidRPr="0016361A">
              <w:t>Description</w:t>
            </w:r>
          </w:p>
        </w:tc>
        <w:tc>
          <w:tcPr>
            <w:tcW w:w="796" w:type="pct"/>
            <w:shd w:val="clear" w:color="auto" w:fill="C0C0C0"/>
            <w:vAlign w:val="center"/>
          </w:tcPr>
          <w:p w14:paraId="139BE9EA" w14:textId="77777777" w:rsidR="000D32D9" w:rsidRPr="0016361A" w:rsidRDefault="000D32D9" w:rsidP="00832AE7">
            <w:pPr>
              <w:pStyle w:val="TAH"/>
            </w:pPr>
            <w:r w:rsidRPr="0016361A">
              <w:t>Applicability</w:t>
            </w:r>
          </w:p>
        </w:tc>
      </w:tr>
      <w:tr w:rsidR="000D32D9" w:rsidRPr="00B54FF5" w14:paraId="5632F7F7" w14:textId="77777777" w:rsidTr="00832AE7">
        <w:trPr>
          <w:jc w:val="center"/>
        </w:trPr>
        <w:tc>
          <w:tcPr>
            <w:tcW w:w="825" w:type="pct"/>
            <w:shd w:val="clear" w:color="auto" w:fill="auto"/>
            <w:vAlign w:val="center"/>
          </w:tcPr>
          <w:p w14:paraId="6B1D1EEA" w14:textId="77777777" w:rsidR="000D32D9" w:rsidRPr="0016361A" w:rsidRDefault="000D32D9" w:rsidP="00832AE7">
            <w:pPr>
              <w:pStyle w:val="TAL"/>
            </w:pPr>
            <w:r w:rsidRPr="0016361A">
              <w:t>n/a</w:t>
            </w:r>
          </w:p>
        </w:tc>
        <w:tc>
          <w:tcPr>
            <w:tcW w:w="731" w:type="pct"/>
            <w:vAlign w:val="center"/>
          </w:tcPr>
          <w:p w14:paraId="5737DE68" w14:textId="77777777" w:rsidR="000D32D9" w:rsidRPr="0016361A" w:rsidRDefault="000D32D9" w:rsidP="00832AE7">
            <w:pPr>
              <w:pStyle w:val="TAL"/>
            </w:pPr>
          </w:p>
        </w:tc>
        <w:tc>
          <w:tcPr>
            <w:tcW w:w="215" w:type="pct"/>
            <w:vAlign w:val="center"/>
          </w:tcPr>
          <w:p w14:paraId="155C2F19" w14:textId="77777777" w:rsidR="000D32D9" w:rsidRPr="0016361A" w:rsidRDefault="000D32D9" w:rsidP="00832AE7">
            <w:pPr>
              <w:pStyle w:val="TAC"/>
            </w:pPr>
          </w:p>
        </w:tc>
        <w:tc>
          <w:tcPr>
            <w:tcW w:w="580" w:type="pct"/>
            <w:vAlign w:val="center"/>
          </w:tcPr>
          <w:p w14:paraId="0C879A77" w14:textId="77777777" w:rsidR="000D32D9" w:rsidRPr="0016361A" w:rsidRDefault="000D32D9" w:rsidP="00832AE7">
            <w:pPr>
              <w:pStyle w:val="TAC"/>
            </w:pPr>
          </w:p>
        </w:tc>
        <w:tc>
          <w:tcPr>
            <w:tcW w:w="1852" w:type="pct"/>
            <w:shd w:val="clear" w:color="auto" w:fill="auto"/>
            <w:vAlign w:val="center"/>
          </w:tcPr>
          <w:p w14:paraId="493D8C8A" w14:textId="77777777" w:rsidR="000D32D9" w:rsidRPr="0016361A" w:rsidRDefault="000D32D9" w:rsidP="00832AE7">
            <w:pPr>
              <w:pStyle w:val="TAL"/>
            </w:pPr>
          </w:p>
        </w:tc>
        <w:tc>
          <w:tcPr>
            <w:tcW w:w="796" w:type="pct"/>
          </w:tcPr>
          <w:p w14:paraId="594564A5" w14:textId="77777777" w:rsidR="000D32D9" w:rsidRPr="0016361A" w:rsidRDefault="000D32D9" w:rsidP="00832AE7">
            <w:pPr>
              <w:pStyle w:val="TAL"/>
            </w:pPr>
          </w:p>
        </w:tc>
      </w:tr>
    </w:tbl>
    <w:p w14:paraId="7C5F9964" w14:textId="77777777" w:rsidR="000D32D9" w:rsidRDefault="000D32D9" w:rsidP="000D32D9"/>
    <w:p w14:paraId="7A8C8949" w14:textId="77777777" w:rsidR="000D32D9" w:rsidRPr="00384E92" w:rsidRDefault="000D32D9" w:rsidP="000D32D9">
      <w:r>
        <w:t>This method shall support the request data structures specified in table 6.3.3.3.3.1-2 and the response data structures and response codes specified in table 6.3.3.3.3.1-3.</w:t>
      </w:r>
    </w:p>
    <w:p w14:paraId="7C7BAE60" w14:textId="77777777" w:rsidR="000D32D9" w:rsidRPr="001769FF" w:rsidRDefault="000D32D9" w:rsidP="000D32D9">
      <w:pPr>
        <w:pStyle w:val="TH"/>
      </w:pPr>
      <w:r w:rsidRPr="001769FF">
        <w:t>Table</w:t>
      </w:r>
      <w:r>
        <w:t> 6.3.3.3.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B54FF5" w14:paraId="44DC9804" w14:textId="77777777" w:rsidTr="00832AE7">
        <w:trPr>
          <w:jc w:val="center"/>
        </w:trPr>
        <w:tc>
          <w:tcPr>
            <w:tcW w:w="1627" w:type="dxa"/>
            <w:shd w:val="clear" w:color="auto" w:fill="C0C0C0"/>
            <w:vAlign w:val="center"/>
          </w:tcPr>
          <w:p w14:paraId="2FDD98A1" w14:textId="77777777" w:rsidR="000D32D9" w:rsidRPr="0016361A" w:rsidRDefault="000D32D9" w:rsidP="00832AE7">
            <w:pPr>
              <w:pStyle w:val="TAH"/>
            </w:pPr>
            <w:r w:rsidRPr="0016361A">
              <w:t>Data type</w:t>
            </w:r>
          </w:p>
        </w:tc>
        <w:tc>
          <w:tcPr>
            <w:tcW w:w="425" w:type="dxa"/>
            <w:shd w:val="clear" w:color="auto" w:fill="C0C0C0"/>
            <w:vAlign w:val="center"/>
          </w:tcPr>
          <w:p w14:paraId="633526C9" w14:textId="77777777" w:rsidR="000D32D9" w:rsidRPr="0016361A" w:rsidRDefault="000D32D9" w:rsidP="00832AE7">
            <w:pPr>
              <w:pStyle w:val="TAH"/>
            </w:pPr>
            <w:r w:rsidRPr="0016361A">
              <w:t>P</w:t>
            </w:r>
          </w:p>
        </w:tc>
        <w:tc>
          <w:tcPr>
            <w:tcW w:w="1276" w:type="dxa"/>
            <w:shd w:val="clear" w:color="auto" w:fill="C0C0C0"/>
            <w:vAlign w:val="center"/>
          </w:tcPr>
          <w:p w14:paraId="091DE61B" w14:textId="77777777" w:rsidR="000D32D9" w:rsidRPr="0016361A" w:rsidRDefault="000D32D9" w:rsidP="00832AE7">
            <w:pPr>
              <w:pStyle w:val="TAH"/>
            </w:pPr>
            <w:r w:rsidRPr="0016361A">
              <w:t>Cardinality</w:t>
            </w:r>
          </w:p>
        </w:tc>
        <w:tc>
          <w:tcPr>
            <w:tcW w:w="6447" w:type="dxa"/>
            <w:shd w:val="clear" w:color="auto" w:fill="C0C0C0"/>
            <w:vAlign w:val="center"/>
          </w:tcPr>
          <w:p w14:paraId="5B1161AA" w14:textId="77777777" w:rsidR="000D32D9" w:rsidRPr="0016361A" w:rsidRDefault="000D32D9" w:rsidP="00832AE7">
            <w:pPr>
              <w:pStyle w:val="TAH"/>
            </w:pPr>
            <w:r w:rsidRPr="0016361A">
              <w:t>Description</w:t>
            </w:r>
          </w:p>
        </w:tc>
      </w:tr>
      <w:tr w:rsidR="000D32D9" w:rsidRPr="00B54FF5" w14:paraId="38480E63" w14:textId="77777777" w:rsidTr="00832AE7">
        <w:trPr>
          <w:jc w:val="center"/>
        </w:trPr>
        <w:tc>
          <w:tcPr>
            <w:tcW w:w="1627" w:type="dxa"/>
            <w:shd w:val="clear" w:color="auto" w:fill="auto"/>
            <w:vAlign w:val="center"/>
          </w:tcPr>
          <w:p w14:paraId="5DC0A273" w14:textId="77777777" w:rsidR="000D32D9" w:rsidRPr="0016361A" w:rsidRDefault="000D32D9" w:rsidP="00832AE7">
            <w:pPr>
              <w:pStyle w:val="TAL"/>
            </w:pPr>
            <w:r w:rsidRPr="0016361A">
              <w:t>n/a</w:t>
            </w:r>
          </w:p>
        </w:tc>
        <w:tc>
          <w:tcPr>
            <w:tcW w:w="425" w:type="dxa"/>
            <w:vAlign w:val="center"/>
          </w:tcPr>
          <w:p w14:paraId="4224FD2E" w14:textId="77777777" w:rsidR="000D32D9" w:rsidRPr="0016361A" w:rsidRDefault="000D32D9" w:rsidP="00832AE7">
            <w:pPr>
              <w:pStyle w:val="TAC"/>
            </w:pPr>
          </w:p>
        </w:tc>
        <w:tc>
          <w:tcPr>
            <w:tcW w:w="1276" w:type="dxa"/>
            <w:vAlign w:val="center"/>
          </w:tcPr>
          <w:p w14:paraId="20119AAA" w14:textId="77777777" w:rsidR="000D32D9" w:rsidRPr="0016361A" w:rsidRDefault="000D32D9" w:rsidP="00832AE7">
            <w:pPr>
              <w:pStyle w:val="TAC"/>
            </w:pPr>
          </w:p>
        </w:tc>
        <w:tc>
          <w:tcPr>
            <w:tcW w:w="6447" w:type="dxa"/>
            <w:shd w:val="clear" w:color="auto" w:fill="auto"/>
            <w:vAlign w:val="center"/>
          </w:tcPr>
          <w:p w14:paraId="5E673423" w14:textId="77777777" w:rsidR="000D32D9" w:rsidRPr="0016361A" w:rsidRDefault="000D32D9" w:rsidP="00832AE7">
            <w:pPr>
              <w:pStyle w:val="TAL"/>
            </w:pPr>
          </w:p>
        </w:tc>
      </w:tr>
    </w:tbl>
    <w:p w14:paraId="3F5CC67B" w14:textId="77777777" w:rsidR="000D32D9" w:rsidRDefault="000D32D9" w:rsidP="000D32D9"/>
    <w:p w14:paraId="65372058" w14:textId="77777777" w:rsidR="000D32D9" w:rsidRPr="001769FF" w:rsidRDefault="000D32D9" w:rsidP="000D32D9">
      <w:pPr>
        <w:pStyle w:val="TH"/>
      </w:pPr>
      <w:r w:rsidRPr="001769FF">
        <w:t>Table</w:t>
      </w:r>
      <w:r>
        <w:t> 6.3.3.3.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B54FF5" w14:paraId="2030CEFA" w14:textId="77777777" w:rsidTr="00832AE7">
        <w:trPr>
          <w:jc w:val="center"/>
        </w:trPr>
        <w:tc>
          <w:tcPr>
            <w:tcW w:w="955" w:type="pct"/>
            <w:shd w:val="clear" w:color="auto" w:fill="C0C0C0"/>
            <w:vAlign w:val="center"/>
          </w:tcPr>
          <w:p w14:paraId="0EE0AAA3" w14:textId="77777777" w:rsidR="000D32D9" w:rsidRPr="0016361A" w:rsidRDefault="000D32D9" w:rsidP="00832AE7">
            <w:pPr>
              <w:pStyle w:val="TAH"/>
            </w:pPr>
            <w:r w:rsidRPr="0016361A">
              <w:t>Data type</w:t>
            </w:r>
          </w:p>
        </w:tc>
        <w:tc>
          <w:tcPr>
            <w:tcW w:w="221" w:type="pct"/>
            <w:shd w:val="clear" w:color="auto" w:fill="C0C0C0"/>
            <w:vAlign w:val="center"/>
          </w:tcPr>
          <w:p w14:paraId="5BFEDA72" w14:textId="77777777" w:rsidR="000D32D9" w:rsidRPr="0016361A" w:rsidRDefault="000D32D9" w:rsidP="00832AE7">
            <w:pPr>
              <w:pStyle w:val="TAH"/>
            </w:pPr>
            <w:r w:rsidRPr="0016361A">
              <w:t>P</w:t>
            </w:r>
          </w:p>
        </w:tc>
        <w:tc>
          <w:tcPr>
            <w:tcW w:w="589" w:type="pct"/>
            <w:shd w:val="clear" w:color="auto" w:fill="C0C0C0"/>
            <w:vAlign w:val="center"/>
          </w:tcPr>
          <w:p w14:paraId="5B0F4032" w14:textId="77777777" w:rsidR="000D32D9" w:rsidRPr="0016361A" w:rsidRDefault="000D32D9" w:rsidP="00832AE7">
            <w:pPr>
              <w:pStyle w:val="TAH"/>
            </w:pPr>
            <w:r w:rsidRPr="0016361A">
              <w:t>Cardinality</w:t>
            </w:r>
          </w:p>
        </w:tc>
        <w:tc>
          <w:tcPr>
            <w:tcW w:w="735" w:type="pct"/>
            <w:shd w:val="clear" w:color="auto" w:fill="C0C0C0"/>
            <w:vAlign w:val="center"/>
          </w:tcPr>
          <w:p w14:paraId="731EB6DF" w14:textId="77777777" w:rsidR="000D32D9" w:rsidRPr="0016361A" w:rsidRDefault="000D32D9" w:rsidP="00832AE7">
            <w:pPr>
              <w:pStyle w:val="TAH"/>
            </w:pPr>
            <w:r w:rsidRPr="0016361A">
              <w:t>Response</w:t>
            </w:r>
          </w:p>
          <w:p w14:paraId="7C5A7AC0" w14:textId="77777777" w:rsidR="000D32D9" w:rsidRPr="0016361A" w:rsidRDefault="000D32D9" w:rsidP="00832AE7">
            <w:pPr>
              <w:pStyle w:val="TAH"/>
            </w:pPr>
            <w:r w:rsidRPr="0016361A">
              <w:t>codes</w:t>
            </w:r>
          </w:p>
        </w:tc>
        <w:tc>
          <w:tcPr>
            <w:tcW w:w="2500" w:type="pct"/>
            <w:shd w:val="clear" w:color="auto" w:fill="C0C0C0"/>
            <w:vAlign w:val="center"/>
          </w:tcPr>
          <w:p w14:paraId="36240DC3" w14:textId="77777777" w:rsidR="000D32D9" w:rsidRPr="0016361A" w:rsidRDefault="000D32D9" w:rsidP="00832AE7">
            <w:pPr>
              <w:pStyle w:val="TAH"/>
            </w:pPr>
            <w:r w:rsidRPr="0016361A">
              <w:t>Description</w:t>
            </w:r>
          </w:p>
        </w:tc>
      </w:tr>
      <w:tr w:rsidR="000D32D9" w:rsidRPr="00B54FF5" w14:paraId="170B5309" w14:textId="77777777" w:rsidTr="00832AE7">
        <w:trPr>
          <w:jc w:val="center"/>
        </w:trPr>
        <w:tc>
          <w:tcPr>
            <w:tcW w:w="955" w:type="pct"/>
            <w:shd w:val="clear" w:color="auto" w:fill="auto"/>
            <w:vAlign w:val="center"/>
          </w:tcPr>
          <w:p w14:paraId="0B811E32" w14:textId="77777777" w:rsidR="000D32D9" w:rsidRPr="0016361A" w:rsidRDefault="000D32D9" w:rsidP="00832AE7">
            <w:pPr>
              <w:pStyle w:val="TAL"/>
            </w:pPr>
            <w:r>
              <w:t>TrainEventsSubsc</w:t>
            </w:r>
          </w:p>
        </w:tc>
        <w:tc>
          <w:tcPr>
            <w:tcW w:w="221" w:type="pct"/>
            <w:vAlign w:val="center"/>
          </w:tcPr>
          <w:p w14:paraId="737021AD" w14:textId="77777777" w:rsidR="000D32D9" w:rsidRPr="0016361A" w:rsidRDefault="000D32D9" w:rsidP="00832AE7">
            <w:pPr>
              <w:pStyle w:val="TAC"/>
            </w:pPr>
            <w:r w:rsidRPr="0016361A">
              <w:t>M</w:t>
            </w:r>
          </w:p>
        </w:tc>
        <w:tc>
          <w:tcPr>
            <w:tcW w:w="589" w:type="pct"/>
            <w:vAlign w:val="center"/>
          </w:tcPr>
          <w:p w14:paraId="2FC8EEEC" w14:textId="77777777" w:rsidR="000D32D9" w:rsidRPr="0016361A" w:rsidRDefault="000D32D9" w:rsidP="00832AE7">
            <w:pPr>
              <w:pStyle w:val="TAC"/>
            </w:pPr>
            <w:r w:rsidRPr="0016361A">
              <w:t>1</w:t>
            </w:r>
          </w:p>
        </w:tc>
        <w:tc>
          <w:tcPr>
            <w:tcW w:w="735" w:type="pct"/>
            <w:vAlign w:val="center"/>
          </w:tcPr>
          <w:p w14:paraId="4A829DFD" w14:textId="77777777" w:rsidR="000D32D9" w:rsidRPr="0016361A" w:rsidRDefault="000D32D9" w:rsidP="00832AE7">
            <w:pPr>
              <w:pStyle w:val="TAL"/>
            </w:pPr>
            <w:r>
              <w:t>200 OK</w:t>
            </w:r>
          </w:p>
        </w:tc>
        <w:tc>
          <w:tcPr>
            <w:tcW w:w="2500" w:type="pct"/>
            <w:shd w:val="clear" w:color="auto" w:fill="auto"/>
            <w:vAlign w:val="center"/>
          </w:tcPr>
          <w:p w14:paraId="0FF3CCFA" w14:textId="77777777" w:rsidR="000D32D9" w:rsidRPr="0016361A" w:rsidRDefault="000D32D9" w:rsidP="00832AE7">
            <w:pPr>
              <w:pStyle w:val="TAL"/>
            </w:pPr>
            <w:r>
              <w:t>Successful case. The requested "Individual</w:t>
            </w:r>
            <w:r>
              <w:rPr>
                <w:noProof/>
                <w:lang w:eastAsia="zh-CN"/>
              </w:rPr>
              <w:t xml:space="preserve"> </w:t>
            </w:r>
            <w:r>
              <w:t>Training Subscription</w:t>
            </w:r>
            <w:r>
              <w:rPr>
                <w:noProof/>
                <w:lang w:eastAsia="zh-CN"/>
              </w:rPr>
              <w:t xml:space="preserve">" resource </w:t>
            </w:r>
            <w:r>
              <w:t>is returned.</w:t>
            </w:r>
          </w:p>
        </w:tc>
      </w:tr>
      <w:tr w:rsidR="000D32D9" w:rsidRPr="00B54FF5" w14:paraId="418EB3DA" w14:textId="77777777" w:rsidTr="00832AE7">
        <w:trPr>
          <w:jc w:val="center"/>
        </w:trPr>
        <w:tc>
          <w:tcPr>
            <w:tcW w:w="955" w:type="pct"/>
            <w:shd w:val="clear" w:color="auto" w:fill="auto"/>
            <w:vAlign w:val="center"/>
          </w:tcPr>
          <w:p w14:paraId="287D4D4C" w14:textId="77777777" w:rsidR="000D32D9" w:rsidRPr="0016361A" w:rsidDel="00350A8B" w:rsidRDefault="000D32D9" w:rsidP="00832AE7">
            <w:pPr>
              <w:pStyle w:val="TAL"/>
            </w:pPr>
            <w:r>
              <w:t>RedirectResponse</w:t>
            </w:r>
          </w:p>
        </w:tc>
        <w:tc>
          <w:tcPr>
            <w:tcW w:w="221" w:type="pct"/>
            <w:vAlign w:val="center"/>
          </w:tcPr>
          <w:p w14:paraId="6A0B2BF5" w14:textId="77777777" w:rsidR="000D32D9" w:rsidRPr="0016361A" w:rsidDel="00350A8B" w:rsidRDefault="000D32D9" w:rsidP="00832AE7">
            <w:pPr>
              <w:pStyle w:val="TAC"/>
            </w:pPr>
            <w:r>
              <w:t>O</w:t>
            </w:r>
          </w:p>
        </w:tc>
        <w:tc>
          <w:tcPr>
            <w:tcW w:w="589" w:type="pct"/>
            <w:vAlign w:val="center"/>
          </w:tcPr>
          <w:p w14:paraId="49A23D8E" w14:textId="77777777" w:rsidR="000D32D9" w:rsidRPr="0016361A" w:rsidDel="00350A8B" w:rsidRDefault="000D32D9" w:rsidP="00832AE7">
            <w:pPr>
              <w:pStyle w:val="TAC"/>
            </w:pPr>
            <w:r>
              <w:t>0..1</w:t>
            </w:r>
          </w:p>
        </w:tc>
        <w:tc>
          <w:tcPr>
            <w:tcW w:w="735" w:type="pct"/>
            <w:vAlign w:val="center"/>
          </w:tcPr>
          <w:p w14:paraId="70204B79" w14:textId="77777777" w:rsidR="000D32D9" w:rsidRPr="0016361A" w:rsidDel="00350A8B" w:rsidRDefault="000D32D9" w:rsidP="00832AE7">
            <w:pPr>
              <w:pStyle w:val="TAL"/>
            </w:pPr>
            <w:r>
              <w:t>307 Temporary Redirect</w:t>
            </w:r>
          </w:p>
        </w:tc>
        <w:tc>
          <w:tcPr>
            <w:tcW w:w="2500" w:type="pct"/>
            <w:shd w:val="clear" w:color="auto" w:fill="auto"/>
            <w:vAlign w:val="center"/>
          </w:tcPr>
          <w:p w14:paraId="21FC4776" w14:textId="77777777" w:rsidR="000D32D9" w:rsidRDefault="000D32D9" w:rsidP="00832AE7">
            <w:pPr>
              <w:pStyle w:val="TAL"/>
            </w:pPr>
            <w:r>
              <w:t>Temporary redirection.</w:t>
            </w:r>
          </w:p>
          <w:p w14:paraId="664E3FEC" w14:textId="77777777" w:rsidR="000D32D9" w:rsidRDefault="000D32D9" w:rsidP="00832AE7">
            <w:pPr>
              <w:pStyle w:val="TAL"/>
            </w:pPr>
          </w:p>
          <w:p w14:paraId="62F73A91" w14:textId="77777777" w:rsidR="000D32D9" w:rsidRDefault="000D32D9" w:rsidP="00832AE7">
            <w:pPr>
              <w:pStyle w:val="TAL"/>
            </w:pPr>
            <w:r>
              <w:t>(NOTE 2)</w:t>
            </w:r>
          </w:p>
        </w:tc>
      </w:tr>
      <w:tr w:rsidR="000D32D9" w:rsidRPr="00B54FF5" w14:paraId="55BCA574" w14:textId="77777777" w:rsidTr="00832AE7">
        <w:trPr>
          <w:jc w:val="center"/>
        </w:trPr>
        <w:tc>
          <w:tcPr>
            <w:tcW w:w="955" w:type="pct"/>
            <w:shd w:val="clear" w:color="auto" w:fill="auto"/>
            <w:vAlign w:val="center"/>
          </w:tcPr>
          <w:p w14:paraId="1A96909C" w14:textId="77777777" w:rsidR="000D32D9" w:rsidRPr="0016361A" w:rsidDel="00350A8B" w:rsidRDefault="000D32D9" w:rsidP="00832AE7">
            <w:pPr>
              <w:pStyle w:val="TAL"/>
            </w:pPr>
            <w:r>
              <w:t>RedirectResponse</w:t>
            </w:r>
          </w:p>
        </w:tc>
        <w:tc>
          <w:tcPr>
            <w:tcW w:w="221" w:type="pct"/>
            <w:vAlign w:val="center"/>
          </w:tcPr>
          <w:p w14:paraId="1D365F0E" w14:textId="77777777" w:rsidR="000D32D9" w:rsidRPr="0016361A" w:rsidDel="00350A8B" w:rsidRDefault="000D32D9" w:rsidP="00832AE7">
            <w:pPr>
              <w:pStyle w:val="TAC"/>
            </w:pPr>
            <w:r>
              <w:t>O</w:t>
            </w:r>
          </w:p>
        </w:tc>
        <w:tc>
          <w:tcPr>
            <w:tcW w:w="589" w:type="pct"/>
            <w:vAlign w:val="center"/>
          </w:tcPr>
          <w:p w14:paraId="49E96045" w14:textId="77777777" w:rsidR="000D32D9" w:rsidRPr="0016361A" w:rsidDel="00350A8B" w:rsidRDefault="000D32D9" w:rsidP="00832AE7">
            <w:pPr>
              <w:pStyle w:val="TAC"/>
            </w:pPr>
            <w:r>
              <w:t>0..1</w:t>
            </w:r>
          </w:p>
        </w:tc>
        <w:tc>
          <w:tcPr>
            <w:tcW w:w="735" w:type="pct"/>
            <w:vAlign w:val="center"/>
          </w:tcPr>
          <w:p w14:paraId="191F1C26" w14:textId="77777777" w:rsidR="000D32D9" w:rsidRPr="0016361A" w:rsidDel="00350A8B" w:rsidRDefault="000D32D9" w:rsidP="00832AE7">
            <w:pPr>
              <w:pStyle w:val="TAL"/>
            </w:pPr>
            <w:r>
              <w:t>308 Permanent Redirect</w:t>
            </w:r>
          </w:p>
        </w:tc>
        <w:tc>
          <w:tcPr>
            <w:tcW w:w="2500" w:type="pct"/>
            <w:shd w:val="clear" w:color="auto" w:fill="auto"/>
            <w:vAlign w:val="center"/>
          </w:tcPr>
          <w:p w14:paraId="5987928E" w14:textId="77777777" w:rsidR="000D32D9" w:rsidRDefault="000D32D9" w:rsidP="00832AE7">
            <w:pPr>
              <w:pStyle w:val="TAL"/>
            </w:pPr>
            <w:r>
              <w:t>Permanent redirection.</w:t>
            </w:r>
          </w:p>
          <w:p w14:paraId="410E26A1" w14:textId="77777777" w:rsidR="000D32D9" w:rsidRDefault="000D32D9" w:rsidP="00832AE7">
            <w:pPr>
              <w:pStyle w:val="TAL"/>
            </w:pPr>
          </w:p>
          <w:p w14:paraId="56ECCE8C" w14:textId="77777777" w:rsidR="000D32D9" w:rsidRDefault="000D32D9" w:rsidP="00832AE7">
            <w:pPr>
              <w:pStyle w:val="TAL"/>
            </w:pPr>
            <w:r>
              <w:t>(NOTE 2)</w:t>
            </w:r>
          </w:p>
        </w:tc>
      </w:tr>
      <w:tr w:rsidR="000D32D9" w:rsidRPr="00B54FF5" w14:paraId="16E37AE8" w14:textId="77777777" w:rsidTr="00832AE7">
        <w:trPr>
          <w:jc w:val="center"/>
        </w:trPr>
        <w:tc>
          <w:tcPr>
            <w:tcW w:w="5000" w:type="pct"/>
            <w:gridSpan w:val="5"/>
            <w:shd w:val="clear" w:color="auto" w:fill="auto"/>
          </w:tcPr>
          <w:p w14:paraId="41242FC1" w14:textId="77777777" w:rsidR="000D32D9" w:rsidRDefault="000D32D9" w:rsidP="00832AE7">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2448C613" w14:textId="77777777" w:rsidR="000D32D9" w:rsidRPr="0016361A"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2FEECC02" w14:textId="77777777" w:rsidR="000D32D9" w:rsidRDefault="000D32D9" w:rsidP="000D32D9"/>
    <w:p w14:paraId="77152544" w14:textId="77777777" w:rsidR="000D32D9" w:rsidRDefault="000D32D9" w:rsidP="000D32D9">
      <w:pPr>
        <w:pStyle w:val="TH"/>
      </w:pPr>
      <w:r>
        <w:t>Table 6.3.3.3.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5D7AA188" w14:textId="77777777" w:rsidTr="00832AE7">
        <w:trPr>
          <w:jc w:val="center"/>
        </w:trPr>
        <w:tc>
          <w:tcPr>
            <w:tcW w:w="1037" w:type="pct"/>
            <w:tcBorders>
              <w:bottom w:val="single" w:sz="6" w:space="0" w:color="auto"/>
            </w:tcBorders>
            <w:shd w:val="clear" w:color="auto" w:fill="C0C0C0"/>
            <w:vAlign w:val="center"/>
            <w:hideMark/>
          </w:tcPr>
          <w:p w14:paraId="014398EB" w14:textId="77777777" w:rsidR="000D32D9" w:rsidRDefault="000D32D9" w:rsidP="00832AE7">
            <w:pPr>
              <w:pStyle w:val="TAH"/>
            </w:pPr>
            <w:r>
              <w:t>Name</w:t>
            </w:r>
          </w:p>
        </w:tc>
        <w:tc>
          <w:tcPr>
            <w:tcW w:w="519" w:type="pct"/>
            <w:tcBorders>
              <w:bottom w:val="single" w:sz="6" w:space="0" w:color="auto"/>
            </w:tcBorders>
            <w:shd w:val="clear" w:color="auto" w:fill="C0C0C0"/>
            <w:vAlign w:val="center"/>
            <w:hideMark/>
          </w:tcPr>
          <w:p w14:paraId="194E228D" w14:textId="77777777" w:rsidR="000D32D9" w:rsidRDefault="000D32D9" w:rsidP="00832AE7">
            <w:pPr>
              <w:pStyle w:val="TAH"/>
            </w:pPr>
            <w:r>
              <w:t>Data type</w:t>
            </w:r>
          </w:p>
        </w:tc>
        <w:tc>
          <w:tcPr>
            <w:tcW w:w="217" w:type="pct"/>
            <w:tcBorders>
              <w:bottom w:val="single" w:sz="6" w:space="0" w:color="auto"/>
            </w:tcBorders>
            <w:shd w:val="clear" w:color="auto" w:fill="C0C0C0"/>
            <w:vAlign w:val="center"/>
            <w:hideMark/>
          </w:tcPr>
          <w:p w14:paraId="65903105" w14:textId="77777777" w:rsidR="000D32D9" w:rsidRDefault="000D32D9" w:rsidP="00832AE7">
            <w:pPr>
              <w:pStyle w:val="TAH"/>
            </w:pPr>
            <w:r>
              <w:t>P</w:t>
            </w:r>
          </w:p>
        </w:tc>
        <w:tc>
          <w:tcPr>
            <w:tcW w:w="581" w:type="pct"/>
            <w:tcBorders>
              <w:bottom w:val="single" w:sz="6" w:space="0" w:color="auto"/>
            </w:tcBorders>
            <w:shd w:val="clear" w:color="auto" w:fill="C0C0C0"/>
            <w:vAlign w:val="center"/>
            <w:hideMark/>
          </w:tcPr>
          <w:p w14:paraId="67B58231"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39506D37" w14:textId="77777777" w:rsidR="000D32D9" w:rsidRDefault="000D32D9" w:rsidP="00832AE7">
            <w:pPr>
              <w:pStyle w:val="TAH"/>
            </w:pPr>
            <w:r>
              <w:t>Description</w:t>
            </w:r>
          </w:p>
        </w:tc>
      </w:tr>
      <w:tr w:rsidR="000D32D9" w14:paraId="3DAC59F1" w14:textId="77777777" w:rsidTr="00832AE7">
        <w:trPr>
          <w:jc w:val="center"/>
        </w:trPr>
        <w:tc>
          <w:tcPr>
            <w:tcW w:w="1037" w:type="pct"/>
            <w:tcBorders>
              <w:top w:val="single" w:sz="6" w:space="0" w:color="auto"/>
            </w:tcBorders>
            <w:vAlign w:val="center"/>
            <w:hideMark/>
          </w:tcPr>
          <w:p w14:paraId="4493D458" w14:textId="77777777" w:rsidR="000D32D9" w:rsidRDefault="000D32D9" w:rsidP="00832AE7">
            <w:pPr>
              <w:pStyle w:val="TAL"/>
            </w:pPr>
            <w:r>
              <w:t>Location</w:t>
            </w:r>
          </w:p>
        </w:tc>
        <w:tc>
          <w:tcPr>
            <w:tcW w:w="519" w:type="pct"/>
            <w:tcBorders>
              <w:top w:val="single" w:sz="6" w:space="0" w:color="auto"/>
            </w:tcBorders>
            <w:vAlign w:val="center"/>
            <w:hideMark/>
          </w:tcPr>
          <w:p w14:paraId="76460A0F" w14:textId="77777777" w:rsidR="000D32D9" w:rsidRDefault="000D32D9" w:rsidP="00832AE7">
            <w:pPr>
              <w:pStyle w:val="TAL"/>
            </w:pPr>
            <w:r>
              <w:t>string</w:t>
            </w:r>
          </w:p>
        </w:tc>
        <w:tc>
          <w:tcPr>
            <w:tcW w:w="217" w:type="pct"/>
            <w:tcBorders>
              <w:top w:val="single" w:sz="6" w:space="0" w:color="auto"/>
            </w:tcBorders>
            <w:vAlign w:val="center"/>
            <w:hideMark/>
          </w:tcPr>
          <w:p w14:paraId="77FCD656" w14:textId="77777777" w:rsidR="000D32D9" w:rsidRDefault="000D32D9" w:rsidP="00832AE7">
            <w:pPr>
              <w:pStyle w:val="TAC"/>
            </w:pPr>
            <w:r>
              <w:t>M</w:t>
            </w:r>
          </w:p>
        </w:tc>
        <w:tc>
          <w:tcPr>
            <w:tcW w:w="581" w:type="pct"/>
            <w:tcBorders>
              <w:top w:val="single" w:sz="6" w:space="0" w:color="auto"/>
            </w:tcBorders>
            <w:vAlign w:val="center"/>
            <w:hideMark/>
          </w:tcPr>
          <w:p w14:paraId="39B788DE" w14:textId="77777777" w:rsidR="000D32D9" w:rsidRDefault="000D32D9" w:rsidP="00832AE7">
            <w:pPr>
              <w:pStyle w:val="TAC"/>
            </w:pPr>
            <w:r>
              <w:t>1</w:t>
            </w:r>
          </w:p>
        </w:tc>
        <w:tc>
          <w:tcPr>
            <w:tcW w:w="2645" w:type="pct"/>
            <w:tcBorders>
              <w:top w:val="single" w:sz="6" w:space="0" w:color="auto"/>
            </w:tcBorders>
            <w:vAlign w:val="center"/>
            <w:hideMark/>
          </w:tcPr>
          <w:p w14:paraId="510A8E94"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1D0CAD1E" w14:textId="77777777" w:rsidR="000D32D9" w:rsidRDefault="000D32D9" w:rsidP="00832AE7">
            <w:pPr>
              <w:pStyle w:val="TAL"/>
            </w:pPr>
          </w:p>
          <w:p w14:paraId="0A5A1A37" w14:textId="77777777" w:rsidR="000D32D9" w:rsidRDefault="000D32D9" w:rsidP="00832AE7">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1AF57B0F" w14:textId="77777777" w:rsidTr="00832AE7">
        <w:trPr>
          <w:jc w:val="center"/>
        </w:trPr>
        <w:tc>
          <w:tcPr>
            <w:tcW w:w="1037" w:type="pct"/>
            <w:vAlign w:val="center"/>
            <w:hideMark/>
          </w:tcPr>
          <w:p w14:paraId="1803419A" w14:textId="77777777" w:rsidR="000D32D9" w:rsidRDefault="000D32D9" w:rsidP="00832AE7">
            <w:pPr>
              <w:pStyle w:val="TAL"/>
            </w:pPr>
            <w:r>
              <w:rPr>
                <w:lang w:eastAsia="zh-CN"/>
              </w:rPr>
              <w:t>3gpp-Sbi-Target-Nf-Id</w:t>
            </w:r>
          </w:p>
        </w:tc>
        <w:tc>
          <w:tcPr>
            <w:tcW w:w="519" w:type="pct"/>
            <w:vAlign w:val="center"/>
            <w:hideMark/>
          </w:tcPr>
          <w:p w14:paraId="4FF87C9F" w14:textId="77777777" w:rsidR="000D32D9" w:rsidRDefault="000D32D9" w:rsidP="00832AE7">
            <w:pPr>
              <w:pStyle w:val="TAL"/>
            </w:pPr>
            <w:r>
              <w:rPr>
                <w:lang w:eastAsia="fr-FR"/>
              </w:rPr>
              <w:t>string</w:t>
            </w:r>
          </w:p>
        </w:tc>
        <w:tc>
          <w:tcPr>
            <w:tcW w:w="217" w:type="pct"/>
            <w:vAlign w:val="center"/>
            <w:hideMark/>
          </w:tcPr>
          <w:p w14:paraId="0AD1CB23" w14:textId="77777777" w:rsidR="000D32D9" w:rsidRDefault="000D32D9" w:rsidP="00832AE7">
            <w:pPr>
              <w:pStyle w:val="TAC"/>
            </w:pPr>
            <w:r>
              <w:rPr>
                <w:lang w:eastAsia="fr-FR"/>
              </w:rPr>
              <w:t>O</w:t>
            </w:r>
          </w:p>
        </w:tc>
        <w:tc>
          <w:tcPr>
            <w:tcW w:w="581" w:type="pct"/>
            <w:vAlign w:val="center"/>
            <w:hideMark/>
          </w:tcPr>
          <w:p w14:paraId="2D6ABC5B" w14:textId="77777777" w:rsidR="000D32D9" w:rsidRDefault="000D32D9" w:rsidP="00832AE7">
            <w:pPr>
              <w:pStyle w:val="TAC"/>
            </w:pPr>
            <w:r>
              <w:rPr>
                <w:lang w:eastAsia="fr-FR"/>
              </w:rPr>
              <w:t>0..1</w:t>
            </w:r>
          </w:p>
        </w:tc>
        <w:tc>
          <w:tcPr>
            <w:tcW w:w="2645" w:type="pct"/>
            <w:vAlign w:val="center"/>
            <w:hideMark/>
          </w:tcPr>
          <w:p w14:paraId="72C8C333"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567EA7EB" w14:textId="77777777" w:rsidR="000D32D9" w:rsidRDefault="000D32D9" w:rsidP="000D32D9"/>
    <w:p w14:paraId="53FCC86C" w14:textId="77777777" w:rsidR="000D32D9" w:rsidRDefault="000D32D9" w:rsidP="000D32D9">
      <w:pPr>
        <w:pStyle w:val="TH"/>
      </w:pPr>
      <w:r>
        <w:t>Table 6.3.3.3.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6B1A2B2" w14:textId="77777777" w:rsidTr="00832AE7">
        <w:trPr>
          <w:jc w:val="center"/>
        </w:trPr>
        <w:tc>
          <w:tcPr>
            <w:tcW w:w="1037" w:type="pct"/>
            <w:tcBorders>
              <w:bottom w:val="single" w:sz="6" w:space="0" w:color="auto"/>
            </w:tcBorders>
            <w:shd w:val="clear" w:color="auto" w:fill="C0C0C0"/>
            <w:vAlign w:val="center"/>
            <w:hideMark/>
          </w:tcPr>
          <w:p w14:paraId="23A1C036" w14:textId="77777777" w:rsidR="000D32D9" w:rsidRDefault="000D32D9" w:rsidP="00832AE7">
            <w:pPr>
              <w:pStyle w:val="TAH"/>
            </w:pPr>
            <w:r>
              <w:t>Name</w:t>
            </w:r>
          </w:p>
        </w:tc>
        <w:tc>
          <w:tcPr>
            <w:tcW w:w="519" w:type="pct"/>
            <w:tcBorders>
              <w:bottom w:val="single" w:sz="6" w:space="0" w:color="auto"/>
            </w:tcBorders>
            <w:shd w:val="clear" w:color="auto" w:fill="C0C0C0"/>
            <w:vAlign w:val="center"/>
            <w:hideMark/>
          </w:tcPr>
          <w:p w14:paraId="0F579D74" w14:textId="77777777" w:rsidR="000D32D9" w:rsidRDefault="000D32D9" w:rsidP="00832AE7">
            <w:pPr>
              <w:pStyle w:val="TAH"/>
            </w:pPr>
            <w:r>
              <w:t>Data type</w:t>
            </w:r>
          </w:p>
        </w:tc>
        <w:tc>
          <w:tcPr>
            <w:tcW w:w="217" w:type="pct"/>
            <w:tcBorders>
              <w:bottom w:val="single" w:sz="6" w:space="0" w:color="auto"/>
            </w:tcBorders>
            <w:shd w:val="clear" w:color="auto" w:fill="C0C0C0"/>
            <w:vAlign w:val="center"/>
            <w:hideMark/>
          </w:tcPr>
          <w:p w14:paraId="2F4029B5" w14:textId="77777777" w:rsidR="000D32D9" w:rsidRDefault="000D32D9" w:rsidP="00832AE7">
            <w:pPr>
              <w:pStyle w:val="TAH"/>
            </w:pPr>
            <w:r>
              <w:t>P</w:t>
            </w:r>
          </w:p>
        </w:tc>
        <w:tc>
          <w:tcPr>
            <w:tcW w:w="581" w:type="pct"/>
            <w:tcBorders>
              <w:bottom w:val="single" w:sz="6" w:space="0" w:color="auto"/>
            </w:tcBorders>
            <w:shd w:val="clear" w:color="auto" w:fill="C0C0C0"/>
            <w:vAlign w:val="center"/>
            <w:hideMark/>
          </w:tcPr>
          <w:p w14:paraId="4B8CD1EE"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745E74BE" w14:textId="77777777" w:rsidR="000D32D9" w:rsidRDefault="000D32D9" w:rsidP="00832AE7">
            <w:pPr>
              <w:pStyle w:val="TAH"/>
            </w:pPr>
            <w:r>
              <w:t>Description</w:t>
            </w:r>
          </w:p>
        </w:tc>
      </w:tr>
      <w:tr w:rsidR="000D32D9" w14:paraId="08AFF4AA" w14:textId="77777777" w:rsidTr="00832AE7">
        <w:trPr>
          <w:jc w:val="center"/>
        </w:trPr>
        <w:tc>
          <w:tcPr>
            <w:tcW w:w="1037" w:type="pct"/>
            <w:tcBorders>
              <w:top w:val="single" w:sz="6" w:space="0" w:color="auto"/>
            </w:tcBorders>
            <w:vAlign w:val="center"/>
            <w:hideMark/>
          </w:tcPr>
          <w:p w14:paraId="47BB624D" w14:textId="77777777" w:rsidR="000D32D9" w:rsidRDefault="000D32D9" w:rsidP="00832AE7">
            <w:pPr>
              <w:pStyle w:val="TAL"/>
            </w:pPr>
            <w:r>
              <w:t>Location</w:t>
            </w:r>
          </w:p>
        </w:tc>
        <w:tc>
          <w:tcPr>
            <w:tcW w:w="519" w:type="pct"/>
            <w:tcBorders>
              <w:top w:val="single" w:sz="6" w:space="0" w:color="auto"/>
            </w:tcBorders>
            <w:vAlign w:val="center"/>
            <w:hideMark/>
          </w:tcPr>
          <w:p w14:paraId="7AB7036E" w14:textId="77777777" w:rsidR="000D32D9" w:rsidRDefault="000D32D9" w:rsidP="00832AE7">
            <w:pPr>
              <w:pStyle w:val="TAL"/>
            </w:pPr>
            <w:r>
              <w:t>string</w:t>
            </w:r>
          </w:p>
        </w:tc>
        <w:tc>
          <w:tcPr>
            <w:tcW w:w="217" w:type="pct"/>
            <w:tcBorders>
              <w:top w:val="single" w:sz="6" w:space="0" w:color="auto"/>
            </w:tcBorders>
            <w:vAlign w:val="center"/>
            <w:hideMark/>
          </w:tcPr>
          <w:p w14:paraId="5A0B7C89" w14:textId="77777777" w:rsidR="000D32D9" w:rsidRDefault="000D32D9" w:rsidP="00832AE7">
            <w:pPr>
              <w:pStyle w:val="TAC"/>
            </w:pPr>
            <w:r>
              <w:t>M</w:t>
            </w:r>
          </w:p>
        </w:tc>
        <w:tc>
          <w:tcPr>
            <w:tcW w:w="581" w:type="pct"/>
            <w:tcBorders>
              <w:top w:val="single" w:sz="6" w:space="0" w:color="auto"/>
            </w:tcBorders>
            <w:vAlign w:val="center"/>
            <w:hideMark/>
          </w:tcPr>
          <w:p w14:paraId="05B56B11" w14:textId="77777777" w:rsidR="000D32D9" w:rsidRDefault="000D32D9" w:rsidP="00832AE7">
            <w:pPr>
              <w:pStyle w:val="TAC"/>
            </w:pPr>
            <w:r>
              <w:t>1</w:t>
            </w:r>
          </w:p>
        </w:tc>
        <w:tc>
          <w:tcPr>
            <w:tcW w:w="2645" w:type="pct"/>
            <w:tcBorders>
              <w:top w:val="single" w:sz="6" w:space="0" w:color="auto"/>
            </w:tcBorders>
            <w:vAlign w:val="center"/>
            <w:hideMark/>
          </w:tcPr>
          <w:p w14:paraId="1BD90FBE"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713DB813" w14:textId="77777777" w:rsidR="000D32D9" w:rsidRDefault="000D32D9" w:rsidP="00832AE7">
            <w:pPr>
              <w:pStyle w:val="TAL"/>
            </w:pPr>
          </w:p>
          <w:p w14:paraId="67CB98C0" w14:textId="77777777" w:rsidR="000D32D9" w:rsidRDefault="000D32D9" w:rsidP="00832AE7">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451001EC" w14:textId="77777777" w:rsidTr="00832AE7">
        <w:trPr>
          <w:jc w:val="center"/>
        </w:trPr>
        <w:tc>
          <w:tcPr>
            <w:tcW w:w="1037" w:type="pct"/>
            <w:vAlign w:val="center"/>
            <w:hideMark/>
          </w:tcPr>
          <w:p w14:paraId="6149DB59" w14:textId="77777777" w:rsidR="000D32D9" w:rsidRDefault="000D32D9" w:rsidP="00832AE7">
            <w:pPr>
              <w:pStyle w:val="TAL"/>
            </w:pPr>
            <w:r>
              <w:rPr>
                <w:lang w:eastAsia="zh-CN"/>
              </w:rPr>
              <w:t>3gpp-Sbi-Target-Nf-Id</w:t>
            </w:r>
          </w:p>
        </w:tc>
        <w:tc>
          <w:tcPr>
            <w:tcW w:w="519" w:type="pct"/>
            <w:vAlign w:val="center"/>
            <w:hideMark/>
          </w:tcPr>
          <w:p w14:paraId="6970CB02" w14:textId="77777777" w:rsidR="000D32D9" w:rsidRDefault="000D32D9" w:rsidP="00832AE7">
            <w:pPr>
              <w:pStyle w:val="TAL"/>
            </w:pPr>
            <w:r>
              <w:rPr>
                <w:lang w:eastAsia="fr-FR"/>
              </w:rPr>
              <w:t>string</w:t>
            </w:r>
          </w:p>
        </w:tc>
        <w:tc>
          <w:tcPr>
            <w:tcW w:w="217" w:type="pct"/>
            <w:vAlign w:val="center"/>
            <w:hideMark/>
          </w:tcPr>
          <w:p w14:paraId="2728F839" w14:textId="77777777" w:rsidR="000D32D9" w:rsidRDefault="000D32D9" w:rsidP="00832AE7">
            <w:pPr>
              <w:pStyle w:val="TAC"/>
            </w:pPr>
            <w:r>
              <w:rPr>
                <w:lang w:eastAsia="fr-FR"/>
              </w:rPr>
              <w:t>O</w:t>
            </w:r>
          </w:p>
        </w:tc>
        <w:tc>
          <w:tcPr>
            <w:tcW w:w="581" w:type="pct"/>
            <w:vAlign w:val="center"/>
            <w:hideMark/>
          </w:tcPr>
          <w:p w14:paraId="69C77D25" w14:textId="77777777" w:rsidR="000D32D9" w:rsidRDefault="000D32D9" w:rsidP="00832AE7">
            <w:pPr>
              <w:pStyle w:val="TAC"/>
            </w:pPr>
            <w:r>
              <w:rPr>
                <w:lang w:eastAsia="fr-FR"/>
              </w:rPr>
              <w:t>0..1</w:t>
            </w:r>
          </w:p>
        </w:tc>
        <w:tc>
          <w:tcPr>
            <w:tcW w:w="2645" w:type="pct"/>
            <w:vAlign w:val="center"/>
            <w:hideMark/>
          </w:tcPr>
          <w:p w14:paraId="2518D780"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12268BF6" w14:textId="77777777" w:rsidR="000D32D9" w:rsidRDefault="000D32D9" w:rsidP="000D32D9"/>
    <w:p w14:paraId="6BD40BF2" w14:textId="77777777" w:rsidR="000D32D9" w:rsidRDefault="000D32D9" w:rsidP="000D32D9">
      <w:pPr>
        <w:pStyle w:val="Heading6"/>
      </w:pPr>
      <w:bookmarkStart w:id="481" w:name="_Toc120608993"/>
      <w:bookmarkStart w:id="482" w:name="_Toc120657460"/>
      <w:bookmarkStart w:id="483" w:name="_Toc133407742"/>
      <w:bookmarkStart w:id="484" w:name="_Toc164876299"/>
      <w:bookmarkStart w:id="485" w:name="_Toc192875877"/>
      <w:bookmarkStart w:id="486" w:name="_Toc207824857"/>
      <w:bookmarkStart w:id="487" w:name="_Toc100763606"/>
      <w:bookmarkStart w:id="488" w:name="_Toc100763542"/>
      <w:r>
        <w:t>6.3.3.3.3.2</w:t>
      </w:r>
      <w:r>
        <w:tab/>
        <w:t>PUT</w:t>
      </w:r>
      <w:bookmarkEnd w:id="481"/>
      <w:bookmarkEnd w:id="482"/>
      <w:bookmarkEnd w:id="483"/>
      <w:bookmarkEnd w:id="484"/>
      <w:bookmarkEnd w:id="485"/>
      <w:bookmarkEnd w:id="486"/>
    </w:p>
    <w:p w14:paraId="40DB29DE" w14:textId="77777777" w:rsidR="000D32D9" w:rsidRDefault="000D32D9" w:rsidP="000D32D9">
      <w:r>
        <w:rPr>
          <w:noProof/>
          <w:lang w:eastAsia="zh-CN"/>
        </w:rPr>
        <w:t xml:space="preserve">The PUT method allows an NF service consumer to request the update of an existing "Individual </w:t>
      </w:r>
      <w:r>
        <w:t>Training Subscription</w:t>
      </w:r>
      <w:r>
        <w:rPr>
          <w:noProof/>
          <w:lang w:eastAsia="zh-CN"/>
        </w:rPr>
        <w:t xml:space="preserve">" resource managed by the </w:t>
      </w:r>
      <w:r>
        <w:t>AF.</w:t>
      </w:r>
    </w:p>
    <w:p w14:paraId="32E1F34E" w14:textId="77777777" w:rsidR="000D32D9" w:rsidRDefault="000D32D9" w:rsidP="000D32D9">
      <w:r>
        <w:t>This method shall support the URI query parameters specified in table 6.3.3.3.3.2-1.</w:t>
      </w:r>
    </w:p>
    <w:p w14:paraId="213FC005" w14:textId="77777777" w:rsidR="000D32D9" w:rsidRDefault="000D32D9" w:rsidP="000D32D9">
      <w:pPr>
        <w:pStyle w:val="TH"/>
        <w:rPr>
          <w:rFonts w:cs="Arial"/>
        </w:rPr>
      </w:pPr>
      <w:r>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6C366993" w14:textId="77777777" w:rsidTr="00832AE7">
        <w:trPr>
          <w:jc w:val="center"/>
        </w:trPr>
        <w:tc>
          <w:tcPr>
            <w:tcW w:w="825" w:type="pct"/>
            <w:shd w:val="clear" w:color="auto" w:fill="C0C0C0"/>
            <w:hideMark/>
          </w:tcPr>
          <w:p w14:paraId="25B63AA3" w14:textId="77777777" w:rsidR="000D32D9" w:rsidRDefault="000D32D9" w:rsidP="00832AE7">
            <w:pPr>
              <w:pStyle w:val="TAH"/>
            </w:pPr>
            <w:r>
              <w:t>Name</w:t>
            </w:r>
          </w:p>
        </w:tc>
        <w:tc>
          <w:tcPr>
            <w:tcW w:w="731" w:type="pct"/>
            <w:shd w:val="clear" w:color="auto" w:fill="C0C0C0"/>
            <w:hideMark/>
          </w:tcPr>
          <w:p w14:paraId="5AF4493E" w14:textId="77777777" w:rsidR="000D32D9" w:rsidRDefault="000D32D9" w:rsidP="00832AE7">
            <w:pPr>
              <w:pStyle w:val="TAH"/>
            </w:pPr>
            <w:r>
              <w:t>Data type</w:t>
            </w:r>
          </w:p>
        </w:tc>
        <w:tc>
          <w:tcPr>
            <w:tcW w:w="215" w:type="pct"/>
            <w:shd w:val="clear" w:color="auto" w:fill="C0C0C0"/>
            <w:hideMark/>
          </w:tcPr>
          <w:p w14:paraId="68AABB0B" w14:textId="77777777" w:rsidR="000D32D9" w:rsidRDefault="000D32D9" w:rsidP="00832AE7">
            <w:pPr>
              <w:pStyle w:val="TAH"/>
            </w:pPr>
            <w:r>
              <w:t>P</w:t>
            </w:r>
          </w:p>
        </w:tc>
        <w:tc>
          <w:tcPr>
            <w:tcW w:w="580" w:type="pct"/>
            <w:shd w:val="clear" w:color="auto" w:fill="C0C0C0"/>
            <w:hideMark/>
          </w:tcPr>
          <w:p w14:paraId="78D687EF" w14:textId="77777777" w:rsidR="000D32D9" w:rsidRDefault="000D32D9" w:rsidP="00832AE7">
            <w:pPr>
              <w:pStyle w:val="TAH"/>
            </w:pPr>
            <w:r>
              <w:t>Cardinality</w:t>
            </w:r>
          </w:p>
        </w:tc>
        <w:tc>
          <w:tcPr>
            <w:tcW w:w="1852" w:type="pct"/>
            <w:shd w:val="clear" w:color="auto" w:fill="C0C0C0"/>
            <w:vAlign w:val="center"/>
            <w:hideMark/>
          </w:tcPr>
          <w:p w14:paraId="5929CE17" w14:textId="77777777" w:rsidR="000D32D9" w:rsidRDefault="000D32D9" w:rsidP="00832AE7">
            <w:pPr>
              <w:pStyle w:val="TAH"/>
            </w:pPr>
            <w:r>
              <w:t>Description</w:t>
            </w:r>
          </w:p>
        </w:tc>
        <w:tc>
          <w:tcPr>
            <w:tcW w:w="796" w:type="pct"/>
            <w:shd w:val="clear" w:color="auto" w:fill="C0C0C0"/>
            <w:hideMark/>
          </w:tcPr>
          <w:p w14:paraId="33D42258" w14:textId="77777777" w:rsidR="000D32D9" w:rsidRDefault="000D32D9" w:rsidP="00832AE7">
            <w:pPr>
              <w:pStyle w:val="TAH"/>
            </w:pPr>
            <w:r>
              <w:t>Applicability</w:t>
            </w:r>
          </w:p>
        </w:tc>
      </w:tr>
      <w:tr w:rsidR="000D32D9" w14:paraId="74715BBD" w14:textId="77777777" w:rsidTr="00832AE7">
        <w:trPr>
          <w:jc w:val="center"/>
        </w:trPr>
        <w:tc>
          <w:tcPr>
            <w:tcW w:w="825" w:type="pct"/>
            <w:hideMark/>
          </w:tcPr>
          <w:p w14:paraId="7E7D23E9" w14:textId="77777777" w:rsidR="000D32D9" w:rsidRDefault="000D32D9" w:rsidP="00832AE7">
            <w:pPr>
              <w:pStyle w:val="TAL"/>
            </w:pPr>
            <w:r>
              <w:t>n/a</w:t>
            </w:r>
          </w:p>
        </w:tc>
        <w:tc>
          <w:tcPr>
            <w:tcW w:w="731" w:type="pct"/>
          </w:tcPr>
          <w:p w14:paraId="21D7970F" w14:textId="77777777" w:rsidR="000D32D9" w:rsidRDefault="000D32D9" w:rsidP="00832AE7">
            <w:pPr>
              <w:pStyle w:val="TAL"/>
            </w:pPr>
          </w:p>
        </w:tc>
        <w:tc>
          <w:tcPr>
            <w:tcW w:w="215" w:type="pct"/>
          </w:tcPr>
          <w:p w14:paraId="66CAE633" w14:textId="77777777" w:rsidR="000D32D9" w:rsidRDefault="000D32D9" w:rsidP="00832AE7">
            <w:pPr>
              <w:pStyle w:val="TAC"/>
            </w:pPr>
          </w:p>
        </w:tc>
        <w:tc>
          <w:tcPr>
            <w:tcW w:w="580" w:type="pct"/>
          </w:tcPr>
          <w:p w14:paraId="10EE24DF" w14:textId="77777777" w:rsidR="000D32D9" w:rsidRDefault="000D32D9" w:rsidP="00832AE7">
            <w:pPr>
              <w:pStyle w:val="TAL"/>
            </w:pPr>
          </w:p>
        </w:tc>
        <w:tc>
          <w:tcPr>
            <w:tcW w:w="1852" w:type="pct"/>
            <w:vAlign w:val="center"/>
          </w:tcPr>
          <w:p w14:paraId="1B093989" w14:textId="77777777" w:rsidR="000D32D9" w:rsidRDefault="000D32D9" w:rsidP="00832AE7">
            <w:pPr>
              <w:pStyle w:val="TAL"/>
            </w:pPr>
          </w:p>
        </w:tc>
        <w:tc>
          <w:tcPr>
            <w:tcW w:w="796" w:type="pct"/>
          </w:tcPr>
          <w:p w14:paraId="4BF0EAED" w14:textId="77777777" w:rsidR="000D32D9" w:rsidRDefault="000D32D9" w:rsidP="00832AE7">
            <w:pPr>
              <w:pStyle w:val="TAL"/>
            </w:pPr>
          </w:p>
        </w:tc>
      </w:tr>
    </w:tbl>
    <w:p w14:paraId="3BD9531A" w14:textId="77777777" w:rsidR="000D32D9" w:rsidRDefault="000D32D9" w:rsidP="000D32D9"/>
    <w:p w14:paraId="1B55E696" w14:textId="77777777" w:rsidR="000D32D9" w:rsidRDefault="000D32D9" w:rsidP="000D32D9">
      <w:r>
        <w:t>This method shall support the request data structures specified in table 6.3.3.3.3.2-2 and the response data structures and response codes specified in table 6.3.3.3.3.2-3.</w:t>
      </w:r>
    </w:p>
    <w:p w14:paraId="497BCFAC" w14:textId="77777777" w:rsidR="000D32D9" w:rsidRDefault="000D32D9" w:rsidP="000D32D9">
      <w:pPr>
        <w:pStyle w:val="TH"/>
      </w:pPr>
      <w:r>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14:paraId="5E91D5FE" w14:textId="77777777" w:rsidTr="00832AE7">
        <w:trPr>
          <w:jc w:val="center"/>
        </w:trPr>
        <w:tc>
          <w:tcPr>
            <w:tcW w:w="1693" w:type="dxa"/>
            <w:shd w:val="clear" w:color="auto" w:fill="C0C0C0"/>
            <w:vAlign w:val="center"/>
            <w:hideMark/>
          </w:tcPr>
          <w:p w14:paraId="2DDAE8C1" w14:textId="77777777" w:rsidR="000D32D9" w:rsidRDefault="000D32D9" w:rsidP="00832AE7">
            <w:pPr>
              <w:pStyle w:val="TAH"/>
            </w:pPr>
            <w:r>
              <w:t>Data type</w:t>
            </w:r>
          </w:p>
        </w:tc>
        <w:tc>
          <w:tcPr>
            <w:tcW w:w="426" w:type="dxa"/>
            <w:shd w:val="clear" w:color="auto" w:fill="C0C0C0"/>
            <w:vAlign w:val="center"/>
            <w:hideMark/>
          </w:tcPr>
          <w:p w14:paraId="422003D6" w14:textId="77777777" w:rsidR="000D32D9" w:rsidRDefault="000D32D9" w:rsidP="00832AE7">
            <w:pPr>
              <w:pStyle w:val="TAH"/>
            </w:pPr>
            <w:r>
              <w:t>P</w:t>
            </w:r>
          </w:p>
        </w:tc>
        <w:tc>
          <w:tcPr>
            <w:tcW w:w="1131" w:type="dxa"/>
            <w:shd w:val="clear" w:color="auto" w:fill="C0C0C0"/>
            <w:vAlign w:val="center"/>
            <w:hideMark/>
          </w:tcPr>
          <w:p w14:paraId="61400CC5" w14:textId="77777777" w:rsidR="000D32D9" w:rsidRDefault="000D32D9" w:rsidP="00832AE7">
            <w:pPr>
              <w:pStyle w:val="TAH"/>
            </w:pPr>
            <w:r>
              <w:t>Cardinality</w:t>
            </w:r>
          </w:p>
        </w:tc>
        <w:tc>
          <w:tcPr>
            <w:tcW w:w="6277" w:type="dxa"/>
            <w:shd w:val="clear" w:color="auto" w:fill="C0C0C0"/>
            <w:vAlign w:val="center"/>
            <w:hideMark/>
          </w:tcPr>
          <w:p w14:paraId="7136CE36" w14:textId="77777777" w:rsidR="000D32D9" w:rsidRDefault="000D32D9" w:rsidP="00832AE7">
            <w:pPr>
              <w:pStyle w:val="TAH"/>
            </w:pPr>
            <w:r>
              <w:t>Description</w:t>
            </w:r>
          </w:p>
        </w:tc>
      </w:tr>
      <w:tr w:rsidR="000D32D9" w14:paraId="2371138B" w14:textId="77777777" w:rsidTr="00832AE7">
        <w:trPr>
          <w:jc w:val="center"/>
        </w:trPr>
        <w:tc>
          <w:tcPr>
            <w:tcW w:w="1693" w:type="dxa"/>
            <w:vAlign w:val="center"/>
            <w:hideMark/>
          </w:tcPr>
          <w:p w14:paraId="1BCB4C2A" w14:textId="77777777" w:rsidR="000D32D9" w:rsidRDefault="000D32D9" w:rsidP="00832AE7">
            <w:pPr>
              <w:pStyle w:val="TAL"/>
            </w:pPr>
            <w:r>
              <w:t>TrainEventsSubsc</w:t>
            </w:r>
          </w:p>
        </w:tc>
        <w:tc>
          <w:tcPr>
            <w:tcW w:w="426" w:type="dxa"/>
            <w:vAlign w:val="center"/>
          </w:tcPr>
          <w:p w14:paraId="6135A765" w14:textId="77777777" w:rsidR="000D32D9" w:rsidRDefault="000D32D9" w:rsidP="00832AE7">
            <w:pPr>
              <w:pStyle w:val="TAC"/>
            </w:pPr>
            <w:r w:rsidRPr="0016361A">
              <w:t>M</w:t>
            </w:r>
          </w:p>
        </w:tc>
        <w:tc>
          <w:tcPr>
            <w:tcW w:w="1131" w:type="dxa"/>
            <w:vAlign w:val="center"/>
          </w:tcPr>
          <w:p w14:paraId="6263BA1C" w14:textId="77777777" w:rsidR="000D32D9" w:rsidRDefault="000D32D9" w:rsidP="00832AE7">
            <w:pPr>
              <w:pStyle w:val="TAL"/>
              <w:jc w:val="center"/>
            </w:pPr>
            <w:r w:rsidRPr="0016361A">
              <w:t>1</w:t>
            </w:r>
          </w:p>
        </w:tc>
        <w:tc>
          <w:tcPr>
            <w:tcW w:w="6277" w:type="dxa"/>
            <w:vAlign w:val="center"/>
          </w:tcPr>
          <w:p w14:paraId="26E7BE02" w14:textId="77777777" w:rsidR="000D32D9" w:rsidRDefault="000D32D9" w:rsidP="00832AE7">
            <w:pPr>
              <w:pStyle w:val="TAL"/>
            </w:pPr>
            <w:r>
              <w:t>Contains the updated representation of the "Individual Training Subscription" resource.</w:t>
            </w:r>
          </w:p>
        </w:tc>
      </w:tr>
    </w:tbl>
    <w:p w14:paraId="4407738B" w14:textId="77777777" w:rsidR="000D32D9" w:rsidRDefault="000D32D9" w:rsidP="000D32D9"/>
    <w:p w14:paraId="6CE8703D" w14:textId="77777777" w:rsidR="000D32D9" w:rsidRDefault="000D32D9" w:rsidP="000D32D9">
      <w:pPr>
        <w:pStyle w:val="TH"/>
      </w:pPr>
      <w:r>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05205866" w14:textId="77777777" w:rsidTr="00832AE7">
        <w:trPr>
          <w:jc w:val="center"/>
        </w:trPr>
        <w:tc>
          <w:tcPr>
            <w:tcW w:w="922" w:type="pct"/>
            <w:shd w:val="clear" w:color="auto" w:fill="C0C0C0"/>
            <w:vAlign w:val="center"/>
            <w:hideMark/>
          </w:tcPr>
          <w:p w14:paraId="2C26BEB6" w14:textId="77777777" w:rsidR="000D32D9" w:rsidRDefault="000D32D9" w:rsidP="00832AE7">
            <w:pPr>
              <w:pStyle w:val="TAH"/>
            </w:pPr>
            <w:r>
              <w:t>Data type</w:t>
            </w:r>
          </w:p>
        </w:tc>
        <w:tc>
          <w:tcPr>
            <w:tcW w:w="210" w:type="pct"/>
            <w:shd w:val="clear" w:color="auto" w:fill="C0C0C0"/>
            <w:vAlign w:val="center"/>
            <w:hideMark/>
          </w:tcPr>
          <w:p w14:paraId="656F0AFB" w14:textId="77777777" w:rsidR="000D32D9" w:rsidRDefault="000D32D9" w:rsidP="00832AE7">
            <w:pPr>
              <w:pStyle w:val="TAH"/>
            </w:pPr>
            <w:r>
              <w:t>P</w:t>
            </w:r>
          </w:p>
        </w:tc>
        <w:tc>
          <w:tcPr>
            <w:tcW w:w="587" w:type="pct"/>
            <w:shd w:val="clear" w:color="auto" w:fill="C0C0C0"/>
            <w:vAlign w:val="center"/>
            <w:hideMark/>
          </w:tcPr>
          <w:p w14:paraId="7005283B" w14:textId="77777777" w:rsidR="000D32D9" w:rsidRDefault="000D32D9" w:rsidP="00832AE7">
            <w:pPr>
              <w:pStyle w:val="TAH"/>
            </w:pPr>
            <w:r>
              <w:t>Cardinality</w:t>
            </w:r>
          </w:p>
        </w:tc>
        <w:tc>
          <w:tcPr>
            <w:tcW w:w="807" w:type="pct"/>
            <w:shd w:val="clear" w:color="auto" w:fill="C0C0C0"/>
            <w:vAlign w:val="center"/>
            <w:hideMark/>
          </w:tcPr>
          <w:p w14:paraId="10E5529A" w14:textId="77777777" w:rsidR="000D32D9" w:rsidRDefault="000D32D9" w:rsidP="00832AE7">
            <w:pPr>
              <w:pStyle w:val="TAH"/>
            </w:pPr>
            <w:r>
              <w:t>Response</w:t>
            </w:r>
          </w:p>
          <w:p w14:paraId="489E9877" w14:textId="77777777" w:rsidR="000D32D9" w:rsidRDefault="000D32D9" w:rsidP="00832AE7">
            <w:pPr>
              <w:pStyle w:val="TAH"/>
            </w:pPr>
            <w:r>
              <w:t>codes</w:t>
            </w:r>
          </w:p>
        </w:tc>
        <w:tc>
          <w:tcPr>
            <w:tcW w:w="2475" w:type="pct"/>
            <w:shd w:val="clear" w:color="auto" w:fill="C0C0C0"/>
            <w:vAlign w:val="center"/>
            <w:hideMark/>
          </w:tcPr>
          <w:p w14:paraId="074BE1C1" w14:textId="77777777" w:rsidR="000D32D9" w:rsidRDefault="000D32D9" w:rsidP="00832AE7">
            <w:pPr>
              <w:pStyle w:val="TAH"/>
            </w:pPr>
            <w:r>
              <w:t>Description</w:t>
            </w:r>
          </w:p>
        </w:tc>
      </w:tr>
      <w:tr w:rsidR="000D32D9" w14:paraId="791FBA57" w14:textId="77777777" w:rsidTr="00832AE7">
        <w:trPr>
          <w:jc w:val="center"/>
        </w:trPr>
        <w:tc>
          <w:tcPr>
            <w:tcW w:w="922" w:type="pct"/>
            <w:vAlign w:val="center"/>
            <w:hideMark/>
          </w:tcPr>
          <w:p w14:paraId="44EBE5C5" w14:textId="77777777" w:rsidR="000D32D9" w:rsidRDefault="000D32D9" w:rsidP="00832AE7">
            <w:pPr>
              <w:pStyle w:val="TAL"/>
            </w:pPr>
            <w:r>
              <w:t>TrainEventsSubsc</w:t>
            </w:r>
          </w:p>
        </w:tc>
        <w:tc>
          <w:tcPr>
            <w:tcW w:w="210" w:type="pct"/>
            <w:vAlign w:val="center"/>
            <w:hideMark/>
          </w:tcPr>
          <w:p w14:paraId="28DA908F" w14:textId="77777777" w:rsidR="000D32D9" w:rsidRDefault="000D32D9" w:rsidP="00832AE7">
            <w:pPr>
              <w:pStyle w:val="TAC"/>
            </w:pPr>
            <w:r>
              <w:t>M</w:t>
            </w:r>
          </w:p>
        </w:tc>
        <w:tc>
          <w:tcPr>
            <w:tcW w:w="587" w:type="pct"/>
            <w:vAlign w:val="center"/>
            <w:hideMark/>
          </w:tcPr>
          <w:p w14:paraId="63E87731" w14:textId="77777777" w:rsidR="000D32D9" w:rsidRDefault="000D32D9" w:rsidP="00832AE7">
            <w:pPr>
              <w:pStyle w:val="TAC"/>
            </w:pPr>
            <w:r>
              <w:t>1</w:t>
            </w:r>
          </w:p>
        </w:tc>
        <w:tc>
          <w:tcPr>
            <w:tcW w:w="807" w:type="pct"/>
            <w:vAlign w:val="center"/>
            <w:hideMark/>
          </w:tcPr>
          <w:p w14:paraId="68318A4F" w14:textId="77777777" w:rsidR="000D32D9" w:rsidRDefault="000D32D9" w:rsidP="00832AE7">
            <w:pPr>
              <w:pStyle w:val="TAL"/>
            </w:pPr>
            <w:r>
              <w:t>200 OK</w:t>
            </w:r>
          </w:p>
        </w:tc>
        <w:tc>
          <w:tcPr>
            <w:tcW w:w="2475" w:type="pct"/>
            <w:vAlign w:val="center"/>
            <w:hideMark/>
          </w:tcPr>
          <w:p w14:paraId="4F93EE09" w14:textId="77777777" w:rsidR="000D32D9" w:rsidRDefault="000D32D9" w:rsidP="00832AE7">
            <w:pPr>
              <w:pStyle w:val="TAL"/>
            </w:pPr>
            <w:r>
              <w:t>Successful case. The "Individual Training Subscription" resource is successfully updated and a representation of the updated resource is returned in the response body.</w:t>
            </w:r>
          </w:p>
        </w:tc>
      </w:tr>
      <w:tr w:rsidR="000D32D9" w14:paraId="7981EF80" w14:textId="77777777" w:rsidTr="00832AE7">
        <w:trPr>
          <w:jc w:val="center"/>
        </w:trPr>
        <w:tc>
          <w:tcPr>
            <w:tcW w:w="922" w:type="pct"/>
            <w:vAlign w:val="center"/>
          </w:tcPr>
          <w:p w14:paraId="513C8B19" w14:textId="77777777" w:rsidR="000D32D9" w:rsidRDefault="000D32D9" w:rsidP="00832AE7">
            <w:pPr>
              <w:pStyle w:val="TAL"/>
            </w:pPr>
            <w:r>
              <w:t>n/a</w:t>
            </w:r>
          </w:p>
        </w:tc>
        <w:tc>
          <w:tcPr>
            <w:tcW w:w="210" w:type="pct"/>
            <w:vAlign w:val="center"/>
          </w:tcPr>
          <w:p w14:paraId="1AB122B7" w14:textId="77777777" w:rsidR="000D32D9" w:rsidRDefault="000D32D9" w:rsidP="00832AE7">
            <w:pPr>
              <w:pStyle w:val="TAC"/>
            </w:pPr>
          </w:p>
        </w:tc>
        <w:tc>
          <w:tcPr>
            <w:tcW w:w="587" w:type="pct"/>
            <w:vAlign w:val="center"/>
          </w:tcPr>
          <w:p w14:paraId="188D77C9" w14:textId="77777777" w:rsidR="000D32D9" w:rsidRDefault="000D32D9" w:rsidP="00832AE7">
            <w:pPr>
              <w:pStyle w:val="TAC"/>
            </w:pPr>
          </w:p>
        </w:tc>
        <w:tc>
          <w:tcPr>
            <w:tcW w:w="807" w:type="pct"/>
            <w:vAlign w:val="center"/>
          </w:tcPr>
          <w:p w14:paraId="0639216E" w14:textId="77777777" w:rsidR="000D32D9" w:rsidRDefault="000D32D9" w:rsidP="00832AE7">
            <w:pPr>
              <w:pStyle w:val="TAL"/>
            </w:pPr>
            <w:r>
              <w:t>204 No Content</w:t>
            </w:r>
          </w:p>
        </w:tc>
        <w:tc>
          <w:tcPr>
            <w:tcW w:w="2475" w:type="pct"/>
            <w:vAlign w:val="center"/>
          </w:tcPr>
          <w:p w14:paraId="58C43068" w14:textId="77777777" w:rsidR="000D32D9" w:rsidRDefault="000D32D9" w:rsidP="00832AE7">
            <w:pPr>
              <w:pStyle w:val="TAL"/>
            </w:pPr>
            <w:r>
              <w:t>Successful case. The "Individual Training Subscription" resource is successfully updated and no content is returned in the response body.</w:t>
            </w:r>
          </w:p>
        </w:tc>
      </w:tr>
      <w:tr w:rsidR="000D32D9" w14:paraId="0FC55D06" w14:textId="77777777" w:rsidTr="00832AE7">
        <w:trPr>
          <w:jc w:val="center"/>
        </w:trPr>
        <w:tc>
          <w:tcPr>
            <w:tcW w:w="922" w:type="pct"/>
            <w:vAlign w:val="center"/>
            <w:hideMark/>
          </w:tcPr>
          <w:p w14:paraId="08CE0D05" w14:textId="77777777" w:rsidR="000D32D9" w:rsidRDefault="000D32D9" w:rsidP="00832AE7">
            <w:pPr>
              <w:pStyle w:val="TAL"/>
            </w:pPr>
            <w:r>
              <w:t>RedirectResponse</w:t>
            </w:r>
          </w:p>
        </w:tc>
        <w:tc>
          <w:tcPr>
            <w:tcW w:w="210" w:type="pct"/>
            <w:vAlign w:val="center"/>
            <w:hideMark/>
          </w:tcPr>
          <w:p w14:paraId="63D634AF" w14:textId="77777777" w:rsidR="000D32D9" w:rsidRDefault="000D32D9" w:rsidP="00832AE7">
            <w:pPr>
              <w:pStyle w:val="TAC"/>
            </w:pPr>
            <w:r>
              <w:t>O</w:t>
            </w:r>
          </w:p>
        </w:tc>
        <w:tc>
          <w:tcPr>
            <w:tcW w:w="587" w:type="pct"/>
            <w:vAlign w:val="center"/>
            <w:hideMark/>
          </w:tcPr>
          <w:p w14:paraId="2BAFFC6F" w14:textId="77777777" w:rsidR="000D32D9" w:rsidRDefault="000D32D9" w:rsidP="00832AE7">
            <w:pPr>
              <w:pStyle w:val="TAC"/>
            </w:pPr>
            <w:r>
              <w:t>0..1</w:t>
            </w:r>
          </w:p>
        </w:tc>
        <w:tc>
          <w:tcPr>
            <w:tcW w:w="807" w:type="pct"/>
            <w:vAlign w:val="center"/>
            <w:hideMark/>
          </w:tcPr>
          <w:p w14:paraId="19740684" w14:textId="77777777" w:rsidR="000D32D9" w:rsidRDefault="000D32D9" w:rsidP="00832AE7">
            <w:pPr>
              <w:pStyle w:val="TAL"/>
            </w:pPr>
            <w:r>
              <w:t>307 Temporary Redirect</w:t>
            </w:r>
          </w:p>
        </w:tc>
        <w:tc>
          <w:tcPr>
            <w:tcW w:w="2475" w:type="pct"/>
            <w:vAlign w:val="center"/>
            <w:hideMark/>
          </w:tcPr>
          <w:p w14:paraId="132AC7C7" w14:textId="77777777" w:rsidR="000D32D9" w:rsidRDefault="000D32D9" w:rsidP="00832AE7">
            <w:pPr>
              <w:pStyle w:val="TAL"/>
            </w:pPr>
            <w:r>
              <w:t>Temporary redirection.</w:t>
            </w:r>
          </w:p>
          <w:p w14:paraId="6B3EDE41" w14:textId="77777777" w:rsidR="000D32D9" w:rsidRDefault="000D32D9" w:rsidP="00832AE7">
            <w:pPr>
              <w:pStyle w:val="TAL"/>
            </w:pPr>
          </w:p>
          <w:p w14:paraId="65E14FF5" w14:textId="77777777" w:rsidR="000D32D9" w:rsidRDefault="000D32D9" w:rsidP="00832AE7">
            <w:pPr>
              <w:pStyle w:val="TAL"/>
            </w:pPr>
            <w:r>
              <w:t>(NOTE 2)</w:t>
            </w:r>
          </w:p>
        </w:tc>
      </w:tr>
      <w:tr w:rsidR="000D32D9" w14:paraId="025E4B58" w14:textId="77777777" w:rsidTr="00832AE7">
        <w:trPr>
          <w:jc w:val="center"/>
        </w:trPr>
        <w:tc>
          <w:tcPr>
            <w:tcW w:w="922" w:type="pct"/>
            <w:vAlign w:val="center"/>
            <w:hideMark/>
          </w:tcPr>
          <w:p w14:paraId="218E5BB0" w14:textId="77777777" w:rsidR="000D32D9" w:rsidRDefault="000D32D9" w:rsidP="00832AE7">
            <w:pPr>
              <w:pStyle w:val="TAL"/>
            </w:pPr>
            <w:r>
              <w:t>RedirectResponse</w:t>
            </w:r>
          </w:p>
        </w:tc>
        <w:tc>
          <w:tcPr>
            <w:tcW w:w="210" w:type="pct"/>
            <w:vAlign w:val="center"/>
            <w:hideMark/>
          </w:tcPr>
          <w:p w14:paraId="6D6044BA" w14:textId="77777777" w:rsidR="000D32D9" w:rsidRDefault="000D32D9" w:rsidP="00832AE7">
            <w:pPr>
              <w:pStyle w:val="TAC"/>
            </w:pPr>
            <w:r>
              <w:t>O</w:t>
            </w:r>
          </w:p>
        </w:tc>
        <w:tc>
          <w:tcPr>
            <w:tcW w:w="587" w:type="pct"/>
            <w:vAlign w:val="center"/>
            <w:hideMark/>
          </w:tcPr>
          <w:p w14:paraId="213992F3" w14:textId="77777777" w:rsidR="000D32D9" w:rsidRDefault="000D32D9" w:rsidP="00832AE7">
            <w:pPr>
              <w:pStyle w:val="TAC"/>
            </w:pPr>
            <w:r>
              <w:t>0..1</w:t>
            </w:r>
          </w:p>
        </w:tc>
        <w:tc>
          <w:tcPr>
            <w:tcW w:w="807" w:type="pct"/>
            <w:vAlign w:val="center"/>
            <w:hideMark/>
          </w:tcPr>
          <w:p w14:paraId="38C74606" w14:textId="77777777" w:rsidR="000D32D9" w:rsidRDefault="000D32D9" w:rsidP="00832AE7">
            <w:pPr>
              <w:pStyle w:val="TAL"/>
            </w:pPr>
            <w:r>
              <w:t>308 Permanent Redirect</w:t>
            </w:r>
          </w:p>
        </w:tc>
        <w:tc>
          <w:tcPr>
            <w:tcW w:w="2475" w:type="pct"/>
            <w:vAlign w:val="center"/>
            <w:hideMark/>
          </w:tcPr>
          <w:p w14:paraId="4FD63489" w14:textId="77777777" w:rsidR="000D32D9" w:rsidRDefault="000D32D9" w:rsidP="00832AE7">
            <w:pPr>
              <w:pStyle w:val="TAL"/>
            </w:pPr>
            <w:r>
              <w:t>Permanent redirection.</w:t>
            </w:r>
          </w:p>
          <w:p w14:paraId="67AA5C3C" w14:textId="77777777" w:rsidR="000D32D9" w:rsidRDefault="000D32D9" w:rsidP="00832AE7">
            <w:pPr>
              <w:pStyle w:val="TAL"/>
            </w:pPr>
          </w:p>
          <w:p w14:paraId="0DA15C4A" w14:textId="77777777" w:rsidR="000D32D9" w:rsidRDefault="000D32D9" w:rsidP="00832AE7">
            <w:pPr>
              <w:pStyle w:val="TAL"/>
            </w:pPr>
            <w:r>
              <w:t>(NOTE 2)</w:t>
            </w:r>
          </w:p>
        </w:tc>
      </w:tr>
      <w:tr w:rsidR="000D32D9" w14:paraId="35C7FB2D" w14:textId="77777777" w:rsidTr="00832AE7">
        <w:trPr>
          <w:jc w:val="center"/>
        </w:trPr>
        <w:tc>
          <w:tcPr>
            <w:tcW w:w="5000" w:type="pct"/>
            <w:gridSpan w:val="5"/>
            <w:vAlign w:val="center"/>
            <w:hideMark/>
          </w:tcPr>
          <w:p w14:paraId="767D14E1" w14:textId="77777777" w:rsidR="000D32D9" w:rsidRDefault="000D32D9" w:rsidP="00832AE7">
            <w:pPr>
              <w:pStyle w:val="TAN"/>
            </w:pPr>
            <w:r>
              <w:t>NOTE 1:</w:t>
            </w:r>
            <w:r>
              <w:rPr>
                <w:noProof/>
              </w:rPr>
              <w:tab/>
              <w:t xml:space="preserve">The mandatory </w:t>
            </w:r>
            <w:r>
              <w:t>HTTP error status codes for the HTTP PUT method listed in Table 5.2.7.1-1 of 3GPP TS 29.500 [4] shall also apply.</w:t>
            </w:r>
          </w:p>
          <w:p w14:paraId="3796F87F" w14:textId="77777777" w:rsidR="000D32D9"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53FBBB6C" w14:textId="77777777" w:rsidR="000D32D9" w:rsidRDefault="000D32D9" w:rsidP="000D32D9"/>
    <w:p w14:paraId="7B520269" w14:textId="77777777" w:rsidR="000D32D9" w:rsidRDefault="000D32D9" w:rsidP="000D32D9">
      <w:pPr>
        <w:pStyle w:val="TH"/>
      </w:pPr>
      <w:r>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2F75274A" w14:textId="77777777" w:rsidTr="00832AE7">
        <w:trPr>
          <w:jc w:val="center"/>
        </w:trPr>
        <w:tc>
          <w:tcPr>
            <w:tcW w:w="1037" w:type="pct"/>
            <w:shd w:val="clear" w:color="auto" w:fill="C0C0C0"/>
            <w:vAlign w:val="center"/>
            <w:hideMark/>
          </w:tcPr>
          <w:p w14:paraId="143370BB" w14:textId="77777777" w:rsidR="000D32D9" w:rsidRDefault="000D32D9" w:rsidP="00832AE7">
            <w:pPr>
              <w:pStyle w:val="TAH"/>
            </w:pPr>
            <w:r>
              <w:t>Name</w:t>
            </w:r>
          </w:p>
        </w:tc>
        <w:tc>
          <w:tcPr>
            <w:tcW w:w="519" w:type="pct"/>
            <w:shd w:val="clear" w:color="auto" w:fill="C0C0C0"/>
            <w:vAlign w:val="center"/>
            <w:hideMark/>
          </w:tcPr>
          <w:p w14:paraId="14786FB5" w14:textId="77777777" w:rsidR="000D32D9" w:rsidRDefault="000D32D9" w:rsidP="00832AE7">
            <w:pPr>
              <w:pStyle w:val="TAH"/>
            </w:pPr>
            <w:r>
              <w:t>Data type</w:t>
            </w:r>
          </w:p>
        </w:tc>
        <w:tc>
          <w:tcPr>
            <w:tcW w:w="217" w:type="pct"/>
            <w:shd w:val="clear" w:color="auto" w:fill="C0C0C0"/>
            <w:vAlign w:val="center"/>
            <w:hideMark/>
          </w:tcPr>
          <w:p w14:paraId="6B6227F3" w14:textId="77777777" w:rsidR="000D32D9" w:rsidRDefault="000D32D9" w:rsidP="00832AE7">
            <w:pPr>
              <w:pStyle w:val="TAH"/>
            </w:pPr>
            <w:r>
              <w:t>P</w:t>
            </w:r>
          </w:p>
        </w:tc>
        <w:tc>
          <w:tcPr>
            <w:tcW w:w="581" w:type="pct"/>
            <w:shd w:val="clear" w:color="auto" w:fill="C0C0C0"/>
            <w:vAlign w:val="center"/>
            <w:hideMark/>
          </w:tcPr>
          <w:p w14:paraId="2FA39422" w14:textId="77777777" w:rsidR="000D32D9" w:rsidRDefault="000D32D9" w:rsidP="00832AE7">
            <w:pPr>
              <w:pStyle w:val="TAH"/>
            </w:pPr>
            <w:r>
              <w:t>Cardinality</w:t>
            </w:r>
          </w:p>
        </w:tc>
        <w:tc>
          <w:tcPr>
            <w:tcW w:w="2645" w:type="pct"/>
            <w:shd w:val="clear" w:color="auto" w:fill="C0C0C0"/>
            <w:vAlign w:val="center"/>
            <w:hideMark/>
          </w:tcPr>
          <w:p w14:paraId="3176A3C2" w14:textId="77777777" w:rsidR="000D32D9" w:rsidRDefault="000D32D9" w:rsidP="00832AE7">
            <w:pPr>
              <w:pStyle w:val="TAH"/>
            </w:pPr>
            <w:r>
              <w:t>Description</w:t>
            </w:r>
          </w:p>
        </w:tc>
      </w:tr>
      <w:tr w:rsidR="000D32D9" w14:paraId="3DE6E5A7" w14:textId="77777777" w:rsidTr="00832AE7">
        <w:trPr>
          <w:jc w:val="center"/>
        </w:trPr>
        <w:tc>
          <w:tcPr>
            <w:tcW w:w="1037" w:type="pct"/>
            <w:vAlign w:val="center"/>
            <w:hideMark/>
          </w:tcPr>
          <w:p w14:paraId="3C71053E" w14:textId="77777777" w:rsidR="000D32D9" w:rsidRDefault="000D32D9" w:rsidP="00832AE7">
            <w:pPr>
              <w:pStyle w:val="TAL"/>
            </w:pPr>
            <w:r>
              <w:t>Location</w:t>
            </w:r>
          </w:p>
        </w:tc>
        <w:tc>
          <w:tcPr>
            <w:tcW w:w="519" w:type="pct"/>
            <w:vAlign w:val="center"/>
            <w:hideMark/>
          </w:tcPr>
          <w:p w14:paraId="56E300AD" w14:textId="77777777" w:rsidR="000D32D9" w:rsidRDefault="000D32D9" w:rsidP="00832AE7">
            <w:pPr>
              <w:pStyle w:val="TAL"/>
            </w:pPr>
            <w:r>
              <w:t>string</w:t>
            </w:r>
          </w:p>
        </w:tc>
        <w:tc>
          <w:tcPr>
            <w:tcW w:w="217" w:type="pct"/>
            <w:vAlign w:val="center"/>
            <w:hideMark/>
          </w:tcPr>
          <w:p w14:paraId="5D9DCEED" w14:textId="77777777" w:rsidR="000D32D9" w:rsidRDefault="000D32D9" w:rsidP="00832AE7">
            <w:pPr>
              <w:pStyle w:val="TAC"/>
            </w:pPr>
            <w:r>
              <w:t>M</w:t>
            </w:r>
          </w:p>
        </w:tc>
        <w:tc>
          <w:tcPr>
            <w:tcW w:w="581" w:type="pct"/>
            <w:vAlign w:val="center"/>
            <w:hideMark/>
          </w:tcPr>
          <w:p w14:paraId="0A185163" w14:textId="77777777" w:rsidR="000D32D9" w:rsidRDefault="000D32D9" w:rsidP="00832AE7">
            <w:pPr>
              <w:pStyle w:val="TAC"/>
            </w:pPr>
            <w:r>
              <w:t>1</w:t>
            </w:r>
          </w:p>
        </w:tc>
        <w:tc>
          <w:tcPr>
            <w:tcW w:w="2645" w:type="pct"/>
            <w:vAlign w:val="center"/>
            <w:hideMark/>
          </w:tcPr>
          <w:p w14:paraId="61F6FD08"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5B561357" w14:textId="77777777" w:rsidR="000D32D9" w:rsidRDefault="000D32D9" w:rsidP="00832AE7">
            <w:pPr>
              <w:pStyle w:val="TAL"/>
            </w:pPr>
          </w:p>
          <w:p w14:paraId="1030DEFA" w14:textId="77777777" w:rsidR="000D32D9" w:rsidRDefault="000D32D9" w:rsidP="00832AE7">
            <w:pPr>
              <w:pStyle w:val="TAL"/>
            </w:pPr>
            <w:r>
              <w:t xml:space="preserve">For the case where the request is redirected to the same target via a different SCP, refer to </w:t>
            </w:r>
            <w:r w:rsidRPr="00A0180C">
              <w:t>clause </w:t>
            </w:r>
            <w:r>
              <w:t>6.10</w:t>
            </w:r>
            <w:r w:rsidRPr="00A0180C">
              <w:t>.9.1 of 3GPP TS 29.500 [4]</w:t>
            </w:r>
            <w:r>
              <w:t>.</w:t>
            </w:r>
          </w:p>
        </w:tc>
      </w:tr>
      <w:tr w:rsidR="000D32D9" w14:paraId="0FE8D7E7" w14:textId="77777777" w:rsidTr="00832AE7">
        <w:trPr>
          <w:jc w:val="center"/>
        </w:trPr>
        <w:tc>
          <w:tcPr>
            <w:tcW w:w="1037" w:type="pct"/>
            <w:vAlign w:val="center"/>
            <w:hideMark/>
          </w:tcPr>
          <w:p w14:paraId="5E05006C" w14:textId="77777777" w:rsidR="000D32D9" w:rsidRDefault="000D32D9" w:rsidP="00832AE7">
            <w:pPr>
              <w:pStyle w:val="TAL"/>
            </w:pPr>
            <w:r>
              <w:rPr>
                <w:lang w:eastAsia="zh-CN"/>
              </w:rPr>
              <w:t>3gpp-Sbi-Target-Nf-Id</w:t>
            </w:r>
          </w:p>
        </w:tc>
        <w:tc>
          <w:tcPr>
            <w:tcW w:w="519" w:type="pct"/>
            <w:vAlign w:val="center"/>
            <w:hideMark/>
          </w:tcPr>
          <w:p w14:paraId="00EE1764" w14:textId="77777777" w:rsidR="000D32D9" w:rsidRDefault="000D32D9" w:rsidP="00832AE7">
            <w:pPr>
              <w:pStyle w:val="TAL"/>
            </w:pPr>
            <w:r>
              <w:rPr>
                <w:lang w:eastAsia="fr-FR"/>
              </w:rPr>
              <w:t>string</w:t>
            </w:r>
          </w:p>
        </w:tc>
        <w:tc>
          <w:tcPr>
            <w:tcW w:w="217" w:type="pct"/>
            <w:vAlign w:val="center"/>
            <w:hideMark/>
          </w:tcPr>
          <w:p w14:paraId="4903F6DF" w14:textId="77777777" w:rsidR="000D32D9" w:rsidRDefault="000D32D9" w:rsidP="00832AE7">
            <w:pPr>
              <w:pStyle w:val="TAC"/>
            </w:pPr>
            <w:r>
              <w:rPr>
                <w:lang w:eastAsia="fr-FR"/>
              </w:rPr>
              <w:t>O</w:t>
            </w:r>
          </w:p>
        </w:tc>
        <w:tc>
          <w:tcPr>
            <w:tcW w:w="581" w:type="pct"/>
            <w:vAlign w:val="center"/>
            <w:hideMark/>
          </w:tcPr>
          <w:p w14:paraId="3822B4E9" w14:textId="77777777" w:rsidR="000D32D9" w:rsidRDefault="000D32D9" w:rsidP="00832AE7">
            <w:pPr>
              <w:pStyle w:val="TAC"/>
            </w:pPr>
            <w:r>
              <w:rPr>
                <w:lang w:eastAsia="fr-FR"/>
              </w:rPr>
              <w:t>0..1</w:t>
            </w:r>
          </w:p>
        </w:tc>
        <w:tc>
          <w:tcPr>
            <w:tcW w:w="2645" w:type="pct"/>
            <w:vAlign w:val="center"/>
            <w:hideMark/>
          </w:tcPr>
          <w:p w14:paraId="2683232A"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72AF83FE" w14:textId="77777777" w:rsidR="000D32D9" w:rsidRDefault="000D32D9" w:rsidP="000D32D9"/>
    <w:p w14:paraId="5267A7A0" w14:textId="77777777" w:rsidR="000D32D9" w:rsidRDefault="000D32D9" w:rsidP="000D32D9">
      <w:pPr>
        <w:pStyle w:val="TH"/>
      </w:pPr>
      <w:r>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8F7465F" w14:textId="77777777" w:rsidTr="00832AE7">
        <w:trPr>
          <w:jc w:val="center"/>
        </w:trPr>
        <w:tc>
          <w:tcPr>
            <w:tcW w:w="1037" w:type="pct"/>
            <w:shd w:val="clear" w:color="auto" w:fill="C0C0C0"/>
            <w:vAlign w:val="center"/>
            <w:hideMark/>
          </w:tcPr>
          <w:p w14:paraId="6D9684CE" w14:textId="77777777" w:rsidR="000D32D9" w:rsidRDefault="000D32D9" w:rsidP="00832AE7">
            <w:pPr>
              <w:pStyle w:val="TAH"/>
            </w:pPr>
            <w:r>
              <w:t>Name</w:t>
            </w:r>
          </w:p>
        </w:tc>
        <w:tc>
          <w:tcPr>
            <w:tcW w:w="519" w:type="pct"/>
            <w:shd w:val="clear" w:color="auto" w:fill="C0C0C0"/>
            <w:vAlign w:val="center"/>
            <w:hideMark/>
          </w:tcPr>
          <w:p w14:paraId="4271D151" w14:textId="77777777" w:rsidR="000D32D9" w:rsidRDefault="000D32D9" w:rsidP="00832AE7">
            <w:pPr>
              <w:pStyle w:val="TAH"/>
            </w:pPr>
            <w:r>
              <w:t>Data type</w:t>
            </w:r>
          </w:p>
        </w:tc>
        <w:tc>
          <w:tcPr>
            <w:tcW w:w="217" w:type="pct"/>
            <w:shd w:val="clear" w:color="auto" w:fill="C0C0C0"/>
            <w:vAlign w:val="center"/>
            <w:hideMark/>
          </w:tcPr>
          <w:p w14:paraId="2377DB48" w14:textId="77777777" w:rsidR="000D32D9" w:rsidRDefault="000D32D9" w:rsidP="00832AE7">
            <w:pPr>
              <w:pStyle w:val="TAH"/>
            </w:pPr>
            <w:r>
              <w:t>P</w:t>
            </w:r>
          </w:p>
        </w:tc>
        <w:tc>
          <w:tcPr>
            <w:tcW w:w="581" w:type="pct"/>
            <w:shd w:val="clear" w:color="auto" w:fill="C0C0C0"/>
            <w:vAlign w:val="center"/>
            <w:hideMark/>
          </w:tcPr>
          <w:p w14:paraId="48241E3D" w14:textId="77777777" w:rsidR="000D32D9" w:rsidRDefault="000D32D9" w:rsidP="00832AE7">
            <w:pPr>
              <w:pStyle w:val="TAH"/>
            </w:pPr>
            <w:r>
              <w:t>Cardinality</w:t>
            </w:r>
          </w:p>
        </w:tc>
        <w:tc>
          <w:tcPr>
            <w:tcW w:w="2645" w:type="pct"/>
            <w:shd w:val="clear" w:color="auto" w:fill="C0C0C0"/>
            <w:vAlign w:val="center"/>
            <w:hideMark/>
          </w:tcPr>
          <w:p w14:paraId="2CA8F622" w14:textId="77777777" w:rsidR="000D32D9" w:rsidRDefault="000D32D9" w:rsidP="00832AE7">
            <w:pPr>
              <w:pStyle w:val="TAH"/>
            </w:pPr>
            <w:r>
              <w:t>Description</w:t>
            </w:r>
          </w:p>
        </w:tc>
      </w:tr>
      <w:tr w:rsidR="000D32D9" w14:paraId="0689798B" w14:textId="77777777" w:rsidTr="00832AE7">
        <w:trPr>
          <w:jc w:val="center"/>
        </w:trPr>
        <w:tc>
          <w:tcPr>
            <w:tcW w:w="1037" w:type="pct"/>
            <w:vAlign w:val="center"/>
            <w:hideMark/>
          </w:tcPr>
          <w:p w14:paraId="7153AA69" w14:textId="77777777" w:rsidR="000D32D9" w:rsidRDefault="000D32D9" w:rsidP="00832AE7">
            <w:pPr>
              <w:pStyle w:val="TAL"/>
            </w:pPr>
            <w:r>
              <w:t>Location</w:t>
            </w:r>
          </w:p>
        </w:tc>
        <w:tc>
          <w:tcPr>
            <w:tcW w:w="519" w:type="pct"/>
            <w:vAlign w:val="center"/>
            <w:hideMark/>
          </w:tcPr>
          <w:p w14:paraId="31BD80AC" w14:textId="77777777" w:rsidR="000D32D9" w:rsidRDefault="000D32D9" w:rsidP="00832AE7">
            <w:pPr>
              <w:pStyle w:val="TAL"/>
            </w:pPr>
            <w:r>
              <w:t>string</w:t>
            </w:r>
          </w:p>
        </w:tc>
        <w:tc>
          <w:tcPr>
            <w:tcW w:w="217" w:type="pct"/>
            <w:vAlign w:val="center"/>
            <w:hideMark/>
          </w:tcPr>
          <w:p w14:paraId="4DFE0A25" w14:textId="77777777" w:rsidR="000D32D9" w:rsidRDefault="000D32D9" w:rsidP="00832AE7">
            <w:pPr>
              <w:pStyle w:val="TAC"/>
            </w:pPr>
            <w:r>
              <w:t>M</w:t>
            </w:r>
          </w:p>
        </w:tc>
        <w:tc>
          <w:tcPr>
            <w:tcW w:w="581" w:type="pct"/>
            <w:vAlign w:val="center"/>
            <w:hideMark/>
          </w:tcPr>
          <w:p w14:paraId="25D8081B" w14:textId="77777777" w:rsidR="000D32D9" w:rsidRDefault="000D32D9" w:rsidP="00832AE7">
            <w:pPr>
              <w:pStyle w:val="TAC"/>
            </w:pPr>
            <w:r>
              <w:t>1</w:t>
            </w:r>
          </w:p>
        </w:tc>
        <w:tc>
          <w:tcPr>
            <w:tcW w:w="2645" w:type="pct"/>
            <w:vAlign w:val="center"/>
            <w:hideMark/>
          </w:tcPr>
          <w:p w14:paraId="6BBBC567"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1D90F934" w14:textId="77777777" w:rsidR="000D32D9" w:rsidRDefault="000D32D9" w:rsidP="00832AE7">
            <w:pPr>
              <w:pStyle w:val="TAL"/>
            </w:pPr>
          </w:p>
          <w:p w14:paraId="5DB5123C"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6B1C726F" w14:textId="77777777" w:rsidTr="00832AE7">
        <w:trPr>
          <w:jc w:val="center"/>
        </w:trPr>
        <w:tc>
          <w:tcPr>
            <w:tcW w:w="1037" w:type="pct"/>
            <w:vAlign w:val="center"/>
            <w:hideMark/>
          </w:tcPr>
          <w:p w14:paraId="630872A1" w14:textId="77777777" w:rsidR="000D32D9" w:rsidRDefault="000D32D9" w:rsidP="00832AE7">
            <w:pPr>
              <w:pStyle w:val="TAL"/>
            </w:pPr>
            <w:r>
              <w:rPr>
                <w:lang w:eastAsia="zh-CN"/>
              </w:rPr>
              <w:t>3gpp-Sbi-Target-Nf-Id</w:t>
            </w:r>
          </w:p>
        </w:tc>
        <w:tc>
          <w:tcPr>
            <w:tcW w:w="519" w:type="pct"/>
            <w:vAlign w:val="center"/>
            <w:hideMark/>
          </w:tcPr>
          <w:p w14:paraId="56227FFA" w14:textId="77777777" w:rsidR="000D32D9" w:rsidRDefault="000D32D9" w:rsidP="00832AE7">
            <w:pPr>
              <w:pStyle w:val="TAL"/>
            </w:pPr>
            <w:r>
              <w:rPr>
                <w:lang w:eastAsia="fr-FR"/>
              </w:rPr>
              <w:t>string</w:t>
            </w:r>
          </w:p>
        </w:tc>
        <w:tc>
          <w:tcPr>
            <w:tcW w:w="217" w:type="pct"/>
            <w:vAlign w:val="center"/>
            <w:hideMark/>
          </w:tcPr>
          <w:p w14:paraId="04946C78" w14:textId="77777777" w:rsidR="000D32D9" w:rsidRDefault="000D32D9" w:rsidP="00832AE7">
            <w:pPr>
              <w:pStyle w:val="TAC"/>
            </w:pPr>
            <w:r>
              <w:rPr>
                <w:lang w:eastAsia="fr-FR"/>
              </w:rPr>
              <w:t>O</w:t>
            </w:r>
          </w:p>
        </w:tc>
        <w:tc>
          <w:tcPr>
            <w:tcW w:w="581" w:type="pct"/>
            <w:vAlign w:val="center"/>
            <w:hideMark/>
          </w:tcPr>
          <w:p w14:paraId="4D11F87B" w14:textId="77777777" w:rsidR="000D32D9" w:rsidRDefault="000D32D9" w:rsidP="00832AE7">
            <w:pPr>
              <w:pStyle w:val="TAC"/>
            </w:pPr>
            <w:r>
              <w:rPr>
                <w:lang w:eastAsia="fr-FR"/>
              </w:rPr>
              <w:t>0..1</w:t>
            </w:r>
          </w:p>
        </w:tc>
        <w:tc>
          <w:tcPr>
            <w:tcW w:w="2645" w:type="pct"/>
            <w:vAlign w:val="center"/>
            <w:hideMark/>
          </w:tcPr>
          <w:p w14:paraId="45766C10"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3D5EF73F" w14:textId="77777777" w:rsidR="000D32D9" w:rsidRDefault="000D32D9" w:rsidP="000D32D9"/>
    <w:p w14:paraId="7F400D84" w14:textId="77777777" w:rsidR="000D32D9" w:rsidRDefault="000D32D9" w:rsidP="000D32D9">
      <w:pPr>
        <w:pStyle w:val="Heading6"/>
      </w:pPr>
      <w:bookmarkStart w:id="489" w:name="_Toc120608994"/>
      <w:bookmarkStart w:id="490" w:name="_Toc120657461"/>
      <w:bookmarkStart w:id="491" w:name="_Toc133407743"/>
      <w:bookmarkStart w:id="492" w:name="_Toc164876300"/>
      <w:bookmarkStart w:id="493" w:name="_Toc192875878"/>
      <w:bookmarkStart w:id="494" w:name="_Toc207824858"/>
      <w:r>
        <w:t>6.3.3.3.3.3</w:t>
      </w:r>
      <w:r>
        <w:tab/>
        <w:t>PATCH</w:t>
      </w:r>
      <w:bookmarkEnd w:id="487"/>
      <w:bookmarkEnd w:id="489"/>
      <w:bookmarkEnd w:id="490"/>
      <w:bookmarkEnd w:id="491"/>
      <w:bookmarkEnd w:id="492"/>
      <w:bookmarkEnd w:id="493"/>
      <w:bookmarkEnd w:id="494"/>
    </w:p>
    <w:p w14:paraId="575374CB" w14:textId="77777777" w:rsidR="000D32D9" w:rsidRDefault="000D32D9" w:rsidP="000D32D9">
      <w:r>
        <w:rPr>
          <w:noProof/>
          <w:lang w:eastAsia="zh-CN"/>
        </w:rPr>
        <w:t xml:space="preserve">The PATCH method allows an NF service consumer to request the modification of an existing "Individual </w:t>
      </w:r>
      <w:r>
        <w:t>Training Subscription</w:t>
      </w:r>
      <w:r>
        <w:rPr>
          <w:noProof/>
          <w:lang w:eastAsia="zh-CN"/>
        </w:rPr>
        <w:t xml:space="preserve">" resource managed by the </w:t>
      </w:r>
      <w:r>
        <w:t>AF.</w:t>
      </w:r>
    </w:p>
    <w:p w14:paraId="37B462B1" w14:textId="77777777" w:rsidR="000D32D9" w:rsidRDefault="000D32D9" w:rsidP="000D32D9">
      <w:r>
        <w:t>This method shall support the URI query parameters specified in table 6.3.3.3.3.3-1.</w:t>
      </w:r>
    </w:p>
    <w:p w14:paraId="1E3AFD10" w14:textId="77777777" w:rsidR="000D32D9" w:rsidRDefault="000D32D9" w:rsidP="000D32D9">
      <w:pPr>
        <w:pStyle w:val="TH"/>
        <w:rPr>
          <w:rFonts w:cs="Arial"/>
        </w:rPr>
      </w:pPr>
      <w:r>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D5B265C" w14:textId="77777777" w:rsidTr="00832AE7">
        <w:trPr>
          <w:jc w:val="center"/>
        </w:trPr>
        <w:tc>
          <w:tcPr>
            <w:tcW w:w="825" w:type="pct"/>
            <w:shd w:val="clear" w:color="auto" w:fill="C0C0C0"/>
            <w:hideMark/>
          </w:tcPr>
          <w:p w14:paraId="580B23B5" w14:textId="77777777" w:rsidR="000D32D9" w:rsidRDefault="000D32D9" w:rsidP="00832AE7">
            <w:pPr>
              <w:pStyle w:val="TAH"/>
            </w:pPr>
            <w:r>
              <w:t>Name</w:t>
            </w:r>
          </w:p>
        </w:tc>
        <w:tc>
          <w:tcPr>
            <w:tcW w:w="731" w:type="pct"/>
            <w:shd w:val="clear" w:color="auto" w:fill="C0C0C0"/>
            <w:hideMark/>
          </w:tcPr>
          <w:p w14:paraId="3E65A8E0" w14:textId="77777777" w:rsidR="000D32D9" w:rsidRDefault="000D32D9" w:rsidP="00832AE7">
            <w:pPr>
              <w:pStyle w:val="TAH"/>
            </w:pPr>
            <w:r>
              <w:t>Data type</w:t>
            </w:r>
          </w:p>
        </w:tc>
        <w:tc>
          <w:tcPr>
            <w:tcW w:w="215" w:type="pct"/>
            <w:shd w:val="clear" w:color="auto" w:fill="C0C0C0"/>
            <w:hideMark/>
          </w:tcPr>
          <w:p w14:paraId="5D0C7636" w14:textId="77777777" w:rsidR="000D32D9" w:rsidRDefault="000D32D9" w:rsidP="00832AE7">
            <w:pPr>
              <w:pStyle w:val="TAH"/>
            </w:pPr>
            <w:r>
              <w:t>P</w:t>
            </w:r>
          </w:p>
        </w:tc>
        <w:tc>
          <w:tcPr>
            <w:tcW w:w="580" w:type="pct"/>
            <w:shd w:val="clear" w:color="auto" w:fill="C0C0C0"/>
            <w:hideMark/>
          </w:tcPr>
          <w:p w14:paraId="421FD17B" w14:textId="77777777" w:rsidR="000D32D9" w:rsidRDefault="000D32D9" w:rsidP="00832AE7">
            <w:pPr>
              <w:pStyle w:val="TAH"/>
            </w:pPr>
            <w:r>
              <w:t>Cardinality</w:t>
            </w:r>
          </w:p>
        </w:tc>
        <w:tc>
          <w:tcPr>
            <w:tcW w:w="1852" w:type="pct"/>
            <w:shd w:val="clear" w:color="auto" w:fill="C0C0C0"/>
            <w:vAlign w:val="center"/>
            <w:hideMark/>
          </w:tcPr>
          <w:p w14:paraId="59B429AF" w14:textId="77777777" w:rsidR="000D32D9" w:rsidRDefault="000D32D9" w:rsidP="00832AE7">
            <w:pPr>
              <w:pStyle w:val="TAH"/>
            </w:pPr>
            <w:r>
              <w:t>Description</w:t>
            </w:r>
          </w:p>
        </w:tc>
        <w:tc>
          <w:tcPr>
            <w:tcW w:w="796" w:type="pct"/>
            <w:shd w:val="clear" w:color="auto" w:fill="C0C0C0"/>
            <w:hideMark/>
          </w:tcPr>
          <w:p w14:paraId="6FAFFBC8" w14:textId="77777777" w:rsidR="000D32D9" w:rsidRDefault="000D32D9" w:rsidP="00832AE7">
            <w:pPr>
              <w:pStyle w:val="TAH"/>
            </w:pPr>
            <w:r>
              <w:t>Applicability</w:t>
            </w:r>
          </w:p>
        </w:tc>
      </w:tr>
      <w:tr w:rsidR="000D32D9" w14:paraId="1B957405" w14:textId="77777777" w:rsidTr="00832AE7">
        <w:trPr>
          <w:jc w:val="center"/>
        </w:trPr>
        <w:tc>
          <w:tcPr>
            <w:tcW w:w="825" w:type="pct"/>
            <w:hideMark/>
          </w:tcPr>
          <w:p w14:paraId="3CDB7741" w14:textId="77777777" w:rsidR="000D32D9" w:rsidRDefault="000D32D9" w:rsidP="00832AE7">
            <w:pPr>
              <w:pStyle w:val="TAL"/>
            </w:pPr>
            <w:r>
              <w:t>n/a</w:t>
            </w:r>
          </w:p>
        </w:tc>
        <w:tc>
          <w:tcPr>
            <w:tcW w:w="731" w:type="pct"/>
          </w:tcPr>
          <w:p w14:paraId="4A7ADEAA" w14:textId="77777777" w:rsidR="000D32D9" w:rsidRDefault="000D32D9" w:rsidP="00832AE7">
            <w:pPr>
              <w:pStyle w:val="TAL"/>
            </w:pPr>
          </w:p>
        </w:tc>
        <w:tc>
          <w:tcPr>
            <w:tcW w:w="215" w:type="pct"/>
          </w:tcPr>
          <w:p w14:paraId="66BD08BB" w14:textId="77777777" w:rsidR="000D32D9" w:rsidRDefault="000D32D9" w:rsidP="00832AE7">
            <w:pPr>
              <w:pStyle w:val="TAC"/>
            </w:pPr>
          </w:p>
        </w:tc>
        <w:tc>
          <w:tcPr>
            <w:tcW w:w="580" w:type="pct"/>
          </w:tcPr>
          <w:p w14:paraId="7D04DA20" w14:textId="77777777" w:rsidR="000D32D9" w:rsidRDefault="000D32D9" w:rsidP="00832AE7">
            <w:pPr>
              <w:pStyle w:val="TAL"/>
            </w:pPr>
          </w:p>
        </w:tc>
        <w:tc>
          <w:tcPr>
            <w:tcW w:w="1852" w:type="pct"/>
            <w:vAlign w:val="center"/>
          </w:tcPr>
          <w:p w14:paraId="3E3108EB" w14:textId="77777777" w:rsidR="000D32D9" w:rsidRDefault="000D32D9" w:rsidP="00832AE7">
            <w:pPr>
              <w:pStyle w:val="TAL"/>
            </w:pPr>
          </w:p>
        </w:tc>
        <w:tc>
          <w:tcPr>
            <w:tcW w:w="796" w:type="pct"/>
          </w:tcPr>
          <w:p w14:paraId="7A2FEC9E" w14:textId="77777777" w:rsidR="000D32D9" w:rsidRDefault="000D32D9" w:rsidP="00832AE7">
            <w:pPr>
              <w:pStyle w:val="TAL"/>
            </w:pPr>
          </w:p>
        </w:tc>
      </w:tr>
    </w:tbl>
    <w:p w14:paraId="4F9098CA" w14:textId="77777777" w:rsidR="000D32D9" w:rsidRDefault="000D32D9" w:rsidP="000D32D9"/>
    <w:p w14:paraId="79426754" w14:textId="77777777" w:rsidR="000D32D9" w:rsidRDefault="000D32D9" w:rsidP="000D32D9">
      <w:r>
        <w:t>This method shall support the request data structures specified in table 6.3.3.3.3.3-2 and the response data structures and response codes specified in table 6.3.3.3.3.3-3.</w:t>
      </w:r>
    </w:p>
    <w:p w14:paraId="0382FB94" w14:textId="77777777" w:rsidR="000D32D9" w:rsidRDefault="000D32D9" w:rsidP="000D32D9">
      <w:pPr>
        <w:pStyle w:val="TH"/>
      </w:pPr>
      <w:r>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14:paraId="0BD71565" w14:textId="77777777" w:rsidTr="00832AE7">
        <w:trPr>
          <w:jc w:val="center"/>
        </w:trPr>
        <w:tc>
          <w:tcPr>
            <w:tcW w:w="2119" w:type="dxa"/>
            <w:shd w:val="clear" w:color="auto" w:fill="C0C0C0"/>
            <w:vAlign w:val="center"/>
            <w:hideMark/>
          </w:tcPr>
          <w:p w14:paraId="52FA0C32" w14:textId="77777777" w:rsidR="000D32D9" w:rsidRDefault="000D32D9" w:rsidP="00832AE7">
            <w:pPr>
              <w:pStyle w:val="TAH"/>
            </w:pPr>
            <w:r>
              <w:t>Data type</w:t>
            </w:r>
          </w:p>
        </w:tc>
        <w:tc>
          <w:tcPr>
            <w:tcW w:w="425" w:type="dxa"/>
            <w:shd w:val="clear" w:color="auto" w:fill="C0C0C0"/>
            <w:vAlign w:val="center"/>
            <w:hideMark/>
          </w:tcPr>
          <w:p w14:paraId="5DB2B32D" w14:textId="77777777" w:rsidR="000D32D9" w:rsidRDefault="000D32D9" w:rsidP="00832AE7">
            <w:pPr>
              <w:pStyle w:val="TAH"/>
            </w:pPr>
            <w:r>
              <w:t>P</w:t>
            </w:r>
          </w:p>
        </w:tc>
        <w:tc>
          <w:tcPr>
            <w:tcW w:w="991" w:type="dxa"/>
            <w:shd w:val="clear" w:color="auto" w:fill="C0C0C0"/>
            <w:vAlign w:val="center"/>
            <w:hideMark/>
          </w:tcPr>
          <w:p w14:paraId="2B90BD76" w14:textId="77777777" w:rsidR="000D32D9" w:rsidRDefault="000D32D9" w:rsidP="00832AE7">
            <w:pPr>
              <w:pStyle w:val="TAH"/>
            </w:pPr>
            <w:r>
              <w:t>Cardinality</w:t>
            </w:r>
          </w:p>
        </w:tc>
        <w:tc>
          <w:tcPr>
            <w:tcW w:w="5992" w:type="dxa"/>
            <w:shd w:val="clear" w:color="auto" w:fill="C0C0C0"/>
            <w:vAlign w:val="center"/>
            <w:hideMark/>
          </w:tcPr>
          <w:p w14:paraId="6AC111DC" w14:textId="77777777" w:rsidR="000D32D9" w:rsidRDefault="000D32D9" w:rsidP="00832AE7">
            <w:pPr>
              <w:pStyle w:val="TAH"/>
            </w:pPr>
            <w:r>
              <w:t>Description</w:t>
            </w:r>
          </w:p>
        </w:tc>
      </w:tr>
      <w:tr w:rsidR="000D32D9" w14:paraId="4AA9F147" w14:textId="77777777" w:rsidTr="00832AE7">
        <w:trPr>
          <w:jc w:val="center"/>
        </w:trPr>
        <w:tc>
          <w:tcPr>
            <w:tcW w:w="2119" w:type="dxa"/>
            <w:vAlign w:val="center"/>
            <w:hideMark/>
          </w:tcPr>
          <w:p w14:paraId="555C6974" w14:textId="77777777" w:rsidR="000D32D9" w:rsidRDefault="000D32D9" w:rsidP="00832AE7">
            <w:pPr>
              <w:pStyle w:val="TAL"/>
            </w:pPr>
            <w:r>
              <w:t>Train</w:t>
            </w:r>
            <w:r>
              <w:rPr>
                <w:rFonts w:hint="eastAsia"/>
                <w:lang w:eastAsia="zh-CN"/>
              </w:rPr>
              <w:t>Events</w:t>
            </w:r>
            <w:r>
              <w:t>SubscPatch</w:t>
            </w:r>
          </w:p>
        </w:tc>
        <w:tc>
          <w:tcPr>
            <w:tcW w:w="425" w:type="dxa"/>
            <w:vAlign w:val="center"/>
          </w:tcPr>
          <w:p w14:paraId="554675F5" w14:textId="77777777" w:rsidR="000D32D9" w:rsidRDefault="000D32D9" w:rsidP="00832AE7">
            <w:pPr>
              <w:pStyle w:val="TAC"/>
            </w:pPr>
            <w:r w:rsidRPr="0016361A">
              <w:t>M</w:t>
            </w:r>
          </w:p>
        </w:tc>
        <w:tc>
          <w:tcPr>
            <w:tcW w:w="991" w:type="dxa"/>
            <w:vAlign w:val="center"/>
          </w:tcPr>
          <w:p w14:paraId="0B282AA6" w14:textId="77777777" w:rsidR="000D32D9" w:rsidRDefault="000D32D9" w:rsidP="00832AE7">
            <w:pPr>
              <w:pStyle w:val="TAL"/>
              <w:jc w:val="center"/>
            </w:pPr>
            <w:r w:rsidRPr="0016361A">
              <w:t>1</w:t>
            </w:r>
          </w:p>
        </w:tc>
        <w:tc>
          <w:tcPr>
            <w:tcW w:w="5992" w:type="dxa"/>
            <w:vAlign w:val="center"/>
          </w:tcPr>
          <w:p w14:paraId="1EF8D256" w14:textId="77777777" w:rsidR="000D32D9" w:rsidRDefault="000D32D9" w:rsidP="00832AE7">
            <w:pPr>
              <w:pStyle w:val="TAL"/>
            </w:pPr>
            <w:r>
              <w:t>Contains the parameters to request the modification of the "Individual Training Subscription" resource.</w:t>
            </w:r>
          </w:p>
        </w:tc>
      </w:tr>
    </w:tbl>
    <w:p w14:paraId="749A07EF" w14:textId="77777777" w:rsidR="000D32D9" w:rsidRDefault="000D32D9" w:rsidP="000D32D9"/>
    <w:p w14:paraId="542F3F2E" w14:textId="77777777" w:rsidR="000D32D9" w:rsidRDefault="000D32D9" w:rsidP="000D32D9">
      <w:pPr>
        <w:pStyle w:val="TH"/>
      </w:pPr>
      <w:r>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154F53E6" w14:textId="77777777" w:rsidTr="00832AE7">
        <w:trPr>
          <w:jc w:val="center"/>
        </w:trPr>
        <w:tc>
          <w:tcPr>
            <w:tcW w:w="922" w:type="pct"/>
            <w:shd w:val="clear" w:color="auto" w:fill="C0C0C0"/>
            <w:vAlign w:val="center"/>
            <w:hideMark/>
          </w:tcPr>
          <w:p w14:paraId="33979C28" w14:textId="77777777" w:rsidR="000D32D9" w:rsidRDefault="000D32D9" w:rsidP="00832AE7">
            <w:pPr>
              <w:pStyle w:val="TAH"/>
            </w:pPr>
            <w:r>
              <w:t>Data type</w:t>
            </w:r>
          </w:p>
        </w:tc>
        <w:tc>
          <w:tcPr>
            <w:tcW w:w="210" w:type="pct"/>
            <w:shd w:val="clear" w:color="auto" w:fill="C0C0C0"/>
            <w:vAlign w:val="center"/>
            <w:hideMark/>
          </w:tcPr>
          <w:p w14:paraId="5A4E7934" w14:textId="77777777" w:rsidR="000D32D9" w:rsidRDefault="000D32D9" w:rsidP="00832AE7">
            <w:pPr>
              <w:pStyle w:val="TAH"/>
            </w:pPr>
            <w:r>
              <w:t>P</w:t>
            </w:r>
          </w:p>
        </w:tc>
        <w:tc>
          <w:tcPr>
            <w:tcW w:w="587" w:type="pct"/>
            <w:shd w:val="clear" w:color="auto" w:fill="C0C0C0"/>
            <w:vAlign w:val="center"/>
            <w:hideMark/>
          </w:tcPr>
          <w:p w14:paraId="0F8CB575" w14:textId="77777777" w:rsidR="000D32D9" w:rsidRDefault="000D32D9" w:rsidP="00832AE7">
            <w:pPr>
              <w:pStyle w:val="TAH"/>
            </w:pPr>
            <w:r>
              <w:t>Cardinality</w:t>
            </w:r>
          </w:p>
        </w:tc>
        <w:tc>
          <w:tcPr>
            <w:tcW w:w="807" w:type="pct"/>
            <w:shd w:val="clear" w:color="auto" w:fill="C0C0C0"/>
            <w:vAlign w:val="center"/>
            <w:hideMark/>
          </w:tcPr>
          <w:p w14:paraId="2419FCC2" w14:textId="77777777" w:rsidR="000D32D9" w:rsidRDefault="000D32D9" w:rsidP="00832AE7">
            <w:pPr>
              <w:pStyle w:val="TAH"/>
            </w:pPr>
            <w:r>
              <w:t>Response</w:t>
            </w:r>
          </w:p>
          <w:p w14:paraId="14025B3F" w14:textId="77777777" w:rsidR="000D32D9" w:rsidRDefault="000D32D9" w:rsidP="00832AE7">
            <w:pPr>
              <w:pStyle w:val="TAH"/>
            </w:pPr>
            <w:r>
              <w:t>codes</w:t>
            </w:r>
          </w:p>
        </w:tc>
        <w:tc>
          <w:tcPr>
            <w:tcW w:w="2475" w:type="pct"/>
            <w:shd w:val="clear" w:color="auto" w:fill="C0C0C0"/>
            <w:vAlign w:val="center"/>
            <w:hideMark/>
          </w:tcPr>
          <w:p w14:paraId="39733F47" w14:textId="77777777" w:rsidR="000D32D9" w:rsidRDefault="000D32D9" w:rsidP="00832AE7">
            <w:pPr>
              <w:pStyle w:val="TAH"/>
            </w:pPr>
            <w:r>
              <w:t>Description</w:t>
            </w:r>
          </w:p>
        </w:tc>
      </w:tr>
      <w:tr w:rsidR="000D32D9" w14:paraId="4F797DCF" w14:textId="77777777" w:rsidTr="00832AE7">
        <w:trPr>
          <w:jc w:val="center"/>
        </w:trPr>
        <w:tc>
          <w:tcPr>
            <w:tcW w:w="922" w:type="pct"/>
            <w:vAlign w:val="center"/>
            <w:hideMark/>
          </w:tcPr>
          <w:p w14:paraId="1F524E83" w14:textId="77777777" w:rsidR="000D32D9" w:rsidRDefault="000D32D9" w:rsidP="00832AE7">
            <w:pPr>
              <w:pStyle w:val="TAL"/>
            </w:pPr>
            <w:r>
              <w:t>TrainEventsSubsc</w:t>
            </w:r>
          </w:p>
        </w:tc>
        <w:tc>
          <w:tcPr>
            <w:tcW w:w="210" w:type="pct"/>
            <w:vAlign w:val="center"/>
            <w:hideMark/>
          </w:tcPr>
          <w:p w14:paraId="339AB4A8" w14:textId="77777777" w:rsidR="000D32D9" w:rsidRDefault="000D32D9" w:rsidP="00832AE7">
            <w:pPr>
              <w:pStyle w:val="TAC"/>
            </w:pPr>
            <w:r>
              <w:t>M</w:t>
            </w:r>
          </w:p>
        </w:tc>
        <w:tc>
          <w:tcPr>
            <w:tcW w:w="587" w:type="pct"/>
            <w:vAlign w:val="center"/>
            <w:hideMark/>
          </w:tcPr>
          <w:p w14:paraId="51116C4B" w14:textId="77777777" w:rsidR="000D32D9" w:rsidRDefault="000D32D9" w:rsidP="00832AE7">
            <w:pPr>
              <w:pStyle w:val="TAC"/>
            </w:pPr>
            <w:r>
              <w:t>1</w:t>
            </w:r>
          </w:p>
        </w:tc>
        <w:tc>
          <w:tcPr>
            <w:tcW w:w="807" w:type="pct"/>
            <w:vAlign w:val="center"/>
            <w:hideMark/>
          </w:tcPr>
          <w:p w14:paraId="24745C3A" w14:textId="77777777" w:rsidR="000D32D9" w:rsidRDefault="000D32D9" w:rsidP="00832AE7">
            <w:pPr>
              <w:pStyle w:val="TAL"/>
            </w:pPr>
            <w:r>
              <w:t>200 OK</w:t>
            </w:r>
          </w:p>
        </w:tc>
        <w:tc>
          <w:tcPr>
            <w:tcW w:w="2475" w:type="pct"/>
            <w:vAlign w:val="center"/>
            <w:hideMark/>
          </w:tcPr>
          <w:p w14:paraId="1F02F4E3" w14:textId="77777777" w:rsidR="000D32D9" w:rsidRDefault="000D32D9" w:rsidP="00832AE7">
            <w:pPr>
              <w:pStyle w:val="TAL"/>
            </w:pPr>
            <w:r>
              <w:t>Successful case. The "Individual Training Subscription" resource is successfully modified and a representation of the updated resource is returned in the response body.</w:t>
            </w:r>
          </w:p>
        </w:tc>
      </w:tr>
      <w:tr w:rsidR="000D32D9" w14:paraId="68AA1507" w14:textId="77777777" w:rsidTr="00832AE7">
        <w:trPr>
          <w:jc w:val="center"/>
        </w:trPr>
        <w:tc>
          <w:tcPr>
            <w:tcW w:w="922" w:type="pct"/>
            <w:vAlign w:val="center"/>
          </w:tcPr>
          <w:p w14:paraId="02DC43C5" w14:textId="77777777" w:rsidR="000D32D9" w:rsidRDefault="000D32D9" w:rsidP="00832AE7">
            <w:pPr>
              <w:pStyle w:val="TAL"/>
            </w:pPr>
            <w:r>
              <w:t>n/a</w:t>
            </w:r>
          </w:p>
        </w:tc>
        <w:tc>
          <w:tcPr>
            <w:tcW w:w="210" w:type="pct"/>
            <w:vAlign w:val="center"/>
          </w:tcPr>
          <w:p w14:paraId="5720A0AD" w14:textId="77777777" w:rsidR="000D32D9" w:rsidRDefault="000D32D9" w:rsidP="00832AE7">
            <w:pPr>
              <w:pStyle w:val="TAC"/>
            </w:pPr>
          </w:p>
        </w:tc>
        <w:tc>
          <w:tcPr>
            <w:tcW w:w="587" w:type="pct"/>
            <w:vAlign w:val="center"/>
          </w:tcPr>
          <w:p w14:paraId="19C0EAF6" w14:textId="77777777" w:rsidR="000D32D9" w:rsidRDefault="000D32D9" w:rsidP="00832AE7">
            <w:pPr>
              <w:pStyle w:val="TAC"/>
            </w:pPr>
          </w:p>
        </w:tc>
        <w:tc>
          <w:tcPr>
            <w:tcW w:w="807" w:type="pct"/>
            <w:vAlign w:val="center"/>
          </w:tcPr>
          <w:p w14:paraId="1902AF3E" w14:textId="77777777" w:rsidR="000D32D9" w:rsidRDefault="000D32D9" w:rsidP="00832AE7">
            <w:pPr>
              <w:pStyle w:val="TAL"/>
            </w:pPr>
            <w:r>
              <w:t>204 No Content</w:t>
            </w:r>
          </w:p>
        </w:tc>
        <w:tc>
          <w:tcPr>
            <w:tcW w:w="2475" w:type="pct"/>
            <w:vAlign w:val="center"/>
          </w:tcPr>
          <w:p w14:paraId="1709A921" w14:textId="77777777" w:rsidR="000D32D9" w:rsidRDefault="000D32D9" w:rsidP="00832AE7">
            <w:pPr>
              <w:pStyle w:val="TAL"/>
            </w:pPr>
            <w:r>
              <w:t>Successful case. The "Individual Training Subscription" resource is successfully modified and no content is returned in the response body.</w:t>
            </w:r>
          </w:p>
        </w:tc>
      </w:tr>
      <w:tr w:rsidR="000D32D9" w14:paraId="37FA2A21" w14:textId="77777777" w:rsidTr="00832AE7">
        <w:trPr>
          <w:jc w:val="center"/>
        </w:trPr>
        <w:tc>
          <w:tcPr>
            <w:tcW w:w="922" w:type="pct"/>
            <w:vAlign w:val="center"/>
            <w:hideMark/>
          </w:tcPr>
          <w:p w14:paraId="5FF596AA" w14:textId="77777777" w:rsidR="000D32D9" w:rsidRDefault="000D32D9" w:rsidP="00832AE7">
            <w:pPr>
              <w:pStyle w:val="TAL"/>
            </w:pPr>
            <w:r>
              <w:t>RedirectResponse</w:t>
            </w:r>
          </w:p>
        </w:tc>
        <w:tc>
          <w:tcPr>
            <w:tcW w:w="210" w:type="pct"/>
            <w:vAlign w:val="center"/>
            <w:hideMark/>
          </w:tcPr>
          <w:p w14:paraId="6BA1F1E3" w14:textId="77777777" w:rsidR="000D32D9" w:rsidRDefault="000D32D9" w:rsidP="00832AE7">
            <w:pPr>
              <w:pStyle w:val="TAC"/>
            </w:pPr>
            <w:r>
              <w:t>O</w:t>
            </w:r>
          </w:p>
        </w:tc>
        <w:tc>
          <w:tcPr>
            <w:tcW w:w="587" w:type="pct"/>
            <w:vAlign w:val="center"/>
            <w:hideMark/>
          </w:tcPr>
          <w:p w14:paraId="3EC99484" w14:textId="77777777" w:rsidR="000D32D9" w:rsidRDefault="000D32D9" w:rsidP="00832AE7">
            <w:pPr>
              <w:pStyle w:val="TAC"/>
            </w:pPr>
            <w:r>
              <w:t>0..1</w:t>
            </w:r>
          </w:p>
        </w:tc>
        <w:tc>
          <w:tcPr>
            <w:tcW w:w="807" w:type="pct"/>
            <w:vAlign w:val="center"/>
            <w:hideMark/>
          </w:tcPr>
          <w:p w14:paraId="565359F4" w14:textId="77777777" w:rsidR="000D32D9" w:rsidRDefault="000D32D9" w:rsidP="00832AE7">
            <w:pPr>
              <w:pStyle w:val="TAL"/>
            </w:pPr>
            <w:r>
              <w:t>307 Temporary Redirect</w:t>
            </w:r>
          </w:p>
        </w:tc>
        <w:tc>
          <w:tcPr>
            <w:tcW w:w="2475" w:type="pct"/>
            <w:vAlign w:val="center"/>
            <w:hideMark/>
          </w:tcPr>
          <w:p w14:paraId="56AEC2DA" w14:textId="77777777" w:rsidR="000D32D9" w:rsidRDefault="000D32D9" w:rsidP="00832AE7">
            <w:pPr>
              <w:pStyle w:val="TAL"/>
            </w:pPr>
            <w:r>
              <w:t>Temporary redirection.</w:t>
            </w:r>
          </w:p>
          <w:p w14:paraId="0975FD8A" w14:textId="77777777" w:rsidR="000D32D9" w:rsidRDefault="000D32D9" w:rsidP="00832AE7">
            <w:pPr>
              <w:pStyle w:val="TAL"/>
            </w:pPr>
          </w:p>
          <w:p w14:paraId="0E8C5088" w14:textId="77777777" w:rsidR="000D32D9" w:rsidRDefault="000D32D9" w:rsidP="00832AE7">
            <w:pPr>
              <w:pStyle w:val="TAL"/>
            </w:pPr>
            <w:r>
              <w:t>(NOTE 2)</w:t>
            </w:r>
          </w:p>
        </w:tc>
      </w:tr>
      <w:tr w:rsidR="000D32D9" w14:paraId="0B737C69" w14:textId="77777777" w:rsidTr="00832AE7">
        <w:trPr>
          <w:jc w:val="center"/>
        </w:trPr>
        <w:tc>
          <w:tcPr>
            <w:tcW w:w="922" w:type="pct"/>
            <w:vAlign w:val="center"/>
            <w:hideMark/>
          </w:tcPr>
          <w:p w14:paraId="132EFAB9" w14:textId="77777777" w:rsidR="000D32D9" w:rsidRDefault="000D32D9" w:rsidP="00832AE7">
            <w:pPr>
              <w:pStyle w:val="TAL"/>
            </w:pPr>
            <w:r>
              <w:t>RedirectResponse</w:t>
            </w:r>
          </w:p>
        </w:tc>
        <w:tc>
          <w:tcPr>
            <w:tcW w:w="210" w:type="pct"/>
            <w:vAlign w:val="center"/>
            <w:hideMark/>
          </w:tcPr>
          <w:p w14:paraId="0C5550AB" w14:textId="77777777" w:rsidR="000D32D9" w:rsidRDefault="000D32D9" w:rsidP="00832AE7">
            <w:pPr>
              <w:pStyle w:val="TAC"/>
            </w:pPr>
            <w:r>
              <w:t>O</w:t>
            </w:r>
          </w:p>
        </w:tc>
        <w:tc>
          <w:tcPr>
            <w:tcW w:w="587" w:type="pct"/>
            <w:vAlign w:val="center"/>
            <w:hideMark/>
          </w:tcPr>
          <w:p w14:paraId="40047235" w14:textId="77777777" w:rsidR="000D32D9" w:rsidRDefault="000D32D9" w:rsidP="00832AE7">
            <w:pPr>
              <w:pStyle w:val="TAC"/>
            </w:pPr>
            <w:r>
              <w:t>0..1</w:t>
            </w:r>
          </w:p>
        </w:tc>
        <w:tc>
          <w:tcPr>
            <w:tcW w:w="807" w:type="pct"/>
            <w:vAlign w:val="center"/>
            <w:hideMark/>
          </w:tcPr>
          <w:p w14:paraId="059E3D0A" w14:textId="77777777" w:rsidR="000D32D9" w:rsidRDefault="000D32D9" w:rsidP="00832AE7">
            <w:pPr>
              <w:pStyle w:val="TAL"/>
            </w:pPr>
            <w:r>
              <w:t>308 Permanent Redirect</w:t>
            </w:r>
          </w:p>
        </w:tc>
        <w:tc>
          <w:tcPr>
            <w:tcW w:w="2475" w:type="pct"/>
            <w:vAlign w:val="center"/>
            <w:hideMark/>
          </w:tcPr>
          <w:p w14:paraId="22985DAF" w14:textId="77777777" w:rsidR="000D32D9" w:rsidRDefault="000D32D9" w:rsidP="00832AE7">
            <w:pPr>
              <w:pStyle w:val="TAL"/>
            </w:pPr>
            <w:r>
              <w:t>Permanent redirection.</w:t>
            </w:r>
          </w:p>
          <w:p w14:paraId="4A4ECD21" w14:textId="77777777" w:rsidR="000D32D9" w:rsidRDefault="000D32D9" w:rsidP="00832AE7">
            <w:pPr>
              <w:pStyle w:val="TAL"/>
            </w:pPr>
          </w:p>
          <w:p w14:paraId="4C203A90" w14:textId="77777777" w:rsidR="000D32D9" w:rsidRDefault="000D32D9" w:rsidP="00832AE7">
            <w:pPr>
              <w:pStyle w:val="TAL"/>
            </w:pPr>
            <w:r>
              <w:t>(NOTE 2)</w:t>
            </w:r>
          </w:p>
        </w:tc>
      </w:tr>
      <w:tr w:rsidR="000D32D9" w14:paraId="1ACA8A3A" w14:textId="77777777" w:rsidTr="00832AE7">
        <w:trPr>
          <w:jc w:val="center"/>
        </w:trPr>
        <w:tc>
          <w:tcPr>
            <w:tcW w:w="5000" w:type="pct"/>
            <w:gridSpan w:val="5"/>
            <w:vAlign w:val="center"/>
            <w:hideMark/>
          </w:tcPr>
          <w:p w14:paraId="6878704E" w14:textId="77777777" w:rsidR="000D32D9" w:rsidRDefault="000D32D9" w:rsidP="00832AE7">
            <w:pPr>
              <w:pStyle w:val="TAN"/>
            </w:pPr>
            <w:r>
              <w:t>NOTE 1:</w:t>
            </w:r>
            <w:r>
              <w:rPr>
                <w:noProof/>
              </w:rPr>
              <w:tab/>
              <w:t xml:space="preserve">The mandatory </w:t>
            </w:r>
            <w:r>
              <w:t>HTTP error status codes for the HTTP PATCH method listed in Table 5.2.7.1-1 of 3GPP TS 29.500 [4] shall also apply.</w:t>
            </w:r>
          </w:p>
          <w:p w14:paraId="6F7947F6" w14:textId="77777777" w:rsidR="000D32D9"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258F3C" w14:textId="77777777" w:rsidR="000D32D9" w:rsidRDefault="000D32D9" w:rsidP="000D32D9"/>
    <w:p w14:paraId="26F4EB88" w14:textId="77777777" w:rsidR="000D32D9" w:rsidRDefault="000D32D9" w:rsidP="000D32D9">
      <w:pPr>
        <w:pStyle w:val="TH"/>
      </w:pPr>
      <w:r>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19A3C5F9" w14:textId="77777777" w:rsidTr="00832AE7">
        <w:trPr>
          <w:jc w:val="center"/>
        </w:trPr>
        <w:tc>
          <w:tcPr>
            <w:tcW w:w="1037" w:type="pct"/>
            <w:shd w:val="clear" w:color="auto" w:fill="C0C0C0"/>
            <w:vAlign w:val="center"/>
            <w:hideMark/>
          </w:tcPr>
          <w:p w14:paraId="1CFC881D" w14:textId="77777777" w:rsidR="000D32D9" w:rsidRDefault="000D32D9" w:rsidP="00832AE7">
            <w:pPr>
              <w:pStyle w:val="TAH"/>
            </w:pPr>
            <w:r>
              <w:t>Name</w:t>
            </w:r>
          </w:p>
        </w:tc>
        <w:tc>
          <w:tcPr>
            <w:tcW w:w="519" w:type="pct"/>
            <w:shd w:val="clear" w:color="auto" w:fill="C0C0C0"/>
            <w:vAlign w:val="center"/>
            <w:hideMark/>
          </w:tcPr>
          <w:p w14:paraId="1EFE93DC" w14:textId="77777777" w:rsidR="000D32D9" w:rsidRDefault="000D32D9" w:rsidP="00832AE7">
            <w:pPr>
              <w:pStyle w:val="TAH"/>
            </w:pPr>
            <w:r>
              <w:t>Data type</w:t>
            </w:r>
          </w:p>
        </w:tc>
        <w:tc>
          <w:tcPr>
            <w:tcW w:w="217" w:type="pct"/>
            <w:shd w:val="clear" w:color="auto" w:fill="C0C0C0"/>
            <w:vAlign w:val="center"/>
            <w:hideMark/>
          </w:tcPr>
          <w:p w14:paraId="277B11CD" w14:textId="77777777" w:rsidR="000D32D9" w:rsidRDefault="000D32D9" w:rsidP="00832AE7">
            <w:pPr>
              <w:pStyle w:val="TAH"/>
            </w:pPr>
            <w:r>
              <w:t>P</w:t>
            </w:r>
          </w:p>
        </w:tc>
        <w:tc>
          <w:tcPr>
            <w:tcW w:w="581" w:type="pct"/>
            <w:shd w:val="clear" w:color="auto" w:fill="C0C0C0"/>
            <w:vAlign w:val="center"/>
            <w:hideMark/>
          </w:tcPr>
          <w:p w14:paraId="3766A5C3" w14:textId="77777777" w:rsidR="000D32D9" w:rsidRDefault="000D32D9" w:rsidP="00832AE7">
            <w:pPr>
              <w:pStyle w:val="TAH"/>
            </w:pPr>
            <w:r>
              <w:t>Cardinality</w:t>
            </w:r>
          </w:p>
        </w:tc>
        <w:tc>
          <w:tcPr>
            <w:tcW w:w="2645" w:type="pct"/>
            <w:shd w:val="clear" w:color="auto" w:fill="C0C0C0"/>
            <w:vAlign w:val="center"/>
            <w:hideMark/>
          </w:tcPr>
          <w:p w14:paraId="77F1FDD5" w14:textId="77777777" w:rsidR="000D32D9" w:rsidRDefault="000D32D9" w:rsidP="00832AE7">
            <w:pPr>
              <w:pStyle w:val="TAH"/>
            </w:pPr>
            <w:r>
              <w:t>Description</w:t>
            </w:r>
          </w:p>
        </w:tc>
      </w:tr>
      <w:tr w:rsidR="000D32D9" w14:paraId="341BFAED" w14:textId="77777777" w:rsidTr="00832AE7">
        <w:trPr>
          <w:jc w:val="center"/>
        </w:trPr>
        <w:tc>
          <w:tcPr>
            <w:tcW w:w="1037" w:type="pct"/>
            <w:vAlign w:val="center"/>
            <w:hideMark/>
          </w:tcPr>
          <w:p w14:paraId="3AEEA305" w14:textId="77777777" w:rsidR="000D32D9" w:rsidRDefault="000D32D9" w:rsidP="00832AE7">
            <w:pPr>
              <w:pStyle w:val="TAL"/>
            </w:pPr>
            <w:r>
              <w:t>Location</w:t>
            </w:r>
          </w:p>
        </w:tc>
        <w:tc>
          <w:tcPr>
            <w:tcW w:w="519" w:type="pct"/>
            <w:vAlign w:val="center"/>
            <w:hideMark/>
          </w:tcPr>
          <w:p w14:paraId="6FF0CE2E" w14:textId="77777777" w:rsidR="000D32D9" w:rsidRDefault="000D32D9" w:rsidP="00832AE7">
            <w:pPr>
              <w:pStyle w:val="TAL"/>
            </w:pPr>
            <w:r>
              <w:t>string</w:t>
            </w:r>
          </w:p>
        </w:tc>
        <w:tc>
          <w:tcPr>
            <w:tcW w:w="217" w:type="pct"/>
            <w:vAlign w:val="center"/>
            <w:hideMark/>
          </w:tcPr>
          <w:p w14:paraId="0422B2FA" w14:textId="77777777" w:rsidR="000D32D9" w:rsidRDefault="000D32D9" w:rsidP="00832AE7">
            <w:pPr>
              <w:pStyle w:val="TAC"/>
            </w:pPr>
            <w:r>
              <w:t>M</w:t>
            </w:r>
          </w:p>
        </w:tc>
        <w:tc>
          <w:tcPr>
            <w:tcW w:w="581" w:type="pct"/>
            <w:vAlign w:val="center"/>
            <w:hideMark/>
          </w:tcPr>
          <w:p w14:paraId="4238C277" w14:textId="77777777" w:rsidR="000D32D9" w:rsidRDefault="000D32D9" w:rsidP="00832AE7">
            <w:pPr>
              <w:pStyle w:val="TAC"/>
            </w:pPr>
            <w:r>
              <w:t>1</w:t>
            </w:r>
          </w:p>
        </w:tc>
        <w:tc>
          <w:tcPr>
            <w:tcW w:w="2645" w:type="pct"/>
            <w:vAlign w:val="center"/>
            <w:hideMark/>
          </w:tcPr>
          <w:p w14:paraId="16891810"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246CE692" w14:textId="77777777" w:rsidR="000D32D9" w:rsidRDefault="000D32D9" w:rsidP="00832AE7">
            <w:pPr>
              <w:pStyle w:val="TAL"/>
            </w:pPr>
          </w:p>
          <w:p w14:paraId="00D630D5"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2927B0BF" w14:textId="77777777" w:rsidTr="00832AE7">
        <w:trPr>
          <w:jc w:val="center"/>
        </w:trPr>
        <w:tc>
          <w:tcPr>
            <w:tcW w:w="1037" w:type="pct"/>
            <w:vAlign w:val="center"/>
            <w:hideMark/>
          </w:tcPr>
          <w:p w14:paraId="30761BA2" w14:textId="77777777" w:rsidR="000D32D9" w:rsidRDefault="000D32D9" w:rsidP="00832AE7">
            <w:pPr>
              <w:pStyle w:val="TAL"/>
            </w:pPr>
            <w:r>
              <w:rPr>
                <w:lang w:eastAsia="zh-CN"/>
              </w:rPr>
              <w:t>3gpp-Sbi-Target-Nf-Id</w:t>
            </w:r>
          </w:p>
        </w:tc>
        <w:tc>
          <w:tcPr>
            <w:tcW w:w="519" w:type="pct"/>
            <w:vAlign w:val="center"/>
            <w:hideMark/>
          </w:tcPr>
          <w:p w14:paraId="3E0EEA69" w14:textId="77777777" w:rsidR="000D32D9" w:rsidRDefault="000D32D9" w:rsidP="00832AE7">
            <w:pPr>
              <w:pStyle w:val="TAL"/>
            </w:pPr>
            <w:r>
              <w:rPr>
                <w:lang w:eastAsia="fr-FR"/>
              </w:rPr>
              <w:t>string</w:t>
            </w:r>
          </w:p>
        </w:tc>
        <w:tc>
          <w:tcPr>
            <w:tcW w:w="217" w:type="pct"/>
            <w:vAlign w:val="center"/>
            <w:hideMark/>
          </w:tcPr>
          <w:p w14:paraId="5D438417" w14:textId="77777777" w:rsidR="000D32D9" w:rsidRDefault="000D32D9" w:rsidP="00832AE7">
            <w:pPr>
              <w:pStyle w:val="TAC"/>
            </w:pPr>
            <w:r>
              <w:rPr>
                <w:lang w:eastAsia="fr-FR"/>
              </w:rPr>
              <w:t>O</w:t>
            </w:r>
          </w:p>
        </w:tc>
        <w:tc>
          <w:tcPr>
            <w:tcW w:w="581" w:type="pct"/>
            <w:vAlign w:val="center"/>
            <w:hideMark/>
          </w:tcPr>
          <w:p w14:paraId="022F4285" w14:textId="77777777" w:rsidR="000D32D9" w:rsidRDefault="000D32D9" w:rsidP="00832AE7">
            <w:pPr>
              <w:pStyle w:val="TAC"/>
            </w:pPr>
            <w:r>
              <w:rPr>
                <w:lang w:eastAsia="fr-FR"/>
              </w:rPr>
              <w:t>0..1</w:t>
            </w:r>
          </w:p>
        </w:tc>
        <w:tc>
          <w:tcPr>
            <w:tcW w:w="2645" w:type="pct"/>
            <w:vAlign w:val="center"/>
            <w:hideMark/>
          </w:tcPr>
          <w:p w14:paraId="6A17ABD3"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72B459DD" w14:textId="77777777" w:rsidR="000D32D9" w:rsidRDefault="000D32D9" w:rsidP="000D32D9"/>
    <w:p w14:paraId="0BE86242" w14:textId="77777777" w:rsidR="000D32D9" w:rsidRDefault="000D32D9" w:rsidP="000D32D9">
      <w:pPr>
        <w:pStyle w:val="TH"/>
      </w:pPr>
      <w:r>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030E7ED7" w14:textId="77777777" w:rsidTr="00832AE7">
        <w:trPr>
          <w:jc w:val="center"/>
        </w:trPr>
        <w:tc>
          <w:tcPr>
            <w:tcW w:w="1037" w:type="pct"/>
            <w:shd w:val="clear" w:color="auto" w:fill="C0C0C0"/>
            <w:vAlign w:val="center"/>
            <w:hideMark/>
          </w:tcPr>
          <w:p w14:paraId="6D0E31E6" w14:textId="77777777" w:rsidR="000D32D9" w:rsidRDefault="000D32D9" w:rsidP="00832AE7">
            <w:pPr>
              <w:pStyle w:val="TAH"/>
            </w:pPr>
            <w:r>
              <w:t>Name</w:t>
            </w:r>
          </w:p>
        </w:tc>
        <w:tc>
          <w:tcPr>
            <w:tcW w:w="519" w:type="pct"/>
            <w:shd w:val="clear" w:color="auto" w:fill="C0C0C0"/>
            <w:vAlign w:val="center"/>
            <w:hideMark/>
          </w:tcPr>
          <w:p w14:paraId="549D4009" w14:textId="77777777" w:rsidR="000D32D9" w:rsidRDefault="000D32D9" w:rsidP="00832AE7">
            <w:pPr>
              <w:pStyle w:val="TAH"/>
            </w:pPr>
            <w:r>
              <w:t>Data type</w:t>
            </w:r>
          </w:p>
        </w:tc>
        <w:tc>
          <w:tcPr>
            <w:tcW w:w="217" w:type="pct"/>
            <w:shd w:val="clear" w:color="auto" w:fill="C0C0C0"/>
            <w:vAlign w:val="center"/>
            <w:hideMark/>
          </w:tcPr>
          <w:p w14:paraId="2FAE804C" w14:textId="77777777" w:rsidR="000D32D9" w:rsidRDefault="000D32D9" w:rsidP="00832AE7">
            <w:pPr>
              <w:pStyle w:val="TAH"/>
            </w:pPr>
            <w:r>
              <w:t>P</w:t>
            </w:r>
          </w:p>
        </w:tc>
        <w:tc>
          <w:tcPr>
            <w:tcW w:w="581" w:type="pct"/>
            <w:shd w:val="clear" w:color="auto" w:fill="C0C0C0"/>
            <w:vAlign w:val="center"/>
            <w:hideMark/>
          </w:tcPr>
          <w:p w14:paraId="547CB415" w14:textId="77777777" w:rsidR="000D32D9" w:rsidRDefault="000D32D9" w:rsidP="00832AE7">
            <w:pPr>
              <w:pStyle w:val="TAH"/>
            </w:pPr>
            <w:r>
              <w:t>Cardinality</w:t>
            </w:r>
          </w:p>
        </w:tc>
        <w:tc>
          <w:tcPr>
            <w:tcW w:w="2645" w:type="pct"/>
            <w:shd w:val="clear" w:color="auto" w:fill="C0C0C0"/>
            <w:vAlign w:val="center"/>
            <w:hideMark/>
          </w:tcPr>
          <w:p w14:paraId="4F15669D" w14:textId="77777777" w:rsidR="000D32D9" w:rsidRDefault="000D32D9" w:rsidP="00832AE7">
            <w:pPr>
              <w:pStyle w:val="TAH"/>
            </w:pPr>
            <w:r>
              <w:t>Description</w:t>
            </w:r>
          </w:p>
        </w:tc>
      </w:tr>
      <w:tr w:rsidR="000D32D9" w14:paraId="4B790584" w14:textId="77777777" w:rsidTr="00832AE7">
        <w:trPr>
          <w:jc w:val="center"/>
        </w:trPr>
        <w:tc>
          <w:tcPr>
            <w:tcW w:w="1037" w:type="pct"/>
            <w:vAlign w:val="center"/>
            <w:hideMark/>
          </w:tcPr>
          <w:p w14:paraId="5E249D80" w14:textId="77777777" w:rsidR="000D32D9" w:rsidRDefault="000D32D9" w:rsidP="00832AE7">
            <w:pPr>
              <w:pStyle w:val="TAL"/>
            </w:pPr>
            <w:r>
              <w:t>Location</w:t>
            </w:r>
          </w:p>
        </w:tc>
        <w:tc>
          <w:tcPr>
            <w:tcW w:w="519" w:type="pct"/>
            <w:vAlign w:val="center"/>
            <w:hideMark/>
          </w:tcPr>
          <w:p w14:paraId="3DBB1576" w14:textId="77777777" w:rsidR="000D32D9" w:rsidRDefault="000D32D9" w:rsidP="00832AE7">
            <w:pPr>
              <w:pStyle w:val="TAL"/>
            </w:pPr>
            <w:r>
              <w:t>string</w:t>
            </w:r>
          </w:p>
        </w:tc>
        <w:tc>
          <w:tcPr>
            <w:tcW w:w="217" w:type="pct"/>
            <w:vAlign w:val="center"/>
            <w:hideMark/>
          </w:tcPr>
          <w:p w14:paraId="4D33382B" w14:textId="77777777" w:rsidR="000D32D9" w:rsidRDefault="000D32D9" w:rsidP="00832AE7">
            <w:pPr>
              <w:pStyle w:val="TAC"/>
            </w:pPr>
            <w:r>
              <w:t>M</w:t>
            </w:r>
          </w:p>
        </w:tc>
        <w:tc>
          <w:tcPr>
            <w:tcW w:w="581" w:type="pct"/>
            <w:vAlign w:val="center"/>
            <w:hideMark/>
          </w:tcPr>
          <w:p w14:paraId="40FE9D77" w14:textId="77777777" w:rsidR="000D32D9" w:rsidRDefault="000D32D9" w:rsidP="00832AE7">
            <w:pPr>
              <w:pStyle w:val="TAC"/>
            </w:pPr>
            <w:r>
              <w:t>1</w:t>
            </w:r>
          </w:p>
        </w:tc>
        <w:tc>
          <w:tcPr>
            <w:tcW w:w="2645" w:type="pct"/>
            <w:vAlign w:val="center"/>
            <w:hideMark/>
          </w:tcPr>
          <w:p w14:paraId="02EBC1E4"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2979EB45" w14:textId="77777777" w:rsidR="000D32D9" w:rsidRDefault="000D32D9" w:rsidP="00832AE7">
            <w:pPr>
              <w:pStyle w:val="TAL"/>
            </w:pPr>
          </w:p>
          <w:p w14:paraId="45438CB0"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7C23F729" w14:textId="77777777" w:rsidTr="00832AE7">
        <w:trPr>
          <w:jc w:val="center"/>
        </w:trPr>
        <w:tc>
          <w:tcPr>
            <w:tcW w:w="1037" w:type="pct"/>
            <w:vAlign w:val="center"/>
            <w:hideMark/>
          </w:tcPr>
          <w:p w14:paraId="7CD58106" w14:textId="77777777" w:rsidR="000D32D9" w:rsidRDefault="000D32D9" w:rsidP="00832AE7">
            <w:pPr>
              <w:pStyle w:val="TAL"/>
            </w:pPr>
            <w:r>
              <w:rPr>
                <w:lang w:eastAsia="zh-CN"/>
              </w:rPr>
              <w:t>3gpp-Sbi-Target-Nf-Id</w:t>
            </w:r>
          </w:p>
        </w:tc>
        <w:tc>
          <w:tcPr>
            <w:tcW w:w="519" w:type="pct"/>
            <w:vAlign w:val="center"/>
            <w:hideMark/>
          </w:tcPr>
          <w:p w14:paraId="25C3CED9" w14:textId="77777777" w:rsidR="000D32D9" w:rsidRDefault="000D32D9" w:rsidP="00832AE7">
            <w:pPr>
              <w:pStyle w:val="TAL"/>
            </w:pPr>
            <w:r>
              <w:rPr>
                <w:lang w:eastAsia="fr-FR"/>
              </w:rPr>
              <w:t>string</w:t>
            </w:r>
          </w:p>
        </w:tc>
        <w:tc>
          <w:tcPr>
            <w:tcW w:w="217" w:type="pct"/>
            <w:vAlign w:val="center"/>
            <w:hideMark/>
          </w:tcPr>
          <w:p w14:paraId="63E3247C" w14:textId="77777777" w:rsidR="000D32D9" w:rsidRDefault="000D32D9" w:rsidP="00832AE7">
            <w:pPr>
              <w:pStyle w:val="TAC"/>
            </w:pPr>
            <w:r>
              <w:rPr>
                <w:lang w:eastAsia="fr-FR"/>
              </w:rPr>
              <w:t>O</w:t>
            </w:r>
          </w:p>
        </w:tc>
        <w:tc>
          <w:tcPr>
            <w:tcW w:w="581" w:type="pct"/>
            <w:vAlign w:val="center"/>
            <w:hideMark/>
          </w:tcPr>
          <w:p w14:paraId="1BFB9818" w14:textId="77777777" w:rsidR="000D32D9" w:rsidRDefault="000D32D9" w:rsidP="00832AE7">
            <w:pPr>
              <w:pStyle w:val="TAC"/>
            </w:pPr>
            <w:r>
              <w:rPr>
                <w:lang w:eastAsia="fr-FR"/>
              </w:rPr>
              <w:t>0..1</w:t>
            </w:r>
          </w:p>
        </w:tc>
        <w:tc>
          <w:tcPr>
            <w:tcW w:w="2645" w:type="pct"/>
            <w:vAlign w:val="center"/>
            <w:hideMark/>
          </w:tcPr>
          <w:p w14:paraId="1E068B8A"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0ACDCB6C" w14:textId="77777777" w:rsidR="000D32D9" w:rsidRDefault="000D32D9" w:rsidP="000D32D9"/>
    <w:p w14:paraId="14019487" w14:textId="77777777" w:rsidR="000D32D9" w:rsidRDefault="000D32D9" w:rsidP="000D32D9">
      <w:pPr>
        <w:pStyle w:val="Heading6"/>
      </w:pPr>
      <w:bookmarkStart w:id="495" w:name="_Toc100763607"/>
      <w:bookmarkStart w:id="496" w:name="_Toc120608995"/>
      <w:bookmarkStart w:id="497" w:name="_Toc120657462"/>
      <w:bookmarkStart w:id="498" w:name="_Toc133407744"/>
      <w:bookmarkStart w:id="499" w:name="_Toc164876301"/>
      <w:bookmarkStart w:id="500" w:name="_Toc192875879"/>
      <w:bookmarkStart w:id="501" w:name="_Toc207824859"/>
      <w:bookmarkEnd w:id="488"/>
      <w:r>
        <w:t>6.3.3.3.3.4</w:t>
      </w:r>
      <w:r>
        <w:tab/>
        <w:t>DELETE</w:t>
      </w:r>
      <w:bookmarkEnd w:id="495"/>
      <w:bookmarkEnd w:id="496"/>
      <w:bookmarkEnd w:id="497"/>
      <w:bookmarkEnd w:id="498"/>
      <w:bookmarkEnd w:id="499"/>
      <w:bookmarkEnd w:id="500"/>
      <w:bookmarkEnd w:id="501"/>
    </w:p>
    <w:p w14:paraId="1BABAB8E" w14:textId="77777777" w:rsidR="000D32D9" w:rsidRDefault="000D32D9" w:rsidP="000D32D9">
      <w:r>
        <w:rPr>
          <w:noProof/>
          <w:lang w:eastAsia="zh-CN"/>
        </w:rPr>
        <w:t xml:space="preserve">The DELETE method allows an NF service consumer to request the deletion of an existing "Individual </w:t>
      </w:r>
      <w:r>
        <w:t>Training Subscription</w:t>
      </w:r>
      <w:r>
        <w:rPr>
          <w:noProof/>
          <w:lang w:eastAsia="zh-CN"/>
        </w:rPr>
        <w:t xml:space="preserve">" resource managed by the </w:t>
      </w:r>
      <w:r>
        <w:t>AF.</w:t>
      </w:r>
    </w:p>
    <w:p w14:paraId="23E11605" w14:textId="77777777" w:rsidR="000D32D9" w:rsidRDefault="000D32D9" w:rsidP="000D32D9">
      <w:r>
        <w:t>This method shall support the URI query parameters specified in table 6.3.3.3.3.4-1.</w:t>
      </w:r>
    </w:p>
    <w:p w14:paraId="0D167079" w14:textId="77777777" w:rsidR="000D32D9" w:rsidRDefault="000D32D9" w:rsidP="000D32D9">
      <w:pPr>
        <w:pStyle w:val="TH"/>
        <w:rPr>
          <w:rFonts w:cs="Arial"/>
        </w:rPr>
      </w:pPr>
      <w:r>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BDD7F9B" w14:textId="77777777" w:rsidTr="00832AE7">
        <w:trPr>
          <w:jc w:val="center"/>
        </w:trPr>
        <w:tc>
          <w:tcPr>
            <w:tcW w:w="825" w:type="pct"/>
            <w:shd w:val="clear" w:color="auto" w:fill="C0C0C0"/>
            <w:hideMark/>
          </w:tcPr>
          <w:p w14:paraId="30E57D57" w14:textId="77777777" w:rsidR="000D32D9" w:rsidRDefault="000D32D9" w:rsidP="00832AE7">
            <w:pPr>
              <w:pStyle w:val="TAH"/>
            </w:pPr>
            <w:r>
              <w:t>Name</w:t>
            </w:r>
          </w:p>
        </w:tc>
        <w:tc>
          <w:tcPr>
            <w:tcW w:w="731" w:type="pct"/>
            <w:shd w:val="clear" w:color="auto" w:fill="C0C0C0"/>
            <w:hideMark/>
          </w:tcPr>
          <w:p w14:paraId="6F0652F6" w14:textId="77777777" w:rsidR="000D32D9" w:rsidRDefault="000D32D9" w:rsidP="00832AE7">
            <w:pPr>
              <w:pStyle w:val="TAH"/>
            </w:pPr>
            <w:r>
              <w:t>Data type</w:t>
            </w:r>
          </w:p>
        </w:tc>
        <w:tc>
          <w:tcPr>
            <w:tcW w:w="215" w:type="pct"/>
            <w:shd w:val="clear" w:color="auto" w:fill="C0C0C0"/>
            <w:hideMark/>
          </w:tcPr>
          <w:p w14:paraId="60A997D5" w14:textId="77777777" w:rsidR="000D32D9" w:rsidRDefault="000D32D9" w:rsidP="00832AE7">
            <w:pPr>
              <w:pStyle w:val="TAH"/>
            </w:pPr>
            <w:r>
              <w:t>P</w:t>
            </w:r>
          </w:p>
        </w:tc>
        <w:tc>
          <w:tcPr>
            <w:tcW w:w="580" w:type="pct"/>
            <w:shd w:val="clear" w:color="auto" w:fill="C0C0C0"/>
            <w:hideMark/>
          </w:tcPr>
          <w:p w14:paraId="6532B8F1" w14:textId="77777777" w:rsidR="000D32D9" w:rsidRDefault="000D32D9" w:rsidP="00832AE7">
            <w:pPr>
              <w:pStyle w:val="TAH"/>
            </w:pPr>
            <w:r>
              <w:t>Cardinality</w:t>
            </w:r>
          </w:p>
        </w:tc>
        <w:tc>
          <w:tcPr>
            <w:tcW w:w="1852" w:type="pct"/>
            <w:shd w:val="clear" w:color="auto" w:fill="C0C0C0"/>
            <w:vAlign w:val="center"/>
            <w:hideMark/>
          </w:tcPr>
          <w:p w14:paraId="65EDEB56" w14:textId="77777777" w:rsidR="000D32D9" w:rsidRDefault="000D32D9" w:rsidP="00832AE7">
            <w:pPr>
              <w:pStyle w:val="TAH"/>
            </w:pPr>
            <w:r>
              <w:t>Description</w:t>
            </w:r>
          </w:p>
        </w:tc>
        <w:tc>
          <w:tcPr>
            <w:tcW w:w="796" w:type="pct"/>
            <w:shd w:val="clear" w:color="auto" w:fill="C0C0C0"/>
            <w:hideMark/>
          </w:tcPr>
          <w:p w14:paraId="736A30C2" w14:textId="77777777" w:rsidR="000D32D9" w:rsidRDefault="000D32D9" w:rsidP="00832AE7">
            <w:pPr>
              <w:pStyle w:val="TAH"/>
            </w:pPr>
            <w:r>
              <w:t>Applicability</w:t>
            </w:r>
          </w:p>
        </w:tc>
      </w:tr>
      <w:tr w:rsidR="000D32D9" w14:paraId="14166625" w14:textId="77777777" w:rsidTr="00832AE7">
        <w:trPr>
          <w:jc w:val="center"/>
        </w:trPr>
        <w:tc>
          <w:tcPr>
            <w:tcW w:w="825" w:type="pct"/>
            <w:hideMark/>
          </w:tcPr>
          <w:p w14:paraId="0B754457" w14:textId="77777777" w:rsidR="000D32D9" w:rsidRDefault="000D32D9" w:rsidP="00832AE7">
            <w:pPr>
              <w:pStyle w:val="TAL"/>
            </w:pPr>
            <w:r>
              <w:t>n/a</w:t>
            </w:r>
          </w:p>
        </w:tc>
        <w:tc>
          <w:tcPr>
            <w:tcW w:w="731" w:type="pct"/>
          </w:tcPr>
          <w:p w14:paraId="2CCB67B7" w14:textId="77777777" w:rsidR="000D32D9" w:rsidRDefault="000D32D9" w:rsidP="00832AE7">
            <w:pPr>
              <w:pStyle w:val="TAL"/>
            </w:pPr>
          </w:p>
        </w:tc>
        <w:tc>
          <w:tcPr>
            <w:tcW w:w="215" w:type="pct"/>
          </w:tcPr>
          <w:p w14:paraId="1256B478" w14:textId="77777777" w:rsidR="000D32D9" w:rsidRDefault="000D32D9" w:rsidP="00832AE7">
            <w:pPr>
              <w:pStyle w:val="TAC"/>
            </w:pPr>
          </w:p>
        </w:tc>
        <w:tc>
          <w:tcPr>
            <w:tcW w:w="580" w:type="pct"/>
          </w:tcPr>
          <w:p w14:paraId="23562308" w14:textId="77777777" w:rsidR="000D32D9" w:rsidRDefault="000D32D9" w:rsidP="00832AE7">
            <w:pPr>
              <w:pStyle w:val="TAL"/>
            </w:pPr>
          </w:p>
        </w:tc>
        <w:tc>
          <w:tcPr>
            <w:tcW w:w="1852" w:type="pct"/>
            <w:vAlign w:val="center"/>
          </w:tcPr>
          <w:p w14:paraId="3A8AAFAA" w14:textId="77777777" w:rsidR="000D32D9" w:rsidRDefault="000D32D9" w:rsidP="00832AE7">
            <w:pPr>
              <w:pStyle w:val="TAL"/>
            </w:pPr>
          </w:p>
        </w:tc>
        <w:tc>
          <w:tcPr>
            <w:tcW w:w="796" w:type="pct"/>
          </w:tcPr>
          <w:p w14:paraId="7581EAB7" w14:textId="77777777" w:rsidR="000D32D9" w:rsidRDefault="000D32D9" w:rsidP="00832AE7">
            <w:pPr>
              <w:pStyle w:val="TAL"/>
            </w:pPr>
          </w:p>
        </w:tc>
      </w:tr>
    </w:tbl>
    <w:p w14:paraId="3A595011" w14:textId="77777777" w:rsidR="000D32D9" w:rsidRDefault="000D32D9" w:rsidP="000D32D9"/>
    <w:p w14:paraId="0F615F9D" w14:textId="77777777" w:rsidR="000D32D9" w:rsidRDefault="000D32D9" w:rsidP="000D32D9">
      <w:r>
        <w:t>This method shall support the request data structures specified in table 6.3.3.3.3.4-2 and the response data structures and response codes specified in table 6.3.3.3.3.4-3.</w:t>
      </w:r>
    </w:p>
    <w:p w14:paraId="259DCFCC" w14:textId="77777777" w:rsidR="000D32D9" w:rsidRDefault="000D32D9" w:rsidP="000D32D9">
      <w:pPr>
        <w:pStyle w:val="TH"/>
      </w:pPr>
      <w:r>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14:paraId="1B126075" w14:textId="77777777" w:rsidTr="00832AE7">
        <w:trPr>
          <w:jc w:val="center"/>
        </w:trPr>
        <w:tc>
          <w:tcPr>
            <w:tcW w:w="1627" w:type="dxa"/>
            <w:shd w:val="clear" w:color="auto" w:fill="C0C0C0"/>
            <w:vAlign w:val="center"/>
            <w:hideMark/>
          </w:tcPr>
          <w:p w14:paraId="32397CB5" w14:textId="77777777" w:rsidR="000D32D9" w:rsidRDefault="000D32D9" w:rsidP="00832AE7">
            <w:pPr>
              <w:pStyle w:val="TAH"/>
            </w:pPr>
            <w:r>
              <w:t>Data type</w:t>
            </w:r>
          </w:p>
        </w:tc>
        <w:tc>
          <w:tcPr>
            <w:tcW w:w="425" w:type="dxa"/>
            <w:shd w:val="clear" w:color="auto" w:fill="C0C0C0"/>
            <w:vAlign w:val="center"/>
            <w:hideMark/>
          </w:tcPr>
          <w:p w14:paraId="6271FD0D" w14:textId="77777777" w:rsidR="000D32D9" w:rsidRDefault="000D32D9" w:rsidP="00832AE7">
            <w:pPr>
              <w:pStyle w:val="TAH"/>
            </w:pPr>
            <w:r>
              <w:t>P</w:t>
            </w:r>
          </w:p>
        </w:tc>
        <w:tc>
          <w:tcPr>
            <w:tcW w:w="1276" w:type="dxa"/>
            <w:shd w:val="clear" w:color="auto" w:fill="C0C0C0"/>
            <w:vAlign w:val="center"/>
            <w:hideMark/>
          </w:tcPr>
          <w:p w14:paraId="4A05B8A2" w14:textId="77777777" w:rsidR="000D32D9" w:rsidRDefault="000D32D9" w:rsidP="00832AE7">
            <w:pPr>
              <w:pStyle w:val="TAH"/>
            </w:pPr>
            <w:r>
              <w:t>Cardinality</w:t>
            </w:r>
          </w:p>
        </w:tc>
        <w:tc>
          <w:tcPr>
            <w:tcW w:w="6447" w:type="dxa"/>
            <w:shd w:val="clear" w:color="auto" w:fill="C0C0C0"/>
            <w:vAlign w:val="center"/>
            <w:hideMark/>
          </w:tcPr>
          <w:p w14:paraId="588901AE" w14:textId="77777777" w:rsidR="000D32D9" w:rsidRDefault="000D32D9" w:rsidP="00832AE7">
            <w:pPr>
              <w:pStyle w:val="TAH"/>
            </w:pPr>
            <w:r>
              <w:t>Description</w:t>
            </w:r>
          </w:p>
        </w:tc>
      </w:tr>
      <w:tr w:rsidR="000D32D9" w14:paraId="0CF23412" w14:textId="77777777" w:rsidTr="00832AE7">
        <w:trPr>
          <w:jc w:val="center"/>
        </w:trPr>
        <w:tc>
          <w:tcPr>
            <w:tcW w:w="1627" w:type="dxa"/>
            <w:vAlign w:val="center"/>
            <w:hideMark/>
          </w:tcPr>
          <w:p w14:paraId="2B0B1FBA" w14:textId="77777777" w:rsidR="000D32D9" w:rsidRDefault="000D32D9" w:rsidP="00832AE7">
            <w:pPr>
              <w:pStyle w:val="TAL"/>
            </w:pPr>
            <w:r>
              <w:t>n/a</w:t>
            </w:r>
          </w:p>
        </w:tc>
        <w:tc>
          <w:tcPr>
            <w:tcW w:w="425" w:type="dxa"/>
            <w:vAlign w:val="center"/>
          </w:tcPr>
          <w:p w14:paraId="64CCF763" w14:textId="77777777" w:rsidR="000D32D9" w:rsidRDefault="000D32D9" w:rsidP="00832AE7">
            <w:pPr>
              <w:pStyle w:val="TAC"/>
            </w:pPr>
          </w:p>
        </w:tc>
        <w:tc>
          <w:tcPr>
            <w:tcW w:w="1276" w:type="dxa"/>
            <w:vAlign w:val="center"/>
          </w:tcPr>
          <w:p w14:paraId="263B827C" w14:textId="77777777" w:rsidR="000D32D9" w:rsidRDefault="000D32D9" w:rsidP="00832AE7">
            <w:pPr>
              <w:pStyle w:val="TAL"/>
              <w:jc w:val="center"/>
            </w:pPr>
          </w:p>
        </w:tc>
        <w:tc>
          <w:tcPr>
            <w:tcW w:w="6447" w:type="dxa"/>
            <w:vAlign w:val="center"/>
          </w:tcPr>
          <w:p w14:paraId="540989A4" w14:textId="77777777" w:rsidR="000D32D9" w:rsidRDefault="000D32D9" w:rsidP="00832AE7">
            <w:pPr>
              <w:pStyle w:val="TAL"/>
            </w:pPr>
          </w:p>
        </w:tc>
      </w:tr>
    </w:tbl>
    <w:p w14:paraId="42C441B3" w14:textId="77777777" w:rsidR="000D32D9" w:rsidRDefault="000D32D9" w:rsidP="000D32D9"/>
    <w:p w14:paraId="7E193B7A" w14:textId="77777777" w:rsidR="000D32D9" w:rsidRDefault="000D32D9" w:rsidP="000D32D9">
      <w:pPr>
        <w:pStyle w:val="TH"/>
      </w:pPr>
      <w:r>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14:paraId="41D99345" w14:textId="77777777" w:rsidTr="00832AE7">
        <w:trPr>
          <w:jc w:val="center"/>
        </w:trPr>
        <w:tc>
          <w:tcPr>
            <w:tcW w:w="923" w:type="pct"/>
            <w:shd w:val="clear" w:color="auto" w:fill="C0C0C0"/>
            <w:vAlign w:val="center"/>
            <w:hideMark/>
          </w:tcPr>
          <w:p w14:paraId="290BB427" w14:textId="77777777" w:rsidR="000D32D9" w:rsidRDefault="000D32D9" w:rsidP="00832AE7">
            <w:pPr>
              <w:pStyle w:val="TAH"/>
            </w:pPr>
            <w:r>
              <w:t>Data type</w:t>
            </w:r>
          </w:p>
        </w:tc>
        <w:tc>
          <w:tcPr>
            <w:tcW w:w="210" w:type="pct"/>
            <w:shd w:val="clear" w:color="auto" w:fill="C0C0C0"/>
            <w:vAlign w:val="center"/>
            <w:hideMark/>
          </w:tcPr>
          <w:p w14:paraId="410B0752" w14:textId="77777777" w:rsidR="000D32D9" w:rsidRDefault="000D32D9" w:rsidP="00832AE7">
            <w:pPr>
              <w:pStyle w:val="TAH"/>
            </w:pPr>
            <w:r>
              <w:t>P</w:t>
            </w:r>
          </w:p>
        </w:tc>
        <w:tc>
          <w:tcPr>
            <w:tcW w:w="587" w:type="pct"/>
            <w:shd w:val="clear" w:color="auto" w:fill="C0C0C0"/>
            <w:vAlign w:val="center"/>
            <w:hideMark/>
          </w:tcPr>
          <w:p w14:paraId="5F24B5BF" w14:textId="77777777" w:rsidR="000D32D9" w:rsidRDefault="000D32D9" w:rsidP="00832AE7">
            <w:pPr>
              <w:pStyle w:val="TAH"/>
            </w:pPr>
            <w:r>
              <w:t>Cardinality</w:t>
            </w:r>
          </w:p>
        </w:tc>
        <w:tc>
          <w:tcPr>
            <w:tcW w:w="806" w:type="pct"/>
            <w:shd w:val="clear" w:color="auto" w:fill="C0C0C0"/>
            <w:vAlign w:val="center"/>
            <w:hideMark/>
          </w:tcPr>
          <w:p w14:paraId="1E5D3BE0" w14:textId="77777777" w:rsidR="000D32D9" w:rsidRDefault="000D32D9" w:rsidP="00832AE7">
            <w:pPr>
              <w:pStyle w:val="TAH"/>
            </w:pPr>
            <w:r>
              <w:t>Response</w:t>
            </w:r>
          </w:p>
          <w:p w14:paraId="79CED1E5" w14:textId="77777777" w:rsidR="000D32D9" w:rsidRDefault="000D32D9" w:rsidP="00832AE7">
            <w:pPr>
              <w:pStyle w:val="TAH"/>
            </w:pPr>
            <w:r>
              <w:t>codes</w:t>
            </w:r>
          </w:p>
        </w:tc>
        <w:tc>
          <w:tcPr>
            <w:tcW w:w="2475" w:type="pct"/>
            <w:shd w:val="clear" w:color="auto" w:fill="C0C0C0"/>
            <w:vAlign w:val="center"/>
            <w:hideMark/>
          </w:tcPr>
          <w:p w14:paraId="0E573003" w14:textId="77777777" w:rsidR="000D32D9" w:rsidRDefault="000D32D9" w:rsidP="00832AE7">
            <w:pPr>
              <w:pStyle w:val="TAH"/>
            </w:pPr>
            <w:r>
              <w:t>Description</w:t>
            </w:r>
          </w:p>
        </w:tc>
      </w:tr>
      <w:tr w:rsidR="000D32D9" w14:paraId="022F658F" w14:textId="77777777" w:rsidTr="00832AE7">
        <w:trPr>
          <w:jc w:val="center"/>
        </w:trPr>
        <w:tc>
          <w:tcPr>
            <w:tcW w:w="923" w:type="pct"/>
            <w:vAlign w:val="center"/>
            <w:hideMark/>
          </w:tcPr>
          <w:p w14:paraId="52F3900A" w14:textId="77777777" w:rsidR="000D32D9" w:rsidRDefault="000D32D9" w:rsidP="00832AE7">
            <w:pPr>
              <w:pStyle w:val="TAL"/>
            </w:pPr>
            <w:r>
              <w:t>n/a</w:t>
            </w:r>
          </w:p>
        </w:tc>
        <w:tc>
          <w:tcPr>
            <w:tcW w:w="210" w:type="pct"/>
            <w:vAlign w:val="center"/>
            <w:hideMark/>
          </w:tcPr>
          <w:p w14:paraId="64E99E88" w14:textId="77777777" w:rsidR="000D32D9" w:rsidRDefault="000D32D9" w:rsidP="00832AE7">
            <w:pPr>
              <w:pStyle w:val="TAC"/>
            </w:pPr>
          </w:p>
        </w:tc>
        <w:tc>
          <w:tcPr>
            <w:tcW w:w="587" w:type="pct"/>
            <w:vAlign w:val="center"/>
            <w:hideMark/>
          </w:tcPr>
          <w:p w14:paraId="7173AB82" w14:textId="77777777" w:rsidR="000D32D9" w:rsidRDefault="000D32D9" w:rsidP="00832AE7">
            <w:pPr>
              <w:pStyle w:val="TAC"/>
            </w:pPr>
          </w:p>
        </w:tc>
        <w:tc>
          <w:tcPr>
            <w:tcW w:w="806" w:type="pct"/>
            <w:vAlign w:val="center"/>
            <w:hideMark/>
          </w:tcPr>
          <w:p w14:paraId="7D878DD6" w14:textId="77777777" w:rsidR="000D32D9" w:rsidRDefault="000D32D9" w:rsidP="00832AE7">
            <w:pPr>
              <w:pStyle w:val="TAL"/>
            </w:pPr>
            <w:r>
              <w:t>204 No Content</w:t>
            </w:r>
          </w:p>
        </w:tc>
        <w:tc>
          <w:tcPr>
            <w:tcW w:w="2475" w:type="pct"/>
            <w:vAlign w:val="center"/>
            <w:hideMark/>
          </w:tcPr>
          <w:p w14:paraId="5459556F" w14:textId="77777777" w:rsidR="000D32D9" w:rsidRDefault="000D32D9" w:rsidP="00832AE7">
            <w:pPr>
              <w:pStyle w:val="TAL"/>
            </w:pPr>
            <w:r>
              <w:t>Successful case. The "Individual Training Subscription" resource is successfully deleted.</w:t>
            </w:r>
          </w:p>
        </w:tc>
      </w:tr>
      <w:tr w:rsidR="000D32D9" w14:paraId="39509179" w14:textId="77777777" w:rsidTr="00832AE7">
        <w:trPr>
          <w:jc w:val="center"/>
        </w:trPr>
        <w:tc>
          <w:tcPr>
            <w:tcW w:w="923" w:type="pct"/>
            <w:vAlign w:val="center"/>
            <w:hideMark/>
          </w:tcPr>
          <w:p w14:paraId="6F57D771" w14:textId="77777777" w:rsidR="000D32D9" w:rsidRDefault="000D32D9" w:rsidP="00832AE7">
            <w:pPr>
              <w:pStyle w:val="TAL"/>
            </w:pPr>
            <w:r>
              <w:t>RedirectResponse</w:t>
            </w:r>
          </w:p>
        </w:tc>
        <w:tc>
          <w:tcPr>
            <w:tcW w:w="210" w:type="pct"/>
            <w:vAlign w:val="center"/>
            <w:hideMark/>
          </w:tcPr>
          <w:p w14:paraId="17F1089C" w14:textId="77777777" w:rsidR="000D32D9" w:rsidRDefault="000D32D9" w:rsidP="00832AE7">
            <w:pPr>
              <w:pStyle w:val="TAC"/>
            </w:pPr>
            <w:r>
              <w:t>O</w:t>
            </w:r>
          </w:p>
        </w:tc>
        <w:tc>
          <w:tcPr>
            <w:tcW w:w="587" w:type="pct"/>
            <w:vAlign w:val="center"/>
            <w:hideMark/>
          </w:tcPr>
          <w:p w14:paraId="14E40B23" w14:textId="77777777" w:rsidR="000D32D9" w:rsidRDefault="000D32D9" w:rsidP="00832AE7">
            <w:pPr>
              <w:pStyle w:val="TAC"/>
            </w:pPr>
            <w:r>
              <w:t>0..1</w:t>
            </w:r>
          </w:p>
        </w:tc>
        <w:tc>
          <w:tcPr>
            <w:tcW w:w="806" w:type="pct"/>
            <w:vAlign w:val="center"/>
            <w:hideMark/>
          </w:tcPr>
          <w:p w14:paraId="0B8BF59D" w14:textId="77777777" w:rsidR="000D32D9" w:rsidRDefault="000D32D9" w:rsidP="00832AE7">
            <w:pPr>
              <w:pStyle w:val="TAL"/>
            </w:pPr>
            <w:r>
              <w:t>307 Temporary Redirect</w:t>
            </w:r>
          </w:p>
        </w:tc>
        <w:tc>
          <w:tcPr>
            <w:tcW w:w="2475" w:type="pct"/>
            <w:vAlign w:val="center"/>
            <w:hideMark/>
          </w:tcPr>
          <w:p w14:paraId="135A4ED8" w14:textId="77777777" w:rsidR="000D32D9" w:rsidRDefault="000D32D9" w:rsidP="00832AE7">
            <w:pPr>
              <w:pStyle w:val="TAL"/>
            </w:pPr>
            <w:r>
              <w:t>Temporary redirection.</w:t>
            </w:r>
          </w:p>
          <w:p w14:paraId="0A8F80E6" w14:textId="77777777" w:rsidR="000D32D9" w:rsidRDefault="000D32D9" w:rsidP="00832AE7">
            <w:pPr>
              <w:pStyle w:val="TAL"/>
            </w:pPr>
          </w:p>
          <w:p w14:paraId="3E50B585" w14:textId="77777777" w:rsidR="000D32D9" w:rsidRDefault="000D32D9" w:rsidP="00832AE7">
            <w:pPr>
              <w:pStyle w:val="TAL"/>
            </w:pPr>
            <w:r>
              <w:t>(NOTE 2)</w:t>
            </w:r>
          </w:p>
        </w:tc>
      </w:tr>
      <w:tr w:rsidR="000D32D9" w14:paraId="049A6A25" w14:textId="77777777" w:rsidTr="00832AE7">
        <w:trPr>
          <w:jc w:val="center"/>
        </w:trPr>
        <w:tc>
          <w:tcPr>
            <w:tcW w:w="923" w:type="pct"/>
            <w:vAlign w:val="center"/>
            <w:hideMark/>
          </w:tcPr>
          <w:p w14:paraId="62E9A6D9" w14:textId="77777777" w:rsidR="000D32D9" w:rsidRDefault="000D32D9" w:rsidP="00832AE7">
            <w:pPr>
              <w:pStyle w:val="TAL"/>
            </w:pPr>
            <w:r>
              <w:t>RedirectResponse</w:t>
            </w:r>
          </w:p>
        </w:tc>
        <w:tc>
          <w:tcPr>
            <w:tcW w:w="210" w:type="pct"/>
            <w:vAlign w:val="center"/>
            <w:hideMark/>
          </w:tcPr>
          <w:p w14:paraId="38B2AF25" w14:textId="77777777" w:rsidR="000D32D9" w:rsidRDefault="000D32D9" w:rsidP="00832AE7">
            <w:pPr>
              <w:pStyle w:val="TAC"/>
            </w:pPr>
            <w:r>
              <w:t>O</w:t>
            </w:r>
          </w:p>
        </w:tc>
        <w:tc>
          <w:tcPr>
            <w:tcW w:w="587" w:type="pct"/>
            <w:vAlign w:val="center"/>
            <w:hideMark/>
          </w:tcPr>
          <w:p w14:paraId="39F5EFE4" w14:textId="77777777" w:rsidR="000D32D9" w:rsidRDefault="000D32D9" w:rsidP="00832AE7">
            <w:pPr>
              <w:pStyle w:val="TAC"/>
            </w:pPr>
            <w:r>
              <w:t>0..1</w:t>
            </w:r>
          </w:p>
        </w:tc>
        <w:tc>
          <w:tcPr>
            <w:tcW w:w="806" w:type="pct"/>
            <w:vAlign w:val="center"/>
            <w:hideMark/>
          </w:tcPr>
          <w:p w14:paraId="2B00C250" w14:textId="77777777" w:rsidR="000D32D9" w:rsidRDefault="000D32D9" w:rsidP="00832AE7">
            <w:pPr>
              <w:pStyle w:val="TAL"/>
            </w:pPr>
            <w:r>
              <w:t>308 Permanent Redirect</w:t>
            </w:r>
          </w:p>
        </w:tc>
        <w:tc>
          <w:tcPr>
            <w:tcW w:w="2475" w:type="pct"/>
            <w:vAlign w:val="center"/>
            <w:hideMark/>
          </w:tcPr>
          <w:p w14:paraId="572B51A6" w14:textId="77777777" w:rsidR="000D32D9" w:rsidRDefault="000D32D9" w:rsidP="00832AE7">
            <w:pPr>
              <w:pStyle w:val="TAL"/>
            </w:pPr>
            <w:r>
              <w:t>Permanent redirection.</w:t>
            </w:r>
          </w:p>
          <w:p w14:paraId="33E83E4C" w14:textId="77777777" w:rsidR="000D32D9" w:rsidRDefault="000D32D9" w:rsidP="00832AE7">
            <w:pPr>
              <w:pStyle w:val="TAL"/>
            </w:pPr>
          </w:p>
          <w:p w14:paraId="6FAAC026" w14:textId="77777777" w:rsidR="000D32D9" w:rsidRDefault="000D32D9" w:rsidP="00832AE7">
            <w:pPr>
              <w:pStyle w:val="TAL"/>
            </w:pPr>
            <w:r>
              <w:t>(NOTE 2)</w:t>
            </w:r>
          </w:p>
        </w:tc>
      </w:tr>
      <w:tr w:rsidR="000D32D9" w14:paraId="2828F422" w14:textId="77777777" w:rsidTr="00832AE7">
        <w:trPr>
          <w:jc w:val="center"/>
        </w:trPr>
        <w:tc>
          <w:tcPr>
            <w:tcW w:w="5000" w:type="pct"/>
            <w:gridSpan w:val="5"/>
            <w:vAlign w:val="center"/>
            <w:hideMark/>
          </w:tcPr>
          <w:p w14:paraId="32E6B621" w14:textId="77777777" w:rsidR="000D32D9" w:rsidRDefault="000D32D9" w:rsidP="00832AE7">
            <w:pPr>
              <w:pStyle w:val="TAN"/>
            </w:pPr>
            <w:r>
              <w:t>NOTE 1:</w:t>
            </w:r>
            <w:r>
              <w:rPr>
                <w:noProof/>
              </w:rPr>
              <w:tab/>
              <w:t xml:space="preserve">The mandatory </w:t>
            </w:r>
            <w:r>
              <w:t>HTTP error status codes for the HTTP DELETE method listed in Table 5.2.7.1-1 of 3GPP TS 29.500 [4] shall also apply.</w:t>
            </w:r>
          </w:p>
          <w:p w14:paraId="57E5DBAA" w14:textId="77777777" w:rsidR="000D32D9"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2A7AFE" w14:textId="77777777" w:rsidR="000D32D9" w:rsidRDefault="000D32D9" w:rsidP="000D32D9"/>
    <w:p w14:paraId="66BD366A" w14:textId="77777777" w:rsidR="000D32D9" w:rsidRDefault="000D32D9" w:rsidP="000D32D9">
      <w:pPr>
        <w:pStyle w:val="TH"/>
      </w:pPr>
      <w:r>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420D6B7D" w14:textId="77777777" w:rsidTr="00832AE7">
        <w:trPr>
          <w:jc w:val="center"/>
        </w:trPr>
        <w:tc>
          <w:tcPr>
            <w:tcW w:w="1037" w:type="pct"/>
            <w:shd w:val="clear" w:color="auto" w:fill="C0C0C0"/>
            <w:vAlign w:val="center"/>
            <w:hideMark/>
          </w:tcPr>
          <w:p w14:paraId="03DD800A" w14:textId="77777777" w:rsidR="000D32D9" w:rsidRDefault="000D32D9" w:rsidP="00832AE7">
            <w:pPr>
              <w:pStyle w:val="TAH"/>
            </w:pPr>
            <w:r>
              <w:t>Name</w:t>
            </w:r>
          </w:p>
        </w:tc>
        <w:tc>
          <w:tcPr>
            <w:tcW w:w="519" w:type="pct"/>
            <w:shd w:val="clear" w:color="auto" w:fill="C0C0C0"/>
            <w:vAlign w:val="center"/>
            <w:hideMark/>
          </w:tcPr>
          <w:p w14:paraId="6385B8F3" w14:textId="77777777" w:rsidR="000D32D9" w:rsidRDefault="000D32D9" w:rsidP="00832AE7">
            <w:pPr>
              <w:pStyle w:val="TAH"/>
            </w:pPr>
            <w:r>
              <w:t>Data type</w:t>
            </w:r>
          </w:p>
        </w:tc>
        <w:tc>
          <w:tcPr>
            <w:tcW w:w="217" w:type="pct"/>
            <w:shd w:val="clear" w:color="auto" w:fill="C0C0C0"/>
            <w:vAlign w:val="center"/>
            <w:hideMark/>
          </w:tcPr>
          <w:p w14:paraId="1C1540C2" w14:textId="77777777" w:rsidR="000D32D9" w:rsidRDefault="000D32D9" w:rsidP="00832AE7">
            <w:pPr>
              <w:pStyle w:val="TAH"/>
            </w:pPr>
            <w:r>
              <w:t>P</w:t>
            </w:r>
          </w:p>
        </w:tc>
        <w:tc>
          <w:tcPr>
            <w:tcW w:w="581" w:type="pct"/>
            <w:shd w:val="clear" w:color="auto" w:fill="C0C0C0"/>
            <w:vAlign w:val="center"/>
            <w:hideMark/>
          </w:tcPr>
          <w:p w14:paraId="76621D54" w14:textId="77777777" w:rsidR="000D32D9" w:rsidRDefault="000D32D9" w:rsidP="00832AE7">
            <w:pPr>
              <w:pStyle w:val="TAH"/>
            </w:pPr>
            <w:r>
              <w:t>Cardinality</w:t>
            </w:r>
          </w:p>
        </w:tc>
        <w:tc>
          <w:tcPr>
            <w:tcW w:w="2645" w:type="pct"/>
            <w:shd w:val="clear" w:color="auto" w:fill="C0C0C0"/>
            <w:vAlign w:val="center"/>
            <w:hideMark/>
          </w:tcPr>
          <w:p w14:paraId="2D0C0AF7" w14:textId="77777777" w:rsidR="000D32D9" w:rsidRDefault="000D32D9" w:rsidP="00832AE7">
            <w:pPr>
              <w:pStyle w:val="TAH"/>
            </w:pPr>
            <w:r>
              <w:t>Description</w:t>
            </w:r>
          </w:p>
        </w:tc>
      </w:tr>
      <w:tr w:rsidR="000D32D9" w14:paraId="3F397135" w14:textId="77777777" w:rsidTr="00832AE7">
        <w:trPr>
          <w:jc w:val="center"/>
        </w:trPr>
        <w:tc>
          <w:tcPr>
            <w:tcW w:w="1037" w:type="pct"/>
            <w:vAlign w:val="center"/>
            <w:hideMark/>
          </w:tcPr>
          <w:p w14:paraId="17E1785F" w14:textId="77777777" w:rsidR="000D32D9" w:rsidRDefault="000D32D9" w:rsidP="00832AE7">
            <w:pPr>
              <w:pStyle w:val="TAL"/>
            </w:pPr>
            <w:r>
              <w:t>Location</w:t>
            </w:r>
          </w:p>
        </w:tc>
        <w:tc>
          <w:tcPr>
            <w:tcW w:w="519" w:type="pct"/>
            <w:vAlign w:val="center"/>
            <w:hideMark/>
          </w:tcPr>
          <w:p w14:paraId="3FD3A5CF" w14:textId="77777777" w:rsidR="000D32D9" w:rsidRDefault="000D32D9" w:rsidP="00832AE7">
            <w:pPr>
              <w:pStyle w:val="TAL"/>
            </w:pPr>
            <w:r>
              <w:t>string</w:t>
            </w:r>
          </w:p>
        </w:tc>
        <w:tc>
          <w:tcPr>
            <w:tcW w:w="217" w:type="pct"/>
            <w:vAlign w:val="center"/>
            <w:hideMark/>
          </w:tcPr>
          <w:p w14:paraId="358CD31C" w14:textId="77777777" w:rsidR="000D32D9" w:rsidRDefault="000D32D9" w:rsidP="00832AE7">
            <w:pPr>
              <w:pStyle w:val="TAC"/>
            </w:pPr>
            <w:r>
              <w:t>M</w:t>
            </w:r>
          </w:p>
        </w:tc>
        <w:tc>
          <w:tcPr>
            <w:tcW w:w="581" w:type="pct"/>
            <w:vAlign w:val="center"/>
            <w:hideMark/>
          </w:tcPr>
          <w:p w14:paraId="768BBC00" w14:textId="77777777" w:rsidR="000D32D9" w:rsidRDefault="000D32D9" w:rsidP="00832AE7">
            <w:pPr>
              <w:pStyle w:val="TAC"/>
            </w:pPr>
            <w:r>
              <w:t>1</w:t>
            </w:r>
          </w:p>
        </w:tc>
        <w:tc>
          <w:tcPr>
            <w:tcW w:w="2645" w:type="pct"/>
            <w:vAlign w:val="center"/>
            <w:hideMark/>
          </w:tcPr>
          <w:p w14:paraId="69B83C3E"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5BEBF442" w14:textId="77777777" w:rsidR="000D32D9" w:rsidRDefault="000D32D9" w:rsidP="00832AE7">
            <w:pPr>
              <w:pStyle w:val="TAL"/>
            </w:pPr>
          </w:p>
          <w:p w14:paraId="06066ABC"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1671F446" w14:textId="77777777" w:rsidTr="00832AE7">
        <w:trPr>
          <w:jc w:val="center"/>
        </w:trPr>
        <w:tc>
          <w:tcPr>
            <w:tcW w:w="1037" w:type="pct"/>
            <w:vAlign w:val="center"/>
            <w:hideMark/>
          </w:tcPr>
          <w:p w14:paraId="19B8DFF7" w14:textId="77777777" w:rsidR="000D32D9" w:rsidRDefault="000D32D9" w:rsidP="00832AE7">
            <w:pPr>
              <w:pStyle w:val="TAL"/>
            </w:pPr>
            <w:r>
              <w:rPr>
                <w:lang w:eastAsia="zh-CN"/>
              </w:rPr>
              <w:t>3gpp-Sbi-Target-Nf-Id</w:t>
            </w:r>
          </w:p>
        </w:tc>
        <w:tc>
          <w:tcPr>
            <w:tcW w:w="519" w:type="pct"/>
            <w:vAlign w:val="center"/>
            <w:hideMark/>
          </w:tcPr>
          <w:p w14:paraId="6474B4CF" w14:textId="77777777" w:rsidR="000D32D9" w:rsidRDefault="000D32D9" w:rsidP="00832AE7">
            <w:pPr>
              <w:pStyle w:val="TAL"/>
            </w:pPr>
            <w:r>
              <w:rPr>
                <w:lang w:eastAsia="fr-FR"/>
              </w:rPr>
              <w:t>string</w:t>
            </w:r>
          </w:p>
        </w:tc>
        <w:tc>
          <w:tcPr>
            <w:tcW w:w="217" w:type="pct"/>
            <w:vAlign w:val="center"/>
            <w:hideMark/>
          </w:tcPr>
          <w:p w14:paraId="6C495E3C" w14:textId="77777777" w:rsidR="000D32D9" w:rsidRDefault="000D32D9" w:rsidP="00832AE7">
            <w:pPr>
              <w:pStyle w:val="TAC"/>
            </w:pPr>
            <w:r>
              <w:rPr>
                <w:lang w:eastAsia="fr-FR"/>
              </w:rPr>
              <w:t>O</w:t>
            </w:r>
          </w:p>
        </w:tc>
        <w:tc>
          <w:tcPr>
            <w:tcW w:w="581" w:type="pct"/>
            <w:vAlign w:val="center"/>
            <w:hideMark/>
          </w:tcPr>
          <w:p w14:paraId="55B1195C" w14:textId="77777777" w:rsidR="000D32D9" w:rsidRDefault="000D32D9" w:rsidP="00832AE7">
            <w:pPr>
              <w:pStyle w:val="TAC"/>
            </w:pPr>
            <w:r>
              <w:rPr>
                <w:lang w:eastAsia="fr-FR"/>
              </w:rPr>
              <w:t>0..1</w:t>
            </w:r>
          </w:p>
        </w:tc>
        <w:tc>
          <w:tcPr>
            <w:tcW w:w="2645" w:type="pct"/>
            <w:vAlign w:val="center"/>
            <w:hideMark/>
          </w:tcPr>
          <w:p w14:paraId="0626B81D"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2CB4DCB3" w14:textId="77777777" w:rsidR="000D32D9" w:rsidRDefault="000D32D9" w:rsidP="000D32D9"/>
    <w:p w14:paraId="31838C81" w14:textId="77777777" w:rsidR="000D32D9" w:rsidRDefault="000D32D9" w:rsidP="000D32D9">
      <w:pPr>
        <w:pStyle w:val="TH"/>
      </w:pPr>
      <w:r>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CD77C70" w14:textId="77777777" w:rsidTr="00832AE7">
        <w:trPr>
          <w:jc w:val="center"/>
        </w:trPr>
        <w:tc>
          <w:tcPr>
            <w:tcW w:w="1037" w:type="pct"/>
            <w:shd w:val="clear" w:color="auto" w:fill="C0C0C0"/>
            <w:vAlign w:val="center"/>
            <w:hideMark/>
          </w:tcPr>
          <w:p w14:paraId="1EB203A9" w14:textId="77777777" w:rsidR="000D32D9" w:rsidRDefault="000D32D9" w:rsidP="00832AE7">
            <w:pPr>
              <w:pStyle w:val="TAH"/>
            </w:pPr>
            <w:r>
              <w:t>Name</w:t>
            </w:r>
          </w:p>
        </w:tc>
        <w:tc>
          <w:tcPr>
            <w:tcW w:w="519" w:type="pct"/>
            <w:shd w:val="clear" w:color="auto" w:fill="C0C0C0"/>
            <w:vAlign w:val="center"/>
            <w:hideMark/>
          </w:tcPr>
          <w:p w14:paraId="2E433938" w14:textId="77777777" w:rsidR="000D32D9" w:rsidRDefault="000D32D9" w:rsidP="00832AE7">
            <w:pPr>
              <w:pStyle w:val="TAH"/>
            </w:pPr>
            <w:r>
              <w:t>Data type</w:t>
            </w:r>
          </w:p>
        </w:tc>
        <w:tc>
          <w:tcPr>
            <w:tcW w:w="217" w:type="pct"/>
            <w:shd w:val="clear" w:color="auto" w:fill="C0C0C0"/>
            <w:vAlign w:val="center"/>
            <w:hideMark/>
          </w:tcPr>
          <w:p w14:paraId="63F6F67A" w14:textId="77777777" w:rsidR="000D32D9" w:rsidRDefault="000D32D9" w:rsidP="00832AE7">
            <w:pPr>
              <w:pStyle w:val="TAH"/>
            </w:pPr>
            <w:r>
              <w:t>P</w:t>
            </w:r>
          </w:p>
        </w:tc>
        <w:tc>
          <w:tcPr>
            <w:tcW w:w="581" w:type="pct"/>
            <w:shd w:val="clear" w:color="auto" w:fill="C0C0C0"/>
            <w:vAlign w:val="center"/>
            <w:hideMark/>
          </w:tcPr>
          <w:p w14:paraId="145A9E0F" w14:textId="77777777" w:rsidR="000D32D9" w:rsidRDefault="000D32D9" w:rsidP="00832AE7">
            <w:pPr>
              <w:pStyle w:val="TAH"/>
            </w:pPr>
            <w:r>
              <w:t>Cardinality</w:t>
            </w:r>
          </w:p>
        </w:tc>
        <w:tc>
          <w:tcPr>
            <w:tcW w:w="2645" w:type="pct"/>
            <w:shd w:val="clear" w:color="auto" w:fill="C0C0C0"/>
            <w:vAlign w:val="center"/>
            <w:hideMark/>
          </w:tcPr>
          <w:p w14:paraId="736E62F6" w14:textId="77777777" w:rsidR="000D32D9" w:rsidRDefault="000D32D9" w:rsidP="00832AE7">
            <w:pPr>
              <w:pStyle w:val="TAH"/>
            </w:pPr>
            <w:r>
              <w:t>Description</w:t>
            </w:r>
          </w:p>
        </w:tc>
      </w:tr>
      <w:tr w:rsidR="000D32D9" w14:paraId="261EEEFF" w14:textId="77777777" w:rsidTr="00832AE7">
        <w:trPr>
          <w:jc w:val="center"/>
        </w:trPr>
        <w:tc>
          <w:tcPr>
            <w:tcW w:w="1037" w:type="pct"/>
            <w:vAlign w:val="center"/>
            <w:hideMark/>
          </w:tcPr>
          <w:p w14:paraId="21CDC54F" w14:textId="77777777" w:rsidR="000D32D9" w:rsidRDefault="000D32D9" w:rsidP="00832AE7">
            <w:pPr>
              <w:pStyle w:val="TAL"/>
            </w:pPr>
            <w:r>
              <w:t>Location</w:t>
            </w:r>
          </w:p>
        </w:tc>
        <w:tc>
          <w:tcPr>
            <w:tcW w:w="519" w:type="pct"/>
            <w:vAlign w:val="center"/>
            <w:hideMark/>
          </w:tcPr>
          <w:p w14:paraId="6E171B79" w14:textId="77777777" w:rsidR="000D32D9" w:rsidRDefault="000D32D9" w:rsidP="00832AE7">
            <w:pPr>
              <w:pStyle w:val="TAL"/>
            </w:pPr>
            <w:r>
              <w:t>string</w:t>
            </w:r>
          </w:p>
        </w:tc>
        <w:tc>
          <w:tcPr>
            <w:tcW w:w="217" w:type="pct"/>
            <w:vAlign w:val="center"/>
            <w:hideMark/>
          </w:tcPr>
          <w:p w14:paraId="0785DE82" w14:textId="77777777" w:rsidR="000D32D9" w:rsidRDefault="000D32D9" w:rsidP="00832AE7">
            <w:pPr>
              <w:pStyle w:val="TAC"/>
            </w:pPr>
            <w:r>
              <w:t>M</w:t>
            </w:r>
          </w:p>
        </w:tc>
        <w:tc>
          <w:tcPr>
            <w:tcW w:w="581" w:type="pct"/>
            <w:vAlign w:val="center"/>
            <w:hideMark/>
          </w:tcPr>
          <w:p w14:paraId="35B5C3EB" w14:textId="77777777" w:rsidR="000D32D9" w:rsidRDefault="000D32D9" w:rsidP="00832AE7">
            <w:pPr>
              <w:pStyle w:val="TAC"/>
            </w:pPr>
            <w:r>
              <w:t>1</w:t>
            </w:r>
          </w:p>
        </w:tc>
        <w:tc>
          <w:tcPr>
            <w:tcW w:w="2645" w:type="pct"/>
            <w:vAlign w:val="center"/>
            <w:hideMark/>
          </w:tcPr>
          <w:p w14:paraId="1929EC09"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7850CAB1" w14:textId="77777777" w:rsidR="000D32D9" w:rsidRDefault="000D32D9" w:rsidP="00832AE7">
            <w:pPr>
              <w:pStyle w:val="TAL"/>
            </w:pPr>
          </w:p>
          <w:p w14:paraId="4E7CD5B2"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2710834A" w14:textId="77777777" w:rsidTr="00832AE7">
        <w:trPr>
          <w:jc w:val="center"/>
        </w:trPr>
        <w:tc>
          <w:tcPr>
            <w:tcW w:w="1037" w:type="pct"/>
            <w:vAlign w:val="center"/>
            <w:hideMark/>
          </w:tcPr>
          <w:p w14:paraId="0BC3849B" w14:textId="77777777" w:rsidR="000D32D9" w:rsidRDefault="000D32D9" w:rsidP="00832AE7">
            <w:pPr>
              <w:pStyle w:val="TAL"/>
            </w:pPr>
            <w:r>
              <w:rPr>
                <w:lang w:eastAsia="zh-CN"/>
              </w:rPr>
              <w:t>3gpp-Sbi-Target-Nf-Id</w:t>
            </w:r>
          </w:p>
        </w:tc>
        <w:tc>
          <w:tcPr>
            <w:tcW w:w="519" w:type="pct"/>
            <w:vAlign w:val="center"/>
            <w:hideMark/>
          </w:tcPr>
          <w:p w14:paraId="66C2EB39" w14:textId="77777777" w:rsidR="000D32D9" w:rsidRDefault="000D32D9" w:rsidP="00832AE7">
            <w:pPr>
              <w:pStyle w:val="TAL"/>
            </w:pPr>
            <w:r>
              <w:rPr>
                <w:lang w:eastAsia="fr-FR"/>
              </w:rPr>
              <w:t>string</w:t>
            </w:r>
          </w:p>
        </w:tc>
        <w:tc>
          <w:tcPr>
            <w:tcW w:w="217" w:type="pct"/>
            <w:vAlign w:val="center"/>
            <w:hideMark/>
          </w:tcPr>
          <w:p w14:paraId="5EC6DD65" w14:textId="77777777" w:rsidR="000D32D9" w:rsidRDefault="000D32D9" w:rsidP="00832AE7">
            <w:pPr>
              <w:pStyle w:val="TAC"/>
            </w:pPr>
            <w:r>
              <w:rPr>
                <w:lang w:eastAsia="fr-FR"/>
              </w:rPr>
              <w:t>O</w:t>
            </w:r>
          </w:p>
        </w:tc>
        <w:tc>
          <w:tcPr>
            <w:tcW w:w="581" w:type="pct"/>
            <w:vAlign w:val="center"/>
            <w:hideMark/>
          </w:tcPr>
          <w:p w14:paraId="0E2856EB" w14:textId="77777777" w:rsidR="000D32D9" w:rsidRDefault="000D32D9" w:rsidP="00832AE7">
            <w:pPr>
              <w:pStyle w:val="TAC"/>
            </w:pPr>
            <w:r>
              <w:rPr>
                <w:lang w:eastAsia="fr-FR"/>
              </w:rPr>
              <w:t>0..1</w:t>
            </w:r>
          </w:p>
        </w:tc>
        <w:tc>
          <w:tcPr>
            <w:tcW w:w="2645" w:type="pct"/>
            <w:vAlign w:val="center"/>
            <w:hideMark/>
          </w:tcPr>
          <w:p w14:paraId="3C9B2613"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3F89864C" w14:textId="77777777" w:rsidR="000D32D9" w:rsidRDefault="000D32D9" w:rsidP="000D32D9"/>
    <w:p w14:paraId="19F1F857" w14:textId="77777777" w:rsidR="000D32D9" w:rsidRDefault="000D32D9" w:rsidP="000D32D9">
      <w:pPr>
        <w:pStyle w:val="Heading3"/>
      </w:pPr>
      <w:bookmarkStart w:id="502" w:name="_Toc207824860"/>
      <w:r>
        <w:t>6.3.4</w:t>
      </w:r>
      <w:r>
        <w:tab/>
        <w:t>Custom Operations without associated resources</w:t>
      </w:r>
      <w:bookmarkEnd w:id="502"/>
    </w:p>
    <w:p w14:paraId="72D0D634" w14:textId="77777777" w:rsidR="000D32D9" w:rsidRDefault="000D32D9" w:rsidP="000D32D9">
      <w:bookmarkStart w:id="503" w:name="_Toc100742463"/>
      <w:r>
        <w:t>There are no custom operations without associated resources defined for this API in this release of the specification.</w:t>
      </w:r>
    </w:p>
    <w:p w14:paraId="50B6765C" w14:textId="77777777" w:rsidR="000D32D9" w:rsidRDefault="000D32D9" w:rsidP="000D32D9">
      <w:pPr>
        <w:pStyle w:val="Heading3"/>
      </w:pPr>
      <w:bookmarkStart w:id="504" w:name="_Toc207824861"/>
      <w:bookmarkEnd w:id="503"/>
      <w:r>
        <w:t>6.3.5</w:t>
      </w:r>
      <w:r>
        <w:tab/>
        <w:t>Notifications</w:t>
      </w:r>
      <w:bookmarkEnd w:id="504"/>
    </w:p>
    <w:p w14:paraId="02E78FCD" w14:textId="77777777" w:rsidR="000D32D9" w:rsidRPr="000A7435" w:rsidRDefault="000D32D9" w:rsidP="000D32D9">
      <w:pPr>
        <w:pStyle w:val="Heading4"/>
      </w:pPr>
      <w:bookmarkStart w:id="505" w:name="_Toc207824862"/>
      <w:r>
        <w:t>6.3.5.1</w:t>
      </w:r>
      <w:r>
        <w:tab/>
        <w:t>General</w:t>
      </w:r>
      <w:bookmarkEnd w:id="505"/>
    </w:p>
    <w:p w14:paraId="08845FED" w14:textId="77777777" w:rsidR="000D32D9" w:rsidRDefault="000D32D9" w:rsidP="000D32D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60C045" w14:textId="77777777" w:rsidR="000D32D9" w:rsidRPr="00A04126" w:rsidRDefault="000D32D9" w:rsidP="000D32D9">
      <w:pPr>
        <w:pStyle w:val="TH"/>
      </w:pPr>
      <w:r w:rsidRPr="00A04126">
        <w:t>Table</w:t>
      </w:r>
      <w:r>
        <w:t> 6.3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0D32D9" w:rsidRPr="00B54FF5" w14:paraId="21839F3C" w14:textId="77777777" w:rsidTr="00832AE7">
        <w:trPr>
          <w:jc w:val="center"/>
        </w:trPr>
        <w:tc>
          <w:tcPr>
            <w:tcW w:w="1228" w:type="pct"/>
            <w:shd w:val="clear" w:color="auto" w:fill="C0C0C0"/>
            <w:vAlign w:val="center"/>
            <w:hideMark/>
          </w:tcPr>
          <w:p w14:paraId="6FBCF83D" w14:textId="77777777" w:rsidR="000D32D9" w:rsidRPr="0016361A" w:rsidRDefault="000D32D9" w:rsidP="00832AE7">
            <w:pPr>
              <w:pStyle w:val="TAH"/>
            </w:pPr>
            <w:r w:rsidRPr="0016361A">
              <w:t>Notification</w:t>
            </w:r>
          </w:p>
        </w:tc>
        <w:tc>
          <w:tcPr>
            <w:tcW w:w="1478" w:type="pct"/>
            <w:shd w:val="clear" w:color="auto" w:fill="C0C0C0"/>
            <w:vAlign w:val="center"/>
            <w:hideMark/>
          </w:tcPr>
          <w:p w14:paraId="3F8C1D44" w14:textId="77777777" w:rsidR="000D32D9" w:rsidRPr="0016361A" w:rsidRDefault="000D32D9" w:rsidP="00832AE7">
            <w:pPr>
              <w:pStyle w:val="TAH"/>
            </w:pPr>
            <w:r>
              <w:t>Callback</w:t>
            </w:r>
            <w:r w:rsidRPr="0016361A">
              <w:t xml:space="preserve"> URI</w:t>
            </w:r>
          </w:p>
        </w:tc>
        <w:tc>
          <w:tcPr>
            <w:tcW w:w="574" w:type="pct"/>
            <w:shd w:val="clear" w:color="auto" w:fill="C0C0C0"/>
            <w:vAlign w:val="center"/>
            <w:hideMark/>
          </w:tcPr>
          <w:p w14:paraId="7D4BA320" w14:textId="77777777" w:rsidR="000D32D9" w:rsidRPr="0016361A" w:rsidRDefault="000D32D9" w:rsidP="00832AE7">
            <w:pPr>
              <w:pStyle w:val="TAH"/>
            </w:pPr>
            <w:r w:rsidRPr="0016361A">
              <w:t>HTTP method or custom operation</w:t>
            </w:r>
          </w:p>
        </w:tc>
        <w:tc>
          <w:tcPr>
            <w:tcW w:w="1720" w:type="pct"/>
            <w:shd w:val="clear" w:color="auto" w:fill="C0C0C0"/>
            <w:vAlign w:val="center"/>
            <w:hideMark/>
          </w:tcPr>
          <w:p w14:paraId="59BDF244" w14:textId="77777777" w:rsidR="000D32D9" w:rsidRPr="0016361A" w:rsidRDefault="000D32D9" w:rsidP="00832AE7">
            <w:pPr>
              <w:pStyle w:val="TAH"/>
            </w:pPr>
            <w:r w:rsidRPr="0016361A">
              <w:t>Description</w:t>
            </w:r>
          </w:p>
          <w:p w14:paraId="67040D6B" w14:textId="77777777" w:rsidR="000D32D9" w:rsidRPr="0016361A" w:rsidRDefault="000D32D9" w:rsidP="00832AE7">
            <w:pPr>
              <w:pStyle w:val="TAH"/>
            </w:pPr>
            <w:r w:rsidRPr="0016361A">
              <w:t>(service operation)</w:t>
            </w:r>
          </w:p>
        </w:tc>
      </w:tr>
      <w:tr w:rsidR="000D32D9" w:rsidRPr="00B54FF5" w14:paraId="61070D19" w14:textId="77777777" w:rsidTr="00832AE7">
        <w:trPr>
          <w:jc w:val="center"/>
        </w:trPr>
        <w:tc>
          <w:tcPr>
            <w:tcW w:w="1228" w:type="pct"/>
            <w:vAlign w:val="center"/>
          </w:tcPr>
          <w:p w14:paraId="518080B6" w14:textId="77777777" w:rsidR="000D32D9" w:rsidRPr="0016361A" w:rsidRDefault="000D32D9" w:rsidP="00832AE7">
            <w:pPr>
              <w:pStyle w:val="TAC"/>
              <w:jc w:val="left"/>
              <w:rPr>
                <w:lang w:val="en-US"/>
              </w:rPr>
            </w:pPr>
            <w:r>
              <w:rPr>
                <w:lang w:val="en-US"/>
              </w:rPr>
              <w:t>Training</w:t>
            </w:r>
            <w:r w:rsidRPr="0016361A">
              <w:rPr>
                <w:lang w:val="en-US"/>
              </w:rPr>
              <w:t xml:space="preserve"> Notification</w:t>
            </w:r>
          </w:p>
        </w:tc>
        <w:tc>
          <w:tcPr>
            <w:tcW w:w="1478" w:type="pct"/>
            <w:vAlign w:val="center"/>
          </w:tcPr>
          <w:p w14:paraId="49D69DA2" w14:textId="77777777" w:rsidR="000D32D9" w:rsidRPr="0016361A" w:rsidDel="005E0502" w:rsidRDefault="000D32D9" w:rsidP="00832AE7">
            <w:pPr>
              <w:pStyle w:val="TAL"/>
              <w:rPr>
                <w:lang w:val="en-US"/>
              </w:rPr>
            </w:pPr>
            <w:r w:rsidRPr="004B384B">
              <w:rPr>
                <w:lang w:val="en-US"/>
              </w:rPr>
              <w:t>{notifUri}</w:t>
            </w:r>
          </w:p>
        </w:tc>
        <w:tc>
          <w:tcPr>
            <w:tcW w:w="574" w:type="pct"/>
            <w:vAlign w:val="center"/>
          </w:tcPr>
          <w:p w14:paraId="496A2FAF" w14:textId="77777777" w:rsidR="000D32D9" w:rsidRPr="0016361A" w:rsidRDefault="000D32D9" w:rsidP="00832AE7">
            <w:pPr>
              <w:pStyle w:val="TAC"/>
              <w:rPr>
                <w:lang w:val="fr-FR"/>
              </w:rPr>
            </w:pPr>
            <w:r w:rsidRPr="0016361A">
              <w:rPr>
                <w:lang w:val="fr-FR"/>
              </w:rPr>
              <w:t>POST</w:t>
            </w:r>
          </w:p>
        </w:tc>
        <w:tc>
          <w:tcPr>
            <w:tcW w:w="1720" w:type="pct"/>
            <w:vAlign w:val="center"/>
          </w:tcPr>
          <w:p w14:paraId="09B432A1" w14:textId="77777777" w:rsidR="000D32D9" w:rsidRPr="0016361A" w:rsidRDefault="000D32D9" w:rsidP="00832AE7">
            <w:pPr>
              <w:pStyle w:val="TAL"/>
              <w:rPr>
                <w:lang w:val="en-US"/>
              </w:rPr>
            </w:pPr>
            <w:r>
              <w:t>Enables the AF to notify a previously subscribed NF service consumer on Training report(s).</w:t>
            </w:r>
          </w:p>
        </w:tc>
      </w:tr>
    </w:tbl>
    <w:p w14:paraId="668E6447" w14:textId="77777777" w:rsidR="000D32D9" w:rsidRPr="00986E88" w:rsidRDefault="000D32D9" w:rsidP="000D32D9">
      <w:pPr>
        <w:rPr>
          <w:noProof/>
        </w:rPr>
      </w:pPr>
    </w:p>
    <w:p w14:paraId="7FA9DCB8" w14:textId="77777777" w:rsidR="000D32D9" w:rsidRDefault="000D32D9" w:rsidP="000D32D9">
      <w:pPr>
        <w:pStyle w:val="Heading4"/>
      </w:pPr>
      <w:bookmarkStart w:id="506" w:name="_Toc207824863"/>
      <w:r>
        <w:t>6.3.5.2</w:t>
      </w:r>
      <w:r>
        <w:tab/>
      </w:r>
      <w:r>
        <w:rPr>
          <w:lang w:val="en-US"/>
        </w:rPr>
        <w:t>Training</w:t>
      </w:r>
      <w:r w:rsidRPr="0016361A">
        <w:rPr>
          <w:lang w:val="en-US"/>
        </w:rPr>
        <w:t xml:space="preserve"> Notification</w:t>
      </w:r>
      <w:bookmarkEnd w:id="506"/>
    </w:p>
    <w:p w14:paraId="32857262" w14:textId="77777777" w:rsidR="000D32D9" w:rsidRPr="00986E88" w:rsidRDefault="000D32D9" w:rsidP="000D32D9">
      <w:pPr>
        <w:pStyle w:val="Heading5"/>
        <w:rPr>
          <w:noProof/>
        </w:rPr>
      </w:pPr>
      <w:bookmarkStart w:id="507" w:name="_Toc207824864"/>
      <w:r>
        <w:t>6.3.5.2</w:t>
      </w:r>
      <w:r w:rsidRPr="00986E88">
        <w:rPr>
          <w:noProof/>
        </w:rPr>
        <w:t>.1</w:t>
      </w:r>
      <w:r w:rsidRPr="00986E88">
        <w:rPr>
          <w:noProof/>
        </w:rPr>
        <w:tab/>
        <w:t>Description</w:t>
      </w:r>
      <w:bookmarkEnd w:id="507"/>
    </w:p>
    <w:p w14:paraId="4481F70A" w14:textId="77777777" w:rsidR="000D32D9" w:rsidRPr="00986E88" w:rsidRDefault="000D32D9" w:rsidP="000D32D9">
      <w:pPr>
        <w:rPr>
          <w:noProof/>
        </w:rPr>
      </w:pPr>
      <w:r w:rsidRPr="00986E88">
        <w:rPr>
          <w:noProof/>
        </w:rPr>
        <w:t xml:space="preserve">The </w:t>
      </w:r>
      <w:r>
        <w:rPr>
          <w:lang w:val="en-US"/>
        </w:rPr>
        <w:t>Training</w:t>
      </w:r>
      <w:r w:rsidRPr="0016361A">
        <w:rPr>
          <w:lang w:val="en-US"/>
        </w:rPr>
        <w:t xml:space="preserve"> </w:t>
      </w:r>
      <w:r>
        <w:rPr>
          <w:lang w:val="en-US"/>
        </w:rPr>
        <w:t>Notification</w:t>
      </w:r>
      <w:r w:rsidRPr="00986E88">
        <w:rPr>
          <w:noProof/>
        </w:rPr>
        <w:t xml:space="preserve"> is used by the </w:t>
      </w:r>
      <w:r>
        <w:t>AF to notify a previously subscribed NF service consumer on Training report(s)</w:t>
      </w:r>
      <w:r w:rsidRPr="00986E88">
        <w:rPr>
          <w:noProof/>
        </w:rPr>
        <w:t>.</w:t>
      </w:r>
    </w:p>
    <w:p w14:paraId="48EF0184" w14:textId="77777777" w:rsidR="000D32D9" w:rsidRPr="00986E88" w:rsidRDefault="000D32D9" w:rsidP="000D32D9">
      <w:pPr>
        <w:pStyle w:val="Heading5"/>
        <w:rPr>
          <w:noProof/>
        </w:rPr>
      </w:pPr>
      <w:bookmarkStart w:id="508" w:name="_Toc207824865"/>
      <w:r>
        <w:t>6.3.5.2</w:t>
      </w:r>
      <w:r w:rsidRPr="00986E88">
        <w:rPr>
          <w:noProof/>
        </w:rPr>
        <w:t>.2</w:t>
      </w:r>
      <w:r w:rsidRPr="00986E88">
        <w:rPr>
          <w:noProof/>
        </w:rPr>
        <w:tab/>
        <w:t>Target URI</w:t>
      </w:r>
      <w:bookmarkEnd w:id="508"/>
    </w:p>
    <w:p w14:paraId="1419F85A" w14:textId="77777777" w:rsidR="000D32D9" w:rsidRPr="00986E88" w:rsidRDefault="000D32D9" w:rsidP="000D32D9">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6.3</w:t>
      </w:r>
      <w:r w:rsidRPr="00F112E4">
        <w:t>.5.2.2-1.</w:t>
      </w:r>
    </w:p>
    <w:p w14:paraId="43594E8A" w14:textId="77777777" w:rsidR="000D32D9" w:rsidRPr="00986E88" w:rsidRDefault="000D32D9" w:rsidP="000D32D9">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B54FF5" w14:paraId="0BE8A5B3" w14:textId="77777777" w:rsidTr="00832AE7">
        <w:trPr>
          <w:jc w:val="center"/>
        </w:trPr>
        <w:tc>
          <w:tcPr>
            <w:tcW w:w="1924" w:type="dxa"/>
            <w:shd w:val="clear" w:color="auto" w:fill="C0C0C0"/>
            <w:hideMark/>
          </w:tcPr>
          <w:p w14:paraId="5426E6AA" w14:textId="77777777" w:rsidR="000D32D9" w:rsidRPr="0016361A" w:rsidRDefault="000D32D9" w:rsidP="00832AE7">
            <w:pPr>
              <w:pStyle w:val="TAH"/>
              <w:rPr>
                <w:noProof/>
              </w:rPr>
            </w:pPr>
            <w:r w:rsidRPr="0016361A">
              <w:rPr>
                <w:noProof/>
              </w:rPr>
              <w:t>Name</w:t>
            </w:r>
          </w:p>
        </w:tc>
        <w:tc>
          <w:tcPr>
            <w:tcW w:w="7814" w:type="dxa"/>
            <w:shd w:val="clear" w:color="auto" w:fill="C0C0C0"/>
            <w:vAlign w:val="center"/>
            <w:hideMark/>
          </w:tcPr>
          <w:p w14:paraId="736BDC20" w14:textId="77777777" w:rsidR="000D32D9" w:rsidRPr="0016361A" w:rsidRDefault="000D32D9" w:rsidP="00832AE7">
            <w:pPr>
              <w:pStyle w:val="TAH"/>
              <w:rPr>
                <w:noProof/>
              </w:rPr>
            </w:pPr>
            <w:r w:rsidRPr="0016361A">
              <w:rPr>
                <w:noProof/>
              </w:rPr>
              <w:t>Definition</w:t>
            </w:r>
          </w:p>
        </w:tc>
      </w:tr>
      <w:tr w:rsidR="000D32D9" w:rsidRPr="00B54FF5" w14:paraId="25350B90" w14:textId="77777777" w:rsidTr="00832AE7">
        <w:trPr>
          <w:jc w:val="center"/>
        </w:trPr>
        <w:tc>
          <w:tcPr>
            <w:tcW w:w="1924" w:type="dxa"/>
            <w:hideMark/>
          </w:tcPr>
          <w:p w14:paraId="7729710E" w14:textId="77777777" w:rsidR="000D32D9" w:rsidRPr="0016361A" w:rsidRDefault="000D32D9" w:rsidP="00832AE7">
            <w:pPr>
              <w:pStyle w:val="TAL"/>
              <w:rPr>
                <w:noProof/>
              </w:rPr>
            </w:pPr>
            <w:r w:rsidRPr="0016361A">
              <w:rPr>
                <w:noProof/>
              </w:rPr>
              <w:t>notifUri</w:t>
            </w:r>
          </w:p>
        </w:tc>
        <w:tc>
          <w:tcPr>
            <w:tcW w:w="7814" w:type="dxa"/>
            <w:vAlign w:val="center"/>
            <w:hideMark/>
          </w:tcPr>
          <w:p w14:paraId="0BE32CA9" w14:textId="77777777" w:rsidR="000D32D9" w:rsidRPr="0016361A" w:rsidRDefault="000D32D9" w:rsidP="00832AE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7F0967AE" w14:textId="77777777" w:rsidR="000D32D9" w:rsidRPr="00986E88" w:rsidRDefault="000D32D9" w:rsidP="000D32D9">
      <w:pPr>
        <w:rPr>
          <w:noProof/>
        </w:rPr>
      </w:pPr>
    </w:p>
    <w:p w14:paraId="26DB6C48" w14:textId="77777777" w:rsidR="000D32D9" w:rsidRPr="00986E88" w:rsidRDefault="000D32D9" w:rsidP="000D32D9">
      <w:pPr>
        <w:pStyle w:val="Heading5"/>
        <w:rPr>
          <w:noProof/>
        </w:rPr>
      </w:pPr>
      <w:bookmarkStart w:id="509" w:name="_Toc207824866"/>
      <w:r>
        <w:t>6.3.5.2</w:t>
      </w:r>
      <w:r w:rsidRPr="00986E88">
        <w:rPr>
          <w:noProof/>
        </w:rPr>
        <w:t>.3</w:t>
      </w:r>
      <w:r w:rsidRPr="00986E88">
        <w:rPr>
          <w:noProof/>
        </w:rPr>
        <w:tab/>
        <w:t>Standard Methods</w:t>
      </w:r>
      <w:bookmarkEnd w:id="509"/>
    </w:p>
    <w:p w14:paraId="4AD5D98D" w14:textId="77777777" w:rsidR="000D32D9" w:rsidRPr="00986E88" w:rsidRDefault="000D32D9" w:rsidP="000D32D9">
      <w:pPr>
        <w:pStyle w:val="H6"/>
        <w:rPr>
          <w:noProof/>
        </w:rPr>
      </w:pPr>
      <w:r>
        <w:t>6.3.5.2.3</w:t>
      </w:r>
      <w:r w:rsidRPr="00986E88">
        <w:rPr>
          <w:noProof/>
        </w:rPr>
        <w:t>.1</w:t>
      </w:r>
      <w:r w:rsidRPr="00986E88">
        <w:rPr>
          <w:noProof/>
        </w:rPr>
        <w:tab/>
        <w:t>POST</w:t>
      </w:r>
    </w:p>
    <w:p w14:paraId="0907D66F" w14:textId="77777777" w:rsidR="000D32D9" w:rsidRPr="00986E88" w:rsidRDefault="000D32D9" w:rsidP="000D32D9">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2</w:t>
      </w:r>
      <w:r w:rsidRPr="00986E88">
        <w:rPr>
          <w:noProof/>
        </w:rPr>
        <w:t>.</w:t>
      </w:r>
    </w:p>
    <w:p w14:paraId="0CBA1C7F" w14:textId="77777777" w:rsidR="000D32D9" w:rsidRPr="00986E88" w:rsidRDefault="000D32D9" w:rsidP="000D32D9">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B54FF5" w14:paraId="1CD726F0" w14:textId="77777777" w:rsidTr="00832AE7">
        <w:trPr>
          <w:jc w:val="center"/>
        </w:trPr>
        <w:tc>
          <w:tcPr>
            <w:tcW w:w="2899" w:type="dxa"/>
            <w:shd w:val="clear" w:color="auto" w:fill="C0C0C0"/>
            <w:hideMark/>
          </w:tcPr>
          <w:p w14:paraId="5AE3E224" w14:textId="77777777" w:rsidR="000D32D9" w:rsidRPr="0016361A" w:rsidRDefault="000D32D9" w:rsidP="00832AE7">
            <w:pPr>
              <w:pStyle w:val="TAH"/>
              <w:rPr>
                <w:noProof/>
              </w:rPr>
            </w:pPr>
            <w:r w:rsidRPr="0016361A">
              <w:rPr>
                <w:noProof/>
              </w:rPr>
              <w:t>Data type</w:t>
            </w:r>
          </w:p>
        </w:tc>
        <w:tc>
          <w:tcPr>
            <w:tcW w:w="450" w:type="dxa"/>
            <w:shd w:val="clear" w:color="auto" w:fill="C0C0C0"/>
            <w:hideMark/>
          </w:tcPr>
          <w:p w14:paraId="73676D25" w14:textId="77777777" w:rsidR="000D32D9" w:rsidRPr="0016361A" w:rsidRDefault="000D32D9" w:rsidP="00832AE7">
            <w:pPr>
              <w:pStyle w:val="TAH"/>
              <w:rPr>
                <w:noProof/>
              </w:rPr>
            </w:pPr>
            <w:r w:rsidRPr="0016361A">
              <w:rPr>
                <w:noProof/>
              </w:rPr>
              <w:t>P</w:t>
            </w:r>
          </w:p>
        </w:tc>
        <w:tc>
          <w:tcPr>
            <w:tcW w:w="1170" w:type="dxa"/>
            <w:shd w:val="clear" w:color="auto" w:fill="C0C0C0"/>
            <w:hideMark/>
          </w:tcPr>
          <w:p w14:paraId="61D31E20" w14:textId="77777777" w:rsidR="000D32D9" w:rsidRPr="0016361A" w:rsidRDefault="000D32D9" w:rsidP="00832AE7">
            <w:pPr>
              <w:pStyle w:val="TAH"/>
              <w:rPr>
                <w:noProof/>
              </w:rPr>
            </w:pPr>
            <w:r w:rsidRPr="0016361A">
              <w:rPr>
                <w:noProof/>
              </w:rPr>
              <w:t>Cardinality</w:t>
            </w:r>
          </w:p>
        </w:tc>
        <w:tc>
          <w:tcPr>
            <w:tcW w:w="5160" w:type="dxa"/>
            <w:shd w:val="clear" w:color="auto" w:fill="C0C0C0"/>
            <w:vAlign w:val="center"/>
            <w:hideMark/>
          </w:tcPr>
          <w:p w14:paraId="7B378ADC" w14:textId="77777777" w:rsidR="000D32D9" w:rsidRPr="0016361A" w:rsidRDefault="000D32D9" w:rsidP="00832AE7">
            <w:pPr>
              <w:pStyle w:val="TAH"/>
              <w:rPr>
                <w:noProof/>
              </w:rPr>
            </w:pPr>
            <w:r w:rsidRPr="0016361A">
              <w:rPr>
                <w:noProof/>
              </w:rPr>
              <w:t>Description</w:t>
            </w:r>
          </w:p>
        </w:tc>
      </w:tr>
      <w:tr w:rsidR="000D32D9" w:rsidRPr="00B54FF5" w14:paraId="52FF045E" w14:textId="77777777" w:rsidTr="00832AE7">
        <w:trPr>
          <w:jc w:val="center"/>
        </w:trPr>
        <w:tc>
          <w:tcPr>
            <w:tcW w:w="2899" w:type="dxa"/>
            <w:vAlign w:val="center"/>
            <w:hideMark/>
          </w:tcPr>
          <w:p w14:paraId="04FD9956" w14:textId="77777777" w:rsidR="000D32D9" w:rsidRPr="0016361A" w:rsidRDefault="000D32D9" w:rsidP="00832AE7">
            <w:pPr>
              <w:pStyle w:val="TAL"/>
              <w:rPr>
                <w:noProof/>
              </w:rPr>
            </w:pPr>
            <w:r>
              <w:t>Train</w:t>
            </w:r>
            <w:r>
              <w:rPr>
                <w:rFonts w:hint="eastAsia"/>
                <w:lang w:eastAsia="zh-CN"/>
              </w:rPr>
              <w:t>Events</w:t>
            </w:r>
            <w:r w:rsidRPr="008874EC">
              <w:t>Notif</w:t>
            </w:r>
          </w:p>
        </w:tc>
        <w:tc>
          <w:tcPr>
            <w:tcW w:w="450" w:type="dxa"/>
            <w:vAlign w:val="center"/>
            <w:hideMark/>
          </w:tcPr>
          <w:p w14:paraId="0FF02B0C" w14:textId="77777777" w:rsidR="000D32D9" w:rsidRPr="0016361A" w:rsidRDefault="000D32D9" w:rsidP="00832AE7">
            <w:pPr>
              <w:pStyle w:val="TAC"/>
              <w:rPr>
                <w:noProof/>
              </w:rPr>
            </w:pPr>
            <w:r w:rsidRPr="008874EC">
              <w:t>M</w:t>
            </w:r>
          </w:p>
        </w:tc>
        <w:tc>
          <w:tcPr>
            <w:tcW w:w="1170" w:type="dxa"/>
            <w:vAlign w:val="center"/>
            <w:hideMark/>
          </w:tcPr>
          <w:p w14:paraId="0BB024AF" w14:textId="77777777" w:rsidR="000D32D9" w:rsidRPr="0016361A" w:rsidRDefault="000D32D9" w:rsidP="00832AE7">
            <w:pPr>
              <w:pStyle w:val="TAC"/>
              <w:rPr>
                <w:noProof/>
              </w:rPr>
            </w:pPr>
            <w:r w:rsidRPr="008874EC">
              <w:t>1</w:t>
            </w:r>
          </w:p>
        </w:tc>
        <w:tc>
          <w:tcPr>
            <w:tcW w:w="5160" w:type="dxa"/>
            <w:vAlign w:val="center"/>
            <w:hideMark/>
          </w:tcPr>
          <w:p w14:paraId="7F7BFF53" w14:textId="77777777" w:rsidR="000D32D9" w:rsidRPr="0016361A" w:rsidRDefault="000D32D9" w:rsidP="00832AE7">
            <w:pPr>
              <w:pStyle w:val="TAL"/>
              <w:rPr>
                <w:noProof/>
              </w:rPr>
            </w:pPr>
            <w:r w:rsidRPr="008874EC">
              <w:t xml:space="preserve">Represents </w:t>
            </w:r>
            <w:r>
              <w:t>the</w:t>
            </w:r>
            <w:r w:rsidRPr="008874EC">
              <w:t xml:space="preserve"> </w:t>
            </w:r>
            <w:r>
              <w:rPr>
                <w:lang w:val="en-US"/>
              </w:rPr>
              <w:t>Training</w:t>
            </w:r>
            <w:r w:rsidRPr="0016361A">
              <w:rPr>
                <w:lang w:val="en-US"/>
              </w:rPr>
              <w:t xml:space="preserve"> </w:t>
            </w:r>
            <w:r>
              <w:rPr>
                <w:lang w:val="en-US"/>
              </w:rPr>
              <w:t>N</w:t>
            </w:r>
            <w:r w:rsidRPr="008874EC">
              <w:rPr>
                <w:lang w:val="en-US"/>
              </w:rPr>
              <w:t>otification</w:t>
            </w:r>
            <w:r w:rsidRPr="008874EC">
              <w:t>.</w:t>
            </w:r>
          </w:p>
        </w:tc>
      </w:tr>
    </w:tbl>
    <w:p w14:paraId="1C5775AC" w14:textId="77777777" w:rsidR="000D32D9" w:rsidRPr="00986E88" w:rsidRDefault="000D32D9" w:rsidP="000D32D9">
      <w:pPr>
        <w:rPr>
          <w:noProof/>
        </w:rPr>
      </w:pPr>
    </w:p>
    <w:p w14:paraId="624A140F" w14:textId="77777777" w:rsidR="000D32D9" w:rsidRPr="00986E88" w:rsidRDefault="000D32D9" w:rsidP="000D32D9">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B54FF5" w14:paraId="493047E7"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16361A" w:rsidRDefault="000D32D9"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16361A" w:rsidRDefault="000D32D9"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16361A" w:rsidRDefault="000D32D9"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16361A" w:rsidRDefault="000D32D9"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16361A" w:rsidRDefault="000D32D9" w:rsidP="00832AE7">
            <w:pPr>
              <w:pStyle w:val="TAH"/>
              <w:rPr>
                <w:noProof/>
              </w:rPr>
            </w:pPr>
            <w:r w:rsidRPr="0016361A">
              <w:rPr>
                <w:noProof/>
              </w:rPr>
              <w:t>Description</w:t>
            </w:r>
          </w:p>
        </w:tc>
      </w:tr>
      <w:tr w:rsidR="000D32D9" w:rsidRPr="00B54FF5" w14:paraId="35AE632E"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16361A" w:rsidRDefault="000D32D9" w:rsidP="00832AE7">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16361A" w:rsidRDefault="000D32D9" w:rsidP="00832AE7">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16361A" w:rsidRDefault="000D32D9" w:rsidP="00832AE7">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16361A" w:rsidRDefault="000D32D9" w:rsidP="00832AE7">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16361A" w:rsidRDefault="000D32D9" w:rsidP="00832AE7">
            <w:pPr>
              <w:pStyle w:val="TAL"/>
              <w:rPr>
                <w:noProof/>
              </w:rPr>
            </w:pPr>
            <w:r w:rsidRPr="008874EC">
              <w:t xml:space="preserve">Successful case. </w:t>
            </w:r>
            <w:r>
              <w:t xml:space="preserve">The </w:t>
            </w:r>
            <w:r>
              <w:rPr>
                <w:lang w:val="en-US"/>
              </w:rPr>
              <w:t>Training</w:t>
            </w:r>
            <w:r w:rsidRPr="0016361A">
              <w:rPr>
                <w:lang w:val="en-US"/>
              </w:rPr>
              <w:t xml:space="preserve"> </w:t>
            </w:r>
            <w:r>
              <w:rPr>
                <w:lang w:val="en-US"/>
              </w:rPr>
              <w:t>Notification is successfully received</w:t>
            </w:r>
            <w:r>
              <w:t>.</w:t>
            </w:r>
          </w:p>
        </w:tc>
      </w:tr>
      <w:tr w:rsidR="000D32D9" w:rsidRPr="00B54FF5" w14:paraId="35398C78"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16361A" w:rsidRDefault="000D32D9"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16361A" w:rsidRDefault="000D32D9"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16361A" w:rsidRDefault="000D32D9"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16361A" w:rsidRDefault="000D32D9" w:rsidP="00832AE7">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Default="000D32D9" w:rsidP="00832AE7">
            <w:pPr>
              <w:pStyle w:val="TAL"/>
            </w:pPr>
            <w:r>
              <w:t>Temporary redirection.</w:t>
            </w:r>
          </w:p>
          <w:p w14:paraId="66B10C03" w14:textId="77777777" w:rsidR="000D32D9" w:rsidRDefault="000D32D9" w:rsidP="00832AE7">
            <w:pPr>
              <w:pStyle w:val="TAL"/>
            </w:pPr>
          </w:p>
          <w:p w14:paraId="3126B6A4" w14:textId="77777777" w:rsidR="000D32D9" w:rsidRPr="0016361A" w:rsidRDefault="000D32D9" w:rsidP="00832AE7">
            <w:pPr>
              <w:pStyle w:val="TAL"/>
            </w:pPr>
            <w:r>
              <w:t>(NOTE 2)</w:t>
            </w:r>
          </w:p>
        </w:tc>
      </w:tr>
      <w:tr w:rsidR="000D32D9" w:rsidRPr="00B54FF5" w14:paraId="06242F34"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16361A" w:rsidRDefault="000D32D9"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16361A" w:rsidRDefault="000D32D9"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16361A" w:rsidRDefault="000D32D9"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16361A" w:rsidRDefault="000D32D9" w:rsidP="00832AE7">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Default="000D32D9" w:rsidP="00832AE7">
            <w:pPr>
              <w:pStyle w:val="TAL"/>
            </w:pPr>
            <w:r>
              <w:t>Permanent redirection.</w:t>
            </w:r>
          </w:p>
          <w:p w14:paraId="10C427CE" w14:textId="77777777" w:rsidR="000D32D9" w:rsidRDefault="000D32D9" w:rsidP="00832AE7">
            <w:pPr>
              <w:pStyle w:val="TAL"/>
            </w:pPr>
          </w:p>
          <w:p w14:paraId="5037C242" w14:textId="77777777" w:rsidR="000D32D9" w:rsidRPr="0016361A" w:rsidRDefault="000D32D9" w:rsidP="00832AE7">
            <w:pPr>
              <w:pStyle w:val="TAL"/>
            </w:pPr>
            <w:r>
              <w:t>(NOTE 2)</w:t>
            </w:r>
          </w:p>
        </w:tc>
      </w:tr>
      <w:tr w:rsidR="000D32D9" w:rsidRPr="00B54FF5" w14:paraId="1278935E"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Default="000D32D9" w:rsidP="00832AE7">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15C71B8C" w14:textId="77777777" w:rsidR="000D32D9" w:rsidRPr="0016361A" w:rsidRDefault="000D32D9" w:rsidP="00832AE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6BA37E5" w14:textId="77777777" w:rsidR="000D32D9" w:rsidRPr="00986E88" w:rsidRDefault="000D32D9" w:rsidP="000D32D9">
      <w:pPr>
        <w:rPr>
          <w:noProof/>
        </w:rPr>
      </w:pPr>
    </w:p>
    <w:p w14:paraId="20FF0F41" w14:textId="77777777" w:rsidR="000D32D9" w:rsidRDefault="000D32D9" w:rsidP="000D32D9">
      <w:pPr>
        <w:pStyle w:val="TH"/>
      </w:pPr>
      <w:r>
        <w:t>Table 6.3.5.2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0746047" w14:textId="77777777" w:rsidTr="00832AE7">
        <w:trPr>
          <w:jc w:val="center"/>
        </w:trPr>
        <w:tc>
          <w:tcPr>
            <w:tcW w:w="1037" w:type="pct"/>
            <w:tcBorders>
              <w:bottom w:val="single" w:sz="6" w:space="0" w:color="auto"/>
            </w:tcBorders>
            <w:shd w:val="clear" w:color="auto" w:fill="C0C0C0"/>
            <w:hideMark/>
          </w:tcPr>
          <w:p w14:paraId="73F8F9E4" w14:textId="77777777" w:rsidR="000D32D9" w:rsidRDefault="000D32D9" w:rsidP="00832AE7">
            <w:pPr>
              <w:pStyle w:val="TAH"/>
            </w:pPr>
            <w:r>
              <w:t>Name</w:t>
            </w:r>
          </w:p>
        </w:tc>
        <w:tc>
          <w:tcPr>
            <w:tcW w:w="519" w:type="pct"/>
            <w:tcBorders>
              <w:bottom w:val="single" w:sz="6" w:space="0" w:color="auto"/>
            </w:tcBorders>
            <w:shd w:val="clear" w:color="auto" w:fill="C0C0C0"/>
            <w:hideMark/>
          </w:tcPr>
          <w:p w14:paraId="31979265" w14:textId="77777777" w:rsidR="000D32D9" w:rsidRDefault="000D32D9" w:rsidP="00832AE7">
            <w:pPr>
              <w:pStyle w:val="TAH"/>
            </w:pPr>
            <w:r>
              <w:t>Data type</w:t>
            </w:r>
          </w:p>
        </w:tc>
        <w:tc>
          <w:tcPr>
            <w:tcW w:w="217" w:type="pct"/>
            <w:tcBorders>
              <w:bottom w:val="single" w:sz="6" w:space="0" w:color="auto"/>
            </w:tcBorders>
            <w:shd w:val="clear" w:color="auto" w:fill="C0C0C0"/>
            <w:hideMark/>
          </w:tcPr>
          <w:p w14:paraId="1ED7FC31" w14:textId="77777777" w:rsidR="000D32D9" w:rsidRDefault="000D32D9" w:rsidP="00832AE7">
            <w:pPr>
              <w:pStyle w:val="TAH"/>
            </w:pPr>
            <w:r>
              <w:t>P</w:t>
            </w:r>
          </w:p>
        </w:tc>
        <w:tc>
          <w:tcPr>
            <w:tcW w:w="581" w:type="pct"/>
            <w:tcBorders>
              <w:bottom w:val="single" w:sz="6" w:space="0" w:color="auto"/>
            </w:tcBorders>
            <w:shd w:val="clear" w:color="auto" w:fill="C0C0C0"/>
            <w:hideMark/>
          </w:tcPr>
          <w:p w14:paraId="5EF2B2EC"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1FC700BF" w14:textId="77777777" w:rsidR="000D32D9" w:rsidRDefault="000D32D9" w:rsidP="00832AE7">
            <w:pPr>
              <w:pStyle w:val="TAH"/>
            </w:pPr>
            <w:r>
              <w:t>Description</w:t>
            </w:r>
          </w:p>
        </w:tc>
      </w:tr>
      <w:tr w:rsidR="000D32D9" w14:paraId="62291E59" w14:textId="77777777" w:rsidTr="00832AE7">
        <w:trPr>
          <w:jc w:val="center"/>
        </w:trPr>
        <w:tc>
          <w:tcPr>
            <w:tcW w:w="1037" w:type="pct"/>
            <w:tcBorders>
              <w:top w:val="single" w:sz="6" w:space="0" w:color="auto"/>
            </w:tcBorders>
            <w:vAlign w:val="center"/>
            <w:hideMark/>
          </w:tcPr>
          <w:p w14:paraId="7B9E42CE" w14:textId="77777777" w:rsidR="000D32D9" w:rsidRDefault="000D32D9" w:rsidP="00832AE7">
            <w:pPr>
              <w:pStyle w:val="TAL"/>
            </w:pPr>
            <w:r>
              <w:t>Location</w:t>
            </w:r>
          </w:p>
        </w:tc>
        <w:tc>
          <w:tcPr>
            <w:tcW w:w="519" w:type="pct"/>
            <w:tcBorders>
              <w:top w:val="single" w:sz="6" w:space="0" w:color="auto"/>
            </w:tcBorders>
            <w:vAlign w:val="center"/>
            <w:hideMark/>
          </w:tcPr>
          <w:p w14:paraId="0175CFD4" w14:textId="77777777" w:rsidR="000D32D9" w:rsidRDefault="000D32D9" w:rsidP="00832AE7">
            <w:pPr>
              <w:pStyle w:val="TAL"/>
            </w:pPr>
            <w:r>
              <w:t>string</w:t>
            </w:r>
          </w:p>
        </w:tc>
        <w:tc>
          <w:tcPr>
            <w:tcW w:w="217" w:type="pct"/>
            <w:tcBorders>
              <w:top w:val="single" w:sz="6" w:space="0" w:color="auto"/>
            </w:tcBorders>
            <w:vAlign w:val="center"/>
            <w:hideMark/>
          </w:tcPr>
          <w:p w14:paraId="1FB29637" w14:textId="77777777" w:rsidR="000D32D9" w:rsidRDefault="000D32D9" w:rsidP="00832AE7">
            <w:pPr>
              <w:pStyle w:val="TAC"/>
            </w:pPr>
            <w:r>
              <w:t>M</w:t>
            </w:r>
          </w:p>
        </w:tc>
        <w:tc>
          <w:tcPr>
            <w:tcW w:w="581" w:type="pct"/>
            <w:tcBorders>
              <w:top w:val="single" w:sz="6" w:space="0" w:color="auto"/>
            </w:tcBorders>
            <w:vAlign w:val="center"/>
            <w:hideMark/>
          </w:tcPr>
          <w:p w14:paraId="2139772D" w14:textId="77777777" w:rsidR="000D32D9" w:rsidRDefault="000D32D9" w:rsidP="00832AE7">
            <w:pPr>
              <w:pStyle w:val="TAC"/>
            </w:pPr>
            <w:r>
              <w:t>1</w:t>
            </w:r>
          </w:p>
        </w:tc>
        <w:tc>
          <w:tcPr>
            <w:tcW w:w="2645" w:type="pct"/>
            <w:tcBorders>
              <w:top w:val="single" w:sz="6" w:space="0" w:color="auto"/>
            </w:tcBorders>
            <w:vAlign w:val="center"/>
            <w:hideMark/>
          </w:tcPr>
          <w:p w14:paraId="349DCB5C" w14:textId="77777777" w:rsidR="000D32D9" w:rsidRDefault="000D32D9" w:rsidP="00832AE7">
            <w:pPr>
              <w:pStyle w:val="TAL"/>
            </w:pPr>
            <w:r>
              <w:t>Contains an alternative URI representing the end point of an alternative NF consumer (service) instance towards which the notification should be redirected.</w:t>
            </w:r>
          </w:p>
          <w:p w14:paraId="248F47A0" w14:textId="77777777" w:rsidR="000D32D9" w:rsidRDefault="000D32D9" w:rsidP="00832AE7">
            <w:pPr>
              <w:pStyle w:val="TAL"/>
            </w:pPr>
          </w:p>
          <w:p w14:paraId="27BB93FD"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5BBA6731" w14:textId="77777777" w:rsidTr="00832AE7">
        <w:trPr>
          <w:jc w:val="center"/>
        </w:trPr>
        <w:tc>
          <w:tcPr>
            <w:tcW w:w="1037" w:type="pct"/>
            <w:vAlign w:val="center"/>
            <w:hideMark/>
          </w:tcPr>
          <w:p w14:paraId="5E7E1ED3" w14:textId="77777777" w:rsidR="000D32D9" w:rsidRDefault="000D32D9" w:rsidP="00832AE7">
            <w:pPr>
              <w:pStyle w:val="TAL"/>
            </w:pPr>
            <w:r>
              <w:rPr>
                <w:lang w:eastAsia="zh-CN"/>
              </w:rPr>
              <w:t>3gpp-Sbi-Target-Nf-Id</w:t>
            </w:r>
          </w:p>
        </w:tc>
        <w:tc>
          <w:tcPr>
            <w:tcW w:w="519" w:type="pct"/>
            <w:vAlign w:val="center"/>
            <w:hideMark/>
          </w:tcPr>
          <w:p w14:paraId="277168C2" w14:textId="77777777" w:rsidR="000D32D9" w:rsidRDefault="000D32D9" w:rsidP="00832AE7">
            <w:pPr>
              <w:pStyle w:val="TAL"/>
            </w:pPr>
            <w:r>
              <w:rPr>
                <w:lang w:eastAsia="fr-FR"/>
              </w:rPr>
              <w:t>string</w:t>
            </w:r>
          </w:p>
        </w:tc>
        <w:tc>
          <w:tcPr>
            <w:tcW w:w="217" w:type="pct"/>
            <w:vAlign w:val="center"/>
            <w:hideMark/>
          </w:tcPr>
          <w:p w14:paraId="44CCA7BA" w14:textId="77777777" w:rsidR="000D32D9" w:rsidRDefault="000D32D9" w:rsidP="00832AE7">
            <w:pPr>
              <w:pStyle w:val="TAC"/>
            </w:pPr>
            <w:r>
              <w:rPr>
                <w:lang w:eastAsia="fr-FR"/>
              </w:rPr>
              <w:t>O</w:t>
            </w:r>
          </w:p>
        </w:tc>
        <w:tc>
          <w:tcPr>
            <w:tcW w:w="581" w:type="pct"/>
            <w:vAlign w:val="center"/>
            <w:hideMark/>
          </w:tcPr>
          <w:p w14:paraId="7A4B6ED2" w14:textId="77777777" w:rsidR="000D32D9" w:rsidRDefault="000D32D9" w:rsidP="00832AE7">
            <w:pPr>
              <w:pStyle w:val="TAC"/>
            </w:pPr>
            <w:r>
              <w:rPr>
                <w:lang w:eastAsia="fr-FR"/>
              </w:rPr>
              <w:t>0..1</w:t>
            </w:r>
          </w:p>
        </w:tc>
        <w:tc>
          <w:tcPr>
            <w:tcW w:w="2645" w:type="pct"/>
            <w:vAlign w:val="center"/>
            <w:hideMark/>
          </w:tcPr>
          <w:p w14:paraId="3AE76FD7" w14:textId="77777777" w:rsidR="000D32D9" w:rsidRDefault="000D32D9" w:rsidP="00832AE7">
            <w:pPr>
              <w:pStyle w:val="TAL"/>
            </w:pPr>
            <w:r>
              <w:rPr>
                <w:lang w:eastAsia="fr-FR"/>
              </w:rPr>
              <w:t>Identifier of the target NF service consumer (service) instance towards which the notification request is redirected.</w:t>
            </w:r>
          </w:p>
        </w:tc>
      </w:tr>
    </w:tbl>
    <w:p w14:paraId="1915A5B5" w14:textId="77777777" w:rsidR="000D32D9" w:rsidRDefault="000D32D9" w:rsidP="000D32D9"/>
    <w:p w14:paraId="6E82E199" w14:textId="77777777" w:rsidR="000D32D9" w:rsidRDefault="000D32D9" w:rsidP="000D32D9">
      <w:pPr>
        <w:pStyle w:val="TH"/>
      </w:pPr>
      <w:r>
        <w:t>Table 6.3.5.2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1B70D4B" w14:textId="77777777" w:rsidTr="00832AE7">
        <w:trPr>
          <w:jc w:val="center"/>
        </w:trPr>
        <w:tc>
          <w:tcPr>
            <w:tcW w:w="1037" w:type="pct"/>
            <w:tcBorders>
              <w:bottom w:val="single" w:sz="6" w:space="0" w:color="auto"/>
            </w:tcBorders>
            <w:shd w:val="clear" w:color="auto" w:fill="C0C0C0"/>
            <w:hideMark/>
          </w:tcPr>
          <w:p w14:paraId="2E15AA69" w14:textId="77777777" w:rsidR="000D32D9" w:rsidRDefault="000D32D9" w:rsidP="00832AE7">
            <w:pPr>
              <w:pStyle w:val="TAH"/>
            </w:pPr>
            <w:r>
              <w:t>Name</w:t>
            </w:r>
          </w:p>
        </w:tc>
        <w:tc>
          <w:tcPr>
            <w:tcW w:w="519" w:type="pct"/>
            <w:tcBorders>
              <w:bottom w:val="single" w:sz="6" w:space="0" w:color="auto"/>
            </w:tcBorders>
            <w:shd w:val="clear" w:color="auto" w:fill="C0C0C0"/>
            <w:hideMark/>
          </w:tcPr>
          <w:p w14:paraId="1037537E" w14:textId="77777777" w:rsidR="000D32D9" w:rsidRDefault="000D32D9" w:rsidP="00832AE7">
            <w:pPr>
              <w:pStyle w:val="TAH"/>
            </w:pPr>
            <w:r>
              <w:t>Data type</w:t>
            </w:r>
          </w:p>
        </w:tc>
        <w:tc>
          <w:tcPr>
            <w:tcW w:w="217" w:type="pct"/>
            <w:tcBorders>
              <w:bottom w:val="single" w:sz="6" w:space="0" w:color="auto"/>
            </w:tcBorders>
            <w:shd w:val="clear" w:color="auto" w:fill="C0C0C0"/>
            <w:hideMark/>
          </w:tcPr>
          <w:p w14:paraId="358AB7FB" w14:textId="77777777" w:rsidR="000D32D9" w:rsidRDefault="000D32D9" w:rsidP="00832AE7">
            <w:pPr>
              <w:pStyle w:val="TAH"/>
            </w:pPr>
            <w:r>
              <w:t>P</w:t>
            </w:r>
          </w:p>
        </w:tc>
        <w:tc>
          <w:tcPr>
            <w:tcW w:w="581" w:type="pct"/>
            <w:tcBorders>
              <w:bottom w:val="single" w:sz="6" w:space="0" w:color="auto"/>
            </w:tcBorders>
            <w:shd w:val="clear" w:color="auto" w:fill="C0C0C0"/>
            <w:hideMark/>
          </w:tcPr>
          <w:p w14:paraId="25C0DC4C"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72D0075A" w14:textId="77777777" w:rsidR="000D32D9" w:rsidRDefault="000D32D9" w:rsidP="00832AE7">
            <w:pPr>
              <w:pStyle w:val="TAH"/>
            </w:pPr>
            <w:r>
              <w:t>Description</w:t>
            </w:r>
          </w:p>
        </w:tc>
      </w:tr>
      <w:tr w:rsidR="000D32D9" w14:paraId="5EFCDA2E" w14:textId="77777777" w:rsidTr="00832AE7">
        <w:trPr>
          <w:jc w:val="center"/>
        </w:trPr>
        <w:tc>
          <w:tcPr>
            <w:tcW w:w="1037" w:type="pct"/>
            <w:tcBorders>
              <w:top w:val="single" w:sz="6" w:space="0" w:color="auto"/>
            </w:tcBorders>
            <w:vAlign w:val="center"/>
            <w:hideMark/>
          </w:tcPr>
          <w:p w14:paraId="5685CAFD" w14:textId="77777777" w:rsidR="000D32D9" w:rsidRDefault="000D32D9" w:rsidP="00832AE7">
            <w:pPr>
              <w:pStyle w:val="TAL"/>
            </w:pPr>
            <w:r>
              <w:t>Location</w:t>
            </w:r>
          </w:p>
        </w:tc>
        <w:tc>
          <w:tcPr>
            <w:tcW w:w="519" w:type="pct"/>
            <w:tcBorders>
              <w:top w:val="single" w:sz="6" w:space="0" w:color="auto"/>
            </w:tcBorders>
            <w:vAlign w:val="center"/>
            <w:hideMark/>
          </w:tcPr>
          <w:p w14:paraId="65C93675" w14:textId="77777777" w:rsidR="000D32D9" w:rsidRDefault="000D32D9" w:rsidP="00832AE7">
            <w:pPr>
              <w:pStyle w:val="TAL"/>
            </w:pPr>
            <w:r>
              <w:t>string</w:t>
            </w:r>
          </w:p>
        </w:tc>
        <w:tc>
          <w:tcPr>
            <w:tcW w:w="217" w:type="pct"/>
            <w:tcBorders>
              <w:top w:val="single" w:sz="6" w:space="0" w:color="auto"/>
            </w:tcBorders>
            <w:vAlign w:val="center"/>
            <w:hideMark/>
          </w:tcPr>
          <w:p w14:paraId="733B0B94" w14:textId="77777777" w:rsidR="000D32D9" w:rsidRDefault="000D32D9" w:rsidP="00832AE7">
            <w:pPr>
              <w:pStyle w:val="TAC"/>
            </w:pPr>
            <w:r>
              <w:t>M</w:t>
            </w:r>
          </w:p>
        </w:tc>
        <w:tc>
          <w:tcPr>
            <w:tcW w:w="581" w:type="pct"/>
            <w:tcBorders>
              <w:top w:val="single" w:sz="6" w:space="0" w:color="auto"/>
            </w:tcBorders>
            <w:vAlign w:val="center"/>
            <w:hideMark/>
          </w:tcPr>
          <w:p w14:paraId="3B382E3E" w14:textId="77777777" w:rsidR="000D32D9" w:rsidRDefault="000D32D9" w:rsidP="00832AE7">
            <w:pPr>
              <w:pStyle w:val="TAC"/>
            </w:pPr>
            <w:r>
              <w:t>1</w:t>
            </w:r>
          </w:p>
        </w:tc>
        <w:tc>
          <w:tcPr>
            <w:tcW w:w="2645" w:type="pct"/>
            <w:tcBorders>
              <w:top w:val="single" w:sz="6" w:space="0" w:color="auto"/>
            </w:tcBorders>
            <w:vAlign w:val="center"/>
            <w:hideMark/>
          </w:tcPr>
          <w:p w14:paraId="7552D590" w14:textId="77777777" w:rsidR="000D32D9" w:rsidRDefault="000D32D9" w:rsidP="00832AE7">
            <w:pPr>
              <w:pStyle w:val="TAL"/>
            </w:pPr>
            <w:r>
              <w:t>Contains an alternative URI representing the end point of an alternative NF consumer (service) instance towards which the notification should be redirected.</w:t>
            </w:r>
          </w:p>
          <w:p w14:paraId="05D7FBBD" w14:textId="77777777" w:rsidR="000D32D9" w:rsidRDefault="000D32D9" w:rsidP="00832AE7">
            <w:pPr>
              <w:pStyle w:val="TAL"/>
            </w:pPr>
          </w:p>
          <w:p w14:paraId="49E1300A"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25256795" w14:textId="77777777" w:rsidTr="00832AE7">
        <w:trPr>
          <w:jc w:val="center"/>
        </w:trPr>
        <w:tc>
          <w:tcPr>
            <w:tcW w:w="1037" w:type="pct"/>
            <w:vAlign w:val="center"/>
            <w:hideMark/>
          </w:tcPr>
          <w:p w14:paraId="254AFBCB" w14:textId="77777777" w:rsidR="000D32D9" w:rsidRDefault="000D32D9" w:rsidP="00832AE7">
            <w:pPr>
              <w:pStyle w:val="TAL"/>
            </w:pPr>
            <w:r>
              <w:rPr>
                <w:lang w:eastAsia="zh-CN"/>
              </w:rPr>
              <w:t>3gpp-Sbi-Target-Nf-Id</w:t>
            </w:r>
          </w:p>
        </w:tc>
        <w:tc>
          <w:tcPr>
            <w:tcW w:w="519" w:type="pct"/>
            <w:vAlign w:val="center"/>
            <w:hideMark/>
          </w:tcPr>
          <w:p w14:paraId="48AA4F7F" w14:textId="77777777" w:rsidR="000D32D9" w:rsidRDefault="000D32D9" w:rsidP="00832AE7">
            <w:pPr>
              <w:pStyle w:val="TAL"/>
            </w:pPr>
            <w:r>
              <w:rPr>
                <w:lang w:eastAsia="fr-FR"/>
              </w:rPr>
              <w:t>string</w:t>
            </w:r>
          </w:p>
        </w:tc>
        <w:tc>
          <w:tcPr>
            <w:tcW w:w="217" w:type="pct"/>
            <w:vAlign w:val="center"/>
            <w:hideMark/>
          </w:tcPr>
          <w:p w14:paraId="48B8902E" w14:textId="77777777" w:rsidR="000D32D9" w:rsidRDefault="000D32D9" w:rsidP="00832AE7">
            <w:pPr>
              <w:pStyle w:val="TAC"/>
            </w:pPr>
            <w:r>
              <w:rPr>
                <w:lang w:eastAsia="fr-FR"/>
              </w:rPr>
              <w:t>O</w:t>
            </w:r>
          </w:p>
        </w:tc>
        <w:tc>
          <w:tcPr>
            <w:tcW w:w="581" w:type="pct"/>
            <w:vAlign w:val="center"/>
            <w:hideMark/>
          </w:tcPr>
          <w:p w14:paraId="6B8014C4" w14:textId="77777777" w:rsidR="000D32D9" w:rsidRDefault="000D32D9" w:rsidP="00832AE7">
            <w:pPr>
              <w:pStyle w:val="TAC"/>
            </w:pPr>
            <w:r>
              <w:rPr>
                <w:lang w:eastAsia="fr-FR"/>
              </w:rPr>
              <w:t>0..1</w:t>
            </w:r>
          </w:p>
        </w:tc>
        <w:tc>
          <w:tcPr>
            <w:tcW w:w="2645" w:type="pct"/>
            <w:vAlign w:val="center"/>
            <w:hideMark/>
          </w:tcPr>
          <w:p w14:paraId="2BA99E29" w14:textId="77777777" w:rsidR="000D32D9" w:rsidRDefault="000D32D9" w:rsidP="00832AE7">
            <w:pPr>
              <w:pStyle w:val="TAL"/>
            </w:pPr>
            <w:r>
              <w:rPr>
                <w:lang w:eastAsia="fr-FR"/>
              </w:rPr>
              <w:t>Identifier of the target NF service consumer (service) instance towards which the notification request is redirected.</w:t>
            </w:r>
          </w:p>
        </w:tc>
      </w:tr>
    </w:tbl>
    <w:p w14:paraId="27038D0E" w14:textId="77777777" w:rsidR="000D32D9" w:rsidRDefault="000D32D9" w:rsidP="000D32D9"/>
    <w:p w14:paraId="4E472854" w14:textId="77777777" w:rsidR="000D32D9" w:rsidRDefault="000D32D9" w:rsidP="000D32D9">
      <w:pPr>
        <w:pStyle w:val="Heading3"/>
      </w:pPr>
      <w:bookmarkStart w:id="510" w:name="_Toc207824867"/>
      <w:r>
        <w:t>6.3.6</w:t>
      </w:r>
      <w:r>
        <w:tab/>
        <w:t>Data Model</w:t>
      </w:r>
      <w:bookmarkEnd w:id="510"/>
    </w:p>
    <w:p w14:paraId="1AE2FAFB" w14:textId="77777777" w:rsidR="000D32D9" w:rsidRDefault="000D32D9" w:rsidP="000D32D9">
      <w:pPr>
        <w:pStyle w:val="Heading4"/>
      </w:pPr>
      <w:bookmarkStart w:id="511" w:name="_Toc207824868"/>
      <w:r>
        <w:t>6.3.6.1</w:t>
      </w:r>
      <w:r>
        <w:tab/>
        <w:t>General</w:t>
      </w:r>
      <w:bookmarkEnd w:id="511"/>
    </w:p>
    <w:p w14:paraId="10C32835" w14:textId="77777777" w:rsidR="000D32D9" w:rsidRDefault="000D32D9" w:rsidP="000D32D9">
      <w:r>
        <w:t>This clause specifies the application data model supported by the API.</w:t>
      </w:r>
    </w:p>
    <w:p w14:paraId="29EA357F" w14:textId="77777777" w:rsidR="000D32D9" w:rsidRDefault="000D32D9" w:rsidP="000D32D9">
      <w:r>
        <w:t>T</w:t>
      </w:r>
      <w:r w:rsidRPr="009C4D60">
        <w:t>able</w:t>
      </w:r>
      <w:r>
        <w:t xml:space="preserve"> 6.3.6.1-1 specifies </w:t>
      </w:r>
      <w:r w:rsidRPr="009C4D60">
        <w:t xml:space="preserve">the </w:t>
      </w:r>
      <w:r>
        <w:t>data types</w:t>
      </w:r>
      <w:r w:rsidRPr="009C4D60">
        <w:t xml:space="preserve"> defined for the </w:t>
      </w:r>
      <w:r>
        <w:t>Naf_Training</w:t>
      </w:r>
      <w:r w:rsidRPr="009C4D60">
        <w:t xml:space="preserve"> </w:t>
      </w:r>
      <w:r>
        <w:t>service-based interface</w:t>
      </w:r>
      <w:r w:rsidRPr="009C4D60">
        <w:t xml:space="preserve"> protocol</w:t>
      </w:r>
      <w:r>
        <w:t>.</w:t>
      </w:r>
    </w:p>
    <w:p w14:paraId="1913247A" w14:textId="77777777" w:rsidR="000D32D9" w:rsidRPr="009C4D60" w:rsidRDefault="000D32D9" w:rsidP="000D32D9">
      <w:pPr>
        <w:pStyle w:val="TH"/>
      </w:pPr>
      <w:r w:rsidRPr="009C4D60">
        <w:t>Table</w:t>
      </w:r>
      <w:r>
        <w:t> 6.3.6.1-</w:t>
      </w:r>
      <w:r w:rsidRPr="009C4D60">
        <w:t xml:space="preserve">1: </w:t>
      </w:r>
      <w:r>
        <w:t>Naf_Training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B54FF5" w14:paraId="09AC2895"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16361A" w:rsidRDefault="000D32D9" w:rsidP="00832AE7">
            <w:pPr>
              <w:pStyle w:val="TAH"/>
            </w:pPr>
            <w:r w:rsidRPr="0016361A">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16361A" w:rsidRDefault="000D32D9" w:rsidP="00832AE7">
            <w:pPr>
              <w:pStyle w:val="TAH"/>
            </w:pPr>
            <w:r w:rsidRPr="0016361A">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16361A" w:rsidRDefault="000D32D9"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16361A" w:rsidRDefault="000D32D9" w:rsidP="00832AE7">
            <w:pPr>
              <w:pStyle w:val="TAH"/>
            </w:pPr>
            <w:r w:rsidRPr="0016361A">
              <w:t>Applicability</w:t>
            </w:r>
          </w:p>
        </w:tc>
      </w:tr>
      <w:tr w:rsidR="000D32D9" w:rsidRPr="00B54FF5" w14:paraId="5A22E57F"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16361A" w:rsidRDefault="000D32D9" w:rsidP="00832AE7">
            <w:pPr>
              <w:pStyle w:val="TAL"/>
            </w:pPr>
            <w:r>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16361A" w:rsidRDefault="000D32D9" w:rsidP="00832AE7">
            <w:pPr>
              <w:pStyle w:val="TAC"/>
              <w:rPr>
                <w:lang w:eastAsia="zh-CN"/>
              </w:rPr>
            </w:pPr>
            <w:r>
              <w:rPr>
                <w:rFonts w:hint="eastAsia"/>
                <w:lang w:eastAsia="zh-CN"/>
              </w:rPr>
              <w:t>6</w:t>
            </w:r>
            <w:r>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16361A" w:rsidRDefault="000D32D9" w:rsidP="00832AE7">
            <w:pPr>
              <w:pStyle w:val="TAL"/>
              <w:rPr>
                <w:rFonts w:cs="Arial"/>
                <w:szCs w:val="18"/>
              </w:rPr>
            </w:pPr>
            <w:r>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16361A" w:rsidRDefault="000D32D9" w:rsidP="00832AE7">
            <w:pPr>
              <w:pStyle w:val="TAL"/>
              <w:rPr>
                <w:rFonts w:cs="Arial"/>
                <w:szCs w:val="18"/>
              </w:rPr>
            </w:pPr>
          </w:p>
        </w:tc>
      </w:tr>
      <w:tr w:rsidR="000D32D9" w:rsidRPr="00B54FF5" w14:paraId="6A42D1B6"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Default="000D32D9" w:rsidP="00832AE7">
            <w:pPr>
              <w:pStyle w:val="TAL"/>
            </w:pPr>
            <w:r>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Default="000D32D9" w:rsidP="00832AE7">
            <w:pPr>
              <w:pStyle w:val="TAC"/>
            </w:pPr>
            <w:r w:rsidRPr="003A3BEC">
              <w:rPr>
                <w:rFonts w:hint="eastAsia"/>
                <w:lang w:eastAsia="zh-CN"/>
              </w:rPr>
              <w:t>6</w:t>
            </w:r>
            <w:r w:rsidRPr="003A3BEC">
              <w:rPr>
                <w:lang w:eastAsia="zh-CN"/>
              </w:rPr>
              <w:t>.3.6.2.</w:t>
            </w:r>
            <w:r>
              <w:rPr>
                <w:lang w:eastAsia="zh-CN"/>
              </w:rPr>
              <w:t>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Default="000D32D9" w:rsidP="00832AE7">
            <w:pPr>
              <w:pStyle w:val="TAL"/>
              <w:rPr>
                <w:rFonts w:cs="Arial"/>
                <w:szCs w:val="18"/>
              </w:rPr>
            </w:pPr>
            <w:r>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16361A" w:rsidRDefault="000D32D9" w:rsidP="00832AE7">
            <w:pPr>
              <w:pStyle w:val="TAL"/>
              <w:rPr>
                <w:rFonts w:cs="Arial"/>
                <w:szCs w:val="18"/>
              </w:rPr>
            </w:pPr>
          </w:p>
        </w:tc>
      </w:tr>
      <w:tr w:rsidR="000D32D9" w:rsidRPr="00B54FF5" w14:paraId="29244998"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Default="000D32D9" w:rsidP="00832AE7">
            <w:pPr>
              <w:pStyle w:val="TAL"/>
            </w:pPr>
            <w:r>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Default="000D32D9" w:rsidP="00832AE7">
            <w:pPr>
              <w:pStyle w:val="TAC"/>
            </w:pPr>
            <w:r w:rsidRPr="003A3BEC">
              <w:rPr>
                <w:rFonts w:hint="eastAsia"/>
                <w:lang w:eastAsia="zh-CN"/>
              </w:rPr>
              <w:t>6</w:t>
            </w:r>
            <w:r w:rsidRPr="003A3BEC">
              <w:rPr>
                <w:lang w:eastAsia="zh-CN"/>
              </w:rPr>
              <w:t>.3.6.2.</w:t>
            </w:r>
            <w:r>
              <w:rPr>
                <w:lang w:eastAsia="zh-CN"/>
              </w:rPr>
              <w:t>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Default="000D32D9" w:rsidP="00832AE7">
            <w:pPr>
              <w:pStyle w:val="TAL"/>
              <w:rPr>
                <w:rFonts w:cs="Arial"/>
                <w:szCs w:val="18"/>
              </w:rPr>
            </w:pPr>
            <w:r>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16361A" w:rsidRDefault="000D32D9" w:rsidP="00832AE7">
            <w:pPr>
              <w:pStyle w:val="TAL"/>
              <w:rPr>
                <w:rFonts w:cs="Arial"/>
                <w:szCs w:val="18"/>
              </w:rPr>
            </w:pPr>
          </w:p>
        </w:tc>
      </w:tr>
      <w:tr w:rsidR="000D32D9" w:rsidRPr="00B54FF5" w14:paraId="2362279B"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Default="000D32D9" w:rsidP="00832AE7">
            <w:pPr>
              <w:pStyle w:val="TAL"/>
            </w:pPr>
            <w:r>
              <w:t>Train</w:t>
            </w:r>
            <w:r>
              <w:rPr>
                <w:rFonts w:hint="eastAsia"/>
                <w:lang w:eastAsia="zh-CN"/>
              </w:rPr>
              <w:t>Events</w:t>
            </w:r>
            <w:r w:rsidRPr="008874EC">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Default="000D32D9" w:rsidP="00832AE7">
            <w:pPr>
              <w:pStyle w:val="TAC"/>
            </w:pPr>
            <w:r w:rsidRPr="003A3BEC">
              <w:rPr>
                <w:rFonts w:hint="eastAsia"/>
                <w:lang w:eastAsia="zh-CN"/>
              </w:rPr>
              <w:t>6</w:t>
            </w:r>
            <w:r w:rsidRPr="003A3BEC">
              <w:rPr>
                <w:lang w:eastAsia="zh-CN"/>
              </w:rPr>
              <w:t>.3.6.2.</w:t>
            </w:r>
            <w:r>
              <w:rPr>
                <w:lang w:eastAsia="zh-CN"/>
              </w:rPr>
              <w:t>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Default="000D32D9" w:rsidP="00832AE7">
            <w:pPr>
              <w:pStyle w:val="TAL"/>
              <w:rPr>
                <w:rFonts w:cs="Arial"/>
                <w:szCs w:val="18"/>
              </w:rPr>
            </w:pPr>
            <w:r w:rsidRPr="00103B96">
              <w:t xml:space="preserve">Represents notification on </w:t>
            </w:r>
            <w:r>
              <w:t xml:space="preserve">training </w:t>
            </w:r>
            <w:r w:rsidRPr="00103B96">
              <w:t>event</w:t>
            </w:r>
            <w:r>
              <w:t>(</w:t>
            </w:r>
            <w:r w:rsidRPr="00103B96">
              <w:t>s</w:t>
            </w:r>
            <w:r>
              <w:t>)</w:t>
            </w:r>
            <w:r w:rsidRPr="00103B96">
              <w:t xml:space="preserve"> that occurred</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16361A" w:rsidRDefault="000D32D9" w:rsidP="00832AE7">
            <w:pPr>
              <w:pStyle w:val="TAL"/>
              <w:rPr>
                <w:rFonts w:cs="Arial"/>
                <w:szCs w:val="18"/>
              </w:rPr>
            </w:pPr>
          </w:p>
        </w:tc>
      </w:tr>
      <w:tr w:rsidR="000D32D9" w:rsidRPr="0016361A" w14:paraId="34B2CD3C"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16361A" w:rsidRDefault="000D32D9" w:rsidP="00832AE7">
            <w:pPr>
              <w:pStyle w:val="TAL"/>
            </w:pPr>
            <w:r>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16361A" w:rsidRDefault="000D32D9" w:rsidP="00832AE7">
            <w:pPr>
              <w:pStyle w:val="TAC"/>
            </w:pPr>
            <w:r w:rsidRPr="003A3BEC">
              <w:rPr>
                <w:rFonts w:hint="eastAsia"/>
                <w:lang w:eastAsia="zh-CN"/>
              </w:rPr>
              <w:t>6</w:t>
            </w:r>
            <w:r w:rsidRPr="003A3BEC">
              <w:rPr>
                <w:lang w:eastAsia="zh-CN"/>
              </w:rPr>
              <w:t>.3.6.2.</w:t>
            </w:r>
            <w:r>
              <w:rPr>
                <w:lang w:eastAsia="zh-CN"/>
              </w:rPr>
              <w:t>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16361A" w:rsidRDefault="000D32D9" w:rsidP="00832AE7">
            <w:pPr>
              <w:pStyle w:val="TAL"/>
              <w:rPr>
                <w:rFonts w:cs="Arial"/>
                <w:szCs w:val="18"/>
              </w:rPr>
            </w:pPr>
            <w:r w:rsidRPr="00103B96">
              <w:t>Represents</w:t>
            </w:r>
            <w:r>
              <w:t xml:space="preserve"> e</w:t>
            </w:r>
            <w:r w:rsidRPr="00103B96">
              <w:t>vent</w:t>
            </w:r>
            <w:r>
              <w:t>(s)</w:t>
            </w:r>
            <w:r w:rsidRPr="00103B96">
              <w:t xml:space="preserve"> </w:t>
            </w:r>
            <w:r>
              <w:t>training</w:t>
            </w:r>
            <w:r w:rsidRPr="00103B96">
              <w:t xml:space="preserve"> </w:t>
            </w:r>
            <w:r>
              <w:t>s</w:t>
            </w:r>
            <w:r w:rsidRPr="00103B96">
              <w:t>ubscription</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16361A" w:rsidRDefault="000D32D9" w:rsidP="00832AE7">
            <w:pPr>
              <w:pStyle w:val="TAL"/>
              <w:rPr>
                <w:rFonts w:cs="Arial"/>
                <w:szCs w:val="18"/>
              </w:rPr>
            </w:pPr>
          </w:p>
        </w:tc>
      </w:tr>
      <w:tr w:rsidR="000D32D9" w:rsidRPr="0016361A" w14:paraId="685C5B4B"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Default="000D32D9" w:rsidP="00832AE7">
            <w:pPr>
              <w:pStyle w:val="TAL"/>
            </w:pPr>
            <w:r>
              <w:t>Train</w:t>
            </w:r>
            <w:r>
              <w:rPr>
                <w:rFonts w:hint="eastAsia"/>
                <w:lang w:eastAsia="zh-CN"/>
              </w:rPr>
              <w:t>Events</w:t>
            </w:r>
            <w:r>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Default="000D32D9" w:rsidP="00832AE7">
            <w:pPr>
              <w:pStyle w:val="TAC"/>
            </w:pPr>
            <w:r w:rsidRPr="003A3BEC">
              <w:rPr>
                <w:rFonts w:hint="eastAsia"/>
                <w:lang w:eastAsia="zh-CN"/>
              </w:rPr>
              <w:t>6</w:t>
            </w:r>
            <w:r w:rsidRPr="003A3BEC">
              <w:rPr>
                <w:lang w:eastAsia="zh-CN"/>
              </w:rPr>
              <w:t>.3.6.2.</w:t>
            </w:r>
            <w:r>
              <w:rPr>
                <w:lang w:eastAsia="zh-CN"/>
              </w:rPr>
              <w:t>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Default="000D32D9" w:rsidP="00832AE7">
            <w:pPr>
              <w:pStyle w:val="TAL"/>
              <w:rPr>
                <w:rFonts w:cs="Arial"/>
                <w:szCs w:val="18"/>
              </w:rPr>
            </w:pPr>
            <w:r>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16361A" w:rsidRDefault="000D32D9" w:rsidP="00832AE7">
            <w:pPr>
              <w:pStyle w:val="TAL"/>
              <w:rPr>
                <w:rFonts w:cs="Arial"/>
                <w:szCs w:val="18"/>
              </w:rPr>
            </w:pPr>
          </w:p>
        </w:tc>
      </w:tr>
    </w:tbl>
    <w:p w14:paraId="3A274448" w14:textId="77777777" w:rsidR="000D32D9" w:rsidRDefault="000D32D9" w:rsidP="000D32D9"/>
    <w:p w14:paraId="0F73578D" w14:textId="77777777" w:rsidR="000D32D9" w:rsidRDefault="000D32D9" w:rsidP="000D32D9">
      <w:r>
        <w:t>T</w:t>
      </w:r>
      <w:r w:rsidRPr="009C4D60">
        <w:t>able</w:t>
      </w:r>
      <w:r>
        <w:t> 6.1.6.1-2 specifies data types</w:t>
      </w:r>
      <w:r w:rsidRPr="009C4D60">
        <w:t xml:space="preserve"> </w:t>
      </w:r>
      <w:r>
        <w:t xml:space="preserve">re-used by </w:t>
      </w:r>
      <w:r w:rsidRPr="009C4D60">
        <w:t xml:space="preserve">the </w:t>
      </w:r>
      <w:r>
        <w:t>Naf_Training service-based interface</w:t>
      </w:r>
      <w:r w:rsidRPr="009C4D60">
        <w:t xml:space="preserve"> protocol</w:t>
      </w:r>
      <w:r>
        <w:t xml:space="preserve"> from other specifications, including a reference to their respective specifications and when needed, a short description of their use within the Naf_Training service-based interface.</w:t>
      </w:r>
    </w:p>
    <w:p w14:paraId="56F26415" w14:textId="77777777" w:rsidR="000D32D9" w:rsidRPr="009C4D60" w:rsidRDefault="000D32D9" w:rsidP="000D32D9">
      <w:pPr>
        <w:pStyle w:val="TH"/>
      </w:pPr>
      <w:r w:rsidRPr="009C4D60">
        <w:t>Table</w:t>
      </w:r>
      <w:r>
        <w:t> 6.3.6.1-2</w:t>
      </w:r>
      <w:r w:rsidRPr="009C4D60">
        <w:t xml:space="preserve">: </w:t>
      </w:r>
      <w:r>
        <w:t>Naf_Training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B54FF5" w14:paraId="6E944F38"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16361A" w:rsidRDefault="000D32D9"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16361A" w:rsidRDefault="000D32D9" w:rsidP="00832AE7">
            <w:pPr>
              <w:pStyle w:val="TAH"/>
            </w:pPr>
            <w:r w:rsidRPr="0016361A">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16361A" w:rsidRDefault="000D32D9"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16361A" w:rsidRDefault="000D32D9" w:rsidP="00832AE7">
            <w:pPr>
              <w:pStyle w:val="TAH"/>
            </w:pPr>
            <w:r w:rsidRPr="0016361A">
              <w:t>Applicability</w:t>
            </w:r>
          </w:p>
        </w:tc>
      </w:tr>
      <w:tr w:rsidR="00EC24C6" w:rsidRPr="00B54FF5" w14:paraId="37E3C0C9"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Default="000D32D9" w:rsidP="00832AE7">
            <w:pPr>
              <w:pStyle w:val="TAL"/>
            </w:pPr>
            <w:r>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Default="000D32D9" w:rsidP="00832AE7">
            <w:pPr>
              <w:pStyle w:val="TAL"/>
              <w:rPr>
                <w:lang w:eastAsia="zh-CN"/>
              </w:rPr>
            </w:pPr>
            <w:r w:rsidRPr="009C2982">
              <w:rPr>
                <w:rFonts w:cs="Arial"/>
                <w:szCs w:val="18"/>
                <w:lang w:eastAsia="zh-CN"/>
              </w:rPr>
              <w:t>Represents accuracy levels of interest for ML models</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16361A" w:rsidRDefault="000D32D9" w:rsidP="00832AE7">
            <w:pPr>
              <w:pStyle w:val="TAL"/>
              <w:rPr>
                <w:rFonts w:cs="Arial"/>
                <w:szCs w:val="18"/>
              </w:rPr>
            </w:pPr>
          </w:p>
        </w:tc>
      </w:tr>
      <w:tr w:rsidR="00EC24C6" w:rsidRPr="00B54FF5" w14:paraId="6D14A8E1"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Default="000D32D9" w:rsidP="00832AE7">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EC24C6" w:rsidRDefault="000D32D9" w:rsidP="00B423D1">
            <w:pPr>
              <w:pStyle w:val="List"/>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Default="000D32D9" w:rsidP="00832AE7">
            <w:pPr>
              <w:pStyle w:val="TAL"/>
              <w:rPr>
                <w:lang w:eastAsia="zh-CN"/>
              </w:rPr>
            </w:pPr>
            <w:r w:rsidRPr="009C2982">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16361A" w:rsidRDefault="000D32D9" w:rsidP="00832AE7">
            <w:pPr>
              <w:pStyle w:val="TAL"/>
              <w:rPr>
                <w:rFonts w:cs="Arial"/>
                <w:szCs w:val="18"/>
              </w:rPr>
            </w:pPr>
          </w:p>
        </w:tc>
      </w:tr>
      <w:tr w:rsidR="00EC24C6" w:rsidRPr="00B54FF5" w14:paraId="434B7DC2"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0D32D9" w:rsidRDefault="000D32D9" w:rsidP="00832AE7">
            <w:pPr>
              <w:pStyle w:val="TAL"/>
            </w:pPr>
            <w:r>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0D32D9" w:rsidRPr="009C2982" w:rsidRDefault="000D32D9" w:rsidP="00832AE7">
            <w:pPr>
              <w:pStyle w:val="TAL"/>
              <w:rPr>
                <w:rFonts w:cs="Arial"/>
                <w:szCs w:val="18"/>
                <w:lang w:eastAsia="zh-CN"/>
              </w:rPr>
            </w:pPr>
            <w:r>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0D32D9" w:rsidRPr="0016361A" w:rsidRDefault="000D32D9" w:rsidP="00832AE7">
            <w:pPr>
              <w:pStyle w:val="TAL"/>
              <w:rPr>
                <w:rFonts w:cs="Arial"/>
                <w:szCs w:val="18"/>
              </w:rPr>
            </w:pPr>
          </w:p>
        </w:tc>
      </w:tr>
      <w:tr w:rsidR="00EC24C6" w:rsidRPr="00B54FF5" w14:paraId="219313AD"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0D32D9" w:rsidRDefault="000D32D9" w:rsidP="00832AE7">
            <w:pPr>
              <w:pStyle w:val="TAL"/>
            </w:pPr>
            <w:r>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0D32D9" w:rsidRDefault="000D32D9" w:rsidP="00832AE7">
            <w:pPr>
              <w:pStyle w:val="TAL"/>
              <w:rPr>
                <w:lang w:eastAsia="zh-CN"/>
              </w:rPr>
            </w:pPr>
            <w:r w:rsidRPr="009C2982">
              <w:rPr>
                <w:rFonts w:cs="Arial"/>
                <w:szCs w:val="18"/>
                <w:lang w:eastAsia="zh-CN"/>
              </w:rPr>
              <w:t>Represents</w:t>
            </w:r>
            <w:r>
              <w:rPr>
                <w:rFonts w:cs="Arial"/>
                <w:szCs w:val="18"/>
                <w:lang w:eastAsia="zh-CN"/>
              </w:rPr>
              <w:t xml:space="preserve">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0D32D9" w:rsidRPr="0016361A" w:rsidRDefault="000D32D9" w:rsidP="00832AE7">
            <w:pPr>
              <w:pStyle w:val="TAL"/>
              <w:rPr>
                <w:rFonts w:cs="Arial"/>
                <w:szCs w:val="18"/>
              </w:rPr>
            </w:pPr>
          </w:p>
        </w:tc>
      </w:tr>
      <w:tr w:rsidR="00EC24C6" w:rsidRPr="00B54FF5" w14:paraId="21987082"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0D32D9" w:rsidRDefault="000D32D9" w:rsidP="00832AE7">
            <w:pPr>
              <w:pStyle w:val="TAL"/>
            </w:pPr>
            <w:r>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0D32D9" w:rsidRDefault="000D32D9" w:rsidP="00832AE7">
            <w:pPr>
              <w:pStyle w:val="TAL"/>
              <w:rPr>
                <w:rFonts w:cs="Arial"/>
                <w:szCs w:val="18"/>
              </w:rPr>
            </w:pPr>
            <w:r>
              <w:rPr>
                <w:rFonts w:hint="eastAsia"/>
                <w:lang w:eastAsia="zh-CN"/>
              </w:rPr>
              <w:t>Re</w:t>
            </w:r>
            <w:r>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0D32D9" w:rsidRPr="0016361A" w:rsidRDefault="000D32D9" w:rsidP="00832AE7">
            <w:pPr>
              <w:pStyle w:val="TAL"/>
              <w:rPr>
                <w:rFonts w:cs="Arial"/>
                <w:szCs w:val="18"/>
              </w:rPr>
            </w:pPr>
          </w:p>
        </w:tc>
      </w:tr>
      <w:tr w:rsidR="00EC24C6" w:rsidRPr="00B54FF5" w14:paraId="64F643C1"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0D32D9" w:rsidRPr="0016361A" w:rsidRDefault="000D32D9" w:rsidP="00832AE7">
            <w:pPr>
              <w:pStyle w:val="TAL"/>
            </w:pPr>
            <w: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0D32D9" w:rsidRPr="0016361A" w:rsidRDefault="000D32D9" w:rsidP="00832AE7">
            <w:pPr>
              <w:pStyle w:val="TAL"/>
              <w:rPr>
                <w:rFonts w:cs="Arial"/>
                <w:szCs w:val="18"/>
              </w:rPr>
            </w:pPr>
            <w:r>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0D32D9" w:rsidRPr="0016361A" w:rsidRDefault="000D32D9" w:rsidP="00832AE7">
            <w:pPr>
              <w:pStyle w:val="TAL"/>
              <w:rPr>
                <w:rFonts w:cs="Arial"/>
                <w:szCs w:val="18"/>
              </w:rPr>
            </w:pPr>
          </w:p>
        </w:tc>
      </w:tr>
      <w:tr w:rsidR="00EC24C6" w:rsidRPr="00B54FF5" w14:paraId="2989D998"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0D32D9" w:rsidRDefault="000D32D9" w:rsidP="00832AE7">
            <w:pPr>
              <w:pStyle w:val="TAL"/>
            </w:pPr>
            <w:r>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0D32D9" w:rsidRPr="00EC24C6" w:rsidRDefault="000D32D9" w:rsidP="00B423D1">
            <w:pPr>
              <w:pStyle w:val="List"/>
              <w:keepNext/>
              <w:keepLines/>
              <w:spacing w:after="0"/>
              <w:ind w:left="0" w:firstLine="0"/>
              <w:contextualSpacing w:val="0"/>
              <w:jc w:val="center"/>
              <w:rPr>
                <w:rFonts w:cs="Arial"/>
              </w:rPr>
            </w:pPr>
            <w:r w:rsidRPr="001F7F45">
              <w:rPr>
                <w:rFonts w:ascii="Arial" w:hAnsi="Arial" w:cs="Arial"/>
                <w:sz w:val="18"/>
              </w:rPr>
              <w:t>3GPP TS 29.554 [</w:t>
            </w:r>
            <w:r w:rsidR="001F7F45" w:rsidRPr="001F7F45">
              <w:rPr>
                <w:rFonts w:ascii="Arial" w:hAnsi="Arial" w:cs="Arial"/>
                <w:sz w:val="18"/>
              </w:rPr>
              <w:t>23</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0D32D9" w:rsidRDefault="000D32D9" w:rsidP="00832AE7">
            <w:pPr>
              <w:pStyle w:val="TAL"/>
              <w:rPr>
                <w:rFonts w:cs="Arial"/>
                <w:szCs w:val="18"/>
              </w:rPr>
            </w:pPr>
            <w:r>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0D32D9" w:rsidRPr="0016361A" w:rsidRDefault="000D32D9" w:rsidP="00832AE7">
            <w:pPr>
              <w:pStyle w:val="TAL"/>
              <w:rPr>
                <w:rFonts w:cs="Arial"/>
                <w:szCs w:val="18"/>
              </w:rPr>
            </w:pPr>
          </w:p>
        </w:tc>
      </w:tr>
      <w:tr w:rsidR="00EC24C6" w:rsidRPr="00B54FF5" w14:paraId="1647B17A"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0D32D9" w:rsidRDefault="000D32D9" w:rsidP="00832AE7">
            <w:pPr>
              <w:pStyle w:val="TAL"/>
            </w:pPr>
            <w: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0D32D9" w:rsidRDefault="000D32D9" w:rsidP="00832AE7">
            <w:pPr>
              <w:pStyle w:val="TAL"/>
              <w:rPr>
                <w:rFonts w:cs="Arial"/>
                <w:szCs w:val="18"/>
              </w:rPr>
            </w:pPr>
            <w:r>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0D32D9" w:rsidRPr="0016361A" w:rsidRDefault="000D32D9" w:rsidP="00832AE7">
            <w:pPr>
              <w:pStyle w:val="TAL"/>
              <w:rPr>
                <w:rFonts w:cs="Arial"/>
                <w:szCs w:val="18"/>
              </w:rPr>
            </w:pPr>
          </w:p>
        </w:tc>
      </w:tr>
      <w:tr w:rsidR="00EC24C6" w:rsidRPr="00B54FF5" w14:paraId="0B00982B"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0D32D9" w:rsidRPr="0016361A" w:rsidRDefault="000D32D9" w:rsidP="00832AE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29.523 [</w:t>
            </w:r>
            <w:r w:rsidR="00B71744" w:rsidRPr="00097011">
              <w:rPr>
                <w:rFonts w:ascii="Arial" w:hAnsi="Arial" w:cs="Arial"/>
                <w:sz w:val="18"/>
              </w:rPr>
              <w:t>17</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0D32D9" w:rsidRPr="0016361A" w:rsidRDefault="000D32D9" w:rsidP="00832AE7">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0D32D9" w:rsidRPr="0016361A" w:rsidRDefault="000D32D9" w:rsidP="00832AE7">
            <w:pPr>
              <w:pStyle w:val="TAL"/>
              <w:rPr>
                <w:rFonts w:cs="Arial"/>
                <w:szCs w:val="18"/>
              </w:rPr>
            </w:pPr>
          </w:p>
        </w:tc>
      </w:tr>
      <w:tr w:rsidR="00EC24C6" w:rsidRPr="00B54FF5" w14:paraId="53DCDCFD"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0D32D9" w:rsidRDefault="000D32D9" w:rsidP="00832AE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0D32D9" w:rsidRPr="00EC24C6" w:rsidRDefault="000D32D9" w:rsidP="00B423D1">
            <w:pPr>
              <w:pStyle w:val="List"/>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0D32D9" w:rsidRPr="0016361A" w:rsidRDefault="000D32D9" w:rsidP="00832AE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0D32D9" w:rsidRPr="0016361A" w:rsidRDefault="000D32D9" w:rsidP="00832AE7">
            <w:pPr>
              <w:pStyle w:val="TAL"/>
              <w:rPr>
                <w:rFonts w:cs="Arial"/>
                <w:szCs w:val="18"/>
              </w:rPr>
            </w:pPr>
          </w:p>
        </w:tc>
      </w:tr>
      <w:tr w:rsidR="00EC24C6" w:rsidRPr="00B54FF5" w14:paraId="73783DAC"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0D32D9" w:rsidRDefault="000D32D9" w:rsidP="00832AE7">
            <w:pPr>
              <w:pStyle w:val="TAL"/>
            </w:pPr>
            <w:r>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0D32D9" w:rsidRDefault="000D32D9" w:rsidP="00832AE7">
            <w:pPr>
              <w:pStyle w:val="TAL"/>
              <w:rPr>
                <w:rFonts w:cs="Arial"/>
                <w:szCs w:val="18"/>
              </w:rPr>
            </w:pPr>
            <w:r w:rsidRPr="00FC29A4">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0D32D9" w:rsidRPr="0016361A" w:rsidRDefault="000D32D9" w:rsidP="00832AE7">
            <w:pPr>
              <w:pStyle w:val="TAL"/>
              <w:rPr>
                <w:rFonts w:cs="Arial"/>
                <w:szCs w:val="18"/>
              </w:rPr>
            </w:pPr>
          </w:p>
        </w:tc>
      </w:tr>
      <w:tr w:rsidR="00EC24C6" w:rsidRPr="00B54FF5" w14:paraId="222DFBB4"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0D32D9" w:rsidRDefault="000D32D9" w:rsidP="00832AE7">
            <w:pPr>
              <w:pStyle w:val="TAL"/>
            </w:pPr>
            <w:r>
              <w:rPr>
                <w:rFonts w:eastAsia="DengXian"/>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0D32D9" w:rsidRPr="00EC24C6" w:rsidRDefault="000D32D9" w:rsidP="00B423D1">
            <w:pPr>
              <w:pStyle w:val="List"/>
              <w:keepNext/>
              <w:keepLines/>
              <w:spacing w:after="0"/>
              <w:ind w:left="0" w:firstLine="0"/>
              <w:contextualSpacing w:val="0"/>
              <w:jc w:val="center"/>
              <w:rPr>
                <w:rFonts w:cs="Arial"/>
              </w:rPr>
            </w:pPr>
            <w:r w:rsidRPr="001F7F45">
              <w:rPr>
                <w:rFonts w:ascii="Arial" w:hAnsi="Arial" w:cs="Arial"/>
                <w:sz w:val="18"/>
              </w:rPr>
              <w:t>3GPP TS 29.122 [</w:t>
            </w:r>
            <w:r w:rsidR="001F7F45" w:rsidRPr="001F7F45">
              <w:rPr>
                <w:rFonts w:ascii="Arial" w:hAnsi="Arial" w:cs="Arial"/>
                <w:sz w:val="18"/>
              </w:rPr>
              <w:t>22</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0D32D9" w:rsidRDefault="000D32D9" w:rsidP="00832AE7">
            <w:pPr>
              <w:pStyle w:val="TAL"/>
              <w:rPr>
                <w:rFonts w:cs="Arial"/>
                <w:szCs w:val="18"/>
              </w:rPr>
            </w:pPr>
            <w:r w:rsidRPr="00C86D77">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0D32D9" w:rsidRPr="0016361A" w:rsidRDefault="000D32D9" w:rsidP="00832AE7">
            <w:pPr>
              <w:pStyle w:val="TAL"/>
              <w:rPr>
                <w:rFonts w:cs="Arial"/>
                <w:szCs w:val="18"/>
              </w:rPr>
            </w:pPr>
          </w:p>
        </w:tc>
      </w:tr>
      <w:tr w:rsidR="00EC24C6" w:rsidRPr="00B54FF5" w14:paraId="33F47BF0"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0D32D9" w:rsidRDefault="000D32D9" w:rsidP="00832AE7">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0D32D9" w:rsidRPr="00EC24C6" w:rsidRDefault="000D32D9" w:rsidP="00B423D1">
            <w:pPr>
              <w:pStyle w:val="List"/>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0D32D9" w:rsidRDefault="000D32D9" w:rsidP="00832AE7">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0D32D9" w:rsidRPr="0016361A" w:rsidRDefault="000D32D9" w:rsidP="00832AE7">
            <w:pPr>
              <w:pStyle w:val="TAL"/>
              <w:rPr>
                <w:rFonts w:cs="Arial"/>
                <w:szCs w:val="18"/>
              </w:rPr>
            </w:pPr>
          </w:p>
        </w:tc>
      </w:tr>
      <w:tr w:rsidR="00EC24C6" w:rsidRPr="00B54FF5" w14:paraId="623E748E"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0D32D9" w:rsidRPr="0016361A" w:rsidRDefault="000D32D9" w:rsidP="00832AE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0D32D9" w:rsidRPr="00EC24C6" w:rsidRDefault="000D32D9" w:rsidP="00B423D1">
            <w:pPr>
              <w:pStyle w:val="List"/>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0D32D9" w:rsidRPr="0016361A" w:rsidRDefault="000D32D9" w:rsidP="00832AE7">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0D32D9" w:rsidRPr="0016361A" w:rsidRDefault="000D32D9" w:rsidP="00832AE7">
            <w:pPr>
              <w:pStyle w:val="TAL"/>
              <w:rPr>
                <w:rFonts w:cs="Arial"/>
                <w:szCs w:val="18"/>
              </w:rPr>
            </w:pPr>
          </w:p>
        </w:tc>
      </w:tr>
      <w:tr w:rsidR="00EC24C6" w:rsidRPr="00B54FF5" w14:paraId="52AAAC0D"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0D32D9" w:rsidRDefault="000D32D9" w:rsidP="00832AE7">
            <w:pPr>
              <w:pStyle w:val="TAL"/>
            </w:pPr>
            <w:r>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0D32D9" w:rsidRPr="00516467" w:rsidRDefault="000D32D9" w:rsidP="00B423D1">
            <w:pPr>
              <w:pStyle w:val="List"/>
              <w:keepNext/>
              <w:keepLines/>
              <w:spacing w:after="0"/>
              <w:ind w:left="0" w:firstLine="0"/>
              <w:contextualSpacing w:val="0"/>
              <w:jc w:val="center"/>
              <w:rPr>
                <w:rFonts w:cs="Arial"/>
              </w:rPr>
            </w:pPr>
            <w:r w:rsidRPr="00756C90">
              <w:rPr>
                <w:rFonts w:ascii="Arial" w:hAnsi="Arial" w:cs="Arial"/>
                <w:sz w:val="18"/>
              </w:rPr>
              <w:t>3GPP TS 29.520 [1</w:t>
            </w:r>
            <w:r w:rsidR="00756C90" w:rsidRPr="00756C90">
              <w:rPr>
                <w:rFonts w:ascii="Arial" w:hAnsi="Arial" w:cs="Arial"/>
                <w:sz w:val="18"/>
              </w:rPr>
              <w:t>8</w:t>
            </w:r>
            <w:r w:rsidRPr="00756C90">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0D32D9" w:rsidRDefault="000D32D9" w:rsidP="00832AE7">
            <w:pPr>
              <w:pStyle w:val="TAL"/>
              <w:rPr>
                <w:rFonts w:cs="Arial"/>
                <w:szCs w:val="18"/>
              </w:rPr>
            </w:pPr>
            <w:r w:rsidRPr="00FC29A4">
              <w:t>Identifies the</w:t>
            </w:r>
            <w:r>
              <w:t xml:space="preserve"> VFL </w:t>
            </w:r>
            <w:r>
              <w:rPr>
                <w:rFonts w:hint="eastAsia"/>
                <w:lang w:eastAsia="zh-CN"/>
              </w:rPr>
              <w:t>termination</w:t>
            </w:r>
            <w:r>
              <w:t xml:space="preserve"> </w:t>
            </w:r>
            <w:r>
              <w:rPr>
                <w:rFonts w:hint="eastAsia"/>
                <w:lang w:eastAsia="zh-CN"/>
              </w:rPr>
              <w:t>cause</w:t>
            </w:r>
            <w:r w:rsidRPr="00FC29A4">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0D32D9" w:rsidRPr="0016361A" w:rsidRDefault="000D32D9" w:rsidP="00832AE7">
            <w:pPr>
              <w:pStyle w:val="TAL"/>
              <w:rPr>
                <w:rFonts w:cs="Arial"/>
                <w:szCs w:val="18"/>
              </w:rPr>
            </w:pPr>
          </w:p>
        </w:tc>
      </w:tr>
    </w:tbl>
    <w:p w14:paraId="78975D77" w14:textId="77777777" w:rsidR="000D32D9" w:rsidRPr="006B5418" w:rsidRDefault="000D32D9" w:rsidP="000D32D9">
      <w:pPr>
        <w:rPr>
          <w:lang w:val="en-US"/>
        </w:rPr>
      </w:pPr>
    </w:p>
    <w:p w14:paraId="61E989E7" w14:textId="77777777" w:rsidR="000D32D9" w:rsidRDefault="000D32D9" w:rsidP="000D32D9">
      <w:pPr>
        <w:pStyle w:val="Heading4"/>
        <w:rPr>
          <w:lang w:val="en-US"/>
        </w:rPr>
      </w:pPr>
      <w:bookmarkStart w:id="512" w:name="_Toc20782486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2"/>
    </w:p>
    <w:p w14:paraId="575C3D81" w14:textId="77777777" w:rsidR="000D32D9" w:rsidRDefault="000D32D9" w:rsidP="000D32D9">
      <w:pPr>
        <w:pStyle w:val="Heading5"/>
      </w:pPr>
      <w:bookmarkStart w:id="513" w:name="_Toc207824870"/>
      <w:r>
        <w:t>6.3.6.2.1</w:t>
      </w:r>
      <w:r>
        <w:tab/>
        <w:t>Introduction</w:t>
      </w:r>
      <w:bookmarkEnd w:id="513"/>
    </w:p>
    <w:p w14:paraId="08B06EDC" w14:textId="77777777" w:rsidR="000D32D9" w:rsidRDefault="000D32D9" w:rsidP="000D32D9">
      <w:r>
        <w:t>This clause defines the structures to be used in resource representations.</w:t>
      </w:r>
    </w:p>
    <w:p w14:paraId="73999E19" w14:textId="77777777" w:rsidR="000D32D9" w:rsidRDefault="000D32D9" w:rsidP="000D32D9">
      <w:pPr>
        <w:pStyle w:val="Heading5"/>
      </w:pPr>
      <w:bookmarkStart w:id="514" w:name="_Toc207824871"/>
      <w:r>
        <w:t>6.3.6.2.2</w:t>
      </w:r>
      <w:r>
        <w:tab/>
        <w:t>Type: TrainEventsSubsc</w:t>
      </w:r>
      <w:bookmarkEnd w:id="514"/>
    </w:p>
    <w:p w14:paraId="67531D6A" w14:textId="77777777" w:rsidR="000D32D9" w:rsidRDefault="000D32D9" w:rsidP="000D32D9">
      <w:pPr>
        <w:pStyle w:val="TH"/>
      </w:pPr>
      <w:r>
        <w:rPr>
          <w:noProof/>
        </w:rPr>
        <w:t>Table </w:t>
      </w:r>
      <w:r>
        <w:t xml:space="preserve">6.3.6.2.2-1: </w:t>
      </w:r>
      <w:r>
        <w:rPr>
          <w:noProof/>
        </w:rPr>
        <w:t xml:space="preserve">Definition of type </w:t>
      </w:r>
      <w:r>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684DD94B" w14:textId="77777777" w:rsidTr="00832AE7">
        <w:trPr>
          <w:jc w:val="center"/>
        </w:trPr>
        <w:tc>
          <w:tcPr>
            <w:tcW w:w="1410" w:type="dxa"/>
            <w:shd w:val="clear" w:color="auto" w:fill="C0C0C0"/>
            <w:hideMark/>
          </w:tcPr>
          <w:p w14:paraId="7A9C60EB" w14:textId="77777777" w:rsidR="000D32D9" w:rsidRPr="0016361A" w:rsidRDefault="000D32D9" w:rsidP="00832AE7">
            <w:pPr>
              <w:pStyle w:val="TAH"/>
            </w:pPr>
            <w:r w:rsidRPr="0016361A">
              <w:t>Attribute name</w:t>
            </w:r>
          </w:p>
        </w:tc>
        <w:tc>
          <w:tcPr>
            <w:tcW w:w="1843" w:type="dxa"/>
            <w:shd w:val="clear" w:color="auto" w:fill="C0C0C0"/>
            <w:hideMark/>
          </w:tcPr>
          <w:p w14:paraId="5C3F0969" w14:textId="77777777" w:rsidR="000D32D9" w:rsidRPr="0016361A" w:rsidRDefault="000D32D9" w:rsidP="00832AE7">
            <w:pPr>
              <w:pStyle w:val="TAH"/>
            </w:pPr>
            <w:r w:rsidRPr="0016361A">
              <w:t>Data type</w:t>
            </w:r>
          </w:p>
        </w:tc>
        <w:tc>
          <w:tcPr>
            <w:tcW w:w="425" w:type="dxa"/>
            <w:shd w:val="clear" w:color="auto" w:fill="C0C0C0"/>
            <w:hideMark/>
          </w:tcPr>
          <w:p w14:paraId="7958ECAA" w14:textId="77777777" w:rsidR="000D32D9" w:rsidRPr="0016361A" w:rsidRDefault="000D32D9" w:rsidP="00832AE7">
            <w:pPr>
              <w:pStyle w:val="TAH"/>
            </w:pPr>
            <w:r w:rsidRPr="0016361A">
              <w:t>P</w:t>
            </w:r>
          </w:p>
        </w:tc>
        <w:tc>
          <w:tcPr>
            <w:tcW w:w="1134" w:type="dxa"/>
            <w:shd w:val="clear" w:color="auto" w:fill="C0C0C0"/>
          </w:tcPr>
          <w:p w14:paraId="637C28B2" w14:textId="77777777" w:rsidR="000D32D9" w:rsidRPr="0016361A" w:rsidRDefault="000D32D9" w:rsidP="00832AE7">
            <w:pPr>
              <w:pStyle w:val="TAH"/>
            </w:pPr>
            <w:r w:rsidRPr="00F112E4">
              <w:t>Cardinality</w:t>
            </w:r>
          </w:p>
        </w:tc>
        <w:tc>
          <w:tcPr>
            <w:tcW w:w="3402" w:type="dxa"/>
            <w:shd w:val="clear" w:color="auto" w:fill="C0C0C0"/>
            <w:hideMark/>
          </w:tcPr>
          <w:p w14:paraId="2D322715"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7812121D"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2DD384DC" w14:textId="77777777" w:rsidTr="00832AE7">
        <w:trPr>
          <w:jc w:val="center"/>
        </w:trPr>
        <w:tc>
          <w:tcPr>
            <w:tcW w:w="1410" w:type="dxa"/>
            <w:vAlign w:val="center"/>
          </w:tcPr>
          <w:p w14:paraId="0D960EB5" w14:textId="77777777" w:rsidR="000D32D9" w:rsidRPr="0016361A" w:rsidRDefault="000D32D9" w:rsidP="00832AE7">
            <w:pPr>
              <w:pStyle w:val="TAL"/>
            </w:pPr>
            <w:r>
              <w:rPr>
                <w:lang w:eastAsia="zh-CN"/>
              </w:rPr>
              <w:t>trainEventSubs</w:t>
            </w:r>
          </w:p>
        </w:tc>
        <w:tc>
          <w:tcPr>
            <w:tcW w:w="1843" w:type="dxa"/>
            <w:vAlign w:val="center"/>
          </w:tcPr>
          <w:p w14:paraId="50BEDDEA" w14:textId="77777777" w:rsidR="000D32D9" w:rsidRPr="0016361A" w:rsidRDefault="000D32D9" w:rsidP="00832AE7">
            <w:pPr>
              <w:pStyle w:val="TAL"/>
            </w:pPr>
            <w:r>
              <w:rPr>
                <w:lang w:eastAsia="zh-CN"/>
              </w:rPr>
              <w:t>map(</w:t>
            </w:r>
            <w:r>
              <w:t>EventSubsc</w:t>
            </w:r>
            <w:r>
              <w:rPr>
                <w:lang w:eastAsia="zh-CN"/>
              </w:rPr>
              <w:t>)</w:t>
            </w:r>
          </w:p>
        </w:tc>
        <w:tc>
          <w:tcPr>
            <w:tcW w:w="425" w:type="dxa"/>
            <w:vAlign w:val="center"/>
          </w:tcPr>
          <w:p w14:paraId="455441A2" w14:textId="77777777" w:rsidR="000D32D9" w:rsidRPr="0016361A" w:rsidRDefault="000D32D9" w:rsidP="00832AE7">
            <w:pPr>
              <w:pStyle w:val="TAC"/>
            </w:pPr>
            <w:r>
              <w:t>M</w:t>
            </w:r>
          </w:p>
        </w:tc>
        <w:tc>
          <w:tcPr>
            <w:tcW w:w="1134" w:type="dxa"/>
            <w:vAlign w:val="center"/>
          </w:tcPr>
          <w:p w14:paraId="4C66C5B5" w14:textId="77777777" w:rsidR="000D32D9" w:rsidRPr="0016361A" w:rsidRDefault="000D32D9" w:rsidP="00832AE7">
            <w:pPr>
              <w:pStyle w:val="TAC"/>
            </w:pPr>
            <w:r>
              <w:t>1..N</w:t>
            </w:r>
          </w:p>
        </w:tc>
        <w:tc>
          <w:tcPr>
            <w:tcW w:w="3402" w:type="dxa"/>
            <w:vAlign w:val="center"/>
          </w:tcPr>
          <w:p w14:paraId="1DBB9323" w14:textId="77777777" w:rsidR="000D32D9" w:rsidRDefault="000D32D9" w:rsidP="00832AE7">
            <w:pPr>
              <w:pStyle w:val="TAL"/>
            </w:pPr>
            <w:r>
              <w:t>Contains the subscribed training events.</w:t>
            </w:r>
          </w:p>
          <w:p w14:paraId="40086C26" w14:textId="77777777" w:rsidR="000D32D9" w:rsidRDefault="000D32D9" w:rsidP="00832AE7">
            <w:pPr>
              <w:pStyle w:val="TAL"/>
            </w:pPr>
          </w:p>
          <w:p w14:paraId="1E29BDC1" w14:textId="77777777" w:rsidR="000D32D9" w:rsidRPr="007B55B5" w:rsidRDefault="000D32D9" w:rsidP="00832AE7">
            <w:pPr>
              <w:pStyle w:val="TAL"/>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426167AF" w14:textId="77777777" w:rsidR="000D32D9" w:rsidRPr="0016361A" w:rsidRDefault="000D32D9" w:rsidP="00832AE7">
            <w:pPr>
              <w:pStyle w:val="TAL"/>
              <w:rPr>
                <w:rFonts w:cs="Arial"/>
                <w:szCs w:val="18"/>
              </w:rPr>
            </w:pPr>
          </w:p>
        </w:tc>
      </w:tr>
      <w:tr w:rsidR="000D32D9" w:rsidRPr="0016361A" w14:paraId="4690597D" w14:textId="77777777" w:rsidTr="00832AE7">
        <w:trPr>
          <w:jc w:val="center"/>
        </w:trPr>
        <w:tc>
          <w:tcPr>
            <w:tcW w:w="1410" w:type="dxa"/>
            <w:vAlign w:val="center"/>
          </w:tcPr>
          <w:p w14:paraId="269CAF0F" w14:textId="77777777" w:rsidR="000D32D9" w:rsidRPr="0016361A" w:rsidRDefault="000D32D9" w:rsidP="00832AE7">
            <w:pPr>
              <w:pStyle w:val="TAL"/>
            </w:pPr>
            <w:r>
              <w:rPr>
                <w:lang w:eastAsia="zh-CN"/>
              </w:rPr>
              <w:t>notifUri</w:t>
            </w:r>
          </w:p>
        </w:tc>
        <w:tc>
          <w:tcPr>
            <w:tcW w:w="1843" w:type="dxa"/>
            <w:vAlign w:val="center"/>
          </w:tcPr>
          <w:p w14:paraId="63F4A2B2" w14:textId="77777777" w:rsidR="000D32D9" w:rsidRPr="0016361A" w:rsidRDefault="000D32D9" w:rsidP="00832AE7">
            <w:pPr>
              <w:pStyle w:val="TAL"/>
            </w:pPr>
            <w:r>
              <w:t>Uri</w:t>
            </w:r>
          </w:p>
        </w:tc>
        <w:tc>
          <w:tcPr>
            <w:tcW w:w="425" w:type="dxa"/>
            <w:vAlign w:val="center"/>
          </w:tcPr>
          <w:p w14:paraId="3B12751C" w14:textId="77777777" w:rsidR="000D32D9" w:rsidRPr="0016361A" w:rsidRDefault="000D32D9" w:rsidP="00832AE7">
            <w:pPr>
              <w:pStyle w:val="TAC"/>
            </w:pPr>
            <w:r>
              <w:t>M</w:t>
            </w:r>
          </w:p>
        </w:tc>
        <w:tc>
          <w:tcPr>
            <w:tcW w:w="1134" w:type="dxa"/>
            <w:vAlign w:val="center"/>
          </w:tcPr>
          <w:p w14:paraId="4E2382F8" w14:textId="77777777" w:rsidR="000D32D9" w:rsidRPr="0016361A" w:rsidRDefault="000D32D9" w:rsidP="00832AE7">
            <w:pPr>
              <w:pStyle w:val="TAC"/>
            </w:pPr>
            <w:r>
              <w:t>1</w:t>
            </w:r>
          </w:p>
        </w:tc>
        <w:tc>
          <w:tcPr>
            <w:tcW w:w="3402" w:type="dxa"/>
            <w:vAlign w:val="center"/>
          </w:tcPr>
          <w:p w14:paraId="43644F17" w14:textId="77777777" w:rsidR="000D32D9" w:rsidRPr="0016361A" w:rsidRDefault="000D32D9" w:rsidP="00832AE7">
            <w:pPr>
              <w:pStyle w:val="TAL"/>
              <w:rPr>
                <w:rFonts w:cs="Arial"/>
                <w:szCs w:val="18"/>
              </w:rPr>
            </w:pPr>
            <w:r>
              <w:t>Contains the URI via which the training related n</w:t>
            </w:r>
            <w:r w:rsidRPr="00593C1C">
              <w:t>otification</w:t>
            </w:r>
            <w:r>
              <w:t>s</w:t>
            </w:r>
            <w:r w:rsidRPr="00593C1C">
              <w:t xml:space="preserve"> </w:t>
            </w:r>
            <w:r>
              <w:t>shall be delivered</w:t>
            </w:r>
            <w:r w:rsidRPr="00593C1C">
              <w:t>.</w:t>
            </w:r>
          </w:p>
        </w:tc>
        <w:tc>
          <w:tcPr>
            <w:tcW w:w="1310" w:type="dxa"/>
            <w:vAlign w:val="center"/>
          </w:tcPr>
          <w:p w14:paraId="7A3B0DE1" w14:textId="77777777" w:rsidR="000D32D9" w:rsidRPr="0016361A" w:rsidRDefault="000D32D9" w:rsidP="00832AE7">
            <w:pPr>
              <w:pStyle w:val="TAL"/>
              <w:rPr>
                <w:rFonts w:cs="Arial"/>
                <w:szCs w:val="18"/>
              </w:rPr>
            </w:pPr>
          </w:p>
        </w:tc>
      </w:tr>
      <w:tr w:rsidR="000D32D9" w:rsidRPr="0016361A" w14:paraId="7825C36C" w14:textId="77777777" w:rsidTr="00832AE7">
        <w:trPr>
          <w:jc w:val="center"/>
        </w:trPr>
        <w:tc>
          <w:tcPr>
            <w:tcW w:w="1410" w:type="dxa"/>
          </w:tcPr>
          <w:p w14:paraId="2AC5E7DA" w14:textId="77777777" w:rsidR="000D32D9" w:rsidRDefault="000D32D9" w:rsidP="00832AE7">
            <w:pPr>
              <w:pStyle w:val="TAL"/>
              <w:rPr>
                <w:lang w:eastAsia="zh-CN"/>
              </w:rPr>
            </w:pPr>
            <w:r>
              <w:t>notifCorreId</w:t>
            </w:r>
          </w:p>
        </w:tc>
        <w:tc>
          <w:tcPr>
            <w:tcW w:w="1843" w:type="dxa"/>
          </w:tcPr>
          <w:p w14:paraId="055C6F10" w14:textId="77777777" w:rsidR="000D32D9" w:rsidRDefault="000D32D9" w:rsidP="00832AE7">
            <w:pPr>
              <w:pStyle w:val="TAL"/>
            </w:pPr>
            <w:r>
              <w:t>string</w:t>
            </w:r>
          </w:p>
        </w:tc>
        <w:tc>
          <w:tcPr>
            <w:tcW w:w="425" w:type="dxa"/>
          </w:tcPr>
          <w:p w14:paraId="461D7C9F" w14:textId="77777777" w:rsidR="000D32D9" w:rsidRDefault="000D32D9" w:rsidP="00832AE7">
            <w:pPr>
              <w:pStyle w:val="TAC"/>
            </w:pPr>
            <w:r>
              <w:t>M</w:t>
            </w:r>
          </w:p>
        </w:tc>
        <w:tc>
          <w:tcPr>
            <w:tcW w:w="1134" w:type="dxa"/>
          </w:tcPr>
          <w:p w14:paraId="7442C85C" w14:textId="77777777" w:rsidR="000D32D9" w:rsidRDefault="000D32D9" w:rsidP="00832AE7">
            <w:pPr>
              <w:pStyle w:val="TAC"/>
            </w:pPr>
            <w:r>
              <w:t>1</w:t>
            </w:r>
          </w:p>
        </w:tc>
        <w:tc>
          <w:tcPr>
            <w:tcW w:w="3402" w:type="dxa"/>
          </w:tcPr>
          <w:p w14:paraId="410D6124" w14:textId="77777777" w:rsidR="000D32D9" w:rsidRDefault="000D32D9" w:rsidP="00832AE7">
            <w:pPr>
              <w:pStyle w:val="TAL"/>
            </w:pPr>
            <w:r>
              <w:t>The value of Notification Correlation ID in the corresponding notification.</w:t>
            </w:r>
          </w:p>
        </w:tc>
        <w:tc>
          <w:tcPr>
            <w:tcW w:w="1310" w:type="dxa"/>
            <w:vAlign w:val="center"/>
          </w:tcPr>
          <w:p w14:paraId="39547553" w14:textId="77777777" w:rsidR="000D32D9" w:rsidRPr="0016361A" w:rsidRDefault="000D32D9" w:rsidP="00832AE7">
            <w:pPr>
              <w:pStyle w:val="TAL"/>
              <w:rPr>
                <w:rFonts w:cs="Arial"/>
                <w:szCs w:val="18"/>
              </w:rPr>
            </w:pPr>
          </w:p>
        </w:tc>
      </w:tr>
      <w:tr w:rsidR="000D32D9" w:rsidRPr="00B54FF5" w14:paraId="7A79A3C0" w14:textId="77777777" w:rsidTr="00832AE7">
        <w:trPr>
          <w:jc w:val="center"/>
        </w:trPr>
        <w:tc>
          <w:tcPr>
            <w:tcW w:w="1410" w:type="dxa"/>
            <w:vAlign w:val="center"/>
          </w:tcPr>
          <w:p w14:paraId="5BC6F101" w14:textId="77777777" w:rsidR="000D32D9" w:rsidRPr="0016361A" w:rsidRDefault="000D32D9" w:rsidP="00832AE7">
            <w:pPr>
              <w:pStyle w:val="TAL"/>
            </w:pPr>
            <w:r>
              <w:t>reportingReqs</w:t>
            </w:r>
          </w:p>
        </w:tc>
        <w:tc>
          <w:tcPr>
            <w:tcW w:w="1843" w:type="dxa"/>
            <w:vAlign w:val="center"/>
          </w:tcPr>
          <w:p w14:paraId="7A18AD6B" w14:textId="77777777" w:rsidR="000D32D9" w:rsidRPr="0016361A" w:rsidRDefault="000D32D9" w:rsidP="00832AE7">
            <w:pPr>
              <w:pStyle w:val="TAL"/>
            </w:pPr>
            <w:r>
              <w:t>ReportingInformation</w:t>
            </w:r>
          </w:p>
        </w:tc>
        <w:tc>
          <w:tcPr>
            <w:tcW w:w="425" w:type="dxa"/>
            <w:vAlign w:val="center"/>
          </w:tcPr>
          <w:p w14:paraId="1FC1DDF4" w14:textId="77777777" w:rsidR="000D32D9" w:rsidRPr="0016361A" w:rsidRDefault="000D32D9" w:rsidP="00832AE7">
            <w:pPr>
              <w:pStyle w:val="TAC"/>
            </w:pPr>
            <w:r>
              <w:t>O</w:t>
            </w:r>
          </w:p>
        </w:tc>
        <w:tc>
          <w:tcPr>
            <w:tcW w:w="1134" w:type="dxa"/>
            <w:vAlign w:val="center"/>
          </w:tcPr>
          <w:p w14:paraId="6B6CABAF" w14:textId="77777777" w:rsidR="000D32D9" w:rsidRPr="0016361A" w:rsidRDefault="000D32D9" w:rsidP="00832AE7">
            <w:pPr>
              <w:pStyle w:val="TAC"/>
            </w:pPr>
            <w:r>
              <w:t>0..1</w:t>
            </w:r>
          </w:p>
        </w:tc>
        <w:tc>
          <w:tcPr>
            <w:tcW w:w="3402" w:type="dxa"/>
            <w:vAlign w:val="center"/>
          </w:tcPr>
          <w:p w14:paraId="430354CE" w14:textId="77777777" w:rsidR="000D32D9" w:rsidRDefault="000D32D9" w:rsidP="00832AE7">
            <w:pPr>
              <w:pStyle w:val="TAL"/>
            </w:pPr>
            <w:r>
              <w:t>Contains reporting requirement information of the subscription.</w:t>
            </w:r>
          </w:p>
          <w:p w14:paraId="71D942F7" w14:textId="77777777" w:rsidR="000D32D9" w:rsidRDefault="000D32D9" w:rsidP="00832AE7">
            <w:pPr>
              <w:pStyle w:val="TAL"/>
            </w:pPr>
          </w:p>
          <w:p w14:paraId="36EAFFA8" w14:textId="77777777" w:rsidR="000D32D9" w:rsidRPr="0016361A" w:rsidRDefault="000D32D9" w:rsidP="00832AE7">
            <w:pPr>
              <w:pStyle w:val="TAL"/>
              <w:rPr>
                <w:rFonts w:cs="Arial"/>
                <w:szCs w:val="18"/>
              </w:rPr>
            </w:pPr>
            <w:r>
              <w:t>If omitted, the default values within the ReportingInformation data type apply.</w:t>
            </w:r>
          </w:p>
        </w:tc>
        <w:tc>
          <w:tcPr>
            <w:tcW w:w="1310" w:type="dxa"/>
            <w:vAlign w:val="center"/>
          </w:tcPr>
          <w:p w14:paraId="705EA8AB" w14:textId="77777777" w:rsidR="000D32D9" w:rsidRPr="0016361A" w:rsidRDefault="000D32D9" w:rsidP="00832AE7">
            <w:pPr>
              <w:pStyle w:val="TAL"/>
              <w:rPr>
                <w:rFonts w:cs="Arial"/>
                <w:szCs w:val="18"/>
              </w:rPr>
            </w:pPr>
          </w:p>
        </w:tc>
      </w:tr>
      <w:tr w:rsidR="000D32D9" w:rsidRPr="00B54FF5" w14:paraId="269EB44C" w14:textId="77777777" w:rsidTr="00832AE7">
        <w:trPr>
          <w:jc w:val="center"/>
        </w:trPr>
        <w:tc>
          <w:tcPr>
            <w:tcW w:w="1410" w:type="dxa"/>
            <w:vAlign w:val="center"/>
          </w:tcPr>
          <w:p w14:paraId="278BF1DD" w14:textId="77777777" w:rsidR="000D32D9" w:rsidRDefault="000D32D9" w:rsidP="00832AE7">
            <w:pPr>
              <w:pStyle w:val="TAL"/>
            </w:pPr>
            <w:r>
              <w:rPr>
                <w:rFonts w:hint="eastAsia"/>
                <w:lang w:eastAsia="zh-CN"/>
              </w:rPr>
              <w:t>eventNotifs</w:t>
            </w:r>
          </w:p>
        </w:tc>
        <w:tc>
          <w:tcPr>
            <w:tcW w:w="1843" w:type="dxa"/>
            <w:vAlign w:val="center"/>
          </w:tcPr>
          <w:p w14:paraId="3ECA8187" w14:textId="77777777" w:rsidR="000D32D9" w:rsidRDefault="000D32D9" w:rsidP="00832AE7">
            <w:pPr>
              <w:pStyle w:val="TAL"/>
            </w:pPr>
            <w:r>
              <w:t>array(</w:t>
            </w:r>
            <w:r>
              <w:rPr>
                <w:rFonts w:hint="eastAsia"/>
                <w:lang w:eastAsia="zh-CN"/>
              </w:rPr>
              <w:t>EventNotif</w:t>
            </w:r>
            <w:r>
              <w:t>)</w:t>
            </w:r>
          </w:p>
        </w:tc>
        <w:tc>
          <w:tcPr>
            <w:tcW w:w="425" w:type="dxa"/>
            <w:vAlign w:val="center"/>
          </w:tcPr>
          <w:p w14:paraId="79D7F480" w14:textId="77777777" w:rsidR="000D32D9" w:rsidRDefault="000D32D9" w:rsidP="00832AE7">
            <w:pPr>
              <w:pStyle w:val="TAC"/>
            </w:pPr>
            <w:r>
              <w:t>C</w:t>
            </w:r>
          </w:p>
        </w:tc>
        <w:tc>
          <w:tcPr>
            <w:tcW w:w="1134" w:type="dxa"/>
            <w:vAlign w:val="center"/>
          </w:tcPr>
          <w:p w14:paraId="6CCBD83F" w14:textId="77777777" w:rsidR="000D32D9" w:rsidRDefault="000D32D9" w:rsidP="00832AE7">
            <w:pPr>
              <w:pStyle w:val="TAC"/>
            </w:pPr>
            <w:r>
              <w:t>1..N</w:t>
            </w:r>
          </w:p>
        </w:tc>
        <w:tc>
          <w:tcPr>
            <w:tcW w:w="3402" w:type="dxa"/>
            <w:vAlign w:val="center"/>
          </w:tcPr>
          <w:p w14:paraId="6333CB91" w14:textId="77777777" w:rsidR="000D32D9" w:rsidRDefault="000D32D9" w:rsidP="00832AE7">
            <w:pPr>
              <w:pStyle w:val="TAL"/>
            </w:pPr>
            <w:r>
              <w:t>Contains the training related even(s) report(s).</w:t>
            </w:r>
          </w:p>
          <w:p w14:paraId="55155C0E" w14:textId="77777777" w:rsidR="000D32D9" w:rsidRPr="00117863" w:rsidRDefault="000D32D9" w:rsidP="00832AE7">
            <w:pPr>
              <w:pStyle w:val="TAL"/>
            </w:pPr>
          </w:p>
          <w:p w14:paraId="2F7971E2" w14:textId="77777777" w:rsidR="000D32D9" w:rsidRDefault="000D32D9" w:rsidP="00832AE7">
            <w:pPr>
              <w:pStyle w:val="TAL"/>
            </w:pPr>
            <w:r>
              <w:t>This attribute may be present only if immediate reporting was requested via the "eventReq" attribute.</w:t>
            </w:r>
          </w:p>
        </w:tc>
        <w:tc>
          <w:tcPr>
            <w:tcW w:w="1310" w:type="dxa"/>
            <w:vAlign w:val="center"/>
          </w:tcPr>
          <w:p w14:paraId="6112BB0C" w14:textId="77777777" w:rsidR="000D32D9" w:rsidRPr="0016361A" w:rsidRDefault="000D32D9" w:rsidP="00832AE7">
            <w:pPr>
              <w:pStyle w:val="TAL"/>
              <w:rPr>
                <w:rFonts w:cs="Arial"/>
                <w:szCs w:val="18"/>
              </w:rPr>
            </w:pPr>
          </w:p>
        </w:tc>
      </w:tr>
      <w:tr w:rsidR="000D32D9" w:rsidRPr="00B54FF5" w14:paraId="7DE7CFBE" w14:textId="77777777" w:rsidTr="00832AE7">
        <w:trPr>
          <w:jc w:val="center"/>
        </w:trPr>
        <w:tc>
          <w:tcPr>
            <w:tcW w:w="1410" w:type="dxa"/>
            <w:vAlign w:val="center"/>
          </w:tcPr>
          <w:p w14:paraId="31778188" w14:textId="77777777" w:rsidR="000D32D9" w:rsidRPr="0016361A" w:rsidRDefault="000D32D9" w:rsidP="00832AE7">
            <w:pPr>
              <w:pStyle w:val="TAL"/>
            </w:pPr>
            <w:r>
              <w:t>suppFeat</w:t>
            </w:r>
          </w:p>
        </w:tc>
        <w:tc>
          <w:tcPr>
            <w:tcW w:w="1843" w:type="dxa"/>
            <w:vAlign w:val="center"/>
          </w:tcPr>
          <w:p w14:paraId="50B1018B" w14:textId="77777777" w:rsidR="000D32D9" w:rsidRPr="0016361A" w:rsidRDefault="000D32D9" w:rsidP="00832AE7">
            <w:pPr>
              <w:pStyle w:val="TAL"/>
            </w:pPr>
            <w:r>
              <w:t>SupportedFeatures</w:t>
            </w:r>
          </w:p>
        </w:tc>
        <w:tc>
          <w:tcPr>
            <w:tcW w:w="425" w:type="dxa"/>
            <w:vAlign w:val="center"/>
          </w:tcPr>
          <w:p w14:paraId="319501BF" w14:textId="77777777" w:rsidR="000D32D9" w:rsidRPr="0016361A" w:rsidRDefault="000D32D9" w:rsidP="00832AE7">
            <w:pPr>
              <w:pStyle w:val="TAC"/>
            </w:pPr>
            <w:r>
              <w:t>C</w:t>
            </w:r>
          </w:p>
        </w:tc>
        <w:tc>
          <w:tcPr>
            <w:tcW w:w="1134" w:type="dxa"/>
            <w:vAlign w:val="center"/>
          </w:tcPr>
          <w:p w14:paraId="3C70C478" w14:textId="77777777" w:rsidR="000D32D9" w:rsidRPr="0016361A" w:rsidRDefault="000D32D9" w:rsidP="00832AE7">
            <w:pPr>
              <w:pStyle w:val="TAC"/>
            </w:pPr>
            <w:r>
              <w:t>0..1</w:t>
            </w:r>
          </w:p>
        </w:tc>
        <w:tc>
          <w:tcPr>
            <w:tcW w:w="3402" w:type="dxa"/>
            <w:vAlign w:val="center"/>
          </w:tcPr>
          <w:p w14:paraId="4D2DFF64" w14:textId="77777777" w:rsidR="000D32D9" w:rsidRPr="0046710E" w:rsidRDefault="000D32D9" w:rsidP="00832AE7">
            <w:pPr>
              <w:pStyle w:val="TAL"/>
            </w:pPr>
            <w:r w:rsidRPr="0046710E">
              <w:t>Contains the list of supported features among the ones defined in clause 6.</w:t>
            </w:r>
            <w:r>
              <w:t>3</w:t>
            </w:r>
            <w:r w:rsidRPr="0046710E">
              <w:t>.8.</w:t>
            </w:r>
          </w:p>
          <w:p w14:paraId="78AB8A53" w14:textId="77777777" w:rsidR="000D32D9" w:rsidRPr="00117863" w:rsidRDefault="000D32D9" w:rsidP="00832AE7">
            <w:pPr>
              <w:pStyle w:val="TAL"/>
            </w:pPr>
          </w:p>
          <w:p w14:paraId="67E67AAD" w14:textId="77777777" w:rsidR="000D32D9" w:rsidRPr="0016361A" w:rsidRDefault="000D32D9" w:rsidP="00832AE7">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0" w:type="dxa"/>
            <w:vAlign w:val="center"/>
          </w:tcPr>
          <w:p w14:paraId="0FFD27AD" w14:textId="77777777" w:rsidR="000D32D9" w:rsidRPr="0016361A" w:rsidRDefault="000D32D9" w:rsidP="00832AE7">
            <w:pPr>
              <w:pStyle w:val="TAL"/>
              <w:rPr>
                <w:rFonts w:cs="Arial"/>
                <w:szCs w:val="18"/>
              </w:rPr>
            </w:pPr>
          </w:p>
        </w:tc>
      </w:tr>
    </w:tbl>
    <w:p w14:paraId="41199932" w14:textId="77777777" w:rsidR="000D32D9" w:rsidRDefault="000D32D9" w:rsidP="000D32D9">
      <w:pPr>
        <w:rPr>
          <w:lang w:val="en-US"/>
        </w:rPr>
      </w:pPr>
    </w:p>
    <w:p w14:paraId="0E16DFAB" w14:textId="77777777" w:rsidR="000D32D9" w:rsidRDefault="000D32D9" w:rsidP="000D32D9">
      <w:pPr>
        <w:pStyle w:val="Heading5"/>
      </w:pPr>
      <w:bookmarkStart w:id="515" w:name="_Toc207824872"/>
      <w:r>
        <w:t>6.3.6.2.3</w:t>
      </w:r>
      <w:r>
        <w:tab/>
        <w:t>Type: Train</w:t>
      </w:r>
      <w:r>
        <w:rPr>
          <w:rFonts w:hint="eastAsia"/>
          <w:lang w:eastAsia="zh-CN"/>
        </w:rPr>
        <w:t>Events</w:t>
      </w:r>
      <w:r>
        <w:t>SubscPatch</w:t>
      </w:r>
      <w:bookmarkEnd w:id="515"/>
    </w:p>
    <w:p w14:paraId="1E8F680F" w14:textId="77777777" w:rsidR="000D32D9" w:rsidRPr="00EC01B5" w:rsidRDefault="000D32D9" w:rsidP="000D32D9">
      <w:pPr>
        <w:pStyle w:val="TH"/>
      </w:pPr>
      <w:r>
        <w:rPr>
          <w:noProof/>
        </w:rPr>
        <w:t>Table </w:t>
      </w:r>
      <w:r>
        <w:t xml:space="preserve">6.3.6.2.3-1: </w:t>
      </w:r>
      <w:r>
        <w:rPr>
          <w:noProof/>
        </w:rPr>
        <w:t xml:space="preserve">Definition of type </w:t>
      </w:r>
      <w:r>
        <w:t>Train</w:t>
      </w:r>
      <w:r>
        <w:rPr>
          <w:rFonts w:hint="eastAsia"/>
          <w:lang w:eastAsia="zh-CN"/>
        </w:rPr>
        <w:t>Events</w:t>
      </w:r>
      <w:r>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1FFE6490" w14:textId="77777777" w:rsidTr="00832AE7">
        <w:trPr>
          <w:jc w:val="center"/>
        </w:trPr>
        <w:tc>
          <w:tcPr>
            <w:tcW w:w="1410" w:type="dxa"/>
            <w:shd w:val="clear" w:color="auto" w:fill="C0C0C0"/>
            <w:hideMark/>
          </w:tcPr>
          <w:p w14:paraId="7E97BF1E" w14:textId="77777777" w:rsidR="000D32D9" w:rsidRPr="0016361A" w:rsidRDefault="000D32D9" w:rsidP="00832AE7">
            <w:pPr>
              <w:pStyle w:val="TAH"/>
            </w:pPr>
            <w:r w:rsidRPr="0016361A">
              <w:t>Attribute name</w:t>
            </w:r>
          </w:p>
        </w:tc>
        <w:tc>
          <w:tcPr>
            <w:tcW w:w="1984" w:type="dxa"/>
            <w:shd w:val="clear" w:color="auto" w:fill="C0C0C0"/>
            <w:hideMark/>
          </w:tcPr>
          <w:p w14:paraId="1E8BE088" w14:textId="77777777" w:rsidR="000D32D9" w:rsidRPr="0016361A" w:rsidRDefault="000D32D9" w:rsidP="00832AE7">
            <w:pPr>
              <w:pStyle w:val="TAH"/>
            </w:pPr>
            <w:r w:rsidRPr="0016361A">
              <w:t>Data type</w:t>
            </w:r>
          </w:p>
        </w:tc>
        <w:tc>
          <w:tcPr>
            <w:tcW w:w="426" w:type="dxa"/>
            <w:shd w:val="clear" w:color="auto" w:fill="C0C0C0"/>
            <w:hideMark/>
          </w:tcPr>
          <w:p w14:paraId="773173FB" w14:textId="77777777" w:rsidR="000D32D9" w:rsidRPr="0016361A" w:rsidRDefault="000D32D9" w:rsidP="00832AE7">
            <w:pPr>
              <w:pStyle w:val="TAH"/>
            </w:pPr>
            <w:r w:rsidRPr="0016361A">
              <w:t>P</w:t>
            </w:r>
          </w:p>
        </w:tc>
        <w:tc>
          <w:tcPr>
            <w:tcW w:w="1134" w:type="dxa"/>
            <w:shd w:val="clear" w:color="auto" w:fill="C0C0C0"/>
          </w:tcPr>
          <w:p w14:paraId="3F3B5553" w14:textId="77777777" w:rsidR="000D32D9" w:rsidRPr="0016361A" w:rsidRDefault="000D32D9" w:rsidP="00832AE7">
            <w:pPr>
              <w:pStyle w:val="TAH"/>
            </w:pPr>
            <w:r w:rsidRPr="00F112E4">
              <w:t>Cardinality</w:t>
            </w:r>
          </w:p>
        </w:tc>
        <w:tc>
          <w:tcPr>
            <w:tcW w:w="3260" w:type="dxa"/>
            <w:shd w:val="clear" w:color="auto" w:fill="C0C0C0"/>
            <w:hideMark/>
          </w:tcPr>
          <w:p w14:paraId="624535C7"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142D1153"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2F2FC4B3" w14:textId="77777777" w:rsidTr="00832AE7">
        <w:trPr>
          <w:jc w:val="center"/>
        </w:trPr>
        <w:tc>
          <w:tcPr>
            <w:tcW w:w="1410" w:type="dxa"/>
            <w:vAlign w:val="center"/>
          </w:tcPr>
          <w:p w14:paraId="7D649FC2" w14:textId="77777777" w:rsidR="000D32D9" w:rsidRPr="0016361A" w:rsidRDefault="000D32D9" w:rsidP="00832AE7">
            <w:pPr>
              <w:pStyle w:val="TAL"/>
            </w:pPr>
            <w:r>
              <w:rPr>
                <w:lang w:eastAsia="zh-CN"/>
              </w:rPr>
              <w:t>trainEventSubs</w:t>
            </w:r>
          </w:p>
        </w:tc>
        <w:tc>
          <w:tcPr>
            <w:tcW w:w="1984" w:type="dxa"/>
            <w:vAlign w:val="center"/>
          </w:tcPr>
          <w:p w14:paraId="1851BF34" w14:textId="77777777" w:rsidR="000D32D9" w:rsidRPr="0016361A" w:rsidRDefault="000D32D9" w:rsidP="00832AE7">
            <w:pPr>
              <w:pStyle w:val="TAL"/>
            </w:pPr>
            <w:r>
              <w:rPr>
                <w:lang w:eastAsia="zh-CN"/>
              </w:rPr>
              <w:t>map(</w:t>
            </w:r>
            <w:r>
              <w:t>EventSubsc</w:t>
            </w:r>
            <w:r>
              <w:rPr>
                <w:lang w:eastAsia="zh-CN"/>
              </w:rPr>
              <w:t>)</w:t>
            </w:r>
          </w:p>
        </w:tc>
        <w:tc>
          <w:tcPr>
            <w:tcW w:w="426" w:type="dxa"/>
            <w:vAlign w:val="center"/>
          </w:tcPr>
          <w:p w14:paraId="1320ECC2" w14:textId="77777777" w:rsidR="000D32D9" w:rsidRPr="0016361A" w:rsidRDefault="000D32D9" w:rsidP="00832AE7">
            <w:pPr>
              <w:pStyle w:val="TAC"/>
            </w:pPr>
            <w:r>
              <w:t>O</w:t>
            </w:r>
          </w:p>
        </w:tc>
        <w:tc>
          <w:tcPr>
            <w:tcW w:w="1134" w:type="dxa"/>
            <w:vAlign w:val="center"/>
          </w:tcPr>
          <w:p w14:paraId="71279129" w14:textId="77777777" w:rsidR="000D32D9" w:rsidRPr="0016361A" w:rsidRDefault="000D32D9" w:rsidP="00832AE7">
            <w:pPr>
              <w:pStyle w:val="TAC"/>
            </w:pPr>
            <w:r>
              <w:t>1..N</w:t>
            </w:r>
          </w:p>
        </w:tc>
        <w:tc>
          <w:tcPr>
            <w:tcW w:w="3260" w:type="dxa"/>
            <w:vAlign w:val="center"/>
          </w:tcPr>
          <w:p w14:paraId="15F8C510" w14:textId="77777777" w:rsidR="000D32D9" w:rsidRDefault="000D32D9" w:rsidP="00832AE7">
            <w:pPr>
              <w:pStyle w:val="TAL"/>
            </w:pPr>
            <w:r>
              <w:t>Contains the updated subscribed training events.</w:t>
            </w:r>
          </w:p>
          <w:p w14:paraId="03ACB156" w14:textId="77777777" w:rsidR="000D32D9" w:rsidRPr="00704F4E" w:rsidRDefault="000D32D9" w:rsidP="00832AE7">
            <w:pPr>
              <w:pStyle w:val="TAL"/>
              <w:rPr>
                <w:rFonts w:cs="Arial"/>
                <w:szCs w:val="18"/>
              </w:rPr>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131BDE67" w14:textId="77777777" w:rsidR="000D32D9" w:rsidRPr="0016361A" w:rsidRDefault="000D32D9" w:rsidP="00832AE7">
            <w:pPr>
              <w:pStyle w:val="TAL"/>
              <w:rPr>
                <w:rFonts w:cs="Arial"/>
                <w:szCs w:val="18"/>
              </w:rPr>
            </w:pPr>
          </w:p>
        </w:tc>
      </w:tr>
      <w:tr w:rsidR="000D32D9" w:rsidRPr="0016361A" w14:paraId="2BF23F51" w14:textId="77777777" w:rsidTr="00832AE7">
        <w:trPr>
          <w:jc w:val="center"/>
        </w:trPr>
        <w:tc>
          <w:tcPr>
            <w:tcW w:w="1410" w:type="dxa"/>
            <w:vAlign w:val="center"/>
          </w:tcPr>
          <w:p w14:paraId="5699D21B" w14:textId="77777777" w:rsidR="000D32D9" w:rsidRPr="0016361A" w:rsidRDefault="000D32D9" w:rsidP="00832AE7">
            <w:pPr>
              <w:pStyle w:val="TAL"/>
            </w:pPr>
            <w:r>
              <w:rPr>
                <w:lang w:eastAsia="zh-CN"/>
              </w:rPr>
              <w:t>notifUri</w:t>
            </w:r>
          </w:p>
        </w:tc>
        <w:tc>
          <w:tcPr>
            <w:tcW w:w="1984" w:type="dxa"/>
            <w:vAlign w:val="center"/>
          </w:tcPr>
          <w:p w14:paraId="661E2FCC" w14:textId="77777777" w:rsidR="000D32D9" w:rsidRPr="0016361A" w:rsidRDefault="000D32D9" w:rsidP="00832AE7">
            <w:pPr>
              <w:pStyle w:val="TAL"/>
            </w:pPr>
            <w:r>
              <w:t>Uri</w:t>
            </w:r>
          </w:p>
        </w:tc>
        <w:tc>
          <w:tcPr>
            <w:tcW w:w="426" w:type="dxa"/>
            <w:vAlign w:val="center"/>
          </w:tcPr>
          <w:p w14:paraId="2F1C84B8" w14:textId="77777777" w:rsidR="000D32D9" w:rsidRPr="0016361A" w:rsidRDefault="000D32D9" w:rsidP="00832AE7">
            <w:pPr>
              <w:pStyle w:val="TAC"/>
            </w:pPr>
            <w:r>
              <w:t>O</w:t>
            </w:r>
          </w:p>
        </w:tc>
        <w:tc>
          <w:tcPr>
            <w:tcW w:w="1134" w:type="dxa"/>
            <w:vAlign w:val="center"/>
          </w:tcPr>
          <w:p w14:paraId="741C57FD" w14:textId="77777777" w:rsidR="000D32D9" w:rsidRPr="0016361A" w:rsidRDefault="000D32D9" w:rsidP="00832AE7">
            <w:pPr>
              <w:pStyle w:val="TAC"/>
            </w:pPr>
            <w:r>
              <w:t>0..1</w:t>
            </w:r>
          </w:p>
        </w:tc>
        <w:tc>
          <w:tcPr>
            <w:tcW w:w="3260" w:type="dxa"/>
            <w:vAlign w:val="center"/>
          </w:tcPr>
          <w:p w14:paraId="7E687A3F" w14:textId="77777777" w:rsidR="000D32D9" w:rsidRPr="0016361A" w:rsidRDefault="000D32D9" w:rsidP="00832AE7">
            <w:pPr>
              <w:pStyle w:val="TAL"/>
              <w:rPr>
                <w:rFonts w:cs="Arial"/>
                <w:szCs w:val="18"/>
              </w:rPr>
            </w:pPr>
            <w:r>
              <w:t>Contains the updated URI via which the training related n</w:t>
            </w:r>
            <w:r w:rsidRPr="00593C1C">
              <w:t>otification</w:t>
            </w:r>
            <w:r>
              <w:t>s</w:t>
            </w:r>
            <w:r w:rsidRPr="00593C1C">
              <w:t xml:space="preserve"> </w:t>
            </w:r>
            <w:r>
              <w:t>shall be delivered</w:t>
            </w:r>
            <w:r w:rsidRPr="00593C1C">
              <w:t>.</w:t>
            </w:r>
          </w:p>
        </w:tc>
        <w:tc>
          <w:tcPr>
            <w:tcW w:w="1310" w:type="dxa"/>
            <w:vAlign w:val="center"/>
          </w:tcPr>
          <w:p w14:paraId="0926AE1D" w14:textId="77777777" w:rsidR="000D32D9" w:rsidRPr="0016361A" w:rsidRDefault="000D32D9" w:rsidP="00832AE7">
            <w:pPr>
              <w:pStyle w:val="TAL"/>
              <w:rPr>
                <w:rFonts w:cs="Arial"/>
                <w:szCs w:val="18"/>
              </w:rPr>
            </w:pPr>
          </w:p>
        </w:tc>
      </w:tr>
      <w:tr w:rsidR="000D32D9" w:rsidRPr="0016361A" w14:paraId="257A336C" w14:textId="77777777" w:rsidTr="00B423D1">
        <w:trPr>
          <w:jc w:val="center"/>
        </w:trPr>
        <w:tc>
          <w:tcPr>
            <w:tcW w:w="1410" w:type="dxa"/>
          </w:tcPr>
          <w:p w14:paraId="0773C36C" w14:textId="77777777" w:rsidR="000D32D9" w:rsidRDefault="000D32D9" w:rsidP="00832AE7">
            <w:pPr>
              <w:pStyle w:val="TAL"/>
              <w:rPr>
                <w:lang w:eastAsia="zh-CN"/>
              </w:rPr>
            </w:pPr>
            <w:r>
              <w:t>notifCorreId</w:t>
            </w:r>
          </w:p>
        </w:tc>
        <w:tc>
          <w:tcPr>
            <w:tcW w:w="1984" w:type="dxa"/>
          </w:tcPr>
          <w:p w14:paraId="7F1CB429" w14:textId="77777777" w:rsidR="000D32D9" w:rsidRDefault="000D32D9" w:rsidP="00832AE7">
            <w:pPr>
              <w:pStyle w:val="TAL"/>
            </w:pPr>
            <w:r>
              <w:t>string</w:t>
            </w:r>
          </w:p>
        </w:tc>
        <w:tc>
          <w:tcPr>
            <w:tcW w:w="426" w:type="dxa"/>
          </w:tcPr>
          <w:p w14:paraId="0B38965D" w14:textId="77777777" w:rsidR="000D32D9" w:rsidRDefault="000D32D9" w:rsidP="00832AE7">
            <w:pPr>
              <w:pStyle w:val="TAC"/>
            </w:pPr>
            <w:r>
              <w:t>O</w:t>
            </w:r>
          </w:p>
        </w:tc>
        <w:tc>
          <w:tcPr>
            <w:tcW w:w="1134" w:type="dxa"/>
          </w:tcPr>
          <w:p w14:paraId="14ED1EDE" w14:textId="77777777" w:rsidR="000D32D9" w:rsidRDefault="000D32D9" w:rsidP="00832AE7">
            <w:pPr>
              <w:pStyle w:val="TAC"/>
            </w:pPr>
            <w:r>
              <w:t>0..1</w:t>
            </w:r>
          </w:p>
        </w:tc>
        <w:tc>
          <w:tcPr>
            <w:tcW w:w="3260" w:type="dxa"/>
          </w:tcPr>
          <w:p w14:paraId="67C5DD26" w14:textId="77777777" w:rsidR="000D32D9" w:rsidRDefault="000D32D9" w:rsidP="00832AE7">
            <w:pPr>
              <w:pStyle w:val="TAL"/>
            </w:pPr>
            <w:r>
              <w:t>The value of Notification Correlation ID in the corresponding notification.</w:t>
            </w:r>
          </w:p>
        </w:tc>
        <w:tc>
          <w:tcPr>
            <w:tcW w:w="1310" w:type="dxa"/>
            <w:vAlign w:val="center"/>
          </w:tcPr>
          <w:p w14:paraId="2CC1E4FB" w14:textId="77777777" w:rsidR="000D32D9" w:rsidRPr="0016361A" w:rsidRDefault="000D32D9" w:rsidP="00832AE7">
            <w:pPr>
              <w:pStyle w:val="TAL"/>
              <w:rPr>
                <w:rFonts w:cs="Arial"/>
                <w:szCs w:val="18"/>
              </w:rPr>
            </w:pPr>
          </w:p>
        </w:tc>
      </w:tr>
      <w:tr w:rsidR="000D32D9" w:rsidRPr="0016361A" w14:paraId="4A21B853"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16361A" w:rsidRDefault="000D32D9" w:rsidP="00832AE7">
            <w:pPr>
              <w:pStyle w:val="TAL"/>
              <w:rPr>
                <w:lang w:eastAsia="zh-CN"/>
              </w:rPr>
            </w:pPr>
            <w: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16361A" w:rsidRDefault="000D32D9" w:rsidP="00832AE7">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16361A" w:rsidRDefault="000D32D9" w:rsidP="00832A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16361A" w:rsidRDefault="000D32D9" w:rsidP="00832AE7">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1F5898" w:rsidRDefault="000D32D9" w:rsidP="00832AE7">
            <w:pPr>
              <w:pStyle w:val="TAL"/>
            </w:pPr>
            <w:r>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16361A" w:rsidRDefault="000D32D9" w:rsidP="00832AE7">
            <w:pPr>
              <w:pStyle w:val="TAL"/>
              <w:rPr>
                <w:rFonts w:cs="Arial"/>
                <w:szCs w:val="18"/>
              </w:rPr>
            </w:pPr>
          </w:p>
        </w:tc>
      </w:tr>
    </w:tbl>
    <w:p w14:paraId="0AA91867" w14:textId="77777777" w:rsidR="000D32D9" w:rsidRPr="00933AFC" w:rsidRDefault="000D32D9" w:rsidP="000D32D9"/>
    <w:p w14:paraId="1419EF81" w14:textId="77777777" w:rsidR="000D32D9" w:rsidRDefault="000D32D9" w:rsidP="000D32D9">
      <w:pPr>
        <w:pStyle w:val="Heading5"/>
      </w:pPr>
      <w:bookmarkStart w:id="516" w:name="_Toc207824873"/>
      <w:r>
        <w:t>6.3.6.2.4</w:t>
      </w:r>
      <w:r>
        <w:tab/>
        <w:t>Type: EventSubsc</w:t>
      </w:r>
      <w:bookmarkEnd w:id="516"/>
    </w:p>
    <w:p w14:paraId="4205D14D" w14:textId="77777777" w:rsidR="000D32D9" w:rsidRDefault="000D32D9" w:rsidP="000D32D9">
      <w:pPr>
        <w:pStyle w:val="TH"/>
      </w:pPr>
      <w:r>
        <w:rPr>
          <w:noProof/>
        </w:rPr>
        <w:t>Table </w:t>
      </w:r>
      <w:r>
        <w:t xml:space="preserve">6.3.6.2.4-1: </w:t>
      </w:r>
      <w:r>
        <w:rPr>
          <w:noProof/>
        </w:rPr>
        <w:t xml:space="preserve">Definition of type </w:t>
      </w:r>
      <w:r>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B54FF5" w14:paraId="6A075837" w14:textId="77777777" w:rsidTr="00832AE7">
        <w:trPr>
          <w:jc w:val="center"/>
        </w:trPr>
        <w:tc>
          <w:tcPr>
            <w:tcW w:w="1418" w:type="dxa"/>
            <w:shd w:val="clear" w:color="auto" w:fill="C0C0C0"/>
            <w:hideMark/>
          </w:tcPr>
          <w:p w14:paraId="743B3B9B" w14:textId="77777777" w:rsidR="000D32D9" w:rsidRPr="0016361A" w:rsidRDefault="000D32D9" w:rsidP="00832AE7">
            <w:pPr>
              <w:pStyle w:val="TAH"/>
            </w:pPr>
            <w:r w:rsidRPr="0016361A">
              <w:t>Attribute name</w:t>
            </w:r>
          </w:p>
        </w:tc>
        <w:tc>
          <w:tcPr>
            <w:tcW w:w="1843" w:type="dxa"/>
            <w:shd w:val="clear" w:color="auto" w:fill="C0C0C0"/>
            <w:hideMark/>
          </w:tcPr>
          <w:p w14:paraId="1F6A91D6" w14:textId="77777777" w:rsidR="000D32D9" w:rsidRPr="0016361A" w:rsidRDefault="000D32D9" w:rsidP="00832AE7">
            <w:pPr>
              <w:pStyle w:val="TAH"/>
            </w:pPr>
            <w:r w:rsidRPr="0016361A">
              <w:t>Data type</w:t>
            </w:r>
          </w:p>
        </w:tc>
        <w:tc>
          <w:tcPr>
            <w:tcW w:w="425" w:type="dxa"/>
            <w:shd w:val="clear" w:color="auto" w:fill="C0C0C0"/>
            <w:hideMark/>
          </w:tcPr>
          <w:p w14:paraId="56698134" w14:textId="77777777" w:rsidR="000D32D9" w:rsidRPr="0016361A" w:rsidRDefault="000D32D9" w:rsidP="00832AE7">
            <w:pPr>
              <w:pStyle w:val="TAH"/>
            </w:pPr>
            <w:r w:rsidRPr="0016361A">
              <w:t>P</w:t>
            </w:r>
          </w:p>
        </w:tc>
        <w:tc>
          <w:tcPr>
            <w:tcW w:w="1134" w:type="dxa"/>
            <w:shd w:val="clear" w:color="auto" w:fill="C0C0C0"/>
          </w:tcPr>
          <w:p w14:paraId="288E8627" w14:textId="77777777" w:rsidR="000D32D9" w:rsidRPr="0016361A" w:rsidRDefault="000D32D9" w:rsidP="00832AE7">
            <w:pPr>
              <w:pStyle w:val="TAH"/>
            </w:pPr>
            <w:r w:rsidRPr="00F112E4">
              <w:t>Cardinality</w:t>
            </w:r>
          </w:p>
        </w:tc>
        <w:tc>
          <w:tcPr>
            <w:tcW w:w="3402" w:type="dxa"/>
            <w:shd w:val="clear" w:color="auto" w:fill="C0C0C0"/>
            <w:hideMark/>
          </w:tcPr>
          <w:p w14:paraId="7EBD4CF9"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3F3EDF3F"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011884E7" w14:textId="77777777" w:rsidTr="00832AE7">
        <w:trPr>
          <w:jc w:val="center"/>
        </w:trPr>
        <w:tc>
          <w:tcPr>
            <w:tcW w:w="1418" w:type="dxa"/>
          </w:tcPr>
          <w:p w14:paraId="36D01823" w14:textId="77777777" w:rsidR="000D32D9" w:rsidRPr="0016361A" w:rsidRDefault="000D32D9" w:rsidP="00832AE7">
            <w:pPr>
              <w:pStyle w:val="TAL"/>
            </w:pPr>
            <w:r>
              <w:t>e</w:t>
            </w:r>
            <w:r>
              <w:rPr>
                <w:rFonts w:hint="eastAsia"/>
              </w:rPr>
              <w:t>vent</w:t>
            </w:r>
          </w:p>
        </w:tc>
        <w:tc>
          <w:tcPr>
            <w:tcW w:w="1843" w:type="dxa"/>
          </w:tcPr>
          <w:p w14:paraId="683ACE9B" w14:textId="77777777" w:rsidR="000D32D9" w:rsidRPr="0016361A" w:rsidRDefault="000D32D9" w:rsidP="00832AE7">
            <w:pPr>
              <w:pStyle w:val="TAL"/>
            </w:pPr>
            <w:r>
              <w:rPr>
                <w:rFonts w:hint="eastAsia"/>
              </w:rPr>
              <w:t>NwdafEvent</w:t>
            </w:r>
          </w:p>
        </w:tc>
        <w:tc>
          <w:tcPr>
            <w:tcW w:w="425" w:type="dxa"/>
          </w:tcPr>
          <w:p w14:paraId="3314EC9F" w14:textId="77777777" w:rsidR="000D32D9" w:rsidRPr="0016361A" w:rsidRDefault="000D32D9" w:rsidP="00832AE7">
            <w:pPr>
              <w:pStyle w:val="TAC"/>
            </w:pPr>
            <w:r>
              <w:rPr>
                <w:rFonts w:hint="eastAsia"/>
              </w:rPr>
              <w:t>M</w:t>
            </w:r>
          </w:p>
        </w:tc>
        <w:tc>
          <w:tcPr>
            <w:tcW w:w="1134" w:type="dxa"/>
          </w:tcPr>
          <w:p w14:paraId="44C66135" w14:textId="77777777" w:rsidR="000D32D9" w:rsidRPr="0016361A" w:rsidRDefault="000D32D9" w:rsidP="00832AE7">
            <w:pPr>
              <w:pStyle w:val="TAC"/>
            </w:pPr>
            <w:r>
              <w:rPr>
                <w:rFonts w:hint="eastAsia"/>
              </w:rPr>
              <w:t>1</w:t>
            </w:r>
          </w:p>
        </w:tc>
        <w:tc>
          <w:tcPr>
            <w:tcW w:w="3402" w:type="dxa"/>
          </w:tcPr>
          <w:p w14:paraId="098C191B" w14:textId="77777777" w:rsidR="000D32D9" w:rsidRPr="0016361A" w:rsidRDefault="000D32D9" w:rsidP="00832AE7">
            <w:pPr>
              <w:pStyle w:val="TAL"/>
              <w:rPr>
                <w:rFonts w:cs="Arial"/>
                <w:szCs w:val="18"/>
              </w:rPr>
            </w:pPr>
            <w:r>
              <w:t>Event that is subscribed.</w:t>
            </w:r>
          </w:p>
        </w:tc>
        <w:tc>
          <w:tcPr>
            <w:tcW w:w="1310" w:type="dxa"/>
          </w:tcPr>
          <w:p w14:paraId="5EABD508" w14:textId="77777777" w:rsidR="000D32D9" w:rsidRPr="0016361A" w:rsidRDefault="000D32D9" w:rsidP="00832AE7">
            <w:pPr>
              <w:pStyle w:val="TAL"/>
              <w:rPr>
                <w:rFonts w:cs="Arial"/>
                <w:szCs w:val="18"/>
              </w:rPr>
            </w:pPr>
          </w:p>
        </w:tc>
      </w:tr>
      <w:tr w:rsidR="000D32D9" w:rsidRPr="0016361A" w14:paraId="5ECE9223" w14:textId="77777777" w:rsidTr="00832AE7">
        <w:trPr>
          <w:jc w:val="center"/>
        </w:trPr>
        <w:tc>
          <w:tcPr>
            <w:tcW w:w="1418" w:type="dxa"/>
          </w:tcPr>
          <w:p w14:paraId="24AF4219" w14:textId="77777777" w:rsidR="000D32D9" w:rsidRPr="0016361A" w:rsidRDefault="000D32D9" w:rsidP="00832AE7">
            <w:pPr>
              <w:pStyle w:val="TAL"/>
            </w:pPr>
            <w:r>
              <w:rPr>
                <w:lang w:eastAsia="zh-CN"/>
              </w:rPr>
              <w:t>useCaseCxt</w:t>
            </w:r>
          </w:p>
        </w:tc>
        <w:tc>
          <w:tcPr>
            <w:tcW w:w="1843" w:type="dxa"/>
          </w:tcPr>
          <w:p w14:paraId="72878B0D" w14:textId="77777777" w:rsidR="000D32D9" w:rsidRPr="0016361A" w:rsidRDefault="000D32D9" w:rsidP="00832AE7">
            <w:pPr>
              <w:pStyle w:val="TAL"/>
            </w:pPr>
            <w:r>
              <w:rPr>
                <w:rFonts w:eastAsia="DengXian"/>
              </w:rPr>
              <w:t>string</w:t>
            </w:r>
          </w:p>
        </w:tc>
        <w:tc>
          <w:tcPr>
            <w:tcW w:w="425" w:type="dxa"/>
          </w:tcPr>
          <w:p w14:paraId="54EE727C" w14:textId="77777777" w:rsidR="000D32D9" w:rsidRPr="0016361A" w:rsidRDefault="000D32D9" w:rsidP="00832AE7">
            <w:pPr>
              <w:pStyle w:val="TAC"/>
            </w:pPr>
            <w:r>
              <w:rPr>
                <w:rFonts w:cs="Arial"/>
                <w:szCs w:val="18"/>
                <w:lang w:eastAsia="zh-CN"/>
              </w:rPr>
              <w:t>O</w:t>
            </w:r>
          </w:p>
        </w:tc>
        <w:tc>
          <w:tcPr>
            <w:tcW w:w="1134" w:type="dxa"/>
          </w:tcPr>
          <w:p w14:paraId="5AAAF1E9" w14:textId="77777777" w:rsidR="000D32D9" w:rsidRPr="0016361A" w:rsidRDefault="000D32D9" w:rsidP="00832AE7">
            <w:pPr>
              <w:pStyle w:val="TAC"/>
            </w:pPr>
            <w:r>
              <w:rPr>
                <w:rFonts w:cs="Arial"/>
                <w:szCs w:val="18"/>
                <w:lang w:eastAsia="zh-CN"/>
              </w:rPr>
              <w:t>0..1</w:t>
            </w:r>
          </w:p>
        </w:tc>
        <w:tc>
          <w:tcPr>
            <w:tcW w:w="3402" w:type="dxa"/>
          </w:tcPr>
          <w:p w14:paraId="6B0F62F1" w14:textId="77777777" w:rsidR="000D32D9" w:rsidRDefault="000D32D9" w:rsidP="00832AE7">
            <w:pPr>
              <w:pStyle w:val="TAL"/>
              <w:rPr>
                <w:lang w:eastAsia="zh-CN"/>
              </w:rPr>
            </w:pPr>
            <w:r>
              <w:rPr>
                <w:lang w:eastAsia="zh-CN"/>
              </w:rPr>
              <w:t>Indicates the context of usage of the analytics.</w:t>
            </w:r>
          </w:p>
          <w:p w14:paraId="48539596" w14:textId="77777777" w:rsidR="000D32D9" w:rsidRPr="0016361A" w:rsidRDefault="000D32D9" w:rsidP="00832AE7">
            <w:pPr>
              <w:pStyle w:val="TAL"/>
              <w:rPr>
                <w:rFonts w:cs="Arial"/>
                <w:szCs w:val="18"/>
              </w:rPr>
            </w:pPr>
            <w:r>
              <w:rPr>
                <w:lang w:eastAsia="zh-CN"/>
              </w:rPr>
              <w:t>The value and format of this parameter are not standardized.</w:t>
            </w:r>
          </w:p>
        </w:tc>
        <w:tc>
          <w:tcPr>
            <w:tcW w:w="1310" w:type="dxa"/>
            <w:vAlign w:val="center"/>
          </w:tcPr>
          <w:p w14:paraId="499E73D5" w14:textId="77777777" w:rsidR="000D32D9" w:rsidRPr="0016361A" w:rsidRDefault="000D32D9" w:rsidP="00832AE7">
            <w:pPr>
              <w:pStyle w:val="TAL"/>
              <w:rPr>
                <w:rFonts w:cs="Arial"/>
                <w:szCs w:val="18"/>
              </w:rPr>
            </w:pPr>
          </w:p>
        </w:tc>
      </w:tr>
      <w:tr w:rsidR="000D32D9" w:rsidRPr="0016361A" w14:paraId="04129C33" w14:textId="77777777" w:rsidTr="00832AE7">
        <w:trPr>
          <w:jc w:val="center"/>
        </w:trPr>
        <w:tc>
          <w:tcPr>
            <w:tcW w:w="1418" w:type="dxa"/>
          </w:tcPr>
          <w:p w14:paraId="35C927CD" w14:textId="77777777" w:rsidR="000D32D9" w:rsidRDefault="000D32D9" w:rsidP="00832AE7">
            <w:pPr>
              <w:pStyle w:val="TAL"/>
              <w:rPr>
                <w:lang w:eastAsia="zh-CN"/>
              </w:rPr>
            </w:pPr>
            <w:r>
              <w:rPr>
                <w:rFonts w:hint="eastAsia"/>
                <w:lang w:eastAsia="zh-CN"/>
              </w:rPr>
              <w:t>t</w:t>
            </w:r>
            <w:r>
              <w:rPr>
                <w:lang w:eastAsia="zh-CN"/>
              </w:rPr>
              <w:t>rainFilter</w:t>
            </w:r>
          </w:p>
        </w:tc>
        <w:tc>
          <w:tcPr>
            <w:tcW w:w="1843" w:type="dxa"/>
          </w:tcPr>
          <w:p w14:paraId="0108AA36" w14:textId="77777777" w:rsidR="000D32D9" w:rsidRDefault="000D32D9" w:rsidP="00832AE7">
            <w:pPr>
              <w:pStyle w:val="TAL"/>
            </w:pPr>
            <w:r>
              <w:t>EventFilter</w:t>
            </w:r>
          </w:p>
        </w:tc>
        <w:tc>
          <w:tcPr>
            <w:tcW w:w="425" w:type="dxa"/>
          </w:tcPr>
          <w:p w14:paraId="447678B6" w14:textId="77777777" w:rsidR="000D32D9" w:rsidRDefault="000D32D9" w:rsidP="00832AE7">
            <w:pPr>
              <w:pStyle w:val="TAC"/>
            </w:pPr>
            <w:r>
              <w:t>O</w:t>
            </w:r>
          </w:p>
        </w:tc>
        <w:tc>
          <w:tcPr>
            <w:tcW w:w="1134" w:type="dxa"/>
          </w:tcPr>
          <w:p w14:paraId="1001C692" w14:textId="77777777" w:rsidR="000D32D9" w:rsidRDefault="000D32D9" w:rsidP="00832AE7">
            <w:pPr>
              <w:pStyle w:val="TAC"/>
            </w:pPr>
            <w:r>
              <w:t>0..1</w:t>
            </w:r>
          </w:p>
        </w:tc>
        <w:tc>
          <w:tcPr>
            <w:tcW w:w="3402" w:type="dxa"/>
          </w:tcPr>
          <w:p w14:paraId="2F2B95EC" w14:textId="77777777" w:rsidR="000D32D9" w:rsidRDefault="000D32D9" w:rsidP="00832AE7">
            <w:pPr>
              <w:pStyle w:val="TAL"/>
            </w:pPr>
            <w:r w:rsidRPr="00DA2B25">
              <w:t xml:space="preserve">Identifies the </w:t>
            </w:r>
            <w:r>
              <w:t>training</w:t>
            </w:r>
            <w:r w:rsidRPr="00DA2B25">
              <w:t xml:space="preserve"> filter </w:t>
            </w:r>
            <w:r>
              <w:t xml:space="preserve">information </w:t>
            </w:r>
            <w:r w:rsidRPr="00DA2B25">
              <w:t>for the monitored event.</w:t>
            </w:r>
          </w:p>
        </w:tc>
        <w:tc>
          <w:tcPr>
            <w:tcW w:w="1310" w:type="dxa"/>
            <w:vAlign w:val="center"/>
          </w:tcPr>
          <w:p w14:paraId="36235221" w14:textId="77777777" w:rsidR="000D32D9" w:rsidRPr="0016361A" w:rsidRDefault="000D32D9" w:rsidP="00832AE7">
            <w:pPr>
              <w:pStyle w:val="TAL"/>
              <w:rPr>
                <w:rFonts w:cs="Arial"/>
                <w:szCs w:val="18"/>
              </w:rPr>
            </w:pPr>
          </w:p>
        </w:tc>
      </w:tr>
      <w:tr w:rsidR="000D32D9" w:rsidRPr="0016361A" w14:paraId="35E74E69" w14:textId="77777777" w:rsidTr="00832AE7">
        <w:trPr>
          <w:jc w:val="center"/>
        </w:trPr>
        <w:tc>
          <w:tcPr>
            <w:tcW w:w="1418" w:type="dxa"/>
          </w:tcPr>
          <w:p w14:paraId="58FF0CB2" w14:textId="77777777" w:rsidR="000D32D9" w:rsidRDefault="000D32D9" w:rsidP="00832AE7">
            <w:pPr>
              <w:pStyle w:val="TAL"/>
              <w:rPr>
                <w:lang w:eastAsia="zh-CN"/>
              </w:rPr>
            </w:pPr>
            <w:r>
              <w:t>tgtUe</w:t>
            </w:r>
          </w:p>
        </w:tc>
        <w:tc>
          <w:tcPr>
            <w:tcW w:w="1843" w:type="dxa"/>
          </w:tcPr>
          <w:p w14:paraId="4B96DD08" w14:textId="77777777" w:rsidR="000D32D9" w:rsidRDefault="000D32D9" w:rsidP="00832AE7">
            <w:pPr>
              <w:pStyle w:val="TAL"/>
            </w:pPr>
            <w:r>
              <w:t>TargetUeInformation</w:t>
            </w:r>
          </w:p>
        </w:tc>
        <w:tc>
          <w:tcPr>
            <w:tcW w:w="425" w:type="dxa"/>
          </w:tcPr>
          <w:p w14:paraId="75AA69F9" w14:textId="77777777" w:rsidR="000D32D9" w:rsidRDefault="000D32D9" w:rsidP="00832AE7">
            <w:pPr>
              <w:pStyle w:val="TAC"/>
            </w:pPr>
            <w:r>
              <w:rPr>
                <w:rFonts w:cs="Arial"/>
                <w:szCs w:val="18"/>
                <w:lang w:eastAsia="zh-CN"/>
              </w:rPr>
              <w:t>O</w:t>
            </w:r>
          </w:p>
        </w:tc>
        <w:tc>
          <w:tcPr>
            <w:tcW w:w="1134" w:type="dxa"/>
          </w:tcPr>
          <w:p w14:paraId="25B06F24" w14:textId="77777777" w:rsidR="000D32D9" w:rsidRDefault="000D32D9" w:rsidP="00832AE7">
            <w:pPr>
              <w:pStyle w:val="TAC"/>
            </w:pPr>
            <w:r>
              <w:rPr>
                <w:rFonts w:cs="Arial"/>
                <w:szCs w:val="18"/>
                <w:lang w:eastAsia="zh-CN"/>
              </w:rPr>
              <w:t>0..1</w:t>
            </w:r>
          </w:p>
        </w:tc>
        <w:tc>
          <w:tcPr>
            <w:tcW w:w="3402" w:type="dxa"/>
          </w:tcPr>
          <w:p w14:paraId="7CA49150" w14:textId="77777777" w:rsidR="000D32D9" w:rsidRPr="00DA2B25" w:rsidRDefault="000D32D9" w:rsidP="00832AE7">
            <w:pPr>
              <w:pStyle w:val="TAL"/>
            </w:pPr>
            <w:r>
              <w:rPr>
                <w:rFonts w:cs="Arial"/>
                <w:szCs w:val="18"/>
              </w:rPr>
              <w:t>Identifies target UE information</w:t>
            </w:r>
          </w:p>
        </w:tc>
        <w:tc>
          <w:tcPr>
            <w:tcW w:w="1310" w:type="dxa"/>
            <w:vAlign w:val="center"/>
          </w:tcPr>
          <w:p w14:paraId="5067B714" w14:textId="77777777" w:rsidR="000D32D9" w:rsidRPr="0016361A" w:rsidRDefault="000D32D9" w:rsidP="00832AE7">
            <w:pPr>
              <w:pStyle w:val="TAL"/>
              <w:rPr>
                <w:rFonts w:cs="Arial"/>
                <w:szCs w:val="18"/>
              </w:rPr>
            </w:pPr>
          </w:p>
        </w:tc>
      </w:tr>
      <w:tr w:rsidR="000D32D9" w:rsidRPr="0016361A" w14:paraId="692AB9BA" w14:textId="77777777" w:rsidTr="00832AE7">
        <w:trPr>
          <w:jc w:val="center"/>
        </w:trPr>
        <w:tc>
          <w:tcPr>
            <w:tcW w:w="1418" w:type="dxa"/>
          </w:tcPr>
          <w:p w14:paraId="05B7EB50" w14:textId="77777777" w:rsidR="000D32D9" w:rsidRPr="00EC3B2E" w:rsidRDefault="000D32D9" w:rsidP="00832AE7">
            <w:pPr>
              <w:pStyle w:val="TAL"/>
              <w:rPr>
                <w:b/>
                <w:lang w:eastAsia="zh-CN"/>
              </w:rPr>
            </w:pPr>
            <w:r>
              <w:t>repRatio</w:t>
            </w:r>
          </w:p>
        </w:tc>
        <w:tc>
          <w:tcPr>
            <w:tcW w:w="1843" w:type="dxa"/>
          </w:tcPr>
          <w:p w14:paraId="7BCB1561" w14:textId="77777777" w:rsidR="000D32D9" w:rsidRDefault="000D32D9" w:rsidP="00832AE7">
            <w:pPr>
              <w:pStyle w:val="TAL"/>
            </w:pPr>
            <w:r>
              <w:t>Uinteger</w:t>
            </w:r>
          </w:p>
        </w:tc>
        <w:tc>
          <w:tcPr>
            <w:tcW w:w="425" w:type="dxa"/>
          </w:tcPr>
          <w:p w14:paraId="390028B8" w14:textId="77777777" w:rsidR="000D32D9" w:rsidRDefault="000D32D9" w:rsidP="00832AE7">
            <w:pPr>
              <w:pStyle w:val="TAC"/>
            </w:pPr>
            <w:r>
              <w:t>O</w:t>
            </w:r>
          </w:p>
        </w:tc>
        <w:tc>
          <w:tcPr>
            <w:tcW w:w="1134" w:type="dxa"/>
          </w:tcPr>
          <w:p w14:paraId="5626E5B2" w14:textId="77777777" w:rsidR="000D32D9" w:rsidRDefault="000D32D9" w:rsidP="00832AE7">
            <w:pPr>
              <w:pStyle w:val="TAC"/>
            </w:pPr>
            <w:r>
              <w:t>0..1</w:t>
            </w:r>
          </w:p>
        </w:tc>
        <w:tc>
          <w:tcPr>
            <w:tcW w:w="3402" w:type="dxa"/>
          </w:tcPr>
          <w:p w14:paraId="2D46C91D" w14:textId="77777777" w:rsidR="000D32D9" w:rsidRDefault="000D32D9" w:rsidP="00832AE7">
            <w:pPr>
              <w:pStyle w:val="TAL"/>
            </w:pPr>
            <w:r>
              <w:t>Minimum percentage of UEs whose data is used for training an ML model when the target of ML model reporting is a group of UEs.</w:t>
            </w:r>
          </w:p>
          <w:p w14:paraId="0F9E2326" w14:textId="77777777" w:rsidR="000D32D9" w:rsidRDefault="000D32D9" w:rsidP="00832AE7">
            <w:pPr>
              <w:pStyle w:val="TAL"/>
            </w:pPr>
          </w:p>
          <w:p w14:paraId="40B71277" w14:textId="77777777" w:rsidR="000D32D9" w:rsidRPr="00DA2B25" w:rsidRDefault="000D32D9" w:rsidP="00832AE7">
            <w:pPr>
              <w:pStyle w:val="TAL"/>
            </w:pPr>
            <w:r>
              <w:rPr>
                <w:lang w:eastAsia="zh-CN"/>
              </w:rPr>
              <w:t>Minimum = 0. Maximum = 100.</w:t>
            </w:r>
          </w:p>
        </w:tc>
        <w:tc>
          <w:tcPr>
            <w:tcW w:w="1310" w:type="dxa"/>
            <w:vAlign w:val="center"/>
          </w:tcPr>
          <w:p w14:paraId="4A4C38C5" w14:textId="77777777" w:rsidR="000D32D9" w:rsidRPr="0016361A" w:rsidRDefault="000D32D9" w:rsidP="00832AE7">
            <w:pPr>
              <w:pStyle w:val="TAL"/>
              <w:rPr>
                <w:rFonts w:cs="Arial"/>
                <w:szCs w:val="18"/>
              </w:rPr>
            </w:pPr>
          </w:p>
        </w:tc>
      </w:tr>
      <w:tr w:rsidR="000D32D9" w:rsidRPr="0016361A" w14:paraId="1BF0418E" w14:textId="77777777" w:rsidTr="00832AE7">
        <w:trPr>
          <w:jc w:val="center"/>
        </w:trPr>
        <w:tc>
          <w:tcPr>
            <w:tcW w:w="1418" w:type="dxa"/>
          </w:tcPr>
          <w:p w14:paraId="2723FE72" w14:textId="77777777" w:rsidR="000D32D9" w:rsidRDefault="000D32D9" w:rsidP="00832AE7">
            <w:pPr>
              <w:pStyle w:val="TAL"/>
              <w:rPr>
                <w:lang w:eastAsia="zh-CN"/>
              </w:rPr>
            </w:pPr>
            <w:r>
              <w:rPr>
                <w:lang w:eastAsia="zh-CN"/>
              </w:rPr>
              <w:t>targetPeriod</w:t>
            </w:r>
          </w:p>
        </w:tc>
        <w:tc>
          <w:tcPr>
            <w:tcW w:w="1843" w:type="dxa"/>
          </w:tcPr>
          <w:p w14:paraId="2AE52824" w14:textId="77777777" w:rsidR="000D32D9" w:rsidRDefault="000D32D9" w:rsidP="00832AE7">
            <w:pPr>
              <w:pStyle w:val="TAL"/>
            </w:pPr>
            <w:r>
              <w:rPr>
                <w:rFonts w:eastAsia="DengXian"/>
                <w:lang w:eastAsia="zh-CN"/>
              </w:rPr>
              <w:t>TimeWindow</w:t>
            </w:r>
          </w:p>
        </w:tc>
        <w:tc>
          <w:tcPr>
            <w:tcW w:w="425" w:type="dxa"/>
          </w:tcPr>
          <w:p w14:paraId="3441C6EB" w14:textId="77777777" w:rsidR="000D32D9" w:rsidRDefault="000D32D9" w:rsidP="00832AE7">
            <w:pPr>
              <w:pStyle w:val="TAC"/>
            </w:pPr>
            <w:r>
              <w:t>O</w:t>
            </w:r>
          </w:p>
        </w:tc>
        <w:tc>
          <w:tcPr>
            <w:tcW w:w="1134" w:type="dxa"/>
          </w:tcPr>
          <w:p w14:paraId="5A78F70B" w14:textId="77777777" w:rsidR="000D32D9" w:rsidRDefault="000D32D9" w:rsidP="00832AE7">
            <w:pPr>
              <w:pStyle w:val="TAC"/>
            </w:pPr>
            <w:r>
              <w:t>0..1</w:t>
            </w:r>
          </w:p>
        </w:tc>
        <w:tc>
          <w:tcPr>
            <w:tcW w:w="3402" w:type="dxa"/>
          </w:tcPr>
          <w:p w14:paraId="6DAA3A62" w14:textId="77777777" w:rsidR="000D32D9" w:rsidRPr="00DA2B25" w:rsidRDefault="000D32D9" w:rsidP="00832AE7">
            <w:pPr>
              <w:pStyle w:val="TAL"/>
            </w:pPr>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p>
        </w:tc>
        <w:tc>
          <w:tcPr>
            <w:tcW w:w="1310" w:type="dxa"/>
            <w:vAlign w:val="center"/>
          </w:tcPr>
          <w:p w14:paraId="368EB631" w14:textId="77777777" w:rsidR="000D32D9" w:rsidRPr="0016361A" w:rsidRDefault="000D32D9" w:rsidP="00832AE7">
            <w:pPr>
              <w:pStyle w:val="TAL"/>
              <w:rPr>
                <w:rFonts w:cs="Arial"/>
                <w:szCs w:val="18"/>
              </w:rPr>
            </w:pPr>
          </w:p>
        </w:tc>
      </w:tr>
      <w:tr w:rsidR="000D32D9" w:rsidRPr="0016361A" w14:paraId="4A582BAF" w14:textId="77777777" w:rsidTr="00832AE7">
        <w:trPr>
          <w:jc w:val="center"/>
        </w:trPr>
        <w:tc>
          <w:tcPr>
            <w:tcW w:w="1418" w:type="dxa"/>
          </w:tcPr>
          <w:p w14:paraId="6B0FB090" w14:textId="77777777" w:rsidR="000D32D9" w:rsidRDefault="000D32D9" w:rsidP="00832AE7">
            <w:pPr>
              <w:pStyle w:val="TAL"/>
              <w:rPr>
                <w:lang w:eastAsia="zh-CN"/>
              </w:rPr>
            </w:pPr>
            <w:r>
              <w:rPr>
                <w:rFonts w:hint="eastAsia"/>
                <w:lang w:eastAsia="zh-CN"/>
              </w:rPr>
              <w:t>i</w:t>
            </w:r>
            <w:r>
              <w:rPr>
                <w:lang w:eastAsia="zh-CN"/>
              </w:rPr>
              <w:t>nferInputData</w:t>
            </w:r>
          </w:p>
        </w:tc>
        <w:tc>
          <w:tcPr>
            <w:tcW w:w="1843" w:type="dxa"/>
          </w:tcPr>
          <w:p w14:paraId="53F56532" w14:textId="77777777" w:rsidR="000D32D9" w:rsidRDefault="000D32D9" w:rsidP="00832AE7">
            <w:pPr>
              <w:pStyle w:val="TAL"/>
              <w:rPr>
                <w:rFonts w:eastAsia="DengXian"/>
                <w:lang w:eastAsia="zh-CN"/>
              </w:rPr>
            </w:pPr>
            <w:r>
              <w:t>InputDataInfo</w:t>
            </w:r>
          </w:p>
        </w:tc>
        <w:tc>
          <w:tcPr>
            <w:tcW w:w="425" w:type="dxa"/>
          </w:tcPr>
          <w:p w14:paraId="083803C3" w14:textId="77777777" w:rsidR="000D32D9" w:rsidRDefault="000D32D9" w:rsidP="00832AE7">
            <w:pPr>
              <w:pStyle w:val="TAC"/>
            </w:pPr>
            <w:r>
              <w:t>O</w:t>
            </w:r>
          </w:p>
        </w:tc>
        <w:tc>
          <w:tcPr>
            <w:tcW w:w="1134" w:type="dxa"/>
          </w:tcPr>
          <w:p w14:paraId="67F50616" w14:textId="77777777" w:rsidR="000D32D9" w:rsidRDefault="000D32D9" w:rsidP="00832AE7">
            <w:pPr>
              <w:pStyle w:val="TAC"/>
            </w:pPr>
            <w:r>
              <w:t>0..1</w:t>
            </w:r>
          </w:p>
        </w:tc>
        <w:tc>
          <w:tcPr>
            <w:tcW w:w="3402" w:type="dxa"/>
          </w:tcPr>
          <w:p w14:paraId="3DF76750" w14:textId="77777777" w:rsidR="000D32D9" w:rsidRDefault="000D32D9" w:rsidP="00832AE7">
            <w:pPr>
              <w:pStyle w:val="TAL"/>
              <w:rPr>
                <w:rFonts w:cs="Arial"/>
                <w:szCs w:val="18"/>
                <w:lang w:eastAsia="zh-CN"/>
              </w:rPr>
            </w:pPr>
            <w:r>
              <w:rPr>
                <w:rFonts w:cs="Arial"/>
                <w:szCs w:val="18"/>
                <w:lang w:eastAsia="zh-CN"/>
              </w:rPr>
              <w:t>Indicates the</w:t>
            </w:r>
            <w:r w:rsidRPr="0051736F">
              <w:rPr>
                <w:lang w:eastAsia="zh-CN"/>
              </w:rPr>
              <w:t xml:space="preserve"> Inference Input Data information</w:t>
            </w:r>
            <w:r>
              <w:rPr>
                <w:lang w:eastAsia="zh-CN"/>
              </w:rPr>
              <w:t>.</w:t>
            </w:r>
          </w:p>
        </w:tc>
        <w:tc>
          <w:tcPr>
            <w:tcW w:w="1310" w:type="dxa"/>
            <w:vAlign w:val="center"/>
          </w:tcPr>
          <w:p w14:paraId="5743426D" w14:textId="77777777" w:rsidR="000D32D9" w:rsidRPr="0016361A" w:rsidRDefault="000D32D9" w:rsidP="00832AE7">
            <w:pPr>
              <w:pStyle w:val="TAL"/>
              <w:rPr>
                <w:rFonts w:cs="Arial"/>
                <w:szCs w:val="18"/>
              </w:rPr>
            </w:pPr>
          </w:p>
        </w:tc>
      </w:tr>
      <w:tr w:rsidR="000D32D9" w:rsidRPr="0016361A" w14:paraId="56D8FBE4" w14:textId="77777777" w:rsidTr="00832AE7">
        <w:trPr>
          <w:jc w:val="center"/>
        </w:trPr>
        <w:tc>
          <w:tcPr>
            <w:tcW w:w="1418" w:type="dxa"/>
          </w:tcPr>
          <w:p w14:paraId="3390BB7B" w14:textId="77777777" w:rsidR="000D32D9" w:rsidRDefault="000D32D9" w:rsidP="00832AE7">
            <w:pPr>
              <w:pStyle w:val="TAL"/>
              <w:rPr>
                <w:lang w:eastAsia="zh-CN"/>
              </w:rPr>
            </w:pPr>
            <w:r>
              <w:t>timeModelNeeded</w:t>
            </w:r>
          </w:p>
        </w:tc>
        <w:tc>
          <w:tcPr>
            <w:tcW w:w="1843" w:type="dxa"/>
          </w:tcPr>
          <w:p w14:paraId="52752E88" w14:textId="77777777" w:rsidR="000D32D9" w:rsidRDefault="000D32D9" w:rsidP="00832AE7">
            <w:pPr>
              <w:pStyle w:val="TAL"/>
            </w:pPr>
            <w:r>
              <w:t>DateTime</w:t>
            </w:r>
          </w:p>
          <w:p w14:paraId="7486F0DE" w14:textId="77777777" w:rsidR="000D32D9" w:rsidRPr="00E35E72" w:rsidRDefault="000D32D9" w:rsidP="00832AE7"/>
        </w:tc>
        <w:tc>
          <w:tcPr>
            <w:tcW w:w="425" w:type="dxa"/>
          </w:tcPr>
          <w:p w14:paraId="77D37034" w14:textId="77777777" w:rsidR="000D32D9" w:rsidRDefault="000D32D9" w:rsidP="00832AE7">
            <w:pPr>
              <w:pStyle w:val="TAC"/>
            </w:pPr>
            <w:r>
              <w:t>O</w:t>
            </w:r>
          </w:p>
        </w:tc>
        <w:tc>
          <w:tcPr>
            <w:tcW w:w="1134" w:type="dxa"/>
          </w:tcPr>
          <w:p w14:paraId="058468F7" w14:textId="77777777" w:rsidR="000D32D9" w:rsidRDefault="000D32D9" w:rsidP="00832AE7">
            <w:pPr>
              <w:pStyle w:val="TAC"/>
            </w:pPr>
            <w:r>
              <w:t>0..1</w:t>
            </w:r>
          </w:p>
        </w:tc>
        <w:tc>
          <w:tcPr>
            <w:tcW w:w="3402" w:type="dxa"/>
          </w:tcPr>
          <w:p w14:paraId="43BB78C3" w14:textId="77777777" w:rsidR="000D32D9" w:rsidRDefault="000D32D9" w:rsidP="00832AE7">
            <w:pPr>
              <w:pStyle w:val="TAL"/>
              <w:rPr>
                <w:rFonts w:cs="Arial"/>
                <w:szCs w:val="18"/>
                <w:lang w:eastAsia="zh-CN"/>
              </w:rPr>
            </w:pPr>
            <w:r>
              <w:t>Indicating the</w:t>
            </w:r>
            <w:r w:rsidRPr="0051736F">
              <w:rPr>
                <w:lang w:eastAsia="zh-CN"/>
              </w:rPr>
              <w:t xml:space="preserve"> latest time when the consumer expects to receive the ML Model(s)</w:t>
            </w:r>
            <w:r>
              <w:t>.</w:t>
            </w:r>
          </w:p>
        </w:tc>
        <w:tc>
          <w:tcPr>
            <w:tcW w:w="1310" w:type="dxa"/>
            <w:vAlign w:val="center"/>
          </w:tcPr>
          <w:p w14:paraId="0A14B10D" w14:textId="77777777" w:rsidR="000D32D9" w:rsidRPr="0016361A" w:rsidRDefault="000D32D9" w:rsidP="00832AE7">
            <w:pPr>
              <w:pStyle w:val="TAL"/>
              <w:rPr>
                <w:rFonts w:cs="Arial"/>
                <w:szCs w:val="18"/>
              </w:rPr>
            </w:pPr>
          </w:p>
        </w:tc>
      </w:tr>
      <w:tr w:rsidR="000D32D9" w:rsidRPr="00B54FF5" w14:paraId="346338AC" w14:textId="77777777" w:rsidTr="00832AE7">
        <w:trPr>
          <w:jc w:val="center"/>
        </w:trPr>
        <w:tc>
          <w:tcPr>
            <w:tcW w:w="1418" w:type="dxa"/>
          </w:tcPr>
          <w:p w14:paraId="5D442E32" w14:textId="77777777" w:rsidR="000D32D9" w:rsidRDefault="000D32D9" w:rsidP="00832AE7">
            <w:pPr>
              <w:pStyle w:val="TAL"/>
              <w:rPr>
                <w:lang w:eastAsia="zh-CN"/>
              </w:rPr>
            </w:pPr>
            <w:r>
              <w:rPr>
                <w:lang w:eastAsia="zh-CN"/>
              </w:rPr>
              <w:t>modelMonInfo</w:t>
            </w:r>
          </w:p>
        </w:tc>
        <w:tc>
          <w:tcPr>
            <w:tcW w:w="1843" w:type="dxa"/>
          </w:tcPr>
          <w:p w14:paraId="1BAD223C" w14:textId="77777777" w:rsidR="000D32D9" w:rsidRDefault="000D32D9" w:rsidP="00832AE7">
            <w:pPr>
              <w:pStyle w:val="TAL"/>
            </w:pPr>
            <w:r>
              <w:t>MlModelMonitorInfo</w:t>
            </w:r>
          </w:p>
        </w:tc>
        <w:tc>
          <w:tcPr>
            <w:tcW w:w="425" w:type="dxa"/>
          </w:tcPr>
          <w:p w14:paraId="5C072B1E" w14:textId="77777777" w:rsidR="000D32D9" w:rsidRDefault="000D32D9" w:rsidP="00832AE7">
            <w:pPr>
              <w:pStyle w:val="TAC"/>
            </w:pPr>
            <w:r>
              <w:t>O</w:t>
            </w:r>
          </w:p>
        </w:tc>
        <w:tc>
          <w:tcPr>
            <w:tcW w:w="1134" w:type="dxa"/>
          </w:tcPr>
          <w:p w14:paraId="1A0DF724" w14:textId="77777777" w:rsidR="000D32D9" w:rsidRDefault="000D32D9" w:rsidP="00832AE7">
            <w:pPr>
              <w:pStyle w:val="TAC"/>
            </w:pPr>
            <w:r>
              <w:t>0..1</w:t>
            </w:r>
          </w:p>
        </w:tc>
        <w:tc>
          <w:tcPr>
            <w:tcW w:w="3402" w:type="dxa"/>
          </w:tcPr>
          <w:p w14:paraId="24CEE05E" w14:textId="77777777" w:rsidR="000D32D9" w:rsidRDefault="000D32D9" w:rsidP="00832AE7">
            <w:pPr>
              <w:pStyle w:val="TAL"/>
              <w:rPr>
                <w:lang w:eastAsia="zh-CN"/>
              </w:rPr>
            </w:pPr>
            <w:r>
              <w:rPr>
                <w:rFonts w:hint="eastAsia"/>
                <w:lang w:eastAsia="zh-CN"/>
              </w:rPr>
              <w:t>C</w:t>
            </w:r>
            <w:r>
              <w:rPr>
                <w:lang w:eastAsia="zh-CN"/>
              </w:rPr>
              <w:t xml:space="preserve">ontains the </w:t>
            </w:r>
            <w:r w:rsidRPr="0051736F">
              <w:rPr>
                <w:lang w:eastAsia="zh-CN"/>
              </w:rPr>
              <w:t>ML Model Monitoring Information</w:t>
            </w:r>
            <w:r>
              <w:rPr>
                <w:lang w:eastAsia="zh-CN"/>
              </w:rPr>
              <w:t>.</w:t>
            </w:r>
          </w:p>
        </w:tc>
        <w:tc>
          <w:tcPr>
            <w:tcW w:w="1310" w:type="dxa"/>
            <w:vAlign w:val="center"/>
          </w:tcPr>
          <w:p w14:paraId="2F824A25" w14:textId="77777777" w:rsidR="000D32D9" w:rsidRPr="0016361A" w:rsidRDefault="000D32D9" w:rsidP="00832AE7">
            <w:pPr>
              <w:pStyle w:val="TAL"/>
              <w:rPr>
                <w:rFonts w:cs="Arial"/>
                <w:szCs w:val="18"/>
              </w:rPr>
            </w:pPr>
          </w:p>
        </w:tc>
      </w:tr>
      <w:tr w:rsidR="000D32D9" w:rsidRPr="00B54FF5" w14:paraId="4823864F" w14:textId="77777777" w:rsidTr="00832AE7">
        <w:trPr>
          <w:jc w:val="center"/>
        </w:trPr>
        <w:tc>
          <w:tcPr>
            <w:tcW w:w="1418" w:type="dxa"/>
          </w:tcPr>
          <w:p w14:paraId="5D81E00C" w14:textId="77777777" w:rsidR="000D32D9" w:rsidRDefault="000D32D9" w:rsidP="00832AE7">
            <w:pPr>
              <w:pStyle w:val="TAL"/>
            </w:pPr>
            <w:r>
              <w:t>accuLevel</w:t>
            </w:r>
          </w:p>
        </w:tc>
        <w:tc>
          <w:tcPr>
            <w:tcW w:w="1843" w:type="dxa"/>
          </w:tcPr>
          <w:p w14:paraId="5A7D03B9" w14:textId="77777777" w:rsidR="000D32D9" w:rsidRDefault="000D32D9" w:rsidP="00832AE7">
            <w:pPr>
              <w:pStyle w:val="TAL"/>
            </w:pPr>
            <w:r>
              <w:t>Accuracy</w:t>
            </w:r>
          </w:p>
        </w:tc>
        <w:tc>
          <w:tcPr>
            <w:tcW w:w="425" w:type="dxa"/>
          </w:tcPr>
          <w:p w14:paraId="0904C878" w14:textId="77777777" w:rsidR="000D32D9" w:rsidRDefault="000D32D9" w:rsidP="00832AE7">
            <w:pPr>
              <w:pStyle w:val="TAC"/>
            </w:pPr>
            <w:r>
              <w:t>O</w:t>
            </w:r>
          </w:p>
        </w:tc>
        <w:tc>
          <w:tcPr>
            <w:tcW w:w="1134" w:type="dxa"/>
          </w:tcPr>
          <w:p w14:paraId="178B6B87" w14:textId="77777777" w:rsidR="000D32D9" w:rsidRDefault="000D32D9" w:rsidP="00832AE7">
            <w:pPr>
              <w:pStyle w:val="TAC"/>
            </w:pPr>
            <w:r>
              <w:t>0..1</w:t>
            </w:r>
          </w:p>
        </w:tc>
        <w:tc>
          <w:tcPr>
            <w:tcW w:w="3402" w:type="dxa"/>
          </w:tcPr>
          <w:p w14:paraId="5AA8DBE7" w14:textId="77777777" w:rsidR="000D32D9" w:rsidRDefault="000D32D9" w:rsidP="00832AE7">
            <w:pPr>
              <w:pStyle w:val="TAL"/>
            </w:pPr>
            <w:r>
              <w:t>Contains the accuracy level of interest.</w:t>
            </w:r>
          </w:p>
        </w:tc>
        <w:tc>
          <w:tcPr>
            <w:tcW w:w="1310" w:type="dxa"/>
            <w:vAlign w:val="center"/>
          </w:tcPr>
          <w:p w14:paraId="1B092029" w14:textId="77777777" w:rsidR="000D32D9" w:rsidRPr="0016361A" w:rsidRDefault="000D32D9" w:rsidP="00832AE7">
            <w:pPr>
              <w:pStyle w:val="TAL"/>
              <w:rPr>
                <w:rFonts w:cs="Arial"/>
                <w:szCs w:val="18"/>
              </w:rPr>
            </w:pPr>
          </w:p>
        </w:tc>
      </w:tr>
    </w:tbl>
    <w:p w14:paraId="15E44E22" w14:textId="77777777" w:rsidR="000D32D9" w:rsidRDefault="000D32D9" w:rsidP="000D32D9"/>
    <w:p w14:paraId="72962220" w14:textId="77777777" w:rsidR="000D32D9" w:rsidRDefault="000D32D9" w:rsidP="000D32D9">
      <w:pPr>
        <w:pStyle w:val="Heading5"/>
      </w:pPr>
      <w:bookmarkStart w:id="517" w:name="_Toc207824874"/>
      <w:r>
        <w:t>6.3.6.2.5</w:t>
      </w:r>
      <w:r>
        <w:tab/>
        <w:t>Type: MlModelMonitorInfo</w:t>
      </w:r>
      <w:bookmarkEnd w:id="517"/>
    </w:p>
    <w:p w14:paraId="04A8132D" w14:textId="77777777" w:rsidR="000D32D9" w:rsidRDefault="000D32D9" w:rsidP="000D32D9">
      <w:pPr>
        <w:pStyle w:val="TH"/>
      </w:pPr>
      <w:r>
        <w:rPr>
          <w:noProof/>
        </w:rPr>
        <w:t>Table </w:t>
      </w:r>
      <w:r>
        <w:t xml:space="preserve">6.3.6.2.5-1: </w:t>
      </w:r>
      <w:r>
        <w:rPr>
          <w:noProof/>
        </w:rPr>
        <w:t>Definition of type Ml</w:t>
      </w:r>
      <w:r>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71520240" w14:textId="77777777" w:rsidTr="00832AE7">
        <w:trPr>
          <w:jc w:val="center"/>
        </w:trPr>
        <w:tc>
          <w:tcPr>
            <w:tcW w:w="1410" w:type="dxa"/>
            <w:shd w:val="clear" w:color="auto" w:fill="C0C0C0"/>
            <w:hideMark/>
          </w:tcPr>
          <w:p w14:paraId="3EF4480A" w14:textId="77777777" w:rsidR="000D32D9" w:rsidRPr="0016361A" w:rsidRDefault="000D32D9" w:rsidP="00832AE7">
            <w:pPr>
              <w:pStyle w:val="TAH"/>
            </w:pPr>
            <w:r w:rsidRPr="0016361A">
              <w:t>Attribute name</w:t>
            </w:r>
          </w:p>
        </w:tc>
        <w:tc>
          <w:tcPr>
            <w:tcW w:w="1843" w:type="dxa"/>
            <w:shd w:val="clear" w:color="auto" w:fill="C0C0C0"/>
            <w:hideMark/>
          </w:tcPr>
          <w:p w14:paraId="3C7C854B" w14:textId="77777777" w:rsidR="000D32D9" w:rsidRPr="0016361A" w:rsidRDefault="000D32D9" w:rsidP="00832AE7">
            <w:pPr>
              <w:pStyle w:val="TAH"/>
            </w:pPr>
            <w:r w:rsidRPr="0016361A">
              <w:t>Data type</w:t>
            </w:r>
          </w:p>
        </w:tc>
        <w:tc>
          <w:tcPr>
            <w:tcW w:w="425" w:type="dxa"/>
            <w:shd w:val="clear" w:color="auto" w:fill="C0C0C0"/>
            <w:hideMark/>
          </w:tcPr>
          <w:p w14:paraId="10126A09" w14:textId="77777777" w:rsidR="000D32D9" w:rsidRPr="0016361A" w:rsidRDefault="000D32D9" w:rsidP="00832AE7">
            <w:pPr>
              <w:pStyle w:val="TAH"/>
            </w:pPr>
            <w:r w:rsidRPr="0016361A">
              <w:t>P</w:t>
            </w:r>
          </w:p>
        </w:tc>
        <w:tc>
          <w:tcPr>
            <w:tcW w:w="1134" w:type="dxa"/>
            <w:shd w:val="clear" w:color="auto" w:fill="C0C0C0"/>
          </w:tcPr>
          <w:p w14:paraId="2D7AA24E" w14:textId="77777777" w:rsidR="000D32D9" w:rsidRPr="0016361A" w:rsidRDefault="000D32D9" w:rsidP="00832AE7">
            <w:pPr>
              <w:pStyle w:val="TAH"/>
            </w:pPr>
            <w:r w:rsidRPr="00F112E4">
              <w:t>Cardinality</w:t>
            </w:r>
          </w:p>
        </w:tc>
        <w:tc>
          <w:tcPr>
            <w:tcW w:w="3402" w:type="dxa"/>
            <w:shd w:val="clear" w:color="auto" w:fill="C0C0C0"/>
            <w:hideMark/>
          </w:tcPr>
          <w:p w14:paraId="54B1454E"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2FBC994E"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21C9BA27" w14:textId="77777777" w:rsidTr="00832AE7">
        <w:trPr>
          <w:jc w:val="center"/>
        </w:trPr>
        <w:tc>
          <w:tcPr>
            <w:tcW w:w="1410" w:type="dxa"/>
          </w:tcPr>
          <w:p w14:paraId="722D44F0" w14:textId="77777777" w:rsidR="000D32D9" w:rsidRPr="0016361A" w:rsidRDefault="000D32D9" w:rsidP="00832AE7">
            <w:pPr>
              <w:pStyle w:val="TAL"/>
            </w:pPr>
            <w:r>
              <w:rPr>
                <w:lang w:eastAsia="zh-CN"/>
              </w:rPr>
              <w:t>modelMetric</w:t>
            </w:r>
          </w:p>
        </w:tc>
        <w:tc>
          <w:tcPr>
            <w:tcW w:w="1843" w:type="dxa"/>
          </w:tcPr>
          <w:p w14:paraId="4DBA9669" w14:textId="77777777" w:rsidR="000D32D9" w:rsidRPr="0016361A" w:rsidRDefault="000D32D9" w:rsidP="00832AE7">
            <w:pPr>
              <w:pStyle w:val="TAL"/>
            </w:pPr>
            <w:r>
              <w:t>MLModelMetric</w:t>
            </w:r>
          </w:p>
        </w:tc>
        <w:tc>
          <w:tcPr>
            <w:tcW w:w="425" w:type="dxa"/>
          </w:tcPr>
          <w:p w14:paraId="0A29114A" w14:textId="77777777" w:rsidR="000D32D9" w:rsidRPr="0016361A" w:rsidRDefault="000D32D9" w:rsidP="00832AE7">
            <w:pPr>
              <w:pStyle w:val="TAC"/>
            </w:pPr>
            <w:r>
              <w:rPr>
                <w:rFonts w:cs="Arial"/>
                <w:szCs w:val="18"/>
                <w:lang w:eastAsia="zh-CN"/>
              </w:rPr>
              <w:t>O</w:t>
            </w:r>
          </w:p>
        </w:tc>
        <w:tc>
          <w:tcPr>
            <w:tcW w:w="1134" w:type="dxa"/>
          </w:tcPr>
          <w:p w14:paraId="648900DF" w14:textId="77777777" w:rsidR="000D32D9" w:rsidRPr="0016361A" w:rsidRDefault="000D32D9" w:rsidP="00832AE7">
            <w:pPr>
              <w:pStyle w:val="TAC"/>
            </w:pPr>
            <w:r>
              <w:rPr>
                <w:rFonts w:cs="Arial"/>
                <w:szCs w:val="18"/>
                <w:lang w:eastAsia="zh-CN"/>
              </w:rPr>
              <w:t>0..1</w:t>
            </w:r>
          </w:p>
        </w:tc>
        <w:tc>
          <w:tcPr>
            <w:tcW w:w="3402" w:type="dxa"/>
          </w:tcPr>
          <w:p w14:paraId="76F365AB" w14:textId="77777777" w:rsidR="000D32D9" w:rsidRPr="0016361A" w:rsidRDefault="000D32D9" w:rsidP="00832AE7">
            <w:pPr>
              <w:pStyle w:val="TAL"/>
              <w:rPr>
                <w:rFonts w:cs="Arial"/>
                <w:szCs w:val="18"/>
              </w:rPr>
            </w:pPr>
            <w:r>
              <w:rPr>
                <w:rFonts w:cs="Arial"/>
                <w:szCs w:val="18"/>
                <w:lang w:eastAsia="zh-CN"/>
              </w:rPr>
              <w:t>Indicates the ML model metric</w:t>
            </w:r>
            <w:r>
              <w:rPr>
                <w:lang w:eastAsia="ko-KR"/>
              </w:rPr>
              <w:t>.</w:t>
            </w:r>
          </w:p>
        </w:tc>
        <w:tc>
          <w:tcPr>
            <w:tcW w:w="1310" w:type="dxa"/>
          </w:tcPr>
          <w:p w14:paraId="72903838" w14:textId="77777777" w:rsidR="000D32D9" w:rsidRPr="0016361A" w:rsidRDefault="000D32D9" w:rsidP="00832AE7">
            <w:pPr>
              <w:pStyle w:val="TAL"/>
              <w:rPr>
                <w:rFonts w:cs="Arial"/>
                <w:szCs w:val="18"/>
              </w:rPr>
            </w:pPr>
          </w:p>
        </w:tc>
      </w:tr>
      <w:tr w:rsidR="000D32D9" w:rsidRPr="0016361A" w14:paraId="2BC3231B" w14:textId="77777777" w:rsidTr="00832AE7">
        <w:trPr>
          <w:jc w:val="center"/>
        </w:trPr>
        <w:tc>
          <w:tcPr>
            <w:tcW w:w="1410" w:type="dxa"/>
          </w:tcPr>
          <w:p w14:paraId="52F71CBE" w14:textId="77777777" w:rsidR="000D32D9" w:rsidRPr="0016361A" w:rsidRDefault="000D32D9" w:rsidP="00832AE7">
            <w:pPr>
              <w:pStyle w:val="TAL"/>
            </w:pPr>
            <w:r>
              <w:t>accuThreshold</w:t>
            </w:r>
          </w:p>
        </w:tc>
        <w:tc>
          <w:tcPr>
            <w:tcW w:w="1843" w:type="dxa"/>
          </w:tcPr>
          <w:p w14:paraId="6D16962A" w14:textId="77777777" w:rsidR="000D32D9" w:rsidRPr="0016361A" w:rsidRDefault="000D32D9" w:rsidP="00832AE7">
            <w:pPr>
              <w:pStyle w:val="TAL"/>
            </w:pPr>
            <w:r>
              <w:t>Uinteger</w:t>
            </w:r>
          </w:p>
        </w:tc>
        <w:tc>
          <w:tcPr>
            <w:tcW w:w="425" w:type="dxa"/>
          </w:tcPr>
          <w:p w14:paraId="168BADBD" w14:textId="77777777" w:rsidR="000D32D9" w:rsidRPr="0016361A" w:rsidRDefault="000D32D9" w:rsidP="00832AE7">
            <w:pPr>
              <w:pStyle w:val="TAC"/>
            </w:pPr>
            <w:r>
              <w:t>O</w:t>
            </w:r>
          </w:p>
        </w:tc>
        <w:tc>
          <w:tcPr>
            <w:tcW w:w="1134" w:type="dxa"/>
          </w:tcPr>
          <w:p w14:paraId="0794F578" w14:textId="77777777" w:rsidR="000D32D9" w:rsidRPr="0016361A" w:rsidRDefault="000D32D9" w:rsidP="00832AE7">
            <w:pPr>
              <w:pStyle w:val="TAC"/>
            </w:pPr>
            <w:r>
              <w:t>0..1</w:t>
            </w:r>
          </w:p>
        </w:tc>
        <w:tc>
          <w:tcPr>
            <w:tcW w:w="3402" w:type="dxa"/>
          </w:tcPr>
          <w:p w14:paraId="7899ACD8" w14:textId="77777777" w:rsidR="000D32D9" w:rsidRDefault="000D32D9" w:rsidP="00832AE7">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w:t>
            </w:r>
            <w:r w:rsidRPr="0062126C">
              <w:rPr>
                <w:rFonts w:ascii="Arial" w:hAnsi="Arial"/>
                <w:sz w:val="18"/>
              </w:rPr>
              <w:t>accuracy threshold of the ML Model requested by the consumer</w:t>
            </w:r>
          </w:p>
          <w:p w14:paraId="3A88D9C6" w14:textId="77777777" w:rsidR="000D32D9" w:rsidRPr="0062126C" w:rsidRDefault="000D32D9" w:rsidP="00832AE7">
            <w:pPr>
              <w:pStyle w:val="TAL"/>
            </w:pPr>
            <w:r w:rsidRPr="00A73A05">
              <w:t>Minimum = 0. Maximum = 100.</w:t>
            </w:r>
          </w:p>
        </w:tc>
        <w:tc>
          <w:tcPr>
            <w:tcW w:w="1310" w:type="dxa"/>
            <w:vAlign w:val="center"/>
          </w:tcPr>
          <w:p w14:paraId="2F174BC9" w14:textId="77777777" w:rsidR="000D32D9" w:rsidRPr="0016361A" w:rsidRDefault="000D32D9" w:rsidP="00832AE7">
            <w:pPr>
              <w:pStyle w:val="TAL"/>
              <w:rPr>
                <w:rFonts w:cs="Arial"/>
                <w:szCs w:val="18"/>
              </w:rPr>
            </w:pPr>
          </w:p>
        </w:tc>
      </w:tr>
      <w:tr w:rsidR="000D32D9" w:rsidRPr="0016361A" w14:paraId="12CD44D9" w14:textId="77777777" w:rsidTr="00832AE7">
        <w:trPr>
          <w:jc w:val="center"/>
        </w:trPr>
        <w:tc>
          <w:tcPr>
            <w:tcW w:w="1410" w:type="dxa"/>
          </w:tcPr>
          <w:p w14:paraId="7826886A" w14:textId="77777777" w:rsidR="000D32D9" w:rsidRDefault="000D32D9" w:rsidP="00832AE7">
            <w:pPr>
              <w:pStyle w:val="TAL"/>
              <w:rPr>
                <w:lang w:eastAsia="zh-CN"/>
              </w:rPr>
            </w:pPr>
            <w:r>
              <w:rPr>
                <w:lang w:eastAsia="zh-CN"/>
              </w:rPr>
              <w:t>storedData</w:t>
            </w:r>
          </w:p>
        </w:tc>
        <w:tc>
          <w:tcPr>
            <w:tcW w:w="1843" w:type="dxa"/>
          </w:tcPr>
          <w:p w14:paraId="794C40E4" w14:textId="77777777" w:rsidR="000D32D9" w:rsidRDefault="000D32D9" w:rsidP="00832AE7">
            <w:pPr>
              <w:pStyle w:val="TAL"/>
            </w:pPr>
            <w:r>
              <w:rPr>
                <w:lang w:val="en-US" w:eastAsia="zh-CN"/>
              </w:rPr>
              <w:t>InferenceDataForModelTrain</w:t>
            </w:r>
          </w:p>
        </w:tc>
        <w:tc>
          <w:tcPr>
            <w:tcW w:w="425" w:type="dxa"/>
          </w:tcPr>
          <w:p w14:paraId="7D626ABA" w14:textId="77777777" w:rsidR="000D32D9" w:rsidRDefault="000D32D9" w:rsidP="00832AE7">
            <w:pPr>
              <w:pStyle w:val="TAC"/>
            </w:pPr>
            <w:r>
              <w:t>O</w:t>
            </w:r>
          </w:p>
        </w:tc>
        <w:tc>
          <w:tcPr>
            <w:tcW w:w="1134" w:type="dxa"/>
          </w:tcPr>
          <w:p w14:paraId="43A5642C" w14:textId="77777777" w:rsidR="000D32D9" w:rsidRDefault="000D32D9" w:rsidP="00832AE7">
            <w:pPr>
              <w:pStyle w:val="TAC"/>
            </w:pPr>
            <w:r>
              <w:rPr>
                <w:rFonts w:cs="Arial"/>
                <w:szCs w:val="18"/>
                <w:lang w:eastAsia="zh-CN"/>
              </w:rPr>
              <w:t>0..1</w:t>
            </w:r>
          </w:p>
        </w:tc>
        <w:tc>
          <w:tcPr>
            <w:tcW w:w="3402" w:type="dxa"/>
          </w:tcPr>
          <w:p w14:paraId="3B00B68A" w14:textId="77777777" w:rsidR="000D32D9" w:rsidRDefault="000D32D9" w:rsidP="00832AE7">
            <w:pPr>
              <w:pStyle w:val="TAL"/>
            </w:pPr>
            <w:r>
              <w:t>I</w:t>
            </w:r>
            <w:r w:rsidRPr="0051736F">
              <w:t>ndicates the inference data</w:t>
            </w:r>
            <w:r>
              <w:t xml:space="preserve"> </w:t>
            </w:r>
            <w:r w:rsidRPr="0051736F">
              <w:t xml:space="preserve">stored in </w:t>
            </w:r>
            <w:r>
              <w:t xml:space="preserve">the </w:t>
            </w:r>
            <w:r w:rsidRPr="0051736F">
              <w:t>ADRF.</w:t>
            </w:r>
          </w:p>
        </w:tc>
        <w:tc>
          <w:tcPr>
            <w:tcW w:w="1310" w:type="dxa"/>
            <w:vAlign w:val="center"/>
          </w:tcPr>
          <w:p w14:paraId="25679BB5" w14:textId="77777777" w:rsidR="000D32D9" w:rsidRPr="0016361A" w:rsidRDefault="000D32D9" w:rsidP="00832AE7">
            <w:pPr>
              <w:pStyle w:val="TAL"/>
              <w:rPr>
                <w:rFonts w:cs="Arial"/>
                <w:szCs w:val="18"/>
              </w:rPr>
            </w:pPr>
          </w:p>
        </w:tc>
      </w:tr>
    </w:tbl>
    <w:p w14:paraId="67D7075B" w14:textId="77777777" w:rsidR="000D32D9" w:rsidRPr="00117863" w:rsidRDefault="000D32D9" w:rsidP="000D32D9"/>
    <w:p w14:paraId="3F4215AF" w14:textId="77777777" w:rsidR="000D32D9" w:rsidRDefault="000D32D9" w:rsidP="000D32D9">
      <w:pPr>
        <w:pStyle w:val="Heading5"/>
      </w:pPr>
      <w:bookmarkStart w:id="518" w:name="_Toc207824875"/>
      <w:r>
        <w:t>6.3.6.2.6</w:t>
      </w:r>
      <w:r>
        <w:tab/>
        <w:t>Type: Train</w:t>
      </w:r>
      <w:r>
        <w:rPr>
          <w:rFonts w:hint="eastAsia"/>
          <w:lang w:eastAsia="zh-CN"/>
        </w:rPr>
        <w:t>Events</w:t>
      </w:r>
      <w:r w:rsidRPr="008874EC">
        <w:t>Notif</w:t>
      </w:r>
      <w:bookmarkEnd w:id="518"/>
    </w:p>
    <w:p w14:paraId="6546BC6E" w14:textId="77777777" w:rsidR="000D32D9" w:rsidRPr="00EC01B5" w:rsidRDefault="000D32D9" w:rsidP="000D32D9">
      <w:pPr>
        <w:pStyle w:val="TH"/>
      </w:pPr>
      <w:r>
        <w:rPr>
          <w:noProof/>
        </w:rPr>
        <w:t>Table </w:t>
      </w:r>
      <w:r>
        <w:t xml:space="preserve">6.3.6.2.6-1: </w:t>
      </w:r>
      <w:r>
        <w:rPr>
          <w:noProof/>
        </w:rPr>
        <w:t xml:space="preserve">Definition of type </w:t>
      </w:r>
      <w:r>
        <w:t>Train</w:t>
      </w:r>
      <w:r>
        <w:rPr>
          <w:rFonts w:hint="eastAsia"/>
          <w:lang w:eastAsia="zh-CN"/>
        </w:rPr>
        <w:t>Events</w:t>
      </w:r>
      <w:r w:rsidRPr="008874EC">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08F6F6E0" w14:textId="77777777" w:rsidTr="00832AE7">
        <w:trPr>
          <w:jc w:val="center"/>
        </w:trPr>
        <w:tc>
          <w:tcPr>
            <w:tcW w:w="1410" w:type="dxa"/>
            <w:shd w:val="clear" w:color="auto" w:fill="C0C0C0"/>
            <w:hideMark/>
          </w:tcPr>
          <w:p w14:paraId="65B7AA57" w14:textId="77777777" w:rsidR="000D32D9" w:rsidRPr="0016361A" w:rsidRDefault="000D32D9" w:rsidP="00832AE7">
            <w:pPr>
              <w:pStyle w:val="TAH"/>
            </w:pPr>
            <w:r w:rsidRPr="0016361A">
              <w:t>Attribute name</w:t>
            </w:r>
          </w:p>
        </w:tc>
        <w:tc>
          <w:tcPr>
            <w:tcW w:w="1984" w:type="dxa"/>
            <w:shd w:val="clear" w:color="auto" w:fill="C0C0C0"/>
            <w:hideMark/>
          </w:tcPr>
          <w:p w14:paraId="520EB867" w14:textId="77777777" w:rsidR="000D32D9" w:rsidRPr="0016361A" w:rsidRDefault="000D32D9" w:rsidP="00832AE7">
            <w:pPr>
              <w:pStyle w:val="TAH"/>
            </w:pPr>
            <w:r w:rsidRPr="0016361A">
              <w:t>Data type</w:t>
            </w:r>
          </w:p>
        </w:tc>
        <w:tc>
          <w:tcPr>
            <w:tcW w:w="426" w:type="dxa"/>
            <w:shd w:val="clear" w:color="auto" w:fill="C0C0C0"/>
            <w:hideMark/>
          </w:tcPr>
          <w:p w14:paraId="19C5175E" w14:textId="77777777" w:rsidR="000D32D9" w:rsidRPr="0016361A" w:rsidRDefault="000D32D9" w:rsidP="00832AE7">
            <w:pPr>
              <w:pStyle w:val="TAH"/>
            </w:pPr>
            <w:r w:rsidRPr="0016361A">
              <w:t>P</w:t>
            </w:r>
          </w:p>
        </w:tc>
        <w:tc>
          <w:tcPr>
            <w:tcW w:w="1134" w:type="dxa"/>
            <w:shd w:val="clear" w:color="auto" w:fill="C0C0C0"/>
          </w:tcPr>
          <w:p w14:paraId="391E43B8" w14:textId="77777777" w:rsidR="000D32D9" w:rsidRPr="0016361A" w:rsidRDefault="000D32D9" w:rsidP="00832AE7">
            <w:pPr>
              <w:pStyle w:val="TAH"/>
            </w:pPr>
            <w:r w:rsidRPr="00F112E4">
              <w:t>Cardinality</w:t>
            </w:r>
          </w:p>
        </w:tc>
        <w:tc>
          <w:tcPr>
            <w:tcW w:w="3260" w:type="dxa"/>
            <w:shd w:val="clear" w:color="auto" w:fill="C0C0C0"/>
            <w:hideMark/>
          </w:tcPr>
          <w:p w14:paraId="5918CA20"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270F1720" w14:textId="77777777" w:rsidR="000D32D9" w:rsidRPr="0016361A" w:rsidRDefault="000D32D9" w:rsidP="00832AE7">
            <w:pPr>
              <w:pStyle w:val="TAH"/>
              <w:rPr>
                <w:rFonts w:cs="Arial"/>
                <w:szCs w:val="18"/>
              </w:rPr>
            </w:pPr>
            <w:r w:rsidRPr="0016361A">
              <w:rPr>
                <w:rFonts w:cs="Arial"/>
                <w:szCs w:val="18"/>
              </w:rPr>
              <w:t>Applicability</w:t>
            </w:r>
          </w:p>
        </w:tc>
      </w:tr>
      <w:tr w:rsidR="000D32D9" w:rsidRPr="0016361A" w14:paraId="120739C1" w14:textId="77777777" w:rsidTr="00832AE7">
        <w:trPr>
          <w:jc w:val="center"/>
        </w:trPr>
        <w:tc>
          <w:tcPr>
            <w:tcW w:w="1410" w:type="dxa"/>
            <w:vAlign w:val="center"/>
          </w:tcPr>
          <w:p w14:paraId="0569B776" w14:textId="77777777" w:rsidR="000D32D9" w:rsidRPr="0016361A" w:rsidRDefault="000D32D9" w:rsidP="00832AE7">
            <w:pPr>
              <w:pStyle w:val="TAL"/>
            </w:pPr>
            <w:r>
              <w:t>notifCorreId</w:t>
            </w:r>
          </w:p>
        </w:tc>
        <w:tc>
          <w:tcPr>
            <w:tcW w:w="1984" w:type="dxa"/>
            <w:vAlign w:val="center"/>
          </w:tcPr>
          <w:p w14:paraId="43AFD34D" w14:textId="77777777" w:rsidR="000D32D9" w:rsidRPr="0016361A" w:rsidRDefault="000D32D9" w:rsidP="00832AE7">
            <w:pPr>
              <w:pStyle w:val="TAL"/>
            </w:pPr>
            <w:r>
              <w:t>string</w:t>
            </w:r>
          </w:p>
        </w:tc>
        <w:tc>
          <w:tcPr>
            <w:tcW w:w="426" w:type="dxa"/>
            <w:vAlign w:val="center"/>
          </w:tcPr>
          <w:p w14:paraId="4B4A1BF8" w14:textId="77777777" w:rsidR="000D32D9" w:rsidRPr="0016361A" w:rsidRDefault="000D32D9" w:rsidP="00832AE7">
            <w:pPr>
              <w:pStyle w:val="TAC"/>
            </w:pPr>
            <w:r>
              <w:t>M</w:t>
            </w:r>
          </w:p>
        </w:tc>
        <w:tc>
          <w:tcPr>
            <w:tcW w:w="1134" w:type="dxa"/>
            <w:vAlign w:val="center"/>
          </w:tcPr>
          <w:p w14:paraId="751FE19E" w14:textId="77777777" w:rsidR="000D32D9" w:rsidRPr="0016361A" w:rsidRDefault="000D32D9" w:rsidP="00832AE7">
            <w:pPr>
              <w:pStyle w:val="TAC"/>
            </w:pPr>
            <w:r>
              <w:t>1</w:t>
            </w:r>
          </w:p>
        </w:tc>
        <w:tc>
          <w:tcPr>
            <w:tcW w:w="3260" w:type="dxa"/>
            <w:vAlign w:val="center"/>
          </w:tcPr>
          <w:p w14:paraId="631F5325" w14:textId="77777777" w:rsidR="000D32D9" w:rsidRPr="0016361A" w:rsidRDefault="000D32D9" w:rsidP="00832AE7">
            <w:pPr>
              <w:pStyle w:val="TAL"/>
              <w:rPr>
                <w:rFonts w:cs="Arial"/>
                <w:szCs w:val="18"/>
              </w:rPr>
            </w:pPr>
            <w:r>
              <w:t xml:space="preserve">Contains the </w:t>
            </w:r>
            <w:r>
              <w:rPr>
                <w:rFonts w:hint="eastAsia"/>
                <w:lang w:eastAsia="zh-CN"/>
              </w:rPr>
              <w:t>n</w:t>
            </w:r>
            <w:r>
              <w:t>otification correlation identifier.</w:t>
            </w:r>
          </w:p>
        </w:tc>
        <w:tc>
          <w:tcPr>
            <w:tcW w:w="1310" w:type="dxa"/>
            <w:vAlign w:val="center"/>
          </w:tcPr>
          <w:p w14:paraId="43C5B03F" w14:textId="77777777" w:rsidR="000D32D9" w:rsidRPr="0016361A" w:rsidRDefault="000D32D9" w:rsidP="00832AE7">
            <w:pPr>
              <w:pStyle w:val="TAL"/>
              <w:rPr>
                <w:rFonts w:cs="Arial"/>
                <w:szCs w:val="18"/>
              </w:rPr>
            </w:pPr>
          </w:p>
        </w:tc>
      </w:tr>
      <w:tr w:rsidR="000D32D9" w:rsidRPr="0016361A" w14:paraId="66DB9CA9"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16361A" w:rsidRDefault="000D32D9" w:rsidP="00832AE7">
            <w:pPr>
              <w:pStyle w:val="TAL"/>
              <w:rPr>
                <w:lang w:eastAsia="zh-CN"/>
              </w:rPr>
            </w:pPr>
            <w:r>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16361A" w:rsidRDefault="000D32D9" w:rsidP="00832AE7">
            <w:pPr>
              <w:pStyle w:val="TAL"/>
              <w:rPr>
                <w:lang w:eastAsia="zh-CN"/>
              </w:rPr>
            </w:pPr>
            <w:r>
              <w:rPr>
                <w:lang w:eastAsia="zh-CN"/>
              </w:rPr>
              <w:t>array(</w:t>
            </w:r>
            <w:r>
              <w:rPr>
                <w:rFonts w:hint="eastAsia"/>
                <w:lang w:eastAsia="zh-CN"/>
              </w:rPr>
              <w:t>EventNotif</w:t>
            </w:r>
            <w:r>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16361A" w:rsidRDefault="000D32D9" w:rsidP="00832AE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16361A" w:rsidRDefault="000D32D9" w:rsidP="00832AE7">
            <w:pPr>
              <w:pStyle w:val="TAC"/>
            </w:pPr>
            <w:r>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933AFC" w:rsidRDefault="000D32D9" w:rsidP="00832AE7">
            <w:pPr>
              <w:pStyle w:val="TAL"/>
            </w:pPr>
            <w:r>
              <w:t>Contains the Training related even</w:t>
            </w:r>
            <w:r>
              <w:rPr>
                <w:rFonts w:hint="eastAsia"/>
                <w:lang w:eastAsia="zh-CN"/>
              </w:rPr>
              <w:t>t</w:t>
            </w:r>
            <w:r>
              <w:t xml:space="preserve">(s) </w:t>
            </w:r>
            <w:r>
              <w:rPr>
                <w:rFonts w:hint="eastAsia"/>
                <w:lang w:eastAsia="zh-CN"/>
              </w:rPr>
              <w:t>notification</w:t>
            </w:r>
            <w:r>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16361A" w:rsidRDefault="000D32D9" w:rsidP="00832AE7">
            <w:pPr>
              <w:pStyle w:val="TAL"/>
              <w:rPr>
                <w:rFonts w:cs="Arial"/>
                <w:szCs w:val="18"/>
              </w:rPr>
            </w:pPr>
          </w:p>
        </w:tc>
      </w:tr>
    </w:tbl>
    <w:p w14:paraId="1215F808" w14:textId="77777777" w:rsidR="000D32D9" w:rsidRPr="00933AFC" w:rsidRDefault="000D32D9" w:rsidP="000D32D9"/>
    <w:p w14:paraId="6FD90F50" w14:textId="77777777" w:rsidR="000D32D9" w:rsidRDefault="000D32D9" w:rsidP="000D32D9">
      <w:pPr>
        <w:pStyle w:val="Heading5"/>
      </w:pPr>
      <w:bookmarkStart w:id="519" w:name="_Toc207824876"/>
      <w:r>
        <w:t>6.3.6.2.7</w:t>
      </w:r>
      <w:r>
        <w:tab/>
        <w:t xml:space="preserve">Type: </w:t>
      </w:r>
      <w:r>
        <w:rPr>
          <w:rFonts w:hint="eastAsia"/>
          <w:lang w:eastAsia="zh-CN"/>
        </w:rPr>
        <w:t>EventNotif</w:t>
      </w:r>
      <w:bookmarkEnd w:id="519"/>
    </w:p>
    <w:p w14:paraId="752D6A0B" w14:textId="77777777" w:rsidR="000D32D9" w:rsidRPr="00EC01B5" w:rsidRDefault="000D32D9" w:rsidP="000D32D9">
      <w:pPr>
        <w:pStyle w:val="TH"/>
      </w:pPr>
      <w:r>
        <w:rPr>
          <w:noProof/>
        </w:rPr>
        <w:t>Table </w:t>
      </w:r>
      <w:r>
        <w:t xml:space="preserve">6.3.6.2.7-1: </w:t>
      </w:r>
      <w:r>
        <w:rPr>
          <w:noProof/>
        </w:rPr>
        <w:t xml:space="preserve">Definition of type </w:t>
      </w:r>
      <w:r>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B54FF5" w14:paraId="74A09145" w14:textId="77777777" w:rsidTr="00832AE7">
        <w:trPr>
          <w:jc w:val="center"/>
        </w:trPr>
        <w:tc>
          <w:tcPr>
            <w:tcW w:w="1552" w:type="dxa"/>
            <w:shd w:val="clear" w:color="auto" w:fill="C0C0C0"/>
            <w:hideMark/>
          </w:tcPr>
          <w:p w14:paraId="6A4A1D1B" w14:textId="77777777" w:rsidR="000D32D9" w:rsidRPr="0016361A" w:rsidRDefault="000D32D9" w:rsidP="00832AE7">
            <w:pPr>
              <w:pStyle w:val="TAH"/>
            </w:pPr>
            <w:r w:rsidRPr="0016361A">
              <w:t>Attribute name</w:t>
            </w:r>
          </w:p>
        </w:tc>
        <w:tc>
          <w:tcPr>
            <w:tcW w:w="1842" w:type="dxa"/>
            <w:shd w:val="clear" w:color="auto" w:fill="C0C0C0"/>
            <w:hideMark/>
          </w:tcPr>
          <w:p w14:paraId="384B916A" w14:textId="77777777" w:rsidR="000D32D9" w:rsidRPr="0016361A" w:rsidRDefault="000D32D9" w:rsidP="00832AE7">
            <w:pPr>
              <w:pStyle w:val="TAH"/>
            </w:pPr>
            <w:r w:rsidRPr="0016361A">
              <w:t>Data type</w:t>
            </w:r>
          </w:p>
        </w:tc>
        <w:tc>
          <w:tcPr>
            <w:tcW w:w="426" w:type="dxa"/>
            <w:shd w:val="clear" w:color="auto" w:fill="C0C0C0"/>
            <w:hideMark/>
          </w:tcPr>
          <w:p w14:paraId="46166BF8" w14:textId="77777777" w:rsidR="000D32D9" w:rsidRPr="0016361A" w:rsidRDefault="000D32D9" w:rsidP="00832AE7">
            <w:pPr>
              <w:pStyle w:val="TAH"/>
            </w:pPr>
            <w:r w:rsidRPr="0016361A">
              <w:t>P</w:t>
            </w:r>
          </w:p>
        </w:tc>
        <w:tc>
          <w:tcPr>
            <w:tcW w:w="1134" w:type="dxa"/>
            <w:shd w:val="clear" w:color="auto" w:fill="C0C0C0"/>
          </w:tcPr>
          <w:p w14:paraId="6538E87A" w14:textId="77777777" w:rsidR="000D32D9" w:rsidRPr="0016361A" w:rsidRDefault="000D32D9" w:rsidP="00832AE7">
            <w:pPr>
              <w:pStyle w:val="TAH"/>
            </w:pPr>
            <w:r w:rsidRPr="00F112E4">
              <w:t>Cardinality</w:t>
            </w:r>
          </w:p>
        </w:tc>
        <w:tc>
          <w:tcPr>
            <w:tcW w:w="3260" w:type="dxa"/>
            <w:shd w:val="clear" w:color="auto" w:fill="C0C0C0"/>
            <w:hideMark/>
          </w:tcPr>
          <w:p w14:paraId="533B72ED"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2AB4C970" w14:textId="77777777" w:rsidR="000D32D9" w:rsidRPr="0016361A" w:rsidRDefault="000D32D9" w:rsidP="00832AE7">
            <w:pPr>
              <w:pStyle w:val="TAH"/>
              <w:rPr>
                <w:rFonts w:cs="Arial"/>
                <w:szCs w:val="18"/>
              </w:rPr>
            </w:pPr>
            <w:r w:rsidRPr="0016361A">
              <w:rPr>
                <w:rFonts w:cs="Arial"/>
                <w:szCs w:val="18"/>
              </w:rPr>
              <w:t>Applicability</w:t>
            </w:r>
          </w:p>
        </w:tc>
      </w:tr>
      <w:tr w:rsidR="000D32D9" w:rsidRPr="0016361A" w14:paraId="1487394D"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16361A" w:rsidRDefault="000D32D9" w:rsidP="00832AE7">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16361A" w:rsidRDefault="000D32D9" w:rsidP="00832AE7">
            <w:pPr>
              <w:pStyle w:val="TAL"/>
              <w:rPr>
                <w:lang w:eastAsia="zh-CN"/>
              </w:rPr>
            </w:pPr>
            <w: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16361A" w:rsidRDefault="000D32D9" w:rsidP="00832AE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16361A" w:rsidRDefault="000D32D9" w:rsidP="00832AE7">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7777777" w:rsidR="000D32D9" w:rsidRPr="00933AFC" w:rsidRDefault="000D32D9" w:rsidP="00832AE7">
            <w:pPr>
              <w:pStyle w:val="TAL"/>
            </w:pPr>
            <w:r>
              <w:t>Contains the identifier of</w:t>
            </w:r>
            <w:r w:rsidRPr="00DA2B25">
              <w:t xml:space="preserve"> the </w:t>
            </w:r>
            <w:r>
              <w:t>analytics to which the training n</w:t>
            </w:r>
            <w:r w:rsidRPr="00593C1C">
              <w:t>otification</w:t>
            </w:r>
            <w:r>
              <w:t>s</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16361A" w:rsidRDefault="000D32D9" w:rsidP="00832AE7">
            <w:pPr>
              <w:pStyle w:val="TAL"/>
              <w:rPr>
                <w:rFonts w:cs="Arial"/>
                <w:szCs w:val="18"/>
              </w:rPr>
            </w:pPr>
          </w:p>
        </w:tc>
      </w:tr>
      <w:tr w:rsidR="000D32D9" w:rsidRPr="0016361A" w14:paraId="22374D87"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0D32D9" w:rsidRDefault="000D32D9" w:rsidP="00832AE7">
            <w:pPr>
              <w:pStyle w:val="TAL"/>
              <w:rPr>
                <w:lang w:eastAsia="zh-CN"/>
              </w:rPr>
            </w:pPr>
            <w:r>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0D32D9" w:rsidRDefault="000D32D9" w:rsidP="00832AE7">
            <w:pPr>
              <w:pStyle w:val="TAL"/>
              <w:rPr>
                <w:lang w:eastAsia="zh-CN"/>
              </w:rPr>
            </w:pPr>
            <w:r>
              <w:rPr>
                <w:rFonts w:hint="eastAsia"/>
                <w:lang w:eastAsia="zh-CN"/>
              </w:rPr>
              <w:t>b</w:t>
            </w:r>
            <w:r>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0D32D9" w:rsidRDefault="000D32D9" w:rsidP="00832AE7">
            <w:pPr>
              <w:pStyle w:val="TAL"/>
              <w:rPr>
                <w:lang w:eastAsia="zh-CN"/>
              </w:rPr>
            </w:pPr>
            <w:r>
              <w:rPr>
                <w:lang w:eastAsia="zh-CN"/>
              </w:rPr>
              <w:t xml:space="preserve">Set to "true" to indicate that the ML model </w:t>
            </w:r>
            <w:r>
              <w:rPr>
                <w:rFonts w:hint="eastAsia"/>
                <w:lang w:eastAsia="zh-CN"/>
              </w:rPr>
              <w:t>training</w:t>
            </w:r>
            <w:r>
              <w:rPr>
                <w:lang w:eastAsia="zh-CN"/>
              </w:rPr>
              <w:t xml:space="preserve"> is ongoing</w:t>
            </w:r>
            <w:r>
              <w:rPr>
                <w:rFonts w:hint="eastAsia"/>
                <w:lang w:eastAsia="zh-CN"/>
              </w:rPr>
              <w:t>.</w:t>
            </w:r>
          </w:p>
          <w:p w14:paraId="79019C8D" w14:textId="77777777" w:rsidR="000D32D9" w:rsidRPr="005701BA" w:rsidRDefault="000D32D9" w:rsidP="00832AE7">
            <w:pPr>
              <w:pStyle w:val="TAL"/>
              <w:rPr>
                <w:lang w:eastAsia="zh-CN"/>
              </w:rPr>
            </w:pPr>
          </w:p>
          <w:p w14:paraId="4DDFBF30" w14:textId="77777777" w:rsidR="000D32D9" w:rsidRDefault="000D32D9" w:rsidP="00832AE7">
            <w:pPr>
              <w:pStyle w:val="TAL"/>
              <w:rPr>
                <w:lang w:eastAsia="zh-CN"/>
              </w:rPr>
            </w:pPr>
            <w:r>
              <w:rPr>
                <w:lang w:eastAsia="zh-CN"/>
              </w:rPr>
              <w:t xml:space="preserve">Set to "false" to indicate that the ML model training is </w:t>
            </w:r>
            <w:r>
              <w:rPr>
                <w:rFonts w:hint="eastAsia"/>
                <w:lang w:eastAsia="zh-CN"/>
              </w:rPr>
              <w:t>done</w:t>
            </w:r>
            <w:r>
              <w:rPr>
                <w:lang w:eastAsia="zh-CN"/>
              </w:rPr>
              <w:t>.</w:t>
            </w:r>
          </w:p>
          <w:p w14:paraId="1BB678EB" w14:textId="77777777" w:rsidR="000D32D9" w:rsidRDefault="000D32D9" w:rsidP="00832AE7">
            <w:pPr>
              <w:pStyle w:val="TAL"/>
              <w:rPr>
                <w:lang w:eastAsia="zh-CN"/>
              </w:rPr>
            </w:pPr>
          </w:p>
          <w:p w14:paraId="4249991A" w14:textId="77777777" w:rsidR="000D32D9" w:rsidRDefault="000D32D9" w:rsidP="00832AE7">
            <w:pPr>
              <w:pStyle w:val="TAL"/>
              <w:rPr>
                <w:lang w:eastAsia="zh-CN"/>
              </w:rPr>
            </w:pPr>
            <w:r>
              <w:t xml:space="preserve">Default value is </w:t>
            </w:r>
            <w:r>
              <w:rPr>
                <w:lang w:eastAsia="zh-CN"/>
              </w:rPr>
              <w:t>"false</w:t>
            </w:r>
            <w:r>
              <w:rPr>
                <w:lang w:val="en-US" w:eastAsia="zh-CN"/>
              </w:rPr>
              <w:t>"</w:t>
            </w:r>
            <w:r>
              <w:rPr>
                <w:lang w:eastAsia="zh-CN"/>
              </w:rPr>
              <w:t xml:space="preserve"> if omitted.</w:t>
            </w:r>
          </w:p>
          <w:p w14:paraId="1C834A19" w14:textId="77777777" w:rsidR="000D32D9" w:rsidRDefault="000D32D9" w:rsidP="00832AE7">
            <w:pPr>
              <w:pStyle w:val="TAL"/>
              <w:rPr>
                <w:lang w:eastAsia="zh-CN"/>
              </w:rPr>
            </w:pPr>
          </w:p>
          <w:p w14:paraId="73BE57C7" w14:textId="77777777" w:rsidR="000D32D9" w:rsidRDefault="000D32D9" w:rsidP="00832AE7">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0D32D9" w:rsidRPr="0016361A" w:rsidRDefault="000D32D9" w:rsidP="00832AE7">
            <w:pPr>
              <w:pStyle w:val="TAL"/>
              <w:rPr>
                <w:rFonts w:cs="Arial"/>
                <w:szCs w:val="18"/>
              </w:rPr>
            </w:pPr>
          </w:p>
        </w:tc>
      </w:tr>
      <w:tr w:rsidR="000D32D9" w:rsidRPr="0016361A" w14:paraId="08487407"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0D32D9" w:rsidRDefault="000D32D9" w:rsidP="00832AE7">
            <w:pPr>
              <w:pStyle w:val="TAL"/>
              <w:rPr>
                <w:lang w:eastAsia="zh-CN"/>
              </w:rPr>
            </w:pPr>
            <w:r>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0D32D9" w:rsidRPr="006B454D" w:rsidRDefault="000D32D9" w:rsidP="00832AE7">
            <w:pPr>
              <w:pStyle w:val="TAL"/>
            </w:pPr>
            <w:r>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0D32D9" w:rsidRDefault="000D32D9" w:rsidP="00832AE7">
            <w:pPr>
              <w:pStyle w:val="TAL"/>
              <w:rPr>
                <w:lang w:eastAsia="zh-CN"/>
              </w:rPr>
            </w:pPr>
            <w:r>
              <w:rPr>
                <w:lang w:eastAsia="zh-CN"/>
              </w:rPr>
              <w:t>Indicates the time period when the provided ML model applies.</w:t>
            </w:r>
          </w:p>
          <w:p w14:paraId="7609C799" w14:textId="77777777" w:rsidR="000D32D9" w:rsidRDefault="000D32D9" w:rsidP="00832AE7">
            <w:pPr>
              <w:pStyle w:val="TAL"/>
              <w:rPr>
                <w:lang w:eastAsia="zh-CN"/>
              </w:rPr>
            </w:pPr>
          </w:p>
          <w:p w14:paraId="703B2C45" w14:textId="77777777" w:rsidR="000D32D9" w:rsidRDefault="000D32D9" w:rsidP="00832AE7">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0D32D9" w:rsidRPr="0016361A" w:rsidRDefault="000D32D9" w:rsidP="00832AE7">
            <w:pPr>
              <w:pStyle w:val="TAL"/>
              <w:rPr>
                <w:rFonts w:cs="Arial"/>
                <w:szCs w:val="18"/>
              </w:rPr>
            </w:pPr>
          </w:p>
        </w:tc>
      </w:tr>
      <w:tr w:rsidR="000D32D9" w:rsidRPr="0016361A" w14:paraId="0AC863E6"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0D32D9" w:rsidRDefault="000D32D9" w:rsidP="00832AE7">
            <w:pPr>
              <w:pStyle w:val="TAL"/>
              <w:rPr>
                <w:lang w:eastAsia="zh-CN"/>
              </w:rPr>
            </w:pPr>
            <w:r>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0D32D9" w:rsidRDefault="000D32D9" w:rsidP="00832AE7">
            <w:pPr>
              <w:pStyle w:val="TAL"/>
              <w:rPr>
                <w:lang w:eastAsia="zh-CN"/>
              </w:rPr>
            </w:pPr>
            <w:r>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0D32D9" w:rsidRDefault="000D32D9" w:rsidP="00832AE7">
            <w:pPr>
              <w:pStyle w:val="TAL"/>
              <w:rPr>
                <w:lang w:eastAsia="zh-CN"/>
              </w:rPr>
            </w:pPr>
            <w:r>
              <w:rPr>
                <w:lang w:eastAsia="zh-CN"/>
              </w:rPr>
              <w:t>Indicates the area where the provided ML model applies.</w:t>
            </w:r>
          </w:p>
          <w:p w14:paraId="268EEAC1" w14:textId="77777777" w:rsidR="000D32D9" w:rsidRDefault="000D32D9" w:rsidP="00832AE7">
            <w:pPr>
              <w:pStyle w:val="TAL"/>
              <w:rPr>
                <w:lang w:eastAsia="zh-CN"/>
              </w:rPr>
            </w:pPr>
          </w:p>
          <w:p w14:paraId="53D0B059"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0D32D9" w:rsidRPr="0016361A" w:rsidRDefault="000D32D9" w:rsidP="00832AE7">
            <w:pPr>
              <w:pStyle w:val="TAL"/>
              <w:rPr>
                <w:rFonts w:cs="Arial"/>
                <w:szCs w:val="18"/>
              </w:rPr>
            </w:pPr>
          </w:p>
        </w:tc>
      </w:tr>
      <w:tr w:rsidR="000D32D9" w:rsidRPr="0016361A" w14:paraId="16CA64EE"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0D32D9" w:rsidRDefault="000D32D9" w:rsidP="00832AE7">
            <w:pPr>
              <w:pStyle w:val="TAL"/>
              <w:rPr>
                <w:lang w:eastAsia="zh-CN"/>
              </w:rPr>
            </w:pPr>
            <w:r>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0D32D9" w:rsidRDefault="000D32D9" w:rsidP="00832AE7">
            <w:pPr>
              <w:pStyle w:val="TAL"/>
              <w:rPr>
                <w:lang w:eastAsia="zh-CN"/>
              </w:rPr>
            </w:pPr>
            <w:r>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0D32D9" w:rsidRDefault="000D32D9" w:rsidP="00832AE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0D32D9" w:rsidRDefault="000D32D9" w:rsidP="00832AE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0D32D9" w:rsidRDefault="000D32D9" w:rsidP="00832AE7">
            <w:pPr>
              <w:pStyle w:val="TAL"/>
            </w:pPr>
            <w:r>
              <w:t>Minimum percentage of UEs whose data is used for training an ML model when the target of ML model reporting is a group of UEs.</w:t>
            </w:r>
          </w:p>
          <w:p w14:paraId="6293A28F" w14:textId="77777777" w:rsidR="000D32D9" w:rsidRDefault="000D32D9" w:rsidP="00832AE7">
            <w:pPr>
              <w:pStyle w:val="TAL"/>
            </w:pPr>
          </w:p>
          <w:p w14:paraId="54D03D10" w14:textId="77777777" w:rsidR="000D32D9" w:rsidRDefault="000D32D9" w:rsidP="00832AE7">
            <w:pPr>
              <w:pStyle w:val="TAL"/>
              <w:rPr>
                <w:lang w:eastAsia="zh-CN"/>
              </w:rPr>
            </w:pPr>
            <w:r>
              <w:rPr>
                <w:lang w:eastAsia="zh-CN"/>
              </w:rPr>
              <w:t>Minimum = 0. Maximum = 100.</w:t>
            </w:r>
          </w:p>
          <w:p w14:paraId="53C364FB" w14:textId="77777777" w:rsidR="000D32D9" w:rsidRDefault="000D32D9" w:rsidP="00832AE7">
            <w:pPr>
              <w:pStyle w:val="TAL"/>
              <w:rPr>
                <w:lang w:eastAsia="zh-CN"/>
              </w:rPr>
            </w:pPr>
          </w:p>
          <w:p w14:paraId="0A05C6AE"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0D32D9" w:rsidRPr="0016361A" w:rsidRDefault="000D32D9" w:rsidP="00832AE7">
            <w:pPr>
              <w:pStyle w:val="TAL"/>
              <w:rPr>
                <w:rFonts w:cs="Arial"/>
                <w:szCs w:val="18"/>
              </w:rPr>
            </w:pPr>
          </w:p>
        </w:tc>
      </w:tr>
      <w:tr w:rsidR="000D32D9" w:rsidRPr="0016361A" w14:paraId="103A2E13"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0D32D9" w:rsidRDefault="000D32D9" w:rsidP="00832AE7">
            <w:pPr>
              <w:pStyle w:val="TAL"/>
            </w:pPr>
            <w:r>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0D32D9" w:rsidRDefault="000D32D9" w:rsidP="00832AE7">
            <w:pPr>
              <w:pStyle w:val="TAL"/>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0D32D9" w:rsidRDefault="000D32D9" w:rsidP="00832AE7">
            <w:pPr>
              <w:pStyle w:val="TAL"/>
              <w:rPr>
                <w:rFonts w:cs="Arial"/>
                <w:szCs w:val="18"/>
                <w:lang w:eastAsia="zh-CN"/>
              </w:rPr>
            </w:pPr>
            <w:r>
              <w:t>Indicates the accuracy value of the ML model.</w:t>
            </w:r>
          </w:p>
          <w:p w14:paraId="6C52DA21" w14:textId="77777777" w:rsidR="000D32D9" w:rsidRDefault="000D32D9" w:rsidP="00832AE7">
            <w:pPr>
              <w:pStyle w:val="TAL"/>
              <w:rPr>
                <w:lang w:eastAsia="zh-CN"/>
              </w:rPr>
            </w:pPr>
            <w:r>
              <w:rPr>
                <w:lang w:eastAsia="zh-CN"/>
              </w:rPr>
              <w:t>Minimum = 0. Maximum = 100.</w:t>
            </w:r>
          </w:p>
          <w:p w14:paraId="418702B3" w14:textId="77777777" w:rsidR="000D32D9" w:rsidRDefault="000D32D9" w:rsidP="00832AE7">
            <w:pPr>
              <w:pStyle w:val="TAL"/>
              <w:rPr>
                <w:lang w:eastAsia="zh-CN"/>
              </w:rPr>
            </w:pPr>
          </w:p>
          <w:p w14:paraId="737F5747"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0D32D9" w:rsidRPr="0016361A" w:rsidRDefault="000D32D9" w:rsidP="00832AE7">
            <w:pPr>
              <w:pStyle w:val="TAL"/>
              <w:rPr>
                <w:rFonts w:cs="Arial"/>
                <w:szCs w:val="18"/>
              </w:rPr>
            </w:pPr>
          </w:p>
        </w:tc>
      </w:tr>
      <w:tr w:rsidR="000D32D9" w:rsidRPr="0016361A"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0D32D9" w:rsidRDefault="000D32D9" w:rsidP="00832AE7">
            <w:pPr>
              <w:pStyle w:val="TAL"/>
              <w:rPr>
                <w:lang w:eastAsia="zh-CN"/>
              </w:rPr>
            </w:pPr>
            <w:r>
              <w:rPr>
                <w:rFonts w:hint="eastAsia"/>
                <w:lang w:eastAsia="zh-CN"/>
              </w:rPr>
              <w:t>t</w:t>
            </w:r>
            <w:r>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0D32D9" w:rsidRDefault="000D32D9" w:rsidP="00832AE7">
            <w:pPr>
              <w:pStyle w:val="TAL"/>
              <w:rPr>
                <w:lang w:eastAsia="zh-CN"/>
              </w:rPr>
            </w:pPr>
            <w: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0D32D9" w:rsidRDefault="000D32D9" w:rsidP="00832AE7">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0D32D9" w:rsidRDefault="000D32D9" w:rsidP="00832AE7">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0D32D9" w:rsidRDefault="000D32D9" w:rsidP="00832AE7">
            <w:pPr>
              <w:pStyle w:val="TAL"/>
              <w:rPr>
                <w:lang w:eastAsia="zh-CN"/>
              </w:rPr>
            </w:pPr>
            <w:r>
              <w:rPr>
                <w:lang w:eastAsia="zh-CN"/>
              </w:rPr>
              <w:t>Contains the termination cause.</w:t>
            </w:r>
          </w:p>
          <w:p w14:paraId="2838D34F" w14:textId="77777777" w:rsidR="000D32D9" w:rsidRDefault="000D32D9" w:rsidP="00832AE7">
            <w:pPr>
              <w:pStyle w:val="TAL"/>
              <w:rPr>
                <w:lang w:eastAsia="zh-CN"/>
              </w:rPr>
            </w:pPr>
          </w:p>
          <w:p w14:paraId="270F5631"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0D32D9" w:rsidRPr="0016361A" w:rsidRDefault="000D32D9" w:rsidP="00832AE7">
            <w:pPr>
              <w:pStyle w:val="TAL"/>
              <w:rPr>
                <w:rFonts w:cs="Arial"/>
                <w:szCs w:val="18"/>
              </w:rPr>
            </w:pPr>
          </w:p>
        </w:tc>
      </w:tr>
      <w:tr w:rsidR="000D32D9" w:rsidRPr="00E15946" w14:paraId="5F0427B8" w14:textId="77777777" w:rsidTr="00832AE7">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93E1DA4" w14:textId="77777777" w:rsidR="000D32D9" w:rsidRPr="00E15946" w:rsidRDefault="000D32D9" w:rsidP="00832AE7">
            <w:pPr>
              <w:pStyle w:val="TAN"/>
            </w:pPr>
            <w:r>
              <w:t>NOTE:</w:t>
            </w:r>
            <w:r>
              <w:tab/>
              <w:t>If the "termCause" attribute is present, this attribute shall not be present.</w:t>
            </w:r>
          </w:p>
        </w:tc>
      </w:tr>
    </w:tbl>
    <w:p w14:paraId="3D74A386" w14:textId="77777777" w:rsidR="000D32D9" w:rsidRPr="00933AFC" w:rsidRDefault="000D32D9" w:rsidP="000D32D9"/>
    <w:p w14:paraId="3EB211D0" w14:textId="77777777" w:rsidR="000D32D9" w:rsidRDefault="000D32D9" w:rsidP="000D32D9">
      <w:pPr>
        <w:pStyle w:val="Heading4"/>
        <w:rPr>
          <w:lang w:val="en-US"/>
        </w:rPr>
      </w:pPr>
      <w:bookmarkStart w:id="520" w:name="_Toc207824877"/>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0"/>
    </w:p>
    <w:p w14:paraId="50623300" w14:textId="77777777" w:rsidR="000D32D9" w:rsidRPr="00384E92" w:rsidRDefault="000D32D9" w:rsidP="000D32D9">
      <w:pPr>
        <w:pStyle w:val="Heading5"/>
      </w:pPr>
      <w:bookmarkStart w:id="521" w:name="_Toc207824878"/>
      <w:r>
        <w:t>6.3.6.3.1</w:t>
      </w:r>
      <w:r w:rsidRPr="00384E92">
        <w:tab/>
        <w:t>Introduction</w:t>
      </w:r>
      <w:bookmarkEnd w:id="521"/>
    </w:p>
    <w:p w14:paraId="624B6A0E" w14:textId="77777777" w:rsidR="000D32D9" w:rsidRPr="00384E92" w:rsidRDefault="000D32D9" w:rsidP="000D32D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23079E0" w14:textId="77777777" w:rsidR="000D32D9" w:rsidRPr="00384E92" w:rsidRDefault="000D32D9" w:rsidP="000D32D9">
      <w:pPr>
        <w:pStyle w:val="Heading5"/>
      </w:pPr>
      <w:bookmarkStart w:id="522" w:name="_Toc207824879"/>
      <w:r>
        <w:t>6.3.6.3.2</w:t>
      </w:r>
      <w:r w:rsidRPr="00384E92">
        <w:tab/>
        <w:t>Simple data types</w:t>
      </w:r>
      <w:bookmarkEnd w:id="522"/>
    </w:p>
    <w:p w14:paraId="18C0313D" w14:textId="77777777" w:rsidR="000D32D9" w:rsidRPr="00384E92" w:rsidRDefault="000D32D9" w:rsidP="000D32D9">
      <w:r w:rsidRPr="00384E92">
        <w:t>The simple data types defined in table</w:t>
      </w:r>
      <w:r>
        <w:t> 6.3.6.3.2-1</w:t>
      </w:r>
      <w:r w:rsidRPr="00384E92">
        <w:t xml:space="preserve"> shall be supported.</w:t>
      </w:r>
    </w:p>
    <w:p w14:paraId="202DA0BF" w14:textId="77777777" w:rsidR="000D32D9" w:rsidRPr="00384E92" w:rsidRDefault="000D32D9" w:rsidP="000D32D9">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B54FF5" w14:paraId="346EA2ED" w14:textId="77777777" w:rsidTr="00832AE7">
        <w:trPr>
          <w:jc w:val="center"/>
        </w:trPr>
        <w:tc>
          <w:tcPr>
            <w:tcW w:w="847" w:type="pct"/>
            <w:shd w:val="clear" w:color="auto" w:fill="C0C0C0"/>
            <w:tcMar>
              <w:top w:w="0" w:type="dxa"/>
              <w:left w:w="108" w:type="dxa"/>
              <w:bottom w:w="0" w:type="dxa"/>
              <w:right w:w="108" w:type="dxa"/>
            </w:tcMar>
          </w:tcPr>
          <w:p w14:paraId="117C709E" w14:textId="77777777" w:rsidR="000D32D9" w:rsidRPr="0016361A" w:rsidRDefault="000D32D9" w:rsidP="00832AE7">
            <w:pPr>
              <w:pStyle w:val="TAH"/>
            </w:pPr>
            <w:r w:rsidRPr="0016361A">
              <w:t>Type Name</w:t>
            </w:r>
          </w:p>
        </w:tc>
        <w:tc>
          <w:tcPr>
            <w:tcW w:w="837" w:type="pct"/>
            <w:shd w:val="clear" w:color="auto" w:fill="C0C0C0"/>
            <w:tcMar>
              <w:top w:w="0" w:type="dxa"/>
              <w:left w:w="108" w:type="dxa"/>
              <w:bottom w:w="0" w:type="dxa"/>
              <w:right w:w="108" w:type="dxa"/>
            </w:tcMar>
          </w:tcPr>
          <w:p w14:paraId="6DF91DD6" w14:textId="77777777" w:rsidR="000D32D9" w:rsidRPr="0016361A" w:rsidRDefault="000D32D9" w:rsidP="00832AE7">
            <w:pPr>
              <w:pStyle w:val="TAH"/>
            </w:pPr>
            <w:r w:rsidRPr="0016361A">
              <w:t>Type Definition</w:t>
            </w:r>
          </w:p>
        </w:tc>
        <w:tc>
          <w:tcPr>
            <w:tcW w:w="2051" w:type="pct"/>
            <w:shd w:val="clear" w:color="auto" w:fill="C0C0C0"/>
          </w:tcPr>
          <w:p w14:paraId="08FA7CAD" w14:textId="77777777" w:rsidR="000D32D9" w:rsidRPr="0016361A" w:rsidRDefault="000D32D9" w:rsidP="00832AE7">
            <w:pPr>
              <w:pStyle w:val="TAH"/>
            </w:pPr>
            <w:r w:rsidRPr="0016361A">
              <w:t>Description</w:t>
            </w:r>
          </w:p>
        </w:tc>
        <w:tc>
          <w:tcPr>
            <w:tcW w:w="1265" w:type="pct"/>
            <w:shd w:val="clear" w:color="auto" w:fill="C0C0C0"/>
          </w:tcPr>
          <w:p w14:paraId="0C8DBBE9" w14:textId="77777777" w:rsidR="000D32D9" w:rsidRPr="0016361A" w:rsidRDefault="000D32D9" w:rsidP="00832AE7">
            <w:pPr>
              <w:pStyle w:val="TAH"/>
            </w:pPr>
            <w:r w:rsidRPr="0016361A">
              <w:t>Applicability</w:t>
            </w:r>
          </w:p>
        </w:tc>
      </w:tr>
      <w:tr w:rsidR="000D32D9" w:rsidRPr="00B54FF5" w14:paraId="2DA76C7B" w14:textId="77777777" w:rsidTr="00832AE7">
        <w:trPr>
          <w:jc w:val="center"/>
        </w:trPr>
        <w:tc>
          <w:tcPr>
            <w:tcW w:w="847" w:type="pct"/>
            <w:tcMar>
              <w:top w:w="0" w:type="dxa"/>
              <w:left w:w="108" w:type="dxa"/>
              <w:bottom w:w="0" w:type="dxa"/>
              <w:right w:w="108" w:type="dxa"/>
            </w:tcMar>
          </w:tcPr>
          <w:p w14:paraId="136D2A4E" w14:textId="77777777" w:rsidR="000D32D9" w:rsidRPr="0016361A" w:rsidRDefault="000D32D9" w:rsidP="00832AE7">
            <w:pPr>
              <w:pStyle w:val="TAL"/>
            </w:pPr>
          </w:p>
        </w:tc>
        <w:tc>
          <w:tcPr>
            <w:tcW w:w="837" w:type="pct"/>
            <w:tcMar>
              <w:top w:w="0" w:type="dxa"/>
              <w:left w:w="108" w:type="dxa"/>
              <w:bottom w:w="0" w:type="dxa"/>
              <w:right w:w="108" w:type="dxa"/>
            </w:tcMar>
          </w:tcPr>
          <w:p w14:paraId="5DFC9B65" w14:textId="77777777" w:rsidR="000D32D9" w:rsidRPr="0016361A" w:rsidRDefault="000D32D9" w:rsidP="00832AE7">
            <w:pPr>
              <w:pStyle w:val="TAL"/>
            </w:pPr>
          </w:p>
        </w:tc>
        <w:tc>
          <w:tcPr>
            <w:tcW w:w="2051" w:type="pct"/>
          </w:tcPr>
          <w:p w14:paraId="3EE26036" w14:textId="77777777" w:rsidR="000D32D9" w:rsidRPr="0016361A" w:rsidRDefault="000D32D9" w:rsidP="00832AE7">
            <w:pPr>
              <w:pStyle w:val="TAL"/>
            </w:pPr>
          </w:p>
        </w:tc>
        <w:tc>
          <w:tcPr>
            <w:tcW w:w="1265" w:type="pct"/>
          </w:tcPr>
          <w:p w14:paraId="0D91CE63" w14:textId="77777777" w:rsidR="000D32D9" w:rsidRPr="0016361A" w:rsidRDefault="000D32D9" w:rsidP="00832AE7">
            <w:pPr>
              <w:pStyle w:val="TAL"/>
            </w:pPr>
          </w:p>
        </w:tc>
      </w:tr>
    </w:tbl>
    <w:p w14:paraId="0AF96D39" w14:textId="77777777" w:rsidR="000D32D9" w:rsidRPr="00384E92" w:rsidRDefault="000D32D9" w:rsidP="000D32D9"/>
    <w:p w14:paraId="1DDFE293" w14:textId="77777777" w:rsidR="000D32D9" w:rsidRDefault="000D32D9" w:rsidP="000D32D9">
      <w:pPr>
        <w:pStyle w:val="Heading4"/>
        <w:rPr>
          <w:lang w:val="en-US"/>
        </w:rPr>
      </w:pPr>
      <w:bookmarkStart w:id="523" w:name="_Toc207824880"/>
      <w:r w:rsidRPr="00445F4F">
        <w:rPr>
          <w:lang w:val="en-US"/>
        </w:rPr>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3"/>
    </w:p>
    <w:p w14:paraId="3103E417" w14:textId="77777777" w:rsidR="000D32D9" w:rsidRDefault="000D32D9" w:rsidP="000D32D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7D521327" w14:textId="77777777" w:rsidR="000D32D9" w:rsidRDefault="000D32D9" w:rsidP="000D32D9">
      <w:pPr>
        <w:pStyle w:val="Heading4"/>
      </w:pPr>
      <w:bookmarkStart w:id="524" w:name="_Toc207824881"/>
      <w:r>
        <w:t>6.3.6.5</w:t>
      </w:r>
      <w:r>
        <w:tab/>
        <w:t>Binary data</w:t>
      </w:r>
      <w:bookmarkEnd w:id="524"/>
    </w:p>
    <w:p w14:paraId="50B5C657" w14:textId="77777777" w:rsidR="000D32D9" w:rsidRDefault="000D32D9" w:rsidP="000D32D9">
      <w:pPr>
        <w:pStyle w:val="Heading5"/>
      </w:pPr>
      <w:bookmarkStart w:id="525" w:name="_Toc207824882"/>
      <w:r>
        <w:t>6.3.6.5.1</w:t>
      </w:r>
      <w:r>
        <w:tab/>
        <w:t>Binary Data Types</w:t>
      </w:r>
      <w:bookmarkEnd w:id="525"/>
    </w:p>
    <w:p w14:paraId="6886C527" w14:textId="77777777" w:rsidR="000D32D9" w:rsidRPr="00A04126" w:rsidRDefault="000D32D9" w:rsidP="000D32D9">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B54FF5" w14:paraId="0CE03242" w14:textId="77777777" w:rsidTr="00832AE7">
        <w:trPr>
          <w:jc w:val="center"/>
        </w:trPr>
        <w:tc>
          <w:tcPr>
            <w:tcW w:w="2718" w:type="dxa"/>
            <w:shd w:val="clear" w:color="auto" w:fill="C0C0C0"/>
          </w:tcPr>
          <w:p w14:paraId="1546694C" w14:textId="77777777" w:rsidR="000D32D9" w:rsidRPr="0016361A" w:rsidRDefault="000D32D9" w:rsidP="00832AE7">
            <w:pPr>
              <w:pStyle w:val="TAH"/>
            </w:pPr>
            <w:r w:rsidRPr="0016361A">
              <w:t>Name</w:t>
            </w:r>
          </w:p>
        </w:tc>
        <w:tc>
          <w:tcPr>
            <w:tcW w:w="1378" w:type="dxa"/>
            <w:shd w:val="clear" w:color="auto" w:fill="C0C0C0"/>
          </w:tcPr>
          <w:p w14:paraId="49425350" w14:textId="77777777" w:rsidR="000D32D9" w:rsidRPr="0016361A" w:rsidRDefault="000D32D9" w:rsidP="00832AE7">
            <w:pPr>
              <w:pStyle w:val="TAH"/>
            </w:pPr>
            <w:r w:rsidRPr="0016361A">
              <w:t>Clause defined</w:t>
            </w:r>
          </w:p>
        </w:tc>
        <w:tc>
          <w:tcPr>
            <w:tcW w:w="4381" w:type="dxa"/>
            <w:shd w:val="clear" w:color="auto" w:fill="C0C0C0"/>
          </w:tcPr>
          <w:p w14:paraId="10830194" w14:textId="77777777" w:rsidR="000D32D9" w:rsidRPr="0016361A" w:rsidRDefault="000D32D9" w:rsidP="00832AE7">
            <w:pPr>
              <w:pStyle w:val="TAH"/>
            </w:pPr>
            <w:r w:rsidRPr="0016361A">
              <w:t>Content type</w:t>
            </w:r>
          </w:p>
        </w:tc>
      </w:tr>
      <w:tr w:rsidR="000D32D9" w:rsidRPr="00B54FF5" w14:paraId="6EAB7646" w14:textId="77777777" w:rsidTr="00832AE7">
        <w:trPr>
          <w:jc w:val="center"/>
        </w:trPr>
        <w:tc>
          <w:tcPr>
            <w:tcW w:w="2718" w:type="dxa"/>
          </w:tcPr>
          <w:p w14:paraId="0FF4B6E4" w14:textId="77777777" w:rsidR="000D32D9" w:rsidRPr="0016361A" w:rsidRDefault="000D32D9" w:rsidP="00832AE7">
            <w:pPr>
              <w:pStyle w:val="TAL"/>
            </w:pPr>
          </w:p>
        </w:tc>
        <w:tc>
          <w:tcPr>
            <w:tcW w:w="1378" w:type="dxa"/>
          </w:tcPr>
          <w:p w14:paraId="3A19030C" w14:textId="77777777" w:rsidR="000D32D9" w:rsidRPr="0016361A" w:rsidRDefault="000D32D9" w:rsidP="00832AE7">
            <w:pPr>
              <w:pStyle w:val="TAC"/>
            </w:pPr>
          </w:p>
        </w:tc>
        <w:tc>
          <w:tcPr>
            <w:tcW w:w="4381" w:type="dxa"/>
          </w:tcPr>
          <w:p w14:paraId="6C96C25E" w14:textId="77777777" w:rsidR="000D32D9" w:rsidRPr="0016361A" w:rsidRDefault="000D32D9" w:rsidP="00832AE7">
            <w:pPr>
              <w:pStyle w:val="TAL"/>
              <w:rPr>
                <w:rFonts w:cs="Arial"/>
                <w:szCs w:val="18"/>
              </w:rPr>
            </w:pPr>
          </w:p>
        </w:tc>
      </w:tr>
    </w:tbl>
    <w:p w14:paraId="42E54B73" w14:textId="77777777" w:rsidR="000D32D9" w:rsidRPr="00A04126" w:rsidRDefault="000D32D9" w:rsidP="000D32D9"/>
    <w:p w14:paraId="718C4388" w14:textId="77777777" w:rsidR="000D32D9" w:rsidRDefault="000D32D9" w:rsidP="000D32D9">
      <w:pPr>
        <w:pStyle w:val="Heading3"/>
      </w:pPr>
      <w:bookmarkStart w:id="526" w:name="_Toc207824883"/>
      <w:r>
        <w:t>6.3.7</w:t>
      </w:r>
      <w:r>
        <w:tab/>
        <w:t>Error Handling</w:t>
      </w:r>
      <w:bookmarkEnd w:id="526"/>
    </w:p>
    <w:p w14:paraId="2D07A08F" w14:textId="77777777" w:rsidR="000D32D9" w:rsidRPr="00971458" w:rsidRDefault="000D32D9" w:rsidP="000D32D9">
      <w:pPr>
        <w:pStyle w:val="Heading4"/>
      </w:pPr>
      <w:bookmarkStart w:id="527" w:name="_Toc207824884"/>
      <w:r w:rsidRPr="00971458">
        <w:t>6.</w:t>
      </w:r>
      <w:r>
        <w:t>3</w:t>
      </w:r>
      <w:r w:rsidRPr="00971458">
        <w:t>.7.1</w:t>
      </w:r>
      <w:r w:rsidRPr="00971458">
        <w:tab/>
        <w:t>General</w:t>
      </w:r>
      <w:bookmarkEnd w:id="527"/>
    </w:p>
    <w:p w14:paraId="18A75403" w14:textId="77777777" w:rsidR="000D32D9" w:rsidRDefault="000D32D9" w:rsidP="000D32D9">
      <w:r>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971458" w:rsidRDefault="000D32D9" w:rsidP="000D32D9">
      <w:pPr>
        <w:rPr>
          <w:rFonts w:eastAsia="Calibri"/>
        </w:rPr>
      </w:pPr>
      <w:r>
        <w:t>In addition, the requirements in the following clauses are applicable for the Naf_Training API.</w:t>
      </w:r>
    </w:p>
    <w:p w14:paraId="71FDF956" w14:textId="77777777" w:rsidR="000D32D9" w:rsidRPr="00971458" w:rsidRDefault="000D32D9" w:rsidP="000D32D9">
      <w:pPr>
        <w:pStyle w:val="Heading4"/>
      </w:pPr>
      <w:bookmarkStart w:id="528" w:name="_Toc207824885"/>
      <w:r w:rsidRPr="00971458">
        <w:t>6.</w:t>
      </w:r>
      <w:r>
        <w:t>3</w:t>
      </w:r>
      <w:r w:rsidRPr="00971458">
        <w:t>.7.2</w:t>
      </w:r>
      <w:r w:rsidRPr="00971458">
        <w:tab/>
        <w:t>Protocol Errors</w:t>
      </w:r>
      <w:bookmarkEnd w:id="528"/>
    </w:p>
    <w:p w14:paraId="37535D04" w14:textId="77777777" w:rsidR="000D32D9" w:rsidRPr="00971458" w:rsidRDefault="000D32D9" w:rsidP="000D32D9">
      <w:r>
        <w:t>No specific procedures for the Naf_Training service are specified.</w:t>
      </w:r>
    </w:p>
    <w:p w14:paraId="14243733" w14:textId="77777777" w:rsidR="000D32D9" w:rsidRDefault="000D32D9" w:rsidP="000D32D9">
      <w:pPr>
        <w:pStyle w:val="Heading4"/>
      </w:pPr>
      <w:bookmarkStart w:id="529" w:name="_Toc207824886"/>
      <w:r>
        <w:t>6.3.7.3</w:t>
      </w:r>
      <w:r>
        <w:tab/>
        <w:t>Application Errors</w:t>
      </w:r>
      <w:bookmarkEnd w:id="529"/>
    </w:p>
    <w:p w14:paraId="4C6663B6" w14:textId="77777777" w:rsidR="000D32D9" w:rsidRDefault="000D32D9" w:rsidP="000D32D9">
      <w:r>
        <w:t>The application errors defined for the Naf_Training</w:t>
      </w:r>
      <w:r w:rsidRPr="002002FF">
        <w:rPr>
          <w:lang w:eastAsia="zh-CN"/>
        </w:rPr>
        <w:t xml:space="preserve"> </w:t>
      </w:r>
      <w:r>
        <w:t>service are listed in Table 6.1.7.3-1.</w:t>
      </w:r>
    </w:p>
    <w:p w14:paraId="0F0C2233" w14:textId="77777777" w:rsidR="000D32D9" w:rsidRDefault="000D32D9" w:rsidP="000D32D9">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0D32D9" w:rsidRPr="00B54FF5" w14:paraId="67DA55C9" w14:textId="77777777" w:rsidTr="00832AE7">
        <w:trPr>
          <w:jc w:val="center"/>
        </w:trPr>
        <w:tc>
          <w:tcPr>
            <w:tcW w:w="1790" w:type="dxa"/>
            <w:shd w:val="clear" w:color="auto" w:fill="C0C0C0"/>
            <w:hideMark/>
          </w:tcPr>
          <w:p w14:paraId="5F88B346" w14:textId="77777777" w:rsidR="000D32D9" w:rsidRPr="0016361A" w:rsidRDefault="000D32D9" w:rsidP="00832AE7">
            <w:pPr>
              <w:pStyle w:val="TAH"/>
            </w:pPr>
            <w:r w:rsidRPr="0016361A">
              <w:t>Application Error</w:t>
            </w:r>
          </w:p>
        </w:tc>
        <w:tc>
          <w:tcPr>
            <w:tcW w:w="1238" w:type="dxa"/>
            <w:shd w:val="clear" w:color="auto" w:fill="C0C0C0"/>
            <w:hideMark/>
          </w:tcPr>
          <w:p w14:paraId="1A527FD7" w14:textId="77777777" w:rsidR="000D32D9" w:rsidRPr="0016361A" w:rsidRDefault="000D32D9" w:rsidP="00832AE7">
            <w:pPr>
              <w:pStyle w:val="TAH"/>
            </w:pPr>
            <w:r w:rsidRPr="0016361A">
              <w:t>HTTP status code</w:t>
            </w:r>
          </w:p>
        </w:tc>
        <w:tc>
          <w:tcPr>
            <w:tcW w:w="5328" w:type="dxa"/>
            <w:shd w:val="clear" w:color="auto" w:fill="C0C0C0"/>
            <w:hideMark/>
          </w:tcPr>
          <w:p w14:paraId="69FF14CC" w14:textId="77777777" w:rsidR="000D32D9" w:rsidRPr="0016361A" w:rsidRDefault="000D32D9" w:rsidP="00832AE7">
            <w:pPr>
              <w:pStyle w:val="TAH"/>
            </w:pPr>
            <w:r w:rsidRPr="0016361A">
              <w:t>Description</w:t>
            </w:r>
          </w:p>
        </w:tc>
        <w:tc>
          <w:tcPr>
            <w:tcW w:w="1267" w:type="dxa"/>
            <w:shd w:val="clear" w:color="auto" w:fill="C0C0C0"/>
          </w:tcPr>
          <w:p w14:paraId="79CDD110" w14:textId="77777777" w:rsidR="000D32D9" w:rsidRPr="0016361A" w:rsidRDefault="000D32D9" w:rsidP="00832AE7">
            <w:pPr>
              <w:pStyle w:val="TAH"/>
            </w:pPr>
            <w:r>
              <w:t>Applicability</w:t>
            </w:r>
          </w:p>
        </w:tc>
      </w:tr>
      <w:tr w:rsidR="000D32D9" w:rsidRPr="00B54FF5" w14:paraId="3EF16B3F" w14:textId="77777777" w:rsidTr="00832AE7">
        <w:trPr>
          <w:jc w:val="center"/>
        </w:trPr>
        <w:tc>
          <w:tcPr>
            <w:tcW w:w="1790" w:type="dxa"/>
          </w:tcPr>
          <w:p w14:paraId="3E19ED57" w14:textId="77777777" w:rsidR="000D32D9" w:rsidRPr="0016361A" w:rsidRDefault="000D32D9" w:rsidP="00832AE7">
            <w:pPr>
              <w:pStyle w:val="TAL"/>
            </w:pPr>
            <w:r w:rsidRPr="00333E40">
              <w:rPr>
                <w:rFonts w:cs="Arial"/>
                <w:szCs w:val="18"/>
                <w:lang w:eastAsia="zh-CN"/>
              </w:rPr>
              <w:t>OVERLOAD</w:t>
            </w:r>
          </w:p>
        </w:tc>
        <w:tc>
          <w:tcPr>
            <w:tcW w:w="1238" w:type="dxa"/>
          </w:tcPr>
          <w:p w14:paraId="03B2FCF9" w14:textId="77777777" w:rsidR="000D32D9" w:rsidRPr="0016361A" w:rsidRDefault="000D32D9" w:rsidP="00832AE7">
            <w:pPr>
              <w:pStyle w:val="TAL"/>
            </w:pPr>
            <w:r w:rsidRPr="00333E40">
              <w:rPr>
                <w:rFonts w:cs="Arial"/>
                <w:szCs w:val="18"/>
                <w:lang w:eastAsia="zh-CN"/>
              </w:rPr>
              <w:t>403 Forbidden</w:t>
            </w:r>
          </w:p>
        </w:tc>
        <w:tc>
          <w:tcPr>
            <w:tcW w:w="5328" w:type="dxa"/>
          </w:tcPr>
          <w:p w14:paraId="049F922F" w14:textId="77777777" w:rsidR="000D32D9" w:rsidRPr="0016361A" w:rsidRDefault="000D32D9" w:rsidP="00832AE7">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78B7D19D" w14:textId="77777777" w:rsidR="000D32D9" w:rsidRPr="0016361A" w:rsidRDefault="000D32D9" w:rsidP="00832AE7">
            <w:pPr>
              <w:pStyle w:val="TAL"/>
              <w:rPr>
                <w:rFonts w:cs="Arial"/>
                <w:szCs w:val="18"/>
              </w:rPr>
            </w:pPr>
          </w:p>
        </w:tc>
      </w:tr>
      <w:tr w:rsidR="000D32D9" w:rsidRPr="006F467B" w14:paraId="3DBE16C3" w14:textId="77777777" w:rsidTr="00832AE7">
        <w:trPr>
          <w:jc w:val="center"/>
        </w:trPr>
        <w:tc>
          <w:tcPr>
            <w:tcW w:w="9623" w:type="dxa"/>
            <w:gridSpan w:val="4"/>
          </w:tcPr>
          <w:p w14:paraId="4EAC296D" w14:textId="77777777" w:rsidR="000D32D9" w:rsidRPr="006F467B" w:rsidRDefault="000D32D9" w:rsidP="00832AE7">
            <w:pPr>
              <w:pStyle w:val="TAN"/>
              <w:rPr>
                <w:rFonts w:eastAsia="DengXian"/>
              </w:rPr>
            </w:pPr>
            <w:r w:rsidRPr="006F467B">
              <w:rPr>
                <w:rFonts w:eastAsia="DengXian"/>
              </w:rPr>
              <w:t>NOTE:</w:t>
            </w:r>
            <w:r w:rsidRPr="006F467B">
              <w:rPr>
                <w:rFonts w:eastAsia="DengXian"/>
              </w:rPr>
              <w:tab/>
              <w:t>Including a "ProblemDetails" data structure with the "cause" attribute in the HTTP response is optional unless explicitly mandated in the service operation clauses.</w:t>
            </w:r>
          </w:p>
        </w:tc>
      </w:tr>
    </w:tbl>
    <w:p w14:paraId="407BFA5A" w14:textId="77777777" w:rsidR="000D32D9" w:rsidRDefault="000D32D9" w:rsidP="000D32D9"/>
    <w:p w14:paraId="6F401B6B" w14:textId="77777777" w:rsidR="000D32D9" w:rsidRPr="0023018E" w:rsidRDefault="000D32D9" w:rsidP="000D32D9">
      <w:pPr>
        <w:pStyle w:val="Heading3"/>
        <w:rPr>
          <w:lang w:eastAsia="zh-CN"/>
        </w:rPr>
      </w:pPr>
      <w:bookmarkStart w:id="530" w:name="_Toc207824887"/>
      <w:r>
        <w:t>6.3.8</w:t>
      </w:r>
      <w:r w:rsidRPr="0023018E">
        <w:rPr>
          <w:lang w:eastAsia="zh-CN"/>
        </w:rPr>
        <w:tab/>
        <w:t>Feature negotiation</w:t>
      </w:r>
      <w:bookmarkEnd w:id="530"/>
    </w:p>
    <w:p w14:paraId="0968D814" w14:textId="77777777" w:rsidR="000D32D9" w:rsidRDefault="000D32D9" w:rsidP="000D32D9">
      <w:r>
        <w:t>The optional features in table 6.1.8-1 are defined for the Naf_Training</w:t>
      </w:r>
      <w:r w:rsidRPr="002002FF">
        <w:rPr>
          <w:lang w:eastAsia="zh-CN"/>
        </w:rPr>
        <w:t xml:space="preserve"> API</w:t>
      </w:r>
      <w:r>
        <w:rPr>
          <w:lang w:eastAsia="zh-CN"/>
        </w:rPr>
        <w:t xml:space="preserve">. They shall be negotiated using the </w:t>
      </w:r>
      <w:r>
        <w:t>extensibility mechanism defined in clause 6.6 of 3GPP TS 29.500 [4].</w:t>
      </w:r>
    </w:p>
    <w:p w14:paraId="163622A7" w14:textId="77777777" w:rsidR="000D32D9" w:rsidRPr="002002FF" w:rsidRDefault="000D32D9" w:rsidP="000D32D9">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B54FF5" w14:paraId="48A4C9F7" w14:textId="77777777" w:rsidTr="00832AE7">
        <w:trPr>
          <w:jc w:val="center"/>
        </w:trPr>
        <w:tc>
          <w:tcPr>
            <w:tcW w:w="1529" w:type="dxa"/>
            <w:shd w:val="clear" w:color="auto" w:fill="C0C0C0"/>
            <w:hideMark/>
          </w:tcPr>
          <w:p w14:paraId="35DC1AAA" w14:textId="77777777" w:rsidR="000D32D9" w:rsidRPr="0016361A" w:rsidRDefault="000D32D9" w:rsidP="00832AE7">
            <w:pPr>
              <w:pStyle w:val="TAH"/>
            </w:pPr>
            <w:r w:rsidRPr="0016361A">
              <w:t>Feature number</w:t>
            </w:r>
          </w:p>
        </w:tc>
        <w:tc>
          <w:tcPr>
            <w:tcW w:w="2207" w:type="dxa"/>
            <w:shd w:val="clear" w:color="auto" w:fill="C0C0C0"/>
            <w:hideMark/>
          </w:tcPr>
          <w:p w14:paraId="57F7B5DC" w14:textId="77777777" w:rsidR="000D32D9" w:rsidRPr="0016361A" w:rsidRDefault="000D32D9" w:rsidP="00832AE7">
            <w:pPr>
              <w:pStyle w:val="TAH"/>
            </w:pPr>
            <w:r w:rsidRPr="0016361A">
              <w:t>Feature Name</w:t>
            </w:r>
          </w:p>
        </w:tc>
        <w:tc>
          <w:tcPr>
            <w:tcW w:w="5758" w:type="dxa"/>
            <w:shd w:val="clear" w:color="auto" w:fill="C0C0C0"/>
            <w:hideMark/>
          </w:tcPr>
          <w:p w14:paraId="5508AB69" w14:textId="77777777" w:rsidR="000D32D9" w:rsidRPr="0016361A" w:rsidRDefault="000D32D9" w:rsidP="00832AE7">
            <w:pPr>
              <w:pStyle w:val="TAH"/>
            </w:pPr>
            <w:r w:rsidRPr="0016361A">
              <w:t>Description</w:t>
            </w:r>
          </w:p>
        </w:tc>
      </w:tr>
      <w:tr w:rsidR="000D32D9" w:rsidRPr="00B54FF5" w14:paraId="310BE39F" w14:textId="77777777" w:rsidTr="00832AE7">
        <w:trPr>
          <w:jc w:val="center"/>
        </w:trPr>
        <w:tc>
          <w:tcPr>
            <w:tcW w:w="1529" w:type="dxa"/>
          </w:tcPr>
          <w:p w14:paraId="74E4D501" w14:textId="77777777" w:rsidR="000D32D9" w:rsidRPr="0016361A" w:rsidRDefault="000D32D9" w:rsidP="00832AE7">
            <w:pPr>
              <w:pStyle w:val="TAL"/>
            </w:pPr>
          </w:p>
        </w:tc>
        <w:tc>
          <w:tcPr>
            <w:tcW w:w="2207" w:type="dxa"/>
          </w:tcPr>
          <w:p w14:paraId="09CC841F" w14:textId="77777777" w:rsidR="000D32D9" w:rsidRPr="0016361A" w:rsidRDefault="000D32D9" w:rsidP="00832AE7">
            <w:pPr>
              <w:pStyle w:val="TAL"/>
            </w:pPr>
          </w:p>
        </w:tc>
        <w:tc>
          <w:tcPr>
            <w:tcW w:w="5758" w:type="dxa"/>
          </w:tcPr>
          <w:p w14:paraId="05F55D60" w14:textId="77777777" w:rsidR="000D32D9" w:rsidRPr="0016361A" w:rsidRDefault="000D32D9" w:rsidP="00832AE7">
            <w:pPr>
              <w:pStyle w:val="TAL"/>
              <w:rPr>
                <w:rFonts w:cs="Arial"/>
                <w:szCs w:val="18"/>
              </w:rPr>
            </w:pPr>
          </w:p>
        </w:tc>
      </w:tr>
    </w:tbl>
    <w:p w14:paraId="302829FF" w14:textId="77777777" w:rsidR="000D32D9" w:rsidRDefault="000D32D9" w:rsidP="000D32D9"/>
    <w:p w14:paraId="0FDFF04F" w14:textId="77777777" w:rsidR="000D32D9" w:rsidRPr="001E7573" w:rsidRDefault="000D32D9" w:rsidP="000D32D9">
      <w:pPr>
        <w:pStyle w:val="Heading3"/>
      </w:pPr>
      <w:bookmarkStart w:id="531" w:name="_Toc207824888"/>
      <w:r>
        <w:t>6.3.9</w:t>
      </w:r>
      <w:r w:rsidRPr="001E7573">
        <w:tab/>
        <w:t>Security</w:t>
      </w:r>
      <w:bookmarkEnd w:id="531"/>
    </w:p>
    <w:p w14:paraId="1D12C3EB" w14:textId="77777777" w:rsidR="000D32D9" w:rsidRPr="00642D3E" w:rsidRDefault="000D32D9" w:rsidP="000D32D9">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t>Naf_Training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73F2D134" w14:textId="77777777" w:rsidR="000D32D9" w:rsidRPr="00642D3E" w:rsidRDefault="000D32D9" w:rsidP="000D32D9">
      <w:r>
        <w:t>If OAuth2 is used, a</w:t>
      </w:r>
      <w:r w:rsidRPr="00642D3E">
        <w:t xml:space="preserve">n NF Service Consumer, prior to consuming services offered by the </w:t>
      </w:r>
      <w:r>
        <w:t>Naf_Training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4550B8FE" w14:textId="77777777" w:rsidR="000D32D9" w:rsidRPr="00642D3E" w:rsidRDefault="000D32D9" w:rsidP="000D32D9">
      <w:pPr>
        <w:pStyle w:val="NO"/>
      </w:pPr>
      <w:r w:rsidRPr="00642D3E">
        <w:t>NOTE:</w:t>
      </w:r>
      <w:r w:rsidRPr="00642D3E">
        <w:tab/>
        <w:t xml:space="preserve">When multiple NRFs are deployed in a network, the NRF used as authorization server is the same NRF that the NF Service Consumer used for discovering the </w:t>
      </w:r>
      <w:r>
        <w:t>Naf_Training</w:t>
      </w:r>
      <w:r w:rsidRPr="00986E88">
        <w:rPr>
          <w:noProof/>
          <w:lang w:eastAsia="zh-CN"/>
        </w:rPr>
        <w:t xml:space="preserve"> </w:t>
      </w:r>
      <w:r w:rsidRPr="00642D3E">
        <w:t>service.</w:t>
      </w:r>
    </w:p>
    <w:p w14:paraId="44D5C0EA" w14:textId="77777777" w:rsidR="000D32D9" w:rsidRDefault="000D32D9" w:rsidP="000D32D9">
      <w:pPr>
        <w:rPr>
          <w:lang w:val="en-US"/>
        </w:rPr>
      </w:pPr>
      <w:r>
        <w:rPr>
          <w:lang w:val="en-US"/>
        </w:rPr>
        <w:t xml:space="preserve">The </w:t>
      </w:r>
      <w:r>
        <w:t>Naf_Training</w:t>
      </w:r>
      <w:r w:rsidRPr="00986E88">
        <w:rPr>
          <w:noProof/>
          <w:lang w:eastAsia="zh-CN"/>
        </w:rPr>
        <w:t xml:space="preserve"> </w:t>
      </w:r>
      <w:r>
        <w:rPr>
          <w:lang w:val="en-US"/>
        </w:rPr>
        <w:t>API defines a single scope "naf-train" for the entire service, and it does not define any additional scopes at resource or operation level.</w:t>
      </w:r>
    </w:p>
    <w:p w14:paraId="5756A646" w14:textId="77777777" w:rsidR="000D32D9" w:rsidRDefault="000D32D9" w:rsidP="000D32D9">
      <w:pPr>
        <w:pStyle w:val="Heading3"/>
        <w:rPr>
          <w:lang w:val="en-US"/>
        </w:rPr>
      </w:pPr>
      <w:bookmarkStart w:id="532" w:name="_Toc207824889"/>
      <w:r>
        <w:rPr>
          <w:lang w:val="en-US"/>
        </w:rPr>
        <w:t>6.3.10</w:t>
      </w:r>
      <w:r>
        <w:rPr>
          <w:lang w:val="en-US"/>
        </w:rPr>
        <w:tab/>
        <w:t>HTTP redirection</w:t>
      </w:r>
      <w:bookmarkEnd w:id="532"/>
    </w:p>
    <w:p w14:paraId="3235C065" w14:textId="77777777" w:rsidR="000D32D9" w:rsidRDefault="000D32D9" w:rsidP="000D32D9">
      <w:pPr>
        <w:rPr>
          <w:lang w:val="en-US"/>
        </w:rPr>
      </w:pPr>
      <w:r>
        <w:rPr>
          <w:lang w:val="en-US"/>
        </w:rPr>
        <w:t>An HTTP request may be redirected to a different AF service instance when using direct or indirect communications (see 3GPP TS 29.500 [4]).</w:t>
      </w:r>
    </w:p>
    <w:p w14:paraId="5322AAEC" w14:textId="77777777" w:rsidR="000D32D9" w:rsidRDefault="000D32D9" w:rsidP="000D32D9">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Default="000D32D9" w:rsidP="000D32D9">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9D806F" w14:textId="118AD797" w:rsidR="00DB6282" w:rsidRDefault="00DB6282" w:rsidP="00DB6282">
      <w:pPr>
        <w:pStyle w:val="Heading2"/>
      </w:pPr>
      <w:bookmarkStart w:id="533" w:name="_Toc207824890"/>
      <w:r>
        <w:t>6.4</w:t>
      </w:r>
      <w:r>
        <w:tab/>
      </w:r>
      <w:r>
        <w:rPr>
          <w:lang w:eastAsia="ja-JP"/>
        </w:rPr>
        <w:t>Naf_Inference</w:t>
      </w:r>
      <w:r>
        <w:t xml:space="preserve"> Service API</w:t>
      </w:r>
      <w:bookmarkEnd w:id="533"/>
    </w:p>
    <w:p w14:paraId="1B56F3D1" w14:textId="77777777" w:rsidR="00362CAB" w:rsidRDefault="00362CAB" w:rsidP="00362CAB">
      <w:pPr>
        <w:pStyle w:val="Heading2"/>
      </w:pPr>
      <w:bookmarkStart w:id="534" w:name="_Toc207824891"/>
      <w:r>
        <w:t>6.4</w:t>
      </w:r>
      <w:r>
        <w:tab/>
        <w:t>Naf_Inference Service API</w:t>
      </w:r>
      <w:bookmarkEnd w:id="534"/>
    </w:p>
    <w:p w14:paraId="71D45803" w14:textId="77777777" w:rsidR="00362CAB" w:rsidRDefault="00362CAB" w:rsidP="00362CAB">
      <w:pPr>
        <w:pStyle w:val="Heading3"/>
      </w:pPr>
      <w:bookmarkStart w:id="535" w:name="_Toc207824892"/>
      <w:r>
        <w:t>6.4.1</w:t>
      </w:r>
      <w:r>
        <w:tab/>
        <w:t>Introduction</w:t>
      </w:r>
      <w:bookmarkEnd w:id="535"/>
    </w:p>
    <w:p w14:paraId="7A41690B" w14:textId="77777777" w:rsidR="00362CAB" w:rsidRDefault="00362CAB" w:rsidP="00362CAB">
      <w:pPr>
        <w:rPr>
          <w:noProof/>
          <w:lang w:eastAsia="zh-CN"/>
        </w:rPr>
      </w:pPr>
      <w:r w:rsidRPr="00E23840">
        <w:rPr>
          <w:noProof/>
        </w:rPr>
        <w:t>The</w:t>
      </w:r>
      <w:r>
        <w:rPr>
          <w:noProof/>
        </w:rPr>
        <w:t xml:space="preserve"> Naf_Inference service</w:t>
      </w:r>
      <w:r w:rsidRPr="00E23840">
        <w:rPr>
          <w:noProof/>
        </w:rPr>
        <w:t xml:space="preserve"> shall use the</w:t>
      </w:r>
      <w:r>
        <w:rPr>
          <w:noProof/>
        </w:rPr>
        <w:t xml:space="preserve"> Naf_Inference</w:t>
      </w:r>
      <w:r w:rsidRPr="00E23840">
        <w:rPr>
          <w:noProof/>
        </w:rPr>
        <w:t xml:space="preserve"> </w:t>
      </w:r>
      <w:r w:rsidRPr="00E23840">
        <w:rPr>
          <w:noProof/>
          <w:lang w:eastAsia="zh-CN"/>
        </w:rPr>
        <w:t>API.</w:t>
      </w:r>
    </w:p>
    <w:p w14:paraId="3A67B1E0" w14:textId="77777777" w:rsidR="00362CAB" w:rsidRDefault="00362CAB" w:rsidP="00362CAB">
      <w:pPr>
        <w:rPr>
          <w:noProof/>
          <w:lang w:eastAsia="zh-CN"/>
        </w:rPr>
      </w:pPr>
      <w:r>
        <w:rPr>
          <w:rFonts w:hint="eastAsia"/>
          <w:noProof/>
          <w:lang w:eastAsia="zh-CN"/>
        </w:rPr>
        <w:t xml:space="preserve">The API URI of the </w:t>
      </w:r>
      <w:r>
        <w:rPr>
          <w:noProof/>
          <w:lang w:eastAsia="zh-CN"/>
        </w:rPr>
        <w:t>Naf_Inference</w:t>
      </w:r>
      <w:r w:rsidRPr="00E23840">
        <w:rPr>
          <w:noProof/>
        </w:rPr>
        <w:t xml:space="preserve"> </w:t>
      </w:r>
      <w:r w:rsidRPr="00E23840">
        <w:rPr>
          <w:noProof/>
          <w:lang w:eastAsia="zh-CN"/>
        </w:rPr>
        <w:t>API</w:t>
      </w:r>
      <w:r>
        <w:rPr>
          <w:rFonts w:hint="eastAsia"/>
          <w:noProof/>
          <w:lang w:eastAsia="zh-CN"/>
        </w:rPr>
        <w:t xml:space="preserve"> shall be:</w:t>
      </w:r>
    </w:p>
    <w:p w14:paraId="371FA0FD" w14:textId="77777777" w:rsidR="00362CAB" w:rsidRPr="00E23840" w:rsidRDefault="00362CAB" w:rsidP="00362CA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36FCFBE" w14:textId="77777777" w:rsidR="00362CAB" w:rsidRPr="00E23840" w:rsidRDefault="00362CAB" w:rsidP="00362CAB">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38190F5" w14:textId="77777777" w:rsidR="00362CAB" w:rsidRPr="00E23840" w:rsidRDefault="00362CAB" w:rsidP="00362CAB">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CA2ADD2" w14:textId="77777777" w:rsidR="00362CAB" w:rsidRPr="00E23840" w:rsidRDefault="00362CAB" w:rsidP="00362CAB">
      <w:pPr>
        <w:rPr>
          <w:noProof/>
          <w:lang w:eastAsia="zh-CN"/>
        </w:rPr>
      </w:pPr>
      <w:r w:rsidRPr="00E23840">
        <w:rPr>
          <w:noProof/>
          <w:lang w:eastAsia="zh-CN"/>
        </w:rPr>
        <w:t>with the following components:</w:t>
      </w:r>
    </w:p>
    <w:p w14:paraId="27F30837" w14:textId="77777777" w:rsidR="00362CAB" w:rsidRPr="00E23840" w:rsidRDefault="00362CAB" w:rsidP="00362CAB">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18EDEED" w14:textId="77777777" w:rsidR="00362CAB" w:rsidRPr="00E23840" w:rsidRDefault="00362CAB" w:rsidP="00362CA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"naf-inference"</w:t>
      </w:r>
      <w:r w:rsidRPr="00E23840">
        <w:rPr>
          <w:noProof/>
        </w:rPr>
        <w:t>.</w:t>
      </w:r>
    </w:p>
    <w:p w14:paraId="510B05BC" w14:textId="77777777" w:rsidR="00362CAB" w:rsidRPr="00E23840" w:rsidRDefault="00362CAB" w:rsidP="00362CAB">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EE7DCC2" w14:textId="77777777" w:rsidR="00362CAB" w:rsidRPr="00E23840" w:rsidRDefault="00362CAB" w:rsidP="00362CAB">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6.4.3</w:t>
      </w:r>
      <w:r w:rsidRPr="00E23840">
        <w:rPr>
          <w:noProof/>
        </w:rPr>
        <w:t>.</w:t>
      </w:r>
    </w:p>
    <w:p w14:paraId="100CC1B1" w14:textId="77777777" w:rsidR="00362CAB" w:rsidRDefault="00362CAB" w:rsidP="00362CAB">
      <w:pPr>
        <w:pStyle w:val="Heading3"/>
      </w:pPr>
      <w:bookmarkStart w:id="536" w:name="_Toc207824893"/>
      <w:r>
        <w:t>6.4.2</w:t>
      </w:r>
      <w:r>
        <w:tab/>
        <w:t>Usage of HTTP</w:t>
      </w:r>
      <w:bookmarkEnd w:id="536"/>
    </w:p>
    <w:p w14:paraId="546F5427" w14:textId="77777777" w:rsidR="00362CAB" w:rsidRPr="000C5200" w:rsidRDefault="00362CAB" w:rsidP="00362CAB">
      <w:pPr>
        <w:pStyle w:val="Heading4"/>
      </w:pPr>
      <w:bookmarkStart w:id="537" w:name="_Toc207824894"/>
      <w:r>
        <w:t>6.4.2.1</w:t>
      </w:r>
      <w:r>
        <w:tab/>
        <w:t>General</w:t>
      </w:r>
      <w:bookmarkEnd w:id="537"/>
    </w:p>
    <w:p w14:paraId="4DFC467E" w14:textId="0AA82446" w:rsidR="00362CAB" w:rsidRDefault="00362CAB" w:rsidP="00362CAB">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맑은 고딕"/>
        </w:rPr>
        <w:t>TLS shall be used</w:t>
      </w:r>
      <w:r>
        <w:rPr>
          <w:rFonts w:eastAsia="맑은 고딕"/>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2291FF2" w14:textId="77777777" w:rsidR="00362CAB" w:rsidRDefault="00362CAB" w:rsidP="00362CAB">
      <w:pPr>
        <w:rPr>
          <w:noProof/>
        </w:rPr>
      </w:pPr>
      <w:r>
        <w:rPr>
          <w:noProof/>
        </w:rPr>
        <w:t>If the AF is trusted, HTTP</w:t>
      </w:r>
      <w:r>
        <w:rPr>
          <w:noProof/>
          <w:lang w:eastAsia="zh-CN"/>
        </w:rPr>
        <w:t xml:space="preserve">/2, IETF RFC 9113 [11], </w:t>
      </w:r>
      <w:r>
        <w:rPr>
          <w:noProof/>
        </w:rPr>
        <w:t>shall be used as specified in clause 5.2 of 3GPP TS 29.500 [4].</w:t>
      </w:r>
    </w:p>
    <w:p w14:paraId="5EBB6E63" w14:textId="77777777" w:rsidR="00362CAB" w:rsidRPr="00986E88" w:rsidRDefault="00362CAB" w:rsidP="00362CAB">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5786C63F" w14:textId="77777777" w:rsidR="00362CAB" w:rsidRPr="00986E88" w:rsidRDefault="00362CAB" w:rsidP="00362CA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w:t>
      </w:r>
      <w:r>
        <w:rPr>
          <w:noProof/>
        </w:rPr>
        <w:t>5.5</w:t>
      </w:r>
      <w:r w:rsidRPr="00986E88">
        <w:rPr>
          <w:noProof/>
        </w:rPr>
        <w:t xml:space="preserve"> of </w:t>
      </w:r>
      <w:r>
        <w:rPr>
          <w:noProof/>
        </w:rPr>
        <w:t>3GPP TS</w:t>
      </w:r>
      <w:r w:rsidRPr="00986E88">
        <w:rPr>
          <w:noProof/>
        </w:rPr>
        <w:t> 29.500 [4].</w:t>
      </w:r>
    </w:p>
    <w:p w14:paraId="68704982" w14:textId="77777777" w:rsidR="00362CAB" w:rsidRPr="00986E88" w:rsidRDefault="00362CAB" w:rsidP="00362CAB">
      <w:pPr>
        <w:rPr>
          <w:noProof/>
        </w:rPr>
      </w:pPr>
      <w:r w:rsidRPr="00986E88">
        <w:rPr>
          <w:noProof/>
        </w:rPr>
        <w:t>The OpenAPI [</w:t>
      </w:r>
      <w:r>
        <w:rPr>
          <w:noProof/>
        </w:rPr>
        <w:t>6</w:t>
      </w:r>
      <w:r w:rsidRPr="00986E88">
        <w:rPr>
          <w:noProof/>
        </w:rPr>
        <w:t xml:space="preserve">] specification of HTTP messages and content bodies for the </w:t>
      </w:r>
      <w:r>
        <w:rPr>
          <w:noProof/>
        </w:rPr>
        <w:t>Naf_Inference API</w:t>
      </w:r>
      <w:r w:rsidRPr="00986E88">
        <w:rPr>
          <w:noProof/>
        </w:rPr>
        <w:t xml:space="preserve"> is contained in Annex A.</w:t>
      </w:r>
    </w:p>
    <w:p w14:paraId="36C0EC46" w14:textId="77777777" w:rsidR="00362CAB" w:rsidRPr="000C5200" w:rsidRDefault="00362CAB" w:rsidP="00362CAB">
      <w:pPr>
        <w:pStyle w:val="Heading4"/>
      </w:pPr>
      <w:bookmarkStart w:id="538" w:name="_Toc207824895"/>
      <w:r>
        <w:t>6.4.2.2</w:t>
      </w:r>
      <w:r>
        <w:tab/>
        <w:t>HTTP standard headers</w:t>
      </w:r>
      <w:bookmarkEnd w:id="538"/>
    </w:p>
    <w:p w14:paraId="2235106C" w14:textId="77777777" w:rsidR="00362CAB" w:rsidRDefault="00362CAB" w:rsidP="00362CAB">
      <w:pPr>
        <w:pStyle w:val="Heading5"/>
        <w:rPr>
          <w:lang w:eastAsia="zh-CN"/>
        </w:rPr>
      </w:pPr>
      <w:bookmarkStart w:id="539" w:name="_Toc207824896"/>
      <w:r>
        <w:t>6.4.2.2.1</w:t>
      </w:r>
      <w:r>
        <w:rPr>
          <w:rFonts w:hint="eastAsia"/>
          <w:lang w:eastAsia="zh-CN"/>
        </w:rPr>
        <w:tab/>
      </w:r>
      <w:r>
        <w:rPr>
          <w:lang w:eastAsia="zh-CN"/>
        </w:rPr>
        <w:t>General</w:t>
      </w:r>
      <w:bookmarkEnd w:id="539"/>
    </w:p>
    <w:p w14:paraId="68C3D4A7" w14:textId="77777777" w:rsidR="00362CAB" w:rsidRPr="00986E88" w:rsidRDefault="00362CAB" w:rsidP="00362CAB">
      <w:pPr>
        <w:rPr>
          <w:noProof/>
        </w:rPr>
      </w:pPr>
      <w:r w:rsidRPr="00986E88">
        <w:rPr>
          <w:noProof/>
        </w:rPr>
        <w:t xml:space="preserve">See </w:t>
      </w:r>
      <w:r>
        <w:rPr>
          <w:noProof/>
        </w:rPr>
        <w:t>clause</w:t>
      </w:r>
      <w:r w:rsidRPr="00986E88">
        <w:rPr>
          <w:noProof/>
        </w:rPr>
        <w:t> </w:t>
      </w:r>
      <w:r>
        <w:rPr>
          <w:noProof/>
        </w:rPr>
        <w:t>5.5</w:t>
      </w:r>
      <w:r w:rsidRPr="00986E88">
        <w:rPr>
          <w:noProof/>
        </w:rPr>
        <w:t xml:space="preserve">.2 of </w:t>
      </w:r>
      <w:r>
        <w:rPr>
          <w:noProof/>
        </w:rPr>
        <w:t>3GPP TS</w:t>
      </w:r>
      <w:r w:rsidRPr="00986E88">
        <w:rPr>
          <w:noProof/>
        </w:rPr>
        <w:t> 29.500 [4] for the usage of HTTP standard headers.</w:t>
      </w:r>
    </w:p>
    <w:p w14:paraId="3BC1E734" w14:textId="77777777" w:rsidR="00362CAB" w:rsidRDefault="00362CAB" w:rsidP="00362CAB">
      <w:pPr>
        <w:pStyle w:val="Heading5"/>
      </w:pPr>
      <w:bookmarkStart w:id="540" w:name="_Toc207824897"/>
      <w:r>
        <w:t>6.4.2.2.2</w:t>
      </w:r>
      <w:r>
        <w:tab/>
        <w:t>Content type</w:t>
      </w:r>
      <w:bookmarkEnd w:id="540"/>
    </w:p>
    <w:p w14:paraId="18CF9C3F" w14:textId="77777777" w:rsidR="00362CAB" w:rsidRDefault="00362CAB" w:rsidP="00362CAB">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6FA9D501" w14:textId="77777777" w:rsidR="00362CAB" w:rsidRPr="00986E88" w:rsidRDefault="00362CAB" w:rsidP="00362CAB">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615D8970" w14:textId="77777777" w:rsidR="00362CAB" w:rsidRPr="000C5200" w:rsidRDefault="00362CAB" w:rsidP="00362CAB">
      <w:pPr>
        <w:pStyle w:val="Heading4"/>
      </w:pPr>
      <w:bookmarkStart w:id="541" w:name="_Toc207824898"/>
      <w:r>
        <w:t>6.4.2.3</w:t>
      </w:r>
      <w:r>
        <w:tab/>
        <w:t>HTTP custom headers</w:t>
      </w:r>
      <w:bookmarkEnd w:id="541"/>
    </w:p>
    <w:p w14:paraId="5C6E741D" w14:textId="77777777" w:rsidR="00362CAB" w:rsidRDefault="00362CAB" w:rsidP="00362CAB">
      <w:pPr>
        <w:rPr>
          <w:noProof/>
        </w:rPr>
      </w:pPr>
      <w:r>
        <w:rPr>
          <w:noProof/>
        </w:rPr>
        <w:t xml:space="preserve">The mandatory </w:t>
      </w:r>
      <w:r w:rsidRPr="00F55C40">
        <w:rPr>
          <w:noProof/>
        </w:rPr>
        <w:t>HTTP custom heade</w:t>
      </w:r>
      <w:r>
        <w:rPr>
          <w:noProof/>
        </w:rPr>
        <w:t>r fields specified in clause 5.5</w:t>
      </w:r>
      <w:r w:rsidRPr="00F55C40">
        <w:rPr>
          <w:noProof/>
        </w:rPr>
        <w:t xml:space="preserve">.3.2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5.5</w:t>
      </w:r>
      <w:r w:rsidRPr="00810C4F">
        <w:rPr>
          <w:noProof/>
        </w:rPr>
        <w:t xml:space="preserve">.3.3 of </w:t>
      </w:r>
      <w:r>
        <w:rPr>
          <w:noProof/>
        </w:rPr>
        <w:t>3GPP TS </w:t>
      </w:r>
      <w:r w:rsidRPr="00810C4F">
        <w:rPr>
          <w:noProof/>
        </w:rPr>
        <w:t>29.500</w:t>
      </w:r>
      <w:r>
        <w:rPr>
          <w:noProof/>
        </w:rPr>
        <w:t> </w:t>
      </w:r>
      <w:r w:rsidRPr="00810C4F">
        <w:rPr>
          <w:noProof/>
        </w:rPr>
        <w:t>[4]</w:t>
      </w:r>
      <w:r>
        <w:rPr>
          <w:noProof/>
        </w:rPr>
        <w:t xml:space="preserve"> may be supported.</w:t>
      </w:r>
    </w:p>
    <w:p w14:paraId="146961FE" w14:textId="77777777" w:rsidR="00362CAB" w:rsidRDefault="00362CAB" w:rsidP="00362CAB">
      <w:pPr>
        <w:rPr>
          <w:lang w:eastAsia="zh-CN"/>
        </w:rPr>
      </w:pPr>
      <w:r>
        <w:rPr>
          <w:lang w:eastAsia="zh-CN"/>
        </w:rPr>
        <w:t xml:space="preserve">In this Release </w:t>
      </w:r>
      <w:r>
        <w:t xml:space="preserve">of the specification, no specific custom headers are defined for the Naf_Inference </w:t>
      </w:r>
      <w:r>
        <w:rPr>
          <w:lang w:eastAsia="zh-CN"/>
        </w:rPr>
        <w:t>API</w:t>
      </w:r>
      <w:r>
        <w:t>.</w:t>
      </w:r>
    </w:p>
    <w:p w14:paraId="29E0FE81" w14:textId="77777777" w:rsidR="00362CAB" w:rsidRDefault="00362CAB" w:rsidP="00362CAB">
      <w:pPr>
        <w:pStyle w:val="Heading3"/>
      </w:pPr>
      <w:bookmarkStart w:id="542" w:name="_Toc207824899"/>
      <w:r>
        <w:t>6.4.3</w:t>
      </w:r>
      <w:r>
        <w:tab/>
        <w:t>Resources</w:t>
      </w:r>
      <w:bookmarkEnd w:id="542"/>
    </w:p>
    <w:p w14:paraId="37905B4D" w14:textId="77777777" w:rsidR="00362CAB" w:rsidRPr="000A7435" w:rsidRDefault="00362CAB" w:rsidP="00362CAB">
      <w:pPr>
        <w:pStyle w:val="Heading4"/>
      </w:pPr>
      <w:bookmarkStart w:id="543" w:name="_Toc207824900"/>
      <w:r>
        <w:t>6.4.3.1</w:t>
      </w:r>
      <w:r>
        <w:tab/>
        <w:t>Overview</w:t>
      </w:r>
      <w:bookmarkEnd w:id="543"/>
    </w:p>
    <w:p w14:paraId="380B7AE8" w14:textId="77777777" w:rsidR="00362CAB" w:rsidRDefault="00362CAB" w:rsidP="00362CAB">
      <w:r>
        <w:t>This clause describes the structure for the Resource URIs and the resources and methods used for the service.</w:t>
      </w:r>
    </w:p>
    <w:p w14:paraId="2B76D945" w14:textId="77777777" w:rsidR="00362CAB" w:rsidRDefault="00362CAB" w:rsidP="00362CAB">
      <w:r>
        <w:t>Figure 6.4.3.1-1 depicts the resource URIs structure for the Naf_Inference API.</w:t>
      </w:r>
    </w:p>
    <w:p w14:paraId="0979EE62" w14:textId="77777777" w:rsidR="00362CAB" w:rsidRPr="0085686F" w:rsidRDefault="00362CAB" w:rsidP="00362CAB">
      <w:pPr>
        <w:pStyle w:val="EX"/>
      </w:pPr>
      <w:r w:rsidRPr="0085686F">
        <w:t>Example:</w:t>
      </w:r>
    </w:p>
    <w:p w14:paraId="25BACF90" w14:textId="77777777" w:rsidR="00362CAB" w:rsidRPr="00A258AF" w:rsidRDefault="00362CAB" w:rsidP="00362CAB">
      <w:pPr>
        <w:rPr>
          <w:lang w:val="en-US"/>
        </w:rPr>
      </w:pPr>
      <w:r w:rsidRPr="0069718D">
        <w:object w:dxaOrig="11310" w:dyaOrig="5436" w14:anchorId="117046C0">
          <v:shape id="_x0000_i1049" type="#_x0000_t75" style="width:410.5pt;height:194.5pt" o:ole="">
            <v:imagedata r:id="rId57" o:title=""/>
          </v:shape>
          <o:OLEObject Type="Embed" ProgID="Visio.Drawing.11" ShapeID="_x0000_i1049" DrawAspect="Content" ObjectID="_1818608510" r:id="rId58"/>
        </w:object>
      </w:r>
    </w:p>
    <w:p w14:paraId="0AB9965E" w14:textId="77777777" w:rsidR="00362CAB" w:rsidRPr="008C18E3" w:rsidRDefault="00362CAB" w:rsidP="00362CAB">
      <w:pPr>
        <w:pStyle w:val="TF"/>
      </w:pPr>
      <w:r w:rsidRPr="008C18E3">
        <w:t>Figure</w:t>
      </w:r>
      <w:r>
        <w:t> 6.4.3.1</w:t>
      </w:r>
      <w:r w:rsidRPr="008C18E3">
        <w:t xml:space="preserve">-1: </w:t>
      </w:r>
      <w:r>
        <w:t xml:space="preserve">Resource </w:t>
      </w:r>
      <w:r w:rsidRPr="008C18E3">
        <w:t xml:space="preserve">URI structure of the </w:t>
      </w:r>
      <w:r>
        <w:t>Naf_Inference</w:t>
      </w:r>
      <w:r w:rsidRPr="008C18E3">
        <w:t xml:space="preserve"> API</w:t>
      </w:r>
    </w:p>
    <w:p w14:paraId="0CCA3977" w14:textId="77777777" w:rsidR="00362CAB" w:rsidRDefault="00362CAB" w:rsidP="00362CAB">
      <w:r>
        <w:t>Table 6.4.3.1-1 provides an overview of the resources and applicable HTTP methods.</w:t>
      </w:r>
    </w:p>
    <w:p w14:paraId="450B4F3D" w14:textId="77777777" w:rsidR="00362CAB" w:rsidRPr="00384E92" w:rsidRDefault="00362CAB" w:rsidP="00362CAB">
      <w:pPr>
        <w:pStyle w:val="TH"/>
      </w:pPr>
      <w:r w:rsidRPr="00384E92">
        <w:t>Table</w:t>
      </w:r>
      <w:r>
        <w:t> 6.4.3.1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B54FF5" w14:paraId="1D9429AE" w14:textId="77777777" w:rsidTr="00832AE7">
        <w:trPr>
          <w:jc w:val="center"/>
        </w:trPr>
        <w:tc>
          <w:tcPr>
            <w:tcW w:w="1227" w:type="pct"/>
            <w:shd w:val="clear" w:color="auto" w:fill="C0C0C0"/>
            <w:vAlign w:val="center"/>
            <w:hideMark/>
          </w:tcPr>
          <w:p w14:paraId="5DEBBC29" w14:textId="77777777" w:rsidR="00362CAB" w:rsidRPr="0016361A" w:rsidRDefault="00362CAB" w:rsidP="00832AE7">
            <w:pPr>
              <w:pStyle w:val="TAH"/>
            </w:pPr>
            <w:r w:rsidRPr="008C18E3">
              <w:t xml:space="preserve">Resource </w:t>
            </w:r>
            <w:r>
              <w:t>purpose/</w:t>
            </w:r>
            <w:r w:rsidRPr="008C18E3">
              <w:t>name</w:t>
            </w:r>
          </w:p>
        </w:tc>
        <w:tc>
          <w:tcPr>
            <w:tcW w:w="1390" w:type="pct"/>
            <w:shd w:val="clear" w:color="auto" w:fill="C0C0C0"/>
            <w:vAlign w:val="center"/>
            <w:hideMark/>
          </w:tcPr>
          <w:p w14:paraId="379E6B67" w14:textId="77777777" w:rsidR="00362CAB" w:rsidRPr="0016361A" w:rsidRDefault="00362CAB" w:rsidP="00832AE7">
            <w:pPr>
              <w:pStyle w:val="TAH"/>
            </w:pPr>
            <w:r w:rsidRPr="008C18E3">
              <w:t>Resource URI</w:t>
            </w:r>
            <w:r>
              <w:t xml:space="preserve"> (relative path after API URI)</w:t>
            </w:r>
          </w:p>
        </w:tc>
        <w:tc>
          <w:tcPr>
            <w:tcW w:w="837" w:type="pct"/>
            <w:shd w:val="clear" w:color="auto" w:fill="C0C0C0"/>
            <w:vAlign w:val="center"/>
            <w:hideMark/>
          </w:tcPr>
          <w:p w14:paraId="538B2795" w14:textId="77777777" w:rsidR="00362CAB" w:rsidRPr="0016361A" w:rsidRDefault="00362CAB" w:rsidP="00832AE7">
            <w:pPr>
              <w:pStyle w:val="TAH"/>
            </w:pPr>
            <w:r w:rsidRPr="008C18E3">
              <w:t>HTTP method</w:t>
            </w:r>
            <w:r>
              <w:t xml:space="preserve"> or custom operation</w:t>
            </w:r>
          </w:p>
        </w:tc>
        <w:tc>
          <w:tcPr>
            <w:tcW w:w="1546" w:type="pct"/>
            <w:shd w:val="clear" w:color="auto" w:fill="C0C0C0"/>
            <w:vAlign w:val="center"/>
            <w:hideMark/>
          </w:tcPr>
          <w:p w14:paraId="1C7A5ED1" w14:textId="77777777" w:rsidR="00362CAB" w:rsidRPr="0016361A" w:rsidRDefault="00362CAB" w:rsidP="00832AE7">
            <w:pPr>
              <w:pStyle w:val="TAH"/>
            </w:pPr>
            <w:r>
              <w:t>Description (service operation)</w:t>
            </w:r>
          </w:p>
        </w:tc>
      </w:tr>
      <w:tr w:rsidR="00362CAB" w:rsidRPr="00B54FF5" w14:paraId="353CA475" w14:textId="77777777" w:rsidTr="00832AE7">
        <w:trPr>
          <w:jc w:val="center"/>
        </w:trPr>
        <w:tc>
          <w:tcPr>
            <w:tcW w:w="0" w:type="auto"/>
          </w:tcPr>
          <w:p w14:paraId="580FC310" w14:textId="77777777" w:rsidR="00362CAB" w:rsidRPr="0016361A" w:rsidRDefault="00362CAB" w:rsidP="00832AE7">
            <w:pPr>
              <w:pStyle w:val="TAL"/>
            </w:pPr>
            <w:r>
              <w:t>AF Inference Subscriptions</w:t>
            </w:r>
          </w:p>
        </w:tc>
        <w:tc>
          <w:tcPr>
            <w:tcW w:w="0" w:type="auto"/>
          </w:tcPr>
          <w:p w14:paraId="6FBB2842" w14:textId="77777777" w:rsidR="00362CAB" w:rsidRPr="0016361A" w:rsidRDefault="00362CAB" w:rsidP="00832AE7">
            <w:pPr>
              <w:pStyle w:val="TAL"/>
            </w:pPr>
            <w:r>
              <w:t>/subscriptions</w:t>
            </w:r>
          </w:p>
        </w:tc>
        <w:tc>
          <w:tcPr>
            <w:tcW w:w="837" w:type="pct"/>
          </w:tcPr>
          <w:p w14:paraId="7A0457F2" w14:textId="77777777" w:rsidR="00362CAB" w:rsidRPr="0016361A" w:rsidDel="00D520C6" w:rsidRDefault="00362CAB" w:rsidP="00832AE7">
            <w:pPr>
              <w:pStyle w:val="TAL"/>
            </w:pPr>
            <w:r>
              <w:t>POST</w:t>
            </w:r>
          </w:p>
        </w:tc>
        <w:tc>
          <w:tcPr>
            <w:tcW w:w="1546" w:type="pct"/>
          </w:tcPr>
          <w:p w14:paraId="13AED561" w14:textId="77777777" w:rsidR="00362CAB" w:rsidRPr="0016361A" w:rsidDel="00D520C6" w:rsidRDefault="00362CAB" w:rsidP="00832AE7">
            <w:pPr>
              <w:pStyle w:val="TAL"/>
            </w:pPr>
            <w:r>
              <w:rPr>
                <w:szCs w:val="18"/>
              </w:rPr>
              <w:t>Creates a new Individual AF Inference Subscription resource.</w:t>
            </w:r>
          </w:p>
        </w:tc>
      </w:tr>
      <w:tr w:rsidR="00362CAB" w:rsidRPr="00B54FF5" w14:paraId="35E84B0B" w14:textId="77777777" w:rsidTr="00832AE7">
        <w:trPr>
          <w:jc w:val="center"/>
        </w:trPr>
        <w:tc>
          <w:tcPr>
            <w:tcW w:w="0" w:type="auto"/>
            <w:vMerge w:val="restart"/>
          </w:tcPr>
          <w:p w14:paraId="727DFB83" w14:textId="77777777" w:rsidR="00362CAB" w:rsidRPr="0016361A" w:rsidRDefault="00362CAB" w:rsidP="00832AE7">
            <w:pPr>
              <w:pStyle w:val="TAL"/>
            </w:pPr>
            <w:r>
              <w:t>Individual AF Inference Subscription</w:t>
            </w:r>
          </w:p>
        </w:tc>
        <w:tc>
          <w:tcPr>
            <w:tcW w:w="0" w:type="auto"/>
            <w:vMerge w:val="restart"/>
          </w:tcPr>
          <w:p w14:paraId="6626B6B7" w14:textId="77777777" w:rsidR="00362CAB" w:rsidRPr="0016361A" w:rsidRDefault="00362CAB" w:rsidP="00832AE7">
            <w:pPr>
              <w:pStyle w:val="TAL"/>
            </w:pPr>
            <w:r>
              <w:t>/subscriptions/{subscriptionId}</w:t>
            </w:r>
          </w:p>
        </w:tc>
        <w:tc>
          <w:tcPr>
            <w:tcW w:w="837" w:type="pct"/>
          </w:tcPr>
          <w:p w14:paraId="763C7A7F" w14:textId="77777777" w:rsidR="00362CAB" w:rsidRPr="0016361A" w:rsidDel="00D520C6" w:rsidRDefault="00362CAB" w:rsidP="00832AE7">
            <w:pPr>
              <w:pStyle w:val="TAL"/>
            </w:pPr>
            <w:r>
              <w:t>PUT</w:t>
            </w:r>
          </w:p>
        </w:tc>
        <w:tc>
          <w:tcPr>
            <w:tcW w:w="1546" w:type="pct"/>
          </w:tcPr>
          <w:p w14:paraId="0934492F" w14:textId="77777777" w:rsidR="00362CAB" w:rsidRPr="0016361A" w:rsidDel="00D520C6" w:rsidRDefault="00362CAB" w:rsidP="00832AE7">
            <w:pPr>
              <w:pStyle w:val="TAL"/>
            </w:pPr>
            <w:r>
              <w:rPr>
                <w:szCs w:val="18"/>
              </w:rPr>
              <w:t>Updates an existing Individual AF Inference Subscription identified by subresource {subscriptionId}.</w:t>
            </w:r>
            <w:r>
              <w:t>.</w:t>
            </w:r>
          </w:p>
        </w:tc>
      </w:tr>
      <w:tr w:rsidR="00362CAB" w:rsidRPr="00B54FF5" w14:paraId="55C62D42" w14:textId="77777777" w:rsidTr="00832AE7">
        <w:trPr>
          <w:jc w:val="center"/>
        </w:trPr>
        <w:tc>
          <w:tcPr>
            <w:tcW w:w="0" w:type="auto"/>
            <w:vMerge/>
          </w:tcPr>
          <w:p w14:paraId="2B93BCF7" w14:textId="77777777" w:rsidR="00362CAB" w:rsidRPr="0016361A" w:rsidRDefault="00362CAB" w:rsidP="00832AE7">
            <w:pPr>
              <w:pStyle w:val="TAL"/>
            </w:pPr>
          </w:p>
        </w:tc>
        <w:tc>
          <w:tcPr>
            <w:tcW w:w="0" w:type="auto"/>
            <w:vMerge/>
          </w:tcPr>
          <w:p w14:paraId="5DC50CA5" w14:textId="77777777" w:rsidR="00362CAB" w:rsidRPr="0016361A" w:rsidRDefault="00362CAB" w:rsidP="00832AE7">
            <w:pPr>
              <w:pStyle w:val="TAL"/>
            </w:pPr>
          </w:p>
        </w:tc>
        <w:tc>
          <w:tcPr>
            <w:tcW w:w="837" w:type="pct"/>
          </w:tcPr>
          <w:p w14:paraId="6B8309A1" w14:textId="77777777" w:rsidR="00362CAB" w:rsidRPr="0016361A" w:rsidDel="00D520C6" w:rsidRDefault="00362CAB" w:rsidP="00832AE7">
            <w:pPr>
              <w:pStyle w:val="TAL"/>
            </w:pPr>
            <w:r>
              <w:t>PATCH</w:t>
            </w:r>
          </w:p>
        </w:tc>
        <w:tc>
          <w:tcPr>
            <w:tcW w:w="1546" w:type="pct"/>
          </w:tcPr>
          <w:p w14:paraId="1D1550B7" w14:textId="77777777" w:rsidR="00362CAB" w:rsidRPr="0016361A" w:rsidDel="00D520C6" w:rsidRDefault="00362CAB" w:rsidP="00832AE7">
            <w:pPr>
              <w:pStyle w:val="TAL"/>
            </w:pPr>
            <w:r>
              <w:rPr>
                <w:szCs w:val="18"/>
              </w:rPr>
              <w:t>Modifies an existing Individual AF Inference Subscription identified by subresource {subscriptionId}.</w:t>
            </w:r>
          </w:p>
        </w:tc>
      </w:tr>
      <w:tr w:rsidR="00362CAB" w:rsidRPr="00B54FF5" w14:paraId="7032DE30" w14:textId="77777777" w:rsidTr="00832AE7">
        <w:trPr>
          <w:jc w:val="center"/>
        </w:trPr>
        <w:tc>
          <w:tcPr>
            <w:tcW w:w="0" w:type="auto"/>
            <w:vMerge/>
          </w:tcPr>
          <w:p w14:paraId="2EC32055" w14:textId="77777777" w:rsidR="00362CAB" w:rsidRPr="0016361A" w:rsidRDefault="00362CAB" w:rsidP="00832AE7">
            <w:pPr>
              <w:pStyle w:val="TAL"/>
            </w:pPr>
          </w:p>
        </w:tc>
        <w:tc>
          <w:tcPr>
            <w:tcW w:w="0" w:type="auto"/>
            <w:vMerge/>
          </w:tcPr>
          <w:p w14:paraId="0EBC312D" w14:textId="77777777" w:rsidR="00362CAB" w:rsidRPr="0016361A" w:rsidRDefault="00362CAB" w:rsidP="00832AE7">
            <w:pPr>
              <w:pStyle w:val="TAL"/>
            </w:pPr>
          </w:p>
        </w:tc>
        <w:tc>
          <w:tcPr>
            <w:tcW w:w="837" w:type="pct"/>
          </w:tcPr>
          <w:p w14:paraId="64B74C15" w14:textId="77777777" w:rsidR="00362CAB" w:rsidRPr="0016361A" w:rsidDel="00D520C6" w:rsidRDefault="00362CAB" w:rsidP="00832AE7">
            <w:pPr>
              <w:pStyle w:val="TAL"/>
            </w:pPr>
            <w:r>
              <w:t>DELETE</w:t>
            </w:r>
          </w:p>
        </w:tc>
        <w:tc>
          <w:tcPr>
            <w:tcW w:w="1546" w:type="pct"/>
          </w:tcPr>
          <w:p w14:paraId="66EEBF6E" w14:textId="77777777" w:rsidR="00362CAB" w:rsidRPr="0016361A" w:rsidDel="00D520C6" w:rsidRDefault="00362CAB" w:rsidP="00832AE7">
            <w:pPr>
              <w:pStyle w:val="TAL"/>
            </w:pPr>
            <w:r>
              <w:rPr>
                <w:szCs w:val="18"/>
              </w:rPr>
              <w:t>Deletes an Individual AF Inference Subscription identified by subresource {subscriptionId}.</w:t>
            </w:r>
          </w:p>
        </w:tc>
      </w:tr>
    </w:tbl>
    <w:p w14:paraId="6A82C19C" w14:textId="77777777" w:rsidR="00362CAB" w:rsidRPr="00D60474" w:rsidRDefault="00362CAB" w:rsidP="00362CAB"/>
    <w:p w14:paraId="354A6659" w14:textId="77777777" w:rsidR="00362CAB" w:rsidRDefault="00362CAB" w:rsidP="00362CAB">
      <w:pPr>
        <w:pStyle w:val="Heading4"/>
      </w:pPr>
      <w:bookmarkStart w:id="544" w:name="_Toc207824901"/>
      <w:r>
        <w:t>6.4.3.2</w:t>
      </w:r>
      <w:r>
        <w:tab/>
        <w:t>Resource: AF Inference subscriptions</w:t>
      </w:r>
      <w:bookmarkEnd w:id="544"/>
    </w:p>
    <w:p w14:paraId="024534A9" w14:textId="77777777" w:rsidR="00362CAB" w:rsidRDefault="00362CAB" w:rsidP="00362CAB">
      <w:pPr>
        <w:pStyle w:val="Heading5"/>
      </w:pPr>
      <w:bookmarkStart w:id="545" w:name="_Toc207824902"/>
      <w:r>
        <w:t>6.4.3.2.1</w:t>
      </w:r>
      <w:r>
        <w:tab/>
        <w:t>Description</w:t>
      </w:r>
      <w:bookmarkEnd w:id="545"/>
    </w:p>
    <w:p w14:paraId="3401E015" w14:textId="77777777" w:rsidR="00362CAB" w:rsidRDefault="00362CAB" w:rsidP="00362CAB">
      <w:r>
        <w:t>The AF Inference Subscriptions resource represents all Inference subscriptions to the Naf_Inference service at a given AF. The resource allows an NF service consumer to create a new Individual AF Inference Subscription resource.</w:t>
      </w:r>
    </w:p>
    <w:p w14:paraId="46FE514F" w14:textId="77777777" w:rsidR="00362CAB" w:rsidRDefault="00362CAB" w:rsidP="00362CAB">
      <w:pPr>
        <w:pStyle w:val="Heading5"/>
      </w:pPr>
      <w:bookmarkStart w:id="546" w:name="_Toc207824903"/>
      <w:r>
        <w:t>6.4.3.2.2</w:t>
      </w:r>
      <w:r>
        <w:tab/>
        <w:t>Resource Definition</w:t>
      </w:r>
      <w:bookmarkEnd w:id="546"/>
    </w:p>
    <w:p w14:paraId="25821FB7"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p>
    <w:p w14:paraId="0C07650F" w14:textId="77777777" w:rsidR="00362CAB" w:rsidRDefault="00362CAB" w:rsidP="00362CAB">
      <w:pPr>
        <w:rPr>
          <w:rFonts w:ascii="Arial" w:hAnsi="Arial" w:cs="Arial"/>
        </w:rPr>
      </w:pPr>
      <w:r w:rsidRPr="00F112E4">
        <w:t>This resource shall support the resource URI variables defined in table </w:t>
      </w:r>
      <w:r>
        <w:t>6.4</w:t>
      </w:r>
      <w:r w:rsidRPr="00F112E4">
        <w:t>.3.2.2-1.</w:t>
      </w:r>
    </w:p>
    <w:p w14:paraId="12BC9F0F" w14:textId="77777777" w:rsidR="00362CAB" w:rsidRDefault="00362CAB" w:rsidP="00362CAB">
      <w:pPr>
        <w:pStyle w:val="TH"/>
        <w:rPr>
          <w:rFonts w:cs="Arial"/>
        </w:rPr>
      </w:pPr>
      <w:r>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4F93CF3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16361A" w:rsidRDefault="00362CA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16361A" w:rsidRDefault="00362CA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16361A" w:rsidRDefault="00362CAB" w:rsidP="00832AE7">
            <w:pPr>
              <w:pStyle w:val="TAH"/>
            </w:pPr>
            <w:r w:rsidRPr="0016361A">
              <w:t>Definition</w:t>
            </w:r>
          </w:p>
        </w:tc>
      </w:tr>
      <w:tr w:rsidR="00362CAB" w:rsidRPr="00B54FF5" w14:paraId="686ADBC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16361A" w:rsidRDefault="00362CA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77777777" w:rsidR="00362CAB" w:rsidRPr="0016361A" w:rsidRDefault="00362CA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16361A" w:rsidRDefault="00362CAB" w:rsidP="00832AE7">
            <w:pPr>
              <w:pStyle w:val="TAL"/>
            </w:pPr>
            <w:r w:rsidRPr="0016361A">
              <w:t>See clause</w:t>
            </w:r>
            <w:r w:rsidRPr="0016361A">
              <w:rPr>
                <w:lang w:val="en-US" w:eastAsia="zh-CN"/>
              </w:rPr>
              <w:t> </w:t>
            </w:r>
            <w:r>
              <w:t>6.4</w:t>
            </w:r>
            <w:r w:rsidRPr="0016361A">
              <w:t>.1</w:t>
            </w:r>
          </w:p>
        </w:tc>
      </w:tr>
    </w:tbl>
    <w:p w14:paraId="667DAF04" w14:textId="77777777" w:rsidR="00362CAB" w:rsidRPr="00384E92" w:rsidRDefault="00362CAB" w:rsidP="00362CAB"/>
    <w:p w14:paraId="7EB00ADC" w14:textId="77777777" w:rsidR="00362CAB" w:rsidRDefault="00362CAB" w:rsidP="00362CAB">
      <w:pPr>
        <w:pStyle w:val="Heading5"/>
      </w:pPr>
      <w:bookmarkStart w:id="547" w:name="_Toc207824904"/>
      <w:r>
        <w:t>6.4.3.2.3</w:t>
      </w:r>
      <w:r>
        <w:tab/>
        <w:t>Resource Standard Methods</w:t>
      </w:r>
      <w:bookmarkEnd w:id="547"/>
    </w:p>
    <w:p w14:paraId="429D9507" w14:textId="77777777" w:rsidR="00362CAB" w:rsidRPr="00384E92" w:rsidRDefault="00362CAB" w:rsidP="00362CAB">
      <w:pPr>
        <w:pStyle w:val="H6"/>
      </w:pPr>
      <w:r>
        <w:t>6.4.3.2.3</w:t>
      </w:r>
      <w:r w:rsidRPr="00384E92">
        <w:t>.1</w:t>
      </w:r>
      <w:r w:rsidRPr="00384E92">
        <w:tab/>
      </w:r>
      <w:r>
        <w:t>POST</w:t>
      </w:r>
    </w:p>
    <w:p w14:paraId="326B182B" w14:textId="77777777" w:rsidR="00362CAB" w:rsidRDefault="00362CAB" w:rsidP="00362CAB">
      <w:r>
        <w:t>This method shall support the URI query parameters specified in table 6.4.3.2.3.1-1.</w:t>
      </w:r>
    </w:p>
    <w:p w14:paraId="518AEF4E" w14:textId="77777777" w:rsidR="00362CAB" w:rsidRPr="00384E92" w:rsidRDefault="00362CAB" w:rsidP="00362CAB">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B54FF5" w14:paraId="084BDEF0" w14:textId="77777777" w:rsidTr="00832AE7">
        <w:trPr>
          <w:jc w:val="center"/>
        </w:trPr>
        <w:tc>
          <w:tcPr>
            <w:tcW w:w="825" w:type="pct"/>
            <w:shd w:val="clear" w:color="auto" w:fill="C0C0C0"/>
          </w:tcPr>
          <w:p w14:paraId="5A0B5A54" w14:textId="77777777" w:rsidR="00362CAB" w:rsidRPr="0016361A" w:rsidRDefault="00362CAB" w:rsidP="00832AE7">
            <w:pPr>
              <w:pStyle w:val="TAH"/>
            </w:pPr>
            <w:r w:rsidRPr="0016361A">
              <w:t>Name</w:t>
            </w:r>
          </w:p>
        </w:tc>
        <w:tc>
          <w:tcPr>
            <w:tcW w:w="731" w:type="pct"/>
            <w:shd w:val="clear" w:color="auto" w:fill="C0C0C0"/>
          </w:tcPr>
          <w:p w14:paraId="00951DF0" w14:textId="77777777" w:rsidR="00362CAB" w:rsidRPr="0016361A" w:rsidRDefault="00362CAB" w:rsidP="00832AE7">
            <w:pPr>
              <w:pStyle w:val="TAH"/>
            </w:pPr>
            <w:r w:rsidRPr="0016361A">
              <w:t>Data type</w:t>
            </w:r>
          </w:p>
        </w:tc>
        <w:tc>
          <w:tcPr>
            <w:tcW w:w="215" w:type="pct"/>
            <w:shd w:val="clear" w:color="auto" w:fill="C0C0C0"/>
          </w:tcPr>
          <w:p w14:paraId="73AA365C" w14:textId="77777777" w:rsidR="00362CAB" w:rsidRPr="0016361A" w:rsidRDefault="00362CAB" w:rsidP="00832AE7">
            <w:pPr>
              <w:pStyle w:val="TAH"/>
            </w:pPr>
            <w:r w:rsidRPr="0016361A">
              <w:t>P</w:t>
            </w:r>
          </w:p>
        </w:tc>
        <w:tc>
          <w:tcPr>
            <w:tcW w:w="580" w:type="pct"/>
            <w:shd w:val="clear" w:color="auto" w:fill="C0C0C0"/>
          </w:tcPr>
          <w:p w14:paraId="63F44DC6" w14:textId="77777777" w:rsidR="00362CAB" w:rsidRPr="0016361A" w:rsidRDefault="00362CAB" w:rsidP="00832AE7">
            <w:pPr>
              <w:pStyle w:val="TAH"/>
            </w:pPr>
            <w:r w:rsidRPr="0016361A">
              <w:t>Cardinality</w:t>
            </w:r>
          </w:p>
        </w:tc>
        <w:tc>
          <w:tcPr>
            <w:tcW w:w="1852" w:type="pct"/>
            <w:shd w:val="clear" w:color="auto" w:fill="C0C0C0"/>
            <w:vAlign w:val="center"/>
          </w:tcPr>
          <w:p w14:paraId="2E588EF4" w14:textId="77777777" w:rsidR="00362CAB" w:rsidRPr="0016361A" w:rsidRDefault="00362CAB" w:rsidP="00832AE7">
            <w:pPr>
              <w:pStyle w:val="TAH"/>
            </w:pPr>
            <w:r w:rsidRPr="0016361A">
              <w:t>Description</w:t>
            </w:r>
          </w:p>
        </w:tc>
        <w:tc>
          <w:tcPr>
            <w:tcW w:w="796" w:type="pct"/>
            <w:shd w:val="clear" w:color="auto" w:fill="C0C0C0"/>
          </w:tcPr>
          <w:p w14:paraId="1671014F" w14:textId="77777777" w:rsidR="00362CAB" w:rsidRPr="0016361A" w:rsidRDefault="00362CAB" w:rsidP="00832AE7">
            <w:pPr>
              <w:pStyle w:val="TAH"/>
            </w:pPr>
            <w:r w:rsidRPr="0016361A">
              <w:t>Applicability</w:t>
            </w:r>
          </w:p>
        </w:tc>
      </w:tr>
      <w:tr w:rsidR="00362CAB" w:rsidRPr="00B54FF5" w14:paraId="7F44B98D" w14:textId="77777777" w:rsidTr="00832AE7">
        <w:trPr>
          <w:jc w:val="center"/>
        </w:trPr>
        <w:tc>
          <w:tcPr>
            <w:tcW w:w="825" w:type="pct"/>
            <w:shd w:val="clear" w:color="auto" w:fill="auto"/>
          </w:tcPr>
          <w:p w14:paraId="61B4493E" w14:textId="77777777" w:rsidR="00362CAB" w:rsidRPr="0016361A" w:rsidRDefault="00362CAB" w:rsidP="00832AE7">
            <w:pPr>
              <w:pStyle w:val="TAL"/>
            </w:pPr>
            <w:r w:rsidRPr="0016361A">
              <w:t xml:space="preserve"> n/a</w:t>
            </w:r>
          </w:p>
        </w:tc>
        <w:tc>
          <w:tcPr>
            <w:tcW w:w="731" w:type="pct"/>
          </w:tcPr>
          <w:p w14:paraId="5C6AC83B" w14:textId="77777777" w:rsidR="00362CAB" w:rsidRPr="0016361A" w:rsidRDefault="00362CAB" w:rsidP="00832AE7">
            <w:pPr>
              <w:pStyle w:val="TAL"/>
            </w:pPr>
          </w:p>
        </w:tc>
        <w:tc>
          <w:tcPr>
            <w:tcW w:w="215" w:type="pct"/>
          </w:tcPr>
          <w:p w14:paraId="0790712E" w14:textId="77777777" w:rsidR="00362CAB" w:rsidRPr="0016361A" w:rsidRDefault="00362CAB" w:rsidP="00832AE7">
            <w:pPr>
              <w:pStyle w:val="TAC"/>
            </w:pPr>
          </w:p>
        </w:tc>
        <w:tc>
          <w:tcPr>
            <w:tcW w:w="580" w:type="pct"/>
          </w:tcPr>
          <w:p w14:paraId="4B529AD9" w14:textId="77777777" w:rsidR="00362CAB" w:rsidRPr="0016361A" w:rsidRDefault="00362CAB" w:rsidP="00832AE7">
            <w:pPr>
              <w:pStyle w:val="TAL"/>
            </w:pPr>
          </w:p>
        </w:tc>
        <w:tc>
          <w:tcPr>
            <w:tcW w:w="1852" w:type="pct"/>
            <w:shd w:val="clear" w:color="auto" w:fill="auto"/>
            <w:vAlign w:val="center"/>
          </w:tcPr>
          <w:p w14:paraId="3B0B45F5" w14:textId="77777777" w:rsidR="00362CAB" w:rsidRPr="0016361A" w:rsidRDefault="00362CAB" w:rsidP="00832AE7">
            <w:pPr>
              <w:pStyle w:val="TAL"/>
            </w:pPr>
          </w:p>
        </w:tc>
        <w:tc>
          <w:tcPr>
            <w:tcW w:w="796" w:type="pct"/>
          </w:tcPr>
          <w:p w14:paraId="3A879AA7" w14:textId="77777777" w:rsidR="00362CAB" w:rsidRPr="0016361A" w:rsidRDefault="00362CAB" w:rsidP="00832AE7">
            <w:pPr>
              <w:pStyle w:val="TAL"/>
            </w:pPr>
          </w:p>
        </w:tc>
      </w:tr>
    </w:tbl>
    <w:p w14:paraId="0A8F61F8" w14:textId="77777777" w:rsidR="00362CAB" w:rsidRDefault="00362CAB" w:rsidP="00362CAB"/>
    <w:p w14:paraId="39AE116E" w14:textId="77777777" w:rsidR="00362CAB" w:rsidRPr="00384E92" w:rsidRDefault="00362CAB" w:rsidP="00362CAB">
      <w:r>
        <w:t>This method shall support the request data structures specified in table 6.4.3.2.3.1-2 and the response data structures and response codes specified in table 6.4.3.2.3.1-3.</w:t>
      </w:r>
    </w:p>
    <w:p w14:paraId="65DF747D" w14:textId="77777777" w:rsidR="00362CAB" w:rsidRPr="001769FF" w:rsidRDefault="00362CAB" w:rsidP="00362CAB">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B54FF5" w14:paraId="4160ADA9" w14:textId="77777777" w:rsidTr="00832AE7">
        <w:trPr>
          <w:jc w:val="center"/>
        </w:trPr>
        <w:tc>
          <w:tcPr>
            <w:tcW w:w="1602" w:type="dxa"/>
            <w:shd w:val="clear" w:color="auto" w:fill="C0C0C0"/>
          </w:tcPr>
          <w:p w14:paraId="4884BCD8" w14:textId="77777777" w:rsidR="00362CAB" w:rsidRPr="0016361A" w:rsidRDefault="00362CAB" w:rsidP="00832AE7">
            <w:pPr>
              <w:pStyle w:val="TAH"/>
            </w:pPr>
            <w:r w:rsidRPr="0016361A">
              <w:t>Data type</w:t>
            </w:r>
          </w:p>
        </w:tc>
        <w:tc>
          <w:tcPr>
            <w:tcW w:w="421" w:type="dxa"/>
            <w:shd w:val="clear" w:color="auto" w:fill="C0C0C0"/>
          </w:tcPr>
          <w:p w14:paraId="274D97B7" w14:textId="77777777" w:rsidR="00362CAB" w:rsidRPr="0016361A" w:rsidRDefault="00362CAB" w:rsidP="00832AE7">
            <w:pPr>
              <w:pStyle w:val="TAH"/>
            </w:pPr>
            <w:r w:rsidRPr="0016361A">
              <w:t>P</w:t>
            </w:r>
          </w:p>
        </w:tc>
        <w:tc>
          <w:tcPr>
            <w:tcW w:w="1257" w:type="dxa"/>
            <w:shd w:val="clear" w:color="auto" w:fill="C0C0C0"/>
          </w:tcPr>
          <w:p w14:paraId="66C21AE0" w14:textId="77777777" w:rsidR="00362CAB" w:rsidRPr="0016361A" w:rsidRDefault="00362CAB" w:rsidP="00832AE7">
            <w:pPr>
              <w:pStyle w:val="TAH"/>
            </w:pPr>
            <w:r w:rsidRPr="0016361A">
              <w:t>Cardinality</w:t>
            </w:r>
          </w:p>
        </w:tc>
        <w:tc>
          <w:tcPr>
            <w:tcW w:w="6343" w:type="dxa"/>
            <w:shd w:val="clear" w:color="auto" w:fill="C0C0C0"/>
            <w:vAlign w:val="center"/>
          </w:tcPr>
          <w:p w14:paraId="3F8DE395" w14:textId="77777777" w:rsidR="00362CAB" w:rsidRPr="0016361A" w:rsidRDefault="00362CAB" w:rsidP="00832AE7">
            <w:pPr>
              <w:pStyle w:val="TAH"/>
            </w:pPr>
            <w:r w:rsidRPr="0016361A">
              <w:t>Description</w:t>
            </w:r>
          </w:p>
        </w:tc>
      </w:tr>
      <w:tr w:rsidR="00362CAB" w:rsidRPr="00B54FF5" w14:paraId="4482C8EB" w14:textId="77777777" w:rsidTr="00832AE7">
        <w:trPr>
          <w:jc w:val="center"/>
        </w:trPr>
        <w:tc>
          <w:tcPr>
            <w:tcW w:w="1602" w:type="dxa"/>
            <w:shd w:val="clear" w:color="auto" w:fill="auto"/>
          </w:tcPr>
          <w:p w14:paraId="34F300C4" w14:textId="77777777" w:rsidR="00362CAB" w:rsidRPr="0016361A" w:rsidRDefault="00362CAB" w:rsidP="00832AE7">
            <w:pPr>
              <w:pStyle w:val="TAL"/>
            </w:pPr>
            <w:r>
              <w:rPr>
                <w:rFonts w:cs="Arial"/>
              </w:rPr>
              <w:t>InferEventSubsc</w:t>
            </w:r>
          </w:p>
        </w:tc>
        <w:tc>
          <w:tcPr>
            <w:tcW w:w="421" w:type="dxa"/>
          </w:tcPr>
          <w:p w14:paraId="697126E8" w14:textId="77777777" w:rsidR="00362CAB" w:rsidRPr="0016361A" w:rsidRDefault="00362CAB" w:rsidP="00832AE7">
            <w:pPr>
              <w:pStyle w:val="TAC"/>
            </w:pPr>
            <w:r w:rsidRPr="008201B7">
              <w:rPr>
                <w:rFonts w:cs="Arial"/>
              </w:rPr>
              <w:t>M</w:t>
            </w:r>
          </w:p>
        </w:tc>
        <w:tc>
          <w:tcPr>
            <w:tcW w:w="1257" w:type="dxa"/>
          </w:tcPr>
          <w:p w14:paraId="34EE8BF7" w14:textId="77777777" w:rsidR="00362CAB" w:rsidRPr="0016361A" w:rsidRDefault="00362CAB" w:rsidP="00832AE7">
            <w:pPr>
              <w:pStyle w:val="TAL"/>
            </w:pPr>
            <w:r w:rsidRPr="008201B7">
              <w:rPr>
                <w:rFonts w:cs="Arial"/>
              </w:rPr>
              <w:t>1</w:t>
            </w:r>
          </w:p>
        </w:tc>
        <w:tc>
          <w:tcPr>
            <w:tcW w:w="6343" w:type="dxa"/>
            <w:shd w:val="clear" w:color="auto" w:fill="auto"/>
          </w:tcPr>
          <w:p w14:paraId="3E7C5BF8" w14:textId="77777777" w:rsidR="00362CAB" w:rsidRDefault="00362CAB" w:rsidP="00832AE7">
            <w:pPr>
              <w:pStyle w:val="TAL"/>
              <w:rPr>
                <w:rFonts w:cs="Arial"/>
              </w:rPr>
            </w:pPr>
            <w:r w:rsidRPr="008201B7">
              <w:rPr>
                <w:rFonts w:cs="Arial"/>
              </w:rPr>
              <w:t xml:space="preserve">Contains the information required for the creation of a new </w:t>
            </w:r>
            <w:r>
              <w:rPr>
                <w:rFonts w:cs="Arial"/>
              </w:rPr>
              <w:t>Individual AF Inference Subscription</w:t>
            </w:r>
            <w:r w:rsidRPr="008201B7">
              <w:rPr>
                <w:rFonts w:cs="Arial"/>
              </w:rPr>
              <w:t xml:space="preserve"> resource.</w:t>
            </w:r>
          </w:p>
          <w:p w14:paraId="43E11FBF" w14:textId="77777777" w:rsidR="00362CAB" w:rsidRDefault="00362CAB" w:rsidP="00832AE7">
            <w:pPr>
              <w:pStyle w:val="TAL"/>
              <w:rPr>
                <w:rFonts w:cs="Arial"/>
              </w:rPr>
            </w:pPr>
          </w:p>
          <w:p w14:paraId="2E8BB662" w14:textId="77777777" w:rsidR="00362CAB" w:rsidRDefault="00362CAB" w:rsidP="00832AE7">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40E098D4" w14:textId="77777777" w:rsidR="00362CAB" w:rsidRPr="000A3A48" w:rsidRDefault="00362CAB" w:rsidP="00832AE7">
            <w:pPr>
              <w:pStyle w:val="TAL"/>
              <w:rPr>
                <w:rFonts w:cs="Arial"/>
              </w:rPr>
            </w:pPr>
          </w:p>
          <w:p w14:paraId="0353E4F2" w14:textId="77777777" w:rsidR="00362CAB" w:rsidRPr="0016361A" w:rsidRDefault="00362CAB" w:rsidP="00832AE7">
            <w:pPr>
              <w:pStyle w:val="TAL"/>
            </w:pPr>
            <w:r w:rsidRPr="000A3A48">
              <w:rPr>
                <w:rFonts w:cs="Arial"/>
              </w:rPr>
              <w:t>"exterGroupIds" and "gpsis" target identities on "</w:t>
            </w:r>
            <w:r>
              <w:rPr>
                <w:rFonts w:cs="Arial"/>
              </w:rPr>
              <w:t>i</w:t>
            </w:r>
            <w:r w:rsidRPr="000A3A48">
              <w:rPr>
                <w:rFonts w:cs="Arial"/>
              </w:rPr>
              <w:t>nferAnaSub" attribute under this structure are not applicable to this API if the NF consumer is an NWDAF, i.e., the AF is a trusted AF.</w:t>
            </w:r>
          </w:p>
        </w:tc>
      </w:tr>
    </w:tbl>
    <w:p w14:paraId="6862B145" w14:textId="77777777" w:rsidR="00362CAB" w:rsidRDefault="00362CAB" w:rsidP="00362CAB"/>
    <w:p w14:paraId="2D378301" w14:textId="77777777" w:rsidR="00362CAB" w:rsidRPr="001769FF" w:rsidRDefault="00362CAB" w:rsidP="00362CAB">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2CAB" w:rsidRPr="00B54FF5" w14:paraId="3B82083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16361A" w:rsidRDefault="00362CAB" w:rsidP="00832A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16361A" w:rsidRDefault="00362CAB" w:rsidP="00832A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16361A" w:rsidRDefault="00362CAB" w:rsidP="00832A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16361A" w:rsidRDefault="00362CAB" w:rsidP="00832AE7">
            <w:pPr>
              <w:pStyle w:val="TAH"/>
            </w:pPr>
            <w:r w:rsidRPr="0016361A">
              <w:t>Response</w:t>
            </w:r>
          </w:p>
          <w:p w14:paraId="310BAA6D" w14:textId="77777777" w:rsidR="00362CAB" w:rsidRPr="0016361A" w:rsidRDefault="00362CAB" w:rsidP="00832A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16361A" w:rsidRDefault="00362CAB" w:rsidP="00832AE7">
            <w:pPr>
              <w:pStyle w:val="TAH"/>
            </w:pPr>
            <w:r w:rsidRPr="0016361A">
              <w:t>Description</w:t>
            </w:r>
          </w:p>
        </w:tc>
      </w:tr>
      <w:tr w:rsidR="00362CAB" w:rsidRPr="00B54FF5" w14:paraId="0D30F921"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81BD96" w14:textId="77777777" w:rsidR="00362CAB" w:rsidRPr="0016361A" w:rsidRDefault="00362CAB" w:rsidP="00832AE7">
            <w:pPr>
              <w:pStyle w:val="TAL"/>
            </w:pPr>
            <w:r>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16361A" w:rsidRDefault="00362CAB" w:rsidP="00832AE7">
            <w:pPr>
              <w:pStyle w:val="TAC"/>
            </w:pPr>
            <w:r w:rsidRPr="008201B7">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16361A" w:rsidRDefault="00362CAB" w:rsidP="00832AE7">
            <w:pPr>
              <w:pStyle w:val="TAL"/>
            </w:pPr>
            <w:r w:rsidRPr="008201B7">
              <w:rPr>
                <w:rFonts w:cs="Arial"/>
              </w:rPr>
              <w:t>1</w:t>
            </w:r>
          </w:p>
        </w:tc>
        <w:tc>
          <w:tcPr>
            <w:tcW w:w="583" w:type="pct"/>
            <w:tcBorders>
              <w:top w:val="single" w:sz="6" w:space="0" w:color="auto"/>
              <w:left w:val="single" w:sz="6" w:space="0" w:color="auto"/>
              <w:bottom w:val="single" w:sz="6" w:space="0" w:color="auto"/>
              <w:right w:val="single" w:sz="6" w:space="0" w:color="auto"/>
            </w:tcBorders>
          </w:tcPr>
          <w:p w14:paraId="55245775" w14:textId="77777777" w:rsidR="00362CAB" w:rsidRPr="0016361A" w:rsidRDefault="00362CAB" w:rsidP="00832AE7">
            <w:pPr>
              <w:pStyle w:val="TAL"/>
            </w:pPr>
            <w:r w:rsidRPr="008201B7">
              <w:rPr>
                <w:rFonts w:cs="Arial"/>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E3BF4F3" w14:textId="77777777" w:rsidR="00362CAB" w:rsidRPr="0016361A" w:rsidRDefault="00362CAB" w:rsidP="00832AE7">
            <w:pPr>
              <w:pStyle w:val="TAL"/>
            </w:pPr>
            <w:r w:rsidRPr="008201B7">
              <w:rPr>
                <w:rFonts w:cs="Arial"/>
              </w:rPr>
              <w:t xml:space="preserve">Contains the representation of the </w:t>
            </w:r>
            <w:r>
              <w:rPr>
                <w:rFonts w:cs="Arial"/>
              </w:rPr>
              <w:t>Individual AF Inference Subscription</w:t>
            </w:r>
            <w:r w:rsidRPr="008201B7">
              <w:rPr>
                <w:rFonts w:cs="Arial"/>
              </w:rPr>
              <w:t xml:space="preserve"> resource.</w:t>
            </w:r>
          </w:p>
        </w:tc>
      </w:tr>
      <w:tr w:rsidR="00362CAB" w:rsidRPr="00B54FF5" w14:paraId="65FAFC0C"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AD21B5D" w14:textId="77777777" w:rsidR="00362CAB" w:rsidRPr="0016361A" w:rsidRDefault="00362CAB" w:rsidP="00832AE7">
            <w:pPr>
              <w:pStyle w:val="TAL"/>
            </w:pPr>
            <w:r w:rsidRPr="008201B7">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16361A" w:rsidRDefault="00362CAB" w:rsidP="00832AE7">
            <w:pPr>
              <w:pStyle w:val="TAC"/>
            </w:pPr>
            <w:r w:rsidRPr="008201B7">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16361A" w:rsidRDefault="00362CAB" w:rsidP="00832AE7">
            <w:pPr>
              <w:pStyle w:val="TAL"/>
            </w:pPr>
            <w:r w:rsidRPr="008201B7">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C9D7A5B" w14:textId="77777777" w:rsidR="00362CAB" w:rsidRPr="0016361A" w:rsidRDefault="00362CAB" w:rsidP="00832AE7">
            <w:pPr>
              <w:pStyle w:val="TAL"/>
            </w:pPr>
            <w:r w:rsidRPr="008201B7">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6BE348" w14:textId="77777777" w:rsidR="00362CAB" w:rsidRPr="0016361A" w:rsidRDefault="00362CAB" w:rsidP="00832AE7">
            <w:pPr>
              <w:pStyle w:val="TAL"/>
            </w:pPr>
            <w:r w:rsidRPr="008201B7">
              <w:rPr>
                <w:rFonts w:cs="Arial"/>
              </w:rPr>
              <w:t>(NOTE 2)</w:t>
            </w:r>
          </w:p>
        </w:tc>
      </w:tr>
      <w:tr w:rsidR="00362CAB" w:rsidRPr="00B54FF5" w14:paraId="633B96D6" w14:textId="77777777" w:rsidTr="00832A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A44FB8" w14:textId="77777777" w:rsidR="00362CAB" w:rsidRDefault="00362CAB" w:rsidP="00832AE7">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5.5</w:t>
            </w:r>
            <w:r w:rsidRPr="0016361A">
              <w:t>.7.1-1 of 3GPP TS 29.500 [4] also apply.</w:t>
            </w:r>
          </w:p>
          <w:p w14:paraId="02932D40" w14:textId="77777777" w:rsidR="00362CAB" w:rsidRPr="0016361A" w:rsidRDefault="00362CAB" w:rsidP="00832AE7">
            <w:pPr>
              <w:pStyle w:val="TAN"/>
            </w:pPr>
            <w:r w:rsidRPr="008201B7">
              <w:t>NOTE 2:</w:t>
            </w:r>
            <w:r w:rsidRPr="008201B7">
              <w:tab/>
              <w:t xml:space="preserve">Failure cases are described in clause </w:t>
            </w:r>
            <w:r>
              <w:t>6.4.</w:t>
            </w:r>
            <w:r w:rsidRPr="008201B7">
              <w:t>7.</w:t>
            </w:r>
          </w:p>
        </w:tc>
      </w:tr>
    </w:tbl>
    <w:p w14:paraId="00167E7E" w14:textId="77777777" w:rsidR="00362CAB" w:rsidRDefault="00362CAB" w:rsidP="00362CAB"/>
    <w:p w14:paraId="79FF5DB8" w14:textId="77777777" w:rsidR="00362CAB" w:rsidRDefault="00362CAB" w:rsidP="00362CAB">
      <w:pPr>
        <w:pStyle w:val="TH"/>
      </w:pPr>
      <w:r>
        <w:t>Table</w:t>
      </w:r>
      <w:r>
        <w:rPr>
          <w:lang w:val="en-US"/>
        </w:rPr>
        <w:t> </w:t>
      </w:r>
      <w:r>
        <w:t>6.4.3.2.</w:t>
      </w:r>
      <w:r w:rsidRPr="001769FF">
        <w:t>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14:paraId="12CDAB1F" w14:textId="77777777" w:rsidTr="00832AE7">
        <w:trPr>
          <w:jc w:val="center"/>
        </w:trPr>
        <w:tc>
          <w:tcPr>
            <w:tcW w:w="1832" w:type="dxa"/>
            <w:tcBorders>
              <w:bottom w:val="single" w:sz="6" w:space="0" w:color="auto"/>
            </w:tcBorders>
            <w:shd w:val="clear" w:color="auto" w:fill="C0C0C0"/>
          </w:tcPr>
          <w:p w14:paraId="54BB53A8" w14:textId="77777777" w:rsidR="00362CAB" w:rsidRDefault="00362CAB" w:rsidP="00832AE7">
            <w:pPr>
              <w:pStyle w:val="TAH"/>
            </w:pPr>
            <w:r>
              <w:t>Name</w:t>
            </w:r>
          </w:p>
        </w:tc>
        <w:tc>
          <w:tcPr>
            <w:tcW w:w="1559" w:type="dxa"/>
            <w:tcBorders>
              <w:bottom w:val="single" w:sz="6" w:space="0" w:color="auto"/>
            </w:tcBorders>
            <w:shd w:val="clear" w:color="auto" w:fill="C0C0C0"/>
          </w:tcPr>
          <w:p w14:paraId="3185263B" w14:textId="77777777" w:rsidR="00362CAB" w:rsidRDefault="00362CAB" w:rsidP="00832AE7">
            <w:pPr>
              <w:pStyle w:val="TAH"/>
            </w:pPr>
            <w:r>
              <w:t>Data type</w:t>
            </w:r>
          </w:p>
        </w:tc>
        <w:tc>
          <w:tcPr>
            <w:tcW w:w="426" w:type="dxa"/>
            <w:tcBorders>
              <w:bottom w:val="single" w:sz="6" w:space="0" w:color="auto"/>
            </w:tcBorders>
            <w:shd w:val="clear" w:color="auto" w:fill="C0C0C0"/>
          </w:tcPr>
          <w:p w14:paraId="5C1862E0" w14:textId="77777777" w:rsidR="00362CAB" w:rsidRDefault="00362CAB" w:rsidP="00832AE7">
            <w:pPr>
              <w:pStyle w:val="TAH"/>
            </w:pPr>
            <w:r>
              <w:t>P</w:t>
            </w:r>
          </w:p>
        </w:tc>
        <w:tc>
          <w:tcPr>
            <w:tcW w:w="1275" w:type="dxa"/>
            <w:tcBorders>
              <w:bottom w:val="single" w:sz="6" w:space="0" w:color="auto"/>
            </w:tcBorders>
            <w:shd w:val="clear" w:color="auto" w:fill="C0C0C0"/>
          </w:tcPr>
          <w:p w14:paraId="2E96031E" w14:textId="77777777" w:rsidR="00362CAB" w:rsidRDefault="00362CAB" w:rsidP="00832AE7">
            <w:pPr>
              <w:pStyle w:val="TAH"/>
            </w:pPr>
            <w:r>
              <w:t>Cardinality</w:t>
            </w:r>
          </w:p>
        </w:tc>
        <w:tc>
          <w:tcPr>
            <w:tcW w:w="4524" w:type="dxa"/>
            <w:tcBorders>
              <w:bottom w:val="single" w:sz="6" w:space="0" w:color="auto"/>
            </w:tcBorders>
            <w:shd w:val="clear" w:color="auto" w:fill="C0C0C0"/>
            <w:vAlign w:val="center"/>
          </w:tcPr>
          <w:p w14:paraId="4C026446" w14:textId="77777777" w:rsidR="00362CAB" w:rsidRDefault="00362CAB" w:rsidP="00832AE7">
            <w:pPr>
              <w:pStyle w:val="TAH"/>
            </w:pPr>
            <w:r>
              <w:t>Description</w:t>
            </w:r>
          </w:p>
        </w:tc>
      </w:tr>
      <w:tr w:rsidR="00362CAB" w14:paraId="210CA1E1" w14:textId="77777777" w:rsidTr="00832AE7">
        <w:trPr>
          <w:jc w:val="center"/>
        </w:trPr>
        <w:tc>
          <w:tcPr>
            <w:tcW w:w="1832" w:type="dxa"/>
            <w:tcBorders>
              <w:top w:val="single" w:sz="6" w:space="0" w:color="auto"/>
            </w:tcBorders>
          </w:tcPr>
          <w:p w14:paraId="772A87FE" w14:textId="77777777" w:rsidR="00362CAB" w:rsidRDefault="00362CAB" w:rsidP="00832AE7">
            <w:pPr>
              <w:pStyle w:val="TAL"/>
            </w:pPr>
            <w:r>
              <w:t>Location</w:t>
            </w:r>
          </w:p>
        </w:tc>
        <w:tc>
          <w:tcPr>
            <w:tcW w:w="1559" w:type="dxa"/>
            <w:tcBorders>
              <w:top w:val="single" w:sz="6" w:space="0" w:color="auto"/>
            </w:tcBorders>
          </w:tcPr>
          <w:p w14:paraId="35B02345" w14:textId="77777777" w:rsidR="00362CAB" w:rsidRDefault="00362CAB" w:rsidP="00832AE7">
            <w:pPr>
              <w:pStyle w:val="TAL"/>
            </w:pPr>
            <w:r>
              <w:t>string</w:t>
            </w:r>
          </w:p>
        </w:tc>
        <w:tc>
          <w:tcPr>
            <w:tcW w:w="426" w:type="dxa"/>
            <w:tcBorders>
              <w:top w:val="single" w:sz="6" w:space="0" w:color="auto"/>
            </w:tcBorders>
          </w:tcPr>
          <w:p w14:paraId="4145DB9E" w14:textId="77777777" w:rsidR="00362CAB" w:rsidRDefault="00362CAB" w:rsidP="00832AE7">
            <w:pPr>
              <w:pStyle w:val="TAC"/>
            </w:pPr>
            <w:r>
              <w:t>M</w:t>
            </w:r>
          </w:p>
        </w:tc>
        <w:tc>
          <w:tcPr>
            <w:tcW w:w="1275" w:type="dxa"/>
            <w:tcBorders>
              <w:top w:val="single" w:sz="6" w:space="0" w:color="auto"/>
            </w:tcBorders>
          </w:tcPr>
          <w:p w14:paraId="3007162A" w14:textId="77777777" w:rsidR="00362CAB" w:rsidRDefault="00362CAB" w:rsidP="00832AE7">
            <w:pPr>
              <w:pStyle w:val="TAL"/>
            </w:pPr>
            <w:r>
              <w:t>1</w:t>
            </w:r>
          </w:p>
        </w:tc>
        <w:tc>
          <w:tcPr>
            <w:tcW w:w="4524" w:type="dxa"/>
            <w:tcBorders>
              <w:top w:val="single" w:sz="6" w:space="0" w:color="auto"/>
            </w:tcBorders>
            <w:vAlign w:val="center"/>
          </w:tcPr>
          <w:p w14:paraId="1AEA13F7" w14:textId="77777777" w:rsidR="00362CAB" w:rsidRDefault="00362CAB" w:rsidP="00832AE7">
            <w:pPr>
              <w:pStyle w:val="TAL"/>
            </w:pPr>
            <w:r>
              <w:t>Contains the URI of the newly created resource, according to the structure: {apiRoot}/naf-inference/&lt;apiVersion&gt;/subscriptions/{subscriptionId}</w:t>
            </w:r>
          </w:p>
        </w:tc>
      </w:tr>
    </w:tbl>
    <w:p w14:paraId="7CAB0296" w14:textId="77777777" w:rsidR="00362CAB" w:rsidRDefault="00362CAB" w:rsidP="00362CAB"/>
    <w:p w14:paraId="478F2A21" w14:textId="77777777" w:rsidR="00362CAB" w:rsidRDefault="00362CAB" w:rsidP="00362CAB">
      <w:pPr>
        <w:pStyle w:val="Heading5"/>
      </w:pPr>
      <w:bookmarkStart w:id="548" w:name="_Toc207824905"/>
      <w:r>
        <w:t>6.4.3.2.4</w:t>
      </w:r>
      <w:r>
        <w:tab/>
        <w:t>Resource Custom Operations</w:t>
      </w:r>
      <w:bookmarkEnd w:id="548"/>
    </w:p>
    <w:p w14:paraId="5A5014B8" w14:textId="77777777" w:rsidR="00362CAB" w:rsidRPr="00BA07C2" w:rsidRDefault="00362CAB" w:rsidP="00362CAB">
      <w:r w:rsidRPr="00BA07C2">
        <w:t>There are no resource custom operations defined for this resource in this release of the specification.</w:t>
      </w:r>
    </w:p>
    <w:p w14:paraId="4D37C3CA" w14:textId="77777777" w:rsidR="00362CAB" w:rsidRDefault="00362CAB" w:rsidP="00362CAB">
      <w:pPr>
        <w:pStyle w:val="Heading4"/>
      </w:pPr>
      <w:bookmarkStart w:id="549" w:name="_Toc207824906"/>
      <w:r>
        <w:t>6.4.3.3</w:t>
      </w:r>
      <w:r>
        <w:tab/>
        <w:t>Resource: Individual AF Inference subscriptions</w:t>
      </w:r>
      <w:bookmarkEnd w:id="549"/>
    </w:p>
    <w:p w14:paraId="6F5EFA44" w14:textId="77777777" w:rsidR="00362CAB" w:rsidRDefault="00362CAB" w:rsidP="00362CAB">
      <w:pPr>
        <w:pStyle w:val="Heading5"/>
      </w:pPr>
      <w:bookmarkStart w:id="550" w:name="_Toc207824907"/>
      <w:r>
        <w:t>6.4.3.3.1</w:t>
      </w:r>
      <w:r>
        <w:tab/>
        <w:t>Description</w:t>
      </w:r>
      <w:bookmarkEnd w:id="550"/>
    </w:p>
    <w:p w14:paraId="29B3F366" w14:textId="77777777" w:rsidR="00362CAB" w:rsidRDefault="00362CAB" w:rsidP="00362CAB">
      <w:r>
        <w:t>The Individual AF Inference Subscription resource represents a single inference subscription to the Naf_Inference service at a given AF.</w:t>
      </w:r>
    </w:p>
    <w:p w14:paraId="778D4AB8" w14:textId="77777777" w:rsidR="00362CAB" w:rsidRDefault="00362CAB" w:rsidP="00362CAB">
      <w:pPr>
        <w:pStyle w:val="Heading5"/>
      </w:pPr>
      <w:bookmarkStart w:id="551" w:name="_Toc207824908"/>
      <w:r>
        <w:t>6.4.3.3.2</w:t>
      </w:r>
      <w:r>
        <w:tab/>
        <w:t>Resource Definition</w:t>
      </w:r>
      <w:bookmarkEnd w:id="551"/>
    </w:p>
    <w:p w14:paraId="02787DAB"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r>
        <w:rPr>
          <w:b/>
        </w:rPr>
        <w:t>/{subscriptionId}</w:t>
      </w:r>
    </w:p>
    <w:p w14:paraId="6379B04F" w14:textId="77777777" w:rsidR="00362CAB" w:rsidRDefault="00362CAB" w:rsidP="00362CAB">
      <w:pPr>
        <w:rPr>
          <w:rFonts w:ascii="Arial" w:hAnsi="Arial" w:cs="Arial"/>
        </w:rPr>
      </w:pPr>
      <w:r w:rsidRPr="00F112E4">
        <w:t>This resource shall support the resource URI variables defined in table </w:t>
      </w:r>
      <w:r>
        <w:t>6.4</w:t>
      </w:r>
      <w:r w:rsidRPr="00F112E4">
        <w:t>.3.</w:t>
      </w:r>
      <w:r>
        <w:t>3</w:t>
      </w:r>
      <w:r w:rsidRPr="00F112E4">
        <w:t>.2-1.</w:t>
      </w:r>
    </w:p>
    <w:p w14:paraId="4E6DA077" w14:textId="77777777" w:rsidR="00362CAB" w:rsidRDefault="00362CAB" w:rsidP="00362CAB">
      <w:pPr>
        <w:pStyle w:val="TH"/>
        <w:rPr>
          <w:rFonts w:cs="Arial"/>
        </w:rPr>
      </w:pPr>
      <w:r>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778F3C3D"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16361A" w:rsidRDefault="00362CA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16361A" w:rsidRDefault="00362CA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16361A" w:rsidRDefault="00362CAB" w:rsidP="00832AE7">
            <w:pPr>
              <w:pStyle w:val="TAH"/>
            </w:pPr>
            <w:r w:rsidRPr="0016361A">
              <w:t>Definition</w:t>
            </w:r>
          </w:p>
        </w:tc>
      </w:tr>
      <w:tr w:rsidR="00362CAB" w:rsidRPr="00B54FF5" w14:paraId="31DAA4CF"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16361A" w:rsidRDefault="00362CA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16361A" w:rsidRDefault="00362CA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16361A" w:rsidRDefault="00362CAB" w:rsidP="00832AE7">
            <w:pPr>
              <w:pStyle w:val="TAL"/>
            </w:pPr>
            <w:r w:rsidRPr="0016361A">
              <w:t>See clause</w:t>
            </w:r>
            <w:r w:rsidRPr="0016361A">
              <w:rPr>
                <w:lang w:val="en-US" w:eastAsia="zh-CN"/>
              </w:rPr>
              <w:t> </w:t>
            </w:r>
            <w:r>
              <w:t>6.4</w:t>
            </w:r>
            <w:r w:rsidRPr="0016361A">
              <w:t>.1</w:t>
            </w:r>
          </w:p>
        </w:tc>
      </w:tr>
      <w:tr w:rsidR="00362CAB" w:rsidRPr="00B54FF5" w14:paraId="01FF9145"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16361A" w:rsidRDefault="00362CAB" w:rsidP="00832AE7">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16361A" w:rsidRDefault="00362CAB" w:rsidP="00832A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16361A" w:rsidRDefault="00362CAB" w:rsidP="00832AE7">
            <w:pPr>
              <w:pStyle w:val="TAL"/>
            </w:pPr>
            <w:r>
              <w:rPr>
                <w:rFonts w:eastAsia="바탕"/>
              </w:rPr>
              <w:t>Identifies an inference subscription to the Naf_Inference service.</w:t>
            </w:r>
          </w:p>
        </w:tc>
      </w:tr>
    </w:tbl>
    <w:p w14:paraId="4474B585" w14:textId="77777777" w:rsidR="00362CAB" w:rsidRDefault="00362CAB" w:rsidP="00362CAB"/>
    <w:p w14:paraId="4C6484A9" w14:textId="77777777" w:rsidR="00362CAB" w:rsidRDefault="00362CAB" w:rsidP="00362CAB">
      <w:pPr>
        <w:pStyle w:val="Heading5"/>
      </w:pPr>
      <w:bookmarkStart w:id="552" w:name="_Toc207824909"/>
      <w:r>
        <w:t>6.4.3.3.3</w:t>
      </w:r>
      <w:r>
        <w:tab/>
        <w:t>Resource Standard Methods</w:t>
      </w:r>
      <w:bookmarkEnd w:id="552"/>
    </w:p>
    <w:p w14:paraId="474233F7" w14:textId="77777777" w:rsidR="00362CAB" w:rsidRPr="008201B7" w:rsidRDefault="00362CAB" w:rsidP="00362CAB">
      <w:pPr>
        <w:pStyle w:val="H6"/>
        <w:ind w:left="0" w:firstLine="0"/>
      </w:pPr>
      <w:bookmarkStart w:id="553" w:name="_Toc524425223"/>
      <w:bookmarkStart w:id="554" w:name="_Toc532198041"/>
      <w:bookmarkStart w:id="555" w:name="_Toc19865091"/>
      <w:bookmarkStart w:id="556" w:name="_Toc34228216"/>
      <w:bookmarkStart w:id="557" w:name="_Toc36041619"/>
      <w:bookmarkStart w:id="558" w:name="_Toc36041775"/>
      <w:bookmarkStart w:id="559" w:name="_Toc44680212"/>
      <w:bookmarkStart w:id="560" w:name="_Toc45134809"/>
      <w:bookmarkStart w:id="561" w:name="_Toc49583694"/>
      <w:bookmarkStart w:id="562" w:name="_Toc51764131"/>
      <w:bookmarkStart w:id="563" w:name="_Toc58838806"/>
      <w:bookmarkStart w:id="564" w:name="_Toc59020121"/>
      <w:bookmarkStart w:id="565" w:name="_Toc59020208"/>
      <w:bookmarkStart w:id="566" w:name="_Toc68170872"/>
      <w:bookmarkStart w:id="567" w:name="_Toc136524036"/>
      <w:bookmarkStart w:id="568" w:name="_Toc200974237"/>
      <w:bookmarkStart w:id="569" w:name="_Toc34228215"/>
      <w:bookmarkStart w:id="570" w:name="_Toc36041618"/>
      <w:bookmarkStart w:id="571" w:name="_Toc36041774"/>
      <w:bookmarkStart w:id="572" w:name="_Toc44680211"/>
      <w:bookmarkStart w:id="573" w:name="_Toc45134808"/>
      <w:bookmarkStart w:id="574" w:name="_Toc49583693"/>
      <w:bookmarkStart w:id="575" w:name="_Toc51764130"/>
      <w:bookmarkStart w:id="576" w:name="_Toc58838805"/>
      <w:bookmarkStart w:id="577" w:name="_Toc59020120"/>
      <w:bookmarkStart w:id="578" w:name="_Toc59020207"/>
      <w:bookmarkStart w:id="579" w:name="_Toc68170871"/>
      <w:bookmarkStart w:id="580" w:name="_Toc136524035"/>
      <w:bookmarkStart w:id="581" w:name="_Toc200974236"/>
      <w:r>
        <w:t>6.4.3.3.3.1</w:t>
      </w:r>
      <w:r w:rsidRPr="008201B7">
        <w:tab/>
        <w:t>PUT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1D06C23" w14:textId="77777777" w:rsidR="00362CAB" w:rsidRPr="008201B7" w:rsidRDefault="00362CAB" w:rsidP="00362CAB">
      <w:pPr>
        <w:rPr>
          <w:noProof/>
        </w:rPr>
      </w:pPr>
      <w:r w:rsidRPr="008201B7">
        <w:rPr>
          <w:noProof/>
        </w:rPr>
        <w:t>This method shall support the URI query parameters specified in table </w:t>
      </w:r>
      <w:r>
        <w:rPr>
          <w:noProof/>
        </w:rPr>
        <w:t>6.4.3.3.3.1</w:t>
      </w:r>
      <w:r w:rsidRPr="008201B7">
        <w:rPr>
          <w:noProof/>
        </w:rPr>
        <w:t>-1.</w:t>
      </w:r>
    </w:p>
    <w:p w14:paraId="43D159A6" w14:textId="77777777" w:rsidR="00362CAB" w:rsidRPr="0038121B" w:rsidRDefault="00362CAB" w:rsidP="00362CAB">
      <w:pPr>
        <w:pStyle w:val="TH"/>
      </w:pPr>
      <w:r w:rsidRPr="0038121B">
        <w:t>Table </w:t>
      </w:r>
      <w:r>
        <w:t>6.4.3.3.3</w:t>
      </w:r>
      <w:r w:rsidRPr="0038121B">
        <w:t>.1-1: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8201B7" w14:paraId="2743947D" w14:textId="77777777" w:rsidTr="00832AE7">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8201B7" w:rsidRDefault="00362CAB" w:rsidP="00832AE7">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51146D26" w14:textId="77777777" w:rsidTr="00832AE7">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8201B7" w:rsidRDefault="00362CAB" w:rsidP="00832AE7">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8201B7" w:rsidRDefault="00362CAB" w:rsidP="00832AE7">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8201B7" w:rsidRDefault="00362CAB" w:rsidP="00832AE7">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8201B7" w:rsidRDefault="00362CAB" w:rsidP="00832AE7">
            <w:pPr>
              <w:keepNext/>
              <w:keepLines/>
              <w:spacing w:after="0"/>
              <w:rPr>
                <w:rFonts w:ascii="Arial" w:hAnsi="Arial" w:cs="Arial"/>
                <w:noProof/>
                <w:sz w:val="18"/>
              </w:rPr>
            </w:pPr>
          </w:p>
        </w:tc>
      </w:tr>
    </w:tbl>
    <w:p w14:paraId="17AC1B5B" w14:textId="77777777" w:rsidR="00362CAB" w:rsidRPr="008201B7" w:rsidRDefault="00362CAB" w:rsidP="00362CAB">
      <w:pPr>
        <w:rPr>
          <w:noProof/>
        </w:rPr>
      </w:pPr>
    </w:p>
    <w:p w14:paraId="40A22FA6" w14:textId="77777777" w:rsidR="00362CAB" w:rsidRPr="008201B7" w:rsidRDefault="00362CAB" w:rsidP="00362CAB">
      <w:pPr>
        <w:rPr>
          <w:noProof/>
        </w:rPr>
      </w:pPr>
      <w:r w:rsidRPr="008201B7">
        <w:rPr>
          <w:noProof/>
        </w:rPr>
        <w:t>This method shall support the request data structures specified in table </w:t>
      </w:r>
      <w:r>
        <w:rPr>
          <w:noProof/>
        </w:rPr>
        <w:t>6.4.3.3.3.1</w:t>
      </w:r>
      <w:r w:rsidRPr="008201B7">
        <w:rPr>
          <w:noProof/>
        </w:rPr>
        <w:t>-2 and the response data structures and response codes specified in table </w:t>
      </w:r>
      <w:r>
        <w:rPr>
          <w:noProof/>
        </w:rPr>
        <w:t>6.4.3.3.3.1</w:t>
      </w:r>
      <w:r w:rsidRPr="008201B7">
        <w:rPr>
          <w:noProof/>
        </w:rPr>
        <w:t>-3.</w:t>
      </w:r>
    </w:p>
    <w:p w14:paraId="290AD8FC" w14:textId="77777777" w:rsidR="00362CAB" w:rsidRPr="0038121B" w:rsidRDefault="00362CAB" w:rsidP="00362CAB">
      <w:pPr>
        <w:pStyle w:val="TH"/>
      </w:pPr>
      <w:r w:rsidRPr="0038121B">
        <w:t>Table </w:t>
      </w:r>
      <w:r>
        <w:t>6.4.3.3.3</w:t>
      </w:r>
      <w:r w:rsidRPr="0038121B">
        <w:t>.1-2: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8201B7" w14:paraId="4E46578D"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1C2129C8" w14:textId="77777777" w:rsidTr="00832AE7">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8201B7" w:rsidRDefault="00362CAB" w:rsidP="00832AE7">
            <w:pPr>
              <w:keepNext/>
              <w:keepLines/>
              <w:spacing w:after="0"/>
              <w:rPr>
                <w:rFonts w:ascii="Arial" w:hAnsi="Arial" w:cs="Arial"/>
                <w:noProof/>
                <w:sz w:val="18"/>
              </w:rPr>
            </w:pPr>
            <w:r>
              <w:rPr>
                <w:rFonts w:ascii="Arial" w:hAnsi="Arial" w:cs="Arial"/>
                <w:sz w:val="18"/>
              </w:rPr>
              <w:t>InferEventSubsc</w:t>
            </w:r>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77777777" w:rsidR="00362CAB" w:rsidRPr="007E1A9E" w:rsidRDefault="00362CAB" w:rsidP="00832AE7">
            <w:pPr>
              <w:keepNext/>
              <w:keepLines/>
              <w:spacing w:after="0"/>
              <w:rPr>
                <w:rFonts w:ascii="Arial" w:hAnsi="Arial" w:cs="Arial"/>
                <w:noProof/>
                <w:sz w:val="18"/>
                <w:szCs w:val="18"/>
              </w:rPr>
            </w:pPr>
            <w:r w:rsidRPr="00574905">
              <w:rPr>
                <w:rFonts w:ascii="Arial" w:hAnsi="Arial" w:cs="Arial"/>
                <w:sz w:val="18"/>
                <w:szCs w:val="18"/>
              </w:rPr>
              <w:t xml:space="preserve">Parameters to replace a subscription to AF </w:t>
            </w:r>
            <w:r>
              <w:rPr>
                <w:rFonts w:ascii="Arial" w:hAnsi="Arial" w:cs="Arial"/>
                <w:sz w:val="18"/>
                <w:szCs w:val="18"/>
              </w:rPr>
              <w:t>Inference</w:t>
            </w:r>
            <w:r w:rsidRPr="00574905">
              <w:rPr>
                <w:rFonts w:ascii="Arial" w:hAnsi="Arial" w:cs="Arial"/>
                <w:sz w:val="18"/>
                <w:szCs w:val="18"/>
              </w:rPr>
              <w:t xml:space="preserve"> Subscription resource.</w:t>
            </w:r>
          </w:p>
        </w:tc>
      </w:tr>
    </w:tbl>
    <w:p w14:paraId="3F4CA92F" w14:textId="77777777" w:rsidR="00362CAB" w:rsidRPr="008201B7" w:rsidRDefault="00362CAB" w:rsidP="00362CAB">
      <w:pPr>
        <w:rPr>
          <w:noProof/>
        </w:rPr>
      </w:pPr>
    </w:p>
    <w:p w14:paraId="7B034D82" w14:textId="77777777" w:rsidR="00362CAB" w:rsidRPr="0038121B" w:rsidRDefault="00362CAB" w:rsidP="00362CAB">
      <w:pPr>
        <w:pStyle w:val="TH"/>
      </w:pPr>
      <w:r w:rsidRPr="0038121B">
        <w:t>Table </w:t>
      </w:r>
      <w:r>
        <w:t>6.4.3.3.3</w:t>
      </w:r>
      <w:r w:rsidRPr="0038121B">
        <w:t>.1-3: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62CAB" w:rsidRPr="008201B7" w14:paraId="5AEB163F"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A023A80"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07C165BA" w14:textId="77777777" w:rsidR="00362CAB" w:rsidRPr="008201B7" w:rsidRDefault="00362CAB" w:rsidP="00832AE7">
            <w:pPr>
              <w:keepNext/>
              <w:keepLines/>
              <w:spacing w:after="0"/>
              <w:rPr>
                <w:rFonts w:ascii="Arial" w:hAnsi="Arial" w:cs="Arial"/>
                <w:sz w:val="18"/>
              </w:rPr>
            </w:pPr>
            <w:r>
              <w:rPr>
                <w:rFonts w:ascii="Arial" w:hAnsi="Arial" w:cs="Arial"/>
                <w:sz w:val="18"/>
              </w:rPr>
              <w:t>InferEventSubsc</w:t>
            </w:r>
          </w:p>
        </w:tc>
        <w:tc>
          <w:tcPr>
            <w:tcW w:w="283" w:type="dxa"/>
            <w:tcBorders>
              <w:top w:val="single" w:sz="6" w:space="0" w:color="auto"/>
              <w:left w:val="single" w:sz="6" w:space="0" w:color="auto"/>
              <w:bottom w:val="single" w:sz="6" w:space="0" w:color="auto"/>
              <w:right w:val="single" w:sz="6" w:space="0" w:color="auto"/>
            </w:tcBorders>
            <w:hideMark/>
          </w:tcPr>
          <w:p w14:paraId="2168473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38800C9A"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237035B5"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22C9185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Successful case.</w:t>
            </w:r>
          </w:p>
          <w:p w14:paraId="17B805FF" w14:textId="77777777" w:rsidR="00362CAB" w:rsidRDefault="00362CAB" w:rsidP="00832AE7">
            <w:pPr>
              <w:keepNext/>
              <w:keepLines/>
              <w:spacing w:after="0"/>
              <w:rPr>
                <w:rFonts w:ascii="Arial" w:hAnsi="Arial" w:cs="Arial"/>
                <w:sz w:val="18"/>
              </w:rPr>
            </w:pPr>
            <w:r w:rsidRPr="008201B7">
              <w:rPr>
                <w:rFonts w:ascii="Arial" w:hAnsi="Arial" w:cs="Arial"/>
                <w:sz w:val="18"/>
              </w:rPr>
              <w:t xml:space="preserve">The </w:t>
            </w:r>
            <w:r>
              <w:rPr>
                <w:rFonts w:ascii="Arial" w:hAnsi="Arial" w:cs="Arial"/>
                <w:sz w:val="18"/>
              </w:rPr>
              <w:t>Individual AF Inference Subscription</w:t>
            </w:r>
            <w:r w:rsidRPr="008201B7">
              <w:rPr>
                <w:rFonts w:ascii="Arial" w:hAnsi="Arial" w:cs="Arial"/>
                <w:sz w:val="18"/>
              </w:rPr>
              <w:t xml:space="preserve"> resource was modified </w:t>
            </w:r>
            <w:r>
              <w:rPr>
                <w:rFonts w:ascii="Arial" w:hAnsi="Arial" w:cs="Arial"/>
                <w:sz w:val="18"/>
              </w:rPr>
              <w:t xml:space="preserve">successfully </w:t>
            </w:r>
            <w:r w:rsidRPr="008201B7">
              <w:rPr>
                <w:rFonts w:ascii="Arial" w:hAnsi="Arial" w:cs="Arial"/>
                <w:sz w:val="18"/>
              </w:rPr>
              <w:t>and a representation is returned.</w:t>
            </w:r>
          </w:p>
          <w:p w14:paraId="09CABE30" w14:textId="77777777" w:rsidR="00362CAB" w:rsidRDefault="00362CAB" w:rsidP="00832AE7">
            <w:pPr>
              <w:keepNext/>
              <w:keepLines/>
              <w:spacing w:after="0"/>
              <w:rPr>
                <w:rFonts w:ascii="Arial" w:hAnsi="Arial" w:cs="Arial"/>
                <w:sz w:val="18"/>
              </w:rPr>
            </w:pPr>
          </w:p>
          <w:p w14:paraId="41EEF3E8" w14:textId="77777777" w:rsidR="00362CAB" w:rsidRDefault="00362CAB" w:rsidP="00832AE7">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070FD52A" w14:textId="77777777" w:rsidR="00362CAB" w:rsidRPr="000A3A48" w:rsidRDefault="00362CAB" w:rsidP="00832AE7">
            <w:pPr>
              <w:pStyle w:val="TAL"/>
              <w:rPr>
                <w:rFonts w:cs="Arial"/>
              </w:rPr>
            </w:pPr>
          </w:p>
          <w:p w14:paraId="0571637C" w14:textId="77777777" w:rsidR="00362CAB" w:rsidRPr="008201B7" w:rsidRDefault="00362CAB" w:rsidP="00832AE7">
            <w:pPr>
              <w:keepNext/>
              <w:keepLines/>
              <w:spacing w:after="0"/>
              <w:rPr>
                <w:rFonts w:ascii="Arial" w:hAnsi="Arial" w:cs="Arial"/>
                <w:sz w:val="18"/>
              </w:rPr>
            </w:pPr>
            <w:r w:rsidRPr="00AE539F">
              <w:rPr>
                <w:rFonts w:ascii="Arial" w:hAnsi="Arial" w:cs="Arial"/>
                <w:sz w:val="18"/>
              </w:rPr>
              <w:t>"exterGroupIds" and "gpsis" target identities on "inferAnaSub" attribute under this structure are not applicable to this API if the NF consumer is an NWDAF, i.e., the AF is a trusted AF.</w:t>
            </w:r>
          </w:p>
        </w:tc>
      </w:tr>
      <w:tr w:rsidR="00362CAB" w:rsidRPr="008201B7" w14:paraId="3B6DFE12"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728B3203"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610AA469" w14:textId="77777777" w:rsidR="00362CAB" w:rsidRPr="008201B7" w:rsidRDefault="00362CAB" w:rsidP="00832AE7">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70522BC7" w14:textId="77777777" w:rsidR="00362CAB" w:rsidRPr="008201B7" w:rsidRDefault="00362CAB" w:rsidP="00832AE7">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1B66771E"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44F47D42"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Successful case.</w:t>
            </w:r>
          </w:p>
          <w:p w14:paraId="72763221"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AF Inference Subscription</w:t>
            </w:r>
            <w:r w:rsidRPr="008201B7">
              <w:rPr>
                <w:rFonts w:ascii="Arial" w:hAnsi="Arial" w:cs="Arial"/>
                <w:sz w:val="18"/>
              </w:rPr>
              <w:t xml:space="preserve"> resource</w:t>
            </w:r>
            <w:r w:rsidRPr="008201B7">
              <w:rPr>
                <w:rFonts w:ascii="Arial" w:hAnsi="Arial" w:cs="Arial"/>
                <w:noProof/>
                <w:sz w:val="18"/>
              </w:rPr>
              <w:t xml:space="preserve"> was modified</w:t>
            </w:r>
            <w:r>
              <w:rPr>
                <w:rFonts w:ascii="Arial" w:hAnsi="Arial" w:cs="Arial"/>
                <w:noProof/>
                <w:sz w:val="18"/>
              </w:rPr>
              <w:t xml:space="preserve"> successfully</w:t>
            </w:r>
            <w:r w:rsidRPr="008201B7">
              <w:rPr>
                <w:rFonts w:ascii="Arial" w:hAnsi="Arial" w:cs="Arial"/>
                <w:noProof/>
                <w:sz w:val="18"/>
              </w:rPr>
              <w:t>.</w:t>
            </w:r>
          </w:p>
        </w:tc>
      </w:tr>
      <w:tr w:rsidR="00362CAB" w:rsidRPr="008201B7" w14:paraId="7B4BA96F"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05B8C98A" w14:textId="77777777" w:rsidR="00362CAB" w:rsidRPr="008201B7" w:rsidRDefault="00362CAB" w:rsidP="00832AE7">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D18742C"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E2D88EF"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3EB2791" w14:textId="77777777" w:rsidR="00362CAB" w:rsidRPr="008201B7" w:rsidRDefault="00362CAB" w:rsidP="00832AE7">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2F59D159"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Temporary redirection.</w:t>
            </w:r>
          </w:p>
          <w:p w14:paraId="23C11DD9" w14:textId="77777777" w:rsidR="00362CAB" w:rsidRPr="008201B7" w:rsidRDefault="00362CAB" w:rsidP="00832AE7">
            <w:pPr>
              <w:keepNext/>
              <w:keepLines/>
              <w:spacing w:after="0"/>
              <w:rPr>
                <w:rFonts w:ascii="Arial" w:hAnsi="Arial" w:cs="Arial"/>
                <w:sz w:val="18"/>
              </w:rPr>
            </w:pPr>
          </w:p>
          <w:p w14:paraId="42A2D17E"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778BE717"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20AFFF49" w14:textId="77777777" w:rsidR="00362CAB" w:rsidRPr="008201B7" w:rsidRDefault="00362CAB" w:rsidP="00832AE7">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AE16605"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41380C4"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B3FCCD4" w14:textId="77777777" w:rsidR="00362CAB" w:rsidRPr="008201B7" w:rsidRDefault="00362CAB" w:rsidP="00832AE7">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29A18A87"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Permanent redirection.</w:t>
            </w:r>
          </w:p>
          <w:p w14:paraId="354C28A6" w14:textId="77777777" w:rsidR="00362CAB" w:rsidRPr="008201B7" w:rsidRDefault="00362CAB" w:rsidP="00832AE7">
            <w:pPr>
              <w:keepNext/>
              <w:keepLines/>
              <w:spacing w:after="0"/>
              <w:rPr>
                <w:rFonts w:ascii="Arial" w:hAnsi="Arial" w:cs="Arial"/>
                <w:sz w:val="18"/>
              </w:rPr>
            </w:pPr>
          </w:p>
          <w:p w14:paraId="45C02658"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20F4D3C0" w14:textId="77777777" w:rsidTr="00832AE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8201B7" w:rsidRDefault="00362CAB" w:rsidP="00832AE7">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5F82333F" w14:textId="77777777" w:rsidR="00362CAB" w:rsidRPr="008201B7" w:rsidRDefault="00362CAB" w:rsidP="00832AE7">
            <w:pPr>
              <w:pStyle w:val="TAN"/>
              <w:rPr>
                <w:noProof/>
              </w:rPr>
            </w:pPr>
            <w:r w:rsidRPr="008201B7">
              <w:rPr>
                <w:noProof/>
              </w:rPr>
              <w:t>NOTE 2:</w:t>
            </w:r>
            <w:r w:rsidRPr="008201B7">
              <w:rPr>
                <w:noProof/>
              </w:rPr>
              <w:tab/>
            </w:r>
            <w:r w:rsidRPr="008201B7">
              <w:t>The RedirectResponse data structure may be provided by an SCP (cf. clause 6.10.9.1 of 3GPP TS 29.500 [</w:t>
            </w:r>
            <w:r>
              <w:t>4</w:t>
            </w:r>
            <w:r w:rsidRPr="008201B7">
              <w:t>]).</w:t>
            </w:r>
          </w:p>
        </w:tc>
      </w:tr>
    </w:tbl>
    <w:p w14:paraId="6B6C3ABF" w14:textId="77777777" w:rsidR="00362CAB" w:rsidRPr="008201B7" w:rsidRDefault="00362CAB" w:rsidP="00362CAB"/>
    <w:p w14:paraId="3216B4F6" w14:textId="77777777" w:rsidR="00362CAB" w:rsidRPr="0038121B" w:rsidRDefault="00362CAB" w:rsidP="00362CAB">
      <w:pPr>
        <w:pStyle w:val="TH"/>
      </w:pPr>
      <w:r w:rsidRPr="0038121B">
        <w:t>Table </w:t>
      </w:r>
      <w:r>
        <w:t>6.4.3.3.3</w:t>
      </w:r>
      <w:r w:rsidRPr="0038121B">
        <w:t>.1-4: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A6DD70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5CA6A41"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574905" w:rsidRDefault="00362CAB" w:rsidP="00832AE7">
            <w:pPr>
              <w:keepNext/>
              <w:keepLines/>
              <w:spacing w:after="0"/>
              <w:rPr>
                <w:rFonts w:ascii="Arial" w:hAnsi="Arial" w:cs="Arial"/>
                <w:sz w:val="18"/>
              </w:rPr>
            </w:pPr>
            <w:r w:rsidRPr="00574905">
              <w:rPr>
                <w:rFonts w:ascii="Arial" w:hAnsi="Arial" w:cs="Arial"/>
                <w:sz w:val="18"/>
              </w:rPr>
              <w:t>Contains an alternative URI of the resource located in an alternative AF (service) instance towards which the request is redirected.</w:t>
            </w:r>
          </w:p>
          <w:p w14:paraId="1F5CC6D2" w14:textId="77777777" w:rsidR="00362CAB" w:rsidRPr="00574905" w:rsidRDefault="00362CAB" w:rsidP="00832AE7">
            <w:pPr>
              <w:keepNext/>
              <w:keepLines/>
              <w:spacing w:after="0"/>
              <w:rPr>
                <w:rFonts w:ascii="Arial" w:hAnsi="Arial" w:cs="Arial"/>
                <w:sz w:val="18"/>
              </w:rPr>
            </w:pPr>
          </w:p>
          <w:p w14:paraId="45443C4F" w14:textId="77777777" w:rsidR="00362CAB" w:rsidRPr="008201B7" w:rsidRDefault="00362CAB" w:rsidP="00832AE7">
            <w:pPr>
              <w:keepNext/>
              <w:keepLines/>
              <w:spacing w:after="0"/>
              <w:rPr>
                <w:rFonts w:ascii="Arial" w:hAnsi="Arial" w:cs="Arial"/>
                <w:sz w:val="18"/>
              </w:rPr>
            </w:pPr>
            <w:r w:rsidRPr="00574905">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574905">
              <w:rPr>
                <w:rFonts w:ascii="Arial" w:hAnsi="Arial" w:cs="Arial"/>
                <w:sz w:val="18"/>
              </w:rPr>
              <w:t>].</w:t>
            </w:r>
          </w:p>
        </w:tc>
      </w:tr>
      <w:tr w:rsidR="00362CAB" w:rsidRPr="008201B7" w14:paraId="7DB70BE7"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8201B7" w:rsidRDefault="00362CAB" w:rsidP="00832AE7">
            <w:pPr>
              <w:keepNext/>
              <w:keepLines/>
              <w:spacing w:after="0"/>
              <w:rPr>
                <w:rFonts w:ascii="Arial" w:hAnsi="Arial" w:cs="Arial"/>
                <w:sz w:val="18"/>
              </w:rPr>
            </w:pPr>
            <w:r w:rsidRPr="00574905">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72509387" w14:textId="77777777" w:rsidR="00362CAB" w:rsidRPr="008201B7" w:rsidRDefault="00362CAB" w:rsidP="00362CAB"/>
    <w:p w14:paraId="18389091" w14:textId="77777777" w:rsidR="00362CAB" w:rsidRPr="0038121B" w:rsidRDefault="00362CAB" w:rsidP="00362CAB">
      <w:pPr>
        <w:pStyle w:val="TH"/>
      </w:pPr>
      <w:r w:rsidRPr="0038121B">
        <w:t>Table </w:t>
      </w:r>
      <w:r>
        <w:t>6.4.3.3.3</w:t>
      </w:r>
      <w:r w:rsidRPr="0038121B">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D2E2EDA"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42B444CF"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E65996" w:rsidRDefault="00362CAB" w:rsidP="00832AE7">
            <w:pPr>
              <w:keepNext/>
              <w:keepLines/>
              <w:spacing w:after="0"/>
              <w:rPr>
                <w:rFonts w:ascii="Arial" w:hAnsi="Arial" w:cs="Arial"/>
                <w:sz w:val="18"/>
              </w:rPr>
            </w:pPr>
            <w:r w:rsidRPr="00E65996">
              <w:rPr>
                <w:rFonts w:ascii="Arial" w:hAnsi="Arial" w:cs="Arial"/>
                <w:sz w:val="18"/>
              </w:rPr>
              <w:t>Contains an alternative URI of the resource located in an alternative AF (service) instance towards which the request is redirected.</w:t>
            </w:r>
          </w:p>
          <w:p w14:paraId="1E229530" w14:textId="77777777" w:rsidR="00362CAB" w:rsidRPr="00E65996" w:rsidRDefault="00362CAB" w:rsidP="00832AE7">
            <w:pPr>
              <w:keepNext/>
              <w:keepLines/>
              <w:spacing w:after="0"/>
              <w:rPr>
                <w:rFonts w:ascii="Arial" w:hAnsi="Arial" w:cs="Arial"/>
                <w:sz w:val="18"/>
              </w:rPr>
            </w:pPr>
          </w:p>
          <w:p w14:paraId="2FC20E88" w14:textId="77777777" w:rsidR="00362CAB" w:rsidRPr="008201B7" w:rsidRDefault="00362CAB" w:rsidP="00832AE7">
            <w:pPr>
              <w:keepNext/>
              <w:keepLines/>
              <w:spacing w:after="0"/>
              <w:rPr>
                <w:rFonts w:ascii="Arial" w:hAnsi="Arial" w:cs="Arial"/>
                <w:sz w:val="18"/>
              </w:rPr>
            </w:pPr>
            <w:r w:rsidRPr="00E65996">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E65996">
              <w:rPr>
                <w:rFonts w:ascii="Arial" w:hAnsi="Arial" w:cs="Arial"/>
                <w:sz w:val="18"/>
              </w:rPr>
              <w:t>].</w:t>
            </w:r>
          </w:p>
        </w:tc>
      </w:tr>
      <w:tr w:rsidR="00362CAB" w:rsidRPr="008201B7" w14:paraId="4BB88DC2"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8201B7" w:rsidRDefault="00362CAB" w:rsidP="00832AE7">
            <w:pPr>
              <w:keepNext/>
              <w:keepLines/>
              <w:spacing w:after="0"/>
              <w:rPr>
                <w:rFonts w:ascii="Arial" w:hAnsi="Arial" w:cs="Arial"/>
                <w:sz w:val="18"/>
              </w:rPr>
            </w:pPr>
            <w:r w:rsidRPr="00E65996">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02232758" w14:textId="77777777" w:rsidR="00362CAB" w:rsidRPr="008201B7" w:rsidRDefault="00362CAB" w:rsidP="00362CAB">
      <w:bookmarkStart w:id="582" w:name="_Toc200974390"/>
      <w:bookmarkEnd w:id="569"/>
      <w:bookmarkEnd w:id="570"/>
      <w:bookmarkEnd w:id="571"/>
      <w:bookmarkEnd w:id="572"/>
      <w:bookmarkEnd w:id="573"/>
      <w:bookmarkEnd w:id="574"/>
      <w:bookmarkEnd w:id="575"/>
      <w:bookmarkEnd w:id="576"/>
      <w:bookmarkEnd w:id="577"/>
      <w:bookmarkEnd w:id="578"/>
      <w:bookmarkEnd w:id="579"/>
      <w:bookmarkEnd w:id="580"/>
      <w:bookmarkEnd w:id="581"/>
    </w:p>
    <w:p w14:paraId="19A9029C" w14:textId="77777777" w:rsidR="00362CAB" w:rsidRDefault="00362CAB" w:rsidP="00362CAB">
      <w:pPr>
        <w:pStyle w:val="H6"/>
        <w:ind w:left="0" w:firstLine="0"/>
      </w:pPr>
      <w:r>
        <w:t>6.4.3.3.3.2</w:t>
      </w:r>
      <w:r>
        <w:tab/>
        <w:t>PATCH</w:t>
      </w:r>
      <w:bookmarkEnd w:id="582"/>
    </w:p>
    <w:p w14:paraId="03D5D187" w14:textId="77777777" w:rsidR="00362CAB" w:rsidRPr="002178AD" w:rsidRDefault="00362CAB" w:rsidP="00362CAB">
      <w:pPr>
        <w:rPr>
          <w:rFonts w:eastAsia="DengXian"/>
        </w:rPr>
      </w:pPr>
      <w:r w:rsidRPr="002178AD">
        <w:rPr>
          <w:rFonts w:eastAsia="DengXian"/>
        </w:rPr>
        <w:t>This method shall support the URI query parameters specified in table </w:t>
      </w:r>
      <w:r>
        <w:rPr>
          <w:noProof/>
        </w:rPr>
        <w:t>6.4.3.3.3.2</w:t>
      </w:r>
      <w:r w:rsidRPr="002178AD">
        <w:rPr>
          <w:rFonts w:eastAsia="DengXian"/>
        </w:rPr>
        <w:t>-1.</w:t>
      </w:r>
    </w:p>
    <w:p w14:paraId="3CD3CAA9" w14:textId="77777777" w:rsidR="00362CAB" w:rsidRPr="002178AD" w:rsidRDefault="00362CAB" w:rsidP="00362CAB">
      <w:pPr>
        <w:pStyle w:val="TH"/>
        <w:rPr>
          <w:rFonts w:cs="Arial"/>
        </w:rPr>
      </w:pPr>
      <w:r w:rsidRPr="002178AD">
        <w:t>Table </w:t>
      </w:r>
      <w:r>
        <w:rPr>
          <w:noProof/>
        </w:rPr>
        <w:t>6.4.3.3.3.2</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2178AD" w14:paraId="08020F60" w14:textId="77777777" w:rsidTr="00832AE7">
        <w:trPr>
          <w:jc w:val="center"/>
        </w:trPr>
        <w:tc>
          <w:tcPr>
            <w:tcW w:w="825" w:type="pct"/>
            <w:tcBorders>
              <w:bottom w:val="single" w:sz="6" w:space="0" w:color="auto"/>
            </w:tcBorders>
            <w:shd w:val="clear" w:color="auto" w:fill="C0C0C0"/>
            <w:hideMark/>
          </w:tcPr>
          <w:p w14:paraId="24128C17"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69507E6"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4E5CEF93"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E5FBF54"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1A3BED0F"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Description</w:t>
            </w:r>
          </w:p>
        </w:tc>
      </w:tr>
      <w:tr w:rsidR="00362CAB" w:rsidRPr="002178AD" w14:paraId="261F1D47" w14:textId="77777777" w:rsidTr="00832AE7">
        <w:trPr>
          <w:jc w:val="center"/>
        </w:trPr>
        <w:tc>
          <w:tcPr>
            <w:tcW w:w="825" w:type="pct"/>
            <w:tcBorders>
              <w:top w:val="single" w:sz="6" w:space="0" w:color="auto"/>
            </w:tcBorders>
            <w:hideMark/>
          </w:tcPr>
          <w:p w14:paraId="52148ED2" w14:textId="77777777" w:rsidR="00362CAB" w:rsidRPr="002178AD" w:rsidRDefault="00362CAB" w:rsidP="00832AE7">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9B7E9EC" w14:textId="77777777" w:rsidR="00362CAB" w:rsidRPr="002178AD" w:rsidRDefault="00362CAB" w:rsidP="00832AE7">
            <w:pPr>
              <w:keepNext/>
              <w:keepLines/>
              <w:spacing w:after="0"/>
              <w:rPr>
                <w:rFonts w:ascii="Arial" w:eastAsia="DengXian" w:hAnsi="Arial"/>
                <w:sz w:val="18"/>
              </w:rPr>
            </w:pPr>
          </w:p>
        </w:tc>
        <w:tc>
          <w:tcPr>
            <w:tcW w:w="217" w:type="pct"/>
            <w:tcBorders>
              <w:top w:val="single" w:sz="6" w:space="0" w:color="auto"/>
            </w:tcBorders>
          </w:tcPr>
          <w:p w14:paraId="1F96088F" w14:textId="77777777" w:rsidR="00362CAB" w:rsidRPr="002178AD" w:rsidRDefault="00362CAB" w:rsidP="00832AE7">
            <w:pPr>
              <w:keepNext/>
              <w:keepLines/>
              <w:spacing w:after="0"/>
              <w:jc w:val="center"/>
              <w:rPr>
                <w:rFonts w:ascii="Arial" w:eastAsia="DengXian" w:hAnsi="Arial"/>
                <w:sz w:val="18"/>
              </w:rPr>
            </w:pPr>
          </w:p>
        </w:tc>
        <w:tc>
          <w:tcPr>
            <w:tcW w:w="581" w:type="pct"/>
            <w:tcBorders>
              <w:top w:val="single" w:sz="6" w:space="0" w:color="auto"/>
            </w:tcBorders>
          </w:tcPr>
          <w:p w14:paraId="59D3194F" w14:textId="77777777" w:rsidR="00362CAB" w:rsidRPr="002178AD" w:rsidRDefault="00362CAB" w:rsidP="00832AE7">
            <w:pPr>
              <w:keepNext/>
              <w:keepLines/>
              <w:spacing w:after="0"/>
              <w:rPr>
                <w:rFonts w:ascii="Arial" w:eastAsia="DengXian" w:hAnsi="Arial"/>
                <w:sz w:val="18"/>
              </w:rPr>
            </w:pPr>
          </w:p>
        </w:tc>
        <w:tc>
          <w:tcPr>
            <w:tcW w:w="2646" w:type="pct"/>
            <w:tcBorders>
              <w:top w:val="single" w:sz="6" w:space="0" w:color="auto"/>
            </w:tcBorders>
            <w:vAlign w:val="center"/>
          </w:tcPr>
          <w:p w14:paraId="127ED0DB" w14:textId="77777777" w:rsidR="00362CAB" w:rsidRPr="002178AD" w:rsidRDefault="00362CAB" w:rsidP="00832AE7">
            <w:pPr>
              <w:keepNext/>
              <w:keepLines/>
              <w:spacing w:after="0"/>
              <w:rPr>
                <w:rFonts w:ascii="Arial" w:eastAsia="DengXian" w:hAnsi="Arial"/>
                <w:sz w:val="18"/>
              </w:rPr>
            </w:pPr>
          </w:p>
        </w:tc>
      </w:tr>
    </w:tbl>
    <w:p w14:paraId="12B2FDB8" w14:textId="77777777" w:rsidR="00362CAB" w:rsidRPr="002178AD" w:rsidRDefault="00362CAB" w:rsidP="00362CAB">
      <w:pPr>
        <w:rPr>
          <w:rFonts w:eastAsia="DengXian"/>
        </w:rPr>
      </w:pPr>
    </w:p>
    <w:p w14:paraId="77BC35E9" w14:textId="77777777" w:rsidR="00362CAB" w:rsidRPr="002178AD" w:rsidRDefault="00362CAB" w:rsidP="00362CAB">
      <w:pPr>
        <w:rPr>
          <w:rFonts w:eastAsia="DengXian"/>
        </w:rPr>
      </w:pPr>
      <w:r w:rsidRPr="002178AD">
        <w:rPr>
          <w:rFonts w:eastAsia="DengXian"/>
        </w:rPr>
        <w:t>This method shall support the request data structures specified in table </w:t>
      </w:r>
      <w:r>
        <w:rPr>
          <w:noProof/>
        </w:rPr>
        <w:t>6.4.3.3.3.2</w:t>
      </w:r>
      <w:r w:rsidRPr="002178AD">
        <w:rPr>
          <w:rFonts w:eastAsia="DengXian"/>
        </w:rPr>
        <w:t>-2 and the response data structures and response codes specified in table </w:t>
      </w:r>
      <w:r>
        <w:rPr>
          <w:noProof/>
        </w:rPr>
        <w:t>6.4.3.3.3.2</w:t>
      </w:r>
      <w:r w:rsidRPr="002178AD">
        <w:rPr>
          <w:rFonts w:eastAsia="DengXian"/>
        </w:rPr>
        <w:t>-3.</w:t>
      </w:r>
    </w:p>
    <w:p w14:paraId="0A6D2315" w14:textId="77777777" w:rsidR="00362CAB" w:rsidRPr="002178AD" w:rsidRDefault="00362CAB" w:rsidP="00362CAB">
      <w:pPr>
        <w:pStyle w:val="TH"/>
      </w:pPr>
      <w:r w:rsidRPr="002178AD">
        <w:t>Table </w:t>
      </w:r>
      <w:r>
        <w:rPr>
          <w:noProof/>
        </w:rPr>
        <w:t>6.4.3.3.3.2</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62CAB" w:rsidRPr="002178AD" w14:paraId="0DA40396" w14:textId="77777777" w:rsidTr="00832AE7">
        <w:trPr>
          <w:jc w:val="center"/>
        </w:trPr>
        <w:tc>
          <w:tcPr>
            <w:tcW w:w="1612" w:type="dxa"/>
            <w:tcBorders>
              <w:bottom w:val="single" w:sz="6" w:space="0" w:color="auto"/>
            </w:tcBorders>
            <w:shd w:val="clear" w:color="auto" w:fill="C0C0C0"/>
            <w:hideMark/>
          </w:tcPr>
          <w:p w14:paraId="17E7A4CA" w14:textId="77777777" w:rsidR="00362CAB" w:rsidRPr="002178AD" w:rsidRDefault="00362CAB" w:rsidP="00832AE7">
            <w:pPr>
              <w:pStyle w:val="TAH"/>
            </w:pPr>
            <w:r w:rsidRPr="002178AD">
              <w:t>Data type</w:t>
            </w:r>
          </w:p>
        </w:tc>
        <w:tc>
          <w:tcPr>
            <w:tcW w:w="422" w:type="dxa"/>
            <w:tcBorders>
              <w:bottom w:val="single" w:sz="6" w:space="0" w:color="auto"/>
            </w:tcBorders>
            <w:shd w:val="clear" w:color="auto" w:fill="C0C0C0"/>
            <w:hideMark/>
          </w:tcPr>
          <w:p w14:paraId="2CA989CA" w14:textId="77777777" w:rsidR="00362CAB" w:rsidRPr="002178AD" w:rsidRDefault="00362CAB" w:rsidP="00832AE7">
            <w:pPr>
              <w:pStyle w:val="TAH"/>
            </w:pPr>
            <w:r w:rsidRPr="002178AD">
              <w:t>P</w:t>
            </w:r>
          </w:p>
        </w:tc>
        <w:tc>
          <w:tcPr>
            <w:tcW w:w="1264" w:type="dxa"/>
            <w:tcBorders>
              <w:bottom w:val="single" w:sz="6" w:space="0" w:color="auto"/>
            </w:tcBorders>
            <w:shd w:val="clear" w:color="auto" w:fill="C0C0C0"/>
            <w:hideMark/>
          </w:tcPr>
          <w:p w14:paraId="7F17CAE4" w14:textId="77777777" w:rsidR="00362CAB" w:rsidRPr="002178AD" w:rsidRDefault="00362CAB" w:rsidP="00832AE7">
            <w:pPr>
              <w:pStyle w:val="TAH"/>
            </w:pPr>
            <w:r w:rsidRPr="002178AD">
              <w:t>Cardinality</w:t>
            </w:r>
          </w:p>
        </w:tc>
        <w:tc>
          <w:tcPr>
            <w:tcW w:w="6381" w:type="dxa"/>
            <w:tcBorders>
              <w:bottom w:val="single" w:sz="6" w:space="0" w:color="auto"/>
            </w:tcBorders>
            <w:shd w:val="clear" w:color="auto" w:fill="C0C0C0"/>
            <w:vAlign w:val="center"/>
            <w:hideMark/>
          </w:tcPr>
          <w:p w14:paraId="4ECF9C17" w14:textId="77777777" w:rsidR="00362CAB" w:rsidRPr="002178AD" w:rsidRDefault="00362CAB" w:rsidP="00832AE7">
            <w:pPr>
              <w:pStyle w:val="TAH"/>
            </w:pPr>
            <w:r w:rsidRPr="002178AD">
              <w:t>Description</w:t>
            </w:r>
          </w:p>
        </w:tc>
      </w:tr>
      <w:tr w:rsidR="00362CAB" w:rsidRPr="002178AD" w14:paraId="49212D13" w14:textId="77777777" w:rsidTr="00832AE7">
        <w:trPr>
          <w:jc w:val="center"/>
        </w:trPr>
        <w:tc>
          <w:tcPr>
            <w:tcW w:w="1612" w:type="dxa"/>
            <w:tcBorders>
              <w:top w:val="single" w:sz="6" w:space="0" w:color="auto"/>
            </w:tcBorders>
            <w:hideMark/>
          </w:tcPr>
          <w:p w14:paraId="682A542D" w14:textId="77777777" w:rsidR="00362CAB" w:rsidRPr="002178AD" w:rsidRDefault="00362CAB" w:rsidP="00832AE7">
            <w:pPr>
              <w:pStyle w:val="TAL"/>
              <w:rPr>
                <w:rFonts w:eastAsia="DengXian"/>
              </w:rPr>
            </w:pPr>
            <w:r>
              <w:t>InferEventSubscPatch</w:t>
            </w:r>
          </w:p>
        </w:tc>
        <w:tc>
          <w:tcPr>
            <w:tcW w:w="422" w:type="dxa"/>
            <w:tcBorders>
              <w:top w:val="single" w:sz="6" w:space="0" w:color="auto"/>
            </w:tcBorders>
            <w:hideMark/>
          </w:tcPr>
          <w:p w14:paraId="3AEC3583" w14:textId="77777777" w:rsidR="00362CAB" w:rsidRPr="002178AD" w:rsidRDefault="00362CAB" w:rsidP="00832AE7">
            <w:pPr>
              <w:pStyle w:val="TAC"/>
              <w:rPr>
                <w:rFonts w:eastAsia="DengXian"/>
              </w:rPr>
            </w:pPr>
            <w:r w:rsidRPr="002178AD">
              <w:rPr>
                <w:lang w:eastAsia="zh-CN"/>
              </w:rPr>
              <w:t>M</w:t>
            </w:r>
          </w:p>
        </w:tc>
        <w:tc>
          <w:tcPr>
            <w:tcW w:w="1264" w:type="dxa"/>
            <w:tcBorders>
              <w:top w:val="single" w:sz="6" w:space="0" w:color="auto"/>
            </w:tcBorders>
            <w:hideMark/>
          </w:tcPr>
          <w:p w14:paraId="12CDC366" w14:textId="77777777" w:rsidR="00362CAB" w:rsidRPr="002178AD" w:rsidRDefault="00362CAB" w:rsidP="00832AE7">
            <w:pPr>
              <w:pStyle w:val="TAL"/>
              <w:rPr>
                <w:rFonts w:eastAsia="DengXian"/>
              </w:rPr>
            </w:pPr>
            <w:r w:rsidRPr="002178AD">
              <w:rPr>
                <w:lang w:eastAsia="zh-CN"/>
              </w:rPr>
              <w:t>1</w:t>
            </w:r>
          </w:p>
        </w:tc>
        <w:tc>
          <w:tcPr>
            <w:tcW w:w="6381" w:type="dxa"/>
            <w:tcBorders>
              <w:top w:val="single" w:sz="6" w:space="0" w:color="auto"/>
            </w:tcBorders>
            <w:hideMark/>
          </w:tcPr>
          <w:p w14:paraId="7ACDED9A" w14:textId="77777777" w:rsidR="00362CAB" w:rsidRPr="002178AD" w:rsidRDefault="00362CAB" w:rsidP="00832AE7">
            <w:pPr>
              <w:pStyle w:val="TAL"/>
              <w:rPr>
                <w:rFonts w:eastAsia="DengXian"/>
              </w:rPr>
            </w:pPr>
            <w:r>
              <w:t>Partial update of parameters to a subscription to AF Inference Subscription resource</w:t>
            </w:r>
          </w:p>
        </w:tc>
      </w:tr>
    </w:tbl>
    <w:p w14:paraId="18CAFCC2" w14:textId="77777777" w:rsidR="00362CAB" w:rsidRPr="002178AD" w:rsidRDefault="00362CAB" w:rsidP="00362CAB">
      <w:pPr>
        <w:rPr>
          <w:rFonts w:eastAsia="DengXian"/>
        </w:rPr>
      </w:pPr>
    </w:p>
    <w:p w14:paraId="3E4F6390" w14:textId="77777777" w:rsidR="00362CAB" w:rsidRPr="002178AD" w:rsidRDefault="00362CAB" w:rsidP="00362CAB">
      <w:pPr>
        <w:pStyle w:val="TH"/>
      </w:pPr>
      <w:r w:rsidRPr="002178AD">
        <w:t>Table </w:t>
      </w:r>
      <w:r>
        <w:rPr>
          <w:noProof/>
        </w:rPr>
        <w:t>6.4.3.3.3.2</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2178AD" w14:paraId="696C3F8D" w14:textId="77777777" w:rsidTr="00832AE7">
        <w:trPr>
          <w:jc w:val="center"/>
        </w:trPr>
        <w:tc>
          <w:tcPr>
            <w:tcW w:w="1597" w:type="dxa"/>
            <w:tcBorders>
              <w:bottom w:val="single" w:sz="6" w:space="0" w:color="auto"/>
            </w:tcBorders>
            <w:shd w:val="clear" w:color="auto" w:fill="C0C0C0"/>
            <w:hideMark/>
          </w:tcPr>
          <w:p w14:paraId="06AB50ED" w14:textId="77777777" w:rsidR="00362CAB" w:rsidRPr="002178AD" w:rsidRDefault="00362CAB" w:rsidP="00832AE7">
            <w:pPr>
              <w:pStyle w:val="TAH"/>
            </w:pPr>
            <w:r w:rsidRPr="002178AD">
              <w:t>Data type</w:t>
            </w:r>
          </w:p>
        </w:tc>
        <w:tc>
          <w:tcPr>
            <w:tcW w:w="441" w:type="dxa"/>
            <w:tcBorders>
              <w:bottom w:val="single" w:sz="6" w:space="0" w:color="auto"/>
            </w:tcBorders>
            <w:shd w:val="clear" w:color="auto" w:fill="C0C0C0"/>
            <w:hideMark/>
          </w:tcPr>
          <w:p w14:paraId="754C3DC1" w14:textId="77777777" w:rsidR="00362CAB" w:rsidRPr="002178AD" w:rsidRDefault="00362CAB" w:rsidP="00832AE7">
            <w:pPr>
              <w:pStyle w:val="TAH"/>
            </w:pPr>
            <w:r w:rsidRPr="002178AD">
              <w:t>P</w:t>
            </w:r>
          </w:p>
        </w:tc>
        <w:tc>
          <w:tcPr>
            <w:tcW w:w="1100" w:type="dxa"/>
            <w:tcBorders>
              <w:bottom w:val="single" w:sz="6" w:space="0" w:color="auto"/>
            </w:tcBorders>
            <w:shd w:val="clear" w:color="auto" w:fill="C0C0C0"/>
            <w:hideMark/>
          </w:tcPr>
          <w:p w14:paraId="08EA1505" w14:textId="77777777" w:rsidR="00362CAB" w:rsidRPr="002178AD" w:rsidRDefault="00362CAB" w:rsidP="00832AE7">
            <w:pPr>
              <w:pStyle w:val="TAH"/>
            </w:pPr>
            <w:r w:rsidRPr="002178AD">
              <w:t>Cardinality</w:t>
            </w:r>
          </w:p>
        </w:tc>
        <w:tc>
          <w:tcPr>
            <w:tcW w:w="1559" w:type="dxa"/>
            <w:tcBorders>
              <w:bottom w:val="single" w:sz="6" w:space="0" w:color="auto"/>
            </w:tcBorders>
            <w:shd w:val="clear" w:color="auto" w:fill="C0C0C0"/>
            <w:hideMark/>
          </w:tcPr>
          <w:p w14:paraId="173516B1" w14:textId="77777777" w:rsidR="00362CAB" w:rsidRPr="002178AD" w:rsidRDefault="00362CAB" w:rsidP="00832AE7">
            <w:pPr>
              <w:pStyle w:val="TAH"/>
            </w:pPr>
            <w:r w:rsidRPr="002178AD">
              <w:t>Response</w:t>
            </w:r>
          </w:p>
          <w:p w14:paraId="6AB44EC7" w14:textId="77777777" w:rsidR="00362CAB" w:rsidRPr="002178AD" w:rsidRDefault="00362CAB" w:rsidP="00832AE7">
            <w:pPr>
              <w:pStyle w:val="TAH"/>
            </w:pPr>
            <w:r w:rsidRPr="002178AD">
              <w:t>codes</w:t>
            </w:r>
          </w:p>
        </w:tc>
        <w:tc>
          <w:tcPr>
            <w:tcW w:w="4982" w:type="dxa"/>
            <w:tcBorders>
              <w:bottom w:val="single" w:sz="6" w:space="0" w:color="auto"/>
            </w:tcBorders>
            <w:shd w:val="clear" w:color="auto" w:fill="C0C0C0"/>
            <w:hideMark/>
          </w:tcPr>
          <w:p w14:paraId="223F1744" w14:textId="77777777" w:rsidR="00362CAB" w:rsidRPr="002178AD" w:rsidRDefault="00362CAB" w:rsidP="00832AE7">
            <w:pPr>
              <w:pStyle w:val="TAH"/>
            </w:pPr>
            <w:r w:rsidRPr="002178AD">
              <w:t>Description</w:t>
            </w:r>
          </w:p>
        </w:tc>
      </w:tr>
      <w:tr w:rsidR="00362CAB" w:rsidRPr="002178AD" w14:paraId="1971F595" w14:textId="77777777" w:rsidTr="00832AE7">
        <w:trPr>
          <w:jc w:val="center"/>
        </w:trPr>
        <w:tc>
          <w:tcPr>
            <w:tcW w:w="1597" w:type="dxa"/>
            <w:tcBorders>
              <w:top w:val="single" w:sz="6" w:space="0" w:color="auto"/>
            </w:tcBorders>
            <w:hideMark/>
          </w:tcPr>
          <w:p w14:paraId="78CEF8BC" w14:textId="77777777" w:rsidR="00362CAB" w:rsidRPr="002178AD" w:rsidRDefault="00362CAB" w:rsidP="00832AE7">
            <w:pPr>
              <w:pStyle w:val="TAL"/>
              <w:rPr>
                <w:rFonts w:eastAsia="DengXian"/>
              </w:rPr>
            </w:pPr>
            <w:r>
              <w:t>InferEventSubsc</w:t>
            </w:r>
          </w:p>
        </w:tc>
        <w:tc>
          <w:tcPr>
            <w:tcW w:w="441" w:type="dxa"/>
            <w:tcBorders>
              <w:top w:val="single" w:sz="6" w:space="0" w:color="auto"/>
            </w:tcBorders>
            <w:hideMark/>
          </w:tcPr>
          <w:p w14:paraId="37292F72" w14:textId="77777777" w:rsidR="00362CAB" w:rsidRPr="002178AD" w:rsidRDefault="00362CAB" w:rsidP="00832AE7">
            <w:pPr>
              <w:pStyle w:val="TAC"/>
              <w:rPr>
                <w:rFonts w:eastAsia="DengXian"/>
              </w:rPr>
            </w:pPr>
            <w:r w:rsidRPr="002178AD">
              <w:rPr>
                <w:lang w:eastAsia="zh-CN"/>
              </w:rPr>
              <w:t>M</w:t>
            </w:r>
          </w:p>
        </w:tc>
        <w:tc>
          <w:tcPr>
            <w:tcW w:w="1100" w:type="dxa"/>
            <w:tcBorders>
              <w:top w:val="single" w:sz="6" w:space="0" w:color="auto"/>
            </w:tcBorders>
            <w:hideMark/>
          </w:tcPr>
          <w:p w14:paraId="420DF8AA" w14:textId="77777777" w:rsidR="00362CAB" w:rsidRPr="002178AD" w:rsidRDefault="00362CAB" w:rsidP="00832AE7">
            <w:pPr>
              <w:pStyle w:val="TAL"/>
              <w:rPr>
                <w:rFonts w:eastAsia="DengXian"/>
              </w:rPr>
            </w:pPr>
            <w:r w:rsidRPr="002178AD">
              <w:rPr>
                <w:lang w:eastAsia="zh-CN"/>
              </w:rPr>
              <w:t>1</w:t>
            </w:r>
          </w:p>
        </w:tc>
        <w:tc>
          <w:tcPr>
            <w:tcW w:w="1559" w:type="dxa"/>
            <w:tcBorders>
              <w:top w:val="single" w:sz="6" w:space="0" w:color="auto"/>
            </w:tcBorders>
            <w:hideMark/>
          </w:tcPr>
          <w:p w14:paraId="2D0959D7" w14:textId="77777777" w:rsidR="00362CAB" w:rsidRPr="002178AD" w:rsidRDefault="00362CAB" w:rsidP="00832AE7">
            <w:pPr>
              <w:pStyle w:val="TAL"/>
              <w:rPr>
                <w:rFonts w:eastAsia="DengXian"/>
              </w:rPr>
            </w:pPr>
            <w:r w:rsidRPr="002178AD">
              <w:rPr>
                <w:lang w:eastAsia="zh-CN"/>
              </w:rPr>
              <w:t>200 OK</w:t>
            </w:r>
          </w:p>
        </w:tc>
        <w:tc>
          <w:tcPr>
            <w:tcW w:w="4982" w:type="dxa"/>
            <w:tcBorders>
              <w:top w:val="single" w:sz="6" w:space="0" w:color="auto"/>
            </w:tcBorders>
            <w:hideMark/>
          </w:tcPr>
          <w:p w14:paraId="5AC85CE7" w14:textId="77777777" w:rsidR="00362CAB" w:rsidRDefault="00362CAB" w:rsidP="00832AE7">
            <w:pPr>
              <w:pStyle w:val="TAL"/>
            </w:pPr>
            <w:r w:rsidRPr="00B1632D">
              <w:t xml:space="preserve">The Individual AF </w:t>
            </w:r>
            <w:r>
              <w:t>Inference</w:t>
            </w:r>
            <w:r w:rsidRPr="00B1632D">
              <w:t xml:space="preserve"> Subscription resource was partial modified successfully and a representation of that resource is returned.</w:t>
            </w:r>
          </w:p>
          <w:p w14:paraId="53A0F4EA" w14:textId="77777777" w:rsidR="00362CAB" w:rsidRDefault="00362CAB" w:rsidP="00832AE7">
            <w:pPr>
              <w:pStyle w:val="TAL"/>
            </w:pPr>
          </w:p>
          <w:p w14:paraId="60E09D88" w14:textId="77777777" w:rsidR="00362CAB" w:rsidRDefault="00362CAB" w:rsidP="00832AE7">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24085328" w14:textId="77777777" w:rsidR="00362CAB" w:rsidRPr="000A3A48" w:rsidRDefault="00362CAB" w:rsidP="00832AE7">
            <w:pPr>
              <w:pStyle w:val="TAL"/>
              <w:rPr>
                <w:rFonts w:cs="Arial"/>
              </w:rPr>
            </w:pPr>
          </w:p>
          <w:p w14:paraId="6E6AFCD2" w14:textId="77777777" w:rsidR="00362CAB" w:rsidRPr="002178AD" w:rsidRDefault="00362CAB" w:rsidP="00832AE7">
            <w:pPr>
              <w:pStyle w:val="TAL"/>
              <w:rPr>
                <w:rFonts w:eastAsia="DengXian"/>
              </w:rPr>
            </w:pPr>
            <w:r w:rsidRPr="00AE539F">
              <w:rPr>
                <w:rFonts w:cs="Arial"/>
              </w:rPr>
              <w:t>"exterGroupIds" and "gpsis" target identities on "inferAnaSub" attribute under this structure are not applicable to this API if the NF consumer is an NWDAF, i.e., the AF is a trusted AF.</w:t>
            </w:r>
          </w:p>
        </w:tc>
      </w:tr>
      <w:tr w:rsidR="00362CAB" w:rsidRPr="002178AD" w14:paraId="5BF079D0" w14:textId="77777777" w:rsidTr="00832AE7">
        <w:trPr>
          <w:jc w:val="center"/>
        </w:trPr>
        <w:tc>
          <w:tcPr>
            <w:tcW w:w="1597" w:type="dxa"/>
          </w:tcPr>
          <w:p w14:paraId="43E7212E" w14:textId="77777777" w:rsidR="00362CAB" w:rsidRPr="002178AD" w:rsidRDefault="00362CAB" w:rsidP="00832AE7">
            <w:pPr>
              <w:pStyle w:val="TAL"/>
              <w:rPr>
                <w:lang w:eastAsia="zh-CN"/>
              </w:rPr>
            </w:pPr>
            <w:r w:rsidRPr="002178AD">
              <w:rPr>
                <w:lang w:eastAsia="zh-CN"/>
              </w:rPr>
              <w:t>n/a</w:t>
            </w:r>
          </w:p>
        </w:tc>
        <w:tc>
          <w:tcPr>
            <w:tcW w:w="441" w:type="dxa"/>
          </w:tcPr>
          <w:p w14:paraId="14F0C991" w14:textId="77777777" w:rsidR="00362CAB" w:rsidRPr="002178AD" w:rsidRDefault="00362CAB" w:rsidP="00832AE7">
            <w:pPr>
              <w:pStyle w:val="TAC"/>
              <w:rPr>
                <w:lang w:eastAsia="zh-CN"/>
              </w:rPr>
            </w:pPr>
          </w:p>
        </w:tc>
        <w:tc>
          <w:tcPr>
            <w:tcW w:w="1100" w:type="dxa"/>
          </w:tcPr>
          <w:p w14:paraId="747169B5" w14:textId="77777777" w:rsidR="00362CAB" w:rsidRPr="002178AD" w:rsidRDefault="00362CAB" w:rsidP="00832AE7">
            <w:pPr>
              <w:pStyle w:val="TAL"/>
              <w:rPr>
                <w:lang w:eastAsia="zh-CN"/>
              </w:rPr>
            </w:pPr>
          </w:p>
        </w:tc>
        <w:tc>
          <w:tcPr>
            <w:tcW w:w="1559" w:type="dxa"/>
          </w:tcPr>
          <w:p w14:paraId="3DF14123" w14:textId="77777777" w:rsidR="00362CAB" w:rsidRPr="002178AD" w:rsidRDefault="00362CAB" w:rsidP="00832AE7">
            <w:pPr>
              <w:pStyle w:val="TAL"/>
              <w:rPr>
                <w:lang w:eastAsia="zh-CN"/>
              </w:rPr>
            </w:pPr>
            <w:r w:rsidRPr="002178AD">
              <w:t>204 No Content</w:t>
            </w:r>
          </w:p>
        </w:tc>
        <w:tc>
          <w:tcPr>
            <w:tcW w:w="4982" w:type="dxa"/>
          </w:tcPr>
          <w:p w14:paraId="6B5CA345" w14:textId="77777777" w:rsidR="00362CAB" w:rsidRPr="002178AD" w:rsidRDefault="00362CAB" w:rsidP="00832AE7">
            <w:pPr>
              <w:pStyle w:val="TAL"/>
            </w:pPr>
            <w:r w:rsidRPr="00B1632D">
              <w:t xml:space="preserve">The Individual AF </w:t>
            </w:r>
            <w:r>
              <w:t>Inference</w:t>
            </w:r>
            <w:r w:rsidRPr="00B1632D">
              <w:t xml:space="preserve"> Subscription resource was partial modified successfully.</w:t>
            </w:r>
          </w:p>
        </w:tc>
      </w:tr>
      <w:tr w:rsidR="00362CAB" w:rsidRPr="002178AD" w14:paraId="2469C0DC" w14:textId="77777777" w:rsidTr="00832AE7">
        <w:trPr>
          <w:jc w:val="center"/>
        </w:trPr>
        <w:tc>
          <w:tcPr>
            <w:tcW w:w="1597" w:type="dxa"/>
          </w:tcPr>
          <w:p w14:paraId="337E0232" w14:textId="77777777" w:rsidR="00362CAB" w:rsidRPr="002178AD" w:rsidRDefault="00362CAB" w:rsidP="00832AE7">
            <w:pPr>
              <w:pStyle w:val="TAL"/>
              <w:rPr>
                <w:lang w:eastAsia="zh-CN"/>
              </w:rPr>
            </w:pPr>
            <w:r>
              <w:t>RedirectResponse</w:t>
            </w:r>
          </w:p>
        </w:tc>
        <w:tc>
          <w:tcPr>
            <w:tcW w:w="441" w:type="dxa"/>
          </w:tcPr>
          <w:p w14:paraId="042705A5" w14:textId="77777777" w:rsidR="00362CAB" w:rsidRPr="002178AD" w:rsidRDefault="00362CAB" w:rsidP="00832AE7">
            <w:pPr>
              <w:pStyle w:val="TAC"/>
              <w:rPr>
                <w:lang w:eastAsia="zh-CN"/>
              </w:rPr>
            </w:pPr>
            <w:r>
              <w:t>O</w:t>
            </w:r>
          </w:p>
        </w:tc>
        <w:tc>
          <w:tcPr>
            <w:tcW w:w="1100" w:type="dxa"/>
          </w:tcPr>
          <w:p w14:paraId="6810375F" w14:textId="77777777" w:rsidR="00362CAB" w:rsidRPr="002178AD" w:rsidRDefault="00362CAB" w:rsidP="00832AE7">
            <w:pPr>
              <w:pStyle w:val="TAL"/>
              <w:rPr>
                <w:lang w:eastAsia="zh-CN"/>
              </w:rPr>
            </w:pPr>
            <w:r>
              <w:t>0..1</w:t>
            </w:r>
          </w:p>
        </w:tc>
        <w:tc>
          <w:tcPr>
            <w:tcW w:w="1559" w:type="dxa"/>
          </w:tcPr>
          <w:p w14:paraId="51292CB3" w14:textId="77777777" w:rsidR="00362CAB" w:rsidRPr="002178AD" w:rsidRDefault="00362CAB" w:rsidP="00832AE7">
            <w:pPr>
              <w:pStyle w:val="TAL"/>
            </w:pPr>
            <w:r w:rsidRPr="008B1C02">
              <w:t>307 Temporary Redirect</w:t>
            </w:r>
          </w:p>
        </w:tc>
        <w:tc>
          <w:tcPr>
            <w:tcW w:w="4982" w:type="dxa"/>
          </w:tcPr>
          <w:p w14:paraId="33A4AC2A" w14:textId="77777777" w:rsidR="00362CAB" w:rsidRDefault="00362CAB" w:rsidP="00832AE7">
            <w:pPr>
              <w:pStyle w:val="TAL"/>
            </w:pPr>
            <w:r>
              <w:t>Temporary redirection.</w:t>
            </w:r>
          </w:p>
          <w:p w14:paraId="4F6D98A1" w14:textId="77777777" w:rsidR="00362CAB" w:rsidRDefault="00362CAB" w:rsidP="00832AE7">
            <w:pPr>
              <w:pStyle w:val="TAL"/>
            </w:pPr>
          </w:p>
          <w:p w14:paraId="3A853C5E" w14:textId="77777777" w:rsidR="00362CAB" w:rsidRPr="002178AD" w:rsidRDefault="00362CAB" w:rsidP="00832AE7">
            <w:pPr>
              <w:pStyle w:val="TAL"/>
            </w:pPr>
            <w:r>
              <w:t>(NOTE 2)</w:t>
            </w:r>
          </w:p>
        </w:tc>
      </w:tr>
      <w:tr w:rsidR="00362CAB" w:rsidRPr="002178AD" w14:paraId="38B2CF66" w14:textId="77777777" w:rsidTr="00832AE7">
        <w:trPr>
          <w:jc w:val="center"/>
        </w:trPr>
        <w:tc>
          <w:tcPr>
            <w:tcW w:w="1597" w:type="dxa"/>
          </w:tcPr>
          <w:p w14:paraId="0818822E" w14:textId="77777777" w:rsidR="00362CAB" w:rsidRPr="002178AD" w:rsidRDefault="00362CAB" w:rsidP="00832AE7">
            <w:pPr>
              <w:pStyle w:val="TAL"/>
              <w:rPr>
                <w:lang w:eastAsia="zh-CN"/>
              </w:rPr>
            </w:pPr>
            <w:r>
              <w:t>RedirectResponse</w:t>
            </w:r>
          </w:p>
        </w:tc>
        <w:tc>
          <w:tcPr>
            <w:tcW w:w="441" w:type="dxa"/>
          </w:tcPr>
          <w:p w14:paraId="2F46D26A" w14:textId="77777777" w:rsidR="00362CAB" w:rsidRPr="002178AD" w:rsidRDefault="00362CAB" w:rsidP="00832AE7">
            <w:pPr>
              <w:pStyle w:val="TAC"/>
              <w:rPr>
                <w:lang w:eastAsia="zh-CN"/>
              </w:rPr>
            </w:pPr>
            <w:r>
              <w:t>O</w:t>
            </w:r>
          </w:p>
        </w:tc>
        <w:tc>
          <w:tcPr>
            <w:tcW w:w="1100" w:type="dxa"/>
          </w:tcPr>
          <w:p w14:paraId="4B02ECB9" w14:textId="77777777" w:rsidR="00362CAB" w:rsidRPr="002178AD" w:rsidRDefault="00362CAB" w:rsidP="00832AE7">
            <w:pPr>
              <w:pStyle w:val="TAL"/>
              <w:rPr>
                <w:lang w:eastAsia="zh-CN"/>
              </w:rPr>
            </w:pPr>
            <w:r>
              <w:t>0..1</w:t>
            </w:r>
          </w:p>
        </w:tc>
        <w:tc>
          <w:tcPr>
            <w:tcW w:w="1559" w:type="dxa"/>
          </w:tcPr>
          <w:p w14:paraId="4A40423C" w14:textId="77777777" w:rsidR="00362CAB" w:rsidRPr="002178AD" w:rsidRDefault="00362CAB" w:rsidP="00832AE7">
            <w:pPr>
              <w:pStyle w:val="TAL"/>
            </w:pPr>
            <w:r w:rsidRPr="008B1C02">
              <w:t>308 Permanent Redirect</w:t>
            </w:r>
          </w:p>
        </w:tc>
        <w:tc>
          <w:tcPr>
            <w:tcW w:w="4982" w:type="dxa"/>
          </w:tcPr>
          <w:p w14:paraId="1E39C726" w14:textId="77777777" w:rsidR="00362CAB" w:rsidRDefault="00362CAB" w:rsidP="00832AE7">
            <w:pPr>
              <w:pStyle w:val="TAL"/>
            </w:pPr>
            <w:r>
              <w:t>Permanent redirection.</w:t>
            </w:r>
          </w:p>
          <w:p w14:paraId="2999BDFE" w14:textId="77777777" w:rsidR="00362CAB" w:rsidRDefault="00362CAB" w:rsidP="00832AE7">
            <w:pPr>
              <w:pStyle w:val="TAL"/>
            </w:pPr>
          </w:p>
          <w:p w14:paraId="0A1A942A" w14:textId="77777777" w:rsidR="00362CAB" w:rsidRPr="002178AD" w:rsidRDefault="00362CAB" w:rsidP="00832AE7">
            <w:pPr>
              <w:pStyle w:val="TAL"/>
            </w:pPr>
            <w:r>
              <w:t>(NOTE 2)</w:t>
            </w:r>
          </w:p>
        </w:tc>
      </w:tr>
      <w:tr w:rsidR="00362CAB" w:rsidRPr="002178AD" w14:paraId="1822DB8B" w14:textId="77777777" w:rsidTr="00832AE7">
        <w:trPr>
          <w:jc w:val="center"/>
        </w:trPr>
        <w:tc>
          <w:tcPr>
            <w:tcW w:w="9679" w:type="dxa"/>
            <w:gridSpan w:val="5"/>
          </w:tcPr>
          <w:p w14:paraId="3ECB421D" w14:textId="77777777" w:rsidR="00362CAB" w:rsidRPr="002239BA" w:rsidRDefault="00362CAB" w:rsidP="00832AE7">
            <w:pPr>
              <w:pStyle w:val="TAN"/>
            </w:pPr>
            <w:r w:rsidRPr="002239BA">
              <w:t>NOTE 1:</w:t>
            </w:r>
            <w:r w:rsidRPr="002239BA">
              <w:tab/>
              <w:t>The mandatory HTTP error status codes for the PATCH method listed in table 5.2.7.1-1 of 3GPP TS 29.500 [</w:t>
            </w:r>
            <w:r>
              <w:t>4</w:t>
            </w:r>
            <w:r w:rsidRPr="002239BA">
              <w:t>] also apply.</w:t>
            </w:r>
          </w:p>
          <w:p w14:paraId="16B42602" w14:textId="77777777" w:rsidR="00362CAB" w:rsidRPr="002178AD" w:rsidRDefault="00362CAB" w:rsidP="00832AE7">
            <w:pPr>
              <w:pStyle w:val="TAN"/>
            </w:pPr>
            <w:r w:rsidRPr="002239BA">
              <w:t>NOTE 2:</w:t>
            </w:r>
            <w:r w:rsidRPr="002239BA">
              <w:tab/>
              <w:t>The RedirectResponse data structure may be provided by an SCP (cf. clause 6.10.9.1 of 3GPP TS 29.500 [</w:t>
            </w:r>
            <w:r>
              <w:t>4</w:t>
            </w:r>
            <w:r w:rsidRPr="002239BA">
              <w:t>]).</w:t>
            </w:r>
          </w:p>
        </w:tc>
      </w:tr>
    </w:tbl>
    <w:p w14:paraId="0C4D1B8C" w14:textId="77777777" w:rsidR="00362CAB" w:rsidRDefault="00362CAB" w:rsidP="00362CAB">
      <w:pPr>
        <w:rPr>
          <w:noProof/>
        </w:rPr>
      </w:pPr>
    </w:p>
    <w:p w14:paraId="0526783E" w14:textId="77777777" w:rsidR="00362CAB" w:rsidRDefault="00362CAB" w:rsidP="00362CAB">
      <w:pPr>
        <w:pStyle w:val="TH"/>
      </w:pPr>
      <w:r>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6698FB16" w14:textId="77777777" w:rsidTr="00832AE7">
        <w:trPr>
          <w:jc w:val="center"/>
        </w:trPr>
        <w:tc>
          <w:tcPr>
            <w:tcW w:w="825" w:type="pct"/>
            <w:tcBorders>
              <w:bottom w:val="single" w:sz="6" w:space="0" w:color="auto"/>
            </w:tcBorders>
            <w:shd w:val="clear" w:color="auto" w:fill="C0C0C0"/>
          </w:tcPr>
          <w:p w14:paraId="2FDFA6B6" w14:textId="77777777" w:rsidR="00362CAB" w:rsidRDefault="00362CAB" w:rsidP="00832AE7">
            <w:pPr>
              <w:pStyle w:val="TAH"/>
            </w:pPr>
            <w:r>
              <w:t>Name</w:t>
            </w:r>
          </w:p>
        </w:tc>
        <w:tc>
          <w:tcPr>
            <w:tcW w:w="732" w:type="pct"/>
            <w:tcBorders>
              <w:bottom w:val="single" w:sz="6" w:space="0" w:color="auto"/>
            </w:tcBorders>
            <w:shd w:val="clear" w:color="auto" w:fill="C0C0C0"/>
          </w:tcPr>
          <w:p w14:paraId="320B52D5" w14:textId="77777777" w:rsidR="00362CAB" w:rsidRDefault="00362CAB" w:rsidP="00832AE7">
            <w:pPr>
              <w:pStyle w:val="TAH"/>
            </w:pPr>
            <w:r>
              <w:t>Data type</w:t>
            </w:r>
          </w:p>
        </w:tc>
        <w:tc>
          <w:tcPr>
            <w:tcW w:w="217" w:type="pct"/>
            <w:tcBorders>
              <w:bottom w:val="single" w:sz="6" w:space="0" w:color="auto"/>
            </w:tcBorders>
            <w:shd w:val="clear" w:color="auto" w:fill="C0C0C0"/>
          </w:tcPr>
          <w:p w14:paraId="7775907D" w14:textId="77777777" w:rsidR="00362CAB" w:rsidRDefault="00362CAB" w:rsidP="00832AE7">
            <w:pPr>
              <w:pStyle w:val="TAH"/>
            </w:pPr>
            <w:r>
              <w:t>P</w:t>
            </w:r>
          </w:p>
        </w:tc>
        <w:tc>
          <w:tcPr>
            <w:tcW w:w="581" w:type="pct"/>
            <w:tcBorders>
              <w:bottom w:val="single" w:sz="6" w:space="0" w:color="auto"/>
            </w:tcBorders>
            <w:shd w:val="clear" w:color="auto" w:fill="C0C0C0"/>
          </w:tcPr>
          <w:p w14:paraId="743506D0" w14:textId="77777777" w:rsidR="00362CAB" w:rsidRDefault="00362CAB" w:rsidP="00832AE7">
            <w:pPr>
              <w:pStyle w:val="TAH"/>
            </w:pPr>
            <w:r>
              <w:t>Cardinality</w:t>
            </w:r>
          </w:p>
        </w:tc>
        <w:tc>
          <w:tcPr>
            <w:tcW w:w="2645" w:type="pct"/>
            <w:tcBorders>
              <w:bottom w:val="single" w:sz="6" w:space="0" w:color="auto"/>
            </w:tcBorders>
            <w:shd w:val="clear" w:color="auto" w:fill="C0C0C0"/>
            <w:vAlign w:val="center"/>
          </w:tcPr>
          <w:p w14:paraId="3153600F" w14:textId="77777777" w:rsidR="00362CAB" w:rsidRDefault="00362CAB" w:rsidP="00832AE7">
            <w:pPr>
              <w:pStyle w:val="TAH"/>
            </w:pPr>
            <w:r>
              <w:t>Description</w:t>
            </w:r>
          </w:p>
        </w:tc>
      </w:tr>
      <w:tr w:rsidR="00362CAB" w14:paraId="7005871C" w14:textId="77777777" w:rsidTr="00832AE7">
        <w:trPr>
          <w:jc w:val="center"/>
        </w:trPr>
        <w:tc>
          <w:tcPr>
            <w:tcW w:w="825" w:type="pct"/>
            <w:tcBorders>
              <w:top w:val="single" w:sz="6" w:space="0" w:color="auto"/>
            </w:tcBorders>
            <w:shd w:val="clear" w:color="auto" w:fill="auto"/>
          </w:tcPr>
          <w:p w14:paraId="15E55A74" w14:textId="77777777" w:rsidR="00362CAB" w:rsidRDefault="00362CAB" w:rsidP="00832AE7">
            <w:pPr>
              <w:pStyle w:val="TAL"/>
            </w:pPr>
            <w:r>
              <w:t>Location</w:t>
            </w:r>
          </w:p>
        </w:tc>
        <w:tc>
          <w:tcPr>
            <w:tcW w:w="732" w:type="pct"/>
            <w:tcBorders>
              <w:top w:val="single" w:sz="6" w:space="0" w:color="auto"/>
            </w:tcBorders>
          </w:tcPr>
          <w:p w14:paraId="1ACBD75B" w14:textId="77777777" w:rsidR="00362CAB" w:rsidRDefault="00362CAB" w:rsidP="00832AE7">
            <w:pPr>
              <w:pStyle w:val="TAL"/>
            </w:pPr>
            <w:r>
              <w:t>string</w:t>
            </w:r>
          </w:p>
        </w:tc>
        <w:tc>
          <w:tcPr>
            <w:tcW w:w="217" w:type="pct"/>
            <w:tcBorders>
              <w:top w:val="single" w:sz="6" w:space="0" w:color="auto"/>
            </w:tcBorders>
          </w:tcPr>
          <w:p w14:paraId="19116EEA" w14:textId="77777777" w:rsidR="00362CAB" w:rsidRDefault="00362CAB" w:rsidP="00832AE7">
            <w:pPr>
              <w:pStyle w:val="TAC"/>
            </w:pPr>
            <w:r>
              <w:t>M</w:t>
            </w:r>
          </w:p>
        </w:tc>
        <w:tc>
          <w:tcPr>
            <w:tcW w:w="581" w:type="pct"/>
            <w:tcBorders>
              <w:top w:val="single" w:sz="6" w:space="0" w:color="auto"/>
            </w:tcBorders>
          </w:tcPr>
          <w:p w14:paraId="4CD8CAF8" w14:textId="77777777" w:rsidR="00362CAB" w:rsidRDefault="00362CAB" w:rsidP="00832AE7">
            <w:pPr>
              <w:pStyle w:val="TAC"/>
            </w:pPr>
            <w:r>
              <w:t>1</w:t>
            </w:r>
          </w:p>
        </w:tc>
        <w:tc>
          <w:tcPr>
            <w:tcW w:w="2645" w:type="pct"/>
            <w:tcBorders>
              <w:top w:val="single" w:sz="6" w:space="0" w:color="auto"/>
            </w:tcBorders>
            <w:shd w:val="clear" w:color="auto" w:fill="auto"/>
            <w:vAlign w:val="center"/>
          </w:tcPr>
          <w:p w14:paraId="33EF5C45" w14:textId="77777777" w:rsidR="00362CAB" w:rsidRDefault="00362CAB" w:rsidP="00832AE7">
            <w:pPr>
              <w:pStyle w:val="TAL"/>
            </w:pPr>
            <w:r>
              <w:t>Contains an alternative URI of the resource located in an alternative AF (service) instance</w:t>
            </w:r>
            <w:r>
              <w:rPr>
                <w:lang w:eastAsia="fr-FR"/>
              </w:rPr>
              <w:t xml:space="preserve"> towards which the request is redirected</w:t>
            </w:r>
            <w:r>
              <w:t>.</w:t>
            </w:r>
          </w:p>
          <w:p w14:paraId="00B3842F" w14:textId="77777777" w:rsidR="00362CAB" w:rsidRDefault="00362CAB" w:rsidP="00832AE7">
            <w:pPr>
              <w:pStyle w:val="TAL"/>
            </w:pPr>
          </w:p>
          <w:p w14:paraId="01E2ACA2" w14:textId="77777777" w:rsidR="00362CAB" w:rsidRDefault="00362CAB" w:rsidP="00832AE7">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28AC13F6" w14:textId="77777777" w:rsidTr="00832AE7">
        <w:trPr>
          <w:jc w:val="center"/>
        </w:trPr>
        <w:tc>
          <w:tcPr>
            <w:tcW w:w="825" w:type="pct"/>
            <w:shd w:val="clear" w:color="auto" w:fill="auto"/>
          </w:tcPr>
          <w:p w14:paraId="1F1D34B8" w14:textId="77777777" w:rsidR="00362CAB" w:rsidRDefault="00362CAB" w:rsidP="00832AE7">
            <w:pPr>
              <w:pStyle w:val="TAL"/>
            </w:pPr>
            <w:r>
              <w:rPr>
                <w:lang w:eastAsia="zh-CN"/>
              </w:rPr>
              <w:t>3gpp-Sbi-Target-Nf-Id</w:t>
            </w:r>
          </w:p>
        </w:tc>
        <w:tc>
          <w:tcPr>
            <w:tcW w:w="732" w:type="pct"/>
          </w:tcPr>
          <w:p w14:paraId="3E7C4598" w14:textId="77777777" w:rsidR="00362CAB" w:rsidRDefault="00362CAB" w:rsidP="00832AE7">
            <w:pPr>
              <w:pStyle w:val="TAL"/>
            </w:pPr>
            <w:r>
              <w:rPr>
                <w:lang w:eastAsia="fr-FR"/>
              </w:rPr>
              <w:t>string</w:t>
            </w:r>
          </w:p>
        </w:tc>
        <w:tc>
          <w:tcPr>
            <w:tcW w:w="217" w:type="pct"/>
          </w:tcPr>
          <w:p w14:paraId="4086AE63" w14:textId="77777777" w:rsidR="00362CAB" w:rsidRDefault="00362CAB" w:rsidP="00832AE7">
            <w:pPr>
              <w:pStyle w:val="TAC"/>
            </w:pPr>
            <w:r>
              <w:rPr>
                <w:lang w:eastAsia="fr-FR"/>
              </w:rPr>
              <w:t>O</w:t>
            </w:r>
          </w:p>
        </w:tc>
        <w:tc>
          <w:tcPr>
            <w:tcW w:w="581" w:type="pct"/>
          </w:tcPr>
          <w:p w14:paraId="09DCE176" w14:textId="77777777" w:rsidR="00362CAB" w:rsidRDefault="00362CAB" w:rsidP="00832AE7">
            <w:pPr>
              <w:pStyle w:val="TAC"/>
            </w:pPr>
            <w:r>
              <w:rPr>
                <w:lang w:eastAsia="fr-FR"/>
              </w:rPr>
              <w:t>0..1</w:t>
            </w:r>
          </w:p>
        </w:tc>
        <w:tc>
          <w:tcPr>
            <w:tcW w:w="2645" w:type="pct"/>
            <w:shd w:val="clear" w:color="auto" w:fill="auto"/>
            <w:vAlign w:val="center"/>
          </w:tcPr>
          <w:p w14:paraId="79C22901" w14:textId="77777777" w:rsidR="00362CAB" w:rsidRDefault="00362CAB" w:rsidP="00832AE7">
            <w:pPr>
              <w:pStyle w:val="TAL"/>
            </w:pPr>
            <w:r>
              <w:rPr>
                <w:lang w:eastAsia="fr-FR"/>
              </w:rPr>
              <w:t>Contains the identifier of the target NF (service) instance towards which the request is redirected</w:t>
            </w:r>
            <w:r>
              <w:t>.</w:t>
            </w:r>
          </w:p>
        </w:tc>
      </w:tr>
    </w:tbl>
    <w:p w14:paraId="6C867CF0" w14:textId="77777777" w:rsidR="00362CAB" w:rsidRDefault="00362CAB" w:rsidP="00362CAB"/>
    <w:p w14:paraId="7E73E258" w14:textId="77777777" w:rsidR="00362CAB" w:rsidRDefault="00362CAB" w:rsidP="00362CAB">
      <w:pPr>
        <w:pStyle w:val="TH"/>
      </w:pPr>
      <w:r>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4B8AF614" w14:textId="77777777" w:rsidTr="00832AE7">
        <w:trPr>
          <w:jc w:val="center"/>
        </w:trPr>
        <w:tc>
          <w:tcPr>
            <w:tcW w:w="825" w:type="pct"/>
            <w:tcBorders>
              <w:bottom w:val="single" w:sz="6" w:space="0" w:color="auto"/>
            </w:tcBorders>
            <w:shd w:val="clear" w:color="auto" w:fill="C0C0C0"/>
          </w:tcPr>
          <w:p w14:paraId="3EBF3E2F" w14:textId="77777777" w:rsidR="00362CAB" w:rsidRDefault="00362CAB" w:rsidP="00832AE7">
            <w:pPr>
              <w:pStyle w:val="TAH"/>
            </w:pPr>
            <w:r>
              <w:t>Name</w:t>
            </w:r>
          </w:p>
        </w:tc>
        <w:tc>
          <w:tcPr>
            <w:tcW w:w="732" w:type="pct"/>
            <w:tcBorders>
              <w:bottom w:val="single" w:sz="6" w:space="0" w:color="auto"/>
            </w:tcBorders>
            <w:shd w:val="clear" w:color="auto" w:fill="C0C0C0"/>
          </w:tcPr>
          <w:p w14:paraId="49C1606C" w14:textId="77777777" w:rsidR="00362CAB" w:rsidRDefault="00362CAB" w:rsidP="00832AE7">
            <w:pPr>
              <w:pStyle w:val="TAH"/>
            </w:pPr>
            <w:r>
              <w:t>Data type</w:t>
            </w:r>
          </w:p>
        </w:tc>
        <w:tc>
          <w:tcPr>
            <w:tcW w:w="217" w:type="pct"/>
            <w:tcBorders>
              <w:bottom w:val="single" w:sz="6" w:space="0" w:color="auto"/>
            </w:tcBorders>
            <w:shd w:val="clear" w:color="auto" w:fill="C0C0C0"/>
          </w:tcPr>
          <w:p w14:paraId="1A9CF6CA" w14:textId="77777777" w:rsidR="00362CAB" w:rsidRDefault="00362CAB" w:rsidP="00832AE7">
            <w:pPr>
              <w:pStyle w:val="TAH"/>
            </w:pPr>
            <w:r>
              <w:t>P</w:t>
            </w:r>
          </w:p>
        </w:tc>
        <w:tc>
          <w:tcPr>
            <w:tcW w:w="581" w:type="pct"/>
            <w:tcBorders>
              <w:bottom w:val="single" w:sz="6" w:space="0" w:color="auto"/>
            </w:tcBorders>
            <w:shd w:val="clear" w:color="auto" w:fill="C0C0C0"/>
          </w:tcPr>
          <w:p w14:paraId="12B457E9" w14:textId="77777777" w:rsidR="00362CAB" w:rsidRDefault="00362CAB" w:rsidP="00832AE7">
            <w:pPr>
              <w:pStyle w:val="TAH"/>
            </w:pPr>
            <w:r>
              <w:t>Cardinality</w:t>
            </w:r>
          </w:p>
        </w:tc>
        <w:tc>
          <w:tcPr>
            <w:tcW w:w="2645" w:type="pct"/>
            <w:tcBorders>
              <w:bottom w:val="single" w:sz="6" w:space="0" w:color="auto"/>
            </w:tcBorders>
            <w:shd w:val="clear" w:color="auto" w:fill="C0C0C0"/>
            <w:vAlign w:val="center"/>
          </w:tcPr>
          <w:p w14:paraId="2B9D45C9" w14:textId="77777777" w:rsidR="00362CAB" w:rsidRDefault="00362CAB" w:rsidP="00832AE7">
            <w:pPr>
              <w:pStyle w:val="TAH"/>
            </w:pPr>
            <w:r>
              <w:t>Description</w:t>
            </w:r>
          </w:p>
        </w:tc>
      </w:tr>
      <w:tr w:rsidR="00362CAB" w14:paraId="35C8ED5C" w14:textId="77777777" w:rsidTr="00832AE7">
        <w:trPr>
          <w:jc w:val="center"/>
        </w:trPr>
        <w:tc>
          <w:tcPr>
            <w:tcW w:w="825" w:type="pct"/>
            <w:tcBorders>
              <w:top w:val="single" w:sz="6" w:space="0" w:color="auto"/>
            </w:tcBorders>
            <w:shd w:val="clear" w:color="auto" w:fill="auto"/>
          </w:tcPr>
          <w:p w14:paraId="2D0F30BD" w14:textId="77777777" w:rsidR="00362CAB" w:rsidRDefault="00362CAB" w:rsidP="00832AE7">
            <w:pPr>
              <w:pStyle w:val="TAL"/>
            </w:pPr>
            <w:r>
              <w:t>Location</w:t>
            </w:r>
          </w:p>
        </w:tc>
        <w:tc>
          <w:tcPr>
            <w:tcW w:w="732" w:type="pct"/>
            <w:tcBorders>
              <w:top w:val="single" w:sz="6" w:space="0" w:color="auto"/>
            </w:tcBorders>
          </w:tcPr>
          <w:p w14:paraId="3ACD8379" w14:textId="77777777" w:rsidR="00362CAB" w:rsidRDefault="00362CAB" w:rsidP="00832AE7">
            <w:pPr>
              <w:pStyle w:val="TAL"/>
            </w:pPr>
            <w:r>
              <w:t>string</w:t>
            </w:r>
          </w:p>
        </w:tc>
        <w:tc>
          <w:tcPr>
            <w:tcW w:w="217" w:type="pct"/>
            <w:tcBorders>
              <w:top w:val="single" w:sz="6" w:space="0" w:color="auto"/>
            </w:tcBorders>
          </w:tcPr>
          <w:p w14:paraId="7939975D" w14:textId="77777777" w:rsidR="00362CAB" w:rsidRDefault="00362CAB" w:rsidP="00832AE7">
            <w:pPr>
              <w:pStyle w:val="TAC"/>
            </w:pPr>
            <w:r>
              <w:t>M</w:t>
            </w:r>
          </w:p>
        </w:tc>
        <w:tc>
          <w:tcPr>
            <w:tcW w:w="581" w:type="pct"/>
            <w:tcBorders>
              <w:top w:val="single" w:sz="6" w:space="0" w:color="auto"/>
            </w:tcBorders>
          </w:tcPr>
          <w:p w14:paraId="3170C5E5" w14:textId="77777777" w:rsidR="00362CAB" w:rsidRDefault="00362CAB" w:rsidP="00832AE7">
            <w:pPr>
              <w:pStyle w:val="TAC"/>
            </w:pPr>
            <w:r>
              <w:t>1</w:t>
            </w:r>
          </w:p>
        </w:tc>
        <w:tc>
          <w:tcPr>
            <w:tcW w:w="2645" w:type="pct"/>
            <w:tcBorders>
              <w:top w:val="single" w:sz="6" w:space="0" w:color="auto"/>
            </w:tcBorders>
            <w:shd w:val="clear" w:color="auto" w:fill="auto"/>
            <w:vAlign w:val="center"/>
          </w:tcPr>
          <w:p w14:paraId="4E64A673" w14:textId="77777777" w:rsidR="00362CAB" w:rsidRDefault="00362CAB" w:rsidP="00832AE7">
            <w:pPr>
              <w:pStyle w:val="TAL"/>
            </w:pPr>
            <w:r>
              <w:t>Contains an alternative URI of the resource located in an alternative AF (service) instance</w:t>
            </w:r>
            <w:r>
              <w:rPr>
                <w:lang w:eastAsia="fr-FR"/>
              </w:rPr>
              <w:t xml:space="preserve"> towards which the request is redirected</w:t>
            </w:r>
            <w:r>
              <w:t>.</w:t>
            </w:r>
          </w:p>
          <w:p w14:paraId="065275D4" w14:textId="77777777" w:rsidR="00362CAB" w:rsidRDefault="00362CAB" w:rsidP="00832AE7">
            <w:pPr>
              <w:pStyle w:val="TAL"/>
            </w:pPr>
          </w:p>
          <w:p w14:paraId="247EF6A5" w14:textId="77777777" w:rsidR="00362CAB" w:rsidRDefault="00362CAB" w:rsidP="00832AE7">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569D7C11" w14:textId="77777777" w:rsidTr="00832AE7">
        <w:trPr>
          <w:jc w:val="center"/>
        </w:trPr>
        <w:tc>
          <w:tcPr>
            <w:tcW w:w="825" w:type="pct"/>
            <w:shd w:val="clear" w:color="auto" w:fill="auto"/>
          </w:tcPr>
          <w:p w14:paraId="7846BEF5" w14:textId="77777777" w:rsidR="00362CAB" w:rsidRDefault="00362CAB" w:rsidP="00832AE7">
            <w:pPr>
              <w:pStyle w:val="TAL"/>
            </w:pPr>
            <w:r>
              <w:rPr>
                <w:lang w:eastAsia="zh-CN"/>
              </w:rPr>
              <w:t>3gpp-Sbi-Target-Nf-Id</w:t>
            </w:r>
          </w:p>
        </w:tc>
        <w:tc>
          <w:tcPr>
            <w:tcW w:w="732" w:type="pct"/>
          </w:tcPr>
          <w:p w14:paraId="4D18A35B" w14:textId="77777777" w:rsidR="00362CAB" w:rsidRDefault="00362CAB" w:rsidP="00832AE7">
            <w:pPr>
              <w:pStyle w:val="TAL"/>
            </w:pPr>
            <w:r>
              <w:rPr>
                <w:lang w:eastAsia="fr-FR"/>
              </w:rPr>
              <w:t>string</w:t>
            </w:r>
          </w:p>
        </w:tc>
        <w:tc>
          <w:tcPr>
            <w:tcW w:w="217" w:type="pct"/>
          </w:tcPr>
          <w:p w14:paraId="453FB8B1" w14:textId="77777777" w:rsidR="00362CAB" w:rsidRDefault="00362CAB" w:rsidP="00832AE7">
            <w:pPr>
              <w:pStyle w:val="TAC"/>
            </w:pPr>
            <w:r>
              <w:rPr>
                <w:lang w:eastAsia="fr-FR"/>
              </w:rPr>
              <w:t>O</w:t>
            </w:r>
          </w:p>
        </w:tc>
        <w:tc>
          <w:tcPr>
            <w:tcW w:w="581" w:type="pct"/>
          </w:tcPr>
          <w:p w14:paraId="389D47F3" w14:textId="77777777" w:rsidR="00362CAB" w:rsidRDefault="00362CAB" w:rsidP="00832AE7">
            <w:pPr>
              <w:pStyle w:val="TAC"/>
            </w:pPr>
            <w:r>
              <w:rPr>
                <w:lang w:eastAsia="fr-FR"/>
              </w:rPr>
              <w:t>0..1</w:t>
            </w:r>
          </w:p>
        </w:tc>
        <w:tc>
          <w:tcPr>
            <w:tcW w:w="2645" w:type="pct"/>
            <w:shd w:val="clear" w:color="auto" w:fill="auto"/>
            <w:vAlign w:val="center"/>
          </w:tcPr>
          <w:p w14:paraId="04DE1377" w14:textId="77777777" w:rsidR="00362CAB" w:rsidRDefault="00362CAB" w:rsidP="00832AE7">
            <w:pPr>
              <w:pStyle w:val="TAL"/>
            </w:pPr>
            <w:r>
              <w:rPr>
                <w:lang w:eastAsia="fr-FR"/>
              </w:rPr>
              <w:t>Contains the identifier of the target NF (service) instance towards which the request is redirected</w:t>
            </w:r>
            <w:r>
              <w:t>.</w:t>
            </w:r>
          </w:p>
        </w:tc>
      </w:tr>
    </w:tbl>
    <w:p w14:paraId="72AD8F16" w14:textId="77777777" w:rsidR="00362CAB" w:rsidRDefault="00362CAB" w:rsidP="00362CAB"/>
    <w:p w14:paraId="075722F3" w14:textId="77777777" w:rsidR="00362CAB" w:rsidRPr="008201B7" w:rsidRDefault="00362CAB" w:rsidP="00362CAB">
      <w:pPr>
        <w:pStyle w:val="H6"/>
        <w:ind w:left="0" w:firstLine="0"/>
      </w:pPr>
      <w:r>
        <w:t>6.4.3.3.3</w:t>
      </w:r>
      <w:r w:rsidRPr="008201B7">
        <w:t>.3</w:t>
      </w:r>
      <w:r w:rsidRPr="008201B7">
        <w:tab/>
        <w:t>DELETE</w:t>
      </w:r>
    </w:p>
    <w:p w14:paraId="34E483BE" w14:textId="77777777" w:rsidR="00362CAB" w:rsidRPr="008201B7" w:rsidRDefault="00362CAB" w:rsidP="00362CAB">
      <w:pPr>
        <w:rPr>
          <w:noProof/>
        </w:rPr>
      </w:pPr>
      <w:r w:rsidRPr="008201B7">
        <w:rPr>
          <w:noProof/>
        </w:rPr>
        <w:t>This method shall support the URI query parameters specified in table </w:t>
      </w:r>
      <w:r>
        <w:rPr>
          <w:noProof/>
        </w:rPr>
        <w:t>6.4.3.3.3</w:t>
      </w:r>
      <w:r w:rsidRPr="008201B7">
        <w:rPr>
          <w:noProof/>
        </w:rPr>
        <w:t>.3-1.</w:t>
      </w:r>
    </w:p>
    <w:p w14:paraId="3D9EE418"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8201B7" w14:paraId="64EEA2EF" w14:textId="77777777" w:rsidTr="00832AE7">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8201B7" w:rsidRDefault="00362CAB" w:rsidP="00832AE7">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447E78BE" w14:textId="77777777" w:rsidTr="00832AE7">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8201B7" w:rsidRDefault="00362CAB" w:rsidP="00832AE7">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8201B7" w:rsidRDefault="00362CAB" w:rsidP="00832AE7">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8201B7" w:rsidRDefault="00362CAB" w:rsidP="00832AE7">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8201B7" w:rsidRDefault="00362CAB" w:rsidP="00832AE7">
            <w:pPr>
              <w:keepNext/>
              <w:keepLines/>
              <w:spacing w:after="0"/>
              <w:rPr>
                <w:rFonts w:ascii="Arial" w:hAnsi="Arial" w:cs="Arial"/>
                <w:noProof/>
                <w:sz w:val="18"/>
              </w:rPr>
            </w:pPr>
          </w:p>
        </w:tc>
      </w:tr>
    </w:tbl>
    <w:p w14:paraId="42EAE013" w14:textId="77777777" w:rsidR="00362CAB" w:rsidRPr="008201B7" w:rsidRDefault="00362CAB" w:rsidP="00362CAB">
      <w:pPr>
        <w:rPr>
          <w:noProof/>
        </w:rPr>
      </w:pPr>
    </w:p>
    <w:p w14:paraId="47A30494" w14:textId="77777777" w:rsidR="00362CAB" w:rsidRPr="008201B7" w:rsidRDefault="00362CAB" w:rsidP="00362CAB">
      <w:pPr>
        <w:rPr>
          <w:noProof/>
        </w:rPr>
      </w:pPr>
      <w:r w:rsidRPr="008201B7">
        <w:rPr>
          <w:noProof/>
        </w:rPr>
        <w:t>This method shall support the request data structures specified in table </w:t>
      </w:r>
      <w:r>
        <w:rPr>
          <w:noProof/>
        </w:rPr>
        <w:t>6.4.3.3.3</w:t>
      </w:r>
      <w:r w:rsidRPr="008201B7">
        <w:rPr>
          <w:noProof/>
        </w:rPr>
        <w:t>.3-2 and the response data structures and response codes specified in table </w:t>
      </w:r>
      <w:r>
        <w:rPr>
          <w:noProof/>
        </w:rPr>
        <w:t>6.4.3.3.3</w:t>
      </w:r>
      <w:r w:rsidRPr="008201B7">
        <w:rPr>
          <w:noProof/>
        </w:rPr>
        <w:t>.3-3.</w:t>
      </w:r>
    </w:p>
    <w:p w14:paraId="53F38D23"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8201B7" w14:paraId="705E5F9B" w14:textId="77777777" w:rsidTr="00832AE7">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615F33F1" w14:textId="77777777" w:rsidTr="00832AE7">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8201B7" w:rsidRDefault="00362CAB" w:rsidP="00832AE7">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8201B7" w:rsidRDefault="00362CAB" w:rsidP="00832AE7">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8201B7" w:rsidRDefault="00362CAB" w:rsidP="00832AE7">
            <w:pPr>
              <w:keepNext/>
              <w:keepLines/>
              <w:spacing w:after="0"/>
              <w:rPr>
                <w:rFonts w:ascii="Arial" w:hAnsi="Arial" w:cs="Arial"/>
                <w:noProof/>
                <w:sz w:val="18"/>
              </w:rPr>
            </w:pPr>
          </w:p>
        </w:tc>
      </w:tr>
    </w:tbl>
    <w:p w14:paraId="1C587DA5" w14:textId="77777777" w:rsidR="00362CAB" w:rsidRPr="008201B7" w:rsidRDefault="00362CAB" w:rsidP="00362CAB">
      <w:pPr>
        <w:rPr>
          <w:noProof/>
        </w:rPr>
      </w:pPr>
    </w:p>
    <w:p w14:paraId="09D8D54C"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62CAB" w:rsidRPr="008201B7" w14:paraId="4396A661"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8BF5A6C"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8201B7" w:rsidRDefault="00362CAB" w:rsidP="00832AE7">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C4693CA" w14:textId="77777777" w:rsidR="00362CAB" w:rsidRPr="008201B7" w:rsidRDefault="00362CAB" w:rsidP="00832AE7">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3AA096A2"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Individual AF Inference Subscription</w:t>
            </w:r>
            <w:r w:rsidRPr="008201B7">
              <w:rPr>
                <w:rFonts w:ascii="Arial" w:hAnsi="Arial" w:cs="Arial"/>
                <w:noProof/>
                <w:sz w:val="18"/>
              </w:rPr>
              <w:t xml:space="preserve"> resource matching the subscriptionId was deleted.</w:t>
            </w:r>
          </w:p>
        </w:tc>
      </w:tr>
      <w:tr w:rsidR="00362CAB" w:rsidRPr="008201B7" w14:paraId="4CA1FA65"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707DEE5"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3FEC558"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Temporary redirection.</w:t>
            </w:r>
          </w:p>
          <w:p w14:paraId="4500D96D"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2)</w:t>
            </w:r>
          </w:p>
        </w:tc>
      </w:tr>
      <w:tr w:rsidR="00362CAB" w:rsidRPr="008201B7" w14:paraId="766408EE"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172CD6B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2E352290"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Permanent redirection.</w:t>
            </w:r>
          </w:p>
          <w:p w14:paraId="6FE032B0" w14:textId="77777777" w:rsidR="00362CAB" w:rsidRPr="008201B7" w:rsidRDefault="00362CAB" w:rsidP="00832AE7">
            <w:pPr>
              <w:keepNext/>
              <w:keepLines/>
              <w:spacing w:after="0"/>
              <w:rPr>
                <w:rFonts w:ascii="Arial" w:hAnsi="Arial" w:cs="Arial"/>
                <w:sz w:val="18"/>
              </w:rPr>
            </w:pPr>
          </w:p>
          <w:p w14:paraId="07056E45"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2)</w:t>
            </w:r>
          </w:p>
        </w:tc>
      </w:tr>
      <w:tr w:rsidR="00362CAB" w:rsidRPr="008201B7" w14:paraId="2E87ACD8" w14:textId="77777777" w:rsidTr="00832AE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8201B7" w:rsidRDefault="00362CAB" w:rsidP="00832AE7">
            <w:pPr>
              <w:pStyle w:val="TAN"/>
            </w:pPr>
            <w:r w:rsidRPr="008201B7">
              <w:t>NOTE 1:</w:t>
            </w:r>
            <w:r w:rsidRPr="008201B7">
              <w:tab/>
              <w:t xml:space="preserve">The mandatory HTTP error status code for the DELETE method listed in table 5.2.7.1-1 of </w:t>
            </w:r>
            <w:r w:rsidRPr="008201B7">
              <w:rPr>
                <w:noProof/>
              </w:rPr>
              <w:t>3GPP </w:t>
            </w:r>
            <w:r w:rsidRPr="008201B7">
              <w:t>TS 29.500 [</w:t>
            </w:r>
            <w:r>
              <w:t>4</w:t>
            </w:r>
            <w:r w:rsidRPr="008201B7">
              <w:t>] also apply.</w:t>
            </w:r>
          </w:p>
          <w:p w14:paraId="7C42ECE9" w14:textId="77777777" w:rsidR="00362CAB" w:rsidRPr="008201B7" w:rsidRDefault="00362CAB" w:rsidP="00832AE7">
            <w:pPr>
              <w:pStyle w:val="TAN"/>
            </w:pPr>
            <w:r w:rsidRPr="008201B7">
              <w:t>NOTE 2:</w:t>
            </w:r>
            <w:r w:rsidRPr="008201B7">
              <w:tab/>
              <w:t>The RedirectResponse data structure may be provided by an SCP (cf. clause 6.10.9.1 of 3GPP TS 29.500 [</w:t>
            </w:r>
            <w:r>
              <w:t>4</w:t>
            </w:r>
            <w:r w:rsidRPr="008201B7">
              <w:t>]).</w:t>
            </w:r>
          </w:p>
        </w:tc>
      </w:tr>
    </w:tbl>
    <w:p w14:paraId="25FE9A3C" w14:textId="77777777" w:rsidR="00362CAB" w:rsidRPr="008201B7" w:rsidRDefault="00362CAB" w:rsidP="00362CAB"/>
    <w:p w14:paraId="336FB96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6AA47A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271215AB"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3334215" w14:textId="77777777" w:rsidR="00362CAB" w:rsidRPr="008201B7" w:rsidRDefault="00362CAB" w:rsidP="00832AE7">
            <w:pPr>
              <w:keepNext/>
              <w:keepLines/>
              <w:spacing w:after="0"/>
              <w:rPr>
                <w:rFonts w:ascii="Arial" w:hAnsi="Arial" w:cs="Arial"/>
                <w:sz w:val="18"/>
              </w:rPr>
            </w:pPr>
          </w:p>
          <w:p w14:paraId="207AEE3B"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766BFA30"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w:t>
            </w:r>
            <w:r>
              <w:rPr>
                <w:rFonts w:ascii="Arial" w:hAnsi="Arial" w:cs="Arial"/>
                <w:sz w:val="18"/>
                <w:lang w:eastAsia="fr-FR"/>
              </w:rPr>
              <w:t>F</w:t>
            </w:r>
            <w:r w:rsidRPr="008201B7">
              <w:rPr>
                <w:rFonts w:ascii="Arial" w:hAnsi="Arial" w:cs="Arial"/>
                <w:sz w:val="18"/>
                <w:lang w:eastAsia="fr-FR"/>
              </w:rPr>
              <w:t xml:space="preserve"> (service) instance towards which the request is redirected.</w:t>
            </w:r>
          </w:p>
        </w:tc>
      </w:tr>
    </w:tbl>
    <w:p w14:paraId="2769F1F5" w14:textId="77777777" w:rsidR="00362CAB" w:rsidRPr="008201B7" w:rsidRDefault="00362CAB" w:rsidP="00362CAB"/>
    <w:p w14:paraId="26741AD9"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2ED5B674"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5746539"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66C6E0A" w14:textId="77777777" w:rsidR="00362CAB" w:rsidRPr="008201B7" w:rsidRDefault="00362CAB" w:rsidP="00832AE7">
            <w:pPr>
              <w:keepNext/>
              <w:keepLines/>
              <w:spacing w:after="0"/>
              <w:rPr>
                <w:rFonts w:ascii="Arial" w:hAnsi="Arial" w:cs="Arial"/>
                <w:sz w:val="18"/>
              </w:rPr>
            </w:pPr>
          </w:p>
          <w:p w14:paraId="28C62B35"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1A5156B3"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NF (service) instance towards which the request is redirected.</w:t>
            </w:r>
          </w:p>
        </w:tc>
      </w:tr>
    </w:tbl>
    <w:p w14:paraId="3D77DF8D" w14:textId="77777777" w:rsidR="00362CAB" w:rsidRDefault="00362CAB" w:rsidP="00362CAB"/>
    <w:p w14:paraId="3AC80BD9" w14:textId="77777777" w:rsidR="00362CAB" w:rsidRDefault="00362CAB" w:rsidP="00362CAB">
      <w:pPr>
        <w:pStyle w:val="Heading5"/>
      </w:pPr>
      <w:bookmarkStart w:id="583" w:name="_Toc207824910"/>
      <w:r>
        <w:t>6.4.3.2.4</w:t>
      </w:r>
      <w:r>
        <w:tab/>
        <w:t>Resource Custom Operations</w:t>
      </w:r>
      <w:bookmarkEnd w:id="583"/>
    </w:p>
    <w:p w14:paraId="277B65B1" w14:textId="77777777" w:rsidR="00362CAB" w:rsidRPr="00832AE7" w:rsidRDefault="00362CAB" w:rsidP="00362CAB">
      <w:r w:rsidRPr="00832AE7">
        <w:t>There are no resource custom operations defined for this resource in this release of the specification.</w:t>
      </w:r>
    </w:p>
    <w:p w14:paraId="43F8F352" w14:textId="77777777" w:rsidR="00362CAB" w:rsidRDefault="00362CAB" w:rsidP="00362CAB">
      <w:pPr>
        <w:pStyle w:val="Heading3"/>
      </w:pPr>
      <w:bookmarkStart w:id="584" w:name="_Toc207824911"/>
      <w:r>
        <w:t>6.4.4</w:t>
      </w:r>
      <w:r>
        <w:tab/>
        <w:t>Custom Operations without associated resources</w:t>
      </w:r>
      <w:bookmarkEnd w:id="584"/>
    </w:p>
    <w:p w14:paraId="409B5739" w14:textId="77777777" w:rsidR="00362CAB" w:rsidRPr="00A203C4" w:rsidRDefault="00362CAB" w:rsidP="00362CAB">
      <w:r w:rsidRPr="00A203C4">
        <w:t>There are no custom operations defined for this resource in this release of the specification.</w:t>
      </w:r>
    </w:p>
    <w:p w14:paraId="226DF5A8" w14:textId="77777777" w:rsidR="00362CAB" w:rsidRDefault="00362CAB" w:rsidP="00362CAB">
      <w:pPr>
        <w:pStyle w:val="Heading3"/>
      </w:pPr>
      <w:bookmarkStart w:id="585" w:name="_Toc207824912"/>
      <w:r>
        <w:t>6.4.5</w:t>
      </w:r>
      <w:r>
        <w:tab/>
        <w:t>Notifications</w:t>
      </w:r>
      <w:bookmarkEnd w:id="585"/>
    </w:p>
    <w:p w14:paraId="6F76009A" w14:textId="77777777" w:rsidR="00362CAB" w:rsidRPr="000A7435" w:rsidRDefault="00362CAB" w:rsidP="00362CAB">
      <w:pPr>
        <w:pStyle w:val="Heading4"/>
      </w:pPr>
      <w:bookmarkStart w:id="586" w:name="_Toc207824913"/>
      <w:r>
        <w:t>6.4.5.1</w:t>
      </w:r>
      <w:r>
        <w:tab/>
        <w:t>General</w:t>
      </w:r>
      <w:bookmarkEnd w:id="586"/>
    </w:p>
    <w:p w14:paraId="1D01F43B" w14:textId="77777777" w:rsidR="00362CAB" w:rsidRDefault="00362CAB" w:rsidP="00362CAB">
      <w:pPr>
        <w:rPr>
          <w:noProof/>
        </w:rPr>
      </w:pPr>
      <w:r w:rsidRPr="00986E88">
        <w:rPr>
          <w:noProof/>
        </w:rPr>
        <w:t xml:space="preserve">Notifications shall comply to </w:t>
      </w:r>
      <w:r>
        <w:rPr>
          <w:noProof/>
        </w:rPr>
        <w:t>clause</w:t>
      </w:r>
      <w:r w:rsidRPr="00986E88">
        <w:rPr>
          <w:noProof/>
        </w:rPr>
        <w:t> </w:t>
      </w:r>
      <w:r>
        <w:rPr>
          <w:noProof/>
        </w:rPr>
        <w:t>6.4</w:t>
      </w:r>
      <w:r w:rsidRPr="00986E88">
        <w:rPr>
          <w:noProof/>
        </w:rPr>
        <w:t xml:space="preserve"> of 3GPP TS 29.500 [</w:t>
      </w:r>
      <w:r>
        <w:rPr>
          <w:noProof/>
        </w:rPr>
        <w:t>4</w:t>
      </w:r>
      <w:r w:rsidRPr="00986E88">
        <w:rPr>
          <w:noProof/>
        </w:rPr>
        <w:t xml:space="preserve">] and </w:t>
      </w:r>
      <w:r>
        <w:rPr>
          <w:noProof/>
        </w:rPr>
        <w:t>clause</w:t>
      </w:r>
      <w:r w:rsidRPr="00986E88">
        <w:rPr>
          <w:noProof/>
        </w:rPr>
        <w:t> 4.</w:t>
      </w:r>
      <w:r>
        <w:rPr>
          <w:noProof/>
        </w:rPr>
        <w:t>6.4</w:t>
      </w:r>
      <w:r w:rsidRPr="00986E88">
        <w:rPr>
          <w:noProof/>
        </w:rPr>
        <w:t>.3 of 3GPP TS 29.501 [</w:t>
      </w:r>
      <w:r>
        <w:rPr>
          <w:noProof/>
        </w:rPr>
        <w:t>5</w:t>
      </w:r>
      <w:r w:rsidRPr="00986E88">
        <w:rPr>
          <w:noProof/>
        </w:rPr>
        <w:t>].</w:t>
      </w:r>
    </w:p>
    <w:p w14:paraId="6F033EA4" w14:textId="77777777" w:rsidR="00362CAB" w:rsidRPr="00A04126" w:rsidRDefault="00362CAB" w:rsidP="00362CAB">
      <w:pPr>
        <w:pStyle w:val="TH"/>
      </w:pPr>
      <w:r w:rsidRPr="00A04126">
        <w:t>Table</w:t>
      </w:r>
      <w:r>
        <w:t> 6.4</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62CAB" w:rsidRPr="00B54FF5" w14:paraId="1B528D70" w14:textId="77777777" w:rsidTr="00832AE7">
        <w:trPr>
          <w:jc w:val="center"/>
        </w:trPr>
        <w:tc>
          <w:tcPr>
            <w:tcW w:w="1092" w:type="pct"/>
            <w:shd w:val="clear" w:color="auto" w:fill="C0C0C0"/>
            <w:vAlign w:val="center"/>
            <w:hideMark/>
          </w:tcPr>
          <w:p w14:paraId="6A871728" w14:textId="77777777" w:rsidR="00362CAB" w:rsidRPr="0016361A" w:rsidRDefault="00362CAB" w:rsidP="00832AE7">
            <w:pPr>
              <w:pStyle w:val="TAH"/>
            </w:pPr>
            <w:r w:rsidRPr="0016361A">
              <w:t>Notification</w:t>
            </w:r>
          </w:p>
        </w:tc>
        <w:tc>
          <w:tcPr>
            <w:tcW w:w="2083" w:type="pct"/>
            <w:shd w:val="clear" w:color="auto" w:fill="C0C0C0"/>
            <w:vAlign w:val="center"/>
            <w:hideMark/>
          </w:tcPr>
          <w:p w14:paraId="5B9043DA" w14:textId="77777777" w:rsidR="00362CAB" w:rsidRPr="0016361A" w:rsidRDefault="00362CAB" w:rsidP="00832AE7">
            <w:pPr>
              <w:pStyle w:val="TAH"/>
            </w:pPr>
            <w:r>
              <w:t>Callback</w:t>
            </w:r>
            <w:r w:rsidRPr="0016361A">
              <w:t xml:space="preserve"> URI</w:t>
            </w:r>
          </w:p>
        </w:tc>
        <w:tc>
          <w:tcPr>
            <w:tcW w:w="709" w:type="pct"/>
            <w:shd w:val="clear" w:color="auto" w:fill="C0C0C0"/>
            <w:vAlign w:val="center"/>
            <w:hideMark/>
          </w:tcPr>
          <w:p w14:paraId="4887F8BB" w14:textId="77777777" w:rsidR="00362CAB" w:rsidRPr="0016361A" w:rsidRDefault="00362CAB" w:rsidP="00832AE7">
            <w:pPr>
              <w:pStyle w:val="TAH"/>
            </w:pPr>
            <w:r w:rsidRPr="0016361A">
              <w:t>HTTP method or custom operation</w:t>
            </w:r>
          </w:p>
        </w:tc>
        <w:tc>
          <w:tcPr>
            <w:tcW w:w="1116" w:type="pct"/>
            <w:shd w:val="clear" w:color="auto" w:fill="C0C0C0"/>
            <w:vAlign w:val="center"/>
            <w:hideMark/>
          </w:tcPr>
          <w:p w14:paraId="235E0569" w14:textId="77777777" w:rsidR="00362CAB" w:rsidRPr="0016361A" w:rsidRDefault="00362CAB" w:rsidP="00832AE7">
            <w:pPr>
              <w:pStyle w:val="TAH"/>
            </w:pPr>
            <w:r w:rsidRPr="0016361A">
              <w:t>Description</w:t>
            </w:r>
          </w:p>
          <w:p w14:paraId="69026110" w14:textId="77777777" w:rsidR="00362CAB" w:rsidRPr="0016361A" w:rsidRDefault="00362CAB" w:rsidP="00832AE7">
            <w:pPr>
              <w:pStyle w:val="TAH"/>
            </w:pPr>
            <w:r w:rsidRPr="0016361A">
              <w:t>(service operation)</w:t>
            </w:r>
          </w:p>
        </w:tc>
      </w:tr>
      <w:tr w:rsidR="00362CAB" w:rsidRPr="00B54FF5" w14:paraId="36408AA7" w14:textId="77777777" w:rsidTr="00832AE7">
        <w:trPr>
          <w:jc w:val="center"/>
        </w:trPr>
        <w:tc>
          <w:tcPr>
            <w:tcW w:w="1092" w:type="pct"/>
          </w:tcPr>
          <w:p w14:paraId="4908C75F" w14:textId="77777777" w:rsidR="00362CAB" w:rsidRPr="0016361A" w:rsidRDefault="00362CAB" w:rsidP="00832AE7">
            <w:pPr>
              <w:pStyle w:val="TAC"/>
              <w:rPr>
                <w:lang w:val="en-US"/>
              </w:rPr>
            </w:pPr>
            <w:r>
              <w:rPr>
                <w:rFonts w:cs="Arial"/>
              </w:rPr>
              <w:t>Inference</w:t>
            </w:r>
            <w:r w:rsidRPr="008201B7">
              <w:rPr>
                <w:rFonts w:cs="Arial"/>
              </w:rPr>
              <w:t xml:space="preserve"> Notification</w:t>
            </w:r>
          </w:p>
        </w:tc>
        <w:tc>
          <w:tcPr>
            <w:tcW w:w="2083" w:type="pct"/>
          </w:tcPr>
          <w:p w14:paraId="70D55E80" w14:textId="77777777" w:rsidR="00362CAB" w:rsidRPr="0016361A" w:rsidRDefault="00362CAB" w:rsidP="00832AE7">
            <w:pPr>
              <w:pStyle w:val="TAL"/>
              <w:rPr>
                <w:lang w:val="en-US"/>
              </w:rPr>
            </w:pPr>
            <w:r w:rsidRPr="008201B7">
              <w:rPr>
                <w:rFonts w:cs="Arial"/>
              </w:rPr>
              <w:t>{notifUri}</w:t>
            </w:r>
          </w:p>
        </w:tc>
        <w:tc>
          <w:tcPr>
            <w:tcW w:w="709" w:type="pct"/>
          </w:tcPr>
          <w:p w14:paraId="44975048" w14:textId="77777777" w:rsidR="00362CAB" w:rsidRPr="0016361A" w:rsidRDefault="00362CAB" w:rsidP="00832AE7">
            <w:pPr>
              <w:pStyle w:val="TAC"/>
              <w:rPr>
                <w:lang w:val="fr-FR"/>
              </w:rPr>
            </w:pPr>
            <w:r w:rsidRPr="008201B7">
              <w:rPr>
                <w:rFonts w:cs="Arial"/>
                <w:noProof/>
              </w:rPr>
              <w:t>POST</w:t>
            </w:r>
          </w:p>
        </w:tc>
        <w:tc>
          <w:tcPr>
            <w:tcW w:w="1116" w:type="pct"/>
          </w:tcPr>
          <w:p w14:paraId="7BEFB6B0" w14:textId="77777777" w:rsidR="00362CAB" w:rsidRPr="0016361A" w:rsidRDefault="00362CAB" w:rsidP="00832AE7">
            <w:pPr>
              <w:pStyle w:val="TAL"/>
              <w:rPr>
                <w:lang w:val="en-US"/>
              </w:rPr>
            </w:pPr>
            <w:r w:rsidRPr="008201B7">
              <w:rPr>
                <w:rFonts w:cs="Arial"/>
              </w:rPr>
              <w:t>Provides Information about observed events.</w:t>
            </w:r>
          </w:p>
        </w:tc>
      </w:tr>
    </w:tbl>
    <w:p w14:paraId="6514074D" w14:textId="77777777" w:rsidR="00362CAB" w:rsidRPr="00986E88" w:rsidRDefault="00362CAB" w:rsidP="00362CAB">
      <w:pPr>
        <w:rPr>
          <w:noProof/>
        </w:rPr>
      </w:pPr>
    </w:p>
    <w:p w14:paraId="4C68FE9F" w14:textId="77777777" w:rsidR="00362CAB" w:rsidRDefault="00362CAB" w:rsidP="00362CAB">
      <w:pPr>
        <w:pStyle w:val="Heading4"/>
      </w:pPr>
      <w:bookmarkStart w:id="587" w:name="_Toc207824914"/>
      <w:r>
        <w:t>6.4.5.5</w:t>
      </w:r>
      <w:r>
        <w:tab/>
        <w:t>Inference notification</w:t>
      </w:r>
      <w:bookmarkEnd w:id="587"/>
    </w:p>
    <w:p w14:paraId="72FCF7F2" w14:textId="77777777" w:rsidR="00362CAB" w:rsidRPr="00986E88" w:rsidRDefault="00362CAB" w:rsidP="00362CAB">
      <w:pPr>
        <w:pStyle w:val="Heading5"/>
        <w:rPr>
          <w:noProof/>
        </w:rPr>
      </w:pPr>
      <w:bookmarkStart w:id="588" w:name="_Toc207824915"/>
      <w:r>
        <w:t>6.4.5.5</w:t>
      </w:r>
      <w:r w:rsidRPr="00986E88">
        <w:rPr>
          <w:noProof/>
        </w:rPr>
        <w:t>.1</w:t>
      </w:r>
      <w:r w:rsidRPr="00986E88">
        <w:rPr>
          <w:noProof/>
        </w:rPr>
        <w:tab/>
        <w:t>Description</w:t>
      </w:r>
      <w:bookmarkEnd w:id="588"/>
    </w:p>
    <w:p w14:paraId="6DC0E51D" w14:textId="77777777" w:rsidR="00362CAB" w:rsidRDefault="00362CAB" w:rsidP="00362CAB">
      <w:r>
        <w:t>The Inference Event Notification is used by the AF to report one or several observed Inference Events to a NF service consumer that has subscribed to such Notifications via the Individual AF Inference Subscription Resource.</w:t>
      </w:r>
    </w:p>
    <w:p w14:paraId="1C228073" w14:textId="77777777" w:rsidR="00362CAB" w:rsidRPr="00986E88" w:rsidRDefault="00362CAB" w:rsidP="00362CAB">
      <w:pPr>
        <w:pStyle w:val="Heading5"/>
        <w:rPr>
          <w:noProof/>
        </w:rPr>
      </w:pPr>
      <w:bookmarkStart w:id="589" w:name="_Toc207824916"/>
      <w:r>
        <w:t>6.4.5.5</w:t>
      </w:r>
      <w:r w:rsidRPr="00986E88">
        <w:rPr>
          <w:noProof/>
        </w:rPr>
        <w:t>.2</w:t>
      </w:r>
      <w:r w:rsidRPr="00986E88">
        <w:rPr>
          <w:noProof/>
        </w:rPr>
        <w:tab/>
        <w:t>Target URI</w:t>
      </w:r>
      <w:bookmarkEnd w:id="589"/>
    </w:p>
    <w:p w14:paraId="72A67971" w14:textId="77777777" w:rsidR="00362CAB" w:rsidRPr="00986E88" w:rsidRDefault="00362CAB" w:rsidP="00362CA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6.4</w:t>
      </w:r>
      <w:r w:rsidRPr="00F112E4">
        <w:t>.</w:t>
      </w:r>
      <w:r>
        <w:t>5.5</w:t>
      </w:r>
      <w:r w:rsidRPr="00F112E4">
        <w:t>.2-1.</w:t>
      </w:r>
    </w:p>
    <w:p w14:paraId="778DD0B2" w14:textId="77777777" w:rsidR="00362CAB" w:rsidRPr="00986E88" w:rsidRDefault="00362CAB" w:rsidP="00362CAB">
      <w:pPr>
        <w:pStyle w:val="TH"/>
        <w:rPr>
          <w:rFonts w:cs="Arial"/>
          <w:noProof/>
        </w:rPr>
      </w:pPr>
      <w:r w:rsidRPr="00986E88">
        <w:rPr>
          <w:noProof/>
        </w:rPr>
        <w:t>Table </w:t>
      </w:r>
      <w:r>
        <w:t>6.4.5.5</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B54FF5" w14:paraId="339A679A" w14:textId="77777777" w:rsidTr="00832AE7">
        <w:trPr>
          <w:jc w:val="center"/>
        </w:trPr>
        <w:tc>
          <w:tcPr>
            <w:tcW w:w="1924" w:type="dxa"/>
            <w:shd w:val="clear" w:color="auto" w:fill="C0C0C0"/>
            <w:hideMark/>
          </w:tcPr>
          <w:p w14:paraId="168C2531" w14:textId="77777777" w:rsidR="00362CAB" w:rsidRPr="0016361A" w:rsidRDefault="00362CAB" w:rsidP="00832AE7">
            <w:pPr>
              <w:pStyle w:val="TAH"/>
              <w:rPr>
                <w:noProof/>
              </w:rPr>
            </w:pPr>
            <w:r w:rsidRPr="0016361A">
              <w:rPr>
                <w:noProof/>
              </w:rPr>
              <w:t>Name</w:t>
            </w:r>
          </w:p>
        </w:tc>
        <w:tc>
          <w:tcPr>
            <w:tcW w:w="7814" w:type="dxa"/>
            <w:shd w:val="clear" w:color="auto" w:fill="C0C0C0"/>
            <w:vAlign w:val="center"/>
            <w:hideMark/>
          </w:tcPr>
          <w:p w14:paraId="197B8B44" w14:textId="77777777" w:rsidR="00362CAB" w:rsidRPr="0016361A" w:rsidRDefault="00362CAB" w:rsidP="00832AE7">
            <w:pPr>
              <w:pStyle w:val="TAH"/>
              <w:rPr>
                <w:noProof/>
              </w:rPr>
            </w:pPr>
            <w:r w:rsidRPr="0016361A">
              <w:rPr>
                <w:noProof/>
              </w:rPr>
              <w:t>Definition</w:t>
            </w:r>
          </w:p>
        </w:tc>
      </w:tr>
      <w:tr w:rsidR="00362CAB" w:rsidRPr="00B54FF5" w14:paraId="1F2D9777" w14:textId="77777777" w:rsidTr="00832AE7">
        <w:trPr>
          <w:jc w:val="center"/>
        </w:trPr>
        <w:tc>
          <w:tcPr>
            <w:tcW w:w="1924" w:type="dxa"/>
            <w:hideMark/>
          </w:tcPr>
          <w:p w14:paraId="458545C1" w14:textId="77777777" w:rsidR="00362CAB" w:rsidRPr="0016361A" w:rsidRDefault="00362CAB" w:rsidP="00832AE7">
            <w:pPr>
              <w:pStyle w:val="TAL"/>
              <w:rPr>
                <w:noProof/>
              </w:rPr>
            </w:pPr>
            <w:r w:rsidRPr="0016361A">
              <w:rPr>
                <w:noProof/>
              </w:rPr>
              <w:t>notifUri</w:t>
            </w:r>
          </w:p>
        </w:tc>
        <w:tc>
          <w:tcPr>
            <w:tcW w:w="7814" w:type="dxa"/>
            <w:vAlign w:val="center"/>
            <w:hideMark/>
          </w:tcPr>
          <w:p w14:paraId="24D1C98B" w14:textId="77777777" w:rsidR="00362CAB" w:rsidRPr="0016361A" w:rsidRDefault="00362CAB" w:rsidP="00832AE7">
            <w:pPr>
              <w:pStyle w:val="TAL"/>
              <w:rPr>
                <w:noProof/>
              </w:rPr>
            </w:pPr>
            <w:r w:rsidRPr="0016361A">
              <w:rPr>
                <w:noProof/>
              </w:rPr>
              <w:t xml:space="preserve">String formatted as URI with the </w:t>
            </w:r>
            <w:r>
              <w:rPr>
                <w:noProof/>
              </w:rPr>
              <w:t>Callback</w:t>
            </w:r>
            <w:r w:rsidRPr="0016361A">
              <w:rPr>
                <w:noProof/>
              </w:rPr>
              <w:t xml:space="preserve"> Uri</w:t>
            </w:r>
          </w:p>
        </w:tc>
      </w:tr>
    </w:tbl>
    <w:p w14:paraId="33186C06" w14:textId="77777777" w:rsidR="00362CAB" w:rsidRPr="00986E88" w:rsidRDefault="00362CAB" w:rsidP="00362CAB">
      <w:pPr>
        <w:rPr>
          <w:noProof/>
        </w:rPr>
      </w:pPr>
    </w:p>
    <w:p w14:paraId="4AF4FA12" w14:textId="77777777" w:rsidR="00362CAB" w:rsidRPr="00986E88" w:rsidRDefault="00362CAB" w:rsidP="00362CAB">
      <w:pPr>
        <w:pStyle w:val="Heading5"/>
        <w:rPr>
          <w:noProof/>
        </w:rPr>
      </w:pPr>
      <w:bookmarkStart w:id="590" w:name="_Toc207824917"/>
      <w:r>
        <w:t>6.4.5.5</w:t>
      </w:r>
      <w:r w:rsidRPr="00986E88">
        <w:rPr>
          <w:noProof/>
        </w:rPr>
        <w:t>.3</w:t>
      </w:r>
      <w:r w:rsidRPr="00986E88">
        <w:rPr>
          <w:noProof/>
        </w:rPr>
        <w:tab/>
        <w:t>Standard Methods</w:t>
      </w:r>
      <w:bookmarkEnd w:id="590"/>
    </w:p>
    <w:p w14:paraId="332A60DA" w14:textId="77777777" w:rsidR="00362CAB" w:rsidRPr="00986E88" w:rsidRDefault="00362CAB" w:rsidP="00362CAB">
      <w:pPr>
        <w:pStyle w:val="H6"/>
        <w:rPr>
          <w:noProof/>
        </w:rPr>
      </w:pPr>
      <w:r>
        <w:t>6.4.5.5.3</w:t>
      </w:r>
      <w:r w:rsidRPr="00986E88">
        <w:rPr>
          <w:noProof/>
        </w:rPr>
        <w:t>.1</w:t>
      </w:r>
      <w:r w:rsidRPr="00986E88">
        <w:rPr>
          <w:noProof/>
        </w:rPr>
        <w:tab/>
        <w:t>POST</w:t>
      </w:r>
    </w:p>
    <w:p w14:paraId="7BD25CA4" w14:textId="77777777" w:rsidR="00362CAB" w:rsidRPr="00986E88" w:rsidRDefault="00362CAB" w:rsidP="00362CAB">
      <w:pPr>
        <w:rPr>
          <w:noProof/>
        </w:rPr>
      </w:pPr>
      <w:r w:rsidRPr="00986E88">
        <w:rPr>
          <w:noProof/>
        </w:rPr>
        <w:t>This method shall support the request data structures specified in table </w:t>
      </w:r>
      <w:r>
        <w:t>6.4.5.5</w:t>
      </w:r>
      <w:r w:rsidRPr="00986E88">
        <w:rPr>
          <w:noProof/>
        </w:rPr>
        <w:t>.3.1-</w:t>
      </w:r>
      <w:r>
        <w:rPr>
          <w:noProof/>
        </w:rPr>
        <w:t>1</w:t>
      </w:r>
      <w:r w:rsidRPr="00986E88">
        <w:rPr>
          <w:noProof/>
        </w:rPr>
        <w:t xml:space="preserve"> and the response data structures and response codes specified in table </w:t>
      </w:r>
      <w:r>
        <w:t>6.4.5.5</w:t>
      </w:r>
      <w:r w:rsidRPr="00986E88">
        <w:rPr>
          <w:noProof/>
        </w:rPr>
        <w:t>.3.1-</w:t>
      </w:r>
      <w:r>
        <w:rPr>
          <w:noProof/>
        </w:rPr>
        <w:t>1</w:t>
      </w:r>
      <w:r w:rsidRPr="00986E88">
        <w:rPr>
          <w:noProof/>
        </w:rPr>
        <w:t>.</w:t>
      </w:r>
    </w:p>
    <w:p w14:paraId="5038EA6D" w14:textId="77777777" w:rsidR="00362CAB" w:rsidRPr="00986E88" w:rsidRDefault="00362CAB" w:rsidP="00362CAB">
      <w:pPr>
        <w:pStyle w:val="TH"/>
        <w:rPr>
          <w:noProof/>
        </w:rPr>
      </w:pPr>
      <w:r w:rsidRPr="00986E88">
        <w:rPr>
          <w:noProof/>
        </w:rPr>
        <w:t>Table </w:t>
      </w:r>
      <w:r>
        <w:t>6.4.5.5</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62CAB" w:rsidRPr="00B54FF5" w14:paraId="1350D391" w14:textId="77777777" w:rsidTr="00832AE7">
        <w:trPr>
          <w:jc w:val="center"/>
        </w:trPr>
        <w:tc>
          <w:tcPr>
            <w:tcW w:w="2899" w:type="dxa"/>
            <w:shd w:val="clear" w:color="auto" w:fill="C0C0C0"/>
            <w:hideMark/>
          </w:tcPr>
          <w:p w14:paraId="32863256" w14:textId="77777777" w:rsidR="00362CAB" w:rsidRPr="0016361A" w:rsidRDefault="00362CAB" w:rsidP="00832AE7">
            <w:pPr>
              <w:pStyle w:val="TAH"/>
              <w:rPr>
                <w:noProof/>
              </w:rPr>
            </w:pPr>
            <w:r w:rsidRPr="0016361A">
              <w:rPr>
                <w:noProof/>
              </w:rPr>
              <w:t>Data type</w:t>
            </w:r>
          </w:p>
        </w:tc>
        <w:tc>
          <w:tcPr>
            <w:tcW w:w="450" w:type="dxa"/>
            <w:shd w:val="clear" w:color="auto" w:fill="C0C0C0"/>
            <w:hideMark/>
          </w:tcPr>
          <w:p w14:paraId="6145E5CE" w14:textId="77777777" w:rsidR="00362CAB" w:rsidRPr="0016361A" w:rsidRDefault="00362CAB" w:rsidP="00832AE7">
            <w:pPr>
              <w:pStyle w:val="TAH"/>
              <w:rPr>
                <w:noProof/>
              </w:rPr>
            </w:pPr>
            <w:r w:rsidRPr="0016361A">
              <w:rPr>
                <w:noProof/>
              </w:rPr>
              <w:t>P</w:t>
            </w:r>
          </w:p>
        </w:tc>
        <w:tc>
          <w:tcPr>
            <w:tcW w:w="1170" w:type="dxa"/>
            <w:shd w:val="clear" w:color="auto" w:fill="C0C0C0"/>
            <w:hideMark/>
          </w:tcPr>
          <w:p w14:paraId="518E0480" w14:textId="77777777" w:rsidR="00362CAB" w:rsidRPr="0016361A" w:rsidRDefault="00362CAB" w:rsidP="00832AE7">
            <w:pPr>
              <w:pStyle w:val="TAH"/>
              <w:rPr>
                <w:noProof/>
              </w:rPr>
            </w:pPr>
            <w:r w:rsidRPr="0016361A">
              <w:rPr>
                <w:noProof/>
              </w:rPr>
              <w:t>Cardinality</w:t>
            </w:r>
          </w:p>
        </w:tc>
        <w:tc>
          <w:tcPr>
            <w:tcW w:w="5160" w:type="dxa"/>
            <w:shd w:val="clear" w:color="auto" w:fill="C0C0C0"/>
            <w:vAlign w:val="center"/>
            <w:hideMark/>
          </w:tcPr>
          <w:p w14:paraId="504F7538" w14:textId="77777777" w:rsidR="00362CAB" w:rsidRPr="0016361A" w:rsidRDefault="00362CAB" w:rsidP="00832AE7">
            <w:pPr>
              <w:pStyle w:val="TAH"/>
              <w:rPr>
                <w:noProof/>
              </w:rPr>
            </w:pPr>
            <w:r w:rsidRPr="0016361A">
              <w:rPr>
                <w:noProof/>
              </w:rPr>
              <w:t>Description</w:t>
            </w:r>
          </w:p>
        </w:tc>
      </w:tr>
      <w:tr w:rsidR="00362CAB" w:rsidRPr="00B54FF5" w14:paraId="38DDD7F0" w14:textId="77777777" w:rsidTr="00832AE7">
        <w:trPr>
          <w:jc w:val="center"/>
        </w:trPr>
        <w:tc>
          <w:tcPr>
            <w:tcW w:w="2899" w:type="dxa"/>
          </w:tcPr>
          <w:p w14:paraId="1ED11C92" w14:textId="77777777" w:rsidR="00362CAB" w:rsidRPr="0016361A" w:rsidRDefault="00362CAB" w:rsidP="00832AE7">
            <w:pPr>
              <w:pStyle w:val="TAL"/>
              <w:rPr>
                <w:noProof/>
              </w:rPr>
            </w:pPr>
            <w:r>
              <w:rPr>
                <w:rFonts w:cs="Arial"/>
              </w:rPr>
              <w:t>InferNotif</w:t>
            </w:r>
          </w:p>
        </w:tc>
        <w:tc>
          <w:tcPr>
            <w:tcW w:w="450" w:type="dxa"/>
          </w:tcPr>
          <w:p w14:paraId="5741DE09" w14:textId="77777777" w:rsidR="00362CAB" w:rsidRPr="0016361A" w:rsidRDefault="00362CAB" w:rsidP="00832AE7">
            <w:pPr>
              <w:pStyle w:val="TAC"/>
              <w:rPr>
                <w:noProof/>
              </w:rPr>
            </w:pPr>
            <w:r w:rsidRPr="008201B7">
              <w:rPr>
                <w:rFonts w:cs="Arial"/>
              </w:rPr>
              <w:t>M</w:t>
            </w:r>
          </w:p>
        </w:tc>
        <w:tc>
          <w:tcPr>
            <w:tcW w:w="1170" w:type="dxa"/>
          </w:tcPr>
          <w:p w14:paraId="14EFE6AC" w14:textId="77777777" w:rsidR="00362CAB" w:rsidRPr="0016361A" w:rsidRDefault="00362CAB" w:rsidP="00832AE7">
            <w:pPr>
              <w:pStyle w:val="TAC"/>
              <w:rPr>
                <w:noProof/>
              </w:rPr>
            </w:pPr>
            <w:r w:rsidRPr="008201B7">
              <w:rPr>
                <w:rFonts w:cs="Arial"/>
              </w:rPr>
              <w:t>1</w:t>
            </w:r>
          </w:p>
        </w:tc>
        <w:tc>
          <w:tcPr>
            <w:tcW w:w="5160" w:type="dxa"/>
          </w:tcPr>
          <w:p w14:paraId="5271216F" w14:textId="77777777" w:rsidR="00362CAB" w:rsidRDefault="00362CAB" w:rsidP="00832AE7">
            <w:pPr>
              <w:pStyle w:val="TAL"/>
              <w:rPr>
                <w:rFonts w:cs="Arial"/>
              </w:rPr>
            </w:pPr>
            <w:r w:rsidRPr="008201B7">
              <w:rPr>
                <w:rFonts w:cs="Arial"/>
              </w:rPr>
              <w:t>Provides Information about observed events.</w:t>
            </w:r>
          </w:p>
          <w:p w14:paraId="591C8E11" w14:textId="77777777" w:rsidR="00362CAB" w:rsidRDefault="00362CAB" w:rsidP="00832AE7">
            <w:pPr>
              <w:pStyle w:val="TAL"/>
              <w:rPr>
                <w:rFonts w:cs="Arial"/>
              </w:rPr>
            </w:pPr>
          </w:p>
          <w:p w14:paraId="37830DD9" w14:textId="77777777" w:rsidR="00362CAB" w:rsidRDefault="00362CAB" w:rsidP="00832AE7">
            <w:pPr>
              <w:pStyle w:val="TAL"/>
              <w:rPr>
                <w:rFonts w:cs="Arial"/>
              </w:rPr>
            </w:pPr>
            <w:r w:rsidRPr="000A3A48">
              <w:rPr>
                <w:rFonts w:cs="Arial"/>
              </w:rPr>
              <w:t>"intGroupIds" and "supis" target identities on "</w:t>
            </w:r>
            <w:r>
              <w:rPr>
                <w:rFonts w:cs="Arial"/>
              </w:rPr>
              <w:t>inferResults</w:t>
            </w:r>
            <w:r w:rsidRPr="000A3A48">
              <w:rPr>
                <w:rFonts w:cs="Arial"/>
              </w:rPr>
              <w:t>" attribute under this structure are not applicable to this API if the NF consumer is a NEF, i.e., the AF is an untrusted AF.</w:t>
            </w:r>
          </w:p>
          <w:p w14:paraId="39B71859" w14:textId="77777777" w:rsidR="00362CAB" w:rsidRPr="000A3A48" w:rsidRDefault="00362CAB" w:rsidP="00832AE7">
            <w:pPr>
              <w:pStyle w:val="TAL"/>
              <w:rPr>
                <w:rFonts w:cs="Arial"/>
              </w:rPr>
            </w:pPr>
          </w:p>
          <w:p w14:paraId="402DD1FE" w14:textId="77777777" w:rsidR="00362CAB" w:rsidRPr="0016361A" w:rsidRDefault="00362CAB" w:rsidP="00832AE7">
            <w:pPr>
              <w:pStyle w:val="TAL"/>
              <w:rPr>
                <w:noProof/>
              </w:rPr>
            </w:pPr>
            <w:r w:rsidRPr="00AE539F">
              <w:rPr>
                <w:rFonts w:cs="Arial"/>
              </w:rPr>
              <w:t>"exterGroupIds" and "gpsis" target identities on "</w:t>
            </w:r>
            <w:r>
              <w:rPr>
                <w:rFonts w:cs="Arial"/>
              </w:rPr>
              <w:t>inferResults</w:t>
            </w:r>
            <w:r w:rsidRPr="00AE539F">
              <w:rPr>
                <w:rFonts w:cs="Arial"/>
              </w:rPr>
              <w:t>" attribute under this structure are not applicable to this API if the NF consumer is an NWDAF, i.e., the AF is a trusted AF.</w:t>
            </w:r>
          </w:p>
        </w:tc>
      </w:tr>
    </w:tbl>
    <w:p w14:paraId="31B1E3C9" w14:textId="77777777" w:rsidR="00362CAB" w:rsidRPr="00986E88" w:rsidRDefault="00362CAB" w:rsidP="00362CAB">
      <w:pPr>
        <w:rPr>
          <w:noProof/>
        </w:rPr>
      </w:pPr>
    </w:p>
    <w:p w14:paraId="107C6872" w14:textId="77777777" w:rsidR="00362CAB" w:rsidRPr="00986E88" w:rsidRDefault="00362CAB" w:rsidP="00362CAB">
      <w:pPr>
        <w:pStyle w:val="TH"/>
        <w:rPr>
          <w:noProof/>
        </w:rPr>
      </w:pPr>
      <w:r w:rsidRPr="00986E88">
        <w:rPr>
          <w:noProof/>
        </w:rPr>
        <w:t>Table </w:t>
      </w:r>
      <w:r>
        <w:t>6.4.5.5</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B54FF5" w14:paraId="37226571"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16361A" w:rsidRDefault="00362CAB"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16361A" w:rsidRDefault="00362CAB"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16361A" w:rsidRDefault="00362CAB"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16361A" w:rsidRDefault="00362CAB"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16361A" w:rsidRDefault="00362CAB" w:rsidP="00832AE7">
            <w:pPr>
              <w:pStyle w:val="TAH"/>
              <w:rPr>
                <w:noProof/>
              </w:rPr>
            </w:pPr>
            <w:r w:rsidRPr="0016361A">
              <w:rPr>
                <w:noProof/>
              </w:rPr>
              <w:t>Description</w:t>
            </w:r>
          </w:p>
        </w:tc>
      </w:tr>
      <w:tr w:rsidR="00362CAB" w:rsidRPr="00B54FF5" w14:paraId="54DE6C51"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16361A" w:rsidRDefault="00362CAB" w:rsidP="00832AE7">
            <w:pPr>
              <w:pStyle w:val="TAL"/>
              <w:rPr>
                <w:noProof/>
              </w:rPr>
            </w:pPr>
            <w:r w:rsidRPr="008201B7">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16361A" w:rsidRDefault="00362CAB" w:rsidP="00832AE7">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16361A" w:rsidRDefault="00362CAB" w:rsidP="00832AE7">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16361A" w:rsidRDefault="00362CAB" w:rsidP="00832AE7">
            <w:pPr>
              <w:pStyle w:val="TAL"/>
              <w:rPr>
                <w:noProof/>
              </w:rPr>
            </w:pPr>
            <w:r w:rsidRPr="008201B7">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16361A" w:rsidRDefault="00362CAB" w:rsidP="00832AE7">
            <w:pPr>
              <w:pStyle w:val="TAL"/>
              <w:rPr>
                <w:noProof/>
              </w:rPr>
            </w:pPr>
            <w:r w:rsidRPr="008201B7">
              <w:rPr>
                <w:rFonts w:cs="Arial"/>
              </w:rPr>
              <w:t>The receipt of the Notification is acknowledged.</w:t>
            </w:r>
          </w:p>
        </w:tc>
      </w:tr>
      <w:tr w:rsidR="00362CAB" w:rsidRPr="00B54FF5" w14:paraId="0BC25A49"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16361A" w:rsidDel="002D042B" w:rsidRDefault="00362CAB" w:rsidP="00832AE7">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16361A" w:rsidDel="002D042B" w:rsidRDefault="00362CAB" w:rsidP="00832AE7">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16361A" w:rsidDel="002D042B" w:rsidRDefault="00362CAB" w:rsidP="00832AE7">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16361A" w:rsidDel="002D042B" w:rsidRDefault="00362CAB" w:rsidP="00832AE7">
            <w:pPr>
              <w:pStyle w:val="TAL"/>
            </w:pPr>
            <w:r w:rsidRPr="008201B7">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Temporary redirection, during event notification.</w:t>
            </w:r>
          </w:p>
          <w:p w14:paraId="070FFF50" w14:textId="77777777" w:rsidR="00362CAB" w:rsidRPr="0016361A" w:rsidDel="002D042B" w:rsidRDefault="00362CAB" w:rsidP="00832AE7">
            <w:pPr>
              <w:pStyle w:val="TAL"/>
            </w:pPr>
            <w:r w:rsidRPr="008201B7">
              <w:rPr>
                <w:rFonts w:cs="Arial"/>
              </w:rPr>
              <w:t>(NOTE 2)</w:t>
            </w:r>
          </w:p>
        </w:tc>
      </w:tr>
      <w:tr w:rsidR="00362CAB" w:rsidRPr="00B54FF5" w14:paraId="0B2B68CF"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16361A" w:rsidDel="002D042B" w:rsidRDefault="00362CAB" w:rsidP="00832AE7">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16361A" w:rsidDel="002D042B" w:rsidRDefault="00362CAB" w:rsidP="00832AE7">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16361A" w:rsidDel="002D042B" w:rsidRDefault="00362CAB" w:rsidP="00832AE7">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16361A" w:rsidDel="002D042B" w:rsidRDefault="00362CAB" w:rsidP="00832AE7">
            <w:pPr>
              <w:pStyle w:val="TAL"/>
            </w:pPr>
            <w:r w:rsidRPr="008201B7">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Permanent redirection, during event notification.</w:t>
            </w:r>
          </w:p>
          <w:p w14:paraId="59AADE9F" w14:textId="77777777" w:rsidR="00362CAB" w:rsidRPr="0016361A" w:rsidDel="002D042B" w:rsidRDefault="00362CAB" w:rsidP="00832AE7">
            <w:pPr>
              <w:pStyle w:val="TAL"/>
            </w:pPr>
            <w:r w:rsidRPr="008201B7">
              <w:rPr>
                <w:rFonts w:cs="Arial"/>
              </w:rPr>
              <w:t>(NOTE 2)</w:t>
            </w:r>
          </w:p>
        </w:tc>
      </w:tr>
      <w:tr w:rsidR="00362CAB" w:rsidRPr="00B54FF5" w14:paraId="2CA0D6FE"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Default="00362CAB" w:rsidP="00832AE7">
            <w:pPr>
              <w:pStyle w:val="TAN"/>
            </w:pPr>
            <w:r w:rsidRPr="0016361A">
              <w:t>NOTE:</w:t>
            </w:r>
            <w:r w:rsidRPr="0016361A">
              <w:rPr>
                <w:noProof/>
              </w:rPr>
              <w:tab/>
              <w:t xml:space="preserve">The mandatory </w:t>
            </w:r>
            <w:r w:rsidRPr="0016361A">
              <w:t>HTTP error status codes for the POST method listed in Table</w:t>
            </w:r>
            <w:r>
              <w:t> 5.5</w:t>
            </w:r>
            <w:r w:rsidRPr="0016361A">
              <w:t>.7.1-1 of 3GPP TS 29.500 [</w:t>
            </w:r>
            <w:r>
              <w:t>4</w:t>
            </w:r>
            <w:r w:rsidRPr="0016361A">
              <w:t>] also apply.</w:t>
            </w:r>
          </w:p>
          <w:p w14:paraId="614EF1D8" w14:textId="77777777" w:rsidR="00362CAB" w:rsidRPr="0016361A" w:rsidRDefault="00362CAB" w:rsidP="00832AE7">
            <w:pPr>
              <w:pStyle w:val="TAN"/>
              <w:rPr>
                <w:noProof/>
              </w:rPr>
            </w:pPr>
            <w:r w:rsidRPr="008201B7">
              <w:t>NOTE 2:</w:t>
            </w:r>
            <w:r w:rsidRPr="008201B7">
              <w:tab/>
              <w:t>The RedirectResponse data structure may be provided by an SCP (cf. clause 6.10.9.1 of 3GPP TS 29.500 [</w:t>
            </w:r>
            <w:r>
              <w:t>4</w:t>
            </w:r>
            <w:r w:rsidRPr="008201B7">
              <w:t>]).</w:t>
            </w:r>
          </w:p>
        </w:tc>
      </w:tr>
    </w:tbl>
    <w:p w14:paraId="31649ADA" w14:textId="77777777" w:rsidR="00362CAB" w:rsidRDefault="00362CAB" w:rsidP="00362CAB">
      <w:pPr>
        <w:rPr>
          <w:noProof/>
        </w:rPr>
      </w:pPr>
    </w:p>
    <w:p w14:paraId="7B956918"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6.4.5.5.3.1</w:t>
      </w:r>
      <w:r w:rsidRPr="008201B7">
        <w:rPr>
          <w:rFonts w:ascii="Arial" w:hAnsi="Arial" w:cs="Arial"/>
          <w:b/>
        </w:rP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44BC5B6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0B35948"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5F069BC7" w14:textId="77777777" w:rsidR="00362CAB" w:rsidRPr="008201B7" w:rsidRDefault="00362CAB" w:rsidP="00832AE7">
            <w:pPr>
              <w:keepNext/>
              <w:keepLines/>
              <w:spacing w:after="0"/>
              <w:rPr>
                <w:rFonts w:ascii="Arial" w:hAnsi="Arial" w:cs="Arial"/>
                <w:sz w:val="18"/>
              </w:rPr>
            </w:pPr>
          </w:p>
          <w:p w14:paraId="1B92FAFC"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6BFFC2B7"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4DDDDC1E" w14:textId="77777777" w:rsidR="00362CAB" w:rsidRPr="008201B7" w:rsidRDefault="00362CAB" w:rsidP="00362CAB"/>
    <w:p w14:paraId="53524BA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w:t>
      </w:r>
      <w:r w:rsidRPr="008201B7">
        <w:rPr>
          <w:rFonts w:ascii="Arial" w:hAnsi="Arial" w:cs="Arial"/>
          <w:b/>
        </w:rPr>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45E3CC9"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A54C023"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7DB68550" w14:textId="77777777" w:rsidR="00362CAB" w:rsidRPr="008201B7" w:rsidRDefault="00362CAB" w:rsidP="00832AE7">
            <w:pPr>
              <w:keepNext/>
              <w:keepLines/>
              <w:spacing w:after="0"/>
              <w:rPr>
                <w:rFonts w:ascii="Arial" w:hAnsi="Arial" w:cs="Arial"/>
                <w:sz w:val="18"/>
              </w:rPr>
            </w:pPr>
          </w:p>
          <w:p w14:paraId="5E255C5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362CAB" w:rsidRPr="008201B7" w14:paraId="6B8DBDB0"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37B2F309" w14:textId="77777777" w:rsidR="00362CAB" w:rsidRPr="00986E88" w:rsidRDefault="00362CAB" w:rsidP="00362CAB">
      <w:pPr>
        <w:rPr>
          <w:noProof/>
        </w:rPr>
      </w:pPr>
    </w:p>
    <w:p w14:paraId="672281E6" w14:textId="77777777" w:rsidR="00362CAB" w:rsidRDefault="00362CAB" w:rsidP="00362CAB">
      <w:pPr>
        <w:pStyle w:val="Heading3"/>
      </w:pPr>
      <w:bookmarkStart w:id="591" w:name="_Toc207824918"/>
      <w:r>
        <w:t>6.4.6</w:t>
      </w:r>
      <w:r>
        <w:tab/>
        <w:t>Data Model</w:t>
      </w:r>
      <w:bookmarkEnd w:id="591"/>
    </w:p>
    <w:p w14:paraId="31DE4865" w14:textId="77777777" w:rsidR="00362CAB" w:rsidRDefault="00362CAB" w:rsidP="00362CAB">
      <w:pPr>
        <w:pStyle w:val="Heading4"/>
      </w:pPr>
      <w:bookmarkStart w:id="592" w:name="_Toc207824919"/>
      <w:r>
        <w:t>6.4.6.4</w:t>
      </w:r>
      <w:r>
        <w:tab/>
        <w:t>General</w:t>
      </w:r>
      <w:bookmarkEnd w:id="592"/>
    </w:p>
    <w:p w14:paraId="378C1D7D" w14:textId="77777777" w:rsidR="00362CAB" w:rsidRDefault="00362CAB" w:rsidP="00362CAB">
      <w:r>
        <w:t>This clause specifies the application data model supported by the API.</w:t>
      </w:r>
    </w:p>
    <w:p w14:paraId="1554133D" w14:textId="77777777" w:rsidR="00362CAB" w:rsidRDefault="00362CAB" w:rsidP="00362CAB">
      <w:r>
        <w:t>T</w:t>
      </w:r>
      <w:r w:rsidRPr="009C4D60">
        <w:t>able</w:t>
      </w:r>
      <w:r>
        <w:t xml:space="preserve"> 6.4.6.4-1 specifies </w:t>
      </w:r>
      <w:r w:rsidRPr="009C4D60">
        <w:t xml:space="preserve">the </w:t>
      </w:r>
      <w:r>
        <w:t>data types</w:t>
      </w:r>
      <w:r w:rsidRPr="009C4D60">
        <w:t xml:space="preserve"> defined for the </w:t>
      </w:r>
      <w:r>
        <w:t>Naf_Inference</w:t>
      </w:r>
      <w:r w:rsidRPr="009C4D60">
        <w:t xml:space="preserve"> </w:t>
      </w:r>
      <w:r>
        <w:t>service based interface</w:t>
      </w:r>
      <w:r w:rsidRPr="009C4D60">
        <w:t xml:space="preserve"> protocol</w:t>
      </w:r>
      <w:r>
        <w:t>.</w:t>
      </w:r>
    </w:p>
    <w:p w14:paraId="5572C1EF" w14:textId="77777777" w:rsidR="00362CAB" w:rsidRPr="009C4D60" w:rsidRDefault="00362CAB" w:rsidP="00362CAB">
      <w:pPr>
        <w:pStyle w:val="TH"/>
      </w:pPr>
      <w:r w:rsidRPr="009C4D60">
        <w:t>Table</w:t>
      </w:r>
      <w:r>
        <w:t> 6.4.6.4-</w:t>
      </w:r>
      <w:r w:rsidRPr="009C4D60">
        <w:t xml:space="preserve">1: </w:t>
      </w:r>
      <w:r>
        <w:t>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B54FF5" w14:paraId="23F3BCCC"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16361A" w:rsidRDefault="00362CAB" w:rsidP="00832AE7">
            <w:pPr>
              <w:pStyle w:val="TAH"/>
            </w:pPr>
            <w:r w:rsidRPr="0016361A">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16361A" w:rsidRDefault="00362CAB" w:rsidP="00832AE7">
            <w:pPr>
              <w:pStyle w:val="TAH"/>
            </w:pPr>
            <w:r w:rsidRPr="0016361A">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16361A" w:rsidRDefault="00362CAB" w:rsidP="00832AE7">
            <w:pPr>
              <w:pStyle w:val="TAH"/>
            </w:pPr>
            <w:r w:rsidRPr="0016361A">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16361A" w:rsidRDefault="00362CAB" w:rsidP="00832AE7">
            <w:pPr>
              <w:pStyle w:val="TAH"/>
            </w:pPr>
            <w:r w:rsidRPr="0016361A">
              <w:t>Applicability</w:t>
            </w:r>
          </w:p>
        </w:tc>
      </w:tr>
      <w:tr w:rsidR="00362CAB" w:rsidRPr="00B54FF5" w14:paraId="18E5BD3E"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16361A" w:rsidRDefault="00362CAB" w:rsidP="00832AE7">
            <w:pPr>
              <w:pStyle w:val="TAL"/>
            </w:pPr>
            <w:r>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16361A" w:rsidRDefault="00362CAB" w:rsidP="00832AE7">
            <w:pPr>
              <w:pStyle w:val="TAL"/>
            </w:pPr>
            <w:r>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16361A" w:rsidRDefault="00362CAB" w:rsidP="00832AE7">
            <w:pPr>
              <w:pStyle w:val="TAL"/>
              <w:rPr>
                <w:rFonts w:cs="Arial"/>
                <w:szCs w:val="18"/>
              </w:rPr>
            </w:pPr>
            <w:r>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16361A" w:rsidRDefault="00362CAB" w:rsidP="00832AE7">
            <w:pPr>
              <w:pStyle w:val="TAL"/>
              <w:rPr>
                <w:rFonts w:cs="Arial"/>
                <w:szCs w:val="18"/>
              </w:rPr>
            </w:pPr>
          </w:p>
        </w:tc>
      </w:tr>
      <w:tr w:rsidR="00362CAB" w:rsidRPr="00B54FF5" w14:paraId="4F009E36"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Default="00362CAB" w:rsidP="00832AE7">
            <w:pPr>
              <w:pStyle w:val="TAL"/>
              <w:rPr>
                <w:rFonts w:eastAsia="DengXian"/>
              </w:rPr>
            </w:pPr>
            <w:r>
              <w:rPr>
                <w:rFonts w:eastAsia="DengXian"/>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Default="00362CAB" w:rsidP="00832AE7">
            <w:pPr>
              <w:pStyle w:val="TAL"/>
            </w:pPr>
            <w:r>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Default="00362CAB" w:rsidP="00832AE7">
            <w:pPr>
              <w:pStyle w:val="TAL"/>
            </w:pPr>
            <w:r>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16361A" w:rsidRDefault="00362CAB" w:rsidP="00832AE7">
            <w:pPr>
              <w:pStyle w:val="TAL"/>
              <w:rPr>
                <w:rFonts w:cs="Arial"/>
                <w:szCs w:val="18"/>
              </w:rPr>
            </w:pPr>
          </w:p>
        </w:tc>
      </w:tr>
      <w:tr w:rsidR="00362CAB" w:rsidRPr="00B54FF5" w14:paraId="5A1BDDA4"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Default="00362CAB" w:rsidP="00832AE7">
            <w:pPr>
              <w:pStyle w:val="TAL"/>
            </w:pPr>
            <w:r>
              <w:rPr>
                <w:rFonts w:eastAsia="DengXian"/>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16361A" w:rsidRDefault="00362CAB" w:rsidP="00832AE7">
            <w:pPr>
              <w:pStyle w:val="TAL"/>
            </w:pPr>
            <w:r>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16361A" w:rsidRDefault="00362CAB" w:rsidP="00832AE7">
            <w:pPr>
              <w:pStyle w:val="TAL"/>
              <w:rPr>
                <w:rFonts w:cs="Arial"/>
                <w:szCs w:val="18"/>
              </w:rPr>
            </w:pPr>
            <w:r>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16361A" w:rsidRDefault="00362CAB" w:rsidP="00832AE7">
            <w:pPr>
              <w:pStyle w:val="TAL"/>
              <w:rPr>
                <w:rFonts w:cs="Arial"/>
                <w:szCs w:val="18"/>
              </w:rPr>
            </w:pPr>
          </w:p>
        </w:tc>
      </w:tr>
      <w:tr w:rsidR="00362CAB" w:rsidRPr="00B54FF5" w14:paraId="4CB28B58"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Default="00362CAB" w:rsidP="00832AE7">
            <w:pPr>
              <w:pStyle w:val="TAL"/>
            </w:pPr>
            <w:r>
              <w:rPr>
                <w:rFonts w:eastAsia="DengXian"/>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16361A" w:rsidRDefault="00362CAB" w:rsidP="00832AE7">
            <w:pPr>
              <w:pStyle w:val="TAL"/>
            </w:pPr>
            <w:r>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16361A" w:rsidRDefault="00362CAB" w:rsidP="00832AE7">
            <w:pPr>
              <w:pStyle w:val="TAL"/>
              <w:rPr>
                <w:rFonts w:cs="Arial"/>
                <w:szCs w:val="18"/>
              </w:rPr>
            </w:pPr>
            <w:r>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16361A" w:rsidRDefault="00362CAB" w:rsidP="00832AE7">
            <w:pPr>
              <w:pStyle w:val="TAL"/>
              <w:rPr>
                <w:rFonts w:cs="Arial"/>
                <w:szCs w:val="18"/>
              </w:rPr>
            </w:pPr>
          </w:p>
        </w:tc>
      </w:tr>
      <w:tr w:rsidR="00362CAB" w:rsidRPr="00B54FF5" w14:paraId="7796BBCB"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78989D8F" w14:textId="77777777" w:rsidR="00362CAB" w:rsidRDefault="00362CAB" w:rsidP="00832AE7">
            <w:pPr>
              <w:pStyle w:val="TAL"/>
              <w:rPr>
                <w:rFonts w:eastAsia="DengXian"/>
              </w:rPr>
            </w:pPr>
            <w:r>
              <w:rPr>
                <w:rFonts w:eastAsia="DengXian"/>
              </w:rPr>
              <w:t>InferReq</w:t>
            </w:r>
          </w:p>
        </w:tc>
        <w:tc>
          <w:tcPr>
            <w:tcW w:w="1530" w:type="dxa"/>
            <w:tcBorders>
              <w:top w:val="single" w:sz="4" w:space="0" w:color="auto"/>
              <w:left w:val="single" w:sz="4" w:space="0" w:color="auto"/>
              <w:bottom w:val="single" w:sz="4" w:space="0" w:color="auto"/>
              <w:right w:val="single" w:sz="4" w:space="0" w:color="auto"/>
            </w:tcBorders>
          </w:tcPr>
          <w:p w14:paraId="11E17B0D" w14:textId="77777777" w:rsidR="00362CAB" w:rsidRDefault="00362CAB" w:rsidP="00832AE7">
            <w:pPr>
              <w:pStyle w:val="TAL"/>
            </w:pPr>
            <w:r>
              <w:t>5.4.6.4.6</w:t>
            </w:r>
          </w:p>
        </w:tc>
        <w:tc>
          <w:tcPr>
            <w:tcW w:w="3719" w:type="dxa"/>
            <w:tcBorders>
              <w:top w:val="single" w:sz="4" w:space="0" w:color="auto"/>
              <w:left w:val="single" w:sz="4" w:space="0" w:color="auto"/>
              <w:bottom w:val="single" w:sz="4" w:space="0" w:color="auto"/>
              <w:right w:val="single" w:sz="4" w:space="0" w:color="auto"/>
            </w:tcBorders>
          </w:tcPr>
          <w:p w14:paraId="123A5E31" w14:textId="77777777" w:rsidR="00362CAB" w:rsidRDefault="00362CAB" w:rsidP="00832AE7">
            <w:pPr>
              <w:pStyle w:val="TAL"/>
            </w:pPr>
            <w:r>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43C47AE" w14:textId="77777777" w:rsidR="00362CAB" w:rsidRPr="0016361A" w:rsidRDefault="00362CAB" w:rsidP="00832AE7">
            <w:pPr>
              <w:pStyle w:val="TAL"/>
              <w:rPr>
                <w:rFonts w:cs="Arial"/>
                <w:szCs w:val="18"/>
              </w:rPr>
            </w:pPr>
          </w:p>
        </w:tc>
      </w:tr>
      <w:tr w:rsidR="00362CAB" w:rsidRPr="00B54FF5" w14:paraId="3B236041"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Default="00362CAB" w:rsidP="00832AE7">
            <w:pPr>
              <w:pStyle w:val="TAL"/>
              <w:rPr>
                <w:rFonts w:eastAsia="DengXian"/>
              </w:rPr>
            </w:pPr>
            <w:r>
              <w:rPr>
                <w:rFonts w:eastAsia="DengXian"/>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77777777" w:rsidR="00362CAB" w:rsidRDefault="00362CAB" w:rsidP="00832AE7">
            <w:pPr>
              <w:pStyle w:val="TAL"/>
            </w:pPr>
            <w:r>
              <w:t>5.4.6.4.7</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Default="00362CAB" w:rsidP="00832AE7">
            <w:pPr>
              <w:pStyle w:val="TAL"/>
            </w:pPr>
            <w:r>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16361A" w:rsidRDefault="00362CAB" w:rsidP="00832AE7">
            <w:pPr>
              <w:pStyle w:val="TAL"/>
              <w:rPr>
                <w:rFonts w:cs="Arial"/>
                <w:szCs w:val="18"/>
              </w:rPr>
            </w:pPr>
          </w:p>
        </w:tc>
      </w:tr>
    </w:tbl>
    <w:p w14:paraId="57306984" w14:textId="77777777" w:rsidR="00362CAB" w:rsidRDefault="00362CAB" w:rsidP="00362CAB"/>
    <w:p w14:paraId="774CC6DD" w14:textId="77777777" w:rsidR="00362CAB" w:rsidRDefault="00362CAB" w:rsidP="00362CAB">
      <w:r>
        <w:t>T</w:t>
      </w:r>
      <w:r w:rsidRPr="009C4D60">
        <w:t>able</w:t>
      </w:r>
      <w:r>
        <w:t> 6.4.6.4-2 specifies data types</w:t>
      </w:r>
      <w:r w:rsidRPr="009C4D60">
        <w:t xml:space="preserve"> </w:t>
      </w:r>
      <w:r>
        <w:t xml:space="preserve">re-used by </w:t>
      </w:r>
      <w:r w:rsidRPr="009C4D60">
        <w:t xml:space="preserve">the </w:t>
      </w:r>
      <w:r>
        <w:t>Naf_Inference service based interface</w:t>
      </w:r>
      <w:r w:rsidRPr="009C4D60">
        <w:t xml:space="preserve"> protocol</w:t>
      </w:r>
      <w:r>
        <w:t xml:space="preserve"> from other specifications, including a reference to their respective specifications and when needed, a short description of their use within the Naf_Inference service based interface.</w:t>
      </w:r>
    </w:p>
    <w:p w14:paraId="57760B4A" w14:textId="77777777" w:rsidR="00362CAB" w:rsidRPr="009C4D60" w:rsidRDefault="00362CAB" w:rsidP="00362CAB">
      <w:pPr>
        <w:pStyle w:val="TH"/>
      </w:pPr>
      <w:r w:rsidRPr="009C4D60">
        <w:t>Table</w:t>
      </w:r>
      <w:r>
        <w:t> 6.4.6.4-2</w:t>
      </w:r>
      <w:r w:rsidRPr="009C4D60">
        <w:t xml:space="preserve">: </w:t>
      </w:r>
      <w:r>
        <w:t>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1F7F45" w:rsidRPr="00B54FF5" w14:paraId="4103F998"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16361A" w:rsidRDefault="00362CAB" w:rsidP="00832AE7">
            <w:pPr>
              <w:pStyle w:val="TAH"/>
            </w:pPr>
            <w:r w:rsidRPr="0016361A">
              <w:t>Data type</w:t>
            </w:r>
          </w:p>
        </w:tc>
        <w:tc>
          <w:tcPr>
            <w:tcW w:w="1787"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16361A" w:rsidRDefault="00362CAB" w:rsidP="00832AE7">
            <w:pPr>
              <w:pStyle w:val="TAH"/>
            </w:pPr>
            <w:r w:rsidRPr="0016361A">
              <w:t>Reference</w:t>
            </w:r>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16361A" w:rsidRDefault="00362CAB" w:rsidP="00832AE7">
            <w:pPr>
              <w:pStyle w:val="TAH"/>
            </w:pPr>
            <w:r w:rsidRPr="0016361A">
              <w:t>Comments</w:t>
            </w:r>
          </w:p>
        </w:tc>
        <w:tc>
          <w:tcPr>
            <w:tcW w:w="207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16361A" w:rsidRDefault="00362CAB" w:rsidP="00832AE7">
            <w:pPr>
              <w:pStyle w:val="TAH"/>
            </w:pPr>
            <w:r w:rsidRPr="0016361A">
              <w:t>Applicability</w:t>
            </w:r>
          </w:p>
        </w:tc>
      </w:tr>
      <w:tr w:rsidR="00362CAB" w:rsidRPr="00044C29" w14:paraId="3FC7647D"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508B10E3" w14:textId="77777777" w:rsidR="00362CAB" w:rsidRPr="0016361A" w:rsidRDefault="00362CAB" w:rsidP="00832AE7">
            <w:pPr>
              <w:pStyle w:val="TAL"/>
            </w:pPr>
            <w:r>
              <w:t>AnalyticsMetadata</w:t>
            </w:r>
          </w:p>
        </w:tc>
        <w:tc>
          <w:tcPr>
            <w:tcW w:w="1787" w:type="dxa"/>
            <w:tcBorders>
              <w:top w:val="single" w:sz="4" w:space="0" w:color="auto"/>
              <w:left w:val="single" w:sz="4" w:space="0" w:color="auto"/>
              <w:bottom w:val="single" w:sz="4" w:space="0" w:color="auto"/>
              <w:right w:val="single" w:sz="4" w:space="0" w:color="auto"/>
            </w:tcBorders>
          </w:tcPr>
          <w:p w14:paraId="0213B80C" w14:textId="0AEEFB4B" w:rsidR="00362CAB" w:rsidRPr="0016361A" w:rsidRDefault="00362CAB" w:rsidP="00832AE7">
            <w:pPr>
              <w:pStyle w:val="TAL"/>
            </w:pPr>
            <w:r>
              <w:t>3GPP TS 29.520 </w:t>
            </w:r>
            <w:r w:rsidRPr="00960C8E">
              <w:rPr>
                <w:highlight w:val="yellow"/>
              </w:rPr>
              <w:t>[</w:t>
            </w:r>
            <w:r w:rsidR="001F7F45">
              <w:rPr>
                <w:highlight w:val="yellow"/>
              </w:rPr>
              <w:t>18</w:t>
            </w:r>
            <w:r w:rsidRPr="00960C8E">
              <w:rPr>
                <w:highlight w:val="yellow"/>
              </w:rPr>
              <w:t>]</w:t>
            </w:r>
          </w:p>
        </w:tc>
        <w:tc>
          <w:tcPr>
            <w:tcW w:w="3264" w:type="dxa"/>
            <w:tcBorders>
              <w:top w:val="single" w:sz="4" w:space="0" w:color="auto"/>
              <w:left w:val="single" w:sz="4" w:space="0" w:color="auto"/>
              <w:bottom w:val="single" w:sz="4" w:space="0" w:color="auto"/>
              <w:right w:val="single" w:sz="4" w:space="0" w:color="auto"/>
            </w:tcBorders>
          </w:tcPr>
          <w:p w14:paraId="49886732" w14:textId="77777777" w:rsidR="00362CAB" w:rsidRPr="0016361A" w:rsidRDefault="00362CAB" w:rsidP="00832AE7">
            <w:pPr>
              <w:pStyle w:val="TAL"/>
              <w:rPr>
                <w:rFonts w:cs="Arial"/>
                <w:szCs w:val="18"/>
              </w:rPr>
            </w:pPr>
            <w:r>
              <w:t>Represents the types of analytics metadata information that can be requested.</w:t>
            </w:r>
          </w:p>
        </w:tc>
        <w:tc>
          <w:tcPr>
            <w:tcW w:w="2071" w:type="dxa"/>
            <w:tcBorders>
              <w:top w:val="single" w:sz="4" w:space="0" w:color="auto"/>
              <w:left w:val="single" w:sz="4" w:space="0" w:color="auto"/>
              <w:bottom w:val="single" w:sz="4" w:space="0" w:color="auto"/>
              <w:right w:val="single" w:sz="4" w:space="0" w:color="auto"/>
            </w:tcBorders>
          </w:tcPr>
          <w:p w14:paraId="10EBC3E8" w14:textId="77777777" w:rsidR="00362CAB" w:rsidRPr="0016361A" w:rsidRDefault="00362CAB" w:rsidP="00832AE7">
            <w:pPr>
              <w:pStyle w:val="TAL"/>
              <w:rPr>
                <w:rFonts w:cs="Arial"/>
                <w:szCs w:val="18"/>
              </w:rPr>
            </w:pPr>
          </w:p>
        </w:tc>
      </w:tr>
      <w:tr w:rsidR="00362CAB" w:rsidRPr="00044C29" w14:paraId="146A217A"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5F66D4A4" w14:textId="77777777" w:rsidR="00362CAB" w:rsidRPr="0016361A" w:rsidRDefault="00362CAB" w:rsidP="00832AE7">
            <w:pPr>
              <w:pStyle w:val="TAL"/>
            </w:pPr>
            <w:r>
              <w:t>AnalyticsMetadataInfo</w:t>
            </w:r>
          </w:p>
        </w:tc>
        <w:tc>
          <w:tcPr>
            <w:tcW w:w="1787" w:type="dxa"/>
            <w:tcBorders>
              <w:top w:val="single" w:sz="4" w:space="0" w:color="auto"/>
              <w:left w:val="single" w:sz="4" w:space="0" w:color="auto"/>
              <w:bottom w:val="single" w:sz="4" w:space="0" w:color="auto"/>
              <w:right w:val="single" w:sz="4" w:space="0" w:color="auto"/>
            </w:tcBorders>
          </w:tcPr>
          <w:p w14:paraId="06F8917E" w14:textId="4CE0801B"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08F23032" w14:textId="77777777" w:rsidR="00362CAB" w:rsidRPr="0016361A" w:rsidRDefault="00362CAB" w:rsidP="00832AE7">
            <w:pPr>
              <w:pStyle w:val="TAL"/>
              <w:rPr>
                <w:rFonts w:cs="Arial"/>
                <w:szCs w:val="18"/>
              </w:rPr>
            </w:pPr>
            <w:r>
              <w:t>Contains analytics metadata information required for analytics aggregation.</w:t>
            </w:r>
          </w:p>
        </w:tc>
        <w:tc>
          <w:tcPr>
            <w:tcW w:w="2071" w:type="dxa"/>
            <w:tcBorders>
              <w:top w:val="single" w:sz="4" w:space="0" w:color="auto"/>
              <w:left w:val="single" w:sz="4" w:space="0" w:color="auto"/>
              <w:bottom w:val="single" w:sz="4" w:space="0" w:color="auto"/>
              <w:right w:val="single" w:sz="4" w:space="0" w:color="auto"/>
            </w:tcBorders>
          </w:tcPr>
          <w:p w14:paraId="4E2FA217" w14:textId="77777777" w:rsidR="00362CAB" w:rsidRPr="0016361A" w:rsidRDefault="00362CAB" w:rsidP="00832AE7">
            <w:pPr>
              <w:pStyle w:val="TAL"/>
              <w:rPr>
                <w:rFonts w:cs="Arial"/>
                <w:szCs w:val="18"/>
              </w:rPr>
            </w:pPr>
          </w:p>
        </w:tc>
      </w:tr>
      <w:tr w:rsidR="00362CAB" w:rsidRPr="00044C29" w14:paraId="0E7F9231"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469305FC" w14:textId="77777777" w:rsidR="00362CAB" w:rsidRPr="0016361A" w:rsidRDefault="00362CAB" w:rsidP="00832AE7">
            <w:pPr>
              <w:pStyle w:val="TAL"/>
            </w:pPr>
            <w:r>
              <w:t>DatasetStatisticalProperty</w:t>
            </w:r>
          </w:p>
        </w:tc>
        <w:tc>
          <w:tcPr>
            <w:tcW w:w="1787" w:type="dxa"/>
            <w:tcBorders>
              <w:top w:val="single" w:sz="4" w:space="0" w:color="auto"/>
              <w:left w:val="single" w:sz="4" w:space="0" w:color="auto"/>
              <w:bottom w:val="single" w:sz="4" w:space="0" w:color="auto"/>
              <w:right w:val="single" w:sz="4" w:space="0" w:color="auto"/>
            </w:tcBorders>
          </w:tcPr>
          <w:p w14:paraId="11596506" w14:textId="73959776"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2D854DCE" w14:textId="77777777" w:rsidR="00362CAB" w:rsidRPr="0016361A" w:rsidRDefault="00362CAB" w:rsidP="00832AE7">
            <w:pPr>
              <w:pStyle w:val="TAL"/>
              <w:rPr>
                <w:rFonts w:cs="Arial"/>
                <w:szCs w:val="18"/>
              </w:rPr>
            </w:pPr>
            <w:r>
              <w:rPr>
                <w:lang w:eastAsia="ko-KR"/>
              </w:rPr>
              <w:t>Dataset statistical properties of the data used for inference.</w:t>
            </w:r>
          </w:p>
        </w:tc>
        <w:tc>
          <w:tcPr>
            <w:tcW w:w="2071" w:type="dxa"/>
            <w:tcBorders>
              <w:top w:val="single" w:sz="4" w:space="0" w:color="auto"/>
              <w:left w:val="single" w:sz="4" w:space="0" w:color="auto"/>
              <w:bottom w:val="single" w:sz="4" w:space="0" w:color="auto"/>
              <w:right w:val="single" w:sz="4" w:space="0" w:color="auto"/>
            </w:tcBorders>
          </w:tcPr>
          <w:p w14:paraId="6E069B45" w14:textId="77777777" w:rsidR="00362CAB" w:rsidRPr="0016361A" w:rsidRDefault="00362CAB" w:rsidP="00832AE7">
            <w:pPr>
              <w:pStyle w:val="TAL"/>
              <w:rPr>
                <w:rFonts w:cs="Arial"/>
                <w:szCs w:val="18"/>
              </w:rPr>
            </w:pPr>
          </w:p>
        </w:tc>
      </w:tr>
      <w:tr w:rsidR="00362CAB" w:rsidRPr="00044C29" w14:paraId="4B1C5B53"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4F181979" w14:textId="77777777" w:rsidR="00362CAB" w:rsidRPr="0016361A" w:rsidRDefault="00362CAB" w:rsidP="00832AE7">
            <w:pPr>
              <w:pStyle w:val="TAL"/>
            </w:pPr>
            <w:r>
              <w:t>DateTime</w:t>
            </w:r>
          </w:p>
        </w:tc>
        <w:tc>
          <w:tcPr>
            <w:tcW w:w="1787" w:type="dxa"/>
            <w:tcBorders>
              <w:top w:val="single" w:sz="4" w:space="0" w:color="auto"/>
              <w:left w:val="single" w:sz="4" w:space="0" w:color="auto"/>
              <w:bottom w:val="single" w:sz="4" w:space="0" w:color="auto"/>
              <w:right w:val="single" w:sz="4" w:space="0" w:color="auto"/>
            </w:tcBorders>
          </w:tcPr>
          <w:p w14:paraId="6A960F38" w14:textId="77777777" w:rsidR="00362CAB" w:rsidRPr="0016361A"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19D2D680" w14:textId="77777777" w:rsidR="00362CAB" w:rsidRPr="0016361A" w:rsidRDefault="00362CAB" w:rsidP="00832AE7">
            <w:pPr>
              <w:pStyle w:val="TAL"/>
              <w:rPr>
                <w:rFonts w:cs="Arial"/>
                <w:szCs w:val="18"/>
              </w:rPr>
            </w:pPr>
            <w:r>
              <w:rPr>
                <w:rFonts w:cs="Arial"/>
                <w:szCs w:val="18"/>
                <w:lang w:eastAsia="zh-CN"/>
              </w:rPr>
              <w:t>Represents a date and time.</w:t>
            </w:r>
          </w:p>
        </w:tc>
        <w:tc>
          <w:tcPr>
            <w:tcW w:w="2071" w:type="dxa"/>
            <w:tcBorders>
              <w:top w:val="single" w:sz="4" w:space="0" w:color="auto"/>
              <w:left w:val="single" w:sz="4" w:space="0" w:color="auto"/>
              <w:bottom w:val="single" w:sz="4" w:space="0" w:color="auto"/>
              <w:right w:val="single" w:sz="4" w:space="0" w:color="auto"/>
            </w:tcBorders>
          </w:tcPr>
          <w:p w14:paraId="487BA957" w14:textId="77777777" w:rsidR="00362CAB" w:rsidRPr="0016361A" w:rsidRDefault="00362CAB" w:rsidP="00832AE7">
            <w:pPr>
              <w:pStyle w:val="TAL"/>
              <w:rPr>
                <w:rFonts w:cs="Arial"/>
                <w:szCs w:val="18"/>
              </w:rPr>
            </w:pPr>
          </w:p>
        </w:tc>
      </w:tr>
      <w:tr w:rsidR="00362CAB" w:rsidRPr="00044C29" w14:paraId="1FE49AF8"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19E86E80" w14:textId="77777777" w:rsidR="00362CAB" w:rsidRPr="0016361A" w:rsidRDefault="00362CAB" w:rsidP="00832AE7">
            <w:pPr>
              <w:pStyle w:val="TAL"/>
            </w:pPr>
            <w:r>
              <w:t>DurationSec</w:t>
            </w:r>
          </w:p>
        </w:tc>
        <w:tc>
          <w:tcPr>
            <w:tcW w:w="1787" w:type="dxa"/>
            <w:tcBorders>
              <w:top w:val="single" w:sz="4" w:space="0" w:color="auto"/>
              <w:left w:val="single" w:sz="4" w:space="0" w:color="auto"/>
              <w:bottom w:val="single" w:sz="4" w:space="0" w:color="auto"/>
              <w:right w:val="single" w:sz="4" w:space="0" w:color="auto"/>
            </w:tcBorders>
          </w:tcPr>
          <w:p w14:paraId="04E3D4D5" w14:textId="77777777" w:rsidR="00362CAB" w:rsidRPr="0016361A"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3368A8ED" w14:textId="77777777" w:rsidR="00362CAB" w:rsidRPr="0016361A" w:rsidRDefault="00362CAB" w:rsidP="00832AE7">
            <w:pPr>
              <w:pStyle w:val="TAL"/>
              <w:rPr>
                <w:rFonts w:cs="Arial"/>
                <w:szCs w:val="18"/>
              </w:rPr>
            </w:pPr>
            <w:r>
              <w:t>Represents a time duration expressed in units of seconds.</w:t>
            </w:r>
          </w:p>
        </w:tc>
        <w:tc>
          <w:tcPr>
            <w:tcW w:w="2071" w:type="dxa"/>
            <w:tcBorders>
              <w:top w:val="single" w:sz="4" w:space="0" w:color="auto"/>
              <w:left w:val="single" w:sz="4" w:space="0" w:color="auto"/>
              <w:bottom w:val="single" w:sz="4" w:space="0" w:color="auto"/>
              <w:right w:val="single" w:sz="4" w:space="0" w:color="auto"/>
            </w:tcBorders>
          </w:tcPr>
          <w:p w14:paraId="512552C1" w14:textId="77777777" w:rsidR="00362CAB" w:rsidRPr="0016361A" w:rsidRDefault="00362CAB" w:rsidP="00832AE7">
            <w:pPr>
              <w:pStyle w:val="TAL"/>
              <w:rPr>
                <w:rFonts w:cs="Arial"/>
                <w:szCs w:val="18"/>
              </w:rPr>
            </w:pPr>
          </w:p>
        </w:tc>
      </w:tr>
      <w:tr w:rsidR="00362CAB" w:rsidRPr="00B54FF5" w14:paraId="1C3CD525"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019E24E" w14:textId="77777777" w:rsidR="00362CAB" w:rsidRPr="0016361A" w:rsidRDefault="00362CAB" w:rsidP="00832AE7">
            <w:pPr>
              <w:pStyle w:val="TAL"/>
            </w:pPr>
            <w:r>
              <w:t>EventFilter</w:t>
            </w:r>
          </w:p>
        </w:tc>
        <w:tc>
          <w:tcPr>
            <w:tcW w:w="1787" w:type="dxa"/>
            <w:tcBorders>
              <w:top w:val="single" w:sz="4" w:space="0" w:color="auto"/>
              <w:left w:val="single" w:sz="4" w:space="0" w:color="auto"/>
              <w:bottom w:val="single" w:sz="4" w:space="0" w:color="auto"/>
              <w:right w:val="single" w:sz="4" w:space="0" w:color="auto"/>
            </w:tcBorders>
          </w:tcPr>
          <w:p w14:paraId="1C0B8562" w14:textId="77777777" w:rsidR="00362CAB" w:rsidRPr="0016361A" w:rsidRDefault="00362CAB" w:rsidP="00832AE7">
            <w:pPr>
              <w:pStyle w:val="TAL"/>
            </w:pPr>
            <w:r>
              <w:t>5.2.6.2.3</w:t>
            </w:r>
          </w:p>
        </w:tc>
        <w:tc>
          <w:tcPr>
            <w:tcW w:w="3264" w:type="dxa"/>
            <w:tcBorders>
              <w:top w:val="single" w:sz="4" w:space="0" w:color="auto"/>
              <w:left w:val="single" w:sz="4" w:space="0" w:color="auto"/>
              <w:bottom w:val="single" w:sz="4" w:space="0" w:color="auto"/>
              <w:right w:val="single" w:sz="4" w:space="0" w:color="auto"/>
            </w:tcBorders>
          </w:tcPr>
          <w:p w14:paraId="0108B92D" w14:textId="77777777" w:rsidR="00362CAB" w:rsidRPr="0016361A" w:rsidRDefault="00362CAB" w:rsidP="00832AE7">
            <w:pPr>
              <w:pStyle w:val="TAL"/>
              <w:rPr>
                <w:rFonts w:cs="Arial"/>
                <w:szCs w:val="18"/>
              </w:rPr>
            </w:pPr>
            <w:r>
              <w:rPr>
                <w:rFonts w:cs="Arial"/>
                <w:szCs w:val="18"/>
                <w:lang w:eastAsia="zh-CN"/>
              </w:rPr>
              <w:t>Identifies the filter for the subscribed event.</w:t>
            </w:r>
          </w:p>
        </w:tc>
        <w:tc>
          <w:tcPr>
            <w:tcW w:w="2071" w:type="dxa"/>
            <w:tcBorders>
              <w:top w:val="single" w:sz="4" w:space="0" w:color="auto"/>
              <w:left w:val="single" w:sz="4" w:space="0" w:color="auto"/>
              <w:bottom w:val="single" w:sz="4" w:space="0" w:color="auto"/>
              <w:right w:val="single" w:sz="4" w:space="0" w:color="auto"/>
            </w:tcBorders>
          </w:tcPr>
          <w:p w14:paraId="46B4AC25" w14:textId="77777777" w:rsidR="00362CAB" w:rsidRPr="0016361A" w:rsidRDefault="00362CAB" w:rsidP="00832AE7">
            <w:pPr>
              <w:pStyle w:val="TAL"/>
              <w:rPr>
                <w:rFonts w:cs="Arial"/>
                <w:szCs w:val="18"/>
              </w:rPr>
            </w:pPr>
          </w:p>
        </w:tc>
      </w:tr>
      <w:tr w:rsidR="00362CAB" w:rsidRPr="00B54FF5" w14:paraId="4383C546"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64C9B93E" w14:textId="77777777" w:rsidR="00362CAB" w:rsidRDefault="00362CAB" w:rsidP="00832AE7">
            <w:pPr>
              <w:pStyle w:val="TAL"/>
            </w:pPr>
            <w:r>
              <w:rPr>
                <w:lang w:eastAsia="zh-CN"/>
              </w:rPr>
              <w:t>E</w:t>
            </w:r>
            <w:r>
              <w:rPr>
                <w:rFonts w:hint="eastAsia"/>
                <w:lang w:eastAsia="zh-CN"/>
              </w:rPr>
              <w:t>xternal</w:t>
            </w: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9D46055" w14:textId="77777777" w:rsidR="00362CAB" w:rsidRDefault="00362CAB" w:rsidP="00832AE7">
            <w:pPr>
              <w:pStyle w:val="TAL"/>
            </w:pPr>
            <w:r>
              <w:rPr>
                <w:rFonts w:hint="eastAsia"/>
                <w:lang w:eastAsia="zh-CN"/>
              </w:rPr>
              <w:t>3GPP TS 29.122 [</w:t>
            </w:r>
            <w:r>
              <w:rPr>
                <w:lang w:eastAsia="zh-CN"/>
              </w:rPr>
              <w:t>19</w:t>
            </w:r>
            <w:r>
              <w:rPr>
                <w:rFonts w:hint="eastAsia"/>
                <w:lang w:eastAsia="zh-CN"/>
              </w:rPr>
              <w:t>]</w:t>
            </w:r>
          </w:p>
        </w:tc>
        <w:tc>
          <w:tcPr>
            <w:tcW w:w="3264" w:type="dxa"/>
            <w:tcBorders>
              <w:top w:val="single" w:sz="4" w:space="0" w:color="auto"/>
              <w:left w:val="single" w:sz="4" w:space="0" w:color="auto"/>
              <w:bottom w:val="single" w:sz="4" w:space="0" w:color="auto"/>
              <w:right w:val="single" w:sz="4" w:space="0" w:color="auto"/>
            </w:tcBorders>
          </w:tcPr>
          <w:p w14:paraId="53806A6E" w14:textId="77777777" w:rsidR="00362CAB" w:rsidRDefault="00362CAB" w:rsidP="00832AE7">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2071" w:type="dxa"/>
            <w:tcBorders>
              <w:top w:val="single" w:sz="4" w:space="0" w:color="auto"/>
              <w:left w:val="single" w:sz="4" w:space="0" w:color="auto"/>
              <w:bottom w:val="single" w:sz="4" w:space="0" w:color="auto"/>
              <w:right w:val="single" w:sz="4" w:space="0" w:color="auto"/>
            </w:tcBorders>
          </w:tcPr>
          <w:p w14:paraId="007FD7BB" w14:textId="77777777" w:rsidR="00362CAB" w:rsidRPr="0016361A" w:rsidRDefault="00362CAB" w:rsidP="00832AE7">
            <w:pPr>
              <w:pStyle w:val="TAL"/>
              <w:rPr>
                <w:rFonts w:cs="Arial"/>
                <w:szCs w:val="18"/>
              </w:rPr>
            </w:pPr>
          </w:p>
        </w:tc>
      </w:tr>
      <w:tr w:rsidR="00362CAB" w:rsidRPr="00B54FF5" w14:paraId="0EADDA23"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3133EBF1" w14:textId="77777777" w:rsidR="00362CAB" w:rsidRDefault="00362CAB" w:rsidP="00832AE7">
            <w:pPr>
              <w:pStyle w:val="TAL"/>
              <w:rPr>
                <w:lang w:eastAsia="zh-CN"/>
              </w:rPr>
            </w:pPr>
            <w:r>
              <w:rPr>
                <w:lang w:eastAsia="zh-CN"/>
              </w:rPr>
              <w:t>Gpsi</w:t>
            </w:r>
          </w:p>
        </w:tc>
        <w:tc>
          <w:tcPr>
            <w:tcW w:w="1787" w:type="dxa"/>
            <w:tcBorders>
              <w:top w:val="single" w:sz="4" w:space="0" w:color="auto"/>
              <w:left w:val="single" w:sz="4" w:space="0" w:color="auto"/>
              <w:bottom w:val="single" w:sz="4" w:space="0" w:color="auto"/>
              <w:right w:val="single" w:sz="4" w:space="0" w:color="auto"/>
            </w:tcBorders>
          </w:tcPr>
          <w:p w14:paraId="2FEF55DE" w14:textId="77777777" w:rsidR="00362CAB" w:rsidRDefault="00362CAB" w:rsidP="00832AE7">
            <w:pPr>
              <w:pStyle w:val="TAL"/>
              <w:rPr>
                <w:lang w:eastAsia="zh-CN"/>
              </w:rPr>
            </w:pPr>
            <w:r>
              <w:t>3GPP TS 29.571 [8]</w:t>
            </w:r>
          </w:p>
        </w:tc>
        <w:tc>
          <w:tcPr>
            <w:tcW w:w="3264" w:type="dxa"/>
            <w:tcBorders>
              <w:top w:val="single" w:sz="4" w:space="0" w:color="auto"/>
              <w:left w:val="single" w:sz="4" w:space="0" w:color="auto"/>
              <w:bottom w:val="single" w:sz="4" w:space="0" w:color="auto"/>
              <w:right w:val="single" w:sz="4" w:space="0" w:color="auto"/>
            </w:tcBorders>
          </w:tcPr>
          <w:p w14:paraId="0BBDECE9" w14:textId="77777777" w:rsidR="00362CAB" w:rsidRDefault="00362CAB" w:rsidP="00832AE7">
            <w:pPr>
              <w:pStyle w:val="TAL"/>
              <w:rPr>
                <w:rFonts w:cs="Arial"/>
                <w:szCs w:val="18"/>
                <w:lang w:eastAsia="zh-CN"/>
              </w:rPr>
            </w:pPr>
            <w:r>
              <w:rPr>
                <w:rFonts w:cs="Arial"/>
                <w:szCs w:val="18"/>
              </w:rPr>
              <w:t>The GPSI for a UE.</w:t>
            </w:r>
          </w:p>
        </w:tc>
        <w:tc>
          <w:tcPr>
            <w:tcW w:w="2071" w:type="dxa"/>
            <w:tcBorders>
              <w:top w:val="single" w:sz="4" w:space="0" w:color="auto"/>
              <w:left w:val="single" w:sz="4" w:space="0" w:color="auto"/>
              <w:bottom w:val="single" w:sz="4" w:space="0" w:color="auto"/>
              <w:right w:val="single" w:sz="4" w:space="0" w:color="auto"/>
            </w:tcBorders>
          </w:tcPr>
          <w:p w14:paraId="10365028" w14:textId="77777777" w:rsidR="00362CAB" w:rsidRPr="0016361A" w:rsidRDefault="00362CAB" w:rsidP="00832AE7">
            <w:pPr>
              <w:pStyle w:val="TAL"/>
              <w:rPr>
                <w:rFonts w:cs="Arial"/>
                <w:szCs w:val="18"/>
              </w:rPr>
            </w:pPr>
          </w:p>
        </w:tc>
      </w:tr>
      <w:tr w:rsidR="00362CAB" w:rsidRPr="00B54FF5" w14:paraId="7EAE30BA"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3E962EC2" w14:textId="77777777" w:rsidR="00362CAB" w:rsidRPr="0016361A" w:rsidRDefault="00362CAB" w:rsidP="00832AE7">
            <w:pPr>
              <w:pStyle w:val="TAL"/>
            </w:pP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28C8B3D" w14:textId="77777777" w:rsidR="00362CAB" w:rsidRPr="0016361A"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4C676EF" w14:textId="77777777" w:rsidR="00362CAB" w:rsidRPr="0016361A" w:rsidRDefault="00362CAB" w:rsidP="00832AE7">
            <w:pPr>
              <w:pStyle w:val="TAL"/>
              <w:rPr>
                <w:rFonts w:cs="Arial"/>
                <w:szCs w:val="18"/>
              </w:rPr>
            </w:pPr>
            <w:r>
              <w:rPr>
                <w:rFonts w:cs="Arial"/>
                <w:szCs w:val="18"/>
              </w:rPr>
              <w:t>Identifies a group of UEs.</w:t>
            </w:r>
          </w:p>
        </w:tc>
        <w:tc>
          <w:tcPr>
            <w:tcW w:w="2071" w:type="dxa"/>
            <w:tcBorders>
              <w:top w:val="single" w:sz="4" w:space="0" w:color="auto"/>
              <w:left w:val="single" w:sz="4" w:space="0" w:color="auto"/>
              <w:bottom w:val="single" w:sz="4" w:space="0" w:color="auto"/>
              <w:right w:val="single" w:sz="4" w:space="0" w:color="auto"/>
            </w:tcBorders>
          </w:tcPr>
          <w:p w14:paraId="4CCD6526" w14:textId="77777777" w:rsidR="00362CAB" w:rsidRPr="0016361A" w:rsidRDefault="00362CAB" w:rsidP="00832AE7">
            <w:pPr>
              <w:pStyle w:val="TAL"/>
              <w:rPr>
                <w:rFonts w:cs="Arial"/>
                <w:szCs w:val="18"/>
              </w:rPr>
            </w:pPr>
          </w:p>
        </w:tc>
      </w:tr>
      <w:tr w:rsidR="00362CAB" w:rsidRPr="00B54FF5" w14:paraId="306871BB"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7B904C2C" w14:textId="77777777" w:rsidR="00362CAB" w:rsidRPr="0016361A" w:rsidRDefault="00362CAB" w:rsidP="00832AE7">
            <w:pPr>
              <w:pStyle w:val="TAL"/>
            </w:pPr>
            <w:r>
              <w:t>NwdafEvent</w:t>
            </w:r>
          </w:p>
        </w:tc>
        <w:tc>
          <w:tcPr>
            <w:tcW w:w="1787" w:type="dxa"/>
            <w:tcBorders>
              <w:top w:val="single" w:sz="4" w:space="0" w:color="auto"/>
              <w:left w:val="single" w:sz="4" w:space="0" w:color="auto"/>
              <w:bottom w:val="single" w:sz="4" w:space="0" w:color="auto"/>
              <w:right w:val="single" w:sz="4" w:space="0" w:color="auto"/>
            </w:tcBorders>
          </w:tcPr>
          <w:p w14:paraId="69C736E2" w14:textId="77777777" w:rsidR="00362CAB" w:rsidRPr="0016361A" w:rsidRDefault="00362CAB" w:rsidP="00832AE7">
            <w:pPr>
              <w:pStyle w:val="TAL"/>
            </w:pPr>
            <w:r>
              <w:rPr>
                <w:rFonts w:cs="Arial"/>
              </w:rPr>
              <w:t>5.1.6.3.4</w:t>
            </w:r>
          </w:p>
        </w:tc>
        <w:tc>
          <w:tcPr>
            <w:tcW w:w="3264" w:type="dxa"/>
            <w:tcBorders>
              <w:top w:val="single" w:sz="4" w:space="0" w:color="auto"/>
              <w:left w:val="single" w:sz="4" w:space="0" w:color="auto"/>
              <w:bottom w:val="single" w:sz="4" w:space="0" w:color="auto"/>
              <w:right w:val="single" w:sz="4" w:space="0" w:color="auto"/>
            </w:tcBorders>
          </w:tcPr>
          <w:p w14:paraId="1A916288" w14:textId="77777777" w:rsidR="00362CAB" w:rsidRPr="0016361A" w:rsidRDefault="00362CAB" w:rsidP="00832AE7">
            <w:pPr>
              <w:pStyle w:val="TAL"/>
              <w:rPr>
                <w:rFonts w:cs="Arial"/>
                <w:szCs w:val="18"/>
              </w:rPr>
            </w:pPr>
            <w:r>
              <w:rPr>
                <w:rFonts w:cs="Arial"/>
                <w:szCs w:val="18"/>
                <w:lang w:eastAsia="zh-CN"/>
              </w:rPr>
              <w:t>Describes the NWDAF Events.</w:t>
            </w:r>
          </w:p>
        </w:tc>
        <w:tc>
          <w:tcPr>
            <w:tcW w:w="2071" w:type="dxa"/>
            <w:tcBorders>
              <w:top w:val="single" w:sz="4" w:space="0" w:color="auto"/>
              <w:left w:val="single" w:sz="4" w:space="0" w:color="auto"/>
              <w:bottom w:val="single" w:sz="4" w:space="0" w:color="auto"/>
              <w:right w:val="single" w:sz="4" w:space="0" w:color="auto"/>
            </w:tcBorders>
          </w:tcPr>
          <w:p w14:paraId="567DBA7F" w14:textId="77777777" w:rsidR="00362CAB" w:rsidRPr="0016361A" w:rsidRDefault="00362CAB" w:rsidP="00832AE7">
            <w:pPr>
              <w:pStyle w:val="TAL"/>
              <w:rPr>
                <w:rFonts w:cs="Arial"/>
                <w:szCs w:val="18"/>
              </w:rPr>
            </w:pPr>
          </w:p>
        </w:tc>
      </w:tr>
      <w:tr w:rsidR="00362CAB" w:rsidRPr="00B54FF5" w14:paraId="3530D40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31DFD360" w14:textId="77777777" w:rsidR="00362CAB" w:rsidRPr="0016361A" w:rsidRDefault="00362CAB" w:rsidP="00832AE7">
            <w:pPr>
              <w:pStyle w:val="TAL"/>
            </w:pPr>
            <w:r>
              <w:t>ReportingInformation</w:t>
            </w:r>
          </w:p>
        </w:tc>
        <w:tc>
          <w:tcPr>
            <w:tcW w:w="1787" w:type="dxa"/>
            <w:tcBorders>
              <w:top w:val="single" w:sz="4" w:space="0" w:color="auto"/>
              <w:left w:val="single" w:sz="4" w:space="0" w:color="auto"/>
              <w:bottom w:val="single" w:sz="4" w:space="0" w:color="auto"/>
              <w:right w:val="single" w:sz="4" w:space="0" w:color="auto"/>
            </w:tcBorders>
          </w:tcPr>
          <w:p w14:paraId="72BCC571" w14:textId="198137BC" w:rsidR="00362CAB" w:rsidRPr="0016361A" w:rsidRDefault="00362CAB" w:rsidP="00B71744">
            <w:pPr>
              <w:pStyle w:val="TAL"/>
            </w:pPr>
            <w:r>
              <w:t>3GPP TS 29.523 [</w:t>
            </w:r>
            <w:r w:rsidR="00B71744">
              <w:t>17</w:t>
            </w:r>
            <w:r>
              <w:t>]</w:t>
            </w:r>
          </w:p>
        </w:tc>
        <w:tc>
          <w:tcPr>
            <w:tcW w:w="3264" w:type="dxa"/>
            <w:tcBorders>
              <w:top w:val="single" w:sz="4" w:space="0" w:color="auto"/>
              <w:left w:val="single" w:sz="4" w:space="0" w:color="auto"/>
              <w:bottom w:val="single" w:sz="4" w:space="0" w:color="auto"/>
              <w:right w:val="single" w:sz="4" w:space="0" w:color="auto"/>
            </w:tcBorders>
          </w:tcPr>
          <w:p w14:paraId="4EEF6966" w14:textId="77777777" w:rsidR="00362CAB" w:rsidRPr="0016361A" w:rsidRDefault="00362CAB" w:rsidP="00832AE7">
            <w:pPr>
              <w:pStyle w:val="TAL"/>
              <w:rPr>
                <w:rFonts w:cs="Arial"/>
                <w:szCs w:val="18"/>
              </w:rPr>
            </w:pPr>
            <w:r>
              <w:t>Represents the type of reporting a subscription requires.</w:t>
            </w:r>
          </w:p>
        </w:tc>
        <w:tc>
          <w:tcPr>
            <w:tcW w:w="2071" w:type="dxa"/>
            <w:tcBorders>
              <w:top w:val="single" w:sz="4" w:space="0" w:color="auto"/>
              <w:left w:val="single" w:sz="4" w:space="0" w:color="auto"/>
              <w:bottom w:val="single" w:sz="4" w:space="0" w:color="auto"/>
              <w:right w:val="single" w:sz="4" w:space="0" w:color="auto"/>
            </w:tcBorders>
          </w:tcPr>
          <w:p w14:paraId="51AB56E1" w14:textId="77777777" w:rsidR="00362CAB" w:rsidRPr="0016361A" w:rsidRDefault="00362CAB" w:rsidP="00832AE7">
            <w:pPr>
              <w:pStyle w:val="TAL"/>
              <w:rPr>
                <w:rFonts w:cs="Arial"/>
                <w:szCs w:val="18"/>
              </w:rPr>
            </w:pPr>
          </w:p>
        </w:tc>
      </w:tr>
      <w:tr w:rsidR="00362CAB" w:rsidRPr="00B54FF5" w14:paraId="4E263C8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D41CACF" w14:textId="77777777" w:rsidR="00362CAB" w:rsidRDefault="00362CAB" w:rsidP="00832AE7">
            <w:pPr>
              <w:pStyle w:val="TAL"/>
            </w:pPr>
            <w:r>
              <w:rPr>
                <w:rFonts w:eastAsia="DengXian"/>
              </w:rPr>
              <w:t>RedirectResponse</w:t>
            </w:r>
          </w:p>
        </w:tc>
        <w:tc>
          <w:tcPr>
            <w:tcW w:w="1787" w:type="dxa"/>
            <w:tcBorders>
              <w:top w:val="single" w:sz="4" w:space="0" w:color="auto"/>
              <w:left w:val="single" w:sz="4" w:space="0" w:color="auto"/>
              <w:bottom w:val="single" w:sz="4" w:space="0" w:color="auto"/>
              <w:right w:val="single" w:sz="4" w:space="0" w:color="auto"/>
            </w:tcBorders>
          </w:tcPr>
          <w:p w14:paraId="500E33A0"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BDF6574" w14:textId="77777777" w:rsidR="00362CAB" w:rsidRDefault="00362CAB" w:rsidP="00832AE7">
            <w:pPr>
              <w:pStyle w:val="TAL"/>
            </w:pPr>
            <w:r w:rsidRPr="00A677A3">
              <w:t>Contains redirection related information.</w:t>
            </w:r>
          </w:p>
        </w:tc>
        <w:tc>
          <w:tcPr>
            <w:tcW w:w="2071" w:type="dxa"/>
            <w:tcBorders>
              <w:top w:val="single" w:sz="4" w:space="0" w:color="auto"/>
              <w:left w:val="single" w:sz="4" w:space="0" w:color="auto"/>
              <w:bottom w:val="single" w:sz="4" w:space="0" w:color="auto"/>
              <w:right w:val="single" w:sz="4" w:space="0" w:color="auto"/>
            </w:tcBorders>
          </w:tcPr>
          <w:p w14:paraId="5443F54C" w14:textId="77777777" w:rsidR="00362CAB" w:rsidRPr="0016361A" w:rsidRDefault="00362CAB" w:rsidP="00832AE7">
            <w:pPr>
              <w:pStyle w:val="TAL"/>
              <w:rPr>
                <w:rFonts w:cs="Arial"/>
                <w:szCs w:val="18"/>
              </w:rPr>
            </w:pPr>
          </w:p>
        </w:tc>
      </w:tr>
      <w:tr w:rsidR="00362CAB" w:rsidRPr="00B54FF5" w14:paraId="17676DE8"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BEBD6D0" w14:textId="77777777" w:rsidR="00362CAB" w:rsidRDefault="00362CAB" w:rsidP="00832AE7">
            <w:pPr>
              <w:pStyle w:val="TAL"/>
              <w:rPr>
                <w:rFonts w:eastAsia="DengXian"/>
              </w:rPr>
            </w:pPr>
            <w:r>
              <w:rPr>
                <w:rFonts w:eastAsia="DengXian"/>
              </w:rPr>
              <w:t>Supi</w:t>
            </w:r>
          </w:p>
        </w:tc>
        <w:tc>
          <w:tcPr>
            <w:tcW w:w="1787" w:type="dxa"/>
            <w:tcBorders>
              <w:top w:val="single" w:sz="4" w:space="0" w:color="auto"/>
              <w:left w:val="single" w:sz="4" w:space="0" w:color="auto"/>
              <w:bottom w:val="single" w:sz="4" w:space="0" w:color="auto"/>
              <w:right w:val="single" w:sz="4" w:space="0" w:color="auto"/>
            </w:tcBorders>
          </w:tcPr>
          <w:p w14:paraId="119CBB03"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4BF2693" w14:textId="77777777" w:rsidR="00362CAB" w:rsidRPr="00A677A3" w:rsidRDefault="00362CAB" w:rsidP="00832AE7">
            <w:pPr>
              <w:pStyle w:val="TAL"/>
            </w:pPr>
            <w:r>
              <w:rPr>
                <w:rFonts w:cs="Arial"/>
                <w:szCs w:val="18"/>
              </w:rPr>
              <w:t>The SUPI for a UE.</w:t>
            </w:r>
          </w:p>
        </w:tc>
        <w:tc>
          <w:tcPr>
            <w:tcW w:w="2071" w:type="dxa"/>
            <w:tcBorders>
              <w:top w:val="single" w:sz="4" w:space="0" w:color="auto"/>
              <w:left w:val="single" w:sz="4" w:space="0" w:color="auto"/>
              <w:bottom w:val="single" w:sz="4" w:space="0" w:color="auto"/>
              <w:right w:val="single" w:sz="4" w:space="0" w:color="auto"/>
            </w:tcBorders>
          </w:tcPr>
          <w:p w14:paraId="7437AFFD" w14:textId="77777777" w:rsidR="00362CAB" w:rsidRPr="0016361A" w:rsidRDefault="00362CAB" w:rsidP="00832AE7">
            <w:pPr>
              <w:pStyle w:val="TAL"/>
              <w:rPr>
                <w:rFonts w:cs="Arial"/>
                <w:szCs w:val="18"/>
              </w:rPr>
            </w:pPr>
          </w:p>
        </w:tc>
      </w:tr>
      <w:tr w:rsidR="00362CAB" w:rsidRPr="00B54FF5" w14:paraId="6237DAA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75F00D75" w14:textId="77777777" w:rsidR="00362CAB" w:rsidRDefault="00362CAB" w:rsidP="00832AE7">
            <w:pPr>
              <w:pStyle w:val="TAL"/>
              <w:rPr>
                <w:rFonts w:eastAsia="DengXian"/>
              </w:rPr>
            </w:pPr>
            <w:r>
              <w:t>SupportedFeatures</w:t>
            </w:r>
          </w:p>
        </w:tc>
        <w:tc>
          <w:tcPr>
            <w:tcW w:w="1787" w:type="dxa"/>
            <w:tcBorders>
              <w:top w:val="single" w:sz="4" w:space="0" w:color="auto"/>
              <w:left w:val="single" w:sz="4" w:space="0" w:color="auto"/>
              <w:bottom w:val="single" w:sz="4" w:space="0" w:color="auto"/>
              <w:right w:val="single" w:sz="4" w:space="0" w:color="auto"/>
            </w:tcBorders>
          </w:tcPr>
          <w:p w14:paraId="154139D7"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254BC29" w14:textId="77777777" w:rsidR="00362CAB" w:rsidRDefault="00362CAB" w:rsidP="00832AE7">
            <w:pPr>
              <w:pStyle w:val="TAL"/>
              <w:rPr>
                <w:rFonts w:cs="Arial"/>
                <w:szCs w:val="18"/>
              </w:rPr>
            </w:pPr>
            <w:r>
              <w:rPr>
                <w:rFonts w:cs="Arial"/>
                <w:szCs w:val="18"/>
                <w:lang w:eastAsia="zh-CN"/>
              </w:rPr>
              <w:t>Represents the list of supported features.</w:t>
            </w:r>
          </w:p>
        </w:tc>
        <w:tc>
          <w:tcPr>
            <w:tcW w:w="2071" w:type="dxa"/>
            <w:tcBorders>
              <w:top w:val="single" w:sz="4" w:space="0" w:color="auto"/>
              <w:left w:val="single" w:sz="4" w:space="0" w:color="auto"/>
              <w:bottom w:val="single" w:sz="4" w:space="0" w:color="auto"/>
              <w:right w:val="single" w:sz="4" w:space="0" w:color="auto"/>
            </w:tcBorders>
          </w:tcPr>
          <w:p w14:paraId="07C31636" w14:textId="77777777" w:rsidR="00362CAB" w:rsidRPr="0016361A" w:rsidRDefault="00362CAB" w:rsidP="00832AE7">
            <w:pPr>
              <w:pStyle w:val="TAL"/>
              <w:rPr>
                <w:rFonts w:cs="Arial"/>
                <w:szCs w:val="18"/>
              </w:rPr>
            </w:pPr>
          </w:p>
        </w:tc>
      </w:tr>
      <w:tr w:rsidR="00362CAB" w:rsidRPr="00B54FF5" w14:paraId="574C557C"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13CB2820" w14:textId="77777777" w:rsidR="00362CAB" w:rsidRDefault="00362CAB" w:rsidP="00832AE7">
            <w:pPr>
              <w:pStyle w:val="TAL"/>
            </w:pPr>
            <w:r>
              <w:rPr>
                <w:rFonts w:eastAsia="DengXian"/>
                <w:szCs w:val="18"/>
                <w:lang w:eastAsia="zh-CN"/>
              </w:rPr>
              <w:t>TimeWindow</w:t>
            </w:r>
          </w:p>
        </w:tc>
        <w:tc>
          <w:tcPr>
            <w:tcW w:w="1787" w:type="dxa"/>
            <w:tcBorders>
              <w:top w:val="single" w:sz="4" w:space="0" w:color="auto"/>
              <w:left w:val="single" w:sz="4" w:space="0" w:color="auto"/>
              <w:bottom w:val="single" w:sz="4" w:space="0" w:color="auto"/>
              <w:right w:val="single" w:sz="4" w:space="0" w:color="auto"/>
            </w:tcBorders>
          </w:tcPr>
          <w:p w14:paraId="73CF0F6A" w14:textId="77777777" w:rsidR="00362CAB" w:rsidRDefault="00362CAB" w:rsidP="00832AE7">
            <w:pPr>
              <w:pStyle w:val="TAL"/>
            </w:pPr>
            <w:r>
              <w:t>3GPP TS 29.122 [19]</w:t>
            </w:r>
          </w:p>
        </w:tc>
        <w:tc>
          <w:tcPr>
            <w:tcW w:w="3264" w:type="dxa"/>
            <w:tcBorders>
              <w:top w:val="single" w:sz="4" w:space="0" w:color="auto"/>
              <w:left w:val="single" w:sz="4" w:space="0" w:color="auto"/>
              <w:bottom w:val="single" w:sz="4" w:space="0" w:color="auto"/>
              <w:right w:val="single" w:sz="4" w:space="0" w:color="auto"/>
            </w:tcBorders>
          </w:tcPr>
          <w:p w14:paraId="698F53C3" w14:textId="77777777" w:rsidR="00362CAB" w:rsidRDefault="00362CAB" w:rsidP="00832AE7">
            <w:pPr>
              <w:pStyle w:val="TAL"/>
              <w:rPr>
                <w:rFonts w:cs="Arial"/>
                <w:szCs w:val="18"/>
                <w:lang w:eastAsia="zh-CN"/>
              </w:rPr>
            </w:pPr>
            <w:r>
              <w:t>Represents a time window.</w:t>
            </w:r>
          </w:p>
        </w:tc>
        <w:tc>
          <w:tcPr>
            <w:tcW w:w="2071" w:type="dxa"/>
            <w:tcBorders>
              <w:top w:val="single" w:sz="4" w:space="0" w:color="auto"/>
              <w:left w:val="single" w:sz="4" w:space="0" w:color="auto"/>
              <w:bottom w:val="single" w:sz="4" w:space="0" w:color="auto"/>
              <w:right w:val="single" w:sz="4" w:space="0" w:color="auto"/>
            </w:tcBorders>
          </w:tcPr>
          <w:p w14:paraId="3A8D3C3A" w14:textId="77777777" w:rsidR="00362CAB" w:rsidRPr="0016361A" w:rsidRDefault="00362CAB" w:rsidP="00832AE7">
            <w:pPr>
              <w:pStyle w:val="TAL"/>
              <w:rPr>
                <w:rFonts w:cs="Arial"/>
                <w:szCs w:val="18"/>
              </w:rPr>
            </w:pPr>
          </w:p>
        </w:tc>
      </w:tr>
      <w:tr w:rsidR="00362CAB" w:rsidRPr="00B54FF5" w14:paraId="1AA56F7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6785CC7" w14:textId="77777777" w:rsidR="00362CAB" w:rsidRDefault="00362CAB" w:rsidP="00832AE7">
            <w:pPr>
              <w:pStyle w:val="TAL"/>
              <w:rPr>
                <w:rFonts w:eastAsia="DengXian"/>
                <w:szCs w:val="18"/>
                <w:lang w:eastAsia="zh-CN"/>
              </w:rPr>
            </w:pPr>
            <w:r>
              <w:rPr>
                <w:rFonts w:eastAsia="DengXian"/>
                <w:szCs w:val="18"/>
                <w:lang w:eastAsia="zh-CN"/>
              </w:rPr>
              <w:t>Uinteger</w:t>
            </w:r>
          </w:p>
        </w:tc>
        <w:tc>
          <w:tcPr>
            <w:tcW w:w="1787" w:type="dxa"/>
            <w:tcBorders>
              <w:top w:val="single" w:sz="4" w:space="0" w:color="auto"/>
              <w:left w:val="single" w:sz="4" w:space="0" w:color="auto"/>
              <w:bottom w:val="single" w:sz="4" w:space="0" w:color="auto"/>
              <w:right w:val="single" w:sz="4" w:space="0" w:color="auto"/>
            </w:tcBorders>
          </w:tcPr>
          <w:p w14:paraId="728BF2E4"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7DF2024B" w14:textId="77777777" w:rsidR="00362CAB" w:rsidRDefault="00362CAB" w:rsidP="00832AE7">
            <w:pPr>
              <w:pStyle w:val="TAL"/>
            </w:pPr>
            <w:r>
              <w:t>Unsigned Integer, i.e. only value 0 and integers above 0 are permissible.</w:t>
            </w:r>
          </w:p>
        </w:tc>
        <w:tc>
          <w:tcPr>
            <w:tcW w:w="2071" w:type="dxa"/>
            <w:tcBorders>
              <w:top w:val="single" w:sz="4" w:space="0" w:color="auto"/>
              <w:left w:val="single" w:sz="4" w:space="0" w:color="auto"/>
              <w:bottom w:val="single" w:sz="4" w:space="0" w:color="auto"/>
              <w:right w:val="single" w:sz="4" w:space="0" w:color="auto"/>
            </w:tcBorders>
          </w:tcPr>
          <w:p w14:paraId="484F05FC" w14:textId="77777777" w:rsidR="00362CAB" w:rsidRPr="0016361A" w:rsidRDefault="00362CAB" w:rsidP="00832AE7">
            <w:pPr>
              <w:pStyle w:val="TAL"/>
              <w:rPr>
                <w:rFonts w:cs="Arial"/>
                <w:szCs w:val="18"/>
              </w:rPr>
            </w:pPr>
          </w:p>
        </w:tc>
      </w:tr>
      <w:tr w:rsidR="00362CAB" w:rsidRPr="00B54FF5" w14:paraId="25758359"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57B0DBD3" w14:textId="77777777" w:rsidR="00362CAB" w:rsidRDefault="00362CAB" w:rsidP="00832AE7">
            <w:pPr>
              <w:pStyle w:val="TAL"/>
              <w:rPr>
                <w:rFonts w:eastAsia="DengXian"/>
                <w:szCs w:val="18"/>
                <w:lang w:eastAsia="zh-CN"/>
              </w:rPr>
            </w:pPr>
            <w:r>
              <w:t>Uri</w:t>
            </w:r>
          </w:p>
        </w:tc>
        <w:tc>
          <w:tcPr>
            <w:tcW w:w="1787" w:type="dxa"/>
            <w:tcBorders>
              <w:top w:val="single" w:sz="4" w:space="0" w:color="auto"/>
              <w:left w:val="single" w:sz="4" w:space="0" w:color="auto"/>
              <w:bottom w:val="single" w:sz="4" w:space="0" w:color="auto"/>
              <w:right w:val="single" w:sz="4" w:space="0" w:color="auto"/>
            </w:tcBorders>
          </w:tcPr>
          <w:p w14:paraId="36EE1A13"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676B1E5F" w14:textId="77777777" w:rsidR="00362CAB" w:rsidRDefault="00362CAB" w:rsidP="00832AE7">
            <w:pPr>
              <w:pStyle w:val="TAL"/>
            </w:pPr>
            <w:r>
              <w:rPr>
                <w:rFonts w:cs="Arial"/>
                <w:szCs w:val="18"/>
                <w:lang w:eastAsia="zh-CN"/>
              </w:rPr>
              <w:t>Represents a URI.</w:t>
            </w:r>
          </w:p>
        </w:tc>
        <w:tc>
          <w:tcPr>
            <w:tcW w:w="2071" w:type="dxa"/>
            <w:tcBorders>
              <w:top w:val="single" w:sz="4" w:space="0" w:color="auto"/>
              <w:left w:val="single" w:sz="4" w:space="0" w:color="auto"/>
              <w:bottom w:val="single" w:sz="4" w:space="0" w:color="auto"/>
              <w:right w:val="single" w:sz="4" w:space="0" w:color="auto"/>
            </w:tcBorders>
          </w:tcPr>
          <w:p w14:paraId="137909B1" w14:textId="77777777" w:rsidR="00362CAB" w:rsidRPr="0016361A" w:rsidRDefault="00362CAB" w:rsidP="00832AE7">
            <w:pPr>
              <w:pStyle w:val="TAL"/>
              <w:rPr>
                <w:rFonts w:cs="Arial"/>
                <w:szCs w:val="18"/>
              </w:rPr>
            </w:pPr>
          </w:p>
        </w:tc>
      </w:tr>
    </w:tbl>
    <w:p w14:paraId="283CC214" w14:textId="77777777" w:rsidR="00362CAB" w:rsidRPr="006B5418" w:rsidRDefault="00362CAB" w:rsidP="00362CAB">
      <w:pPr>
        <w:rPr>
          <w:lang w:val="en-US"/>
        </w:rPr>
      </w:pPr>
    </w:p>
    <w:p w14:paraId="3DEE3D73" w14:textId="77777777" w:rsidR="00362CAB" w:rsidRDefault="00362CAB" w:rsidP="00362CAB">
      <w:pPr>
        <w:pStyle w:val="Heading4"/>
        <w:rPr>
          <w:lang w:val="en-US"/>
        </w:rPr>
      </w:pPr>
      <w:bookmarkStart w:id="593" w:name="_Toc207824920"/>
      <w:r>
        <w:rPr>
          <w:lang w:val="en-US"/>
        </w:rPr>
        <w:t>6.4.6.4</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3"/>
    </w:p>
    <w:p w14:paraId="77B849DA" w14:textId="77777777" w:rsidR="00362CAB" w:rsidRDefault="00362CAB" w:rsidP="00362CAB">
      <w:pPr>
        <w:pStyle w:val="Heading5"/>
      </w:pPr>
      <w:bookmarkStart w:id="594" w:name="_Toc207824921"/>
      <w:r>
        <w:t>6.4.6.4.1</w:t>
      </w:r>
      <w:r>
        <w:tab/>
        <w:t>Introduction</w:t>
      </w:r>
      <w:bookmarkEnd w:id="594"/>
    </w:p>
    <w:p w14:paraId="73F631AB" w14:textId="77777777" w:rsidR="00362CAB" w:rsidRDefault="00362CAB" w:rsidP="00362CAB">
      <w:pPr>
        <w:pStyle w:val="Heading5"/>
      </w:pPr>
      <w:bookmarkStart w:id="595" w:name="_Toc207824922"/>
      <w:r>
        <w:t>5.4.6.4.2</w:t>
      </w:r>
      <w:r>
        <w:tab/>
        <w:t xml:space="preserve">Type </w:t>
      </w:r>
      <w:r>
        <w:rPr>
          <w:rFonts w:eastAsia="DengXian"/>
        </w:rPr>
        <w:t>InferEventSubsc</w:t>
      </w:r>
      <w:bookmarkEnd w:id="595"/>
    </w:p>
    <w:p w14:paraId="46DC6887" w14:textId="77777777" w:rsidR="00362CAB" w:rsidRDefault="00362CAB" w:rsidP="00362CAB">
      <w:pPr>
        <w:pStyle w:val="TH"/>
        <w:rPr>
          <w:rFonts w:eastAsia="MS Mincho"/>
        </w:rPr>
      </w:pPr>
      <w:r>
        <w:rPr>
          <w:rFonts w:eastAsia="MS Mincho"/>
        </w:rPr>
        <w:t>Table 5.4.6.4.2-1: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B6B474A" w14:textId="77777777" w:rsidTr="00832AE7">
        <w:trPr>
          <w:trHeight w:val="139"/>
          <w:jc w:val="center"/>
        </w:trPr>
        <w:tc>
          <w:tcPr>
            <w:tcW w:w="1542" w:type="dxa"/>
            <w:shd w:val="clear" w:color="auto" w:fill="D0CECE"/>
          </w:tcPr>
          <w:p w14:paraId="10A2E32E" w14:textId="77777777" w:rsidR="00362CAB" w:rsidRDefault="00362CAB" w:rsidP="00832AE7">
            <w:pPr>
              <w:pStyle w:val="TAH"/>
            </w:pPr>
            <w:r>
              <w:t>Attribute name</w:t>
            </w:r>
          </w:p>
        </w:tc>
        <w:tc>
          <w:tcPr>
            <w:tcW w:w="2417" w:type="dxa"/>
            <w:shd w:val="clear" w:color="auto" w:fill="D0CECE"/>
          </w:tcPr>
          <w:p w14:paraId="53F210E9" w14:textId="77777777" w:rsidR="00362CAB" w:rsidRDefault="00362CAB" w:rsidP="00832AE7">
            <w:pPr>
              <w:pStyle w:val="TAH"/>
            </w:pPr>
            <w:r>
              <w:t>Data type</w:t>
            </w:r>
          </w:p>
        </w:tc>
        <w:tc>
          <w:tcPr>
            <w:tcW w:w="284" w:type="dxa"/>
            <w:shd w:val="clear" w:color="auto" w:fill="D0CECE"/>
          </w:tcPr>
          <w:p w14:paraId="087F9323" w14:textId="77777777" w:rsidR="00362CAB" w:rsidRDefault="00362CAB" w:rsidP="00832AE7">
            <w:pPr>
              <w:pStyle w:val="TAH"/>
            </w:pPr>
            <w:r>
              <w:t>P</w:t>
            </w:r>
          </w:p>
        </w:tc>
        <w:tc>
          <w:tcPr>
            <w:tcW w:w="1134" w:type="dxa"/>
            <w:shd w:val="clear" w:color="auto" w:fill="D0CECE"/>
          </w:tcPr>
          <w:p w14:paraId="213C6D0C" w14:textId="77777777" w:rsidR="00362CAB" w:rsidRDefault="00362CAB" w:rsidP="00832AE7">
            <w:pPr>
              <w:pStyle w:val="TAH"/>
            </w:pPr>
            <w:r>
              <w:t>Cardinality</w:t>
            </w:r>
          </w:p>
        </w:tc>
        <w:tc>
          <w:tcPr>
            <w:tcW w:w="2682" w:type="dxa"/>
            <w:shd w:val="clear" w:color="auto" w:fill="D0CECE"/>
          </w:tcPr>
          <w:p w14:paraId="26303C34" w14:textId="77777777" w:rsidR="00362CAB" w:rsidRDefault="00362CAB" w:rsidP="00832AE7">
            <w:pPr>
              <w:pStyle w:val="TAH"/>
            </w:pPr>
            <w:r>
              <w:rPr>
                <w:rFonts w:cs="Arial"/>
                <w:szCs w:val="18"/>
              </w:rPr>
              <w:t>Description</w:t>
            </w:r>
          </w:p>
        </w:tc>
        <w:tc>
          <w:tcPr>
            <w:tcW w:w="1277" w:type="dxa"/>
            <w:shd w:val="clear" w:color="auto" w:fill="D0CECE"/>
          </w:tcPr>
          <w:p w14:paraId="23825E60" w14:textId="77777777" w:rsidR="00362CAB" w:rsidRDefault="00362CAB" w:rsidP="00832AE7">
            <w:pPr>
              <w:pStyle w:val="TAH"/>
            </w:pPr>
            <w:r>
              <w:rPr>
                <w:rFonts w:cs="Arial"/>
                <w:szCs w:val="18"/>
              </w:rPr>
              <w:t>Applicability</w:t>
            </w:r>
          </w:p>
        </w:tc>
      </w:tr>
      <w:tr w:rsidR="00362CAB" w14:paraId="5DE525F7" w14:textId="77777777" w:rsidTr="00832AE7">
        <w:trPr>
          <w:jc w:val="center"/>
        </w:trPr>
        <w:tc>
          <w:tcPr>
            <w:tcW w:w="1542" w:type="dxa"/>
          </w:tcPr>
          <w:p w14:paraId="3D9AC77C" w14:textId="77777777" w:rsidR="00362CAB" w:rsidRDefault="00362CAB" w:rsidP="00832AE7">
            <w:pPr>
              <w:pStyle w:val="TAL"/>
            </w:pPr>
            <w:r>
              <w:t>notifCorreId</w:t>
            </w:r>
          </w:p>
        </w:tc>
        <w:tc>
          <w:tcPr>
            <w:tcW w:w="2417" w:type="dxa"/>
          </w:tcPr>
          <w:p w14:paraId="75E3C592" w14:textId="77777777" w:rsidR="00362CAB" w:rsidRDefault="00362CAB" w:rsidP="00832AE7">
            <w:pPr>
              <w:pStyle w:val="TAL"/>
            </w:pPr>
            <w:r>
              <w:t>string</w:t>
            </w:r>
          </w:p>
        </w:tc>
        <w:tc>
          <w:tcPr>
            <w:tcW w:w="284" w:type="dxa"/>
          </w:tcPr>
          <w:p w14:paraId="3E1F76F6" w14:textId="77777777" w:rsidR="00362CAB" w:rsidRDefault="00362CAB" w:rsidP="00832AE7">
            <w:pPr>
              <w:pStyle w:val="TAL"/>
            </w:pPr>
            <w:r>
              <w:t>M</w:t>
            </w:r>
          </w:p>
        </w:tc>
        <w:tc>
          <w:tcPr>
            <w:tcW w:w="1134" w:type="dxa"/>
          </w:tcPr>
          <w:p w14:paraId="58239E32" w14:textId="77777777" w:rsidR="00362CAB" w:rsidRDefault="00362CAB" w:rsidP="00832AE7">
            <w:pPr>
              <w:pStyle w:val="TAL"/>
            </w:pPr>
            <w:r>
              <w:t>1</w:t>
            </w:r>
          </w:p>
        </w:tc>
        <w:tc>
          <w:tcPr>
            <w:tcW w:w="2682" w:type="dxa"/>
          </w:tcPr>
          <w:p w14:paraId="6978D468" w14:textId="77777777" w:rsidR="00362CAB" w:rsidRDefault="00362CAB" w:rsidP="00832AE7">
            <w:pPr>
              <w:pStyle w:val="TAL"/>
            </w:pPr>
            <w:r>
              <w:t>The value of Notification Correlation ID in the corresponding notification.</w:t>
            </w:r>
          </w:p>
        </w:tc>
        <w:tc>
          <w:tcPr>
            <w:tcW w:w="1277" w:type="dxa"/>
          </w:tcPr>
          <w:p w14:paraId="5B79775E" w14:textId="77777777" w:rsidR="00362CAB" w:rsidRDefault="00362CAB" w:rsidP="00832AE7">
            <w:pPr>
              <w:pStyle w:val="TAL"/>
              <w:rPr>
                <w:rFonts w:cs="Arial"/>
                <w:szCs w:val="18"/>
              </w:rPr>
            </w:pPr>
          </w:p>
        </w:tc>
      </w:tr>
      <w:tr w:rsidR="00362CAB" w14:paraId="24668550" w14:textId="77777777" w:rsidTr="00832AE7">
        <w:trPr>
          <w:jc w:val="center"/>
        </w:trPr>
        <w:tc>
          <w:tcPr>
            <w:tcW w:w="1542" w:type="dxa"/>
          </w:tcPr>
          <w:p w14:paraId="3AEE663F" w14:textId="77777777" w:rsidR="00362CAB" w:rsidRDefault="00362CAB" w:rsidP="00832AE7">
            <w:pPr>
              <w:pStyle w:val="TAL"/>
            </w:pPr>
            <w:r>
              <w:t>notifUri</w:t>
            </w:r>
          </w:p>
        </w:tc>
        <w:tc>
          <w:tcPr>
            <w:tcW w:w="2417" w:type="dxa"/>
          </w:tcPr>
          <w:p w14:paraId="66D55FD8" w14:textId="77777777" w:rsidR="00362CAB" w:rsidRDefault="00362CAB" w:rsidP="00832AE7">
            <w:pPr>
              <w:pStyle w:val="TAL"/>
            </w:pPr>
            <w:r>
              <w:t>Uri</w:t>
            </w:r>
          </w:p>
        </w:tc>
        <w:tc>
          <w:tcPr>
            <w:tcW w:w="284" w:type="dxa"/>
          </w:tcPr>
          <w:p w14:paraId="22CABCF5" w14:textId="77777777" w:rsidR="00362CAB" w:rsidRDefault="00362CAB" w:rsidP="00832AE7">
            <w:pPr>
              <w:pStyle w:val="TAL"/>
            </w:pPr>
            <w:r>
              <w:t>M</w:t>
            </w:r>
          </w:p>
        </w:tc>
        <w:tc>
          <w:tcPr>
            <w:tcW w:w="1134" w:type="dxa"/>
          </w:tcPr>
          <w:p w14:paraId="56BFD486" w14:textId="77777777" w:rsidR="00362CAB" w:rsidRDefault="00362CAB" w:rsidP="00832AE7">
            <w:pPr>
              <w:pStyle w:val="TAL"/>
            </w:pPr>
            <w:r>
              <w:t>1</w:t>
            </w:r>
          </w:p>
        </w:tc>
        <w:tc>
          <w:tcPr>
            <w:tcW w:w="2682" w:type="dxa"/>
          </w:tcPr>
          <w:p w14:paraId="18490A80" w14:textId="77777777" w:rsidR="00362CAB" w:rsidRDefault="00362CAB" w:rsidP="00832AE7">
            <w:pPr>
              <w:pStyle w:val="TAL"/>
            </w:pPr>
            <w:r>
              <w:rPr>
                <w:lang w:val="en-US" w:eastAsia="ja-JP"/>
              </w:rPr>
              <w:t>URI at which the NF service consumer requests to receive notifications.</w:t>
            </w:r>
          </w:p>
        </w:tc>
        <w:tc>
          <w:tcPr>
            <w:tcW w:w="1277" w:type="dxa"/>
          </w:tcPr>
          <w:p w14:paraId="4524809B" w14:textId="77777777" w:rsidR="00362CAB" w:rsidRDefault="00362CAB" w:rsidP="00832AE7">
            <w:pPr>
              <w:pStyle w:val="TAL"/>
              <w:rPr>
                <w:rFonts w:cs="Arial"/>
                <w:szCs w:val="18"/>
              </w:rPr>
            </w:pPr>
          </w:p>
        </w:tc>
      </w:tr>
      <w:tr w:rsidR="00362CAB" w14:paraId="22EA445B" w14:textId="77777777" w:rsidTr="00832AE7">
        <w:trPr>
          <w:jc w:val="center"/>
        </w:trPr>
        <w:tc>
          <w:tcPr>
            <w:tcW w:w="1542" w:type="dxa"/>
          </w:tcPr>
          <w:p w14:paraId="0C152116" w14:textId="77777777" w:rsidR="00362CAB" w:rsidRDefault="00362CAB" w:rsidP="00832AE7">
            <w:pPr>
              <w:pStyle w:val="TAL"/>
            </w:pPr>
            <w:r>
              <w:t>suppFeats</w:t>
            </w:r>
          </w:p>
        </w:tc>
        <w:tc>
          <w:tcPr>
            <w:tcW w:w="2417" w:type="dxa"/>
          </w:tcPr>
          <w:p w14:paraId="21A3065C" w14:textId="77777777" w:rsidR="00362CAB" w:rsidRDefault="00362CAB" w:rsidP="00832AE7">
            <w:pPr>
              <w:pStyle w:val="TAL"/>
            </w:pPr>
            <w:r>
              <w:t>SupportedFeatures</w:t>
            </w:r>
          </w:p>
        </w:tc>
        <w:tc>
          <w:tcPr>
            <w:tcW w:w="284" w:type="dxa"/>
          </w:tcPr>
          <w:p w14:paraId="0637C833" w14:textId="77777777" w:rsidR="00362CAB" w:rsidRDefault="00362CAB" w:rsidP="00832AE7">
            <w:pPr>
              <w:pStyle w:val="TAL"/>
            </w:pPr>
            <w:r>
              <w:t>C</w:t>
            </w:r>
          </w:p>
        </w:tc>
        <w:tc>
          <w:tcPr>
            <w:tcW w:w="1134" w:type="dxa"/>
          </w:tcPr>
          <w:p w14:paraId="2507F8A9" w14:textId="77777777" w:rsidR="00362CAB" w:rsidRDefault="00362CAB" w:rsidP="00832AE7">
            <w:pPr>
              <w:pStyle w:val="TAL"/>
            </w:pPr>
            <w:r>
              <w:t>0..1</w:t>
            </w:r>
          </w:p>
        </w:tc>
        <w:tc>
          <w:tcPr>
            <w:tcW w:w="2682" w:type="dxa"/>
          </w:tcPr>
          <w:p w14:paraId="3DDB44B6" w14:textId="77777777" w:rsidR="00362CAB" w:rsidRDefault="00362CAB" w:rsidP="00832AE7">
            <w:pPr>
              <w:pStyle w:val="TAL"/>
            </w:pPr>
            <w:r>
              <w:t>List of Supported features used as described in clause 5.10.8.</w:t>
            </w:r>
          </w:p>
          <w:p w14:paraId="1FE7C160" w14:textId="77777777" w:rsidR="00362CAB" w:rsidRDefault="00362CAB" w:rsidP="00832AE7">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18F24FC0" w14:textId="77777777" w:rsidR="00362CAB" w:rsidRDefault="00362CAB" w:rsidP="00832AE7">
            <w:pPr>
              <w:pStyle w:val="TAL"/>
              <w:rPr>
                <w:rFonts w:cs="Arial"/>
                <w:szCs w:val="18"/>
              </w:rPr>
            </w:pPr>
          </w:p>
        </w:tc>
      </w:tr>
      <w:tr w:rsidR="00362CAB" w14:paraId="521BD5CF" w14:textId="77777777" w:rsidTr="00832AE7">
        <w:trPr>
          <w:jc w:val="center"/>
        </w:trPr>
        <w:tc>
          <w:tcPr>
            <w:tcW w:w="1542" w:type="dxa"/>
          </w:tcPr>
          <w:p w14:paraId="104D151A" w14:textId="77777777" w:rsidR="00362CAB" w:rsidRDefault="00362CAB" w:rsidP="00832AE7">
            <w:pPr>
              <w:pStyle w:val="TAL"/>
            </w:pPr>
            <w:r>
              <w:t>inferAnaSubs</w:t>
            </w:r>
          </w:p>
        </w:tc>
        <w:tc>
          <w:tcPr>
            <w:tcW w:w="2417" w:type="dxa"/>
          </w:tcPr>
          <w:p w14:paraId="782F4934" w14:textId="77777777" w:rsidR="00362CAB" w:rsidRDefault="00362CAB" w:rsidP="00832AE7">
            <w:pPr>
              <w:pStyle w:val="TAL"/>
            </w:pPr>
            <w:r>
              <w:rPr>
                <w:lang w:eastAsia="zh-CN"/>
              </w:rPr>
              <w:t>array(InferAnaSub)</w:t>
            </w:r>
          </w:p>
        </w:tc>
        <w:tc>
          <w:tcPr>
            <w:tcW w:w="284" w:type="dxa"/>
          </w:tcPr>
          <w:p w14:paraId="49184A06" w14:textId="77777777" w:rsidR="00362CAB" w:rsidRDefault="00362CAB" w:rsidP="00832AE7">
            <w:pPr>
              <w:pStyle w:val="TAL"/>
            </w:pPr>
            <w:r>
              <w:rPr>
                <w:lang w:eastAsia="zh-CN"/>
              </w:rPr>
              <w:t>M</w:t>
            </w:r>
          </w:p>
        </w:tc>
        <w:tc>
          <w:tcPr>
            <w:tcW w:w="1134" w:type="dxa"/>
          </w:tcPr>
          <w:p w14:paraId="43DCA504" w14:textId="77777777" w:rsidR="00362CAB" w:rsidRDefault="00362CAB" w:rsidP="00832AE7">
            <w:pPr>
              <w:pStyle w:val="TAL"/>
            </w:pPr>
            <w:r>
              <w:rPr>
                <w:lang w:eastAsia="zh-CN"/>
              </w:rPr>
              <w:t>1..N</w:t>
            </w:r>
          </w:p>
        </w:tc>
        <w:tc>
          <w:tcPr>
            <w:tcW w:w="2682" w:type="dxa"/>
          </w:tcPr>
          <w:p w14:paraId="02B36652" w14:textId="77777777" w:rsidR="00362CAB" w:rsidRDefault="00362CAB" w:rsidP="00832AE7">
            <w:pPr>
              <w:pStyle w:val="TAL"/>
            </w:pPr>
            <w:r>
              <w:rPr>
                <w:rFonts w:cs="Arial"/>
                <w:szCs w:val="18"/>
                <w:lang w:eastAsia="zh-CN"/>
              </w:rPr>
              <w:t>Identifies the inference subscription information for the subscribed analytics ID(s).</w:t>
            </w:r>
          </w:p>
        </w:tc>
        <w:tc>
          <w:tcPr>
            <w:tcW w:w="1277" w:type="dxa"/>
          </w:tcPr>
          <w:p w14:paraId="3768FF6D" w14:textId="77777777" w:rsidR="00362CAB" w:rsidRDefault="00362CAB" w:rsidP="00832AE7">
            <w:pPr>
              <w:pStyle w:val="TAL"/>
              <w:rPr>
                <w:rFonts w:cs="Arial"/>
                <w:szCs w:val="18"/>
              </w:rPr>
            </w:pPr>
          </w:p>
        </w:tc>
      </w:tr>
      <w:tr w:rsidR="00362CAB" w14:paraId="1FD2955F" w14:textId="77777777" w:rsidTr="00832AE7">
        <w:trPr>
          <w:jc w:val="center"/>
        </w:trPr>
        <w:tc>
          <w:tcPr>
            <w:tcW w:w="1542" w:type="dxa"/>
          </w:tcPr>
          <w:p w14:paraId="10E6558C" w14:textId="77777777" w:rsidR="00362CAB" w:rsidRDefault="00362CAB" w:rsidP="00832AE7">
            <w:pPr>
              <w:pStyle w:val="TAL"/>
            </w:pPr>
            <w:r>
              <w:t>inferReq</w:t>
            </w:r>
          </w:p>
        </w:tc>
        <w:tc>
          <w:tcPr>
            <w:tcW w:w="2417" w:type="dxa"/>
          </w:tcPr>
          <w:p w14:paraId="6F6C8C30" w14:textId="77777777" w:rsidR="00362CAB" w:rsidRDefault="00362CAB" w:rsidP="00832AE7">
            <w:pPr>
              <w:pStyle w:val="TAL"/>
            </w:pPr>
            <w:r>
              <w:t>InferReq</w:t>
            </w:r>
          </w:p>
        </w:tc>
        <w:tc>
          <w:tcPr>
            <w:tcW w:w="284" w:type="dxa"/>
          </w:tcPr>
          <w:p w14:paraId="324AED59" w14:textId="77777777" w:rsidR="00362CAB" w:rsidRDefault="00362CAB" w:rsidP="00832AE7">
            <w:pPr>
              <w:pStyle w:val="TAL"/>
            </w:pPr>
            <w:r>
              <w:t>O</w:t>
            </w:r>
          </w:p>
        </w:tc>
        <w:tc>
          <w:tcPr>
            <w:tcW w:w="1134" w:type="dxa"/>
          </w:tcPr>
          <w:p w14:paraId="7F8035FC" w14:textId="77777777" w:rsidR="00362CAB" w:rsidRDefault="00362CAB" w:rsidP="00832AE7">
            <w:pPr>
              <w:pStyle w:val="TAL"/>
            </w:pPr>
            <w:r>
              <w:t>0..1</w:t>
            </w:r>
          </w:p>
        </w:tc>
        <w:tc>
          <w:tcPr>
            <w:tcW w:w="2682" w:type="dxa"/>
          </w:tcPr>
          <w:p w14:paraId="74A40FC3" w14:textId="77777777" w:rsidR="00362CAB" w:rsidRDefault="00362CAB" w:rsidP="00832AE7">
            <w:pPr>
              <w:pStyle w:val="TAL"/>
            </w:pPr>
            <w:r>
              <w:t>Represents required conditions to apply inference.</w:t>
            </w:r>
          </w:p>
        </w:tc>
        <w:tc>
          <w:tcPr>
            <w:tcW w:w="1277" w:type="dxa"/>
          </w:tcPr>
          <w:p w14:paraId="54FD988F" w14:textId="77777777" w:rsidR="00362CAB" w:rsidRDefault="00362CAB" w:rsidP="00832AE7">
            <w:pPr>
              <w:pStyle w:val="TAL"/>
              <w:rPr>
                <w:rFonts w:cs="Arial"/>
                <w:szCs w:val="18"/>
              </w:rPr>
            </w:pPr>
          </w:p>
        </w:tc>
      </w:tr>
      <w:tr w:rsidR="00362CAB" w14:paraId="22E7605A" w14:textId="77777777" w:rsidTr="00832AE7">
        <w:trPr>
          <w:jc w:val="center"/>
        </w:trPr>
        <w:tc>
          <w:tcPr>
            <w:tcW w:w="1542" w:type="dxa"/>
          </w:tcPr>
          <w:p w14:paraId="6CB914CE" w14:textId="77777777" w:rsidR="00362CAB" w:rsidRDefault="00362CAB" w:rsidP="00832AE7">
            <w:pPr>
              <w:pStyle w:val="TAL"/>
            </w:pPr>
            <w:r>
              <w:t>inferResults</w:t>
            </w:r>
          </w:p>
        </w:tc>
        <w:tc>
          <w:tcPr>
            <w:tcW w:w="2417" w:type="dxa"/>
          </w:tcPr>
          <w:p w14:paraId="136024FD" w14:textId="77777777" w:rsidR="00362CAB" w:rsidRDefault="00362CAB" w:rsidP="00832AE7">
            <w:pPr>
              <w:pStyle w:val="TAL"/>
            </w:pPr>
            <w:r>
              <w:t>array(InferResult)</w:t>
            </w:r>
          </w:p>
        </w:tc>
        <w:tc>
          <w:tcPr>
            <w:tcW w:w="284" w:type="dxa"/>
          </w:tcPr>
          <w:p w14:paraId="6A77C504" w14:textId="77777777" w:rsidR="00362CAB" w:rsidRDefault="00362CAB" w:rsidP="00832AE7">
            <w:pPr>
              <w:pStyle w:val="TAL"/>
            </w:pPr>
            <w:r>
              <w:t>O</w:t>
            </w:r>
          </w:p>
        </w:tc>
        <w:tc>
          <w:tcPr>
            <w:tcW w:w="1134" w:type="dxa"/>
          </w:tcPr>
          <w:p w14:paraId="0FCE12C2" w14:textId="77777777" w:rsidR="00362CAB" w:rsidRDefault="00362CAB" w:rsidP="00832AE7">
            <w:pPr>
              <w:pStyle w:val="TAL"/>
            </w:pPr>
            <w:r>
              <w:t>1..N</w:t>
            </w:r>
          </w:p>
        </w:tc>
        <w:tc>
          <w:tcPr>
            <w:tcW w:w="2682" w:type="dxa"/>
          </w:tcPr>
          <w:p w14:paraId="6FB249F5" w14:textId="77777777" w:rsidR="00362CAB" w:rsidRDefault="00362CAB" w:rsidP="00832AE7">
            <w:pPr>
              <w:pStyle w:val="TAL"/>
            </w:pPr>
            <w:r>
              <w:t>Represents inference results.</w:t>
            </w:r>
          </w:p>
        </w:tc>
        <w:tc>
          <w:tcPr>
            <w:tcW w:w="1277" w:type="dxa"/>
          </w:tcPr>
          <w:p w14:paraId="25CC1FA9" w14:textId="77777777" w:rsidR="00362CAB" w:rsidRDefault="00362CAB" w:rsidP="00832AE7">
            <w:pPr>
              <w:pStyle w:val="TAL"/>
              <w:rPr>
                <w:rFonts w:cs="Arial"/>
                <w:szCs w:val="18"/>
              </w:rPr>
            </w:pPr>
          </w:p>
        </w:tc>
      </w:tr>
      <w:tr w:rsidR="00362CAB" w14:paraId="4438AD05" w14:textId="77777777" w:rsidTr="00832AE7">
        <w:trPr>
          <w:jc w:val="center"/>
        </w:trPr>
        <w:tc>
          <w:tcPr>
            <w:tcW w:w="1542" w:type="dxa"/>
          </w:tcPr>
          <w:p w14:paraId="21681AE3" w14:textId="77777777" w:rsidR="00362CAB" w:rsidRPr="00331177" w:rsidRDefault="00362CAB" w:rsidP="00832AE7">
            <w:pPr>
              <w:pStyle w:val="TAL"/>
            </w:pPr>
            <w:r>
              <w:t>reportInfo</w:t>
            </w:r>
          </w:p>
        </w:tc>
        <w:tc>
          <w:tcPr>
            <w:tcW w:w="2417" w:type="dxa"/>
          </w:tcPr>
          <w:p w14:paraId="31DC472A" w14:textId="77777777" w:rsidR="00362CAB" w:rsidRDefault="00362CAB" w:rsidP="00832AE7">
            <w:pPr>
              <w:pStyle w:val="TAL"/>
            </w:pPr>
            <w:r>
              <w:t>ReportingInformation</w:t>
            </w:r>
          </w:p>
        </w:tc>
        <w:tc>
          <w:tcPr>
            <w:tcW w:w="284" w:type="dxa"/>
          </w:tcPr>
          <w:p w14:paraId="6AA2E1C9" w14:textId="77777777" w:rsidR="00362CAB" w:rsidRDefault="00362CAB" w:rsidP="00832AE7">
            <w:pPr>
              <w:pStyle w:val="TAL"/>
            </w:pPr>
            <w:r>
              <w:t>O</w:t>
            </w:r>
          </w:p>
        </w:tc>
        <w:tc>
          <w:tcPr>
            <w:tcW w:w="1134" w:type="dxa"/>
          </w:tcPr>
          <w:p w14:paraId="05BCB976" w14:textId="77777777" w:rsidR="00362CAB" w:rsidRDefault="00362CAB" w:rsidP="00832AE7">
            <w:pPr>
              <w:pStyle w:val="TAL"/>
            </w:pPr>
            <w:r>
              <w:t>0..1</w:t>
            </w:r>
          </w:p>
        </w:tc>
        <w:tc>
          <w:tcPr>
            <w:tcW w:w="2682" w:type="dxa"/>
          </w:tcPr>
          <w:p w14:paraId="34238463" w14:textId="77777777" w:rsidR="00362CAB" w:rsidRDefault="00362CAB" w:rsidP="00832AE7">
            <w:pPr>
              <w:pStyle w:val="TAL"/>
            </w:pPr>
            <w:r>
              <w:t>Reporting requirement information of the inference subscription.</w:t>
            </w:r>
          </w:p>
          <w:p w14:paraId="519A9D5C" w14:textId="77777777" w:rsidR="00362CAB" w:rsidRDefault="00362CAB" w:rsidP="00832AE7">
            <w:pPr>
              <w:pStyle w:val="TAL"/>
            </w:pPr>
            <w:r>
              <w:t>If omitted, the default values within the ReportingInformation data type apply.</w:t>
            </w:r>
          </w:p>
        </w:tc>
        <w:tc>
          <w:tcPr>
            <w:tcW w:w="1277" w:type="dxa"/>
          </w:tcPr>
          <w:p w14:paraId="3393B2A2" w14:textId="77777777" w:rsidR="00362CAB" w:rsidRDefault="00362CAB" w:rsidP="00832AE7">
            <w:pPr>
              <w:pStyle w:val="TAL"/>
              <w:rPr>
                <w:rFonts w:cs="Arial"/>
                <w:szCs w:val="18"/>
              </w:rPr>
            </w:pPr>
          </w:p>
        </w:tc>
      </w:tr>
    </w:tbl>
    <w:p w14:paraId="4D526D2F" w14:textId="77777777" w:rsidR="00362CAB" w:rsidRDefault="00362CAB" w:rsidP="00362CAB">
      <w:pPr>
        <w:rPr>
          <w:lang w:eastAsia="ja-JP"/>
        </w:rPr>
      </w:pPr>
    </w:p>
    <w:p w14:paraId="6E339224" w14:textId="77777777" w:rsidR="00362CAB" w:rsidRPr="00855147" w:rsidRDefault="00362CAB" w:rsidP="00362CAB">
      <w:pPr>
        <w:pStyle w:val="EditorsNote"/>
        <w:ind w:left="1559" w:hanging="1276"/>
      </w:pPr>
      <w:r w:rsidRPr="00855147">
        <w:rPr>
          <w:rFonts w:ascii="Arial" w:hAnsi="Arial"/>
          <w:color w:val="auto"/>
          <w:sz w:val="22"/>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InferEventSubsc data type.</w:t>
      </w:r>
    </w:p>
    <w:p w14:paraId="4B7A68C3" w14:textId="77777777" w:rsidR="00362CAB" w:rsidRDefault="00362CAB" w:rsidP="00362CAB">
      <w:pPr>
        <w:pStyle w:val="Heading5"/>
      </w:pPr>
      <w:bookmarkStart w:id="596" w:name="_Toc207824923"/>
      <w:r>
        <w:t>5.4.6.4.3</w:t>
      </w:r>
      <w:r>
        <w:tab/>
        <w:t xml:space="preserve">Type </w:t>
      </w:r>
      <w:r>
        <w:rPr>
          <w:rFonts w:eastAsia="DengXian"/>
        </w:rPr>
        <w:t>InferEventSubscPatch</w:t>
      </w:r>
      <w:bookmarkEnd w:id="596"/>
    </w:p>
    <w:p w14:paraId="3211DA15" w14:textId="77777777" w:rsidR="00362CAB" w:rsidRDefault="00362CAB" w:rsidP="00362CAB">
      <w:pPr>
        <w:pStyle w:val="TH"/>
        <w:rPr>
          <w:rFonts w:eastAsia="MS Mincho"/>
        </w:rPr>
      </w:pPr>
      <w:r>
        <w:rPr>
          <w:rFonts w:eastAsia="MS Mincho"/>
        </w:rPr>
        <w:t>Table 5.4.6.4.3-1: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E528FDD" w14:textId="77777777" w:rsidTr="00832AE7">
        <w:trPr>
          <w:trHeight w:val="139"/>
          <w:jc w:val="center"/>
        </w:trPr>
        <w:tc>
          <w:tcPr>
            <w:tcW w:w="1542" w:type="dxa"/>
            <w:shd w:val="clear" w:color="auto" w:fill="D0CECE"/>
          </w:tcPr>
          <w:p w14:paraId="71E817EA" w14:textId="77777777" w:rsidR="00362CAB" w:rsidRDefault="00362CAB" w:rsidP="00832AE7">
            <w:pPr>
              <w:pStyle w:val="TAH"/>
            </w:pPr>
            <w:r>
              <w:t>Attribute name</w:t>
            </w:r>
          </w:p>
        </w:tc>
        <w:tc>
          <w:tcPr>
            <w:tcW w:w="2417" w:type="dxa"/>
            <w:shd w:val="clear" w:color="auto" w:fill="D0CECE"/>
          </w:tcPr>
          <w:p w14:paraId="6FEA665D" w14:textId="77777777" w:rsidR="00362CAB" w:rsidRDefault="00362CAB" w:rsidP="00832AE7">
            <w:pPr>
              <w:pStyle w:val="TAH"/>
            </w:pPr>
            <w:r>
              <w:t>Data type</w:t>
            </w:r>
          </w:p>
        </w:tc>
        <w:tc>
          <w:tcPr>
            <w:tcW w:w="284" w:type="dxa"/>
            <w:shd w:val="clear" w:color="auto" w:fill="D0CECE"/>
          </w:tcPr>
          <w:p w14:paraId="0E65EF74" w14:textId="77777777" w:rsidR="00362CAB" w:rsidRDefault="00362CAB" w:rsidP="00832AE7">
            <w:pPr>
              <w:pStyle w:val="TAH"/>
            </w:pPr>
            <w:r>
              <w:t>P</w:t>
            </w:r>
          </w:p>
        </w:tc>
        <w:tc>
          <w:tcPr>
            <w:tcW w:w="1134" w:type="dxa"/>
            <w:shd w:val="clear" w:color="auto" w:fill="D0CECE"/>
          </w:tcPr>
          <w:p w14:paraId="779FFDBE" w14:textId="77777777" w:rsidR="00362CAB" w:rsidRDefault="00362CAB" w:rsidP="00832AE7">
            <w:pPr>
              <w:pStyle w:val="TAH"/>
            </w:pPr>
            <w:r>
              <w:t>Cardinality</w:t>
            </w:r>
          </w:p>
        </w:tc>
        <w:tc>
          <w:tcPr>
            <w:tcW w:w="2682" w:type="dxa"/>
            <w:shd w:val="clear" w:color="auto" w:fill="D0CECE"/>
          </w:tcPr>
          <w:p w14:paraId="4FD6629A" w14:textId="77777777" w:rsidR="00362CAB" w:rsidRDefault="00362CAB" w:rsidP="00832AE7">
            <w:pPr>
              <w:pStyle w:val="TAH"/>
            </w:pPr>
            <w:r>
              <w:rPr>
                <w:rFonts w:cs="Arial"/>
                <w:szCs w:val="18"/>
              </w:rPr>
              <w:t>Description</w:t>
            </w:r>
          </w:p>
        </w:tc>
        <w:tc>
          <w:tcPr>
            <w:tcW w:w="1277" w:type="dxa"/>
            <w:shd w:val="clear" w:color="auto" w:fill="D0CECE"/>
          </w:tcPr>
          <w:p w14:paraId="6E917C18" w14:textId="77777777" w:rsidR="00362CAB" w:rsidRDefault="00362CAB" w:rsidP="00832AE7">
            <w:pPr>
              <w:pStyle w:val="TAH"/>
            </w:pPr>
            <w:r>
              <w:rPr>
                <w:rFonts w:cs="Arial"/>
                <w:szCs w:val="18"/>
              </w:rPr>
              <w:t>Applicability</w:t>
            </w:r>
          </w:p>
        </w:tc>
      </w:tr>
      <w:tr w:rsidR="00362CAB" w14:paraId="6B9139D4" w14:textId="77777777" w:rsidTr="00832AE7">
        <w:trPr>
          <w:jc w:val="center"/>
        </w:trPr>
        <w:tc>
          <w:tcPr>
            <w:tcW w:w="1542" w:type="dxa"/>
          </w:tcPr>
          <w:p w14:paraId="206607E6" w14:textId="77777777" w:rsidR="00362CAB" w:rsidRDefault="00362CAB" w:rsidP="00832AE7">
            <w:pPr>
              <w:pStyle w:val="TAL"/>
            </w:pPr>
            <w:r>
              <w:t>notifUri</w:t>
            </w:r>
          </w:p>
        </w:tc>
        <w:tc>
          <w:tcPr>
            <w:tcW w:w="2417" w:type="dxa"/>
          </w:tcPr>
          <w:p w14:paraId="0549CAA4" w14:textId="77777777" w:rsidR="00362CAB" w:rsidRDefault="00362CAB" w:rsidP="00832AE7">
            <w:pPr>
              <w:pStyle w:val="TAL"/>
            </w:pPr>
            <w:r>
              <w:t>Uri</w:t>
            </w:r>
          </w:p>
        </w:tc>
        <w:tc>
          <w:tcPr>
            <w:tcW w:w="284" w:type="dxa"/>
          </w:tcPr>
          <w:p w14:paraId="7AEF9F03" w14:textId="77777777" w:rsidR="00362CAB" w:rsidRDefault="00362CAB" w:rsidP="00832AE7">
            <w:pPr>
              <w:pStyle w:val="TAL"/>
            </w:pPr>
            <w:r>
              <w:t>O</w:t>
            </w:r>
          </w:p>
        </w:tc>
        <w:tc>
          <w:tcPr>
            <w:tcW w:w="1134" w:type="dxa"/>
          </w:tcPr>
          <w:p w14:paraId="55B42116" w14:textId="77777777" w:rsidR="00362CAB" w:rsidRDefault="00362CAB" w:rsidP="00832AE7">
            <w:pPr>
              <w:pStyle w:val="TAL"/>
            </w:pPr>
            <w:r>
              <w:t>0..1</w:t>
            </w:r>
          </w:p>
        </w:tc>
        <w:tc>
          <w:tcPr>
            <w:tcW w:w="2682" w:type="dxa"/>
          </w:tcPr>
          <w:p w14:paraId="7A663184" w14:textId="77777777" w:rsidR="00362CAB" w:rsidRDefault="00362CAB" w:rsidP="00832AE7">
            <w:pPr>
              <w:pStyle w:val="TAL"/>
            </w:pPr>
            <w:r>
              <w:rPr>
                <w:lang w:val="en-US" w:eastAsia="ja-JP"/>
              </w:rPr>
              <w:t>URI at which the NF service consumer requests to receive notifications.</w:t>
            </w:r>
          </w:p>
        </w:tc>
        <w:tc>
          <w:tcPr>
            <w:tcW w:w="1277" w:type="dxa"/>
          </w:tcPr>
          <w:p w14:paraId="3D867DB4" w14:textId="77777777" w:rsidR="00362CAB" w:rsidRDefault="00362CAB" w:rsidP="00832AE7">
            <w:pPr>
              <w:pStyle w:val="TAL"/>
              <w:rPr>
                <w:rFonts w:cs="Arial"/>
                <w:szCs w:val="18"/>
              </w:rPr>
            </w:pPr>
          </w:p>
        </w:tc>
      </w:tr>
      <w:tr w:rsidR="00362CAB" w14:paraId="3DC73B98" w14:textId="77777777" w:rsidTr="00832AE7">
        <w:trPr>
          <w:jc w:val="center"/>
        </w:trPr>
        <w:tc>
          <w:tcPr>
            <w:tcW w:w="1542" w:type="dxa"/>
          </w:tcPr>
          <w:p w14:paraId="3D64793F" w14:textId="77777777" w:rsidR="00362CAB" w:rsidRDefault="00362CAB" w:rsidP="00832AE7">
            <w:pPr>
              <w:pStyle w:val="TAL"/>
            </w:pPr>
            <w:r>
              <w:t>notifCorreId</w:t>
            </w:r>
          </w:p>
        </w:tc>
        <w:tc>
          <w:tcPr>
            <w:tcW w:w="2417" w:type="dxa"/>
          </w:tcPr>
          <w:p w14:paraId="528C29D9" w14:textId="77777777" w:rsidR="00362CAB" w:rsidRDefault="00362CAB" w:rsidP="00832AE7">
            <w:pPr>
              <w:pStyle w:val="TAL"/>
            </w:pPr>
            <w:r>
              <w:t>string</w:t>
            </w:r>
          </w:p>
        </w:tc>
        <w:tc>
          <w:tcPr>
            <w:tcW w:w="284" w:type="dxa"/>
          </w:tcPr>
          <w:p w14:paraId="662E3A01" w14:textId="77777777" w:rsidR="00362CAB" w:rsidRDefault="00362CAB" w:rsidP="00832AE7">
            <w:pPr>
              <w:pStyle w:val="TAL"/>
            </w:pPr>
            <w:r>
              <w:t>O</w:t>
            </w:r>
          </w:p>
        </w:tc>
        <w:tc>
          <w:tcPr>
            <w:tcW w:w="1134" w:type="dxa"/>
          </w:tcPr>
          <w:p w14:paraId="16741FD8" w14:textId="77777777" w:rsidR="00362CAB" w:rsidRDefault="00362CAB" w:rsidP="00832AE7">
            <w:pPr>
              <w:pStyle w:val="TAL"/>
            </w:pPr>
            <w:r>
              <w:t>0..1</w:t>
            </w:r>
          </w:p>
        </w:tc>
        <w:tc>
          <w:tcPr>
            <w:tcW w:w="2682" w:type="dxa"/>
          </w:tcPr>
          <w:p w14:paraId="7FF64F06" w14:textId="77777777" w:rsidR="00362CAB" w:rsidRDefault="00362CAB" w:rsidP="00832AE7">
            <w:pPr>
              <w:pStyle w:val="TAL"/>
              <w:rPr>
                <w:lang w:val="en-US" w:eastAsia="ja-JP"/>
              </w:rPr>
            </w:pPr>
            <w:r>
              <w:t>The value of Notification Correlation ID in the corresponding notification.</w:t>
            </w:r>
          </w:p>
        </w:tc>
        <w:tc>
          <w:tcPr>
            <w:tcW w:w="1277" w:type="dxa"/>
          </w:tcPr>
          <w:p w14:paraId="274283CE" w14:textId="77777777" w:rsidR="00362CAB" w:rsidRDefault="00362CAB" w:rsidP="00832AE7">
            <w:pPr>
              <w:pStyle w:val="TAL"/>
              <w:rPr>
                <w:rFonts w:cs="Arial"/>
                <w:szCs w:val="18"/>
              </w:rPr>
            </w:pPr>
          </w:p>
        </w:tc>
      </w:tr>
      <w:tr w:rsidR="00362CAB" w14:paraId="63F71234" w14:textId="77777777" w:rsidTr="00832AE7">
        <w:trPr>
          <w:jc w:val="center"/>
        </w:trPr>
        <w:tc>
          <w:tcPr>
            <w:tcW w:w="1542" w:type="dxa"/>
          </w:tcPr>
          <w:p w14:paraId="1F46142E" w14:textId="77777777" w:rsidR="00362CAB" w:rsidRDefault="00362CAB" w:rsidP="00832AE7">
            <w:pPr>
              <w:pStyle w:val="TAL"/>
            </w:pPr>
            <w:r>
              <w:t>inferReq</w:t>
            </w:r>
          </w:p>
        </w:tc>
        <w:tc>
          <w:tcPr>
            <w:tcW w:w="2417" w:type="dxa"/>
          </w:tcPr>
          <w:p w14:paraId="5E80FA02" w14:textId="77777777" w:rsidR="00362CAB" w:rsidRDefault="00362CAB" w:rsidP="00832AE7">
            <w:pPr>
              <w:pStyle w:val="TAL"/>
            </w:pPr>
            <w:r>
              <w:t>InferReq</w:t>
            </w:r>
          </w:p>
        </w:tc>
        <w:tc>
          <w:tcPr>
            <w:tcW w:w="284" w:type="dxa"/>
          </w:tcPr>
          <w:p w14:paraId="1503FBA4" w14:textId="77777777" w:rsidR="00362CAB" w:rsidRDefault="00362CAB" w:rsidP="00832AE7">
            <w:pPr>
              <w:pStyle w:val="TAL"/>
            </w:pPr>
            <w:r>
              <w:t>O</w:t>
            </w:r>
          </w:p>
        </w:tc>
        <w:tc>
          <w:tcPr>
            <w:tcW w:w="1134" w:type="dxa"/>
          </w:tcPr>
          <w:p w14:paraId="54D97F0B" w14:textId="77777777" w:rsidR="00362CAB" w:rsidRDefault="00362CAB" w:rsidP="00832AE7">
            <w:pPr>
              <w:pStyle w:val="TAL"/>
            </w:pPr>
            <w:r>
              <w:t>0..1</w:t>
            </w:r>
          </w:p>
        </w:tc>
        <w:tc>
          <w:tcPr>
            <w:tcW w:w="2682" w:type="dxa"/>
          </w:tcPr>
          <w:p w14:paraId="36EBB93D" w14:textId="77777777" w:rsidR="00362CAB" w:rsidRDefault="00362CAB" w:rsidP="00832AE7">
            <w:pPr>
              <w:pStyle w:val="TAL"/>
            </w:pPr>
            <w:r>
              <w:t>Represents required conditions to apply inference.</w:t>
            </w:r>
          </w:p>
        </w:tc>
        <w:tc>
          <w:tcPr>
            <w:tcW w:w="1277" w:type="dxa"/>
          </w:tcPr>
          <w:p w14:paraId="0C2E36C0" w14:textId="77777777" w:rsidR="00362CAB" w:rsidRDefault="00362CAB" w:rsidP="00832AE7">
            <w:pPr>
              <w:pStyle w:val="TAL"/>
              <w:rPr>
                <w:rFonts w:cs="Arial"/>
                <w:szCs w:val="18"/>
              </w:rPr>
            </w:pPr>
          </w:p>
        </w:tc>
      </w:tr>
      <w:tr w:rsidR="00362CAB" w14:paraId="00E8EB31" w14:textId="77777777" w:rsidTr="00832AE7">
        <w:trPr>
          <w:jc w:val="center"/>
        </w:trPr>
        <w:tc>
          <w:tcPr>
            <w:tcW w:w="1542" w:type="dxa"/>
          </w:tcPr>
          <w:p w14:paraId="18824669" w14:textId="77777777" w:rsidR="00362CAB" w:rsidRPr="00331177" w:rsidRDefault="00362CAB" w:rsidP="00832AE7">
            <w:pPr>
              <w:pStyle w:val="TAL"/>
            </w:pPr>
            <w:r>
              <w:t>reportInfo</w:t>
            </w:r>
          </w:p>
        </w:tc>
        <w:tc>
          <w:tcPr>
            <w:tcW w:w="2417" w:type="dxa"/>
          </w:tcPr>
          <w:p w14:paraId="58D3E4BD" w14:textId="77777777" w:rsidR="00362CAB" w:rsidRDefault="00362CAB" w:rsidP="00832AE7">
            <w:pPr>
              <w:pStyle w:val="TAL"/>
            </w:pPr>
            <w:r>
              <w:t>ReportingInformation</w:t>
            </w:r>
          </w:p>
        </w:tc>
        <w:tc>
          <w:tcPr>
            <w:tcW w:w="284" w:type="dxa"/>
          </w:tcPr>
          <w:p w14:paraId="53FB0226" w14:textId="77777777" w:rsidR="00362CAB" w:rsidRDefault="00362CAB" w:rsidP="00832AE7">
            <w:pPr>
              <w:pStyle w:val="TAL"/>
            </w:pPr>
            <w:r>
              <w:t>O</w:t>
            </w:r>
          </w:p>
        </w:tc>
        <w:tc>
          <w:tcPr>
            <w:tcW w:w="1134" w:type="dxa"/>
          </w:tcPr>
          <w:p w14:paraId="5F8E3D53" w14:textId="77777777" w:rsidR="00362CAB" w:rsidRDefault="00362CAB" w:rsidP="00832AE7">
            <w:pPr>
              <w:pStyle w:val="TAL"/>
            </w:pPr>
            <w:r>
              <w:t>0..1</w:t>
            </w:r>
          </w:p>
        </w:tc>
        <w:tc>
          <w:tcPr>
            <w:tcW w:w="2682" w:type="dxa"/>
          </w:tcPr>
          <w:p w14:paraId="6ED38AF7" w14:textId="77777777" w:rsidR="00362CAB" w:rsidRDefault="00362CAB" w:rsidP="00832AE7">
            <w:pPr>
              <w:pStyle w:val="TAL"/>
            </w:pPr>
            <w:r>
              <w:t>Reporting requirement information of the inference subscription.</w:t>
            </w:r>
          </w:p>
          <w:p w14:paraId="44872290" w14:textId="77777777" w:rsidR="00362CAB" w:rsidRDefault="00362CAB" w:rsidP="00832AE7">
            <w:pPr>
              <w:pStyle w:val="TAL"/>
            </w:pPr>
            <w:r>
              <w:t>If omitted, the default values within the ReportingInformation data type apply.</w:t>
            </w:r>
          </w:p>
        </w:tc>
        <w:tc>
          <w:tcPr>
            <w:tcW w:w="1277" w:type="dxa"/>
          </w:tcPr>
          <w:p w14:paraId="0F45B978" w14:textId="77777777" w:rsidR="00362CAB" w:rsidRDefault="00362CAB" w:rsidP="00832AE7">
            <w:pPr>
              <w:pStyle w:val="TAL"/>
              <w:rPr>
                <w:rFonts w:cs="Arial"/>
                <w:szCs w:val="18"/>
              </w:rPr>
            </w:pPr>
          </w:p>
        </w:tc>
      </w:tr>
    </w:tbl>
    <w:p w14:paraId="02936BEE" w14:textId="77777777" w:rsidR="00362CAB" w:rsidRPr="00855147" w:rsidRDefault="00362CAB" w:rsidP="00362CAB">
      <w:pPr>
        <w:pStyle w:val="Heading5"/>
      </w:pPr>
      <w:bookmarkStart w:id="597" w:name="_Toc207824924"/>
      <w:r w:rsidRPr="00855147">
        <w:t>5.4.6.4.</w:t>
      </w:r>
      <w:r>
        <w:rPr>
          <w:lang w:val="en-US"/>
        </w:rPr>
        <w:t>4</w:t>
      </w:r>
      <w:r w:rsidRPr="00855147">
        <w:tab/>
        <w:t>Type InferAnaSub</w:t>
      </w:r>
      <w:bookmarkEnd w:id="597"/>
    </w:p>
    <w:p w14:paraId="6CA0349E" w14:textId="77777777" w:rsidR="00362CAB" w:rsidRDefault="00362CAB" w:rsidP="00362CAB">
      <w:pPr>
        <w:pStyle w:val="TH"/>
        <w:rPr>
          <w:rFonts w:eastAsia="MS Mincho"/>
        </w:rPr>
      </w:pPr>
      <w:r>
        <w:rPr>
          <w:rFonts w:eastAsia="MS Mincho"/>
        </w:rPr>
        <w:t xml:space="preserve">Table 5.10.6.4.4-1: Definition of type </w:t>
      </w:r>
      <w:r>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14:paraId="30995F84" w14:textId="77777777" w:rsidTr="00832AE7">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Default="00362CAB" w:rsidP="00832AE7">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Default="00362CAB" w:rsidP="00832AE7">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Default="00362CAB" w:rsidP="00832AE7">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Default="00362CAB" w:rsidP="00832AE7">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Default="00362CAB" w:rsidP="00832AE7">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Default="00362CAB" w:rsidP="00832AE7">
            <w:pPr>
              <w:pStyle w:val="TAH"/>
              <w:rPr>
                <w:rFonts w:cs="Arial"/>
                <w:szCs w:val="18"/>
              </w:rPr>
            </w:pPr>
            <w:r>
              <w:rPr>
                <w:rFonts w:cs="Arial"/>
                <w:szCs w:val="18"/>
              </w:rPr>
              <w:t>Applicability</w:t>
            </w:r>
          </w:p>
        </w:tc>
      </w:tr>
      <w:tr w:rsidR="00362CAB" w14:paraId="32FF6E17" w14:textId="77777777" w:rsidTr="00832AE7">
        <w:trPr>
          <w:jc w:val="center"/>
        </w:trPr>
        <w:tc>
          <w:tcPr>
            <w:tcW w:w="1403" w:type="dxa"/>
            <w:tcBorders>
              <w:top w:val="single" w:sz="6" w:space="0" w:color="auto"/>
              <w:left w:val="single" w:sz="6" w:space="0" w:color="auto"/>
              <w:right w:val="single" w:sz="6" w:space="0" w:color="auto"/>
            </w:tcBorders>
          </w:tcPr>
          <w:p w14:paraId="06F21450" w14:textId="77777777" w:rsidR="00362CAB" w:rsidRDefault="00362CAB" w:rsidP="00832AE7">
            <w:pPr>
              <w:pStyle w:val="TAL"/>
              <w:rPr>
                <w:szCs w:val="18"/>
              </w:rPr>
            </w:pPr>
            <w:r>
              <w:rPr>
                <w:szCs w:val="18"/>
              </w:rPr>
              <w:t>anaEvent</w:t>
            </w:r>
          </w:p>
        </w:tc>
        <w:tc>
          <w:tcPr>
            <w:tcW w:w="2430" w:type="dxa"/>
            <w:tcBorders>
              <w:top w:val="single" w:sz="6" w:space="0" w:color="auto"/>
              <w:left w:val="single" w:sz="6" w:space="0" w:color="auto"/>
              <w:right w:val="single" w:sz="6" w:space="0" w:color="auto"/>
            </w:tcBorders>
          </w:tcPr>
          <w:p w14:paraId="1001EDDF" w14:textId="77777777" w:rsidR="00362CAB" w:rsidRPr="00FC393A" w:rsidRDefault="00362CAB" w:rsidP="00832AE7">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right w:val="single" w:sz="6" w:space="0" w:color="auto"/>
            </w:tcBorders>
          </w:tcPr>
          <w:p w14:paraId="350F4F51" w14:textId="77777777" w:rsidR="00362CAB" w:rsidRDefault="00362CAB" w:rsidP="00832AE7">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Default="00362CAB" w:rsidP="00832AE7">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Default="00362CAB" w:rsidP="00832AE7">
            <w:pPr>
              <w:pStyle w:val="TAL"/>
              <w:rPr>
                <w:rFonts w:cs="Arial"/>
                <w:szCs w:val="18"/>
                <w:lang w:eastAsia="zh-CN"/>
              </w:rPr>
            </w:pPr>
            <w:r>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Default="00362CAB" w:rsidP="00832AE7">
            <w:pPr>
              <w:pStyle w:val="TAL"/>
              <w:rPr>
                <w:rFonts w:cs="Arial"/>
                <w:szCs w:val="18"/>
              </w:rPr>
            </w:pPr>
          </w:p>
        </w:tc>
      </w:tr>
      <w:tr w:rsidR="00362CAB" w14:paraId="3B3DFA73" w14:textId="77777777" w:rsidTr="00832AE7">
        <w:trPr>
          <w:jc w:val="center"/>
        </w:trPr>
        <w:tc>
          <w:tcPr>
            <w:tcW w:w="1403" w:type="dxa"/>
            <w:tcBorders>
              <w:top w:val="single" w:sz="6" w:space="0" w:color="auto"/>
              <w:left w:val="single" w:sz="6" w:space="0" w:color="auto"/>
              <w:right w:val="single" w:sz="6" w:space="0" w:color="auto"/>
            </w:tcBorders>
          </w:tcPr>
          <w:p w14:paraId="0C2F3C0E" w14:textId="77777777" w:rsidR="00362CAB" w:rsidRDefault="00362CAB" w:rsidP="00832AE7">
            <w:pPr>
              <w:pStyle w:val="TAL"/>
              <w:rPr>
                <w:szCs w:val="18"/>
              </w:rPr>
            </w:pPr>
            <w:r>
              <w:rPr>
                <w:noProof/>
              </w:rPr>
              <w:t>exterGroupIds</w:t>
            </w:r>
          </w:p>
        </w:tc>
        <w:tc>
          <w:tcPr>
            <w:tcW w:w="2430" w:type="dxa"/>
            <w:tcBorders>
              <w:top w:val="single" w:sz="6" w:space="0" w:color="auto"/>
              <w:left w:val="single" w:sz="6" w:space="0" w:color="auto"/>
              <w:right w:val="single" w:sz="6" w:space="0" w:color="auto"/>
            </w:tcBorders>
          </w:tcPr>
          <w:p w14:paraId="0B1F9472" w14:textId="77777777" w:rsidR="00362CAB" w:rsidRDefault="00362CAB" w:rsidP="00832AE7">
            <w:pPr>
              <w:pStyle w:val="TAL"/>
              <w:rPr>
                <w:szCs w:val="18"/>
                <w:lang w:val="en-US" w:eastAsia="zh-CN"/>
              </w:rPr>
            </w:pPr>
            <w:r>
              <w:t>array(</w:t>
            </w:r>
            <w:r>
              <w:rPr>
                <w:lang w:eastAsia="zh-CN"/>
              </w:rPr>
              <w:t>E</w:t>
            </w:r>
            <w:r>
              <w:rPr>
                <w:rFonts w:hint="eastAsia"/>
                <w:lang w:eastAsia="zh-CN"/>
              </w:rPr>
              <w:t>xternal</w:t>
            </w:r>
            <w:r>
              <w:rPr>
                <w:lang w:eastAsia="zh-CN"/>
              </w:rPr>
              <w:t>GroupId</w:t>
            </w:r>
            <w:r>
              <w:t>)</w:t>
            </w:r>
          </w:p>
        </w:tc>
        <w:tc>
          <w:tcPr>
            <w:tcW w:w="380" w:type="dxa"/>
            <w:tcBorders>
              <w:top w:val="single" w:sz="6" w:space="0" w:color="auto"/>
              <w:left w:val="single" w:sz="6" w:space="0" w:color="auto"/>
              <w:right w:val="single" w:sz="6" w:space="0" w:color="auto"/>
            </w:tcBorders>
          </w:tcPr>
          <w:p w14:paraId="558E8519" w14:textId="77777777" w:rsidR="00362CAB" w:rsidRDefault="00362CAB" w:rsidP="00832AE7">
            <w:pPr>
              <w:pStyle w:val="TAL"/>
              <w:rPr>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362CAB" w:rsidRDefault="00362CAB" w:rsidP="00832AE7">
            <w:pPr>
              <w:pStyle w:val="TAL"/>
              <w:rPr>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362CAB" w:rsidRDefault="00362CAB" w:rsidP="00832AE7">
            <w:pPr>
              <w:pStyle w:val="TAL"/>
              <w:rPr>
                <w:rFonts w:cs="Arial"/>
                <w:szCs w:val="18"/>
              </w:rPr>
            </w:pPr>
            <w:r>
              <w:rPr>
                <w:rFonts w:cs="Arial"/>
                <w:szCs w:val="18"/>
              </w:rPr>
              <w:t>Identifies the external group of UE(s) to which the inference applies.</w:t>
            </w:r>
          </w:p>
          <w:p w14:paraId="58F386F7" w14:textId="77777777" w:rsidR="00362CAB" w:rsidRDefault="00362CAB" w:rsidP="00832AE7">
            <w:pPr>
              <w:pStyle w:val="TAL"/>
              <w:rPr>
                <w:rFonts w:cs="Arial"/>
                <w:szCs w:val="18"/>
              </w:rPr>
            </w:pPr>
          </w:p>
          <w:p w14:paraId="118D9277" w14:textId="77777777" w:rsidR="00362CAB" w:rsidRPr="008067B0" w:rsidRDefault="00362CAB" w:rsidP="00832AE7">
            <w:pPr>
              <w:pStyle w:val="TAL"/>
              <w:rPr>
                <w:rFonts w:cs="Arial"/>
                <w:szCs w:val="18"/>
              </w:rPr>
            </w:pPr>
            <w:r>
              <w:rPr>
                <w:rFonts w:cs="Arial"/>
                <w:szCs w:val="18"/>
              </w:rPr>
              <w:t>(</w:t>
            </w:r>
            <w:r>
              <w:t>NOTE 1</w:t>
            </w:r>
            <w:r>
              <w:rPr>
                <w:rFonts w:cs="Arial"/>
                <w:szCs w:val="18"/>
              </w:rPr>
              <w:t>) (</w:t>
            </w:r>
            <w:r>
              <w:t>NOTE 2)</w:t>
            </w:r>
          </w:p>
        </w:tc>
        <w:tc>
          <w:tcPr>
            <w:tcW w:w="1501" w:type="dxa"/>
            <w:tcBorders>
              <w:top w:val="single" w:sz="6" w:space="0" w:color="auto"/>
              <w:left w:val="single" w:sz="6" w:space="0" w:color="auto"/>
              <w:right w:val="single" w:sz="6" w:space="0" w:color="auto"/>
            </w:tcBorders>
          </w:tcPr>
          <w:p w14:paraId="7F38A5CF" w14:textId="77777777" w:rsidR="00362CAB" w:rsidRDefault="00362CAB" w:rsidP="00832AE7">
            <w:pPr>
              <w:pStyle w:val="TAL"/>
              <w:rPr>
                <w:rFonts w:cs="Arial"/>
                <w:szCs w:val="18"/>
              </w:rPr>
            </w:pPr>
          </w:p>
        </w:tc>
      </w:tr>
      <w:tr w:rsidR="00362CAB" w14:paraId="71A1D360" w14:textId="77777777" w:rsidTr="00832AE7">
        <w:trPr>
          <w:jc w:val="center"/>
        </w:trPr>
        <w:tc>
          <w:tcPr>
            <w:tcW w:w="1403" w:type="dxa"/>
            <w:tcBorders>
              <w:top w:val="single" w:sz="6" w:space="0" w:color="auto"/>
              <w:left w:val="single" w:sz="6" w:space="0" w:color="auto"/>
              <w:right w:val="single" w:sz="6" w:space="0" w:color="auto"/>
            </w:tcBorders>
          </w:tcPr>
          <w:p w14:paraId="53BDD82E" w14:textId="77777777" w:rsidR="00362CAB" w:rsidRDefault="00362CAB" w:rsidP="00832AE7">
            <w:pPr>
              <w:pStyle w:val="TAL"/>
            </w:pPr>
            <w:r>
              <w:rPr>
                <w:lang w:eastAsia="zh-CN"/>
              </w:rPr>
              <w:t>gpsis</w:t>
            </w:r>
          </w:p>
        </w:tc>
        <w:tc>
          <w:tcPr>
            <w:tcW w:w="2430" w:type="dxa"/>
            <w:tcBorders>
              <w:top w:val="single" w:sz="6" w:space="0" w:color="auto"/>
              <w:left w:val="single" w:sz="6" w:space="0" w:color="auto"/>
              <w:right w:val="single" w:sz="6" w:space="0" w:color="auto"/>
            </w:tcBorders>
          </w:tcPr>
          <w:p w14:paraId="351B44B6" w14:textId="77777777" w:rsidR="00362CAB" w:rsidRDefault="00362CAB" w:rsidP="00832AE7">
            <w:pPr>
              <w:pStyle w:val="TAL"/>
            </w:pPr>
            <w:r>
              <w:rPr>
                <w:lang w:eastAsia="zh-CN"/>
              </w:rPr>
              <w:t>array(Gpsi)</w:t>
            </w:r>
          </w:p>
        </w:tc>
        <w:tc>
          <w:tcPr>
            <w:tcW w:w="380" w:type="dxa"/>
            <w:tcBorders>
              <w:top w:val="single" w:sz="6" w:space="0" w:color="auto"/>
              <w:left w:val="single" w:sz="6" w:space="0" w:color="auto"/>
              <w:right w:val="single" w:sz="6" w:space="0" w:color="auto"/>
            </w:tcBorders>
          </w:tcPr>
          <w:p w14:paraId="7227D873" w14:textId="77777777" w:rsidR="00362CAB" w:rsidRDefault="00362CAB" w:rsidP="00832AE7">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362CAB" w:rsidRDefault="00362CAB" w:rsidP="00832AE7">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23E1AAD4" w14:textId="77777777" w:rsidR="00362CAB" w:rsidRDefault="00362CAB" w:rsidP="00832AE7">
            <w:pPr>
              <w:pStyle w:val="TAL"/>
              <w:rPr>
                <w:rFonts w:cs="Arial"/>
                <w:szCs w:val="18"/>
              </w:rPr>
            </w:pPr>
            <w:r>
              <w:rPr>
                <w:rFonts w:cs="Arial"/>
                <w:szCs w:val="18"/>
              </w:rPr>
              <w:t>Each element identifies a GPSI of an UE to which the inference applies.</w:t>
            </w:r>
          </w:p>
          <w:p w14:paraId="2363535F" w14:textId="77777777" w:rsidR="00362CAB" w:rsidRDefault="00362CAB" w:rsidP="00832AE7">
            <w:pPr>
              <w:pStyle w:val="TAL"/>
              <w:rPr>
                <w:rFonts w:cs="Arial"/>
                <w:szCs w:val="18"/>
              </w:rPr>
            </w:pPr>
          </w:p>
          <w:p w14:paraId="34821A83" w14:textId="77777777" w:rsidR="00362CAB" w:rsidRDefault="00362CAB" w:rsidP="00832AE7">
            <w:pPr>
              <w:pStyle w:val="TAL"/>
              <w:rPr>
                <w:rFonts w:cs="Arial"/>
                <w:szCs w:val="18"/>
              </w:rPr>
            </w:pPr>
            <w:r>
              <w:rPr>
                <w:lang w:eastAsia="zh-CN"/>
              </w:rPr>
              <w:t>(</w:t>
            </w:r>
            <w:r>
              <w:t>NOTE 1</w:t>
            </w:r>
            <w:r>
              <w:rPr>
                <w:lang w:eastAsia="zh-CN"/>
              </w:rPr>
              <w:t>) (</w:t>
            </w:r>
            <w:r>
              <w:t>NOTE 2)</w:t>
            </w:r>
          </w:p>
        </w:tc>
        <w:tc>
          <w:tcPr>
            <w:tcW w:w="1501" w:type="dxa"/>
            <w:tcBorders>
              <w:top w:val="single" w:sz="6" w:space="0" w:color="auto"/>
              <w:left w:val="single" w:sz="6" w:space="0" w:color="auto"/>
              <w:right w:val="single" w:sz="6" w:space="0" w:color="auto"/>
            </w:tcBorders>
          </w:tcPr>
          <w:p w14:paraId="7E3FD380" w14:textId="77777777" w:rsidR="00362CAB" w:rsidRDefault="00362CAB" w:rsidP="00832AE7">
            <w:pPr>
              <w:pStyle w:val="TAL"/>
              <w:rPr>
                <w:rFonts w:cs="Arial"/>
                <w:szCs w:val="18"/>
              </w:rPr>
            </w:pPr>
          </w:p>
        </w:tc>
      </w:tr>
      <w:tr w:rsidR="00362CAB" w14:paraId="3E3477D4" w14:textId="77777777" w:rsidTr="00832AE7">
        <w:trPr>
          <w:jc w:val="center"/>
        </w:trPr>
        <w:tc>
          <w:tcPr>
            <w:tcW w:w="1403" w:type="dxa"/>
            <w:tcBorders>
              <w:top w:val="single" w:sz="6" w:space="0" w:color="auto"/>
              <w:left w:val="single" w:sz="6" w:space="0" w:color="auto"/>
              <w:right w:val="single" w:sz="6" w:space="0" w:color="auto"/>
            </w:tcBorders>
          </w:tcPr>
          <w:p w14:paraId="68371012" w14:textId="77777777" w:rsidR="00362CAB" w:rsidRDefault="00362CAB" w:rsidP="00832AE7">
            <w:pPr>
              <w:pStyle w:val="TAL"/>
            </w:pPr>
            <w:r>
              <w:t>intGroupIds</w:t>
            </w:r>
          </w:p>
        </w:tc>
        <w:tc>
          <w:tcPr>
            <w:tcW w:w="2430" w:type="dxa"/>
            <w:tcBorders>
              <w:top w:val="single" w:sz="6" w:space="0" w:color="auto"/>
              <w:left w:val="single" w:sz="6" w:space="0" w:color="auto"/>
              <w:right w:val="single" w:sz="6" w:space="0" w:color="auto"/>
            </w:tcBorders>
          </w:tcPr>
          <w:p w14:paraId="237068AB" w14:textId="77777777" w:rsidR="00362CAB" w:rsidRDefault="00362CAB" w:rsidP="00832AE7">
            <w:pPr>
              <w:pStyle w:val="TAL"/>
            </w:pPr>
            <w:r>
              <w:t>array(GroupId)</w:t>
            </w:r>
          </w:p>
        </w:tc>
        <w:tc>
          <w:tcPr>
            <w:tcW w:w="380" w:type="dxa"/>
            <w:tcBorders>
              <w:top w:val="single" w:sz="6" w:space="0" w:color="auto"/>
              <w:left w:val="single" w:sz="6" w:space="0" w:color="auto"/>
              <w:right w:val="single" w:sz="6" w:space="0" w:color="auto"/>
            </w:tcBorders>
          </w:tcPr>
          <w:p w14:paraId="2A6C31B4" w14:textId="77777777" w:rsidR="00362CAB" w:rsidRDefault="00362CAB" w:rsidP="00832AE7">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362CAB" w:rsidRDefault="00362CAB" w:rsidP="00832AE7">
            <w:pPr>
              <w:pStyle w:val="TAL"/>
              <w:rPr>
                <w:rFonts w:cs="Arial"/>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362CAB" w:rsidRDefault="00362CAB" w:rsidP="00832AE7">
            <w:pPr>
              <w:pStyle w:val="TAL"/>
            </w:pPr>
            <w:r>
              <w:rPr>
                <w:rFonts w:cs="Arial"/>
                <w:szCs w:val="18"/>
              </w:rPr>
              <w:t>Each element</w:t>
            </w:r>
            <w:r>
              <w:t xml:space="preserve"> represents an internal group identifier of the UEs </w:t>
            </w:r>
            <w:r>
              <w:rPr>
                <w:rFonts w:cs="Arial"/>
                <w:szCs w:val="18"/>
              </w:rPr>
              <w:t>to which the inference applies</w:t>
            </w:r>
            <w:r>
              <w:t>.</w:t>
            </w:r>
          </w:p>
          <w:p w14:paraId="57E4B967" w14:textId="77777777" w:rsidR="00362CAB" w:rsidRDefault="00362CAB" w:rsidP="00832AE7">
            <w:pPr>
              <w:pStyle w:val="TAL"/>
            </w:pPr>
          </w:p>
          <w:p w14:paraId="7CA99375" w14:textId="77777777" w:rsidR="00362CAB" w:rsidRDefault="00362CAB" w:rsidP="00832AE7">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108AF70D" w14:textId="77777777" w:rsidR="00362CAB" w:rsidRDefault="00362CAB" w:rsidP="00832AE7">
            <w:pPr>
              <w:pStyle w:val="TAL"/>
              <w:rPr>
                <w:rFonts w:cs="Arial"/>
                <w:szCs w:val="18"/>
              </w:rPr>
            </w:pPr>
          </w:p>
        </w:tc>
      </w:tr>
      <w:tr w:rsidR="00362CAB" w14:paraId="269F4D4A" w14:textId="77777777" w:rsidTr="00832AE7">
        <w:trPr>
          <w:jc w:val="center"/>
        </w:trPr>
        <w:tc>
          <w:tcPr>
            <w:tcW w:w="1403" w:type="dxa"/>
            <w:tcBorders>
              <w:top w:val="single" w:sz="6" w:space="0" w:color="auto"/>
              <w:left w:val="single" w:sz="6" w:space="0" w:color="auto"/>
              <w:right w:val="single" w:sz="6" w:space="0" w:color="auto"/>
            </w:tcBorders>
          </w:tcPr>
          <w:p w14:paraId="7DE5CC24" w14:textId="77777777" w:rsidR="00362CAB" w:rsidRDefault="00362CAB" w:rsidP="00832AE7">
            <w:pPr>
              <w:pStyle w:val="TAL"/>
            </w:pPr>
            <w:r>
              <w:rPr>
                <w:lang w:eastAsia="zh-CN"/>
              </w:rPr>
              <w:t>supis</w:t>
            </w:r>
          </w:p>
        </w:tc>
        <w:tc>
          <w:tcPr>
            <w:tcW w:w="2430" w:type="dxa"/>
            <w:tcBorders>
              <w:top w:val="single" w:sz="6" w:space="0" w:color="auto"/>
              <w:left w:val="single" w:sz="6" w:space="0" w:color="auto"/>
              <w:right w:val="single" w:sz="6" w:space="0" w:color="auto"/>
            </w:tcBorders>
          </w:tcPr>
          <w:p w14:paraId="73D56FE5" w14:textId="77777777" w:rsidR="00362CAB" w:rsidRDefault="00362CAB" w:rsidP="00832AE7">
            <w:pPr>
              <w:pStyle w:val="TAL"/>
            </w:pPr>
            <w:r>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362CAB" w:rsidRDefault="00362CAB" w:rsidP="00832AE7">
            <w:pPr>
              <w:pStyle w:val="TAL"/>
              <w:rPr>
                <w:rFonts w:cs="Arial"/>
                <w:szCs w:val="18"/>
                <w:lang w:eastAsia="zh-CN"/>
              </w:rPr>
            </w:pPr>
            <w:r>
              <w:rPr>
                <w:lang w:eastAsia="zh-CN"/>
              </w:rPr>
              <w:t>C</w:t>
            </w:r>
          </w:p>
        </w:tc>
        <w:tc>
          <w:tcPr>
            <w:tcW w:w="1190" w:type="dxa"/>
            <w:tcBorders>
              <w:top w:val="single" w:sz="6" w:space="0" w:color="auto"/>
              <w:left w:val="single" w:sz="6" w:space="0" w:color="auto"/>
              <w:right w:val="single" w:sz="6" w:space="0" w:color="auto"/>
            </w:tcBorders>
          </w:tcPr>
          <w:p w14:paraId="55D41FB7" w14:textId="77777777" w:rsidR="00362CAB" w:rsidRDefault="00362CAB" w:rsidP="00832AE7">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45D19CBA" w14:textId="77777777" w:rsidR="00362CAB" w:rsidRDefault="00362CAB" w:rsidP="00832AE7">
            <w:pPr>
              <w:pStyle w:val="TAL"/>
            </w:pPr>
            <w:r>
              <w:rPr>
                <w:rFonts w:cs="Arial"/>
                <w:szCs w:val="18"/>
              </w:rPr>
              <w:t>Each element identifies a SUPI of an UE to which the inference applies</w:t>
            </w:r>
            <w:r>
              <w:t>.</w:t>
            </w:r>
          </w:p>
          <w:p w14:paraId="15765EF8" w14:textId="77777777" w:rsidR="00362CAB" w:rsidRDefault="00362CAB" w:rsidP="00832AE7">
            <w:pPr>
              <w:pStyle w:val="TAL"/>
            </w:pPr>
          </w:p>
          <w:p w14:paraId="792609EF" w14:textId="77777777" w:rsidR="00362CAB" w:rsidRDefault="00362CAB" w:rsidP="00832AE7">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43581EB8" w14:textId="77777777" w:rsidR="00362CAB" w:rsidRDefault="00362CAB" w:rsidP="00832AE7">
            <w:pPr>
              <w:pStyle w:val="TAL"/>
              <w:rPr>
                <w:rFonts w:cs="Arial"/>
                <w:szCs w:val="18"/>
              </w:rPr>
            </w:pPr>
          </w:p>
        </w:tc>
      </w:tr>
      <w:tr w:rsidR="00362CAB" w14:paraId="5FE69E0F" w14:textId="77777777" w:rsidTr="00832AE7">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864DE8F" w14:textId="77777777" w:rsidR="00362CAB" w:rsidRDefault="00362CAB" w:rsidP="00832AE7">
            <w:pPr>
              <w:pStyle w:val="TAL"/>
              <w:rPr>
                <w:szCs w:val="18"/>
              </w:rPr>
            </w:pPr>
            <w:r>
              <w:rPr>
                <w:szCs w:val="18"/>
              </w:rPr>
              <w:t>eventFilter</w:t>
            </w:r>
          </w:p>
        </w:tc>
        <w:tc>
          <w:tcPr>
            <w:tcW w:w="2430" w:type="dxa"/>
            <w:tcBorders>
              <w:top w:val="single" w:sz="6" w:space="0" w:color="auto"/>
              <w:left w:val="single" w:sz="6" w:space="0" w:color="auto"/>
              <w:bottom w:val="single" w:sz="6" w:space="0" w:color="auto"/>
              <w:right w:val="single" w:sz="6" w:space="0" w:color="auto"/>
            </w:tcBorders>
          </w:tcPr>
          <w:p w14:paraId="60BAE326" w14:textId="77777777" w:rsidR="00362CAB" w:rsidRDefault="00362CAB" w:rsidP="00832AE7">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tcPr>
          <w:p w14:paraId="7CA9026A" w14:textId="77777777" w:rsidR="00362CAB" w:rsidRDefault="00362CAB" w:rsidP="00832AE7">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7ACEA5FF" w14:textId="77777777" w:rsidR="00362CAB" w:rsidRDefault="00362CAB" w:rsidP="00832AE7">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64C333D3" w14:textId="77777777" w:rsidR="00362CAB" w:rsidRPr="003A7063" w:rsidRDefault="00362CAB" w:rsidP="00832AE7">
            <w:pPr>
              <w:pStyle w:val="TAL"/>
              <w:rPr>
                <w:szCs w:val="18"/>
                <w:lang w:val="en-US"/>
              </w:rPr>
            </w:pPr>
            <w:r>
              <w:rPr>
                <w:szCs w:val="18"/>
                <w:lang w:val="en-US"/>
              </w:rPr>
              <w:t>Inference</w:t>
            </w:r>
            <w:r w:rsidRPr="00E66AE4">
              <w:rPr>
                <w:szCs w:val="18"/>
                <w:lang w:val="en-US"/>
              </w:rPr>
              <w:t xml:space="preserve"> filter information</w:t>
            </w:r>
            <w:r>
              <w:rPr>
                <w:szCs w:val="18"/>
                <w:lang w:val="en-US"/>
              </w:rPr>
              <w:t>.</w:t>
            </w:r>
          </w:p>
        </w:tc>
        <w:tc>
          <w:tcPr>
            <w:tcW w:w="1501" w:type="dxa"/>
            <w:tcBorders>
              <w:top w:val="single" w:sz="6" w:space="0" w:color="auto"/>
              <w:left w:val="single" w:sz="6" w:space="0" w:color="auto"/>
              <w:bottom w:val="single" w:sz="6" w:space="0" w:color="auto"/>
              <w:right w:val="single" w:sz="6" w:space="0" w:color="auto"/>
            </w:tcBorders>
          </w:tcPr>
          <w:p w14:paraId="2FA82029" w14:textId="77777777" w:rsidR="00362CAB" w:rsidRDefault="00362CAB" w:rsidP="00832AE7">
            <w:pPr>
              <w:pStyle w:val="TAL"/>
              <w:rPr>
                <w:rFonts w:cs="Arial"/>
                <w:szCs w:val="18"/>
              </w:rPr>
            </w:pPr>
          </w:p>
        </w:tc>
      </w:tr>
      <w:tr w:rsidR="00362CAB" w14:paraId="68F66372" w14:textId="77777777" w:rsidTr="00832AE7">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362CAB" w:rsidRDefault="00362CAB" w:rsidP="00832AE7">
            <w:pPr>
              <w:pStyle w:val="TAN"/>
            </w:pPr>
            <w:r>
              <w:t>NOTE 1:</w:t>
            </w:r>
            <w:r>
              <w:tab/>
              <w:t xml:space="preserve">The "exterGroupIds" and "gpsis" attributes are not </w:t>
            </w:r>
            <w:r w:rsidRPr="008C466F">
              <w:t>applicable in this specification</w:t>
            </w:r>
            <w:r>
              <w:t>.</w:t>
            </w:r>
          </w:p>
          <w:p w14:paraId="1EE24178" w14:textId="77777777" w:rsidR="00362CAB" w:rsidRDefault="00362CAB" w:rsidP="00832AE7">
            <w:pPr>
              <w:pStyle w:val="TAN"/>
              <w:rPr>
                <w:rFonts w:cs="Arial"/>
                <w:szCs w:val="18"/>
              </w:rPr>
            </w:pPr>
            <w:r>
              <w:t>NOTE 2:</w:t>
            </w:r>
            <w:r>
              <w:tab/>
              <w:t>Only one of "exterGroupIds", "gpsis", "intGroupIds"or "supis" attributes shall be provided.</w:t>
            </w:r>
          </w:p>
        </w:tc>
      </w:tr>
    </w:tbl>
    <w:p w14:paraId="4F51F7DC" w14:textId="77777777" w:rsidR="00362CAB" w:rsidRDefault="00362CAB" w:rsidP="00362CAB"/>
    <w:p w14:paraId="169E9EE5"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InferAnaSub data type.</w:t>
      </w:r>
    </w:p>
    <w:p w14:paraId="5E428737" w14:textId="77777777" w:rsidR="00362CAB" w:rsidRDefault="00362CAB" w:rsidP="00362CAB">
      <w:pPr>
        <w:pStyle w:val="Heading5"/>
      </w:pPr>
      <w:bookmarkStart w:id="598" w:name="_Toc207824925"/>
      <w:bookmarkStart w:id="599" w:name="_Toc200962153"/>
      <w:r>
        <w:t>5.4.6.4.5</w:t>
      </w:r>
      <w:r>
        <w:tab/>
        <w:t xml:space="preserve">Type </w:t>
      </w:r>
      <w:r>
        <w:rPr>
          <w:rFonts w:eastAsia="DengXian"/>
        </w:rPr>
        <w:t>InferNotif</w:t>
      </w:r>
      <w:bookmarkEnd w:id="598"/>
    </w:p>
    <w:p w14:paraId="394A2285" w14:textId="77777777" w:rsidR="00362CAB" w:rsidRDefault="00362CAB" w:rsidP="00362CAB">
      <w:pPr>
        <w:pStyle w:val="TH"/>
        <w:rPr>
          <w:rFonts w:eastAsia="MS Mincho"/>
        </w:rPr>
      </w:pPr>
      <w:r>
        <w:rPr>
          <w:rFonts w:eastAsia="MS Mincho"/>
        </w:rPr>
        <w:t xml:space="preserve">Table 5.4.6.4.5-1: Definition of type </w:t>
      </w:r>
      <w:r>
        <w:rPr>
          <w:rFonts w:eastAsia="DengXian"/>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14:paraId="5325FA4F" w14:textId="77777777" w:rsidTr="00832AE7">
        <w:trPr>
          <w:trHeight w:val="139"/>
          <w:jc w:val="center"/>
        </w:trPr>
        <w:tc>
          <w:tcPr>
            <w:tcW w:w="1543" w:type="dxa"/>
            <w:shd w:val="clear" w:color="auto" w:fill="D0CECE"/>
          </w:tcPr>
          <w:p w14:paraId="6C1B247A" w14:textId="77777777" w:rsidR="00362CAB" w:rsidRDefault="00362CAB" w:rsidP="00832AE7">
            <w:pPr>
              <w:pStyle w:val="TAH"/>
            </w:pPr>
            <w:r>
              <w:t>Attribute name</w:t>
            </w:r>
          </w:p>
        </w:tc>
        <w:tc>
          <w:tcPr>
            <w:tcW w:w="2416" w:type="dxa"/>
            <w:shd w:val="clear" w:color="auto" w:fill="D0CECE"/>
          </w:tcPr>
          <w:p w14:paraId="68534631" w14:textId="77777777" w:rsidR="00362CAB" w:rsidRDefault="00362CAB" w:rsidP="00832AE7">
            <w:pPr>
              <w:pStyle w:val="TAH"/>
            </w:pPr>
            <w:r>
              <w:t>Data type</w:t>
            </w:r>
          </w:p>
        </w:tc>
        <w:tc>
          <w:tcPr>
            <w:tcW w:w="284" w:type="dxa"/>
            <w:shd w:val="clear" w:color="auto" w:fill="D0CECE"/>
          </w:tcPr>
          <w:p w14:paraId="5DB8B8F7" w14:textId="77777777" w:rsidR="00362CAB" w:rsidRDefault="00362CAB" w:rsidP="00832AE7">
            <w:pPr>
              <w:pStyle w:val="TAH"/>
            </w:pPr>
            <w:r>
              <w:t>P</w:t>
            </w:r>
          </w:p>
        </w:tc>
        <w:tc>
          <w:tcPr>
            <w:tcW w:w="1134" w:type="dxa"/>
            <w:shd w:val="clear" w:color="auto" w:fill="D0CECE"/>
          </w:tcPr>
          <w:p w14:paraId="129CBC8A" w14:textId="77777777" w:rsidR="00362CAB" w:rsidRDefault="00362CAB" w:rsidP="00832AE7">
            <w:pPr>
              <w:pStyle w:val="TAH"/>
            </w:pPr>
            <w:r>
              <w:t>Cardinality</w:t>
            </w:r>
          </w:p>
        </w:tc>
        <w:tc>
          <w:tcPr>
            <w:tcW w:w="2683" w:type="dxa"/>
            <w:shd w:val="clear" w:color="auto" w:fill="D0CECE"/>
          </w:tcPr>
          <w:p w14:paraId="21F9C7B0" w14:textId="77777777" w:rsidR="00362CAB" w:rsidRDefault="00362CAB" w:rsidP="00832AE7">
            <w:pPr>
              <w:pStyle w:val="TAH"/>
            </w:pPr>
            <w:r>
              <w:rPr>
                <w:rFonts w:cs="Arial"/>
                <w:szCs w:val="18"/>
              </w:rPr>
              <w:t>Description</w:t>
            </w:r>
          </w:p>
        </w:tc>
        <w:tc>
          <w:tcPr>
            <w:tcW w:w="1276" w:type="dxa"/>
            <w:shd w:val="clear" w:color="auto" w:fill="D0CECE"/>
          </w:tcPr>
          <w:p w14:paraId="066E5E58" w14:textId="77777777" w:rsidR="00362CAB" w:rsidRDefault="00362CAB" w:rsidP="00832AE7">
            <w:pPr>
              <w:pStyle w:val="TAH"/>
            </w:pPr>
            <w:r>
              <w:rPr>
                <w:rFonts w:cs="Arial"/>
                <w:szCs w:val="18"/>
              </w:rPr>
              <w:t>Applicability</w:t>
            </w:r>
          </w:p>
        </w:tc>
      </w:tr>
      <w:tr w:rsidR="00362CAB" w14:paraId="3387D6F0" w14:textId="77777777" w:rsidTr="00832AE7">
        <w:trPr>
          <w:trHeight w:val="873"/>
          <w:jc w:val="center"/>
        </w:trPr>
        <w:tc>
          <w:tcPr>
            <w:tcW w:w="1543" w:type="dxa"/>
          </w:tcPr>
          <w:p w14:paraId="73008635" w14:textId="77777777" w:rsidR="00362CAB" w:rsidRDefault="00362CAB" w:rsidP="00832AE7">
            <w:pPr>
              <w:pStyle w:val="TAL"/>
            </w:pPr>
            <w:r>
              <w:t>notifCorreId</w:t>
            </w:r>
          </w:p>
        </w:tc>
        <w:tc>
          <w:tcPr>
            <w:tcW w:w="2416" w:type="dxa"/>
          </w:tcPr>
          <w:p w14:paraId="76299377" w14:textId="77777777" w:rsidR="00362CAB" w:rsidRDefault="00362CAB" w:rsidP="00832AE7">
            <w:pPr>
              <w:pStyle w:val="TAL"/>
              <w:rPr>
                <w:lang w:eastAsia="zh-CN"/>
              </w:rPr>
            </w:pPr>
            <w:r>
              <w:t>string</w:t>
            </w:r>
          </w:p>
        </w:tc>
        <w:tc>
          <w:tcPr>
            <w:tcW w:w="284" w:type="dxa"/>
          </w:tcPr>
          <w:p w14:paraId="340B31F2" w14:textId="77777777" w:rsidR="00362CAB" w:rsidRDefault="00362CAB" w:rsidP="00832AE7">
            <w:pPr>
              <w:pStyle w:val="TAL"/>
              <w:rPr>
                <w:lang w:eastAsia="zh-CN"/>
              </w:rPr>
            </w:pPr>
            <w:r>
              <w:t>M</w:t>
            </w:r>
          </w:p>
        </w:tc>
        <w:tc>
          <w:tcPr>
            <w:tcW w:w="1134" w:type="dxa"/>
          </w:tcPr>
          <w:p w14:paraId="2C87D22E" w14:textId="77777777" w:rsidR="00362CAB" w:rsidRDefault="00362CAB" w:rsidP="00832AE7">
            <w:pPr>
              <w:pStyle w:val="TAL"/>
              <w:rPr>
                <w:lang w:eastAsia="zh-CN"/>
              </w:rPr>
            </w:pPr>
            <w:r>
              <w:t>1</w:t>
            </w:r>
          </w:p>
        </w:tc>
        <w:tc>
          <w:tcPr>
            <w:tcW w:w="2683" w:type="dxa"/>
          </w:tcPr>
          <w:p w14:paraId="7196EA34" w14:textId="77777777" w:rsidR="00362CAB" w:rsidRDefault="00362CAB" w:rsidP="00832AE7">
            <w:pPr>
              <w:pStyle w:val="TAL"/>
              <w:rPr>
                <w:rFonts w:cs="Arial"/>
                <w:szCs w:val="18"/>
                <w:lang w:eastAsia="zh-CN"/>
              </w:rPr>
            </w:pPr>
            <w:r>
              <w:t>The value of Notification Correlation ID in the corresponding notification.</w:t>
            </w:r>
          </w:p>
        </w:tc>
        <w:tc>
          <w:tcPr>
            <w:tcW w:w="1276" w:type="dxa"/>
          </w:tcPr>
          <w:p w14:paraId="45A3AF45" w14:textId="77777777" w:rsidR="00362CAB" w:rsidRDefault="00362CAB" w:rsidP="00832AE7">
            <w:pPr>
              <w:pStyle w:val="TAL"/>
              <w:rPr>
                <w:rFonts w:cs="Arial"/>
                <w:szCs w:val="18"/>
              </w:rPr>
            </w:pPr>
          </w:p>
        </w:tc>
      </w:tr>
      <w:tr w:rsidR="00362CAB" w14:paraId="15B64147" w14:textId="77777777" w:rsidTr="00832AE7">
        <w:trPr>
          <w:jc w:val="center"/>
        </w:trPr>
        <w:tc>
          <w:tcPr>
            <w:tcW w:w="1543" w:type="dxa"/>
          </w:tcPr>
          <w:p w14:paraId="7D4D8C1A" w14:textId="77777777" w:rsidR="00362CAB" w:rsidRDefault="00362CAB" w:rsidP="00832AE7">
            <w:pPr>
              <w:pStyle w:val="TAL"/>
            </w:pPr>
            <w:r>
              <w:t>inferResults</w:t>
            </w:r>
          </w:p>
        </w:tc>
        <w:tc>
          <w:tcPr>
            <w:tcW w:w="2416" w:type="dxa"/>
          </w:tcPr>
          <w:p w14:paraId="2304B643" w14:textId="77777777" w:rsidR="00362CAB" w:rsidRDefault="00362CAB" w:rsidP="00832AE7">
            <w:pPr>
              <w:pStyle w:val="TAL"/>
            </w:pPr>
            <w:r>
              <w:t>array(InferResult)</w:t>
            </w:r>
          </w:p>
        </w:tc>
        <w:tc>
          <w:tcPr>
            <w:tcW w:w="284" w:type="dxa"/>
          </w:tcPr>
          <w:p w14:paraId="06D0E2B6" w14:textId="77777777" w:rsidR="00362CAB" w:rsidRDefault="00362CAB" w:rsidP="00832AE7">
            <w:pPr>
              <w:pStyle w:val="TAL"/>
            </w:pPr>
            <w:r>
              <w:t>M</w:t>
            </w:r>
          </w:p>
        </w:tc>
        <w:tc>
          <w:tcPr>
            <w:tcW w:w="1134" w:type="dxa"/>
          </w:tcPr>
          <w:p w14:paraId="169626B4" w14:textId="77777777" w:rsidR="00362CAB" w:rsidRDefault="00362CAB" w:rsidP="00832AE7">
            <w:pPr>
              <w:pStyle w:val="TAL"/>
            </w:pPr>
            <w:r>
              <w:t>1..N</w:t>
            </w:r>
          </w:p>
        </w:tc>
        <w:tc>
          <w:tcPr>
            <w:tcW w:w="2683" w:type="dxa"/>
          </w:tcPr>
          <w:p w14:paraId="19577EEA" w14:textId="77777777" w:rsidR="00362CAB" w:rsidRDefault="00362CAB" w:rsidP="00832AE7">
            <w:pPr>
              <w:pStyle w:val="TAL"/>
            </w:pPr>
            <w:r>
              <w:t>Represents inference results. (NOTE)</w:t>
            </w:r>
          </w:p>
        </w:tc>
        <w:tc>
          <w:tcPr>
            <w:tcW w:w="1276" w:type="dxa"/>
          </w:tcPr>
          <w:p w14:paraId="4CACA156" w14:textId="77777777" w:rsidR="00362CAB" w:rsidRDefault="00362CAB" w:rsidP="00832AE7">
            <w:pPr>
              <w:pStyle w:val="TAL"/>
              <w:rPr>
                <w:rFonts w:cs="Arial"/>
                <w:szCs w:val="18"/>
              </w:rPr>
            </w:pPr>
          </w:p>
        </w:tc>
      </w:tr>
    </w:tbl>
    <w:p w14:paraId="0BF2FCE4" w14:textId="77777777" w:rsidR="00362CAB" w:rsidRDefault="00362CAB" w:rsidP="00362CAB"/>
    <w:p w14:paraId="03DC5DDF"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InferNotif data type.</w:t>
      </w:r>
    </w:p>
    <w:p w14:paraId="3809D97A" w14:textId="77777777" w:rsidR="00362CAB" w:rsidRDefault="00362CAB" w:rsidP="00362CAB">
      <w:pPr>
        <w:pStyle w:val="PL"/>
      </w:pPr>
    </w:p>
    <w:p w14:paraId="6CE8F043" w14:textId="77777777" w:rsidR="00362CAB" w:rsidRPr="000E57B7" w:rsidRDefault="00362CAB" w:rsidP="00362CAB">
      <w:pPr>
        <w:pStyle w:val="Heading5"/>
        <w:rPr>
          <w:lang w:val="en-US"/>
        </w:rPr>
      </w:pPr>
      <w:bookmarkStart w:id="600" w:name="_Toc200962154"/>
      <w:bookmarkStart w:id="601" w:name="_Toc207824926"/>
      <w:bookmarkEnd w:id="599"/>
      <w:r>
        <w:t>5.4.6.4.6</w:t>
      </w:r>
      <w:r>
        <w:tab/>
        <w:t>Type InferReq</w:t>
      </w:r>
      <w:bookmarkEnd w:id="600"/>
      <w:bookmarkEnd w:id="601"/>
    </w:p>
    <w:p w14:paraId="3F563D77" w14:textId="77777777" w:rsidR="00362CAB" w:rsidRDefault="00362CAB" w:rsidP="00362CAB">
      <w:pPr>
        <w:pStyle w:val="TH"/>
        <w:rPr>
          <w:rFonts w:eastAsia="MS Mincho"/>
        </w:rPr>
      </w:pPr>
      <w:r>
        <w:rPr>
          <w:rFonts w:eastAsia="MS Mincho"/>
        </w:rPr>
        <w:t xml:space="preserve">Table 5.4.6.4.6-1: Definition of type </w:t>
      </w:r>
      <w:r>
        <w:t>InferReq</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362CAB" w14:paraId="196D0866" w14:textId="77777777" w:rsidTr="00832AE7">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6A80D346" w14:textId="77777777" w:rsidR="00362CAB" w:rsidRDefault="00362CAB" w:rsidP="00832AE7">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B36047C" w14:textId="77777777" w:rsidR="00362CAB" w:rsidRDefault="00362CAB" w:rsidP="00832AE7">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570402" w14:textId="77777777" w:rsidR="00362CAB" w:rsidRDefault="00362CAB" w:rsidP="00832AE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F41770D" w14:textId="77777777" w:rsidR="00362CAB" w:rsidRDefault="00362CAB" w:rsidP="00832AE7">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7D80FBA5" w14:textId="77777777" w:rsidR="00362CAB" w:rsidRDefault="00362CAB" w:rsidP="00832AE7">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5842E58C" w14:textId="77777777" w:rsidR="00362CAB" w:rsidRDefault="00362CAB" w:rsidP="00832AE7">
            <w:pPr>
              <w:pStyle w:val="TAH"/>
              <w:rPr>
                <w:rFonts w:cs="Arial"/>
                <w:szCs w:val="18"/>
              </w:rPr>
            </w:pPr>
            <w:r>
              <w:rPr>
                <w:rFonts w:cs="Arial"/>
                <w:szCs w:val="18"/>
              </w:rPr>
              <w:t>Applicability</w:t>
            </w:r>
          </w:p>
        </w:tc>
      </w:tr>
      <w:tr w:rsidR="00362CAB" w14:paraId="27583366"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06E7F10C" w14:textId="77777777" w:rsidR="00362CAB" w:rsidRDefault="00362CAB" w:rsidP="00832AE7">
            <w:pPr>
              <w:pStyle w:val="TAL"/>
              <w:rPr>
                <w:szCs w:val="18"/>
              </w:rPr>
            </w:pPr>
            <w:r>
              <w:rPr>
                <w:szCs w:val="18"/>
              </w:rPr>
              <w:t>anaEvent</w:t>
            </w:r>
          </w:p>
        </w:tc>
        <w:tc>
          <w:tcPr>
            <w:tcW w:w="2268" w:type="dxa"/>
            <w:tcBorders>
              <w:top w:val="single" w:sz="6" w:space="0" w:color="auto"/>
              <w:left w:val="single" w:sz="6" w:space="0" w:color="auto"/>
              <w:bottom w:val="single" w:sz="6" w:space="0" w:color="auto"/>
              <w:right w:val="single" w:sz="6" w:space="0" w:color="auto"/>
            </w:tcBorders>
          </w:tcPr>
          <w:p w14:paraId="0B17117C" w14:textId="77777777" w:rsidR="00362CAB" w:rsidRDefault="00362CAB" w:rsidP="00832AE7">
            <w:pPr>
              <w:pStyle w:val="TAL"/>
              <w:rPr>
                <w:rFonts w:eastAsia="DengXian"/>
                <w:szCs w:val="18"/>
                <w:lang w:eastAsia="zh-CN"/>
              </w:rPr>
            </w:pPr>
            <w:r>
              <w:rPr>
                <w:szCs w:val="18"/>
                <w:lang w:val="en-US" w:eastAsia="zh-CN"/>
              </w:rPr>
              <w:t>NwdafEvent</w:t>
            </w:r>
          </w:p>
        </w:tc>
        <w:tc>
          <w:tcPr>
            <w:tcW w:w="426" w:type="dxa"/>
            <w:tcBorders>
              <w:top w:val="single" w:sz="6" w:space="0" w:color="auto"/>
              <w:left w:val="single" w:sz="6" w:space="0" w:color="auto"/>
              <w:bottom w:val="single" w:sz="6" w:space="0" w:color="auto"/>
              <w:right w:val="single" w:sz="6" w:space="0" w:color="auto"/>
            </w:tcBorders>
          </w:tcPr>
          <w:p w14:paraId="0F067766" w14:textId="77777777" w:rsidR="00362CAB" w:rsidRDefault="00362CAB" w:rsidP="00832AE7">
            <w:pPr>
              <w:pStyle w:val="TAL"/>
              <w:rPr>
                <w:szCs w:val="18"/>
              </w:rPr>
            </w:pPr>
            <w:r>
              <w:rPr>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61F441F" w14:textId="77777777" w:rsidR="00362CAB" w:rsidRDefault="00362CAB" w:rsidP="00832AE7">
            <w:pPr>
              <w:pStyle w:val="TAL"/>
              <w:rPr>
                <w:rFonts w:eastAsia="Yu Mincho"/>
                <w:szCs w:val="18"/>
                <w:lang w:eastAsia="ja-JP"/>
              </w:rPr>
            </w:pPr>
            <w:r>
              <w:rPr>
                <w:szCs w:val="18"/>
                <w:lang w:eastAsia="zh-CN"/>
              </w:rPr>
              <w:t>1</w:t>
            </w:r>
          </w:p>
        </w:tc>
        <w:tc>
          <w:tcPr>
            <w:tcW w:w="2324" w:type="dxa"/>
            <w:tcBorders>
              <w:top w:val="single" w:sz="6" w:space="0" w:color="auto"/>
              <w:left w:val="single" w:sz="6" w:space="0" w:color="auto"/>
              <w:bottom w:val="single" w:sz="6" w:space="0" w:color="auto"/>
              <w:right w:val="single" w:sz="6" w:space="0" w:color="auto"/>
            </w:tcBorders>
          </w:tcPr>
          <w:p w14:paraId="78851859" w14:textId="77777777" w:rsidR="00362CAB" w:rsidRDefault="00362CAB" w:rsidP="00832AE7">
            <w:pPr>
              <w:pStyle w:val="TAL"/>
              <w:rPr>
                <w:szCs w:val="18"/>
              </w:rPr>
            </w:pPr>
            <w:r>
              <w:t>Type of analytics for which inference is required.</w:t>
            </w:r>
          </w:p>
        </w:tc>
        <w:tc>
          <w:tcPr>
            <w:tcW w:w="1635" w:type="dxa"/>
            <w:tcBorders>
              <w:top w:val="single" w:sz="6" w:space="0" w:color="auto"/>
              <w:left w:val="single" w:sz="6" w:space="0" w:color="auto"/>
              <w:bottom w:val="single" w:sz="6" w:space="0" w:color="auto"/>
              <w:right w:val="single" w:sz="6" w:space="0" w:color="auto"/>
            </w:tcBorders>
          </w:tcPr>
          <w:p w14:paraId="25040C4A" w14:textId="77777777" w:rsidR="00362CAB" w:rsidRDefault="00362CAB" w:rsidP="00832AE7">
            <w:pPr>
              <w:pStyle w:val="TAL"/>
              <w:rPr>
                <w:rFonts w:cs="Arial"/>
                <w:szCs w:val="18"/>
              </w:rPr>
            </w:pPr>
          </w:p>
        </w:tc>
      </w:tr>
      <w:tr w:rsidR="00362CAB" w14:paraId="5E5EF803"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7DB89296" w14:textId="77777777" w:rsidR="00362CAB" w:rsidRDefault="00362CAB" w:rsidP="00832AE7">
            <w:pPr>
              <w:pStyle w:val="TAL"/>
            </w:pPr>
            <w:r>
              <w:t>anaMeta</w:t>
            </w:r>
          </w:p>
        </w:tc>
        <w:tc>
          <w:tcPr>
            <w:tcW w:w="2268" w:type="dxa"/>
            <w:tcBorders>
              <w:top w:val="single" w:sz="6" w:space="0" w:color="auto"/>
              <w:left w:val="single" w:sz="6" w:space="0" w:color="auto"/>
              <w:bottom w:val="single" w:sz="6" w:space="0" w:color="auto"/>
              <w:right w:val="single" w:sz="6" w:space="0" w:color="auto"/>
            </w:tcBorders>
          </w:tcPr>
          <w:p w14:paraId="2CDC9016" w14:textId="77777777" w:rsidR="00362CAB" w:rsidRDefault="00362CAB" w:rsidP="00832AE7">
            <w:pPr>
              <w:pStyle w:val="TAL"/>
            </w:pPr>
            <w:r>
              <w:t>array(AnalyticsMetadata)</w:t>
            </w:r>
          </w:p>
        </w:tc>
        <w:tc>
          <w:tcPr>
            <w:tcW w:w="426" w:type="dxa"/>
            <w:tcBorders>
              <w:top w:val="single" w:sz="6" w:space="0" w:color="auto"/>
              <w:left w:val="single" w:sz="6" w:space="0" w:color="auto"/>
              <w:bottom w:val="single" w:sz="6" w:space="0" w:color="auto"/>
              <w:right w:val="single" w:sz="6" w:space="0" w:color="auto"/>
            </w:tcBorders>
          </w:tcPr>
          <w:p w14:paraId="24905EC1" w14:textId="77777777" w:rsidR="00362CAB" w:rsidRDefault="00362CAB" w:rsidP="00832AE7">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18FE5E2" w14:textId="77777777" w:rsidR="00362CAB" w:rsidRDefault="00362CAB" w:rsidP="00832AE7">
            <w:pPr>
              <w:pStyle w:val="TAL"/>
            </w:pPr>
            <w:r>
              <w:t>1..N</w:t>
            </w:r>
          </w:p>
        </w:tc>
        <w:tc>
          <w:tcPr>
            <w:tcW w:w="2324" w:type="dxa"/>
            <w:tcBorders>
              <w:top w:val="single" w:sz="6" w:space="0" w:color="auto"/>
              <w:left w:val="single" w:sz="6" w:space="0" w:color="auto"/>
              <w:bottom w:val="single" w:sz="6" w:space="0" w:color="auto"/>
              <w:right w:val="single" w:sz="6" w:space="0" w:color="auto"/>
            </w:tcBorders>
          </w:tcPr>
          <w:p w14:paraId="1872EBCA" w14:textId="77777777" w:rsidR="00362CAB" w:rsidRDefault="00362CAB" w:rsidP="00832AE7">
            <w:pPr>
              <w:pStyle w:val="TAL"/>
            </w:pPr>
            <w:r>
              <w:t>List of analytics metadata that are requested to be included in the response.</w:t>
            </w:r>
          </w:p>
          <w:p w14:paraId="0BCC7250" w14:textId="77777777" w:rsidR="00362CAB" w:rsidRDefault="00362CAB" w:rsidP="00832AE7">
            <w:pPr>
              <w:pStyle w:val="TAL"/>
            </w:pPr>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p>
        </w:tc>
        <w:tc>
          <w:tcPr>
            <w:tcW w:w="1635" w:type="dxa"/>
            <w:tcBorders>
              <w:top w:val="single" w:sz="6" w:space="0" w:color="auto"/>
              <w:left w:val="single" w:sz="6" w:space="0" w:color="auto"/>
              <w:bottom w:val="single" w:sz="6" w:space="0" w:color="auto"/>
              <w:right w:val="single" w:sz="6" w:space="0" w:color="auto"/>
            </w:tcBorders>
          </w:tcPr>
          <w:p w14:paraId="3D4A16F1" w14:textId="77777777" w:rsidR="00362CAB" w:rsidRDefault="00362CAB" w:rsidP="00832AE7">
            <w:pPr>
              <w:pStyle w:val="TAL"/>
              <w:rPr>
                <w:rFonts w:cs="Arial"/>
                <w:szCs w:val="18"/>
              </w:rPr>
            </w:pPr>
          </w:p>
        </w:tc>
      </w:tr>
      <w:tr w:rsidR="00362CAB" w14:paraId="5E98CEEB"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7C5D6A78" w14:textId="77777777" w:rsidR="00362CAB" w:rsidRDefault="00362CAB" w:rsidP="00832AE7">
            <w:pPr>
              <w:pStyle w:val="TAL"/>
              <w:rPr>
                <w:szCs w:val="18"/>
              </w:rPr>
            </w:pPr>
            <w:r>
              <w:t>dataStatProps</w:t>
            </w:r>
          </w:p>
        </w:tc>
        <w:tc>
          <w:tcPr>
            <w:tcW w:w="2268" w:type="dxa"/>
            <w:tcBorders>
              <w:top w:val="single" w:sz="6" w:space="0" w:color="auto"/>
              <w:left w:val="single" w:sz="6" w:space="0" w:color="auto"/>
              <w:bottom w:val="single" w:sz="6" w:space="0" w:color="auto"/>
              <w:right w:val="single" w:sz="6" w:space="0" w:color="auto"/>
            </w:tcBorders>
          </w:tcPr>
          <w:p w14:paraId="26CA8691" w14:textId="77777777" w:rsidR="00362CAB" w:rsidRDefault="00362CAB" w:rsidP="00832AE7">
            <w:pPr>
              <w:pStyle w:val="TAL"/>
              <w:rPr>
                <w:rFonts w:eastAsia="DengXian"/>
                <w:szCs w:val="18"/>
                <w:lang w:eastAsia="zh-CN"/>
              </w:rPr>
            </w:pPr>
            <w:r>
              <w:t>array(DatasetStatisticalProperty)</w:t>
            </w:r>
          </w:p>
        </w:tc>
        <w:tc>
          <w:tcPr>
            <w:tcW w:w="426" w:type="dxa"/>
            <w:tcBorders>
              <w:top w:val="single" w:sz="6" w:space="0" w:color="auto"/>
              <w:left w:val="single" w:sz="6" w:space="0" w:color="auto"/>
              <w:bottom w:val="single" w:sz="6" w:space="0" w:color="auto"/>
              <w:right w:val="single" w:sz="6" w:space="0" w:color="auto"/>
            </w:tcBorders>
          </w:tcPr>
          <w:p w14:paraId="42991DA6" w14:textId="77777777" w:rsidR="00362CAB" w:rsidRDefault="00362CAB" w:rsidP="00832AE7">
            <w:pPr>
              <w:pStyle w:val="TAL"/>
              <w:rPr>
                <w:szCs w:val="18"/>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7135342" w14:textId="77777777" w:rsidR="00362CAB" w:rsidRDefault="00362CAB" w:rsidP="00832AE7">
            <w:pPr>
              <w:pStyle w:val="TAL"/>
              <w:rPr>
                <w:rFonts w:eastAsia="Yu Mincho"/>
                <w:szCs w:val="18"/>
                <w:lang w:eastAsia="ja-JP"/>
              </w:rPr>
            </w:pPr>
            <w:r>
              <w:t>1..N</w:t>
            </w:r>
          </w:p>
        </w:tc>
        <w:tc>
          <w:tcPr>
            <w:tcW w:w="2324" w:type="dxa"/>
            <w:tcBorders>
              <w:top w:val="single" w:sz="6" w:space="0" w:color="auto"/>
              <w:left w:val="single" w:sz="6" w:space="0" w:color="auto"/>
              <w:bottom w:val="single" w:sz="6" w:space="0" w:color="auto"/>
              <w:right w:val="single" w:sz="6" w:space="0" w:color="auto"/>
            </w:tcBorders>
          </w:tcPr>
          <w:p w14:paraId="0B6DB850" w14:textId="77777777" w:rsidR="00362CAB" w:rsidRDefault="00362CAB" w:rsidP="00832AE7">
            <w:pPr>
              <w:pStyle w:val="TAL"/>
              <w:rPr>
                <w:szCs w:val="18"/>
              </w:rPr>
            </w:pPr>
            <w:r>
              <w:rPr>
                <w:lang w:eastAsia="ko-KR"/>
              </w:rPr>
              <w:t>List of dataset statistical properties of the data to be used to perform inference.</w:t>
            </w:r>
          </w:p>
        </w:tc>
        <w:tc>
          <w:tcPr>
            <w:tcW w:w="1635" w:type="dxa"/>
            <w:tcBorders>
              <w:top w:val="single" w:sz="6" w:space="0" w:color="auto"/>
              <w:left w:val="single" w:sz="6" w:space="0" w:color="auto"/>
              <w:bottom w:val="single" w:sz="6" w:space="0" w:color="auto"/>
              <w:right w:val="single" w:sz="6" w:space="0" w:color="auto"/>
            </w:tcBorders>
          </w:tcPr>
          <w:p w14:paraId="0B44846C" w14:textId="77777777" w:rsidR="00362CAB" w:rsidRDefault="00362CAB" w:rsidP="00832AE7">
            <w:pPr>
              <w:pStyle w:val="TAL"/>
              <w:rPr>
                <w:rFonts w:cs="Arial"/>
                <w:szCs w:val="18"/>
              </w:rPr>
            </w:pPr>
          </w:p>
        </w:tc>
      </w:tr>
      <w:tr w:rsidR="00362CAB" w14:paraId="495DB455"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2746E33E" w14:textId="77777777" w:rsidR="00362CAB" w:rsidRDefault="00362CAB" w:rsidP="00832AE7">
            <w:pPr>
              <w:pStyle w:val="TAL"/>
              <w:rPr>
                <w:szCs w:val="18"/>
              </w:rPr>
            </w:pPr>
            <w:r>
              <w:rPr>
                <w:szCs w:val="18"/>
              </w:rPr>
              <w:t>timeWindows</w:t>
            </w:r>
          </w:p>
        </w:tc>
        <w:tc>
          <w:tcPr>
            <w:tcW w:w="2268" w:type="dxa"/>
            <w:tcBorders>
              <w:top w:val="single" w:sz="6" w:space="0" w:color="auto"/>
              <w:left w:val="single" w:sz="6" w:space="0" w:color="auto"/>
              <w:bottom w:val="single" w:sz="6" w:space="0" w:color="auto"/>
              <w:right w:val="single" w:sz="6" w:space="0" w:color="auto"/>
            </w:tcBorders>
          </w:tcPr>
          <w:p w14:paraId="65887B24" w14:textId="77777777" w:rsidR="00362CAB" w:rsidRDefault="00362CAB" w:rsidP="00832AE7">
            <w:pPr>
              <w:pStyle w:val="TAL"/>
              <w:rPr>
                <w:rFonts w:eastAsia="DengXian"/>
                <w:szCs w:val="18"/>
                <w:lang w:eastAsia="zh-CN"/>
              </w:rPr>
            </w:pPr>
            <w:r>
              <w:rPr>
                <w:rFonts w:eastAsia="DengXian"/>
                <w:szCs w:val="18"/>
                <w:lang w:eastAsia="zh-CN"/>
              </w:rPr>
              <w:t>array(TimeWindow)</w:t>
            </w:r>
          </w:p>
        </w:tc>
        <w:tc>
          <w:tcPr>
            <w:tcW w:w="426" w:type="dxa"/>
            <w:tcBorders>
              <w:top w:val="single" w:sz="6" w:space="0" w:color="auto"/>
              <w:left w:val="single" w:sz="6" w:space="0" w:color="auto"/>
              <w:bottom w:val="single" w:sz="6" w:space="0" w:color="auto"/>
              <w:right w:val="single" w:sz="6" w:space="0" w:color="auto"/>
            </w:tcBorders>
          </w:tcPr>
          <w:p w14:paraId="3FE90811" w14:textId="77777777" w:rsidR="00362CAB" w:rsidRDefault="00362CAB" w:rsidP="00832AE7">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69E754E8" w14:textId="77777777" w:rsidR="00362CAB" w:rsidRDefault="00362CAB" w:rsidP="00832AE7">
            <w:pPr>
              <w:pStyle w:val="TAL"/>
              <w:rPr>
                <w:rFonts w:eastAsia="Yu Mincho"/>
                <w:szCs w:val="18"/>
                <w:lang w:eastAsia="ja-JP"/>
              </w:rPr>
            </w:pPr>
            <w:r>
              <w:rPr>
                <w:rFonts w:eastAsia="Yu Mincho"/>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6AB1353A" w14:textId="77777777" w:rsidR="00362CAB" w:rsidRPr="000A25ED" w:rsidRDefault="00362CAB" w:rsidP="00832AE7">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2B53CFF5" w14:textId="77777777" w:rsidR="00362CAB" w:rsidRDefault="00362CAB" w:rsidP="00832AE7">
            <w:pPr>
              <w:pStyle w:val="TAL"/>
              <w:rPr>
                <w:rFonts w:cs="Arial"/>
                <w:szCs w:val="18"/>
              </w:rPr>
            </w:pPr>
          </w:p>
        </w:tc>
      </w:tr>
      <w:tr w:rsidR="00362CAB" w14:paraId="2064130B" w14:textId="77777777" w:rsidTr="00832AE7">
        <w:trPr>
          <w:jc w:val="center"/>
        </w:trPr>
        <w:tc>
          <w:tcPr>
            <w:tcW w:w="1549" w:type="dxa"/>
            <w:tcBorders>
              <w:top w:val="single" w:sz="6" w:space="0" w:color="auto"/>
              <w:left w:val="single" w:sz="6" w:space="0" w:color="auto"/>
              <w:right w:val="single" w:sz="6" w:space="0" w:color="auto"/>
            </w:tcBorders>
          </w:tcPr>
          <w:p w14:paraId="2ADC01EA" w14:textId="77777777" w:rsidR="00362CAB" w:rsidRDefault="00362CAB" w:rsidP="00832AE7">
            <w:pPr>
              <w:pStyle w:val="TAL"/>
            </w:pPr>
            <w:r>
              <w:rPr>
                <w:szCs w:val="18"/>
              </w:rPr>
              <w:t>resTime</w:t>
            </w:r>
          </w:p>
        </w:tc>
        <w:tc>
          <w:tcPr>
            <w:tcW w:w="2268" w:type="dxa"/>
            <w:tcBorders>
              <w:top w:val="single" w:sz="6" w:space="0" w:color="auto"/>
              <w:left w:val="single" w:sz="6" w:space="0" w:color="auto"/>
              <w:right w:val="single" w:sz="6" w:space="0" w:color="auto"/>
            </w:tcBorders>
          </w:tcPr>
          <w:p w14:paraId="55422A19" w14:textId="77777777" w:rsidR="00362CAB" w:rsidRDefault="00362CAB" w:rsidP="00832AE7">
            <w:pPr>
              <w:pStyle w:val="TAL"/>
            </w:pPr>
            <w:r>
              <w:rPr>
                <w:rFonts w:eastAsia="DengXian"/>
                <w:szCs w:val="18"/>
                <w:lang w:eastAsia="zh-CN"/>
              </w:rPr>
              <w:t>DateTime</w:t>
            </w:r>
          </w:p>
        </w:tc>
        <w:tc>
          <w:tcPr>
            <w:tcW w:w="426" w:type="dxa"/>
            <w:tcBorders>
              <w:top w:val="single" w:sz="6" w:space="0" w:color="auto"/>
              <w:left w:val="single" w:sz="6" w:space="0" w:color="auto"/>
              <w:right w:val="single" w:sz="6" w:space="0" w:color="auto"/>
            </w:tcBorders>
          </w:tcPr>
          <w:p w14:paraId="6655F4D8" w14:textId="77777777" w:rsidR="00362CAB" w:rsidRDefault="00362CAB" w:rsidP="00832AE7">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0A9EF4AA" w14:textId="77777777" w:rsidR="00362CAB" w:rsidRDefault="00362CAB" w:rsidP="00832AE7">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0F1CCA58" w14:textId="77777777" w:rsidR="00362CAB" w:rsidRDefault="00362CAB" w:rsidP="00832AE7">
            <w:pPr>
              <w:pStyle w:val="TAL"/>
              <w:rPr>
                <w:lang w:eastAsia="ko-KR"/>
              </w:rPr>
            </w:pPr>
            <w:r w:rsidRPr="000A25ED">
              <w:rPr>
                <w:szCs w:val="18"/>
              </w:rPr>
              <w:t xml:space="preserve">Time when </w:t>
            </w:r>
            <w:r>
              <w:rPr>
                <w:szCs w:val="18"/>
              </w:rPr>
              <w:t xml:space="preserve">the </w:t>
            </w:r>
            <w:r w:rsidRPr="000A25ED">
              <w:rPr>
                <w:szCs w:val="18"/>
              </w:rPr>
              <w:t>local result is needed</w:t>
            </w:r>
            <w:r>
              <w:rPr>
                <w:szCs w:val="18"/>
              </w:rPr>
              <w:t>.</w:t>
            </w:r>
          </w:p>
        </w:tc>
        <w:tc>
          <w:tcPr>
            <w:tcW w:w="1635" w:type="dxa"/>
            <w:tcBorders>
              <w:top w:val="single" w:sz="6" w:space="0" w:color="auto"/>
              <w:left w:val="single" w:sz="6" w:space="0" w:color="auto"/>
              <w:right w:val="single" w:sz="6" w:space="0" w:color="auto"/>
            </w:tcBorders>
          </w:tcPr>
          <w:p w14:paraId="5E8B485D" w14:textId="77777777" w:rsidR="00362CAB" w:rsidRDefault="00362CAB" w:rsidP="00832AE7">
            <w:pPr>
              <w:pStyle w:val="TAL"/>
              <w:rPr>
                <w:rFonts w:cs="Arial"/>
                <w:szCs w:val="18"/>
              </w:rPr>
            </w:pPr>
          </w:p>
        </w:tc>
      </w:tr>
    </w:tbl>
    <w:p w14:paraId="3A3B5F1E" w14:textId="77777777" w:rsidR="00362CAB" w:rsidRDefault="00362CAB" w:rsidP="00362CAB">
      <w:bookmarkStart w:id="602" w:name="_Toc200962155"/>
    </w:p>
    <w:p w14:paraId="12BCDEBD"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InferReq  data type.</w:t>
      </w:r>
    </w:p>
    <w:p w14:paraId="72B9AE28" w14:textId="77777777" w:rsidR="00362CAB" w:rsidRDefault="00362CAB" w:rsidP="00362CAB">
      <w:pPr>
        <w:pStyle w:val="Heading5"/>
      </w:pPr>
      <w:bookmarkStart w:id="603" w:name="_Toc207824927"/>
      <w:r>
        <w:t>5.4.6.4.7</w:t>
      </w:r>
      <w:r>
        <w:tab/>
        <w:t>Type InferResult</w:t>
      </w:r>
      <w:bookmarkEnd w:id="602"/>
      <w:bookmarkEnd w:id="603"/>
    </w:p>
    <w:p w14:paraId="585B28E5" w14:textId="77777777" w:rsidR="00362CAB" w:rsidRDefault="00362CAB" w:rsidP="00362CAB">
      <w:pPr>
        <w:pStyle w:val="TH"/>
        <w:rPr>
          <w:rFonts w:eastAsia="MS Mincho"/>
        </w:rPr>
      </w:pPr>
      <w:r>
        <w:rPr>
          <w:rFonts w:eastAsia="MS Mincho"/>
        </w:rPr>
        <w:t xml:space="preserve">Table 5.4.6.4.7-1: Definition of type </w:t>
      </w:r>
      <w:r>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14:paraId="14EBD603" w14:textId="77777777" w:rsidTr="00832AE7">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Default="00362CAB" w:rsidP="00832AE7">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Default="00362CAB" w:rsidP="00832AE7">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Default="00362CAB" w:rsidP="00832AE7">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Default="00362CAB" w:rsidP="00832AE7">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Default="00362CAB" w:rsidP="00832AE7">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Default="00362CAB" w:rsidP="00832AE7">
            <w:pPr>
              <w:pStyle w:val="TAH"/>
              <w:rPr>
                <w:rFonts w:cs="Arial"/>
                <w:szCs w:val="18"/>
              </w:rPr>
            </w:pPr>
            <w:r>
              <w:rPr>
                <w:rFonts w:cs="Arial"/>
                <w:szCs w:val="18"/>
              </w:rPr>
              <w:t>Applicability</w:t>
            </w:r>
          </w:p>
        </w:tc>
      </w:tr>
      <w:tr w:rsidR="00362CAB" w14:paraId="008F5330"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Default="00362CAB" w:rsidP="00832AE7">
            <w:pPr>
              <w:pStyle w:val="TAL"/>
              <w:rPr>
                <w:szCs w:val="18"/>
              </w:rPr>
            </w:pPr>
            <w:r>
              <w:rPr>
                <w:szCs w:val="18"/>
              </w:rPr>
              <w:t>anaEvent</w:t>
            </w:r>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Default="00362CAB" w:rsidP="00832AE7">
            <w:pPr>
              <w:pStyle w:val="TAL"/>
              <w:rPr>
                <w:szCs w:val="18"/>
              </w:rPr>
            </w:pPr>
            <w:r>
              <w:rPr>
                <w:szCs w:val="18"/>
                <w:lang w:val="en-US" w:eastAsia="zh-CN"/>
              </w:rPr>
              <w:t>NwdafEvent</w:t>
            </w:r>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Default="00362CAB" w:rsidP="00832AE7">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Default="00362CAB" w:rsidP="00832AE7">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0C90597F" w14:textId="77777777" w:rsidR="00362CAB" w:rsidRPr="003A7063" w:rsidRDefault="00362CAB" w:rsidP="00832AE7">
            <w:pPr>
              <w:pStyle w:val="TAL"/>
              <w:rPr>
                <w:szCs w:val="18"/>
                <w:lang w:val="en-US"/>
              </w:rPr>
            </w:pPr>
            <w:r>
              <w:t>Type of analytics for which inference is required.</w:t>
            </w:r>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Default="00362CAB" w:rsidP="00832AE7">
            <w:pPr>
              <w:pStyle w:val="TAL"/>
              <w:rPr>
                <w:rFonts w:cs="Arial"/>
                <w:szCs w:val="18"/>
              </w:rPr>
            </w:pPr>
          </w:p>
        </w:tc>
      </w:tr>
      <w:tr w:rsidR="00362CAB" w14:paraId="1669FD47"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15770001" w14:textId="77777777" w:rsidR="00362CAB" w:rsidRDefault="00362CAB" w:rsidP="00832AE7">
            <w:pPr>
              <w:pStyle w:val="TAL"/>
              <w:rPr>
                <w:szCs w:val="18"/>
              </w:rPr>
            </w:pPr>
            <w:r>
              <w:t>anaMetaInfo</w:t>
            </w:r>
          </w:p>
        </w:tc>
        <w:tc>
          <w:tcPr>
            <w:tcW w:w="2265" w:type="dxa"/>
            <w:tcBorders>
              <w:top w:val="single" w:sz="6" w:space="0" w:color="auto"/>
              <w:left w:val="single" w:sz="6" w:space="0" w:color="auto"/>
              <w:bottom w:val="single" w:sz="6" w:space="0" w:color="auto"/>
              <w:right w:val="single" w:sz="6" w:space="0" w:color="auto"/>
            </w:tcBorders>
          </w:tcPr>
          <w:p w14:paraId="1147D63F" w14:textId="77777777" w:rsidR="00362CAB" w:rsidRDefault="00362CAB" w:rsidP="00832AE7">
            <w:pPr>
              <w:pStyle w:val="TAL"/>
              <w:rPr>
                <w:szCs w:val="18"/>
                <w:lang w:val="en-US" w:eastAsia="zh-CN"/>
              </w:rPr>
            </w:pPr>
            <w:r>
              <w:t>AnalyticsMetadataInfo</w:t>
            </w:r>
          </w:p>
        </w:tc>
        <w:tc>
          <w:tcPr>
            <w:tcW w:w="381" w:type="dxa"/>
            <w:tcBorders>
              <w:top w:val="single" w:sz="6" w:space="0" w:color="auto"/>
              <w:left w:val="single" w:sz="6" w:space="0" w:color="auto"/>
              <w:bottom w:val="single" w:sz="6" w:space="0" w:color="auto"/>
              <w:right w:val="single" w:sz="6" w:space="0" w:color="auto"/>
            </w:tcBorders>
          </w:tcPr>
          <w:p w14:paraId="0BF2F07D" w14:textId="77777777" w:rsidR="00362CAB" w:rsidRDefault="00362CAB" w:rsidP="00832AE7">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0200B315" w14:textId="77777777" w:rsidR="00362CAB" w:rsidRDefault="00362CAB" w:rsidP="00832AE7">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6FE2E948" w14:textId="77777777" w:rsidR="00362CAB" w:rsidRDefault="00362CAB" w:rsidP="00832AE7">
            <w:pPr>
              <w:pStyle w:val="TAL"/>
            </w:pPr>
            <w:r w:rsidRPr="001464E6">
              <w:t>Contains information about analytics metadata required to aggregate the analytics. It shall be present if the "anaMeta" attribute was included in the request, and contains the information requested by the "anaMeta" attribute.</w:t>
            </w:r>
          </w:p>
          <w:p w14:paraId="6F1C5DA3" w14:textId="77777777" w:rsidR="00362CAB" w:rsidRDefault="00362CAB" w:rsidP="00832AE7">
            <w:pPr>
              <w:pStyle w:val="TAL"/>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E4133B9" w14:textId="77777777" w:rsidR="00362CAB" w:rsidRDefault="00362CAB" w:rsidP="00832AE7">
            <w:pPr>
              <w:pStyle w:val="TAL"/>
              <w:rPr>
                <w:rFonts w:cs="Arial"/>
                <w:szCs w:val="18"/>
              </w:rPr>
            </w:pPr>
          </w:p>
        </w:tc>
      </w:tr>
      <w:tr w:rsidR="00362CAB" w14:paraId="4BF8D683"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77777777" w:rsidR="00362CAB" w:rsidRDefault="00362CAB" w:rsidP="00832AE7">
            <w:pPr>
              <w:pStyle w:val="TAL"/>
              <w:rPr>
                <w:szCs w:val="18"/>
              </w:rPr>
            </w:pPr>
            <w:r>
              <w:rPr>
                <w:szCs w:val="18"/>
              </w:rPr>
              <w:t>inferRes</w:t>
            </w:r>
          </w:p>
        </w:tc>
        <w:tc>
          <w:tcPr>
            <w:tcW w:w="2265" w:type="dxa"/>
            <w:tcBorders>
              <w:top w:val="single" w:sz="6" w:space="0" w:color="auto"/>
              <w:left w:val="single" w:sz="6" w:space="0" w:color="auto"/>
              <w:bottom w:val="single" w:sz="6" w:space="0" w:color="auto"/>
              <w:right w:val="single" w:sz="6" w:space="0" w:color="auto"/>
            </w:tcBorders>
          </w:tcPr>
          <w:p w14:paraId="05B30649" w14:textId="77777777" w:rsidR="00362CAB" w:rsidRDefault="00362CAB" w:rsidP="00832AE7">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77777777" w:rsidR="00362CAB" w:rsidRDefault="00362CAB" w:rsidP="00832AE7">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77777777" w:rsidR="00362CAB" w:rsidRDefault="00362CAB" w:rsidP="00832AE7">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1DC0EFEF" w14:textId="77777777" w:rsidR="00362CAB" w:rsidRPr="003A7063" w:rsidRDefault="00362CAB" w:rsidP="00832AE7">
            <w:pPr>
              <w:pStyle w:val="TAL"/>
              <w:rPr>
                <w:szCs w:val="18"/>
                <w:lang w:val="en-US"/>
              </w:rPr>
            </w:pPr>
            <w:r>
              <w:rPr>
                <w:szCs w:val="18"/>
                <w:lang w:val="en-US"/>
              </w:rPr>
              <w:t xml:space="preserve">References inference results. </w:t>
            </w:r>
            <w:r w:rsidRPr="003A7063">
              <w:rPr>
                <w:szCs w:val="18"/>
              </w:rPr>
              <w:t>This is vendor-specific information and is agreed between vendors, if necessary for sharing purposes.</w:t>
            </w:r>
          </w:p>
          <w:p w14:paraId="0DC16850" w14:textId="77777777" w:rsidR="00362CAB" w:rsidRDefault="00362CAB" w:rsidP="00832AE7">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77777777" w:rsidR="00362CAB" w:rsidRDefault="00362CAB" w:rsidP="00832AE7">
            <w:pPr>
              <w:pStyle w:val="TAL"/>
              <w:rPr>
                <w:rFonts w:cs="Arial"/>
                <w:szCs w:val="18"/>
              </w:rPr>
            </w:pPr>
          </w:p>
        </w:tc>
      </w:tr>
      <w:tr w:rsidR="00362CAB" w14:paraId="5C53DD10"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62CAB" w:rsidRDefault="00362CAB" w:rsidP="00832AE7">
            <w:pPr>
              <w:pStyle w:val="TAL"/>
              <w:rPr>
                <w:szCs w:val="18"/>
              </w:rPr>
            </w:pPr>
            <w:r>
              <w:t>termCause</w:t>
            </w:r>
          </w:p>
        </w:tc>
        <w:tc>
          <w:tcPr>
            <w:tcW w:w="2265" w:type="dxa"/>
            <w:tcBorders>
              <w:top w:val="single" w:sz="6" w:space="0" w:color="auto"/>
              <w:left w:val="single" w:sz="6" w:space="0" w:color="auto"/>
              <w:bottom w:val="single" w:sz="6" w:space="0" w:color="auto"/>
              <w:right w:val="single" w:sz="6" w:space="0" w:color="auto"/>
            </w:tcBorders>
          </w:tcPr>
          <w:p w14:paraId="4E0B8853" w14:textId="77777777" w:rsidR="00362CAB" w:rsidRDefault="00362CAB" w:rsidP="00832AE7">
            <w:pPr>
              <w:pStyle w:val="TAL"/>
              <w:rPr>
                <w:szCs w:val="18"/>
              </w:rPr>
            </w:pPr>
            <w:r>
              <w:t>InferTermCause</w:t>
            </w:r>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62CAB" w:rsidRDefault="00362CAB" w:rsidP="00832AE7">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62CAB" w:rsidRDefault="00362CAB" w:rsidP="00832AE7">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62CAB" w:rsidRDefault="00362CAB" w:rsidP="00832AE7">
            <w:pPr>
              <w:pStyle w:val="TAL"/>
              <w:rPr>
                <w:szCs w:val="18"/>
                <w:lang w:val="en-US"/>
              </w:rPr>
            </w:pPr>
            <w:r>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62CAB" w:rsidRDefault="00362CAB" w:rsidP="00832AE7">
            <w:pPr>
              <w:pStyle w:val="TAL"/>
              <w:rPr>
                <w:rFonts w:cs="Arial"/>
                <w:szCs w:val="18"/>
              </w:rPr>
            </w:pPr>
          </w:p>
        </w:tc>
      </w:tr>
      <w:tr w:rsidR="00362CAB" w14:paraId="7DC64371" w14:textId="77777777" w:rsidTr="00832AE7">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77777777" w:rsidR="00362CAB" w:rsidRDefault="00362CAB" w:rsidP="00832AE7">
            <w:pPr>
              <w:pStyle w:val="TAL"/>
              <w:rPr>
                <w:rFonts w:cs="Arial"/>
                <w:szCs w:val="18"/>
              </w:rPr>
            </w:pPr>
            <w:r>
              <w:t>NOTE:</w:t>
            </w:r>
            <w:r>
              <w:tab/>
              <w:t>One of the "</w:t>
            </w:r>
            <w:r>
              <w:rPr>
                <w:szCs w:val="18"/>
              </w:rPr>
              <w:t>inferRes" or "</w:t>
            </w:r>
            <w:r>
              <w:t>termCause" attributes shall be provided.</w:t>
            </w:r>
          </w:p>
        </w:tc>
      </w:tr>
    </w:tbl>
    <w:p w14:paraId="3A16359F" w14:textId="77777777" w:rsidR="00362CAB" w:rsidRDefault="00362CAB" w:rsidP="00362CAB"/>
    <w:p w14:paraId="0113DA13"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InferResult data type.</w:t>
      </w:r>
    </w:p>
    <w:p w14:paraId="71A1BF0D" w14:textId="77777777" w:rsidR="00362CAB" w:rsidRDefault="00362CAB" w:rsidP="00362CAB">
      <w:pPr>
        <w:pStyle w:val="Heading4"/>
        <w:rPr>
          <w:lang w:val="en-US"/>
        </w:rPr>
      </w:pPr>
      <w:bookmarkStart w:id="604" w:name="_Toc207824928"/>
      <w:r>
        <w:rPr>
          <w:lang w:val="en-US"/>
        </w:rPr>
        <w:t>6.4.6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4"/>
    </w:p>
    <w:p w14:paraId="652B3FBF" w14:textId="77777777" w:rsidR="00362CAB" w:rsidRPr="00384E92" w:rsidRDefault="00362CAB" w:rsidP="00362CAB">
      <w:pPr>
        <w:pStyle w:val="Heading5"/>
      </w:pPr>
      <w:bookmarkStart w:id="605" w:name="_Toc207824929"/>
      <w:r>
        <w:t>6.4.6.3.1</w:t>
      </w:r>
      <w:r w:rsidRPr="00384E92">
        <w:tab/>
        <w:t>Introduction</w:t>
      </w:r>
      <w:bookmarkEnd w:id="605"/>
    </w:p>
    <w:p w14:paraId="473968AA" w14:textId="77777777" w:rsidR="00362CAB" w:rsidRPr="00384E92" w:rsidRDefault="00362CAB" w:rsidP="00362CA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711947" w14:textId="77777777" w:rsidR="00362CAB" w:rsidRPr="00384E92" w:rsidRDefault="00362CAB" w:rsidP="00362CAB">
      <w:pPr>
        <w:pStyle w:val="Heading5"/>
      </w:pPr>
      <w:bookmarkStart w:id="606" w:name="_Toc207824930"/>
      <w:r>
        <w:t>6.4.6.3.2</w:t>
      </w:r>
      <w:r w:rsidRPr="00384E92">
        <w:tab/>
        <w:t>Simple data types</w:t>
      </w:r>
      <w:bookmarkEnd w:id="606"/>
    </w:p>
    <w:p w14:paraId="0DE37244" w14:textId="77777777" w:rsidR="00362CAB" w:rsidRPr="00384E92" w:rsidRDefault="00362CAB" w:rsidP="00362CAB">
      <w:r w:rsidRPr="00384E92">
        <w:t>The simple data types defined in table</w:t>
      </w:r>
      <w:r>
        <w:t> 6.4.6.3.2-1</w:t>
      </w:r>
      <w:r w:rsidRPr="00384E92">
        <w:t xml:space="preserve"> shall be supported.</w:t>
      </w:r>
    </w:p>
    <w:p w14:paraId="69A35A64" w14:textId="77777777" w:rsidR="00362CAB" w:rsidRPr="00384E92" w:rsidRDefault="00362CAB" w:rsidP="00362CAB">
      <w:pPr>
        <w:pStyle w:val="TH"/>
      </w:pPr>
      <w:r w:rsidRPr="00384E92">
        <w:t>Table</w:t>
      </w:r>
      <w:r>
        <w:t> 6.4.6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B54FF5" w14:paraId="3C6D0295" w14:textId="77777777" w:rsidTr="00832AE7">
        <w:trPr>
          <w:jc w:val="center"/>
        </w:trPr>
        <w:tc>
          <w:tcPr>
            <w:tcW w:w="847" w:type="pct"/>
            <w:shd w:val="clear" w:color="auto" w:fill="C0C0C0"/>
            <w:tcMar>
              <w:top w:w="0" w:type="dxa"/>
              <w:left w:w="108" w:type="dxa"/>
              <w:bottom w:w="0" w:type="dxa"/>
              <w:right w:w="108" w:type="dxa"/>
            </w:tcMar>
          </w:tcPr>
          <w:p w14:paraId="3ACFA2CE" w14:textId="77777777" w:rsidR="00362CAB" w:rsidRPr="0016361A" w:rsidRDefault="00362CAB" w:rsidP="00832AE7">
            <w:pPr>
              <w:pStyle w:val="TAH"/>
            </w:pPr>
            <w:r w:rsidRPr="0016361A">
              <w:t>Type Name</w:t>
            </w:r>
          </w:p>
        </w:tc>
        <w:tc>
          <w:tcPr>
            <w:tcW w:w="837" w:type="pct"/>
            <w:shd w:val="clear" w:color="auto" w:fill="C0C0C0"/>
            <w:tcMar>
              <w:top w:w="0" w:type="dxa"/>
              <w:left w:w="108" w:type="dxa"/>
              <w:bottom w:w="0" w:type="dxa"/>
              <w:right w:w="108" w:type="dxa"/>
            </w:tcMar>
          </w:tcPr>
          <w:p w14:paraId="4AA58D5B" w14:textId="77777777" w:rsidR="00362CAB" w:rsidRPr="0016361A" w:rsidRDefault="00362CAB" w:rsidP="00832AE7">
            <w:pPr>
              <w:pStyle w:val="TAH"/>
            </w:pPr>
            <w:r w:rsidRPr="0016361A">
              <w:t>Type Definition</w:t>
            </w:r>
          </w:p>
        </w:tc>
        <w:tc>
          <w:tcPr>
            <w:tcW w:w="2051" w:type="pct"/>
            <w:shd w:val="clear" w:color="auto" w:fill="C0C0C0"/>
          </w:tcPr>
          <w:p w14:paraId="4C2CB1B4" w14:textId="77777777" w:rsidR="00362CAB" w:rsidRPr="0016361A" w:rsidRDefault="00362CAB" w:rsidP="00832AE7">
            <w:pPr>
              <w:pStyle w:val="TAH"/>
            </w:pPr>
            <w:r w:rsidRPr="0016361A">
              <w:t>Description</w:t>
            </w:r>
          </w:p>
        </w:tc>
        <w:tc>
          <w:tcPr>
            <w:tcW w:w="1265" w:type="pct"/>
            <w:shd w:val="clear" w:color="auto" w:fill="C0C0C0"/>
          </w:tcPr>
          <w:p w14:paraId="69AA1177" w14:textId="77777777" w:rsidR="00362CAB" w:rsidRPr="0016361A" w:rsidRDefault="00362CAB" w:rsidP="00832AE7">
            <w:pPr>
              <w:pStyle w:val="TAH"/>
            </w:pPr>
            <w:r w:rsidRPr="0016361A">
              <w:t>Applicability</w:t>
            </w:r>
          </w:p>
        </w:tc>
      </w:tr>
      <w:tr w:rsidR="00362CAB" w:rsidRPr="00B54FF5" w14:paraId="434F3F94" w14:textId="77777777" w:rsidTr="00832AE7">
        <w:trPr>
          <w:jc w:val="center"/>
        </w:trPr>
        <w:tc>
          <w:tcPr>
            <w:tcW w:w="847" w:type="pct"/>
            <w:tcMar>
              <w:top w:w="0" w:type="dxa"/>
              <w:left w:w="108" w:type="dxa"/>
              <w:bottom w:w="0" w:type="dxa"/>
              <w:right w:w="108" w:type="dxa"/>
            </w:tcMar>
          </w:tcPr>
          <w:p w14:paraId="3D08EDBD" w14:textId="77777777" w:rsidR="00362CAB" w:rsidRPr="0016361A" w:rsidRDefault="00362CAB" w:rsidP="00832AE7">
            <w:pPr>
              <w:pStyle w:val="TAL"/>
            </w:pPr>
          </w:p>
        </w:tc>
        <w:tc>
          <w:tcPr>
            <w:tcW w:w="837" w:type="pct"/>
            <w:tcMar>
              <w:top w:w="0" w:type="dxa"/>
              <w:left w:w="108" w:type="dxa"/>
              <w:bottom w:w="0" w:type="dxa"/>
              <w:right w:w="108" w:type="dxa"/>
            </w:tcMar>
          </w:tcPr>
          <w:p w14:paraId="1A953CCF" w14:textId="77777777" w:rsidR="00362CAB" w:rsidRPr="0016361A" w:rsidRDefault="00362CAB" w:rsidP="00832AE7">
            <w:pPr>
              <w:pStyle w:val="TAL"/>
            </w:pPr>
          </w:p>
        </w:tc>
        <w:tc>
          <w:tcPr>
            <w:tcW w:w="2051" w:type="pct"/>
          </w:tcPr>
          <w:p w14:paraId="6A4AA02C" w14:textId="77777777" w:rsidR="00362CAB" w:rsidRPr="0016361A" w:rsidRDefault="00362CAB" w:rsidP="00832AE7">
            <w:pPr>
              <w:pStyle w:val="TAL"/>
            </w:pPr>
          </w:p>
        </w:tc>
        <w:tc>
          <w:tcPr>
            <w:tcW w:w="1265" w:type="pct"/>
          </w:tcPr>
          <w:p w14:paraId="4BEFA30E" w14:textId="77777777" w:rsidR="00362CAB" w:rsidRPr="0016361A" w:rsidRDefault="00362CAB" w:rsidP="00832AE7">
            <w:pPr>
              <w:pStyle w:val="TAL"/>
            </w:pPr>
          </w:p>
        </w:tc>
      </w:tr>
    </w:tbl>
    <w:p w14:paraId="5246F565" w14:textId="77777777" w:rsidR="00362CAB" w:rsidRDefault="00362CAB" w:rsidP="00362CAB"/>
    <w:p w14:paraId="0740FB5C" w14:textId="77777777" w:rsidR="00362CAB" w:rsidRDefault="00362CAB" w:rsidP="00362CAB">
      <w:pPr>
        <w:pStyle w:val="Heading5"/>
      </w:pPr>
      <w:bookmarkStart w:id="607" w:name="_Toc148522721"/>
      <w:bookmarkStart w:id="608" w:name="_Toc120702399"/>
      <w:bookmarkStart w:id="609" w:name="_Toc145705811"/>
      <w:bookmarkStart w:id="610" w:name="_Toc136562485"/>
      <w:bookmarkStart w:id="611" w:name="_Toc138754319"/>
      <w:bookmarkStart w:id="612" w:name="_Toc164920907"/>
      <w:bookmarkStart w:id="613" w:name="_Toc170120449"/>
      <w:bookmarkStart w:id="614" w:name="_Toc175858694"/>
      <w:bookmarkStart w:id="615" w:name="_Toc175859767"/>
      <w:bookmarkStart w:id="616" w:name="_Toc180606057"/>
      <w:bookmarkStart w:id="617" w:name="_Toc185517316"/>
      <w:bookmarkStart w:id="618" w:name="_Toc191576367"/>
      <w:bookmarkStart w:id="619" w:name="_Toc191577107"/>
      <w:bookmarkStart w:id="620" w:name="_Toc192880177"/>
      <w:bookmarkStart w:id="621" w:name="_Toc195815065"/>
      <w:bookmarkStart w:id="622" w:name="_Toc200961687"/>
      <w:bookmarkStart w:id="623" w:name="_Toc207824931"/>
      <w:r>
        <w:t>6.4.6.3.3</w:t>
      </w:r>
      <w:r>
        <w:tab/>
        <w:t>Enumeration: InferTermCause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2F7BFD4" w14:textId="77777777" w:rsidR="00362CAB" w:rsidRDefault="00362CAB" w:rsidP="00362CAB">
      <w:pPr>
        <w:pStyle w:val="TH"/>
        <w:rPr>
          <w:rFonts w:eastAsia="MS Mincho"/>
        </w:rPr>
      </w:pPr>
      <w:r>
        <w:rPr>
          <w:rFonts w:eastAsia="MS Mincho"/>
        </w:rPr>
        <w:t>Table 5.10.6.3.3-1: Enumeration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14:paraId="7590F79F" w14:textId="77777777" w:rsidTr="00832AE7">
        <w:tc>
          <w:tcPr>
            <w:tcW w:w="2087" w:type="pct"/>
            <w:shd w:val="clear" w:color="auto" w:fill="C0C0C0"/>
            <w:tcMar>
              <w:top w:w="0" w:type="dxa"/>
              <w:left w:w="108" w:type="dxa"/>
              <w:bottom w:w="0" w:type="dxa"/>
              <w:right w:w="108" w:type="dxa"/>
            </w:tcMar>
          </w:tcPr>
          <w:p w14:paraId="558705D3" w14:textId="77777777" w:rsidR="00362CAB" w:rsidRDefault="00362CAB" w:rsidP="00832AE7">
            <w:pPr>
              <w:pStyle w:val="TAH"/>
            </w:pPr>
            <w:r>
              <w:t>Enumeration value</w:t>
            </w:r>
          </w:p>
        </w:tc>
        <w:tc>
          <w:tcPr>
            <w:tcW w:w="2108" w:type="pct"/>
            <w:shd w:val="clear" w:color="auto" w:fill="C0C0C0"/>
            <w:tcMar>
              <w:top w:w="0" w:type="dxa"/>
              <w:left w:w="108" w:type="dxa"/>
              <w:bottom w:w="0" w:type="dxa"/>
              <w:right w:w="108" w:type="dxa"/>
            </w:tcMar>
          </w:tcPr>
          <w:p w14:paraId="37F75961" w14:textId="77777777" w:rsidR="00362CAB" w:rsidRDefault="00362CAB" w:rsidP="00832AE7">
            <w:pPr>
              <w:pStyle w:val="TAH"/>
            </w:pPr>
            <w:r>
              <w:t>Description</w:t>
            </w:r>
          </w:p>
        </w:tc>
        <w:tc>
          <w:tcPr>
            <w:tcW w:w="805" w:type="pct"/>
            <w:shd w:val="clear" w:color="auto" w:fill="C0C0C0"/>
          </w:tcPr>
          <w:p w14:paraId="272C9D08" w14:textId="77777777" w:rsidR="00362CAB" w:rsidRDefault="00362CAB" w:rsidP="00832AE7">
            <w:pPr>
              <w:pStyle w:val="TAH"/>
            </w:pPr>
            <w:r>
              <w:t>Applicability</w:t>
            </w:r>
          </w:p>
        </w:tc>
      </w:tr>
      <w:tr w:rsidR="00362CAB" w14:paraId="1254B64C" w14:textId="77777777" w:rsidTr="00832AE7">
        <w:tc>
          <w:tcPr>
            <w:tcW w:w="2087" w:type="pct"/>
            <w:tcMar>
              <w:top w:w="0" w:type="dxa"/>
              <w:left w:w="108" w:type="dxa"/>
              <w:bottom w:w="0" w:type="dxa"/>
              <w:right w:w="108" w:type="dxa"/>
            </w:tcMar>
          </w:tcPr>
          <w:p w14:paraId="5578860C" w14:textId="77777777" w:rsidR="00362CAB" w:rsidRDefault="00362CAB" w:rsidP="00832AE7">
            <w:pPr>
              <w:pStyle w:val="TAL"/>
            </w:pPr>
            <w:r>
              <w:t>OVERLOAD</w:t>
            </w:r>
          </w:p>
        </w:tc>
        <w:tc>
          <w:tcPr>
            <w:tcW w:w="2108" w:type="pct"/>
            <w:tcMar>
              <w:top w:w="0" w:type="dxa"/>
              <w:left w:w="108" w:type="dxa"/>
              <w:bottom w:w="0" w:type="dxa"/>
              <w:right w:w="108" w:type="dxa"/>
            </w:tcMar>
          </w:tcPr>
          <w:p w14:paraId="0BBB5ACC" w14:textId="77777777" w:rsidR="00362CAB" w:rsidRDefault="00362CAB" w:rsidP="00832AE7">
            <w:pPr>
              <w:pStyle w:val="TAL"/>
              <w:rPr>
                <w:lang w:eastAsia="zh-CN"/>
              </w:rPr>
            </w:pPr>
            <w:r>
              <w:rPr>
                <w:lang w:eastAsia="zh-CN"/>
              </w:rPr>
              <w:t>The NF/AF is overloaded.</w:t>
            </w:r>
          </w:p>
        </w:tc>
        <w:tc>
          <w:tcPr>
            <w:tcW w:w="805" w:type="pct"/>
          </w:tcPr>
          <w:p w14:paraId="2D96EED2" w14:textId="77777777" w:rsidR="00362CAB" w:rsidRDefault="00362CAB" w:rsidP="00832AE7">
            <w:pPr>
              <w:pStyle w:val="TAL"/>
            </w:pPr>
          </w:p>
        </w:tc>
      </w:tr>
    </w:tbl>
    <w:p w14:paraId="56E24A70" w14:textId="77777777" w:rsidR="00362CAB" w:rsidRDefault="00362CAB" w:rsidP="00362CAB"/>
    <w:p w14:paraId="424E99CE"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InferTermCause data type.</w:t>
      </w:r>
    </w:p>
    <w:p w14:paraId="5C6F5BFC" w14:textId="77777777" w:rsidR="00362CAB" w:rsidRDefault="00362CAB" w:rsidP="00362CAB">
      <w:pPr>
        <w:pStyle w:val="Heading3"/>
      </w:pPr>
      <w:bookmarkStart w:id="624" w:name="_Toc207824932"/>
      <w:r>
        <w:t>6.4.7</w:t>
      </w:r>
      <w:r>
        <w:tab/>
        <w:t>Error Handling</w:t>
      </w:r>
      <w:bookmarkEnd w:id="624"/>
    </w:p>
    <w:p w14:paraId="3728BED2" w14:textId="77777777" w:rsidR="00362CAB" w:rsidRPr="00971458" w:rsidRDefault="00362CAB" w:rsidP="00362CAB">
      <w:pPr>
        <w:pStyle w:val="Heading4"/>
      </w:pPr>
      <w:bookmarkStart w:id="625" w:name="_Toc207824933"/>
      <w:r>
        <w:t>6.4</w:t>
      </w:r>
      <w:r w:rsidRPr="00971458">
        <w:t>.7.1</w:t>
      </w:r>
      <w:r w:rsidRPr="00971458">
        <w:tab/>
        <w:t>General</w:t>
      </w:r>
      <w:bookmarkEnd w:id="625"/>
    </w:p>
    <w:p w14:paraId="312D43D3" w14:textId="77777777" w:rsidR="00362CAB" w:rsidRDefault="00362CAB" w:rsidP="00362CAB">
      <w:r>
        <w:t xml:space="preserve">For the </w:t>
      </w:r>
      <w:r>
        <w:rPr>
          <w:noProof/>
        </w:rPr>
        <w:t>Naf_Inference</w:t>
      </w:r>
      <w:r>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971458" w:rsidRDefault="00362CAB" w:rsidP="00362CAB">
      <w:pPr>
        <w:rPr>
          <w:rFonts w:eastAsia="Calibri"/>
        </w:rPr>
      </w:pPr>
      <w:r>
        <w:t xml:space="preserve">In addition, the requirements in the following clauses are applicable for the </w:t>
      </w:r>
      <w:r>
        <w:rPr>
          <w:noProof/>
        </w:rPr>
        <w:t>Naf_Inference</w:t>
      </w:r>
      <w:r>
        <w:t xml:space="preserve"> API.</w:t>
      </w:r>
    </w:p>
    <w:p w14:paraId="1594036B" w14:textId="77777777" w:rsidR="00362CAB" w:rsidRPr="00971458" w:rsidRDefault="00362CAB" w:rsidP="00362CAB">
      <w:pPr>
        <w:pStyle w:val="Heading4"/>
      </w:pPr>
      <w:bookmarkStart w:id="626" w:name="_Toc207824934"/>
      <w:r>
        <w:t>6.4</w:t>
      </w:r>
      <w:r w:rsidRPr="00971458">
        <w:t>.7.2</w:t>
      </w:r>
      <w:r w:rsidRPr="00971458">
        <w:tab/>
        <w:t>Protocol Errors</w:t>
      </w:r>
      <w:bookmarkEnd w:id="626"/>
    </w:p>
    <w:p w14:paraId="6A53D54B" w14:textId="77777777" w:rsidR="00362CAB" w:rsidRPr="00971458" w:rsidRDefault="00362CAB" w:rsidP="00362CAB">
      <w:r>
        <w:t xml:space="preserve">No specific procedures for the </w:t>
      </w:r>
      <w:r>
        <w:rPr>
          <w:noProof/>
        </w:rPr>
        <w:t>Naf_Inference</w:t>
      </w:r>
      <w:r>
        <w:t xml:space="preserve"> service are specified.</w:t>
      </w:r>
    </w:p>
    <w:p w14:paraId="2D2A8BA5" w14:textId="77777777" w:rsidR="00362CAB" w:rsidRDefault="00362CAB" w:rsidP="00362CAB">
      <w:pPr>
        <w:pStyle w:val="Heading4"/>
      </w:pPr>
      <w:bookmarkStart w:id="627" w:name="_Toc207824935"/>
      <w:r>
        <w:t>6.4.7.3</w:t>
      </w:r>
      <w:r>
        <w:tab/>
        <w:t>Application Errors</w:t>
      </w:r>
      <w:bookmarkEnd w:id="627"/>
    </w:p>
    <w:p w14:paraId="543BF3E9" w14:textId="77777777" w:rsidR="00362CAB" w:rsidRDefault="00362CAB" w:rsidP="00362CAB">
      <w:r>
        <w:t>The application errors defined for the Naf_Inference</w:t>
      </w:r>
      <w:r w:rsidRPr="002002FF">
        <w:rPr>
          <w:lang w:eastAsia="zh-CN"/>
        </w:rPr>
        <w:t xml:space="preserve"> </w:t>
      </w:r>
      <w:r>
        <w:t>service are listed in Table 6.4.7.3-1.</w:t>
      </w:r>
    </w:p>
    <w:p w14:paraId="1B09099D" w14:textId="77777777" w:rsidR="00362CAB" w:rsidRDefault="00362CAB" w:rsidP="00362CAB">
      <w:pPr>
        <w:pStyle w:val="TH"/>
      </w:pPr>
      <w:r>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62CAB" w:rsidRPr="00B54FF5" w14:paraId="7E208AC7" w14:textId="77777777" w:rsidTr="00832AE7">
        <w:trPr>
          <w:jc w:val="center"/>
        </w:trPr>
        <w:tc>
          <w:tcPr>
            <w:tcW w:w="2337" w:type="dxa"/>
            <w:shd w:val="clear" w:color="auto" w:fill="C0C0C0"/>
            <w:hideMark/>
          </w:tcPr>
          <w:p w14:paraId="44C288F4" w14:textId="77777777" w:rsidR="00362CAB" w:rsidRPr="0016361A" w:rsidRDefault="00362CAB" w:rsidP="00832AE7">
            <w:pPr>
              <w:pStyle w:val="TAH"/>
            </w:pPr>
            <w:r w:rsidRPr="0016361A">
              <w:t>Application Error</w:t>
            </w:r>
          </w:p>
        </w:tc>
        <w:tc>
          <w:tcPr>
            <w:tcW w:w="1701" w:type="dxa"/>
            <w:shd w:val="clear" w:color="auto" w:fill="C0C0C0"/>
            <w:hideMark/>
          </w:tcPr>
          <w:p w14:paraId="760CC5F7" w14:textId="77777777" w:rsidR="00362CAB" w:rsidRPr="0016361A" w:rsidRDefault="00362CAB" w:rsidP="00832AE7">
            <w:pPr>
              <w:pStyle w:val="TAH"/>
            </w:pPr>
            <w:r w:rsidRPr="0016361A">
              <w:t>HTTP status code</w:t>
            </w:r>
          </w:p>
        </w:tc>
        <w:tc>
          <w:tcPr>
            <w:tcW w:w="5456" w:type="dxa"/>
            <w:shd w:val="clear" w:color="auto" w:fill="C0C0C0"/>
            <w:hideMark/>
          </w:tcPr>
          <w:p w14:paraId="63137FF3" w14:textId="77777777" w:rsidR="00362CAB" w:rsidRPr="0016361A" w:rsidRDefault="00362CAB" w:rsidP="00832AE7">
            <w:pPr>
              <w:pStyle w:val="TAH"/>
            </w:pPr>
            <w:r w:rsidRPr="0016361A">
              <w:t>Description</w:t>
            </w:r>
          </w:p>
        </w:tc>
      </w:tr>
      <w:tr w:rsidR="00362CAB" w:rsidRPr="00B54FF5" w14:paraId="14A2D79E" w14:textId="77777777" w:rsidTr="00832AE7">
        <w:trPr>
          <w:jc w:val="center"/>
        </w:trPr>
        <w:tc>
          <w:tcPr>
            <w:tcW w:w="2337" w:type="dxa"/>
          </w:tcPr>
          <w:p w14:paraId="4178FE03" w14:textId="77777777" w:rsidR="00362CAB" w:rsidRPr="0016361A" w:rsidRDefault="00362CAB" w:rsidP="00832AE7">
            <w:pPr>
              <w:pStyle w:val="TAL"/>
            </w:pPr>
            <w:r w:rsidRPr="00333E40">
              <w:rPr>
                <w:rFonts w:cs="Arial"/>
                <w:szCs w:val="18"/>
                <w:lang w:eastAsia="zh-CN"/>
              </w:rPr>
              <w:t>OVERLOAD</w:t>
            </w:r>
          </w:p>
        </w:tc>
        <w:tc>
          <w:tcPr>
            <w:tcW w:w="1701" w:type="dxa"/>
          </w:tcPr>
          <w:p w14:paraId="59B58D88" w14:textId="77777777" w:rsidR="00362CAB" w:rsidRPr="0016361A" w:rsidRDefault="00362CAB" w:rsidP="00832AE7">
            <w:pPr>
              <w:pStyle w:val="TAL"/>
            </w:pPr>
            <w:r w:rsidRPr="00333E40">
              <w:rPr>
                <w:rFonts w:cs="Arial"/>
                <w:szCs w:val="18"/>
                <w:lang w:eastAsia="zh-CN"/>
              </w:rPr>
              <w:t>403 Forbidden</w:t>
            </w:r>
          </w:p>
        </w:tc>
        <w:tc>
          <w:tcPr>
            <w:tcW w:w="5456" w:type="dxa"/>
          </w:tcPr>
          <w:p w14:paraId="25038F72" w14:textId="77777777" w:rsidR="00362CAB" w:rsidRPr="0016361A" w:rsidRDefault="00362CAB" w:rsidP="00832AE7">
            <w:pPr>
              <w:pStyle w:val="TAL"/>
              <w:rPr>
                <w:rFonts w:cs="Arial"/>
                <w:szCs w:val="18"/>
              </w:rPr>
            </w:pPr>
            <w:r w:rsidRPr="00333E40">
              <w:rPr>
                <w:rFonts w:cs="Arial"/>
                <w:szCs w:val="18"/>
                <w:lang w:eastAsia="zh-CN"/>
              </w:rPr>
              <w:t xml:space="preserve">Indicates the </w:t>
            </w:r>
            <w:r>
              <w:rPr>
                <w:rFonts w:cs="Arial"/>
                <w:szCs w:val="18"/>
                <w:lang w:eastAsia="zh-CN"/>
              </w:rPr>
              <w:t>NF/AF</w:t>
            </w:r>
            <w:r w:rsidRPr="00333E40">
              <w:rPr>
                <w:rFonts w:cs="Arial"/>
                <w:szCs w:val="18"/>
                <w:lang w:eastAsia="zh-CN"/>
              </w:rPr>
              <w:t xml:space="preserve"> is overloaded</w:t>
            </w:r>
            <w:r w:rsidRPr="00333E40">
              <w:rPr>
                <w:rStyle w:val="ui-provider"/>
                <w:rFonts w:cs="Arial"/>
                <w:szCs w:val="18"/>
              </w:rPr>
              <w:t>.</w:t>
            </w:r>
          </w:p>
        </w:tc>
      </w:tr>
      <w:tr w:rsidR="00362CAB" w:rsidRPr="00B54FF5" w14:paraId="33327270" w14:textId="77777777" w:rsidTr="00832AE7">
        <w:trPr>
          <w:jc w:val="center"/>
        </w:trPr>
        <w:tc>
          <w:tcPr>
            <w:tcW w:w="9494" w:type="dxa"/>
            <w:gridSpan w:val="3"/>
          </w:tcPr>
          <w:p w14:paraId="46367BA6" w14:textId="77777777" w:rsidR="00362CAB" w:rsidRPr="00333E40" w:rsidRDefault="00362CAB" w:rsidP="00832AE7">
            <w:pPr>
              <w:pStyle w:val="TAL"/>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315CF214" w14:textId="77777777" w:rsidR="00362CAB" w:rsidRDefault="00362CAB" w:rsidP="00362CAB"/>
    <w:p w14:paraId="55BFB65E" w14:textId="77777777" w:rsidR="00362CAB" w:rsidRPr="0023018E" w:rsidRDefault="00362CAB" w:rsidP="00362CAB">
      <w:pPr>
        <w:pStyle w:val="Heading3"/>
        <w:rPr>
          <w:lang w:eastAsia="zh-CN"/>
        </w:rPr>
      </w:pPr>
      <w:bookmarkStart w:id="628" w:name="_Toc207824936"/>
      <w:r>
        <w:t>6.4.8</w:t>
      </w:r>
      <w:r w:rsidRPr="0023018E">
        <w:rPr>
          <w:lang w:eastAsia="zh-CN"/>
        </w:rPr>
        <w:tab/>
        <w:t>Feature negotiation</w:t>
      </w:r>
      <w:bookmarkEnd w:id="628"/>
    </w:p>
    <w:p w14:paraId="36C40A77" w14:textId="77777777" w:rsidR="00362CAB" w:rsidRDefault="00362CAB" w:rsidP="00362CAB">
      <w:r>
        <w:t>The optional features in table 6.4.8-1 are defined for the Naf_Inference</w:t>
      </w:r>
      <w:r w:rsidRPr="002002FF">
        <w:rPr>
          <w:lang w:eastAsia="zh-CN"/>
        </w:rPr>
        <w:t xml:space="preserve"> API</w:t>
      </w:r>
      <w:r>
        <w:rPr>
          <w:lang w:eastAsia="zh-CN"/>
        </w:rPr>
        <w:t xml:space="preserve">. They shall be negotiated using the </w:t>
      </w:r>
      <w:r>
        <w:t>extensibility mechanism defined in clause 6.6 of 3GPP TS 29.500 [4].</w:t>
      </w:r>
    </w:p>
    <w:p w14:paraId="19D25AAA" w14:textId="77777777" w:rsidR="00362CAB" w:rsidRPr="002002FF" w:rsidRDefault="00362CAB" w:rsidP="00362CAB">
      <w:pPr>
        <w:pStyle w:val="TH"/>
      </w:pPr>
      <w:r w:rsidRPr="002002FF">
        <w:t>Table</w:t>
      </w:r>
      <w:r>
        <w:t> 6.4.8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B54FF5" w14:paraId="7F526B9F" w14:textId="77777777" w:rsidTr="00832AE7">
        <w:trPr>
          <w:jc w:val="center"/>
        </w:trPr>
        <w:tc>
          <w:tcPr>
            <w:tcW w:w="1529" w:type="dxa"/>
            <w:shd w:val="clear" w:color="auto" w:fill="C0C0C0"/>
            <w:hideMark/>
          </w:tcPr>
          <w:p w14:paraId="35ECE0A8" w14:textId="77777777" w:rsidR="00362CAB" w:rsidRPr="0016361A" w:rsidRDefault="00362CAB" w:rsidP="00832AE7">
            <w:pPr>
              <w:pStyle w:val="TAH"/>
            </w:pPr>
            <w:r w:rsidRPr="0016361A">
              <w:t>Feature number</w:t>
            </w:r>
          </w:p>
        </w:tc>
        <w:tc>
          <w:tcPr>
            <w:tcW w:w="2207" w:type="dxa"/>
            <w:shd w:val="clear" w:color="auto" w:fill="C0C0C0"/>
            <w:hideMark/>
          </w:tcPr>
          <w:p w14:paraId="5B737003" w14:textId="77777777" w:rsidR="00362CAB" w:rsidRPr="0016361A" w:rsidRDefault="00362CAB" w:rsidP="00832AE7">
            <w:pPr>
              <w:pStyle w:val="TAH"/>
            </w:pPr>
            <w:r w:rsidRPr="0016361A">
              <w:t>Feature Name</w:t>
            </w:r>
          </w:p>
        </w:tc>
        <w:tc>
          <w:tcPr>
            <w:tcW w:w="5758" w:type="dxa"/>
            <w:shd w:val="clear" w:color="auto" w:fill="C0C0C0"/>
            <w:hideMark/>
          </w:tcPr>
          <w:p w14:paraId="769CFAE7" w14:textId="77777777" w:rsidR="00362CAB" w:rsidRPr="0016361A" w:rsidRDefault="00362CAB" w:rsidP="00832AE7">
            <w:pPr>
              <w:pStyle w:val="TAH"/>
            </w:pPr>
            <w:r w:rsidRPr="0016361A">
              <w:t>Description</w:t>
            </w:r>
          </w:p>
        </w:tc>
      </w:tr>
      <w:tr w:rsidR="00362CAB" w:rsidRPr="00B54FF5" w14:paraId="1CFE90F6" w14:textId="77777777" w:rsidTr="00832AE7">
        <w:trPr>
          <w:jc w:val="center"/>
        </w:trPr>
        <w:tc>
          <w:tcPr>
            <w:tcW w:w="1529" w:type="dxa"/>
          </w:tcPr>
          <w:p w14:paraId="17F7AEC5" w14:textId="77777777" w:rsidR="00362CAB" w:rsidRPr="0016361A" w:rsidRDefault="00362CAB" w:rsidP="00832AE7">
            <w:pPr>
              <w:pStyle w:val="TAL"/>
            </w:pPr>
          </w:p>
        </w:tc>
        <w:tc>
          <w:tcPr>
            <w:tcW w:w="2207" w:type="dxa"/>
          </w:tcPr>
          <w:p w14:paraId="13F886B9" w14:textId="77777777" w:rsidR="00362CAB" w:rsidRPr="0016361A" w:rsidRDefault="00362CAB" w:rsidP="00832AE7">
            <w:pPr>
              <w:pStyle w:val="TAL"/>
            </w:pPr>
          </w:p>
        </w:tc>
        <w:tc>
          <w:tcPr>
            <w:tcW w:w="5758" w:type="dxa"/>
          </w:tcPr>
          <w:p w14:paraId="405521CD" w14:textId="77777777" w:rsidR="00362CAB" w:rsidRPr="0016361A" w:rsidRDefault="00362CAB" w:rsidP="00832AE7">
            <w:pPr>
              <w:pStyle w:val="TAL"/>
              <w:rPr>
                <w:rFonts w:cs="Arial"/>
                <w:szCs w:val="18"/>
              </w:rPr>
            </w:pPr>
          </w:p>
        </w:tc>
      </w:tr>
    </w:tbl>
    <w:p w14:paraId="6D0BFEE3" w14:textId="77777777" w:rsidR="00362CAB" w:rsidRPr="001E7573" w:rsidRDefault="00362CAB" w:rsidP="00362CAB">
      <w:pPr>
        <w:pStyle w:val="Heading3"/>
      </w:pPr>
      <w:bookmarkStart w:id="629" w:name="_Toc207824937"/>
      <w:r>
        <w:t>6.4.9</w:t>
      </w:r>
      <w:r w:rsidRPr="001E7573">
        <w:tab/>
        <w:t>Security</w:t>
      </w:r>
      <w:bookmarkEnd w:id="629"/>
    </w:p>
    <w:p w14:paraId="003E3C49" w14:textId="77777777" w:rsidR="00362CAB" w:rsidRPr="00642D3E" w:rsidRDefault="00362CAB" w:rsidP="00362CA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E9B6CB2" w14:textId="77777777" w:rsidR="00362CAB" w:rsidRPr="00642D3E" w:rsidRDefault="00362CAB" w:rsidP="00362CAB">
      <w:r>
        <w:t>If OAuth2 is used, a</w:t>
      </w:r>
      <w:r w:rsidRPr="00642D3E">
        <w:t xml:space="preserve">n NF Service Consumer, prior to consuming services offered by the </w:t>
      </w:r>
      <w:r>
        <w:rPr>
          <w:noProof/>
        </w:rPr>
        <w:t>Naf_Inference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BA5E100" w14:textId="77777777" w:rsidR="00362CAB" w:rsidRPr="00642D3E" w:rsidRDefault="00362CAB" w:rsidP="00362CAB">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Naf_Inference</w:t>
      </w:r>
      <w:r w:rsidRPr="00986E88">
        <w:rPr>
          <w:noProof/>
          <w:lang w:eastAsia="zh-CN"/>
        </w:rPr>
        <w:t xml:space="preserve"> </w:t>
      </w:r>
      <w:r w:rsidRPr="00642D3E">
        <w:t>service.</w:t>
      </w:r>
    </w:p>
    <w:p w14:paraId="05B59A4A" w14:textId="77777777" w:rsidR="00362CAB" w:rsidRDefault="00362CAB" w:rsidP="00362CAB">
      <w:pPr>
        <w:rPr>
          <w:lang w:val="en-US"/>
        </w:rPr>
      </w:pPr>
      <w:r>
        <w:rPr>
          <w:lang w:val="en-US"/>
        </w:rPr>
        <w:t xml:space="preserve">The </w:t>
      </w:r>
      <w:r>
        <w:rPr>
          <w:noProof/>
        </w:rPr>
        <w:t>Naf_Inference</w:t>
      </w:r>
      <w:r w:rsidRPr="00986E88">
        <w:rPr>
          <w:noProof/>
          <w:lang w:eastAsia="zh-CN"/>
        </w:rPr>
        <w:t xml:space="preserve"> </w:t>
      </w:r>
      <w:r>
        <w:rPr>
          <w:lang w:val="en-US"/>
        </w:rPr>
        <w:t>API defines a single scope "</w:t>
      </w:r>
      <w:r>
        <w:t>naf-inference</w:t>
      </w:r>
      <w:r>
        <w:rPr>
          <w:lang w:val="en-US"/>
        </w:rPr>
        <w:t>" for the entire service, and it does not define any additional scopes at resource or operation level.</w:t>
      </w:r>
    </w:p>
    <w:p w14:paraId="22ECC1D5" w14:textId="77777777" w:rsidR="00362CAB" w:rsidRDefault="00362CAB" w:rsidP="00362CAB">
      <w:pPr>
        <w:pStyle w:val="Heading3"/>
        <w:rPr>
          <w:lang w:val="en-US"/>
        </w:rPr>
      </w:pPr>
      <w:bookmarkStart w:id="630" w:name="_Toc207824938"/>
      <w:r>
        <w:rPr>
          <w:lang w:val="en-US"/>
        </w:rPr>
        <w:t>6.4.10</w:t>
      </w:r>
      <w:r>
        <w:rPr>
          <w:lang w:val="en-US"/>
        </w:rPr>
        <w:tab/>
        <w:t>HTTP redirection</w:t>
      </w:r>
      <w:bookmarkEnd w:id="630"/>
    </w:p>
    <w:p w14:paraId="6FD4BDA6" w14:textId="77777777" w:rsidR="00362CAB" w:rsidRDefault="00362CAB" w:rsidP="00362CAB">
      <w:pPr>
        <w:rPr>
          <w:lang w:val="en-US"/>
        </w:rPr>
      </w:pPr>
      <w:r>
        <w:rPr>
          <w:lang w:val="en-US"/>
        </w:rPr>
        <w:t>An HTTP request may be redirected to a different AF service instance when using direct or indirect communications (see 3GPP TS 29.500 [4]).</w:t>
      </w:r>
    </w:p>
    <w:p w14:paraId="4F7C8F20" w14:textId="77777777" w:rsidR="00362CAB" w:rsidRDefault="00362CAB" w:rsidP="00362CAB">
      <w:pPr>
        <w:rPr>
          <w:lang w:val="en-US"/>
        </w:rPr>
      </w:pPr>
      <w:r>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Default="00362CAB" w:rsidP="00362CA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6.40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Heading8"/>
      </w:pPr>
      <w:r>
        <w:br w:type="page"/>
      </w:r>
      <w:bookmarkStart w:id="631" w:name="_Toc510696650"/>
      <w:bookmarkStart w:id="632" w:name="_Toc35971450"/>
      <w:bookmarkStart w:id="633" w:name="_Toc207824939"/>
      <w:r w:rsidRPr="004D3578">
        <w:t>Annex A (normative):</w:t>
      </w:r>
      <w:r w:rsidRPr="004D3578">
        <w:br/>
      </w:r>
      <w:r>
        <w:t>OpenAPI specification</w:t>
      </w:r>
      <w:bookmarkEnd w:id="631"/>
      <w:bookmarkEnd w:id="632"/>
      <w:bookmarkEnd w:id="633"/>
    </w:p>
    <w:p w14:paraId="03FBDDDC" w14:textId="77777777" w:rsidR="006E186B" w:rsidRDefault="006E186B" w:rsidP="00D54DF1">
      <w:pPr>
        <w:pStyle w:val="Heading1"/>
      </w:pPr>
      <w:bookmarkStart w:id="634" w:name="_Toc510696651"/>
      <w:bookmarkStart w:id="635" w:name="_Toc35971451"/>
      <w:bookmarkStart w:id="636" w:name="_Toc207824940"/>
      <w:bookmarkStart w:id="637" w:name="_Toc510696653"/>
      <w:r>
        <w:t>A.1</w:t>
      </w:r>
      <w:r>
        <w:tab/>
        <w:t>General</w:t>
      </w:r>
      <w:bookmarkEnd w:id="634"/>
      <w:bookmarkEnd w:id="635"/>
      <w:bookmarkEnd w:id="63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8D8CDAD" w:rsidR="006E186B" w:rsidRDefault="006E186B" w:rsidP="00D54DF1">
      <w:pPr>
        <w:pStyle w:val="Heading1"/>
      </w:pPr>
      <w:bookmarkStart w:id="638" w:name="_Toc207824941"/>
      <w:r>
        <w:t>A.2</w:t>
      </w:r>
      <w:r>
        <w:tab/>
      </w:r>
      <w:r w:rsidR="00E769B8" w:rsidRPr="009E1EDF">
        <w:t>Naf_VFLTraining</w:t>
      </w:r>
      <w:r>
        <w:t xml:space="preserve"> API</w:t>
      </w:r>
      <w:bookmarkEnd w:id="638"/>
    </w:p>
    <w:p w14:paraId="24DCE3EB" w14:textId="77777777" w:rsidR="0030120C" w:rsidRPr="00986E88" w:rsidRDefault="0030120C" w:rsidP="0030120C">
      <w:pPr>
        <w:pStyle w:val="PL"/>
      </w:pPr>
      <w:r w:rsidRPr="00986E88">
        <w:t>openapi: 3.0.0</w:t>
      </w:r>
    </w:p>
    <w:p w14:paraId="492063A5" w14:textId="77777777" w:rsidR="0030120C" w:rsidRDefault="0030120C" w:rsidP="0030120C">
      <w:pPr>
        <w:pStyle w:val="PL"/>
        <w:rPr>
          <w:lang w:val="en-US"/>
        </w:rPr>
      </w:pPr>
    </w:p>
    <w:p w14:paraId="7A9B9066" w14:textId="77777777" w:rsidR="0030120C" w:rsidRPr="00C845C0" w:rsidRDefault="0030120C" w:rsidP="0030120C">
      <w:pPr>
        <w:pStyle w:val="PL"/>
        <w:rPr>
          <w:lang w:val="en-US"/>
        </w:rPr>
      </w:pPr>
      <w:r w:rsidRPr="00C845C0">
        <w:rPr>
          <w:lang w:val="en-US"/>
        </w:rPr>
        <w:t>info:</w:t>
      </w:r>
    </w:p>
    <w:p w14:paraId="3CFF82A1" w14:textId="77777777" w:rsidR="0030120C" w:rsidRPr="00C845C0" w:rsidRDefault="0030120C" w:rsidP="0030120C">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VFLTraining Service API</w:t>
      </w:r>
    </w:p>
    <w:p w14:paraId="314331C8" w14:textId="77777777" w:rsidR="0030120C" w:rsidRPr="00C845C0" w:rsidRDefault="0030120C" w:rsidP="0030120C">
      <w:pPr>
        <w:pStyle w:val="PL"/>
        <w:rPr>
          <w:lang w:val="en-US"/>
        </w:rPr>
      </w:pPr>
      <w:r w:rsidRPr="00C845C0">
        <w:rPr>
          <w:lang w:val="en-US"/>
        </w:rPr>
        <w:t xml:space="preserve">  version: 1.0.0-alpha.</w:t>
      </w:r>
      <w:r>
        <w:rPr>
          <w:lang w:val="en-US"/>
        </w:rPr>
        <w:t>1</w:t>
      </w:r>
    </w:p>
    <w:p w14:paraId="79D99095" w14:textId="77777777" w:rsidR="0030120C" w:rsidRDefault="0030120C" w:rsidP="0030120C">
      <w:pPr>
        <w:pStyle w:val="PL"/>
      </w:pPr>
      <w:r w:rsidRPr="00C845C0">
        <w:rPr>
          <w:lang w:val="en-US"/>
        </w:rPr>
        <w:t xml:space="preserve">  description: </w:t>
      </w:r>
      <w:r>
        <w:t>|</w:t>
      </w:r>
    </w:p>
    <w:p w14:paraId="2A8C968C" w14:textId="77777777" w:rsidR="0030120C" w:rsidRPr="00C845C0" w:rsidRDefault="0030120C" w:rsidP="0030120C">
      <w:pPr>
        <w:pStyle w:val="PL"/>
        <w:rPr>
          <w:lang w:val="en-US"/>
        </w:rPr>
      </w:pPr>
      <w:r w:rsidRPr="00C845C0">
        <w:rPr>
          <w:lang w:val="en-US"/>
        </w:rPr>
        <w:t xml:space="preserve">    </w:t>
      </w:r>
      <w:r>
        <w:rPr>
          <w:lang w:val="en-US"/>
        </w:rPr>
        <w:t>AF VFL Training</w:t>
      </w:r>
      <w:r w:rsidRPr="00C845C0">
        <w:rPr>
          <w:lang w:val="en-US"/>
        </w:rPr>
        <w:t xml:space="preserve"> Service.</w:t>
      </w:r>
    </w:p>
    <w:p w14:paraId="6E783A6B" w14:textId="77777777" w:rsidR="0030120C" w:rsidRDefault="0030120C" w:rsidP="0030120C">
      <w:pPr>
        <w:pStyle w:val="PL"/>
      </w:pPr>
      <w:r>
        <w:t xml:space="preserve">    © 2025, 3GPP Organizational Partners (ARIB, ATIS, CCSA, ETSI, TSDSI, TTA, TTC).</w:t>
      </w:r>
    </w:p>
    <w:p w14:paraId="1566189B" w14:textId="77777777" w:rsidR="0030120C" w:rsidRDefault="0030120C" w:rsidP="0030120C">
      <w:pPr>
        <w:pStyle w:val="PL"/>
      </w:pPr>
      <w:r>
        <w:t xml:space="preserve">    All rights reserved.</w:t>
      </w:r>
    </w:p>
    <w:p w14:paraId="08CA9DFF" w14:textId="77777777" w:rsidR="0030120C" w:rsidRDefault="0030120C" w:rsidP="0030120C">
      <w:pPr>
        <w:pStyle w:val="PL"/>
      </w:pPr>
    </w:p>
    <w:p w14:paraId="601BEF24" w14:textId="77777777" w:rsidR="0030120C" w:rsidRPr="00C845C0" w:rsidRDefault="0030120C" w:rsidP="0030120C">
      <w:pPr>
        <w:pStyle w:val="PL"/>
      </w:pPr>
      <w:r w:rsidRPr="00C845C0">
        <w:t>externalDocs:</w:t>
      </w:r>
    </w:p>
    <w:p w14:paraId="2AB21810" w14:textId="77777777" w:rsidR="0030120C" w:rsidRDefault="0030120C" w:rsidP="0030120C">
      <w:pPr>
        <w:pStyle w:val="PL"/>
      </w:pPr>
      <w:r w:rsidRPr="00C845C0">
        <w:t xml:space="preserve">  description: </w:t>
      </w:r>
      <w:r>
        <w:t>&gt;</w:t>
      </w:r>
    </w:p>
    <w:p w14:paraId="0D51EB71" w14:textId="77777777" w:rsidR="0030120C" w:rsidRDefault="0030120C" w:rsidP="0030120C">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1AC2086C" w14:textId="77777777" w:rsidR="0030120C" w:rsidRPr="00C845C0" w:rsidRDefault="0030120C" w:rsidP="0030120C">
      <w:pPr>
        <w:pStyle w:val="PL"/>
      </w:pPr>
      <w:r>
        <w:t xml:space="preserve">   </w:t>
      </w:r>
      <w:r w:rsidRPr="00DC2BC8">
        <w:t xml:space="preserve"> (AI/ML) Services</w:t>
      </w:r>
      <w:r w:rsidRPr="00C845C0">
        <w:t>.</w:t>
      </w:r>
    </w:p>
    <w:p w14:paraId="20C9DDD2" w14:textId="77777777" w:rsidR="0030120C" w:rsidRPr="00C845C0" w:rsidRDefault="0030120C" w:rsidP="0030120C">
      <w:pPr>
        <w:pStyle w:val="PL"/>
      </w:pPr>
      <w:r w:rsidRPr="00C845C0">
        <w:t xml:space="preserve">  url: http://www.3gpp.org/ftp/Specs/archive/29_series/29.</w:t>
      </w:r>
      <w:r>
        <w:t>530</w:t>
      </w:r>
      <w:r w:rsidRPr="00C845C0">
        <w:t>/</w:t>
      </w:r>
    </w:p>
    <w:p w14:paraId="7B4F78CF" w14:textId="77777777" w:rsidR="0030120C" w:rsidRDefault="0030120C" w:rsidP="0030120C">
      <w:pPr>
        <w:pStyle w:val="PL"/>
      </w:pPr>
    </w:p>
    <w:p w14:paraId="32DA8DE4" w14:textId="77777777" w:rsidR="0030120C" w:rsidRPr="008756DD" w:rsidRDefault="0030120C" w:rsidP="0030120C">
      <w:pPr>
        <w:pStyle w:val="PL"/>
        <w:rPr>
          <w:lang w:val="fr-FR"/>
        </w:rPr>
      </w:pPr>
      <w:r w:rsidRPr="008756DD">
        <w:rPr>
          <w:lang w:val="fr-FR"/>
        </w:rPr>
        <w:t>servers:</w:t>
      </w:r>
    </w:p>
    <w:p w14:paraId="058244DD" w14:textId="77777777" w:rsidR="0030120C" w:rsidRPr="008756DD" w:rsidRDefault="0030120C" w:rsidP="0030120C">
      <w:pPr>
        <w:pStyle w:val="PL"/>
        <w:rPr>
          <w:lang w:val="fr-FR"/>
        </w:rPr>
      </w:pPr>
      <w:r w:rsidRPr="008756DD">
        <w:rPr>
          <w:lang w:val="fr-FR"/>
        </w:rPr>
        <w:t xml:space="preserve">  - url: '{apiRoot}/naf-vfl-train/v1'</w:t>
      </w:r>
    </w:p>
    <w:p w14:paraId="71988E60" w14:textId="77777777" w:rsidR="0030120C" w:rsidRPr="00986E88" w:rsidRDefault="0030120C" w:rsidP="0030120C">
      <w:pPr>
        <w:pStyle w:val="PL"/>
      </w:pPr>
      <w:r w:rsidRPr="008756DD">
        <w:rPr>
          <w:lang w:val="fr-FR"/>
        </w:rPr>
        <w:t xml:space="preserve">    </w:t>
      </w:r>
      <w:r w:rsidRPr="00986E88">
        <w:t>variables:</w:t>
      </w:r>
    </w:p>
    <w:p w14:paraId="049AECA5" w14:textId="77777777" w:rsidR="0030120C" w:rsidRPr="00986E88" w:rsidRDefault="0030120C" w:rsidP="0030120C">
      <w:pPr>
        <w:pStyle w:val="PL"/>
      </w:pPr>
      <w:r w:rsidRPr="00986E88">
        <w:t xml:space="preserve">      apiRoot:</w:t>
      </w:r>
    </w:p>
    <w:p w14:paraId="46751B7B" w14:textId="77777777" w:rsidR="0030120C" w:rsidRPr="00986E88" w:rsidRDefault="0030120C" w:rsidP="0030120C">
      <w:pPr>
        <w:pStyle w:val="PL"/>
      </w:pPr>
      <w:r w:rsidRPr="00986E88">
        <w:t xml:space="preserve">        default: </w:t>
      </w:r>
      <w:r>
        <w:t>https://example</w:t>
      </w:r>
      <w:r w:rsidRPr="00986E88">
        <w:t>.com</w:t>
      </w:r>
    </w:p>
    <w:p w14:paraId="15AC179A" w14:textId="77777777" w:rsidR="0030120C" w:rsidRPr="00986E88" w:rsidRDefault="0030120C" w:rsidP="0030120C">
      <w:pPr>
        <w:pStyle w:val="PL"/>
      </w:pPr>
      <w:r w:rsidRPr="00986E88">
        <w:t xml:space="preserve">        description: apiRoot as defined in </w:t>
      </w:r>
      <w:r>
        <w:t>clause</w:t>
      </w:r>
      <w:r w:rsidRPr="00986E88">
        <w:t xml:space="preserve"> 4.4 of 3GPP TS 29.501</w:t>
      </w:r>
      <w:r>
        <w:t>.</w:t>
      </w:r>
    </w:p>
    <w:p w14:paraId="0612213A" w14:textId="77777777" w:rsidR="0030120C" w:rsidRDefault="0030120C" w:rsidP="0030120C">
      <w:pPr>
        <w:pStyle w:val="PL"/>
      </w:pPr>
    </w:p>
    <w:p w14:paraId="00915CFB" w14:textId="77777777" w:rsidR="0030120C" w:rsidRPr="002857AD" w:rsidRDefault="0030120C" w:rsidP="0030120C">
      <w:pPr>
        <w:pStyle w:val="PL"/>
      </w:pPr>
      <w:r w:rsidRPr="002857AD">
        <w:t>security:</w:t>
      </w:r>
    </w:p>
    <w:p w14:paraId="63A8B16B" w14:textId="77777777" w:rsidR="0030120C" w:rsidRPr="002857AD" w:rsidRDefault="0030120C" w:rsidP="0030120C">
      <w:pPr>
        <w:pStyle w:val="PL"/>
      </w:pPr>
      <w:r w:rsidRPr="002857AD">
        <w:t xml:space="preserve">  - {}</w:t>
      </w:r>
    </w:p>
    <w:p w14:paraId="59AB4477" w14:textId="77777777" w:rsidR="0030120C" w:rsidRPr="002857AD" w:rsidRDefault="0030120C" w:rsidP="0030120C">
      <w:pPr>
        <w:pStyle w:val="PL"/>
      </w:pPr>
      <w:r>
        <w:t xml:space="preserve">  - oAuth2ClientCredentials:</w:t>
      </w:r>
    </w:p>
    <w:p w14:paraId="1A6E726F" w14:textId="77777777" w:rsidR="0030120C" w:rsidRDefault="0030120C" w:rsidP="0030120C">
      <w:pPr>
        <w:pStyle w:val="PL"/>
      </w:pPr>
      <w:r>
        <w:t xml:space="preserve">    - naf-vfl-train</w:t>
      </w:r>
    </w:p>
    <w:p w14:paraId="1A28C0B4" w14:textId="77777777" w:rsidR="0030120C" w:rsidRDefault="0030120C" w:rsidP="0030120C">
      <w:pPr>
        <w:pStyle w:val="PL"/>
      </w:pPr>
    </w:p>
    <w:p w14:paraId="28756B98" w14:textId="77777777" w:rsidR="0030120C" w:rsidRDefault="0030120C" w:rsidP="0030120C">
      <w:pPr>
        <w:pStyle w:val="PL"/>
      </w:pPr>
      <w:r w:rsidRPr="00986E88">
        <w:t>paths:</w:t>
      </w:r>
    </w:p>
    <w:p w14:paraId="3BAD7485" w14:textId="77777777" w:rsidR="0030120C" w:rsidRDefault="0030120C" w:rsidP="0030120C">
      <w:pPr>
        <w:pStyle w:val="PL"/>
      </w:pPr>
      <w:r>
        <w:t xml:space="preserve">  /subscriptions:</w:t>
      </w:r>
    </w:p>
    <w:p w14:paraId="085BE50A" w14:textId="77777777" w:rsidR="0030120C" w:rsidRDefault="0030120C" w:rsidP="0030120C">
      <w:pPr>
        <w:pStyle w:val="PL"/>
      </w:pPr>
      <w:r>
        <w:t xml:space="preserve">    post:</w:t>
      </w:r>
    </w:p>
    <w:p w14:paraId="486E787D" w14:textId="77777777" w:rsidR="0030120C" w:rsidRDefault="0030120C" w:rsidP="0030120C">
      <w:pPr>
        <w:pStyle w:val="PL"/>
      </w:pPr>
      <w:r>
        <w:t xml:space="preserve">      summary: Request </w:t>
      </w:r>
      <w:r>
        <w:rPr>
          <w:lang w:eastAsia="zh-CN"/>
        </w:rPr>
        <w:t xml:space="preserve">the creation of a </w:t>
      </w:r>
      <w:r>
        <w:rPr>
          <w:rFonts w:cs="Arial"/>
          <w:szCs w:val="18"/>
        </w:rPr>
        <w:t>VFL Training</w:t>
      </w:r>
      <w:r>
        <w:rPr>
          <w:lang w:val="en-US"/>
        </w:rPr>
        <w:t xml:space="preserve"> Subscription</w:t>
      </w:r>
      <w:r>
        <w:t>.</w:t>
      </w:r>
    </w:p>
    <w:p w14:paraId="511134AB" w14:textId="77777777" w:rsidR="0030120C" w:rsidRDefault="0030120C" w:rsidP="0030120C">
      <w:pPr>
        <w:pStyle w:val="PL"/>
        <w:rPr>
          <w:rFonts w:cs="Courier New"/>
          <w:szCs w:val="16"/>
        </w:rPr>
      </w:pPr>
      <w:r>
        <w:rPr>
          <w:rFonts w:cs="Courier New"/>
          <w:szCs w:val="16"/>
        </w:rPr>
        <w:t xml:space="preserve">      operationId: Create</w:t>
      </w:r>
      <w:r>
        <w:t>VflTrainSubsc</w:t>
      </w:r>
    </w:p>
    <w:p w14:paraId="1C1E551F" w14:textId="77777777" w:rsidR="0030120C" w:rsidRDefault="0030120C" w:rsidP="0030120C">
      <w:pPr>
        <w:pStyle w:val="PL"/>
        <w:rPr>
          <w:rFonts w:cs="Courier New"/>
          <w:szCs w:val="16"/>
        </w:rPr>
      </w:pPr>
      <w:r>
        <w:rPr>
          <w:rFonts w:cs="Courier New"/>
          <w:szCs w:val="16"/>
        </w:rPr>
        <w:t xml:space="preserve">      tags:</w:t>
      </w:r>
    </w:p>
    <w:p w14:paraId="52B4474C" w14:textId="77777777" w:rsidR="0030120C" w:rsidRDefault="0030120C" w:rsidP="0030120C">
      <w:pPr>
        <w:pStyle w:val="PL"/>
        <w:rPr>
          <w:rFonts w:cs="Courier New"/>
          <w:szCs w:val="16"/>
        </w:rPr>
      </w:pPr>
      <w:r>
        <w:rPr>
          <w:rFonts w:cs="Courier New"/>
          <w:szCs w:val="16"/>
        </w:rPr>
        <w:t xml:space="preserve">        - </w:t>
      </w:r>
      <w:r>
        <w:rPr>
          <w:rFonts w:cs="Arial"/>
          <w:szCs w:val="18"/>
        </w:rPr>
        <w:t>VFL Training</w:t>
      </w:r>
      <w:r>
        <w:rPr>
          <w:lang w:val="en-US"/>
        </w:rPr>
        <w:t xml:space="preserve"> Subscription</w:t>
      </w:r>
      <w:r>
        <w:t>s</w:t>
      </w:r>
      <w:r>
        <w:rPr>
          <w:rFonts w:cs="Courier New"/>
          <w:szCs w:val="16"/>
        </w:rPr>
        <w:t xml:space="preserve"> (Collection)</w:t>
      </w:r>
    </w:p>
    <w:p w14:paraId="692021EC" w14:textId="77777777" w:rsidR="0030120C" w:rsidRDefault="0030120C" w:rsidP="0030120C">
      <w:pPr>
        <w:pStyle w:val="PL"/>
      </w:pPr>
      <w:r>
        <w:t xml:space="preserve">      requestBody:</w:t>
      </w:r>
    </w:p>
    <w:p w14:paraId="10C2497B" w14:textId="77777777" w:rsidR="0030120C" w:rsidRDefault="0030120C" w:rsidP="0030120C">
      <w:pPr>
        <w:pStyle w:val="PL"/>
      </w:pPr>
      <w:r>
        <w:t xml:space="preserve">        required: true</w:t>
      </w:r>
    </w:p>
    <w:p w14:paraId="0889B8FF" w14:textId="77777777" w:rsidR="0030120C" w:rsidRDefault="0030120C" w:rsidP="0030120C">
      <w:pPr>
        <w:pStyle w:val="PL"/>
      </w:pPr>
      <w:r>
        <w:t xml:space="preserve">        content:</w:t>
      </w:r>
    </w:p>
    <w:p w14:paraId="268AC2CA" w14:textId="77777777" w:rsidR="0030120C" w:rsidRDefault="0030120C" w:rsidP="0030120C">
      <w:pPr>
        <w:pStyle w:val="PL"/>
      </w:pPr>
      <w:r>
        <w:t xml:space="preserve">          application/json:</w:t>
      </w:r>
    </w:p>
    <w:p w14:paraId="345F830B" w14:textId="77777777" w:rsidR="0030120C" w:rsidRDefault="0030120C" w:rsidP="0030120C">
      <w:pPr>
        <w:pStyle w:val="PL"/>
      </w:pPr>
      <w:r>
        <w:t xml:space="preserve">            schema:</w:t>
      </w:r>
    </w:p>
    <w:p w14:paraId="4F3317A9" w14:textId="77777777" w:rsidR="0030120C" w:rsidRDefault="0030120C" w:rsidP="0030120C">
      <w:pPr>
        <w:pStyle w:val="PL"/>
      </w:pPr>
      <w:r>
        <w:t xml:space="preserve">              $ref: '#/components/schemas/VflTrainingSub</w:t>
      </w:r>
      <w:r>
        <w:rPr>
          <w:rFonts w:hint="eastAsia"/>
          <w:lang w:eastAsia="zh-CN"/>
        </w:rPr>
        <w:t>s</w:t>
      </w:r>
      <w:r>
        <w:t>'</w:t>
      </w:r>
    </w:p>
    <w:p w14:paraId="761F7FFD" w14:textId="77777777" w:rsidR="0030120C" w:rsidRDefault="0030120C" w:rsidP="0030120C">
      <w:pPr>
        <w:pStyle w:val="PL"/>
      </w:pPr>
      <w:r>
        <w:t xml:space="preserve">      responses:</w:t>
      </w:r>
    </w:p>
    <w:p w14:paraId="317E05B2" w14:textId="77777777" w:rsidR="0030120C" w:rsidRDefault="0030120C" w:rsidP="0030120C">
      <w:pPr>
        <w:pStyle w:val="PL"/>
      </w:pPr>
      <w:r>
        <w:t xml:space="preserve">        '201':</w:t>
      </w:r>
    </w:p>
    <w:p w14:paraId="4AAD5003" w14:textId="77777777" w:rsidR="0030120C" w:rsidRDefault="0030120C" w:rsidP="0030120C">
      <w:pPr>
        <w:pStyle w:val="PL"/>
        <w:rPr>
          <w:lang w:eastAsia="zh-CN"/>
        </w:rPr>
      </w:pPr>
      <w:r>
        <w:t xml:space="preserve">          description: </w:t>
      </w:r>
      <w:r>
        <w:rPr>
          <w:lang w:eastAsia="zh-CN"/>
        </w:rPr>
        <w:t>&gt;</w:t>
      </w:r>
    </w:p>
    <w:p w14:paraId="75E34E77" w14:textId="77777777" w:rsidR="0030120C" w:rsidRDefault="0030120C" w:rsidP="0030120C">
      <w:pPr>
        <w:pStyle w:val="PL"/>
      </w:pPr>
      <w:r>
        <w:rPr>
          <w:lang w:eastAsia="es-ES"/>
        </w:rPr>
        <w:t xml:space="preserve">            </w:t>
      </w:r>
      <w:r>
        <w:t xml:space="preserve">Created. The </w:t>
      </w:r>
      <w:r>
        <w:rPr>
          <w:rFonts w:cs="Arial"/>
          <w:szCs w:val="18"/>
        </w:rPr>
        <w:t>VFL Training</w:t>
      </w:r>
      <w:r>
        <w:rPr>
          <w:lang w:val="en-US"/>
        </w:rPr>
        <w:t xml:space="preserve"> Subscription</w:t>
      </w:r>
      <w:r>
        <w:t xml:space="preserve"> is successfully created and a representation of</w:t>
      </w:r>
    </w:p>
    <w:p w14:paraId="2C462118" w14:textId="77777777" w:rsidR="0030120C" w:rsidRDefault="0030120C" w:rsidP="0030120C">
      <w:pPr>
        <w:pStyle w:val="PL"/>
      </w:pPr>
      <w:r>
        <w:t xml:space="preserve">            the created Individual </w:t>
      </w:r>
      <w:r>
        <w:rPr>
          <w:rFonts w:cs="Arial"/>
          <w:szCs w:val="18"/>
        </w:rPr>
        <w:t>VFL Training</w:t>
      </w:r>
      <w:r>
        <w:t xml:space="preserve"> </w:t>
      </w:r>
      <w:r>
        <w:rPr>
          <w:lang w:val="en-US"/>
        </w:rPr>
        <w:t>Subscription</w:t>
      </w:r>
      <w:r>
        <w:t xml:space="preserve"> resource shall be returned</w:t>
      </w:r>
      <w:r w:rsidRPr="00762078">
        <w:t>.</w:t>
      </w:r>
    </w:p>
    <w:p w14:paraId="197064EC" w14:textId="77777777" w:rsidR="0030120C" w:rsidRDefault="0030120C" w:rsidP="0030120C">
      <w:pPr>
        <w:pStyle w:val="PL"/>
      </w:pPr>
      <w:r>
        <w:t xml:space="preserve">          content:</w:t>
      </w:r>
    </w:p>
    <w:p w14:paraId="07DC64FD" w14:textId="77777777" w:rsidR="0030120C" w:rsidRDefault="0030120C" w:rsidP="0030120C">
      <w:pPr>
        <w:pStyle w:val="PL"/>
      </w:pPr>
      <w:r>
        <w:t xml:space="preserve">            application/json:</w:t>
      </w:r>
    </w:p>
    <w:p w14:paraId="2D1AFAAE" w14:textId="77777777" w:rsidR="0030120C" w:rsidRDefault="0030120C" w:rsidP="0030120C">
      <w:pPr>
        <w:pStyle w:val="PL"/>
      </w:pPr>
      <w:r>
        <w:t xml:space="preserve">              schema:</w:t>
      </w:r>
    </w:p>
    <w:p w14:paraId="7F0FA499" w14:textId="77777777" w:rsidR="0030120C" w:rsidRDefault="0030120C" w:rsidP="0030120C">
      <w:pPr>
        <w:pStyle w:val="PL"/>
      </w:pPr>
      <w:r>
        <w:t xml:space="preserve">                $ref: '#/components/schemas/VflTrainingSub</w:t>
      </w:r>
      <w:r>
        <w:rPr>
          <w:rFonts w:hint="eastAsia"/>
          <w:lang w:eastAsia="zh-CN"/>
        </w:rPr>
        <w:t>s</w:t>
      </w:r>
      <w:r>
        <w:t>'</w:t>
      </w:r>
    </w:p>
    <w:p w14:paraId="162A750D" w14:textId="77777777" w:rsidR="0030120C" w:rsidRDefault="0030120C" w:rsidP="0030120C">
      <w:pPr>
        <w:pStyle w:val="PL"/>
      </w:pPr>
      <w:r>
        <w:t xml:space="preserve">          headers:</w:t>
      </w:r>
    </w:p>
    <w:p w14:paraId="75D923C0" w14:textId="77777777" w:rsidR="0030120C" w:rsidRDefault="0030120C" w:rsidP="0030120C">
      <w:pPr>
        <w:pStyle w:val="PL"/>
      </w:pPr>
      <w:r>
        <w:t xml:space="preserve">            Location:</w:t>
      </w:r>
    </w:p>
    <w:p w14:paraId="263D6726" w14:textId="77777777" w:rsidR="0030120C" w:rsidRDefault="0030120C" w:rsidP="0030120C">
      <w:pPr>
        <w:pStyle w:val="PL"/>
        <w:rPr>
          <w:lang w:eastAsia="zh-CN"/>
        </w:rPr>
      </w:pPr>
      <w:r>
        <w:t xml:space="preserve">              description: </w:t>
      </w:r>
      <w:r>
        <w:rPr>
          <w:lang w:eastAsia="zh-CN"/>
        </w:rPr>
        <w:t>&gt;</w:t>
      </w:r>
    </w:p>
    <w:p w14:paraId="1CAAF3F3" w14:textId="77777777" w:rsidR="0030120C" w:rsidRDefault="0030120C" w:rsidP="0030120C">
      <w:pPr>
        <w:pStyle w:val="PL"/>
      </w:pPr>
      <w:r>
        <w:t xml:space="preserve">                Contains the URI of the created Individual </w:t>
      </w:r>
      <w:r>
        <w:rPr>
          <w:rFonts w:cs="Arial"/>
          <w:szCs w:val="18"/>
        </w:rPr>
        <w:t>VFL Training</w:t>
      </w:r>
      <w:r>
        <w:rPr>
          <w:lang w:val="en-US"/>
        </w:rPr>
        <w:t xml:space="preserve"> Subscription</w:t>
      </w:r>
      <w:r>
        <w:t xml:space="preserve"> resource.</w:t>
      </w:r>
    </w:p>
    <w:p w14:paraId="655D6E44" w14:textId="77777777" w:rsidR="0030120C" w:rsidRDefault="0030120C" w:rsidP="0030120C">
      <w:pPr>
        <w:pStyle w:val="PL"/>
      </w:pPr>
      <w:r>
        <w:t xml:space="preserve">              required: true</w:t>
      </w:r>
    </w:p>
    <w:p w14:paraId="4C5C215C" w14:textId="77777777" w:rsidR="0030120C" w:rsidRDefault="0030120C" w:rsidP="0030120C">
      <w:pPr>
        <w:pStyle w:val="PL"/>
      </w:pPr>
      <w:r>
        <w:t xml:space="preserve">              schema:</w:t>
      </w:r>
    </w:p>
    <w:p w14:paraId="0578AD87" w14:textId="77777777" w:rsidR="0030120C" w:rsidRDefault="0030120C" w:rsidP="0030120C">
      <w:pPr>
        <w:pStyle w:val="PL"/>
      </w:pPr>
      <w:r>
        <w:t xml:space="preserve">                type: string</w:t>
      </w:r>
    </w:p>
    <w:p w14:paraId="01A5C520" w14:textId="77777777" w:rsidR="0030120C" w:rsidRPr="00A70FDC" w:rsidRDefault="0030120C" w:rsidP="0030120C">
      <w:pPr>
        <w:pStyle w:val="PL"/>
      </w:pPr>
      <w:r w:rsidRPr="00A70FDC">
        <w:t xml:space="preserve">        '400':</w:t>
      </w:r>
    </w:p>
    <w:p w14:paraId="4F880F20" w14:textId="77777777" w:rsidR="0030120C" w:rsidRPr="00A70FDC" w:rsidRDefault="0030120C" w:rsidP="0030120C">
      <w:pPr>
        <w:pStyle w:val="PL"/>
      </w:pPr>
      <w:r w:rsidRPr="00A70FDC">
        <w:t xml:space="preserve">          $ref: '</w:t>
      </w:r>
      <w:r>
        <w:t>TS29571</w:t>
      </w:r>
      <w:r w:rsidRPr="00A70FDC">
        <w:t>_CommonData.yaml#/components/responses/400'</w:t>
      </w:r>
    </w:p>
    <w:p w14:paraId="31B928CD" w14:textId="77777777" w:rsidR="0030120C" w:rsidRPr="00A70FDC" w:rsidRDefault="0030120C" w:rsidP="0030120C">
      <w:pPr>
        <w:pStyle w:val="PL"/>
      </w:pPr>
      <w:r w:rsidRPr="00A70FDC">
        <w:t xml:space="preserve">        '401':</w:t>
      </w:r>
    </w:p>
    <w:p w14:paraId="275F0E2D" w14:textId="77777777" w:rsidR="0030120C" w:rsidRPr="00A70FDC" w:rsidRDefault="0030120C" w:rsidP="0030120C">
      <w:pPr>
        <w:pStyle w:val="PL"/>
      </w:pPr>
      <w:r w:rsidRPr="00A70FDC">
        <w:t xml:space="preserve">          $ref: '</w:t>
      </w:r>
      <w:r>
        <w:t>TS29571</w:t>
      </w:r>
      <w:r w:rsidRPr="00A70FDC">
        <w:t>_CommonData.yaml#/components/responses/401'</w:t>
      </w:r>
    </w:p>
    <w:p w14:paraId="04AF95B0" w14:textId="77777777" w:rsidR="0030120C" w:rsidRPr="00A70FDC" w:rsidRDefault="0030120C" w:rsidP="0030120C">
      <w:pPr>
        <w:pStyle w:val="PL"/>
      </w:pPr>
      <w:r w:rsidRPr="00A70FDC">
        <w:t xml:space="preserve">        '403':</w:t>
      </w:r>
    </w:p>
    <w:p w14:paraId="5F0E4366" w14:textId="77777777" w:rsidR="0030120C" w:rsidRPr="00A70FDC" w:rsidRDefault="0030120C" w:rsidP="0030120C">
      <w:pPr>
        <w:pStyle w:val="PL"/>
      </w:pPr>
      <w:r w:rsidRPr="00A70FDC">
        <w:t xml:space="preserve">          $ref: '</w:t>
      </w:r>
      <w:r>
        <w:t>TS29571</w:t>
      </w:r>
      <w:r w:rsidRPr="00A70FDC">
        <w:t>_CommonData.yaml#/components/responses/403'</w:t>
      </w:r>
    </w:p>
    <w:p w14:paraId="413C7E51" w14:textId="77777777" w:rsidR="0030120C" w:rsidRPr="00A70FDC" w:rsidRDefault="0030120C" w:rsidP="0030120C">
      <w:pPr>
        <w:pStyle w:val="PL"/>
      </w:pPr>
      <w:r w:rsidRPr="00A70FDC">
        <w:t xml:space="preserve">        '404':</w:t>
      </w:r>
    </w:p>
    <w:p w14:paraId="48C6B03C" w14:textId="77777777" w:rsidR="0030120C" w:rsidRPr="00A70FDC" w:rsidRDefault="0030120C" w:rsidP="0030120C">
      <w:pPr>
        <w:pStyle w:val="PL"/>
      </w:pPr>
      <w:r w:rsidRPr="00A70FDC">
        <w:t xml:space="preserve">          $ref: '</w:t>
      </w:r>
      <w:r>
        <w:t>TS29571</w:t>
      </w:r>
      <w:r w:rsidRPr="00A70FDC">
        <w:t>_CommonData.yaml#/components/responses/404'</w:t>
      </w:r>
    </w:p>
    <w:p w14:paraId="0963BA3A" w14:textId="77777777" w:rsidR="0030120C" w:rsidRPr="00A70FDC" w:rsidRDefault="0030120C" w:rsidP="0030120C">
      <w:pPr>
        <w:pStyle w:val="PL"/>
      </w:pPr>
      <w:r w:rsidRPr="00A70FDC">
        <w:t xml:space="preserve">        '411':</w:t>
      </w:r>
    </w:p>
    <w:p w14:paraId="51EC0109" w14:textId="77777777" w:rsidR="0030120C" w:rsidRPr="00A70FDC" w:rsidRDefault="0030120C" w:rsidP="0030120C">
      <w:pPr>
        <w:pStyle w:val="PL"/>
      </w:pPr>
      <w:r w:rsidRPr="00A70FDC">
        <w:t xml:space="preserve">          $ref: '</w:t>
      </w:r>
      <w:r>
        <w:t>TS29571</w:t>
      </w:r>
      <w:r w:rsidRPr="00A70FDC">
        <w:t>_CommonData.yaml#/components/responses/411'</w:t>
      </w:r>
    </w:p>
    <w:p w14:paraId="65F0986C" w14:textId="77777777" w:rsidR="0030120C" w:rsidRPr="00A70FDC" w:rsidRDefault="0030120C" w:rsidP="0030120C">
      <w:pPr>
        <w:pStyle w:val="PL"/>
      </w:pPr>
      <w:r w:rsidRPr="00A70FDC">
        <w:t xml:space="preserve">        '413':</w:t>
      </w:r>
    </w:p>
    <w:p w14:paraId="5A14657D" w14:textId="77777777" w:rsidR="0030120C" w:rsidRPr="00A70FDC" w:rsidRDefault="0030120C" w:rsidP="0030120C">
      <w:pPr>
        <w:pStyle w:val="PL"/>
      </w:pPr>
      <w:r w:rsidRPr="00A70FDC">
        <w:t xml:space="preserve">          $ref: '</w:t>
      </w:r>
      <w:r>
        <w:t>TS29571</w:t>
      </w:r>
      <w:r w:rsidRPr="00A70FDC">
        <w:t>_CommonData.yaml#/components/responses/413'</w:t>
      </w:r>
    </w:p>
    <w:p w14:paraId="5B8648B8" w14:textId="77777777" w:rsidR="0030120C" w:rsidRPr="00A70FDC" w:rsidRDefault="0030120C" w:rsidP="0030120C">
      <w:pPr>
        <w:pStyle w:val="PL"/>
      </w:pPr>
      <w:r w:rsidRPr="00A70FDC">
        <w:t xml:space="preserve">        '415':</w:t>
      </w:r>
    </w:p>
    <w:p w14:paraId="49A0B2A7" w14:textId="77777777" w:rsidR="0030120C" w:rsidRPr="00A70FDC" w:rsidRDefault="0030120C" w:rsidP="0030120C">
      <w:pPr>
        <w:pStyle w:val="PL"/>
      </w:pPr>
      <w:r w:rsidRPr="00A70FDC">
        <w:t xml:space="preserve">          $ref: '</w:t>
      </w:r>
      <w:r>
        <w:t>TS29571</w:t>
      </w:r>
      <w:r w:rsidRPr="00A70FDC">
        <w:t>_CommonData.yaml#/components/responses/415'</w:t>
      </w:r>
    </w:p>
    <w:p w14:paraId="34F29B84" w14:textId="77777777" w:rsidR="0030120C" w:rsidRPr="00A70FDC" w:rsidRDefault="0030120C" w:rsidP="0030120C">
      <w:pPr>
        <w:pStyle w:val="PL"/>
      </w:pPr>
      <w:r w:rsidRPr="00A70FDC">
        <w:t xml:space="preserve">        '429':</w:t>
      </w:r>
    </w:p>
    <w:p w14:paraId="5A44F18A" w14:textId="77777777" w:rsidR="0030120C" w:rsidRPr="00A70FDC" w:rsidRDefault="0030120C" w:rsidP="0030120C">
      <w:pPr>
        <w:pStyle w:val="PL"/>
      </w:pPr>
      <w:r w:rsidRPr="00A70FDC">
        <w:t xml:space="preserve">          $ref: '</w:t>
      </w:r>
      <w:r>
        <w:t>TS29571</w:t>
      </w:r>
      <w:r w:rsidRPr="00A70FDC">
        <w:t>_CommonData.yaml#/components/responses/429'</w:t>
      </w:r>
    </w:p>
    <w:p w14:paraId="21F32C20" w14:textId="77777777" w:rsidR="0030120C" w:rsidRPr="00A70FDC" w:rsidRDefault="0030120C" w:rsidP="0030120C">
      <w:pPr>
        <w:pStyle w:val="PL"/>
      </w:pPr>
      <w:r w:rsidRPr="00A70FDC">
        <w:t xml:space="preserve">        '500':</w:t>
      </w:r>
    </w:p>
    <w:p w14:paraId="08F09E2C" w14:textId="77777777" w:rsidR="0030120C" w:rsidRPr="00A70FDC" w:rsidRDefault="0030120C" w:rsidP="0030120C">
      <w:pPr>
        <w:pStyle w:val="PL"/>
      </w:pPr>
      <w:r w:rsidRPr="00A70FDC">
        <w:t xml:space="preserve">          $ref: '</w:t>
      </w:r>
      <w:r>
        <w:t>TS29571</w:t>
      </w:r>
      <w:r w:rsidRPr="00A70FDC">
        <w:t>_CommonData.yaml#/components/responses/500'</w:t>
      </w:r>
    </w:p>
    <w:p w14:paraId="11F0A999" w14:textId="77777777" w:rsidR="0030120C" w:rsidRDefault="0030120C" w:rsidP="0030120C">
      <w:pPr>
        <w:pStyle w:val="PL"/>
        <w:rPr>
          <w:lang w:val="en-US"/>
        </w:rPr>
      </w:pPr>
      <w:r>
        <w:rPr>
          <w:lang w:val="en-US"/>
        </w:rPr>
        <w:t xml:space="preserve">        '502':</w:t>
      </w:r>
    </w:p>
    <w:p w14:paraId="58A6FB1E" w14:textId="77777777" w:rsidR="0030120C" w:rsidRDefault="0030120C" w:rsidP="0030120C">
      <w:pPr>
        <w:pStyle w:val="PL"/>
        <w:rPr>
          <w:lang w:val="en-US"/>
        </w:rPr>
      </w:pPr>
      <w:r>
        <w:rPr>
          <w:lang w:val="en-US"/>
        </w:rPr>
        <w:t xml:space="preserve">          $ref: 'TS29571_CommonData.yaml#/components/responses/502'</w:t>
      </w:r>
    </w:p>
    <w:p w14:paraId="18FC9201" w14:textId="77777777" w:rsidR="0030120C" w:rsidRPr="00A70FDC" w:rsidRDefault="0030120C" w:rsidP="0030120C">
      <w:pPr>
        <w:pStyle w:val="PL"/>
      </w:pPr>
      <w:r w:rsidRPr="00A70FDC">
        <w:t xml:space="preserve">        '503':</w:t>
      </w:r>
    </w:p>
    <w:p w14:paraId="2C79FD9E" w14:textId="77777777" w:rsidR="0030120C" w:rsidRPr="00A70FDC" w:rsidRDefault="0030120C" w:rsidP="0030120C">
      <w:pPr>
        <w:pStyle w:val="PL"/>
      </w:pPr>
      <w:r w:rsidRPr="00A70FDC">
        <w:t xml:space="preserve">          $ref: '</w:t>
      </w:r>
      <w:r>
        <w:t>TS29571</w:t>
      </w:r>
      <w:r w:rsidRPr="00A70FDC">
        <w:t>_CommonData.yaml#/components/responses/503'</w:t>
      </w:r>
    </w:p>
    <w:p w14:paraId="5F03544A" w14:textId="77777777" w:rsidR="0030120C" w:rsidRPr="00A70FDC" w:rsidRDefault="0030120C" w:rsidP="0030120C">
      <w:pPr>
        <w:pStyle w:val="PL"/>
      </w:pPr>
      <w:r w:rsidRPr="00A70FDC">
        <w:t xml:space="preserve">        default:</w:t>
      </w:r>
    </w:p>
    <w:p w14:paraId="1DC57613" w14:textId="77777777" w:rsidR="0030120C" w:rsidRPr="00A70FDC" w:rsidRDefault="0030120C" w:rsidP="0030120C">
      <w:pPr>
        <w:pStyle w:val="PL"/>
      </w:pPr>
      <w:r w:rsidRPr="00A70FDC">
        <w:t xml:space="preserve">          $ref: '</w:t>
      </w:r>
      <w:r>
        <w:t>TS29571</w:t>
      </w:r>
      <w:r w:rsidRPr="00A70FDC">
        <w:t>_CommonData.yaml#/components/responses/default'</w:t>
      </w:r>
    </w:p>
    <w:p w14:paraId="3B4F6C8D" w14:textId="77777777" w:rsidR="0030120C" w:rsidRDefault="0030120C" w:rsidP="0030120C">
      <w:pPr>
        <w:pStyle w:val="PL"/>
      </w:pPr>
      <w:r>
        <w:t xml:space="preserve">      callbacks:</w:t>
      </w:r>
    </w:p>
    <w:p w14:paraId="71043928" w14:textId="77777777" w:rsidR="0030120C" w:rsidRDefault="0030120C" w:rsidP="0030120C">
      <w:pPr>
        <w:pStyle w:val="PL"/>
      </w:pPr>
      <w:r>
        <w:t xml:space="preserve">        myNotification:</w:t>
      </w:r>
    </w:p>
    <w:p w14:paraId="4A11AEDD" w14:textId="77777777" w:rsidR="0030120C" w:rsidRDefault="0030120C" w:rsidP="0030120C">
      <w:pPr>
        <w:pStyle w:val="PL"/>
      </w:pPr>
      <w:r>
        <w:t xml:space="preserve">          '{$request.body#/notifUri}':</w:t>
      </w:r>
    </w:p>
    <w:p w14:paraId="236E2D87" w14:textId="77777777" w:rsidR="0030120C" w:rsidRDefault="0030120C" w:rsidP="0030120C">
      <w:pPr>
        <w:pStyle w:val="PL"/>
      </w:pPr>
      <w:r>
        <w:t xml:space="preserve">            post:</w:t>
      </w:r>
    </w:p>
    <w:p w14:paraId="54D55455" w14:textId="77777777" w:rsidR="0030120C" w:rsidRDefault="0030120C" w:rsidP="0030120C">
      <w:pPr>
        <w:pStyle w:val="PL"/>
      </w:pPr>
      <w:r>
        <w:t xml:space="preserve">              requestBody:</w:t>
      </w:r>
    </w:p>
    <w:p w14:paraId="171114E0" w14:textId="77777777" w:rsidR="0030120C" w:rsidRDefault="0030120C" w:rsidP="0030120C">
      <w:pPr>
        <w:pStyle w:val="PL"/>
      </w:pPr>
      <w:r>
        <w:t xml:space="preserve">                required: true</w:t>
      </w:r>
    </w:p>
    <w:p w14:paraId="055AA09B" w14:textId="77777777" w:rsidR="0030120C" w:rsidRDefault="0030120C" w:rsidP="0030120C">
      <w:pPr>
        <w:pStyle w:val="PL"/>
      </w:pPr>
      <w:r>
        <w:t xml:space="preserve">                content:</w:t>
      </w:r>
    </w:p>
    <w:p w14:paraId="00D01BE0" w14:textId="77777777" w:rsidR="0030120C" w:rsidRDefault="0030120C" w:rsidP="0030120C">
      <w:pPr>
        <w:pStyle w:val="PL"/>
      </w:pPr>
      <w:r>
        <w:t xml:space="preserve">                  application/json:</w:t>
      </w:r>
    </w:p>
    <w:p w14:paraId="4ACA1161" w14:textId="77777777" w:rsidR="0030120C" w:rsidRDefault="0030120C" w:rsidP="0030120C">
      <w:pPr>
        <w:pStyle w:val="PL"/>
      </w:pPr>
      <w:r>
        <w:t xml:space="preserve">                    schema:</w:t>
      </w:r>
    </w:p>
    <w:p w14:paraId="45098823" w14:textId="77777777" w:rsidR="0030120C" w:rsidRDefault="0030120C" w:rsidP="0030120C">
      <w:pPr>
        <w:pStyle w:val="PL"/>
      </w:pPr>
      <w: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/VflTrainingNotify'</w:t>
      </w:r>
    </w:p>
    <w:p w14:paraId="19B87A1D" w14:textId="77777777" w:rsidR="0030120C" w:rsidRDefault="0030120C" w:rsidP="0030120C">
      <w:pPr>
        <w:pStyle w:val="PL"/>
      </w:pPr>
      <w:r>
        <w:t xml:space="preserve">              responses:</w:t>
      </w:r>
    </w:p>
    <w:p w14:paraId="55316461" w14:textId="77777777" w:rsidR="0030120C" w:rsidRDefault="0030120C" w:rsidP="0030120C">
      <w:pPr>
        <w:pStyle w:val="PL"/>
      </w:pPr>
      <w:r>
        <w:t xml:space="preserve">                '204':</w:t>
      </w:r>
    </w:p>
    <w:p w14:paraId="62E4BFC4" w14:textId="77777777" w:rsidR="0030120C" w:rsidRDefault="0030120C" w:rsidP="0030120C">
      <w:pPr>
        <w:pStyle w:val="PL"/>
        <w:rPr>
          <w:lang w:eastAsia="zh-CN"/>
        </w:rPr>
      </w:pPr>
      <w:r>
        <w:t xml:space="preserve">                  description: </w:t>
      </w:r>
      <w:r>
        <w:rPr>
          <w:lang w:eastAsia="zh-CN"/>
        </w:rPr>
        <w:t>&gt;</w:t>
      </w:r>
    </w:p>
    <w:p w14:paraId="7C9DBCEF" w14:textId="77777777" w:rsidR="0030120C" w:rsidRDefault="0030120C" w:rsidP="0030120C">
      <w:pPr>
        <w:pStyle w:val="PL"/>
      </w:pPr>
      <w:r>
        <w:t xml:space="preserve">                    No Content. The </w:t>
      </w:r>
      <w:r>
        <w:rPr>
          <w:rFonts w:cs="Arial"/>
          <w:szCs w:val="18"/>
        </w:rPr>
        <w:t>VFL Training</w:t>
      </w:r>
      <w:r w:rsidRPr="008874EC">
        <w:t xml:space="preserve"> </w:t>
      </w:r>
      <w:r>
        <w:t>N</w:t>
      </w:r>
      <w:r w:rsidRPr="008874EC">
        <w:t xml:space="preserve">otification </w:t>
      </w:r>
      <w:r>
        <w:t>is successfully</w:t>
      </w:r>
      <w:r w:rsidRPr="004B0C44">
        <w:t xml:space="preserve"> </w:t>
      </w:r>
      <w:r>
        <w:t>received</w:t>
      </w:r>
    </w:p>
    <w:p w14:paraId="4A660AE5" w14:textId="77777777" w:rsidR="0030120C" w:rsidRDefault="0030120C" w:rsidP="0030120C">
      <w:pPr>
        <w:pStyle w:val="PL"/>
      </w:pPr>
      <w:r>
        <w:t xml:space="preserve">                    and acknowledged.</w:t>
      </w:r>
    </w:p>
    <w:p w14:paraId="47BCC696" w14:textId="77777777" w:rsidR="0030120C" w:rsidRDefault="0030120C" w:rsidP="0030120C">
      <w:pPr>
        <w:pStyle w:val="PL"/>
      </w:pPr>
      <w:r>
        <w:t xml:space="preserve">                '307':</w:t>
      </w:r>
    </w:p>
    <w:p w14:paraId="301B48B4" w14:textId="77777777" w:rsidR="0030120C" w:rsidRDefault="0030120C" w:rsidP="0030120C">
      <w:pPr>
        <w:pStyle w:val="PL"/>
      </w:pPr>
      <w:r>
        <w:t xml:space="preserve">                  $ref: 'TS29571_CommonData.yaml#/components/responses/307'</w:t>
      </w:r>
    </w:p>
    <w:p w14:paraId="21C0DD8F" w14:textId="77777777" w:rsidR="0030120C" w:rsidRDefault="0030120C" w:rsidP="0030120C">
      <w:pPr>
        <w:pStyle w:val="PL"/>
      </w:pPr>
      <w:r>
        <w:t xml:space="preserve">                '308':</w:t>
      </w:r>
    </w:p>
    <w:p w14:paraId="7F008B51" w14:textId="77777777" w:rsidR="0030120C" w:rsidRDefault="0030120C" w:rsidP="0030120C">
      <w:pPr>
        <w:pStyle w:val="PL"/>
      </w:pPr>
      <w:r>
        <w:t xml:space="preserve">                  $ref: 'TS29571_CommonData.yaml#/components/responses/308'</w:t>
      </w:r>
    </w:p>
    <w:p w14:paraId="52ED907F" w14:textId="77777777" w:rsidR="0030120C" w:rsidRDefault="0030120C" w:rsidP="0030120C">
      <w:pPr>
        <w:pStyle w:val="PL"/>
      </w:pPr>
      <w:r>
        <w:t xml:space="preserve">                '400':</w:t>
      </w:r>
    </w:p>
    <w:p w14:paraId="7ECD2B87" w14:textId="77777777" w:rsidR="0030120C" w:rsidRDefault="0030120C" w:rsidP="0030120C">
      <w:pPr>
        <w:pStyle w:val="PL"/>
      </w:pPr>
      <w:r>
        <w:t xml:space="preserve">                  $ref: 'TS29571_CommonData.yaml#/components/responses/400'</w:t>
      </w:r>
    </w:p>
    <w:p w14:paraId="200BE09E" w14:textId="77777777" w:rsidR="0030120C" w:rsidRDefault="0030120C" w:rsidP="0030120C">
      <w:pPr>
        <w:pStyle w:val="PL"/>
      </w:pPr>
      <w:r>
        <w:t xml:space="preserve">                '401':</w:t>
      </w:r>
    </w:p>
    <w:p w14:paraId="02B4C992" w14:textId="77777777" w:rsidR="0030120C" w:rsidRDefault="0030120C" w:rsidP="0030120C">
      <w:pPr>
        <w:pStyle w:val="PL"/>
      </w:pPr>
      <w:r>
        <w:t xml:space="preserve">                  $ref: 'TS29571_CommonData.yaml#/components/responses/401'</w:t>
      </w:r>
    </w:p>
    <w:p w14:paraId="6CA5940B" w14:textId="77777777" w:rsidR="0030120C" w:rsidRDefault="0030120C" w:rsidP="0030120C">
      <w:pPr>
        <w:pStyle w:val="PL"/>
      </w:pPr>
      <w:r>
        <w:t xml:space="preserve">                '403':</w:t>
      </w:r>
    </w:p>
    <w:p w14:paraId="272D5812" w14:textId="77777777" w:rsidR="0030120C" w:rsidRDefault="0030120C" w:rsidP="0030120C">
      <w:pPr>
        <w:pStyle w:val="PL"/>
      </w:pPr>
      <w:r>
        <w:t xml:space="preserve">                  $ref: 'TS29571_CommonData.yaml#/components/responses/403'</w:t>
      </w:r>
    </w:p>
    <w:p w14:paraId="11986E81" w14:textId="77777777" w:rsidR="0030120C" w:rsidRDefault="0030120C" w:rsidP="0030120C">
      <w:pPr>
        <w:pStyle w:val="PL"/>
      </w:pPr>
      <w:r>
        <w:t xml:space="preserve">                '404':</w:t>
      </w:r>
    </w:p>
    <w:p w14:paraId="1FD3F4AD" w14:textId="77777777" w:rsidR="0030120C" w:rsidRDefault="0030120C" w:rsidP="0030120C">
      <w:pPr>
        <w:pStyle w:val="PL"/>
      </w:pPr>
      <w:r>
        <w:t xml:space="preserve">                  $ref: 'TS29571_CommonData.yaml#/components/responses/404'</w:t>
      </w:r>
    </w:p>
    <w:p w14:paraId="215E51F6" w14:textId="77777777" w:rsidR="0030120C" w:rsidRDefault="0030120C" w:rsidP="0030120C">
      <w:pPr>
        <w:pStyle w:val="PL"/>
      </w:pPr>
      <w:r>
        <w:t xml:space="preserve">                '411':</w:t>
      </w:r>
    </w:p>
    <w:p w14:paraId="3A7B1E4A" w14:textId="77777777" w:rsidR="0030120C" w:rsidRDefault="0030120C" w:rsidP="0030120C">
      <w:pPr>
        <w:pStyle w:val="PL"/>
      </w:pPr>
      <w:r>
        <w:t xml:space="preserve">                  $ref: 'TS29571_CommonData.yaml#/components/responses/411'</w:t>
      </w:r>
    </w:p>
    <w:p w14:paraId="2045C125" w14:textId="77777777" w:rsidR="0030120C" w:rsidRDefault="0030120C" w:rsidP="0030120C">
      <w:pPr>
        <w:pStyle w:val="PL"/>
      </w:pPr>
      <w:r>
        <w:t xml:space="preserve">                '413':</w:t>
      </w:r>
    </w:p>
    <w:p w14:paraId="2F0F6E20" w14:textId="77777777" w:rsidR="0030120C" w:rsidRDefault="0030120C" w:rsidP="0030120C">
      <w:pPr>
        <w:pStyle w:val="PL"/>
      </w:pPr>
      <w:r>
        <w:t xml:space="preserve">                  $ref: 'TS29571_CommonData.yaml#/components/responses/413'</w:t>
      </w:r>
    </w:p>
    <w:p w14:paraId="7E00989D" w14:textId="77777777" w:rsidR="0030120C" w:rsidRDefault="0030120C" w:rsidP="0030120C">
      <w:pPr>
        <w:pStyle w:val="PL"/>
      </w:pPr>
      <w:r>
        <w:t xml:space="preserve">                '415':</w:t>
      </w:r>
    </w:p>
    <w:p w14:paraId="77EBBAD0" w14:textId="77777777" w:rsidR="0030120C" w:rsidRDefault="0030120C" w:rsidP="0030120C">
      <w:pPr>
        <w:pStyle w:val="PL"/>
      </w:pPr>
      <w:r>
        <w:t xml:space="preserve">                  $ref: 'TS29571_CommonData.yaml#/components/responses/415'</w:t>
      </w:r>
    </w:p>
    <w:p w14:paraId="296AC077" w14:textId="77777777" w:rsidR="0030120C" w:rsidRDefault="0030120C" w:rsidP="0030120C">
      <w:pPr>
        <w:pStyle w:val="PL"/>
      </w:pPr>
      <w:r>
        <w:t xml:space="preserve">                '429':</w:t>
      </w:r>
    </w:p>
    <w:p w14:paraId="7F66554A" w14:textId="77777777" w:rsidR="0030120C" w:rsidRDefault="0030120C" w:rsidP="0030120C">
      <w:pPr>
        <w:pStyle w:val="PL"/>
      </w:pPr>
      <w:r>
        <w:t xml:space="preserve">                  $ref: 'TS29571_CommonData.yaml#/components/responses/429'</w:t>
      </w:r>
    </w:p>
    <w:p w14:paraId="13E303B4" w14:textId="77777777" w:rsidR="0030120C" w:rsidRDefault="0030120C" w:rsidP="0030120C">
      <w:pPr>
        <w:pStyle w:val="PL"/>
      </w:pPr>
      <w:r>
        <w:t xml:space="preserve">                '500':</w:t>
      </w:r>
    </w:p>
    <w:p w14:paraId="0711C1C6" w14:textId="77777777" w:rsidR="0030120C" w:rsidRDefault="0030120C" w:rsidP="0030120C">
      <w:pPr>
        <w:pStyle w:val="PL"/>
      </w:pPr>
      <w:r>
        <w:t xml:space="preserve">                  $ref: 'TS29571_CommonData.yaml#/components/responses/500'</w:t>
      </w:r>
    </w:p>
    <w:p w14:paraId="4F4370F1" w14:textId="77777777" w:rsidR="0030120C" w:rsidRDefault="0030120C" w:rsidP="0030120C">
      <w:pPr>
        <w:pStyle w:val="PL"/>
      </w:pPr>
      <w:r>
        <w:t xml:space="preserve">                '502':</w:t>
      </w:r>
    </w:p>
    <w:p w14:paraId="6950A73D" w14:textId="77777777" w:rsidR="0030120C" w:rsidRDefault="0030120C" w:rsidP="0030120C">
      <w:pPr>
        <w:pStyle w:val="PL"/>
      </w:pPr>
      <w:r>
        <w:t xml:space="preserve">                  $ref: 'TS29571_CommonData.yaml#/components/responses/502'</w:t>
      </w:r>
    </w:p>
    <w:p w14:paraId="562CB942" w14:textId="77777777" w:rsidR="0030120C" w:rsidRDefault="0030120C" w:rsidP="0030120C">
      <w:pPr>
        <w:pStyle w:val="PL"/>
      </w:pPr>
      <w:r>
        <w:t xml:space="preserve">                '503':</w:t>
      </w:r>
    </w:p>
    <w:p w14:paraId="0CCBFA9D" w14:textId="77777777" w:rsidR="0030120C" w:rsidRDefault="0030120C" w:rsidP="0030120C">
      <w:pPr>
        <w:pStyle w:val="PL"/>
      </w:pPr>
      <w:r>
        <w:t xml:space="preserve">                  $ref: 'TS29571_CommonData.yaml#/components/responses/503'</w:t>
      </w:r>
    </w:p>
    <w:p w14:paraId="085A0027" w14:textId="77777777" w:rsidR="0030120C" w:rsidRDefault="0030120C" w:rsidP="0030120C">
      <w:pPr>
        <w:pStyle w:val="PL"/>
      </w:pPr>
      <w:r>
        <w:t xml:space="preserve">                default:</w:t>
      </w:r>
    </w:p>
    <w:p w14:paraId="7FC48499" w14:textId="77777777" w:rsidR="0030120C" w:rsidRDefault="0030120C" w:rsidP="0030120C">
      <w:pPr>
        <w:pStyle w:val="PL"/>
      </w:pPr>
      <w:r>
        <w:t xml:space="preserve">                  $ref: 'TS29571_CommonData.yaml#/components/responses/default'</w:t>
      </w:r>
    </w:p>
    <w:p w14:paraId="311FD6C5" w14:textId="77777777" w:rsidR="0030120C" w:rsidRDefault="0030120C" w:rsidP="0030120C">
      <w:pPr>
        <w:pStyle w:val="PL"/>
      </w:pPr>
    </w:p>
    <w:p w14:paraId="2D7F20B4" w14:textId="77777777" w:rsidR="0030120C" w:rsidRDefault="0030120C" w:rsidP="0030120C">
      <w:pPr>
        <w:pStyle w:val="PL"/>
        <w:rPr>
          <w:lang w:eastAsia="es-ES"/>
        </w:rPr>
      </w:pPr>
      <w:r>
        <w:rPr>
          <w:lang w:eastAsia="es-ES"/>
        </w:rPr>
        <w:t xml:space="preserve">  /subscriptions/{subscriptionId}:</w:t>
      </w:r>
    </w:p>
    <w:p w14:paraId="01166AC4" w14:textId="77777777" w:rsidR="0030120C" w:rsidRDefault="0030120C" w:rsidP="0030120C">
      <w:pPr>
        <w:pStyle w:val="PL"/>
        <w:rPr>
          <w:lang w:eastAsia="es-ES"/>
        </w:rPr>
      </w:pPr>
      <w:r>
        <w:rPr>
          <w:lang w:eastAsia="es-ES"/>
        </w:rPr>
        <w:t xml:space="preserve">    parameters:</w:t>
      </w:r>
    </w:p>
    <w:p w14:paraId="540A9EB8" w14:textId="77777777" w:rsidR="0030120C" w:rsidRDefault="0030120C" w:rsidP="0030120C">
      <w:pPr>
        <w:pStyle w:val="PL"/>
        <w:rPr>
          <w:lang w:eastAsia="es-ES"/>
        </w:rPr>
      </w:pPr>
      <w:r>
        <w:rPr>
          <w:lang w:eastAsia="es-ES"/>
        </w:rPr>
        <w:t xml:space="preserve">      - name: subscriptionId</w:t>
      </w:r>
    </w:p>
    <w:p w14:paraId="3677D78E" w14:textId="77777777" w:rsidR="0030120C" w:rsidRDefault="0030120C" w:rsidP="0030120C">
      <w:pPr>
        <w:pStyle w:val="PL"/>
        <w:rPr>
          <w:lang w:eastAsia="es-ES"/>
        </w:rPr>
      </w:pPr>
      <w:r>
        <w:rPr>
          <w:lang w:eastAsia="es-ES"/>
        </w:rPr>
        <w:t xml:space="preserve">        in: path</w:t>
      </w:r>
    </w:p>
    <w:p w14:paraId="2E95384E" w14:textId="77777777" w:rsidR="0030120C" w:rsidRDefault="0030120C" w:rsidP="0030120C">
      <w:pPr>
        <w:pStyle w:val="PL"/>
        <w:rPr>
          <w:lang w:eastAsia="es-ES"/>
        </w:rPr>
      </w:pPr>
      <w:r>
        <w:rPr>
          <w:lang w:eastAsia="es-ES"/>
        </w:rPr>
        <w:t xml:space="preserve">        description: &gt;</w:t>
      </w:r>
    </w:p>
    <w:p w14:paraId="2D9DDA62" w14:textId="77777777" w:rsidR="0030120C" w:rsidRDefault="0030120C" w:rsidP="0030120C">
      <w:pPr>
        <w:pStyle w:val="PL"/>
        <w:rPr>
          <w:lang w:val="en-US"/>
        </w:rPr>
      </w:pPr>
      <w:r>
        <w:rPr>
          <w:lang w:eastAsia="es-ES"/>
        </w:rPr>
        <w:t xml:space="preserve">          Represents the identifier of the </w:t>
      </w:r>
      <w:r>
        <w:rPr>
          <w:rFonts w:cs="Courier New"/>
          <w:szCs w:val="16"/>
        </w:rPr>
        <w:t xml:space="preserve">Individual </w:t>
      </w:r>
      <w:r>
        <w:rPr>
          <w:rFonts w:cs="Arial"/>
          <w:szCs w:val="18"/>
        </w:rPr>
        <w:t>VFL Training</w:t>
      </w:r>
      <w:r>
        <w:rPr>
          <w:lang w:val="en-US"/>
        </w:rPr>
        <w:t xml:space="preserve"> Subscription</w:t>
      </w:r>
    </w:p>
    <w:p w14:paraId="1BCFB779" w14:textId="77777777" w:rsidR="0030120C" w:rsidRPr="00B3689D" w:rsidRDefault="0030120C" w:rsidP="0030120C">
      <w:pPr>
        <w:pStyle w:val="PL"/>
        <w:rPr>
          <w:lang w:val="en-US"/>
        </w:rPr>
      </w:pPr>
      <w:r>
        <w:t xml:space="preserve">          resource</w:t>
      </w:r>
      <w:r>
        <w:rPr>
          <w:lang w:eastAsia="es-ES"/>
        </w:rPr>
        <w:t>.</w:t>
      </w:r>
    </w:p>
    <w:p w14:paraId="0ABE5695" w14:textId="77777777" w:rsidR="0030120C" w:rsidRDefault="0030120C" w:rsidP="0030120C">
      <w:pPr>
        <w:pStyle w:val="PL"/>
        <w:rPr>
          <w:lang w:eastAsia="es-ES"/>
        </w:rPr>
      </w:pPr>
      <w:r>
        <w:rPr>
          <w:lang w:eastAsia="es-ES"/>
        </w:rPr>
        <w:t xml:space="preserve">        required: true</w:t>
      </w:r>
    </w:p>
    <w:p w14:paraId="430C3964" w14:textId="77777777" w:rsidR="0030120C" w:rsidRDefault="0030120C" w:rsidP="0030120C">
      <w:pPr>
        <w:pStyle w:val="PL"/>
        <w:rPr>
          <w:lang w:eastAsia="es-ES"/>
        </w:rPr>
      </w:pPr>
      <w:r>
        <w:rPr>
          <w:lang w:eastAsia="es-ES"/>
        </w:rPr>
        <w:t xml:space="preserve">        schema:</w:t>
      </w:r>
    </w:p>
    <w:p w14:paraId="4702920F" w14:textId="77777777" w:rsidR="0030120C" w:rsidRDefault="0030120C" w:rsidP="0030120C">
      <w:pPr>
        <w:pStyle w:val="PL"/>
        <w:rPr>
          <w:lang w:eastAsia="es-ES"/>
        </w:rPr>
      </w:pPr>
      <w:r>
        <w:rPr>
          <w:lang w:eastAsia="es-ES"/>
        </w:rPr>
        <w:t xml:space="preserve">          type: string</w:t>
      </w:r>
    </w:p>
    <w:p w14:paraId="48AA3665" w14:textId="77777777" w:rsidR="0030120C" w:rsidRDefault="0030120C" w:rsidP="0030120C">
      <w:pPr>
        <w:pStyle w:val="PL"/>
        <w:rPr>
          <w:lang w:eastAsia="es-ES"/>
        </w:rPr>
      </w:pPr>
    </w:p>
    <w:p w14:paraId="44F59E94" w14:textId="77777777" w:rsidR="0030120C" w:rsidRDefault="0030120C" w:rsidP="0030120C">
      <w:pPr>
        <w:pStyle w:val="PL"/>
        <w:rPr>
          <w:lang w:eastAsia="es-ES"/>
        </w:rPr>
      </w:pPr>
      <w:r>
        <w:rPr>
          <w:lang w:eastAsia="es-ES"/>
        </w:rPr>
        <w:t xml:space="preserve">    get:</w:t>
      </w:r>
    </w:p>
    <w:p w14:paraId="1DD15E19" w14:textId="77777777" w:rsidR="0030120C" w:rsidRDefault="0030120C" w:rsidP="003012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4139FC1" w14:textId="77777777" w:rsidR="0030120C" w:rsidRDefault="0030120C" w:rsidP="0030120C">
      <w:pPr>
        <w:pStyle w:val="PL"/>
        <w:rPr>
          <w:rFonts w:cs="Courier New"/>
          <w:szCs w:val="16"/>
        </w:rPr>
      </w:pPr>
      <w:r>
        <w:rPr>
          <w:rFonts w:cs="Courier New"/>
          <w:szCs w:val="16"/>
        </w:rPr>
        <w:t xml:space="preserve">      operationId: GetInd</w:t>
      </w:r>
      <w:r>
        <w:t>VflTrainSubsc</w:t>
      </w:r>
    </w:p>
    <w:p w14:paraId="7FE46B34" w14:textId="77777777" w:rsidR="0030120C" w:rsidRDefault="0030120C" w:rsidP="0030120C">
      <w:pPr>
        <w:pStyle w:val="PL"/>
        <w:rPr>
          <w:rFonts w:cs="Courier New"/>
          <w:szCs w:val="16"/>
        </w:rPr>
      </w:pPr>
      <w:r>
        <w:rPr>
          <w:rFonts w:cs="Courier New"/>
          <w:szCs w:val="16"/>
        </w:rPr>
        <w:t xml:space="preserve">      tags:</w:t>
      </w:r>
    </w:p>
    <w:p w14:paraId="78F19DA7"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683A01EE" w14:textId="77777777" w:rsidR="0030120C" w:rsidRDefault="0030120C" w:rsidP="0030120C">
      <w:pPr>
        <w:pStyle w:val="PL"/>
        <w:rPr>
          <w:lang w:eastAsia="es-ES"/>
        </w:rPr>
      </w:pPr>
      <w:r>
        <w:rPr>
          <w:lang w:eastAsia="es-ES"/>
        </w:rPr>
        <w:t xml:space="preserve">      responses:</w:t>
      </w:r>
    </w:p>
    <w:p w14:paraId="146907D1" w14:textId="77777777" w:rsidR="0030120C" w:rsidRDefault="0030120C" w:rsidP="0030120C">
      <w:pPr>
        <w:pStyle w:val="PL"/>
        <w:rPr>
          <w:lang w:eastAsia="es-ES"/>
        </w:rPr>
      </w:pPr>
      <w:r>
        <w:rPr>
          <w:lang w:eastAsia="es-ES"/>
        </w:rPr>
        <w:t xml:space="preserve">        '200':</w:t>
      </w:r>
    </w:p>
    <w:p w14:paraId="1C5D962C" w14:textId="77777777" w:rsidR="0030120C" w:rsidRDefault="0030120C" w:rsidP="0030120C">
      <w:pPr>
        <w:pStyle w:val="PL"/>
        <w:rPr>
          <w:lang w:eastAsia="es-ES"/>
        </w:rPr>
      </w:pPr>
      <w:r>
        <w:rPr>
          <w:lang w:eastAsia="es-ES"/>
        </w:rPr>
        <w:t xml:space="preserve">          description: &gt;</w:t>
      </w:r>
    </w:p>
    <w:p w14:paraId="4D56E722" w14:textId="77777777" w:rsidR="0030120C" w:rsidRDefault="0030120C" w:rsidP="0030120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19EDD254" w14:textId="77777777" w:rsidR="0030120C" w:rsidRDefault="0030120C" w:rsidP="0030120C">
      <w:pPr>
        <w:pStyle w:val="PL"/>
        <w:rPr>
          <w:lang w:eastAsia="es-ES"/>
        </w:rPr>
      </w:pPr>
      <w:r>
        <w:rPr>
          <w:lang w:eastAsia="es-ES"/>
        </w:rPr>
        <w:t xml:space="preserve">          content:</w:t>
      </w:r>
    </w:p>
    <w:p w14:paraId="53AAA539" w14:textId="77777777" w:rsidR="0030120C" w:rsidRDefault="0030120C" w:rsidP="0030120C">
      <w:pPr>
        <w:pStyle w:val="PL"/>
        <w:rPr>
          <w:lang w:eastAsia="es-ES"/>
        </w:rPr>
      </w:pPr>
      <w:r>
        <w:rPr>
          <w:lang w:eastAsia="es-ES"/>
        </w:rPr>
        <w:t xml:space="preserve">            application/json:</w:t>
      </w:r>
    </w:p>
    <w:p w14:paraId="54916B33" w14:textId="77777777" w:rsidR="0030120C" w:rsidRDefault="0030120C" w:rsidP="0030120C">
      <w:pPr>
        <w:pStyle w:val="PL"/>
        <w:rPr>
          <w:lang w:eastAsia="es-ES"/>
        </w:rPr>
      </w:pPr>
      <w:r>
        <w:rPr>
          <w:lang w:eastAsia="es-ES"/>
        </w:rPr>
        <w:t xml:space="preserve">              schema:</w:t>
      </w:r>
    </w:p>
    <w:p w14:paraId="69CA6827"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50A9E33" w14:textId="77777777" w:rsidR="0030120C" w:rsidRPr="00A70FDC" w:rsidRDefault="0030120C" w:rsidP="0030120C">
      <w:pPr>
        <w:pStyle w:val="PL"/>
        <w:rPr>
          <w:lang w:val="en-US"/>
        </w:rPr>
      </w:pPr>
      <w:r w:rsidRPr="00A70FDC">
        <w:rPr>
          <w:lang w:val="en-US"/>
        </w:rPr>
        <w:t xml:space="preserve">        '307':</w:t>
      </w:r>
    </w:p>
    <w:p w14:paraId="5363D1EF"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_CommonData.yaml#/components/responses/307'</w:t>
      </w:r>
    </w:p>
    <w:p w14:paraId="37799BA3" w14:textId="77777777" w:rsidR="0030120C" w:rsidRPr="00A70FDC" w:rsidRDefault="0030120C" w:rsidP="0030120C">
      <w:pPr>
        <w:pStyle w:val="PL"/>
        <w:rPr>
          <w:lang w:val="en-US"/>
        </w:rPr>
      </w:pPr>
      <w:r w:rsidRPr="00A70FDC">
        <w:rPr>
          <w:lang w:val="en-US"/>
        </w:rPr>
        <w:t xml:space="preserve">        '308':</w:t>
      </w:r>
    </w:p>
    <w:p w14:paraId="4F547F93"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_CommonData.yaml#/components/responses/308'</w:t>
      </w:r>
    </w:p>
    <w:p w14:paraId="77AF0F8D" w14:textId="77777777" w:rsidR="0030120C" w:rsidRPr="00A70FDC" w:rsidRDefault="0030120C" w:rsidP="0030120C">
      <w:pPr>
        <w:pStyle w:val="PL"/>
        <w:rPr>
          <w:lang w:val="en-US"/>
        </w:rPr>
      </w:pPr>
      <w:r w:rsidRPr="00A70FDC">
        <w:rPr>
          <w:lang w:val="en-US"/>
        </w:rPr>
        <w:t xml:space="preserve">        '400':</w:t>
      </w:r>
    </w:p>
    <w:p w14:paraId="11F49CAC"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_CommonData.yaml#/components/responses/400'</w:t>
      </w:r>
    </w:p>
    <w:p w14:paraId="702B1D1E" w14:textId="77777777" w:rsidR="0030120C" w:rsidRPr="00A70FDC" w:rsidRDefault="0030120C" w:rsidP="0030120C">
      <w:pPr>
        <w:pStyle w:val="PL"/>
        <w:rPr>
          <w:lang w:val="en-US"/>
        </w:rPr>
      </w:pPr>
      <w:r w:rsidRPr="00A70FDC">
        <w:rPr>
          <w:lang w:val="en-US"/>
        </w:rPr>
        <w:t xml:space="preserve">        '401':</w:t>
      </w:r>
    </w:p>
    <w:p w14:paraId="4108EF4D"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_CommonData.yaml#/components/responses/401'</w:t>
      </w:r>
    </w:p>
    <w:p w14:paraId="0ED129ED" w14:textId="77777777" w:rsidR="0030120C" w:rsidRPr="00A70FDC" w:rsidRDefault="0030120C" w:rsidP="0030120C">
      <w:pPr>
        <w:pStyle w:val="PL"/>
        <w:rPr>
          <w:lang w:val="en-US"/>
        </w:rPr>
      </w:pPr>
      <w:r w:rsidRPr="00A70FDC">
        <w:rPr>
          <w:lang w:val="en-US"/>
        </w:rPr>
        <w:t xml:space="preserve">        '403':</w:t>
      </w:r>
    </w:p>
    <w:p w14:paraId="0942317B"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_CommonData.yaml#/components/responses/403'</w:t>
      </w:r>
    </w:p>
    <w:p w14:paraId="4B7100FE" w14:textId="77777777" w:rsidR="0030120C" w:rsidRPr="00A70FDC" w:rsidRDefault="0030120C" w:rsidP="0030120C">
      <w:pPr>
        <w:pStyle w:val="PL"/>
        <w:rPr>
          <w:lang w:val="en-US"/>
        </w:rPr>
      </w:pPr>
      <w:r w:rsidRPr="00A70FDC">
        <w:rPr>
          <w:lang w:val="en-US"/>
        </w:rPr>
        <w:t xml:space="preserve">        '404':</w:t>
      </w:r>
    </w:p>
    <w:p w14:paraId="493FEAC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_CommonData.yaml#/components/responses/404'</w:t>
      </w:r>
    </w:p>
    <w:p w14:paraId="341F0B0B" w14:textId="77777777" w:rsidR="0030120C" w:rsidRPr="00A70FDC" w:rsidRDefault="0030120C" w:rsidP="0030120C">
      <w:pPr>
        <w:pStyle w:val="PL"/>
        <w:rPr>
          <w:lang w:val="en-US"/>
        </w:rPr>
      </w:pPr>
      <w:r w:rsidRPr="00A70FDC">
        <w:rPr>
          <w:lang w:val="en-US"/>
        </w:rPr>
        <w:t xml:space="preserve">        '406':</w:t>
      </w:r>
    </w:p>
    <w:p w14:paraId="25F77FA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_CommonData.yaml#/components/responses/406'</w:t>
      </w:r>
    </w:p>
    <w:p w14:paraId="22E947FE" w14:textId="77777777" w:rsidR="0030120C" w:rsidRPr="00A70FDC" w:rsidRDefault="0030120C" w:rsidP="0030120C">
      <w:pPr>
        <w:pStyle w:val="PL"/>
        <w:rPr>
          <w:lang w:val="en-US"/>
        </w:rPr>
      </w:pPr>
      <w:r w:rsidRPr="00A70FDC">
        <w:rPr>
          <w:lang w:val="en-US"/>
        </w:rPr>
        <w:t xml:space="preserve">        '429':</w:t>
      </w:r>
    </w:p>
    <w:p w14:paraId="6A7BADB1"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_CommonData.yaml#/components/responses/429'</w:t>
      </w:r>
    </w:p>
    <w:p w14:paraId="25C35803" w14:textId="77777777" w:rsidR="0030120C" w:rsidRPr="00A70FDC" w:rsidRDefault="0030120C" w:rsidP="0030120C">
      <w:pPr>
        <w:pStyle w:val="PL"/>
        <w:rPr>
          <w:lang w:val="en-US"/>
        </w:rPr>
      </w:pPr>
      <w:r w:rsidRPr="00A70FDC">
        <w:rPr>
          <w:lang w:val="en-US"/>
        </w:rPr>
        <w:t xml:space="preserve">        '500':</w:t>
      </w:r>
    </w:p>
    <w:p w14:paraId="52143678"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_CommonData.yaml#/components/responses/500'</w:t>
      </w:r>
    </w:p>
    <w:p w14:paraId="6C7A6917" w14:textId="77777777" w:rsidR="0030120C" w:rsidRDefault="0030120C" w:rsidP="0030120C">
      <w:pPr>
        <w:pStyle w:val="PL"/>
        <w:rPr>
          <w:lang w:val="en-US"/>
        </w:rPr>
      </w:pPr>
      <w:r>
        <w:rPr>
          <w:lang w:val="en-US"/>
        </w:rPr>
        <w:t xml:space="preserve">        '502':</w:t>
      </w:r>
    </w:p>
    <w:p w14:paraId="2F1E8CD8" w14:textId="77777777" w:rsidR="0030120C" w:rsidRDefault="0030120C" w:rsidP="0030120C">
      <w:pPr>
        <w:pStyle w:val="PL"/>
        <w:rPr>
          <w:lang w:val="en-US"/>
        </w:rPr>
      </w:pPr>
      <w:r>
        <w:rPr>
          <w:lang w:val="en-US"/>
        </w:rPr>
        <w:t xml:space="preserve">          $ref: 'TS29571_CommonData.yaml#/components/responses/502'</w:t>
      </w:r>
    </w:p>
    <w:p w14:paraId="420E0D1D" w14:textId="77777777" w:rsidR="0030120C" w:rsidRPr="00A70FDC" w:rsidRDefault="0030120C" w:rsidP="0030120C">
      <w:pPr>
        <w:pStyle w:val="PL"/>
        <w:rPr>
          <w:lang w:val="en-US"/>
        </w:rPr>
      </w:pPr>
      <w:r w:rsidRPr="00A70FDC">
        <w:rPr>
          <w:lang w:val="en-US"/>
        </w:rPr>
        <w:t xml:space="preserve">        '503':</w:t>
      </w:r>
    </w:p>
    <w:p w14:paraId="3019F8CA"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_CommonData.yaml#/components/responses/503'</w:t>
      </w:r>
    </w:p>
    <w:p w14:paraId="6F6A1C65" w14:textId="77777777" w:rsidR="0030120C" w:rsidRPr="00A70FDC" w:rsidRDefault="0030120C" w:rsidP="0030120C">
      <w:pPr>
        <w:pStyle w:val="PL"/>
      </w:pPr>
      <w:r w:rsidRPr="00A70FDC">
        <w:rPr>
          <w:lang w:val="en-US"/>
        </w:rPr>
        <w:t xml:space="preserve">        </w:t>
      </w:r>
      <w:r w:rsidRPr="00A70FDC">
        <w:t>default:</w:t>
      </w:r>
    </w:p>
    <w:p w14:paraId="54D045AD" w14:textId="77777777" w:rsidR="0030120C" w:rsidRPr="00A70FDC" w:rsidRDefault="0030120C" w:rsidP="0030120C">
      <w:pPr>
        <w:pStyle w:val="PL"/>
      </w:pPr>
      <w:r w:rsidRPr="00A70FDC">
        <w:t xml:space="preserve">          $ref: '</w:t>
      </w:r>
      <w:r>
        <w:t>TS29571</w:t>
      </w:r>
      <w:r w:rsidRPr="00A70FDC">
        <w:t>_CommonData.yaml#/components/responses/default'</w:t>
      </w:r>
    </w:p>
    <w:p w14:paraId="550DE8C5" w14:textId="77777777" w:rsidR="0030120C" w:rsidRDefault="0030120C" w:rsidP="0030120C">
      <w:pPr>
        <w:pStyle w:val="PL"/>
        <w:rPr>
          <w:lang w:eastAsia="es-ES"/>
        </w:rPr>
      </w:pPr>
    </w:p>
    <w:p w14:paraId="11A7AF20" w14:textId="77777777" w:rsidR="0030120C" w:rsidRDefault="0030120C" w:rsidP="0030120C">
      <w:pPr>
        <w:pStyle w:val="PL"/>
        <w:rPr>
          <w:lang w:eastAsia="es-ES"/>
        </w:rPr>
      </w:pPr>
      <w:r>
        <w:rPr>
          <w:lang w:eastAsia="es-ES"/>
        </w:rPr>
        <w:t xml:space="preserve">    put:</w:t>
      </w:r>
    </w:p>
    <w:p w14:paraId="68F62521" w14:textId="77777777" w:rsidR="0030120C" w:rsidRDefault="0030120C" w:rsidP="0030120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5FB6045" w14:textId="77777777" w:rsidR="0030120C" w:rsidRDefault="0030120C" w:rsidP="0030120C">
      <w:pPr>
        <w:pStyle w:val="PL"/>
        <w:rPr>
          <w:rFonts w:cs="Courier New"/>
          <w:szCs w:val="16"/>
        </w:rPr>
      </w:pPr>
      <w:r>
        <w:rPr>
          <w:rFonts w:cs="Courier New"/>
          <w:szCs w:val="16"/>
        </w:rPr>
        <w:t xml:space="preserve">      operationId: UpdateInd</w:t>
      </w:r>
      <w:r>
        <w:t>VflTrainSubsc</w:t>
      </w:r>
    </w:p>
    <w:p w14:paraId="57A90584" w14:textId="77777777" w:rsidR="0030120C" w:rsidRDefault="0030120C" w:rsidP="0030120C">
      <w:pPr>
        <w:pStyle w:val="PL"/>
        <w:rPr>
          <w:rFonts w:cs="Courier New"/>
          <w:szCs w:val="16"/>
        </w:rPr>
      </w:pPr>
      <w:r>
        <w:rPr>
          <w:rFonts w:cs="Courier New"/>
          <w:szCs w:val="16"/>
        </w:rPr>
        <w:t xml:space="preserve">      tags:</w:t>
      </w:r>
    </w:p>
    <w:p w14:paraId="0A45799D"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6573BA7" w14:textId="77777777" w:rsidR="0030120C" w:rsidRDefault="0030120C" w:rsidP="0030120C">
      <w:pPr>
        <w:pStyle w:val="PL"/>
      </w:pPr>
      <w:r>
        <w:t xml:space="preserve">      requestBody:</w:t>
      </w:r>
    </w:p>
    <w:p w14:paraId="7B98314F" w14:textId="77777777" w:rsidR="0030120C" w:rsidRDefault="0030120C" w:rsidP="0030120C">
      <w:pPr>
        <w:pStyle w:val="PL"/>
      </w:pPr>
      <w:r>
        <w:t xml:space="preserve">        required: true</w:t>
      </w:r>
    </w:p>
    <w:p w14:paraId="18A89405" w14:textId="77777777" w:rsidR="0030120C" w:rsidRDefault="0030120C" w:rsidP="0030120C">
      <w:pPr>
        <w:pStyle w:val="PL"/>
      </w:pPr>
      <w:r>
        <w:t xml:space="preserve">        content:</w:t>
      </w:r>
    </w:p>
    <w:p w14:paraId="16434216" w14:textId="77777777" w:rsidR="0030120C" w:rsidRDefault="0030120C" w:rsidP="0030120C">
      <w:pPr>
        <w:pStyle w:val="PL"/>
      </w:pPr>
      <w:r>
        <w:t xml:space="preserve">          application/json:</w:t>
      </w:r>
    </w:p>
    <w:p w14:paraId="2D4AF74C" w14:textId="77777777" w:rsidR="0030120C" w:rsidRDefault="0030120C" w:rsidP="0030120C">
      <w:pPr>
        <w:pStyle w:val="PL"/>
      </w:pPr>
      <w:r>
        <w:t xml:space="preserve">            schema:</w:t>
      </w:r>
    </w:p>
    <w:p w14:paraId="2FFDE604"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A6E0544" w14:textId="77777777" w:rsidR="0030120C" w:rsidRDefault="0030120C" w:rsidP="0030120C">
      <w:pPr>
        <w:pStyle w:val="PL"/>
        <w:rPr>
          <w:lang w:eastAsia="es-ES"/>
        </w:rPr>
      </w:pPr>
      <w:r>
        <w:rPr>
          <w:lang w:eastAsia="es-ES"/>
        </w:rPr>
        <w:t xml:space="preserve">      responses:</w:t>
      </w:r>
    </w:p>
    <w:p w14:paraId="29CCC511" w14:textId="77777777" w:rsidR="0030120C" w:rsidRDefault="0030120C" w:rsidP="0030120C">
      <w:pPr>
        <w:pStyle w:val="PL"/>
      </w:pPr>
      <w:r>
        <w:t xml:space="preserve">        '200':</w:t>
      </w:r>
    </w:p>
    <w:p w14:paraId="2FB0DBF8" w14:textId="77777777" w:rsidR="0030120C" w:rsidRDefault="0030120C" w:rsidP="0030120C">
      <w:pPr>
        <w:pStyle w:val="PL"/>
        <w:rPr>
          <w:lang w:eastAsia="zh-CN"/>
        </w:rPr>
      </w:pPr>
      <w:r>
        <w:t xml:space="preserve">          description: </w:t>
      </w:r>
      <w:r>
        <w:rPr>
          <w:lang w:eastAsia="zh-CN"/>
        </w:rPr>
        <w:t>&gt;</w:t>
      </w:r>
    </w:p>
    <w:p w14:paraId="2EF374D0"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4184A">
        <w:t xml:space="preserve"> </w:t>
      </w:r>
      <w:r>
        <w:t>successfully updated and a</w:t>
      </w:r>
    </w:p>
    <w:p w14:paraId="4CD5207C" w14:textId="77777777" w:rsidR="0030120C" w:rsidRDefault="0030120C" w:rsidP="0030120C">
      <w:pPr>
        <w:pStyle w:val="PL"/>
      </w:pPr>
      <w:r>
        <w:t xml:space="preserve">            representation of the updated resource shall be returned in</w:t>
      </w:r>
      <w:r w:rsidRPr="0004184A">
        <w:t xml:space="preserve"> </w:t>
      </w:r>
      <w:r>
        <w:t>the response body.</w:t>
      </w:r>
    </w:p>
    <w:p w14:paraId="274C157B" w14:textId="77777777" w:rsidR="0030120C" w:rsidRDefault="0030120C" w:rsidP="0030120C">
      <w:pPr>
        <w:pStyle w:val="PL"/>
      </w:pPr>
      <w:r>
        <w:t xml:space="preserve">          content:</w:t>
      </w:r>
    </w:p>
    <w:p w14:paraId="2CE0E0C2" w14:textId="77777777" w:rsidR="0030120C" w:rsidRDefault="0030120C" w:rsidP="0030120C">
      <w:pPr>
        <w:pStyle w:val="PL"/>
      </w:pPr>
      <w:r>
        <w:t xml:space="preserve">            application/json:</w:t>
      </w:r>
    </w:p>
    <w:p w14:paraId="4A1B3A7B" w14:textId="77777777" w:rsidR="0030120C" w:rsidRDefault="0030120C" w:rsidP="0030120C">
      <w:pPr>
        <w:pStyle w:val="PL"/>
      </w:pPr>
      <w:r>
        <w:t xml:space="preserve">              schema:</w:t>
      </w:r>
    </w:p>
    <w:p w14:paraId="119F6FE1"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C93D37F" w14:textId="77777777" w:rsidR="0030120C" w:rsidRDefault="0030120C" w:rsidP="0030120C">
      <w:pPr>
        <w:pStyle w:val="PL"/>
        <w:rPr>
          <w:lang w:eastAsia="es-ES"/>
        </w:rPr>
      </w:pPr>
      <w:r>
        <w:rPr>
          <w:lang w:eastAsia="es-ES"/>
        </w:rPr>
        <w:t xml:space="preserve">        '204':</w:t>
      </w:r>
    </w:p>
    <w:p w14:paraId="3E2570ED" w14:textId="77777777" w:rsidR="0030120C" w:rsidRDefault="0030120C" w:rsidP="0030120C">
      <w:pPr>
        <w:pStyle w:val="PL"/>
        <w:rPr>
          <w:lang w:eastAsia="zh-CN"/>
        </w:rPr>
      </w:pPr>
      <w:r>
        <w:rPr>
          <w:lang w:eastAsia="es-ES"/>
        </w:rPr>
        <w:t xml:space="preserve">          description: </w:t>
      </w:r>
      <w:r>
        <w:rPr>
          <w:lang w:eastAsia="zh-CN"/>
        </w:rPr>
        <w:t>&gt;</w:t>
      </w:r>
    </w:p>
    <w:p w14:paraId="3D69FA02"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F09D7">
        <w:t xml:space="preserve"> </w:t>
      </w:r>
      <w:r>
        <w:t>successfully updated</w:t>
      </w:r>
    </w:p>
    <w:p w14:paraId="25A8E443" w14:textId="77777777" w:rsidR="0030120C" w:rsidRDefault="0030120C" w:rsidP="0030120C">
      <w:pPr>
        <w:pStyle w:val="PL"/>
      </w:pPr>
      <w:r>
        <w:t xml:space="preserve">            and no content is returned in the response body.</w:t>
      </w:r>
    </w:p>
    <w:p w14:paraId="5B49A765" w14:textId="77777777" w:rsidR="0030120C" w:rsidRPr="00A70FDC" w:rsidRDefault="0030120C" w:rsidP="0030120C">
      <w:pPr>
        <w:pStyle w:val="PL"/>
      </w:pPr>
      <w:r w:rsidRPr="00A70FDC">
        <w:t xml:space="preserve">        '307':</w:t>
      </w:r>
    </w:p>
    <w:p w14:paraId="33A7AB5A" w14:textId="77777777" w:rsidR="0030120C" w:rsidRPr="00A70FDC" w:rsidRDefault="0030120C" w:rsidP="0030120C">
      <w:pPr>
        <w:pStyle w:val="PL"/>
      </w:pPr>
      <w:r w:rsidRPr="00A70FDC">
        <w:t xml:space="preserve">          $ref: '</w:t>
      </w:r>
      <w:r>
        <w:t>TS29571</w:t>
      </w:r>
      <w:r w:rsidRPr="00A70FDC">
        <w:t>_CommonData.yaml#/components/responses/307'</w:t>
      </w:r>
    </w:p>
    <w:p w14:paraId="4265777C" w14:textId="77777777" w:rsidR="0030120C" w:rsidRPr="00A70FDC" w:rsidRDefault="0030120C" w:rsidP="0030120C">
      <w:pPr>
        <w:pStyle w:val="PL"/>
      </w:pPr>
      <w:r w:rsidRPr="00A70FDC">
        <w:t xml:space="preserve">        '308':</w:t>
      </w:r>
    </w:p>
    <w:p w14:paraId="49A59714" w14:textId="77777777" w:rsidR="0030120C" w:rsidRPr="00A70FDC" w:rsidRDefault="0030120C" w:rsidP="0030120C">
      <w:pPr>
        <w:pStyle w:val="PL"/>
      </w:pPr>
      <w:r w:rsidRPr="00A70FDC">
        <w:t xml:space="preserve">          $ref: '</w:t>
      </w:r>
      <w:r>
        <w:t>TS29571</w:t>
      </w:r>
      <w:r w:rsidRPr="00A70FDC">
        <w:t>_CommonData.yaml#/components/responses/308'</w:t>
      </w:r>
    </w:p>
    <w:p w14:paraId="70A1BB98" w14:textId="77777777" w:rsidR="0030120C" w:rsidRPr="00A70FDC" w:rsidRDefault="0030120C" w:rsidP="0030120C">
      <w:pPr>
        <w:pStyle w:val="PL"/>
      </w:pPr>
      <w:r w:rsidRPr="00A70FDC">
        <w:t xml:space="preserve">        '400':</w:t>
      </w:r>
    </w:p>
    <w:p w14:paraId="07A6B48D" w14:textId="77777777" w:rsidR="0030120C" w:rsidRPr="00A70FDC" w:rsidRDefault="0030120C" w:rsidP="0030120C">
      <w:pPr>
        <w:pStyle w:val="PL"/>
      </w:pPr>
      <w:r w:rsidRPr="00A70FDC">
        <w:t xml:space="preserve">          $ref: '</w:t>
      </w:r>
      <w:r>
        <w:t>TS29571</w:t>
      </w:r>
      <w:r w:rsidRPr="00A70FDC">
        <w:t>_CommonData.yaml#/components/responses/400'</w:t>
      </w:r>
    </w:p>
    <w:p w14:paraId="2169424B" w14:textId="77777777" w:rsidR="0030120C" w:rsidRPr="00A70FDC" w:rsidRDefault="0030120C" w:rsidP="0030120C">
      <w:pPr>
        <w:pStyle w:val="PL"/>
      </w:pPr>
      <w:r w:rsidRPr="00A70FDC">
        <w:t xml:space="preserve">        '401':</w:t>
      </w:r>
    </w:p>
    <w:p w14:paraId="5E20EC25" w14:textId="77777777" w:rsidR="0030120C" w:rsidRPr="00A70FDC" w:rsidRDefault="0030120C" w:rsidP="0030120C">
      <w:pPr>
        <w:pStyle w:val="PL"/>
      </w:pPr>
      <w:r w:rsidRPr="00A70FDC">
        <w:t xml:space="preserve">          $ref: '</w:t>
      </w:r>
      <w:r>
        <w:t>TS29571</w:t>
      </w:r>
      <w:r w:rsidRPr="00A70FDC">
        <w:t>_CommonData.yaml#/components/responses/401'</w:t>
      </w:r>
    </w:p>
    <w:p w14:paraId="30102A6C" w14:textId="77777777" w:rsidR="0030120C" w:rsidRPr="00A70FDC" w:rsidRDefault="0030120C" w:rsidP="0030120C">
      <w:pPr>
        <w:pStyle w:val="PL"/>
      </w:pPr>
      <w:r w:rsidRPr="00A70FDC">
        <w:t xml:space="preserve">        '403':</w:t>
      </w:r>
    </w:p>
    <w:p w14:paraId="7738490C" w14:textId="77777777" w:rsidR="0030120C" w:rsidRPr="00A70FDC" w:rsidRDefault="0030120C" w:rsidP="0030120C">
      <w:pPr>
        <w:pStyle w:val="PL"/>
      </w:pPr>
      <w:r w:rsidRPr="00A70FDC">
        <w:t xml:space="preserve">          $ref: '</w:t>
      </w:r>
      <w:r>
        <w:t>TS29571</w:t>
      </w:r>
      <w:r w:rsidRPr="00A70FDC">
        <w:t>_CommonData.yaml#/components/responses/403'</w:t>
      </w:r>
    </w:p>
    <w:p w14:paraId="45574D11" w14:textId="77777777" w:rsidR="0030120C" w:rsidRPr="00A70FDC" w:rsidRDefault="0030120C" w:rsidP="0030120C">
      <w:pPr>
        <w:pStyle w:val="PL"/>
      </w:pPr>
      <w:r w:rsidRPr="00A70FDC">
        <w:t xml:space="preserve">        '404':</w:t>
      </w:r>
    </w:p>
    <w:p w14:paraId="41345AD2" w14:textId="77777777" w:rsidR="0030120C" w:rsidRPr="00A70FDC" w:rsidRDefault="0030120C" w:rsidP="0030120C">
      <w:pPr>
        <w:pStyle w:val="PL"/>
      </w:pPr>
      <w:r w:rsidRPr="00A70FDC">
        <w:t xml:space="preserve">          $ref: '</w:t>
      </w:r>
      <w:r>
        <w:t>TS29571</w:t>
      </w:r>
      <w:r w:rsidRPr="00A70FDC">
        <w:t>_CommonData.yaml#/components/responses/404'</w:t>
      </w:r>
    </w:p>
    <w:p w14:paraId="108CF55F" w14:textId="77777777" w:rsidR="0030120C" w:rsidRPr="00A70FDC" w:rsidRDefault="0030120C" w:rsidP="0030120C">
      <w:pPr>
        <w:pStyle w:val="PL"/>
      </w:pPr>
      <w:r w:rsidRPr="00A70FDC">
        <w:t xml:space="preserve">        '411':</w:t>
      </w:r>
    </w:p>
    <w:p w14:paraId="0AADF124" w14:textId="77777777" w:rsidR="0030120C" w:rsidRPr="00A70FDC" w:rsidRDefault="0030120C" w:rsidP="0030120C">
      <w:pPr>
        <w:pStyle w:val="PL"/>
      </w:pPr>
      <w:r w:rsidRPr="00A70FDC">
        <w:t xml:space="preserve">          $ref: '</w:t>
      </w:r>
      <w:r>
        <w:t>TS29571</w:t>
      </w:r>
      <w:r w:rsidRPr="00A70FDC">
        <w:t>_CommonData.yaml#/components/responses/411'</w:t>
      </w:r>
    </w:p>
    <w:p w14:paraId="4E08AB53" w14:textId="77777777" w:rsidR="0030120C" w:rsidRPr="00A70FDC" w:rsidRDefault="0030120C" w:rsidP="0030120C">
      <w:pPr>
        <w:pStyle w:val="PL"/>
      </w:pPr>
      <w:r w:rsidRPr="00A70FDC">
        <w:t xml:space="preserve">        '413':</w:t>
      </w:r>
    </w:p>
    <w:p w14:paraId="3DA1604D" w14:textId="77777777" w:rsidR="0030120C" w:rsidRPr="00A70FDC" w:rsidRDefault="0030120C" w:rsidP="0030120C">
      <w:pPr>
        <w:pStyle w:val="PL"/>
      </w:pPr>
      <w:r w:rsidRPr="00A70FDC">
        <w:t xml:space="preserve">          $ref: '</w:t>
      </w:r>
      <w:r>
        <w:t>TS29571</w:t>
      </w:r>
      <w:r w:rsidRPr="00A70FDC">
        <w:t>_CommonData.yaml#/components/responses/413'</w:t>
      </w:r>
    </w:p>
    <w:p w14:paraId="72F838F2" w14:textId="77777777" w:rsidR="0030120C" w:rsidRPr="00A70FDC" w:rsidRDefault="0030120C" w:rsidP="0030120C">
      <w:pPr>
        <w:pStyle w:val="PL"/>
      </w:pPr>
      <w:r w:rsidRPr="00A70FDC">
        <w:t xml:space="preserve">        '415':</w:t>
      </w:r>
    </w:p>
    <w:p w14:paraId="37AD86FD" w14:textId="77777777" w:rsidR="0030120C" w:rsidRPr="00A70FDC" w:rsidRDefault="0030120C" w:rsidP="0030120C">
      <w:pPr>
        <w:pStyle w:val="PL"/>
      </w:pPr>
      <w:r w:rsidRPr="00A70FDC">
        <w:t xml:space="preserve">          $ref: '</w:t>
      </w:r>
      <w:r>
        <w:t>TS29571</w:t>
      </w:r>
      <w:r w:rsidRPr="00A70FDC">
        <w:t>_CommonData.yaml#/components/responses/415'</w:t>
      </w:r>
    </w:p>
    <w:p w14:paraId="1720611E" w14:textId="77777777" w:rsidR="0030120C" w:rsidRPr="00A70FDC" w:rsidRDefault="0030120C" w:rsidP="0030120C">
      <w:pPr>
        <w:pStyle w:val="PL"/>
      </w:pPr>
      <w:r w:rsidRPr="00A70FDC">
        <w:t xml:space="preserve">        '429':</w:t>
      </w:r>
    </w:p>
    <w:p w14:paraId="503A8122" w14:textId="77777777" w:rsidR="0030120C" w:rsidRPr="00A70FDC" w:rsidRDefault="0030120C" w:rsidP="0030120C">
      <w:pPr>
        <w:pStyle w:val="PL"/>
      </w:pPr>
      <w:r w:rsidRPr="00A70FDC">
        <w:t xml:space="preserve">          $ref: '</w:t>
      </w:r>
      <w:r>
        <w:t>TS29571</w:t>
      </w:r>
      <w:r w:rsidRPr="00A70FDC">
        <w:t>_CommonData.yaml#/components/responses/429'</w:t>
      </w:r>
    </w:p>
    <w:p w14:paraId="6F78C8E5" w14:textId="77777777" w:rsidR="0030120C" w:rsidRPr="00A70FDC" w:rsidRDefault="0030120C" w:rsidP="0030120C">
      <w:pPr>
        <w:pStyle w:val="PL"/>
      </w:pPr>
      <w:r w:rsidRPr="00A70FDC">
        <w:t xml:space="preserve">        '500':</w:t>
      </w:r>
    </w:p>
    <w:p w14:paraId="07BFE757" w14:textId="77777777" w:rsidR="0030120C" w:rsidRPr="00A70FDC" w:rsidRDefault="0030120C" w:rsidP="0030120C">
      <w:pPr>
        <w:pStyle w:val="PL"/>
      </w:pPr>
      <w:r w:rsidRPr="00A70FDC">
        <w:t xml:space="preserve">          $ref: '</w:t>
      </w:r>
      <w:r>
        <w:t>TS29571</w:t>
      </w:r>
      <w:r w:rsidRPr="00A70FDC">
        <w:t>_CommonData.yaml#/components/responses/500'</w:t>
      </w:r>
    </w:p>
    <w:p w14:paraId="681AA8AE" w14:textId="77777777" w:rsidR="0030120C" w:rsidRDefault="0030120C" w:rsidP="0030120C">
      <w:pPr>
        <w:pStyle w:val="PL"/>
        <w:rPr>
          <w:lang w:val="en-US"/>
        </w:rPr>
      </w:pPr>
      <w:r>
        <w:rPr>
          <w:lang w:val="en-US"/>
        </w:rPr>
        <w:t xml:space="preserve">        '502':</w:t>
      </w:r>
    </w:p>
    <w:p w14:paraId="61C5FE44" w14:textId="77777777" w:rsidR="0030120C" w:rsidRDefault="0030120C" w:rsidP="0030120C">
      <w:pPr>
        <w:pStyle w:val="PL"/>
        <w:rPr>
          <w:lang w:val="en-US"/>
        </w:rPr>
      </w:pPr>
      <w:r>
        <w:rPr>
          <w:lang w:val="en-US"/>
        </w:rPr>
        <w:t xml:space="preserve">          $ref: 'TS29571_CommonData.yaml#/components/responses/502'</w:t>
      </w:r>
    </w:p>
    <w:p w14:paraId="03B8557E" w14:textId="77777777" w:rsidR="0030120C" w:rsidRPr="00A70FDC" w:rsidRDefault="0030120C" w:rsidP="0030120C">
      <w:pPr>
        <w:pStyle w:val="PL"/>
      </w:pPr>
      <w:r w:rsidRPr="00A70FDC">
        <w:t xml:space="preserve">        '503':</w:t>
      </w:r>
    </w:p>
    <w:p w14:paraId="51B46DA2" w14:textId="77777777" w:rsidR="0030120C" w:rsidRPr="00A70FDC" w:rsidRDefault="0030120C" w:rsidP="0030120C">
      <w:pPr>
        <w:pStyle w:val="PL"/>
      </w:pPr>
      <w:r w:rsidRPr="00A70FDC">
        <w:t xml:space="preserve">          $ref: '</w:t>
      </w:r>
      <w:r>
        <w:t>TS29571</w:t>
      </w:r>
      <w:r w:rsidRPr="00A70FDC">
        <w:t>_CommonData.yaml#/components/responses/503'</w:t>
      </w:r>
    </w:p>
    <w:p w14:paraId="11DEB5CC" w14:textId="77777777" w:rsidR="0030120C" w:rsidRPr="00A70FDC" w:rsidRDefault="0030120C" w:rsidP="0030120C">
      <w:pPr>
        <w:pStyle w:val="PL"/>
      </w:pPr>
      <w:r w:rsidRPr="00A70FDC">
        <w:t xml:space="preserve">        default:</w:t>
      </w:r>
    </w:p>
    <w:p w14:paraId="27F113B3" w14:textId="77777777" w:rsidR="0030120C" w:rsidRPr="00A70FDC" w:rsidRDefault="0030120C" w:rsidP="0030120C">
      <w:pPr>
        <w:pStyle w:val="PL"/>
      </w:pPr>
      <w:r w:rsidRPr="00A70FDC">
        <w:t xml:space="preserve">          $ref: '</w:t>
      </w:r>
      <w:r>
        <w:t>TS29571</w:t>
      </w:r>
      <w:r w:rsidRPr="00A70FDC">
        <w:t>_CommonData.yaml#/components/responses/default'</w:t>
      </w:r>
    </w:p>
    <w:p w14:paraId="668D8388" w14:textId="77777777" w:rsidR="0030120C" w:rsidRDefault="0030120C" w:rsidP="0030120C">
      <w:pPr>
        <w:pStyle w:val="PL"/>
        <w:rPr>
          <w:lang w:eastAsia="es-ES"/>
        </w:rPr>
      </w:pPr>
    </w:p>
    <w:p w14:paraId="5DFBD983" w14:textId="77777777" w:rsidR="0030120C" w:rsidRDefault="0030120C" w:rsidP="0030120C">
      <w:pPr>
        <w:pStyle w:val="PL"/>
        <w:rPr>
          <w:lang w:eastAsia="es-ES"/>
        </w:rPr>
      </w:pPr>
      <w:r>
        <w:rPr>
          <w:lang w:eastAsia="es-ES"/>
        </w:rPr>
        <w:t xml:space="preserve">    patch:</w:t>
      </w:r>
    </w:p>
    <w:p w14:paraId="21D46004" w14:textId="77777777" w:rsidR="0030120C" w:rsidRDefault="0030120C" w:rsidP="0030120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6B7442BB" w14:textId="77777777" w:rsidR="0030120C" w:rsidRDefault="0030120C" w:rsidP="0030120C">
      <w:pPr>
        <w:pStyle w:val="PL"/>
        <w:rPr>
          <w:rFonts w:cs="Courier New"/>
          <w:szCs w:val="16"/>
        </w:rPr>
      </w:pPr>
      <w:r>
        <w:rPr>
          <w:rFonts w:cs="Courier New"/>
          <w:szCs w:val="16"/>
        </w:rPr>
        <w:t xml:space="preserve">      operationId: ModifyInd</w:t>
      </w:r>
      <w:r>
        <w:t>VflTrainSubsc</w:t>
      </w:r>
    </w:p>
    <w:p w14:paraId="6630F27F" w14:textId="77777777" w:rsidR="0030120C" w:rsidRDefault="0030120C" w:rsidP="0030120C">
      <w:pPr>
        <w:pStyle w:val="PL"/>
        <w:rPr>
          <w:rFonts w:cs="Courier New"/>
          <w:szCs w:val="16"/>
        </w:rPr>
      </w:pPr>
      <w:r>
        <w:rPr>
          <w:rFonts w:cs="Courier New"/>
          <w:szCs w:val="16"/>
        </w:rPr>
        <w:t xml:space="preserve">      tags:</w:t>
      </w:r>
    </w:p>
    <w:p w14:paraId="7ED3E7FF"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2781720" w14:textId="77777777" w:rsidR="0030120C" w:rsidRPr="007C1AFD" w:rsidRDefault="0030120C" w:rsidP="0030120C">
      <w:pPr>
        <w:pStyle w:val="PL"/>
      </w:pPr>
      <w:r w:rsidRPr="007C1AFD">
        <w:t xml:space="preserve">      requestBody:</w:t>
      </w:r>
    </w:p>
    <w:p w14:paraId="741BF945" w14:textId="77777777" w:rsidR="0030120C" w:rsidRPr="007C1AFD" w:rsidRDefault="0030120C" w:rsidP="0030120C">
      <w:pPr>
        <w:pStyle w:val="PL"/>
      </w:pPr>
      <w:r w:rsidRPr="007C1AFD">
        <w:t xml:space="preserve">        required: true</w:t>
      </w:r>
    </w:p>
    <w:p w14:paraId="7036B351" w14:textId="77777777" w:rsidR="0030120C" w:rsidRPr="007C1AFD" w:rsidRDefault="0030120C" w:rsidP="0030120C">
      <w:pPr>
        <w:pStyle w:val="PL"/>
      </w:pPr>
      <w:r w:rsidRPr="007C1AFD">
        <w:t xml:space="preserve">        content:</w:t>
      </w:r>
    </w:p>
    <w:p w14:paraId="7D8A0FF3" w14:textId="77777777" w:rsidR="0030120C" w:rsidRPr="007C1AFD" w:rsidRDefault="0030120C" w:rsidP="0030120C">
      <w:pPr>
        <w:pStyle w:val="PL"/>
        <w:rPr>
          <w:lang w:val="en-US"/>
        </w:rPr>
      </w:pPr>
      <w:r w:rsidRPr="007C1AFD">
        <w:rPr>
          <w:lang w:val="en-US"/>
        </w:rPr>
        <w:t xml:space="preserve">          application/merge-patch+json:</w:t>
      </w:r>
    </w:p>
    <w:p w14:paraId="3492E247" w14:textId="77777777" w:rsidR="0030120C" w:rsidRPr="007C1AFD" w:rsidRDefault="0030120C" w:rsidP="0030120C">
      <w:pPr>
        <w:pStyle w:val="PL"/>
      </w:pPr>
      <w:r w:rsidRPr="007C1AFD">
        <w:t xml:space="preserve">            schema:</w:t>
      </w:r>
    </w:p>
    <w:p w14:paraId="01FF8128"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420A9A52" w14:textId="77777777" w:rsidR="0030120C" w:rsidRDefault="0030120C" w:rsidP="0030120C">
      <w:pPr>
        <w:pStyle w:val="PL"/>
        <w:rPr>
          <w:lang w:eastAsia="es-ES"/>
        </w:rPr>
      </w:pPr>
      <w:r>
        <w:rPr>
          <w:lang w:eastAsia="es-ES"/>
        </w:rPr>
        <w:t xml:space="preserve">      responses:</w:t>
      </w:r>
    </w:p>
    <w:p w14:paraId="2BCF1DE0" w14:textId="77777777" w:rsidR="0030120C" w:rsidRDefault="0030120C" w:rsidP="0030120C">
      <w:pPr>
        <w:pStyle w:val="PL"/>
      </w:pPr>
      <w:r>
        <w:t xml:space="preserve">        '200':</w:t>
      </w:r>
    </w:p>
    <w:p w14:paraId="43B9DBF0" w14:textId="77777777" w:rsidR="0030120C" w:rsidRDefault="0030120C" w:rsidP="0030120C">
      <w:pPr>
        <w:pStyle w:val="PL"/>
        <w:rPr>
          <w:lang w:eastAsia="zh-CN"/>
        </w:rPr>
      </w:pPr>
      <w:r>
        <w:t xml:space="preserve">          description: </w:t>
      </w:r>
      <w:r>
        <w:rPr>
          <w:lang w:eastAsia="zh-CN"/>
        </w:rPr>
        <w:t>&gt;</w:t>
      </w:r>
    </w:p>
    <w:p w14:paraId="4C375D8E"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030CE27D" w14:textId="77777777" w:rsidR="0030120C" w:rsidRDefault="0030120C" w:rsidP="0030120C">
      <w:pPr>
        <w:pStyle w:val="PL"/>
      </w:pPr>
      <w:r>
        <w:t xml:space="preserve">            representation of the updated resource shall be returned in</w:t>
      </w:r>
      <w:r w:rsidRPr="006B414C">
        <w:t xml:space="preserve"> </w:t>
      </w:r>
      <w:r>
        <w:t>the response body.</w:t>
      </w:r>
    </w:p>
    <w:p w14:paraId="205976FB" w14:textId="77777777" w:rsidR="0030120C" w:rsidRDefault="0030120C" w:rsidP="0030120C">
      <w:pPr>
        <w:pStyle w:val="PL"/>
      </w:pPr>
      <w:r>
        <w:t xml:space="preserve">          content:</w:t>
      </w:r>
    </w:p>
    <w:p w14:paraId="23363D0D" w14:textId="77777777" w:rsidR="0030120C" w:rsidRDefault="0030120C" w:rsidP="0030120C">
      <w:pPr>
        <w:pStyle w:val="PL"/>
      </w:pPr>
      <w:r>
        <w:t xml:space="preserve">            application/json:</w:t>
      </w:r>
    </w:p>
    <w:p w14:paraId="72D0D93C" w14:textId="77777777" w:rsidR="0030120C" w:rsidRDefault="0030120C" w:rsidP="0030120C">
      <w:pPr>
        <w:pStyle w:val="PL"/>
      </w:pPr>
      <w:r>
        <w:t xml:space="preserve">              schema:</w:t>
      </w:r>
    </w:p>
    <w:p w14:paraId="512AD7DE"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3A85043" w14:textId="77777777" w:rsidR="0030120C" w:rsidRDefault="0030120C" w:rsidP="0030120C">
      <w:pPr>
        <w:pStyle w:val="PL"/>
        <w:rPr>
          <w:lang w:eastAsia="es-ES"/>
        </w:rPr>
      </w:pPr>
      <w:r>
        <w:rPr>
          <w:lang w:eastAsia="es-ES"/>
        </w:rPr>
        <w:t xml:space="preserve">        '204':</w:t>
      </w:r>
    </w:p>
    <w:p w14:paraId="1B1C1AC5" w14:textId="77777777" w:rsidR="0030120C" w:rsidRDefault="0030120C" w:rsidP="0030120C">
      <w:pPr>
        <w:pStyle w:val="PL"/>
        <w:rPr>
          <w:lang w:eastAsia="zh-CN"/>
        </w:rPr>
      </w:pPr>
      <w:r>
        <w:rPr>
          <w:lang w:eastAsia="es-ES"/>
        </w:rPr>
        <w:t xml:space="preserve">          description: </w:t>
      </w:r>
      <w:r>
        <w:rPr>
          <w:lang w:eastAsia="zh-CN"/>
        </w:rPr>
        <w:t>&gt;</w:t>
      </w:r>
    </w:p>
    <w:p w14:paraId="203BB7EF"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2E0C006D" w14:textId="77777777" w:rsidR="0030120C" w:rsidRDefault="0030120C" w:rsidP="0030120C">
      <w:pPr>
        <w:pStyle w:val="PL"/>
      </w:pPr>
      <w:r>
        <w:t xml:space="preserve">            and no content is returned in the response body.</w:t>
      </w:r>
    </w:p>
    <w:p w14:paraId="1D791CB5" w14:textId="77777777" w:rsidR="0030120C" w:rsidRPr="00A70FDC" w:rsidRDefault="0030120C" w:rsidP="0030120C">
      <w:pPr>
        <w:pStyle w:val="PL"/>
      </w:pPr>
      <w:r w:rsidRPr="00A70FDC">
        <w:t xml:space="preserve">        '307':</w:t>
      </w:r>
    </w:p>
    <w:p w14:paraId="4A4F0DB1" w14:textId="77777777" w:rsidR="0030120C" w:rsidRPr="00A70FDC" w:rsidRDefault="0030120C" w:rsidP="0030120C">
      <w:pPr>
        <w:pStyle w:val="PL"/>
      </w:pPr>
      <w:r w:rsidRPr="00A70FDC">
        <w:t xml:space="preserve">          $ref: '</w:t>
      </w:r>
      <w:r>
        <w:t>TS29571</w:t>
      </w:r>
      <w:r w:rsidRPr="00A70FDC">
        <w:t>_CommonData.yaml#/components/responses/307'</w:t>
      </w:r>
    </w:p>
    <w:p w14:paraId="55CD1325" w14:textId="77777777" w:rsidR="0030120C" w:rsidRPr="00A70FDC" w:rsidRDefault="0030120C" w:rsidP="0030120C">
      <w:pPr>
        <w:pStyle w:val="PL"/>
      </w:pPr>
      <w:r w:rsidRPr="00A70FDC">
        <w:t xml:space="preserve">        '308':</w:t>
      </w:r>
    </w:p>
    <w:p w14:paraId="37645619" w14:textId="77777777" w:rsidR="0030120C" w:rsidRPr="00A70FDC" w:rsidRDefault="0030120C" w:rsidP="0030120C">
      <w:pPr>
        <w:pStyle w:val="PL"/>
      </w:pPr>
      <w:r w:rsidRPr="00A70FDC">
        <w:t xml:space="preserve">          $ref: '</w:t>
      </w:r>
      <w:r>
        <w:t>TS29571</w:t>
      </w:r>
      <w:r w:rsidRPr="00A70FDC">
        <w:t>_CommonData.yaml#/components/responses/308'</w:t>
      </w:r>
    </w:p>
    <w:p w14:paraId="1F47C6E4" w14:textId="77777777" w:rsidR="0030120C" w:rsidRPr="00A70FDC" w:rsidRDefault="0030120C" w:rsidP="0030120C">
      <w:pPr>
        <w:pStyle w:val="PL"/>
      </w:pPr>
      <w:r w:rsidRPr="00A70FDC">
        <w:t xml:space="preserve">        '400':</w:t>
      </w:r>
    </w:p>
    <w:p w14:paraId="1FA5C916" w14:textId="77777777" w:rsidR="0030120C" w:rsidRPr="00A70FDC" w:rsidRDefault="0030120C" w:rsidP="0030120C">
      <w:pPr>
        <w:pStyle w:val="PL"/>
      </w:pPr>
      <w:r w:rsidRPr="00A70FDC">
        <w:t xml:space="preserve">          $ref: '</w:t>
      </w:r>
      <w:r>
        <w:t>TS29571</w:t>
      </w:r>
      <w:r w:rsidRPr="00A70FDC">
        <w:t>_CommonData.yaml#/components/responses/400'</w:t>
      </w:r>
    </w:p>
    <w:p w14:paraId="36200392" w14:textId="77777777" w:rsidR="0030120C" w:rsidRPr="00A70FDC" w:rsidRDefault="0030120C" w:rsidP="0030120C">
      <w:pPr>
        <w:pStyle w:val="PL"/>
      </w:pPr>
      <w:r w:rsidRPr="00A70FDC">
        <w:t xml:space="preserve">        '401':</w:t>
      </w:r>
    </w:p>
    <w:p w14:paraId="0535C2D2" w14:textId="77777777" w:rsidR="0030120C" w:rsidRPr="00A70FDC" w:rsidRDefault="0030120C" w:rsidP="0030120C">
      <w:pPr>
        <w:pStyle w:val="PL"/>
      </w:pPr>
      <w:r w:rsidRPr="00A70FDC">
        <w:t xml:space="preserve">          $ref: '</w:t>
      </w:r>
      <w:r>
        <w:t>TS29571</w:t>
      </w:r>
      <w:r w:rsidRPr="00A70FDC">
        <w:t>_CommonData.yaml#/components/responses/401'</w:t>
      </w:r>
    </w:p>
    <w:p w14:paraId="7A7FB067" w14:textId="77777777" w:rsidR="0030120C" w:rsidRPr="00A70FDC" w:rsidRDefault="0030120C" w:rsidP="0030120C">
      <w:pPr>
        <w:pStyle w:val="PL"/>
      </w:pPr>
      <w:r w:rsidRPr="00A70FDC">
        <w:t xml:space="preserve">        '403':</w:t>
      </w:r>
    </w:p>
    <w:p w14:paraId="0F9F4F84" w14:textId="77777777" w:rsidR="0030120C" w:rsidRPr="00A70FDC" w:rsidRDefault="0030120C" w:rsidP="0030120C">
      <w:pPr>
        <w:pStyle w:val="PL"/>
      </w:pPr>
      <w:r w:rsidRPr="00A70FDC">
        <w:t xml:space="preserve">          $ref: '</w:t>
      </w:r>
      <w:r>
        <w:t>TS29571</w:t>
      </w:r>
      <w:r w:rsidRPr="00A70FDC">
        <w:t>_CommonData.yaml#/components/responses/403'</w:t>
      </w:r>
    </w:p>
    <w:p w14:paraId="6DBA243C" w14:textId="77777777" w:rsidR="0030120C" w:rsidRPr="00A70FDC" w:rsidRDefault="0030120C" w:rsidP="0030120C">
      <w:pPr>
        <w:pStyle w:val="PL"/>
      </w:pPr>
      <w:r w:rsidRPr="00A70FDC">
        <w:t xml:space="preserve">        '404':</w:t>
      </w:r>
    </w:p>
    <w:p w14:paraId="190D1539" w14:textId="77777777" w:rsidR="0030120C" w:rsidRPr="00A70FDC" w:rsidRDefault="0030120C" w:rsidP="0030120C">
      <w:pPr>
        <w:pStyle w:val="PL"/>
      </w:pPr>
      <w:r w:rsidRPr="00A70FDC">
        <w:t xml:space="preserve">          $ref: '</w:t>
      </w:r>
      <w:r>
        <w:t>TS29571</w:t>
      </w:r>
      <w:r w:rsidRPr="00A70FDC">
        <w:t>_CommonData.yaml#/components/responses/404'</w:t>
      </w:r>
    </w:p>
    <w:p w14:paraId="25F3F643" w14:textId="77777777" w:rsidR="0030120C" w:rsidRPr="00A70FDC" w:rsidRDefault="0030120C" w:rsidP="0030120C">
      <w:pPr>
        <w:pStyle w:val="PL"/>
      </w:pPr>
      <w:r w:rsidRPr="00A70FDC">
        <w:t xml:space="preserve">        '411':</w:t>
      </w:r>
    </w:p>
    <w:p w14:paraId="1B3B37EB" w14:textId="77777777" w:rsidR="0030120C" w:rsidRPr="00A70FDC" w:rsidRDefault="0030120C" w:rsidP="0030120C">
      <w:pPr>
        <w:pStyle w:val="PL"/>
      </w:pPr>
      <w:r w:rsidRPr="00A70FDC">
        <w:t xml:space="preserve">          $ref: '</w:t>
      </w:r>
      <w:r>
        <w:t>TS29571</w:t>
      </w:r>
      <w:r w:rsidRPr="00A70FDC">
        <w:t>_CommonData.yaml#/components/responses/411'</w:t>
      </w:r>
    </w:p>
    <w:p w14:paraId="49DCE21A" w14:textId="77777777" w:rsidR="0030120C" w:rsidRPr="00A70FDC" w:rsidRDefault="0030120C" w:rsidP="0030120C">
      <w:pPr>
        <w:pStyle w:val="PL"/>
      </w:pPr>
      <w:r w:rsidRPr="00A70FDC">
        <w:t xml:space="preserve">        '413':</w:t>
      </w:r>
    </w:p>
    <w:p w14:paraId="39DACDF9" w14:textId="77777777" w:rsidR="0030120C" w:rsidRPr="00A70FDC" w:rsidRDefault="0030120C" w:rsidP="0030120C">
      <w:pPr>
        <w:pStyle w:val="PL"/>
      </w:pPr>
      <w:r w:rsidRPr="00A70FDC">
        <w:t xml:space="preserve">          $ref: '</w:t>
      </w:r>
      <w:r>
        <w:t>TS29571</w:t>
      </w:r>
      <w:r w:rsidRPr="00A70FDC">
        <w:t>_CommonData.yaml#/components/responses/413'</w:t>
      </w:r>
    </w:p>
    <w:p w14:paraId="1A1C8AB9" w14:textId="77777777" w:rsidR="0030120C" w:rsidRPr="00A70FDC" w:rsidRDefault="0030120C" w:rsidP="0030120C">
      <w:pPr>
        <w:pStyle w:val="PL"/>
      </w:pPr>
      <w:r w:rsidRPr="00A70FDC">
        <w:t xml:space="preserve">        '415':</w:t>
      </w:r>
    </w:p>
    <w:p w14:paraId="540296B3" w14:textId="77777777" w:rsidR="0030120C" w:rsidRPr="00A70FDC" w:rsidRDefault="0030120C" w:rsidP="0030120C">
      <w:pPr>
        <w:pStyle w:val="PL"/>
      </w:pPr>
      <w:r w:rsidRPr="00A70FDC">
        <w:t xml:space="preserve">          $ref: '</w:t>
      </w:r>
      <w:r>
        <w:t>TS29571</w:t>
      </w:r>
      <w:r w:rsidRPr="00A70FDC">
        <w:t>_CommonData.yaml#/components/responses/415'</w:t>
      </w:r>
    </w:p>
    <w:p w14:paraId="025C336A" w14:textId="77777777" w:rsidR="0030120C" w:rsidRPr="00A70FDC" w:rsidRDefault="0030120C" w:rsidP="0030120C">
      <w:pPr>
        <w:pStyle w:val="PL"/>
      </w:pPr>
      <w:r w:rsidRPr="00A70FDC">
        <w:t xml:space="preserve">        '429':</w:t>
      </w:r>
    </w:p>
    <w:p w14:paraId="262D0994" w14:textId="77777777" w:rsidR="0030120C" w:rsidRPr="00A70FDC" w:rsidRDefault="0030120C" w:rsidP="0030120C">
      <w:pPr>
        <w:pStyle w:val="PL"/>
      </w:pPr>
      <w:r w:rsidRPr="00A70FDC">
        <w:t xml:space="preserve">          $ref: '</w:t>
      </w:r>
      <w:r>
        <w:t>TS29571</w:t>
      </w:r>
      <w:r w:rsidRPr="00A70FDC">
        <w:t>_CommonData.yaml#/components/responses/429'</w:t>
      </w:r>
    </w:p>
    <w:p w14:paraId="28D542B8" w14:textId="77777777" w:rsidR="0030120C" w:rsidRPr="00A70FDC" w:rsidRDefault="0030120C" w:rsidP="0030120C">
      <w:pPr>
        <w:pStyle w:val="PL"/>
      </w:pPr>
      <w:r w:rsidRPr="00A70FDC">
        <w:t xml:space="preserve">        '500':</w:t>
      </w:r>
    </w:p>
    <w:p w14:paraId="186D500F" w14:textId="77777777" w:rsidR="0030120C" w:rsidRPr="00A70FDC" w:rsidRDefault="0030120C" w:rsidP="0030120C">
      <w:pPr>
        <w:pStyle w:val="PL"/>
      </w:pPr>
      <w:r w:rsidRPr="00A70FDC">
        <w:t xml:space="preserve">          $ref: '</w:t>
      </w:r>
      <w:r>
        <w:t>TS29571</w:t>
      </w:r>
      <w:r w:rsidRPr="00A70FDC">
        <w:t>_CommonData.yaml#/components/responses/500'</w:t>
      </w:r>
    </w:p>
    <w:p w14:paraId="34A5004E" w14:textId="77777777" w:rsidR="0030120C" w:rsidRDefault="0030120C" w:rsidP="0030120C">
      <w:pPr>
        <w:pStyle w:val="PL"/>
        <w:rPr>
          <w:lang w:val="en-US"/>
        </w:rPr>
      </w:pPr>
      <w:r>
        <w:rPr>
          <w:lang w:val="en-US"/>
        </w:rPr>
        <w:t xml:space="preserve">        '502':</w:t>
      </w:r>
    </w:p>
    <w:p w14:paraId="3909744C" w14:textId="77777777" w:rsidR="0030120C" w:rsidRDefault="0030120C" w:rsidP="0030120C">
      <w:pPr>
        <w:pStyle w:val="PL"/>
        <w:rPr>
          <w:lang w:val="en-US"/>
        </w:rPr>
      </w:pPr>
      <w:r>
        <w:rPr>
          <w:lang w:val="en-US"/>
        </w:rPr>
        <w:t xml:space="preserve">          $ref: 'TS29571_CommonData.yaml#/components/responses/502'</w:t>
      </w:r>
    </w:p>
    <w:p w14:paraId="3ABF57C9" w14:textId="77777777" w:rsidR="0030120C" w:rsidRPr="00A70FDC" w:rsidRDefault="0030120C" w:rsidP="0030120C">
      <w:pPr>
        <w:pStyle w:val="PL"/>
      </w:pPr>
      <w:r w:rsidRPr="00A70FDC">
        <w:t xml:space="preserve">        '503':</w:t>
      </w:r>
    </w:p>
    <w:p w14:paraId="59977B22" w14:textId="77777777" w:rsidR="0030120C" w:rsidRPr="00A70FDC" w:rsidRDefault="0030120C" w:rsidP="0030120C">
      <w:pPr>
        <w:pStyle w:val="PL"/>
      </w:pPr>
      <w:r w:rsidRPr="00A70FDC">
        <w:t xml:space="preserve">          $ref: '</w:t>
      </w:r>
      <w:r>
        <w:t>TS29571</w:t>
      </w:r>
      <w:r w:rsidRPr="00A70FDC">
        <w:t>_CommonData.yaml#/components/responses/503'</w:t>
      </w:r>
    </w:p>
    <w:p w14:paraId="235B9B46" w14:textId="77777777" w:rsidR="0030120C" w:rsidRPr="00A70FDC" w:rsidRDefault="0030120C" w:rsidP="0030120C">
      <w:pPr>
        <w:pStyle w:val="PL"/>
      </w:pPr>
      <w:r w:rsidRPr="00A70FDC">
        <w:t xml:space="preserve">        default:</w:t>
      </w:r>
    </w:p>
    <w:p w14:paraId="0C6090B1" w14:textId="77777777" w:rsidR="0030120C" w:rsidRPr="00A70FDC" w:rsidRDefault="0030120C" w:rsidP="0030120C">
      <w:pPr>
        <w:pStyle w:val="PL"/>
      </w:pPr>
      <w:r w:rsidRPr="00A70FDC">
        <w:t xml:space="preserve">          $ref: '</w:t>
      </w:r>
      <w:r>
        <w:t>TS29571</w:t>
      </w:r>
      <w:r w:rsidRPr="00A70FDC">
        <w:t>_CommonData.yaml#/components/responses/default'</w:t>
      </w:r>
    </w:p>
    <w:p w14:paraId="6F9B9BFB" w14:textId="77777777" w:rsidR="0030120C" w:rsidRDefault="0030120C" w:rsidP="0030120C">
      <w:pPr>
        <w:pStyle w:val="PL"/>
        <w:rPr>
          <w:lang w:eastAsia="es-ES"/>
        </w:rPr>
      </w:pPr>
    </w:p>
    <w:p w14:paraId="3FBBE98A" w14:textId="77777777" w:rsidR="0030120C" w:rsidRDefault="0030120C" w:rsidP="0030120C">
      <w:pPr>
        <w:pStyle w:val="PL"/>
        <w:rPr>
          <w:lang w:eastAsia="es-ES"/>
        </w:rPr>
      </w:pPr>
      <w:r>
        <w:rPr>
          <w:lang w:eastAsia="es-ES"/>
        </w:rPr>
        <w:t xml:space="preserve">    delete:</w:t>
      </w:r>
    </w:p>
    <w:p w14:paraId="26FB28A1" w14:textId="77777777" w:rsidR="0030120C" w:rsidRDefault="0030120C" w:rsidP="0030120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C5265A2" w14:textId="77777777" w:rsidR="0030120C" w:rsidRDefault="0030120C" w:rsidP="0030120C">
      <w:pPr>
        <w:pStyle w:val="PL"/>
        <w:rPr>
          <w:rFonts w:cs="Courier New"/>
          <w:szCs w:val="16"/>
        </w:rPr>
      </w:pPr>
      <w:r>
        <w:rPr>
          <w:rFonts w:cs="Courier New"/>
          <w:szCs w:val="16"/>
        </w:rPr>
        <w:t xml:space="preserve">      operationId: DeleteInd</w:t>
      </w:r>
      <w:r>
        <w:t>VflTrainSubsc</w:t>
      </w:r>
    </w:p>
    <w:p w14:paraId="5011B3B8" w14:textId="77777777" w:rsidR="0030120C" w:rsidRDefault="0030120C" w:rsidP="0030120C">
      <w:pPr>
        <w:pStyle w:val="PL"/>
        <w:rPr>
          <w:rFonts w:cs="Courier New"/>
          <w:szCs w:val="16"/>
        </w:rPr>
      </w:pPr>
      <w:r>
        <w:rPr>
          <w:rFonts w:cs="Courier New"/>
          <w:szCs w:val="16"/>
        </w:rPr>
        <w:t xml:space="preserve">      tags:</w:t>
      </w:r>
    </w:p>
    <w:p w14:paraId="522878B4"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75AB6994" w14:textId="77777777" w:rsidR="0030120C" w:rsidRDefault="0030120C" w:rsidP="0030120C">
      <w:pPr>
        <w:pStyle w:val="PL"/>
        <w:rPr>
          <w:lang w:eastAsia="es-ES"/>
        </w:rPr>
      </w:pPr>
      <w:r>
        <w:rPr>
          <w:lang w:eastAsia="es-ES"/>
        </w:rPr>
        <w:t xml:space="preserve">      responses:</w:t>
      </w:r>
    </w:p>
    <w:p w14:paraId="4BFE4AF3" w14:textId="77777777" w:rsidR="0030120C" w:rsidRDefault="0030120C" w:rsidP="0030120C">
      <w:pPr>
        <w:pStyle w:val="PL"/>
        <w:rPr>
          <w:lang w:eastAsia="es-ES"/>
        </w:rPr>
      </w:pPr>
      <w:r>
        <w:rPr>
          <w:lang w:eastAsia="es-ES"/>
        </w:rPr>
        <w:t xml:space="preserve">        '204':</w:t>
      </w:r>
    </w:p>
    <w:p w14:paraId="758E339A" w14:textId="77777777" w:rsidR="0030120C" w:rsidRDefault="0030120C" w:rsidP="0030120C">
      <w:pPr>
        <w:pStyle w:val="PL"/>
        <w:rPr>
          <w:lang w:eastAsia="zh-CN"/>
        </w:rPr>
      </w:pPr>
      <w:r>
        <w:rPr>
          <w:lang w:eastAsia="es-ES"/>
        </w:rPr>
        <w:t xml:space="preserve">          description: </w:t>
      </w:r>
      <w:r>
        <w:rPr>
          <w:lang w:eastAsia="zh-CN"/>
        </w:rPr>
        <w:t>&gt;</w:t>
      </w:r>
    </w:p>
    <w:p w14:paraId="6B5E874A"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981429">
        <w:t xml:space="preserve"> </w:t>
      </w:r>
      <w:r>
        <w:t>successfully deleted.</w:t>
      </w:r>
    </w:p>
    <w:p w14:paraId="247914E6" w14:textId="77777777" w:rsidR="0030120C" w:rsidRPr="00A70FDC" w:rsidRDefault="0030120C" w:rsidP="0030120C">
      <w:pPr>
        <w:pStyle w:val="PL"/>
      </w:pPr>
      <w:r w:rsidRPr="00A70FDC">
        <w:t xml:space="preserve">        '307':</w:t>
      </w:r>
    </w:p>
    <w:p w14:paraId="54238E80" w14:textId="77777777" w:rsidR="0030120C" w:rsidRPr="00A70FDC" w:rsidRDefault="0030120C" w:rsidP="0030120C">
      <w:pPr>
        <w:pStyle w:val="PL"/>
      </w:pPr>
      <w:r w:rsidRPr="00A70FDC">
        <w:t xml:space="preserve">          $ref: '</w:t>
      </w:r>
      <w:r>
        <w:t>TS29571</w:t>
      </w:r>
      <w:r w:rsidRPr="00A70FDC">
        <w:t>_CommonData.yaml#/components/responses/307'</w:t>
      </w:r>
    </w:p>
    <w:p w14:paraId="731EA142" w14:textId="77777777" w:rsidR="0030120C" w:rsidRPr="00A70FDC" w:rsidRDefault="0030120C" w:rsidP="0030120C">
      <w:pPr>
        <w:pStyle w:val="PL"/>
      </w:pPr>
      <w:r w:rsidRPr="00A70FDC">
        <w:t xml:space="preserve">        '308':</w:t>
      </w:r>
    </w:p>
    <w:p w14:paraId="791D5C3B" w14:textId="77777777" w:rsidR="0030120C" w:rsidRPr="00A70FDC" w:rsidRDefault="0030120C" w:rsidP="0030120C">
      <w:pPr>
        <w:pStyle w:val="PL"/>
      </w:pPr>
      <w:r w:rsidRPr="00A70FDC">
        <w:t xml:space="preserve">          $ref: '</w:t>
      </w:r>
      <w:r>
        <w:t>TS29571</w:t>
      </w:r>
      <w:r w:rsidRPr="00A70FDC">
        <w:t>_CommonData.yaml#/components/responses/308'</w:t>
      </w:r>
    </w:p>
    <w:p w14:paraId="76683BFD" w14:textId="77777777" w:rsidR="0030120C" w:rsidRPr="00A70FDC" w:rsidRDefault="0030120C" w:rsidP="0030120C">
      <w:pPr>
        <w:pStyle w:val="PL"/>
      </w:pPr>
      <w:r w:rsidRPr="00A70FDC">
        <w:t xml:space="preserve">        '400':</w:t>
      </w:r>
    </w:p>
    <w:p w14:paraId="17D26328" w14:textId="77777777" w:rsidR="0030120C" w:rsidRPr="00A70FDC" w:rsidRDefault="0030120C" w:rsidP="0030120C">
      <w:pPr>
        <w:pStyle w:val="PL"/>
      </w:pPr>
      <w:r w:rsidRPr="00A70FDC">
        <w:t xml:space="preserve">          $ref: '</w:t>
      </w:r>
      <w:r>
        <w:t>TS29571</w:t>
      </w:r>
      <w:r w:rsidRPr="00A70FDC">
        <w:t>_CommonData.yaml#/components/responses/400'</w:t>
      </w:r>
    </w:p>
    <w:p w14:paraId="7D32ADF3" w14:textId="77777777" w:rsidR="0030120C" w:rsidRPr="00A70FDC" w:rsidRDefault="0030120C" w:rsidP="0030120C">
      <w:pPr>
        <w:pStyle w:val="PL"/>
      </w:pPr>
      <w:r w:rsidRPr="00A70FDC">
        <w:t xml:space="preserve">        '401':</w:t>
      </w:r>
    </w:p>
    <w:p w14:paraId="1C483ADE" w14:textId="77777777" w:rsidR="0030120C" w:rsidRPr="00A70FDC" w:rsidRDefault="0030120C" w:rsidP="0030120C">
      <w:pPr>
        <w:pStyle w:val="PL"/>
      </w:pPr>
      <w:r w:rsidRPr="00A70FDC">
        <w:t xml:space="preserve">          $ref: '</w:t>
      </w:r>
      <w:r>
        <w:t>TS29571</w:t>
      </w:r>
      <w:r w:rsidRPr="00A70FDC">
        <w:t>_CommonData.yaml#/components/responses/401'</w:t>
      </w:r>
    </w:p>
    <w:p w14:paraId="1A07063B" w14:textId="77777777" w:rsidR="0030120C" w:rsidRPr="00A70FDC" w:rsidRDefault="0030120C" w:rsidP="0030120C">
      <w:pPr>
        <w:pStyle w:val="PL"/>
      </w:pPr>
      <w:r w:rsidRPr="00A70FDC">
        <w:t xml:space="preserve">        '403':</w:t>
      </w:r>
    </w:p>
    <w:p w14:paraId="1A86C606" w14:textId="77777777" w:rsidR="0030120C" w:rsidRPr="00A70FDC" w:rsidRDefault="0030120C" w:rsidP="0030120C">
      <w:pPr>
        <w:pStyle w:val="PL"/>
      </w:pPr>
      <w:r w:rsidRPr="00A70FDC">
        <w:t xml:space="preserve">          $ref: '</w:t>
      </w:r>
      <w:r>
        <w:t>TS29571</w:t>
      </w:r>
      <w:r w:rsidRPr="00A70FDC">
        <w:t>_CommonData.yaml#/components/responses/403'</w:t>
      </w:r>
    </w:p>
    <w:p w14:paraId="3F679DAF" w14:textId="77777777" w:rsidR="0030120C" w:rsidRPr="00A70FDC" w:rsidRDefault="0030120C" w:rsidP="0030120C">
      <w:pPr>
        <w:pStyle w:val="PL"/>
      </w:pPr>
      <w:r w:rsidRPr="00A70FDC">
        <w:t xml:space="preserve">        '404':</w:t>
      </w:r>
    </w:p>
    <w:p w14:paraId="051923AF" w14:textId="77777777" w:rsidR="0030120C" w:rsidRPr="00A70FDC" w:rsidRDefault="0030120C" w:rsidP="0030120C">
      <w:pPr>
        <w:pStyle w:val="PL"/>
      </w:pPr>
      <w:r w:rsidRPr="00A70FDC">
        <w:t xml:space="preserve">          $ref: '</w:t>
      </w:r>
      <w:r>
        <w:t>TS29571</w:t>
      </w:r>
      <w:r w:rsidRPr="00A70FDC">
        <w:t>_CommonData.yaml#/components/responses/404'</w:t>
      </w:r>
    </w:p>
    <w:p w14:paraId="307AB3A3" w14:textId="77777777" w:rsidR="0030120C" w:rsidRPr="00A70FDC" w:rsidRDefault="0030120C" w:rsidP="0030120C">
      <w:pPr>
        <w:pStyle w:val="PL"/>
      </w:pPr>
      <w:r w:rsidRPr="00A70FDC">
        <w:t xml:space="preserve">        '429':</w:t>
      </w:r>
    </w:p>
    <w:p w14:paraId="6E4A3D7E" w14:textId="77777777" w:rsidR="0030120C" w:rsidRPr="00A70FDC" w:rsidRDefault="0030120C" w:rsidP="0030120C">
      <w:pPr>
        <w:pStyle w:val="PL"/>
      </w:pPr>
      <w:r w:rsidRPr="00A70FDC">
        <w:t xml:space="preserve">          $ref: '</w:t>
      </w:r>
      <w:r>
        <w:t>TS29571</w:t>
      </w:r>
      <w:r w:rsidRPr="00A70FDC">
        <w:t>_CommonData.yaml#/components/responses/429'</w:t>
      </w:r>
    </w:p>
    <w:p w14:paraId="3125FD57" w14:textId="77777777" w:rsidR="0030120C" w:rsidRPr="00A70FDC" w:rsidRDefault="0030120C" w:rsidP="0030120C">
      <w:pPr>
        <w:pStyle w:val="PL"/>
      </w:pPr>
      <w:r w:rsidRPr="00A70FDC">
        <w:t xml:space="preserve">        '500':</w:t>
      </w:r>
    </w:p>
    <w:p w14:paraId="1974C21B" w14:textId="77777777" w:rsidR="0030120C" w:rsidRPr="00A70FDC" w:rsidRDefault="0030120C" w:rsidP="0030120C">
      <w:pPr>
        <w:pStyle w:val="PL"/>
      </w:pPr>
      <w:r w:rsidRPr="00A70FDC">
        <w:t xml:space="preserve">          $ref: '</w:t>
      </w:r>
      <w:r>
        <w:t>TS29571</w:t>
      </w:r>
      <w:r w:rsidRPr="00A70FDC">
        <w:t>_CommonData.yaml#/components/responses/500'</w:t>
      </w:r>
    </w:p>
    <w:p w14:paraId="2F4754EF" w14:textId="77777777" w:rsidR="0030120C" w:rsidRDefault="0030120C" w:rsidP="0030120C">
      <w:pPr>
        <w:pStyle w:val="PL"/>
        <w:rPr>
          <w:lang w:val="en-US"/>
        </w:rPr>
      </w:pPr>
      <w:r>
        <w:rPr>
          <w:lang w:val="en-US"/>
        </w:rPr>
        <w:t xml:space="preserve">        '502':</w:t>
      </w:r>
    </w:p>
    <w:p w14:paraId="5E922778" w14:textId="77777777" w:rsidR="0030120C" w:rsidRDefault="0030120C" w:rsidP="0030120C">
      <w:pPr>
        <w:pStyle w:val="PL"/>
        <w:rPr>
          <w:lang w:val="en-US"/>
        </w:rPr>
      </w:pPr>
      <w:r>
        <w:rPr>
          <w:lang w:val="en-US"/>
        </w:rPr>
        <w:t xml:space="preserve">          $ref: 'TS29571_CommonData.yaml#/components/responses/502'</w:t>
      </w:r>
    </w:p>
    <w:p w14:paraId="28010DD9" w14:textId="77777777" w:rsidR="0030120C" w:rsidRPr="00A70FDC" w:rsidRDefault="0030120C" w:rsidP="0030120C">
      <w:pPr>
        <w:pStyle w:val="PL"/>
      </w:pPr>
      <w:r w:rsidRPr="00A70FDC">
        <w:t xml:space="preserve">        '503':</w:t>
      </w:r>
    </w:p>
    <w:p w14:paraId="4B7CFCD9" w14:textId="77777777" w:rsidR="0030120C" w:rsidRPr="00A70FDC" w:rsidRDefault="0030120C" w:rsidP="0030120C">
      <w:pPr>
        <w:pStyle w:val="PL"/>
      </w:pPr>
      <w:r w:rsidRPr="00A70FDC">
        <w:t xml:space="preserve">          $ref: '</w:t>
      </w:r>
      <w:r>
        <w:t>TS29571</w:t>
      </w:r>
      <w:r w:rsidRPr="00A70FDC">
        <w:t>_CommonData.yaml#/components/responses/503'</w:t>
      </w:r>
    </w:p>
    <w:p w14:paraId="14FCE175" w14:textId="77777777" w:rsidR="0030120C" w:rsidRPr="00A70FDC" w:rsidRDefault="0030120C" w:rsidP="0030120C">
      <w:pPr>
        <w:pStyle w:val="PL"/>
      </w:pPr>
      <w:r w:rsidRPr="00A70FDC">
        <w:t xml:space="preserve">        default:</w:t>
      </w:r>
    </w:p>
    <w:p w14:paraId="44620A10" w14:textId="77777777" w:rsidR="0030120C" w:rsidRPr="00A70FDC" w:rsidRDefault="0030120C" w:rsidP="0030120C">
      <w:pPr>
        <w:pStyle w:val="PL"/>
      </w:pPr>
      <w:r w:rsidRPr="00A70FDC">
        <w:t xml:space="preserve">          $ref: '</w:t>
      </w:r>
      <w:r>
        <w:t>TS29571</w:t>
      </w:r>
      <w:r w:rsidRPr="00A70FDC">
        <w:t>_CommonData.yaml#/components/responses/default'</w:t>
      </w:r>
    </w:p>
    <w:p w14:paraId="0028E960" w14:textId="77777777" w:rsidR="0030120C" w:rsidRDefault="0030120C" w:rsidP="0030120C">
      <w:pPr>
        <w:pStyle w:val="PL"/>
      </w:pPr>
    </w:p>
    <w:p w14:paraId="3C8DA805" w14:textId="77777777" w:rsidR="0030120C" w:rsidRDefault="0030120C" w:rsidP="0030120C">
      <w:pPr>
        <w:pStyle w:val="PL"/>
      </w:pPr>
    </w:p>
    <w:p w14:paraId="21739EBD" w14:textId="77777777" w:rsidR="0030120C" w:rsidRPr="00986E88" w:rsidRDefault="0030120C" w:rsidP="0030120C">
      <w:pPr>
        <w:pStyle w:val="PL"/>
      </w:pPr>
      <w:r w:rsidRPr="00986E88">
        <w:t>components:</w:t>
      </w:r>
    </w:p>
    <w:p w14:paraId="6B9D6F21" w14:textId="77777777" w:rsidR="0030120C" w:rsidRPr="002857AD" w:rsidRDefault="0030120C" w:rsidP="0030120C">
      <w:pPr>
        <w:pStyle w:val="PL"/>
      </w:pPr>
      <w:r w:rsidRPr="002857AD">
        <w:t xml:space="preserve">  securitySchemes:</w:t>
      </w:r>
    </w:p>
    <w:p w14:paraId="11BD4738" w14:textId="77777777" w:rsidR="0030120C" w:rsidRPr="002857AD" w:rsidRDefault="0030120C" w:rsidP="0030120C">
      <w:pPr>
        <w:pStyle w:val="PL"/>
      </w:pPr>
      <w:r w:rsidRPr="002857AD">
        <w:t xml:space="preserve">    oAuth2ClientCredentials:</w:t>
      </w:r>
    </w:p>
    <w:p w14:paraId="2561D722" w14:textId="77777777" w:rsidR="0030120C" w:rsidRPr="002857AD" w:rsidRDefault="0030120C" w:rsidP="0030120C">
      <w:pPr>
        <w:pStyle w:val="PL"/>
      </w:pPr>
      <w:r w:rsidRPr="002857AD">
        <w:t xml:space="preserve">      type: oauth2</w:t>
      </w:r>
    </w:p>
    <w:p w14:paraId="3586F823" w14:textId="77777777" w:rsidR="0030120C" w:rsidRPr="002857AD" w:rsidRDefault="0030120C" w:rsidP="0030120C">
      <w:pPr>
        <w:pStyle w:val="PL"/>
      </w:pPr>
      <w:r w:rsidRPr="002857AD">
        <w:t xml:space="preserve">      flows:</w:t>
      </w:r>
    </w:p>
    <w:p w14:paraId="15EA26D1" w14:textId="77777777" w:rsidR="0030120C" w:rsidRPr="002857AD" w:rsidRDefault="0030120C" w:rsidP="0030120C">
      <w:pPr>
        <w:pStyle w:val="PL"/>
      </w:pPr>
      <w:r w:rsidRPr="002857AD">
        <w:t xml:space="preserve">        clientCredentials:</w:t>
      </w:r>
    </w:p>
    <w:p w14:paraId="52DFDA12" w14:textId="77777777" w:rsidR="0030120C" w:rsidRPr="002857AD" w:rsidRDefault="0030120C" w:rsidP="0030120C">
      <w:pPr>
        <w:pStyle w:val="PL"/>
      </w:pPr>
      <w:r w:rsidRPr="002857AD">
        <w:t xml:space="preserve">          tokenUrl: '</w:t>
      </w:r>
      <w:r w:rsidRPr="00082B3E">
        <w:t>{nrfApiRoot}/oauth2/token</w:t>
      </w:r>
      <w:r w:rsidRPr="002857AD">
        <w:t>'</w:t>
      </w:r>
    </w:p>
    <w:p w14:paraId="70BDBC94" w14:textId="77777777" w:rsidR="0030120C" w:rsidRPr="002857AD" w:rsidRDefault="0030120C" w:rsidP="0030120C">
      <w:pPr>
        <w:pStyle w:val="PL"/>
      </w:pPr>
      <w:r>
        <w:t xml:space="preserve">          scopes:</w:t>
      </w:r>
    </w:p>
    <w:p w14:paraId="39F86404" w14:textId="77777777" w:rsidR="0030120C" w:rsidRPr="004B4960" w:rsidRDefault="0030120C" w:rsidP="0030120C">
      <w:pPr>
        <w:pStyle w:val="PL"/>
        <w:rPr>
          <w:lang w:val="en-US"/>
        </w:rPr>
      </w:pPr>
      <w:r>
        <w:t xml:space="preserve">            </w:t>
      </w:r>
      <w:r w:rsidRPr="00A3416B">
        <w:rPr>
          <w:lang w:val="en-US"/>
        </w:rPr>
        <w:t>naf-vfl-train</w:t>
      </w:r>
      <w:r>
        <w:t>: &gt;</w:t>
      </w:r>
    </w:p>
    <w:p w14:paraId="0921B6D0" w14:textId="77777777" w:rsidR="0030120C" w:rsidRDefault="0030120C" w:rsidP="0030120C">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Naf_VFLTraining</w:t>
      </w:r>
      <w:r w:rsidRPr="00286949">
        <w:t xml:space="preserve"> API</w:t>
      </w:r>
      <w:r>
        <w:t>.</w:t>
      </w:r>
    </w:p>
    <w:p w14:paraId="6D6EF65E" w14:textId="77777777" w:rsidR="0030120C" w:rsidRDefault="0030120C" w:rsidP="0030120C">
      <w:pPr>
        <w:pStyle w:val="PL"/>
      </w:pPr>
    </w:p>
    <w:p w14:paraId="54EE65D0" w14:textId="77777777" w:rsidR="0030120C" w:rsidRDefault="0030120C" w:rsidP="0030120C">
      <w:pPr>
        <w:pStyle w:val="PL"/>
      </w:pPr>
    </w:p>
    <w:p w14:paraId="58C4CB88" w14:textId="77777777" w:rsidR="0030120C" w:rsidRDefault="0030120C" w:rsidP="0030120C">
      <w:pPr>
        <w:pStyle w:val="PL"/>
      </w:pPr>
      <w:r>
        <w:t xml:space="preserve">  schemas:</w:t>
      </w:r>
    </w:p>
    <w:p w14:paraId="10C0FAA0" w14:textId="77777777" w:rsidR="0030120C" w:rsidRPr="008B1C02" w:rsidRDefault="0030120C" w:rsidP="0030120C">
      <w:pPr>
        <w:pStyle w:val="PL"/>
      </w:pPr>
    </w:p>
    <w:p w14:paraId="565B73E9" w14:textId="77777777" w:rsidR="0030120C" w:rsidRPr="008B1C02" w:rsidRDefault="0030120C" w:rsidP="0030120C">
      <w:pPr>
        <w:pStyle w:val="PL"/>
      </w:pPr>
      <w:r w:rsidRPr="008B1C02">
        <w:t>#</w:t>
      </w:r>
    </w:p>
    <w:p w14:paraId="0D7A9CCC" w14:textId="77777777" w:rsidR="0030120C" w:rsidRPr="008B1C02" w:rsidRDefault="0030120C" w:rsidP="0030120C">
      <w:pPr>
        <w:pStyle w:val="PL"/>
      </w:pPr>
      <w:r w:rsidRPr="008B1C02">
        <w:t># STRUCTURED DATA TYPES</w:t>
      </w:r>
    </w:p>
    <w:p w14:paraId="33DDE7D8" w14:textId="77777777" w:rsidR="0030120C" w:rsidRDefault="0030120C" w:rsidP="0030120C">
      <w:pPr>
        <w:pStyle w:val="PL"/>
      </w:pPr>
      <w:r w:rsidRPr="008B1C02">
        <w:t>#</w:t>
      </w:r>
    </w:p>
    <w:p w14:paraId="631429F9" w14:textId="77777777" w:rsidR="0030120C" w:rsidRPr="008B1C02" w:rsidRDefault="0030120C" w:rsidP="0030120C">
      <w:pPr>
        <w:pStyle w:val="PL"/>
      </w:pPr>
    </w:p>
    <w:p w14:paraId="179B33DD" w14:textId="77777777" w:rsidR="0030120C" w:rsidRDefault="0030120C" w:rsidP="0030120C">
      <w:pPr>
        <w:pStyle w:val="PL"/>
      </w:pPr>
      <w:r>
        <w:t xml:space="preserve">    VflTrainingSub</w:t>
      </w:r>
      <w:r>
        <w:rPr>
          <w:rFonts w:hint="eastAsia"/>
          <w:lang w:eastAsia="zh-CN"/>
        </w:rPr>
        <w:t>s</w:t>
      </w:r>
      <w:r>
        <w:t>:</w:t>
      </w:r>
    </w:p>
    <w:p w14:paraId="3821692C" w14:textId="77777777" w:rsidR="0030120C" w:rsidRDefault="0030120C" w:rsidP="0030120C">
      <w:pPr>
        <w:pStyle w:val="PL"/>
        <w:rPr>
          <w:lang w:eastAsia="zh-CN"/>
        </w:rPr>
      </w:pPr>
      <w:r>
        <w:t xml:space="preserve">      description: </w:t>
      </w:r>
      <w:r>
        <w:rPr>
          <w:lang w:eastAsia="zh-CN"/>
        </w:rPr>
        <w:t>&gt;</w:t>
      </w:r>
    </w:p>
    <w:p w14:paraId="74CC8630" w14:textId="77777777" w:rsidR="0030120C" w:rsidRDefault="0030120C" w:rsidP="0030120C">
      <w:pPr>
        <w:pStyle w:val="PL"/>
        <w:rPr>
          <w:lang w:eastAsia="zh-CN"/>
        </w:rPr>
      </w:pPr>
      <w:r>
        <w:t xml:space="preserve">        Represents a </w:t>
      </w:r>
      <w:r>
        <w:rPr>
          <w:rFonts w:cs="Arial"/>
          <w:szCs w:val="18"/>
        </w:rPr>
        <w:t>VFL Training</w:t>
      </w:r>
      <w:r>
        <w:t xml:space="preserve"> Subscription.</w:t>
      </w:r>
    </w:p>
    <w:p w14:paraId="6544CB08" w14:textId="77777777" w:rsidR="0030120C" w:rsidRDefault="0030120C" w:rsidP="0030120C">
      <w:pPr>
        <w:pStyle w:val="PL"/>
      </w:pPr>
      <w:r>
        <w:t xml:space="preserve">      type: object</w:t>
      </w:r>
    </w:p>
    <w:p w14:paraId="1B2DEBD1" w14:textId="77777777" w:rsidR="0030120C" w:rsidRDefault="0030120C" w:rsidP="0030120C">
      <w:pPr>
        <w:pStyle w:val="PL"/>
      </w:pPr>
      <w:r>
        <w:t xml:space="preserve">      properties:</w:t>
      </w:r>
    </w:p>
    <w:p w14:paraId="4BBC78B5"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186F920C" w14:textId="77777777" w:rsidR="0030120C" w:rsidRDefault="0030120C" w:rsidP="0030120C">
      <w:pPr>
        <w:pStyle w:val="PL"/>
      </w:pPr>
      <w:r>
        <w:t xml:space="preserve">          type: array</w:t>
      </w:r>
    </w:p>
    <w:p w14:paraId="0B42851E" w14:textId="77777777" w:rsidR="0030120C" w:rsidRDefault="0030120C" w:rsidP="0030120C">
      <w:pPr>
        <w:pStyle w:val="PL"/>
      </w:pPr>
      <w:r>
        <w:t xml:space="preserve">          items:</w:t>
      </w:r>
    </w:p>
    <w:p w14:paraId="11F9909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2E2BB4C9" w14:textId="77777777" w:rsidR="0030120C" w:rsidRDefault="0030120C" w:rsidP="0030120C">
      <w:pPr>
        <w:pStyle w:val="PL"/>
      </w:pPr>
      <w:r>
        <w:t xml:space="preserve">          minItems: 1</w:t>
      </w:r>
    </w:p>
    <w:p w14:paraId="5DC36001" w14:textId="77777777" w:rsidR="0030120C" w:rsidRDefault="0030120C" w:rsidP="0030120C">
      <w:pPr>
        <w:pStyle w:val="PL"/>
      </w:pPr>
      <w:r>
        <w:t xml:space="preserve">        notifUri:</w:t>
      </w:r>
    </w:p>
    <w:p w14:paraId="2B46F02A" w14:textId="77777777" w:rsidR="0030120C" w:rsidRDefault="0030120C" w:rsidP="0030120C">
      <w:pPr>
        <w:pStyle w:val="PL"/>
      </w:pPr>
      <w:r>
        <w:t xml:space="preserve">          $ref: 'TS29122_CommonData.yaml#/components/schemas/</w:t>
      </w:r>
      <w:r>
        <w:rPr>
          <w:lang w:eastAsia="zh-CN"/>
        </w:rPr>
        <w:t>Uri</w:t>
      </w:r>
      <w:r>
        <w:t>'</w:t>
      </w:r>
    </w:p>
    <w:p w14:paraId="5B784104"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2F63146A" w14:textId="77777777" w:rsidR="0030120C" w:rsidRPr="008200D5" w:rsidRDefault="0030120C" w:rsidP="0030120C">
      <w:pPr>
        <w:pStyle w:val="PL"/>
        <w:rPr>
          <w:lang w:val="en-US"/>
        </w:rPr>
      </w:pPr>
      <w:r w:rsidRPr="0008502E">
        <w:rPr>
          <w:lang w:val="en-US"/>
        </w:rPr>
        <w:t xml:space="preserve">          type: string</w:t>
      </w:r>
    </w:p>
    <w:p w14:paraId="0712F7CF" w14:textId="77777777" w:rsidR="0030120C" w:rsidRDefault="0030120C" w:rsidP="0030120C">
      <w:pPr>
        <w:pStyle w:val="PL"/>
      </w:pPr>
      <w:r>
        <w:t xml:space="preserve">        </w:t>
      </w:r>
      <w:r>
        <w:rPr>
          <w:lang w:eastAsia="zh-CN"/>
        </w:rPr>
        <w:t>reportingReqs</w:t>
      </w:r>
      <w:r>
        <w:t>:</w:t>
      </w:r>
    </w:p>
    <w:p w14:paraId="7DB976BE"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4F0D6037" w14:textId="77777777" w:rsidR="0030120C" w:rsidRDefault="0030120C" w:rsidP="0030120C">
      <w:pPr>
        <w:pStyle w:val="PL"/>
      </w:pPr>
      <w:r>
        <w:t xml:space="preserve">        trainReports:</w:t>
      </w:r>
    </w:p>
    <w:p w14:paraId="4F310E4C" w14:textId="4EF42F3D" w:rsidR="0030120C" w:rsidRPr="007C1AFD" w:rsidRDefault="0030120C" w:rsidP="0030120C">
      <w:pPr>
        <w:pStyle w:val="PL"/>
        <w:rPr>
          <w:lang w:val="en-US" w:eastAsia="es-ES"/>
        </w:rPr>
      </w:pPr>
      <w:r w:rsidRPr="007C1AFD">
        <w:rPr>
          <w:lang w:val="en-US" w:eastAsia="es-ES"/>
        </w:rPr>
        <w:t xml:space="preserve">          $ref: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rsidR="00B81F53">
        <w:rPr>
          <w:lang w:eastAsia="zh-CN"/>
        </w:rPr>
        <w:t>VflTrainingReport</w:t>
      </w:r>
      <w:r w:rsidRPr="007C1AFD">
        <w:rPr>
          <w:lang w:val="en-US" w:eastAsia="es-ES"/>
        </w:rPr>
        <w:t>'</w:t>
      </w:r>
    </w:p>
    <w:p w14:paraId="27FE5E2A" w14:textId="77777777" w:rsidR="0030120C" w:rsidRDefault="0030120C" w:rsidP="0030120C">
      <w:pPr>
        <w:pStyle w:val="PL"/>
      </w:pPr>
      <w:r>
        <w:t xml:space="preserve">        suppFeat:</w:t>
      </w:r>
    </w:p>
    <w:p w14:paraId="646F41F4" w14:textId="77777777" w:rsidR="0030120C" w:rsidRDefault="0030120C" w:rsidP="0030120C">
      <w:pPr>
        <w:pStyle w:val="PL"/>
      </w:pPr>
      <w:r>
        <w:t xml:space="preserve">          $ref: 'TS29571_CommonData.yaml#/components/schemas/SupportedFeatures'</w:t>
      </w:r>
    </w:p>
    <w:p w14:paraId="1B421F89" w14:textId="77777777" w:rsidR="0030120C" w:rsidRDefault="0030120C" w:rsidP="0030120C">
      <w:pPr>
        <w:pStyle w:val="PL"/>
      </w:pPr>
      <w:r>
        <w:t xml:space="preserve">      required:</w:t>
      </w:r>
    </w:p>
    <w:p w14:paraId="52C081D7" w14:textId="77777777" w:rsidR="0030120C" w:rsidRDefault="0030120C" w:rsidP="0030120C">
      <w:pPr>
        <w:pStyle w:val="PL"/>
      </w:pPr>
      <w:r>
        <w:t xml:space="preserve">        - </w:t>
      </w:r>
      <w:r>
        <w:rPr>
          <w:lang w:eastAsia="zh-CN"/>
        </w:rPr>
        <w:t>vflTrainSubs</w:t>
      </w:r>
    </w:p>
    <w:p w14:paraId="3E42025A" w14:textId="77777777" w:rsidR="0030120C" w:rsidRDefault="0030120C" w:rsidP="0030120C">
      <w:pPr>
        <w:pStyle w:val="PL"/>
      </w:pPr>
      <w:r>
        <w:t xml:space="preserve">        - notifUri</w:t>
      </w:r>
    </w:p>
    <w:p w14:paraId="05610A18" w14:textId="77777777" w:rsidR="0030120C" w:rsidRDefault="0030120C" w:rsidP="0030120C">
      <w:pPr>
        <w:pStyle w:val="PL"/>
      </w:pPr>
      <w:r>
        <w:t xml:space="preserve">        - </w:t>
      </w:r>
      <w:r>
        <w:rPr>
          <w:lang w:eastAsia="zh-CN"/>
        </w:rPr>
        <w:t>notifCorrId</w:t>
      </w:r>
    </w:p>
    <w:p w14:paraId="76CCF48F" w14:textId="77777777" w:rsidR="0030120C" w:rsidRDefault="0030120C" w:rsidP="0030120C">
      <w:pPr>
        <w:pStyle w:val="PL"/>
      </w:pPr>
    </w:p>
    <w:p w14:paraId="2FCF1AD8" w14:textId="77777777" w:rsidR="0030120C" w:rsidRDefault="0030120C" w:rsidP="0030120C">
      <w:pPr>
        <w:pStyle w:val="PL"/>
      </w:pPr>
      <w:r>
        <w:t xml:space="preserve">    VflTrainingSub</w:t>
      </w:r>
      <w:r>
        <w:rPr>
          <w:rFonts w:hint="eastAsia"/>
          <w:lang w:eastAsia="zh-CN"/>
        </w:rPr>
        <w:t>s</w:t>
      </w:r>
      <w:r>
        <w:rPr>
          <w:lang w:eastAsia="zh-CN"/>
        </w:rPr>
        <w:t>Patch</w:t>
      </w:r>
      <w:r>
        <w:t>:</w:t>
      </w:r>
    </w:p>
    <w:p w14:paraId="3745A4EA" w14:textId="77777777" w:rsidR="0030120C" w:rsidRDefault="0030120C" w:rsidP="0030120C">
      <w:pPr>
        <w:pStyle w:val="PL"/>
      </w:pPr>
      <w:r>
        <w:t xml:space="preserve">      description: &gt;</w:t>
      </w:r>
    </w:p>
    <w:p w14:paraId="05D473B0" w14:textId="77777777" w:rsidR="0030120C" w:rsidRDefault="0030120C" w:rsidP="0030120C">
      <w:pPr>
        <w:pStyle w:val="PL"/>
        <w:rPr>
          <w:lang w:eastAsia="zh-CN"/>
        </w:rPr>
      </w:pPr>
      <w:r>
        <w:t xml:space="preserve">        Represents the requested modifications to a </w:t>
      </w:r>
      <w:r>
        <w:rPr>
          <w:rFonts w:cs="Arial"/>
          <w:szCs w:val="18"/>
        </w:rPr>
        <w:t>VFL Training</w:t>
      </w:r>
      <w:r>
        <w:rPr>
          <w:lang w:val="en-US"/>
        </w:rPr>
        <w:t xml:space="preserve"> </w:t>
      </w:r>
      <w:r>
        <w:t>Subscription.</w:t>
      </w:r>
    </w:p>
    <w:p w14:paraId="4266CFC6" w14:textId="77777777" w:rsidR="0030120C" w:rsidRDefault="0030120C" w:rsidP="0030120C">
      <w:pPr>
        <w:pStyle w:val="PL"/>
      </w:pPr>
      <w:r>
        <w:t xml:space="preserve">      type: object</w:t>
      </w:r>
    </w:p>
    <w:p w14:paraId="7D3DB88A" w14:textId="77777777" w:rsidR="0030120C" w:rsidRDefault="0030120C" w:rsidP="0030120C">
      <w:pPr>
        <w:pStyle w:val="PL"/>
      </w:pPr>
      <w:r>
        <w:t xml:space="preserve">      properties:</w:t>
      </w:r>
    </w:p>
    <w:p w14:paraId="43DD8FA0"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25DBD2F4" w14:textId="77777777" w:rsidR="0030120C" w:rsidRDefault="0030120C" w:rsidP="0030120C">
      <w:pPr>
        <w:pStyle w:val="PL"/>
      </w:pPr>
      <w:r>
        <w:t xml:space="preserve">          type: array</w:t>
      </w:r>
    </w:p>
    <w:p w14:paraId="7D38AEB5" w14:textId="77777777" w:rsidR="0030120C" w:rsidRDefault="0030120C" w:rsidP="0030120C">
      <w:pPr>
        <w:pStyle w:val="PL"/>
      </w:pPr>
      <w:r>
        <w:t xml:space="preserve">          items:</w:t>
      </w:r>
    </w:p>
    <w:p w14:paraId="02934E5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683036F1" w14:textId="77777777" w:rsidR="0030120C" w:rsidRDefault="0030120C" w:rsidP="0030120C">
      <w:pPr>
        <w:pStyle w:val="PL"/>
      </w:pPr>
      <w:r>
        <w:t xml:space="preserve">          minItems: 1</w:t>
      </w:r>
    </w:p>
    <w:p w14:paraId="1CB89A44" w14:textId="77777777" w:rsidR="0030120C" w:rsidRDefault="0030120C" w:rsidP="0030120C">
      <w:pPr>
        <w:pStyle w:val="PL"/>
      </w:pPr>
      <w:r>
        <w:t xml:space="preserve">        notifUri:</w:t>
      </w:r>
    </w:p>
    <w:p w14:paraId="7102DD98" w14:textId="77777777" w:rsidR="0030120C" w:rsidRDefault="0030120C" w:rsidP="0030120C">
      <w:pPr>
        <w:pStyle w:val="PL"/>
      </w:pPr>
      <w:r>
        <w:t xml:space="preserve">          $ref: 'TS29122_CommonData.yaml#/components/schemas/</w:t>
      </w:r>
      <w:r>
        <w:rPr>
          <w:lang w:eastAsia="zh-CN"/>
        </w:rPr>
        <w:t>Uri</w:t>
      </w:r>
      <w:r>
        <w:t>'</w:t>
      </w:r>
    </w:p>
    <w:p w14:paraId="15FC0795"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00BBA03F" w14:textId="77777777" w:rsidR="0030120C" w:rsidRPr="008200D5" w:rsidRDefault="0030120C" w:rsidP="0030120C">
      <w:pPr>
        <w:pStyle w:val="PL"/>
        <w:rPr>
          <w:lang w:val="en-US"/>
        </w:rPr>
      </w:pPr>
      <w:r w:rsidRPr="0008502E">
        <w:rPr>
          <w:lang w:val="en-US"/>
        </w:rPr>
        <w:t xml:space="preserve">          type: string</w:t>
      </w:r>
    </w:p>
    <w:p w14:paraId="38FF3E72" w14:textId="77777777" w:rsidR="0030120C" w:rsidRDefault="0030120C" w:rsidP="0030120C">
      <w:pPr>
        <w:pStyle w:val="PL"/>
      </w:pPr>
      <w:r>
        <w:t xml:space="preserve">        </w:t>
      </w:r>
      <w:r>
        <w:rPr>
          <w:lang w:eastAsia="zh-CN"/>
        </w:rPr>
        <w:t>reportingReqs</w:t>
      </w:r>
      <w:r>
        <w:t>:</w:t>
      </w:r>
    </w:p>
    <w:p w14:paraId="330B5FAD"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566240FE" w14:textId="77777777" w:rsidR="0030120C" w:rsidRPr="0061552C" w:rsidRDefault="0030120C" w:rsidP="0030120C">
      <w:pPr>
        <w:pStyle w:val="PL"/>
        <w:rPr>
          <w:lang w:val="en-US"/>
        </w:rPr>
      </w:pPr>
    </w:p>
    <w:p w14:paraId="1264459D" w14:textId="77777777" w:rsidR="0030120C" w:rsidRPr="008B1C02" w:rsidRDefault="0030120C" w:rsidP="0030120C">
      <w:pPr>
        <w:pStyle w:val="PL"/>
      </w:pPr>
    </w:p>
    <w:p w14:paraId="2BCF5CBF" w14:textId="77777777" w:rsidR="0030120C" w:rsidRPr="008B1C02" w:rsidRDefault="0030120C" w:rsidP="0030120C">
      <w:pPr>
        <w:pStyle w:val="PL"/>
      </w:pPr>
      <w:r w:rsidRPr="008B1C02">
        <w:t># SIMPLE DATA TYPES</w:t>
      </w:r>
    </w:p>
    <w:p w14:paraId="4D25D484" w14:textId="77777777" w:rsidR="0030120C" w:rsidRPr="008B1C02" w:rsidRDefault="0030120C" w:rsidP="0030120C">
      <w:pPr>
        <w:pStyle w:val="PL"/>
      </w:pPr>
      <w:r w:rsidRPr="008B1C02">
        <w:t>#</w:t>
      </w:r>
    </w:p>
    <w:p w14:paraId="3F56B095" w14:textId="77777777" w:rsidR="0030120C" w:rsidRPr="008B1C02" w:rsidRDefault="0030120C" w:rsidP="0030120C">
      <w:pPr>
        <w:pStyle w:val="PL"/>
      </w:pPr>
    </w:p>
    <w:p w14:paraId="7BC11BCB" w14:textId="77777777" w:rsidR="0030120C" w:rsidRPr="008B1C02" w:rsidRDefault="0030120C" w:rsidP="0030120C">
      <w:pPr>
        <w:pStyle w:val="PL"/>
      </w:pPr>
      <w:r w:rsidRPr="008B1C02">
        <w:t>#</w:t>
      </w:r>
    </w:p>
    <w:p w14:paraId="3A542884" w14:textId="77777777" w:rsidR="0030120C" w:rsidRPr="008B1C02" w:rsidRDefault="0030120C" w:rsidP="0030120C">
      <w:pPr>
        <w:pStyle w:val="PL"/>
      </w:pPr>
      <w:r w:rsidRPr="008B1C02">
        <w:t># ENUMERATIONS</w:t>
      </w:r>
    </w:p>
    <w:p w14:paraId="49A32DD7" w14:textId="77777777" w:rsidR="0030120C" w:rsidRDefault="0030120C" w:rsidP="0030120C">
      <w:pPr>
        <w:pStyle w:val="PL"/>
      </w:pPr>
      <w:r w:rsidRPr="008B1C02">
        <w:t>#</w:t>
      </w:r>
    </w:p>
    <w:p w14:paraId="14225B70" w14:textId="77777777" w:rsidR="0030120C" w:rsidRDefault="0030120C" w:rsidP="0030120C">
      <w:pPr>
        <w:pStyle w:val="PL"/>
      </w:pPr>
    </w:p>
    <w:p w14:paraId="051A925C" w14:textId="77777777" w:rsidR="0030120C" w:rsidRPr="008B1C02" w:rsidRDefault="0030120C" w:rsidP="0030120C">
      <w:pPr>
        <w:pStyle w:val="PL"/>
      </w:pPr>
    </w:p>
    <w:p w14:paraId="676D8F83" w14:textId="77777777" w:rsidR="0030120C" w:rsidRDefault="0030120C" w:rsidP="0030120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127885A" w14:textId="77777777" w:rsidR="0030120C" w:rsidRDefault="0030120C" w:rsidP="0030120C">
      <w:pPr>
        <w:pStyle w:val="PL"/>
      </w:pPr>
      <w:r w:rsidRPr="008B1C02">
        <w:t>#</w:t>
      </w:r>
    </w:p>
    <w:p w14:paraId="4F42F0DD" w14:textId="77777777" w:rsidR="008A6D4A" w:rsidRPr="00986E88" w:rsidRDefault="008A6D4A" w:rsidP="008A6D4A">
      <w:pPr>
        <w:rPr>
          <w:noProof/>
        </w:rPr>
      </w:pPr>
    </w:p>
    <w:p w14:paraId="561F32C3" w14:textId="6E7CB5CE" w:rsidR="008A6D4A" w:rsidRDefault="008A6D4A" w:rsidP="00D54DF1">
      <w:pPr>
        <w:pStyle w:val="Heading1"/>
      </w:pPr>
      <w:bookmarkStart w:id="639" w:name="_Toc35971453"/>
      <w:bookmarkStart w:id="640" w:name="_Toc207824942"/>
      <w:r>
        <w:t>A.3</w:t>
      </w:r>
      <w:r>
        <w:tab/>
      </w:r>
      <w:r w:rsidR="00E769B8">
        <w:rPr>
          <w:lang w:eastAsia="ja-JP"/>
        </w:rPr>
        <w:t>Naf_VFLInference</w:t>
      </w:r>
      <w:r>
        <w:t xml:space="preserve"> API</w:t>
      </w:r>
      <w:bookmarkEnd w:id="637"/>
      <w:bookmarkEnd w:id="639"/>
      <w:bookmarkEnd w:id="640"/>
    </w:p>
    <w:p w14:paraId="5E13E268" w14:textId="77777777" w:rsidR="006504C8" w:rsidRDefault="006504C8" w:rsidP="006504C8">
      <w:pPr>
        <w:pStyle w:val="PL"/>
        <w:rPr>
          <w:lang w:val="en-US"/>
        </w:rPr>
      </w:pPr>
      <w:r w:rsidRPr="00B10A8A">
        <w:rPr>
          <w:lang w:val="en-US"/>
        </w:rPr>
        <w:t>openapi: 3.0.0</w:t>
      </w:r>
    </w:p>
    <w:p w14:paraId="3BE1A92A" w14:textId="77777777" w:rsidR="006504C8" w:rsidRPr="0008502E" w:rsidRDefault="006504C8" w:rsidP="006504C8">
      <w:pPr>
        <w:pStyle w:val="PL"/>
        <w:rPr>
          <w:lang w:val="en-US"/>
        </w:rPr>
      </w:pPr>
      <w:r w:rsidRPr="0008502E">
        <w:rPr>
          <w:lang w:val="en-US"/>
        </w:rPr>
        <w:t>info:</w:t>
      </w:r>
    </w:p>
    <w:p w14:paraId="5B2393FC" w14:textId="77777777" w:rsidR="006504C8" w:rsidRPr="0008502E" w:rsidRDefault="006504C8" w:rsidP="006504C8">
      <w:pPr>
        <w:pStyle w:val="PL"/>
        <w:rPr>
          <w:lang w:val="en-US"/>
        </w:rPr>
      </w:pPr>
      <w:r w:rsidRPr="0008502E">
        <w:rPr>
          <w:lang w:val="en-US"/>
        </w:rPr>
        <w:t xml:space="preserve">  title: Naf_VFLInference</w:t>
      </w:r>
    </w:p>
    <w:p w14:paraId="7EF121AE" w14:textId="77777777" w:rsidR="006504C8" w:rsidRPr="0008502E" w:rsidRDefault="006504C8" w:rsidP="006504C8">
      <w:pPr>
        <w:pStyle w:val="PL"/>
        <w:rPr>
          <w:lang w:val="en-US"/>
        </w:rPr>
      </w:pPr>
      <w:r w:rsidRPr="0008502E">
        <w:rPr>
          <w:lang w:val="en-US"/>
        </w:rPr>
        <w:t xml:space="preserve">  version: 1.0.0-alpha.1</w:t>
      </w:r>
    </w:p>
    <w:p w14:paraId="03A60913" w14:textId="77777777" w:rsidR="006504C8" w:rsidRPr="0008502E" w:rsidRDefault="006504C8" w:rsidP="006504C8">
      <w:pPr>
        <w:pStyle w:val="PL"/>
        <w:rPr>
          <w:lang w:val="en-US"/>
        </w:rPr>
      </w:pPr>
      <w:r w:rsidRPr="0008502E">
        <w:rPr>
          <w:lang w:val="en-US"/>
        </w:rPr>
        <w:t xml:space="preserve">  description: |</w:t>
      </w:r>
    </w:p>
    <w:p w14:paraId="13B6D0EE" w14:textId="77777777" w:rsidR="006504C8" w:rsidRPr="0008502E" w:rsidRDefault="006504C8" w:rsidP="006504C8">
      <w:pPr>
        <w:pStyle w:val="PL"/>
        <w:rPr>
          <w:lang w:val="en-US"/>
        </w:rPr>
      </w:pPr>
      <w:r w:rsidRPr="0008502E">
        <w:rPr>
          <w:lang w:val="en-US"/>
        </w:rPr>
        <w:t xml:space="preserve">    Naf_VflInference API Service.  </w:t>
      </w:r>
    </w:p>
    <w:p w14:paraId="677A08AF" w14:textId="77777777" w:rsidR="006504C8" w:rsidRPr="0008502E" w:rsidRDefault="006504C8" w:rsidP="006504C8">
      <w:pPr>
        <w:pStyle w:val="PL"/>
        <w:rPr>
          <w:lang w:val="en-US"/>
        </w:rPr>
      </w:pPr>
      <w:r w:rsidRPr="0008502E">
        <w:rPr>
          <w:lang w:val="en-US"/>
        </w:rPr>
        <w:t xml:space="preserve">    © 2025, 3GPP Organizational Partners (ARIB, ATIS, CCSA, ETSI, TSDSI, TTA, TTC).  </w:t>
      </w:r>
    </w:p>
    <w:p w14:paraId="4FAC13B0" w14:textId="77777777" w:rsidR="006504C8" w:rsidRPr="0008502E" w:rsidRDefault="006504C8" w:rsidP="006504C8">
      <w:pPr>
        <w:pStyle w:val="PL"/>
        <w:rPr>
          <w:lang w:val="en-US"/>
        </w:rPr>
      </w:pPr>
      <w:r w:rsidRPr="0008502E">
        <w:rPr>
          <w:lang w:val="en-US"/>
        </w:rPr>
        <w:t xml:space="preserve">    All rights reserved.</w:t>
      </w:r>
    </w:p>
    <w:p w14:paraId="177C3948" w14:textId="77777777" w:rsidR="006504C8" w:rsidRPr="0008502E" w:rsidRDefault="006504C8" w:rsidP="006504C8">
      <w:pPr>
        <w:pStyle w:val="PL"/>
        <w:rPr>
          <w:lang w:val="en-US"/>
        </w:rPr>
      </w:pPr>
    </w:p>
    <w:p w14:paraId="13AE39AE" w14:textId="77777777" w:rsidR="006504C8" w:rsidRPr="0008502E" w:rsidRDefault="006504C8" w:rsidP="006504C8">
      <w:pPr>
        <w:pStyle w:val="PL"/>
        <w:rPr>
          <w:lang w:val="en-US"/>
        </w:rPr>
      </w:pPr>
      <w:r w:rsidRPr="0008502E">
        <w:rPr>
          <w:lang w:val="en-US"/>
        </w:rPr>
        <w:t>externalDocs:</w:t>
      </w:r>
    </w:p>
    <w:p w14:paraId="1DE7765F" w14:textId="77777777" w:rsidR="006504C8" w:rsidRDefault="006504C8" w:rsidP="006504C8">
      <w:pPr>
        <w:pStyle w:val="PL"/>
        <w:rPr>
          <w:lang w:val="en-US"/>
        </w:rPr>
      </w:pPr>
      <w:r w:rsidRPr="0008502E">
        <w:rPr>
          <w:lang w:val="en-US"/>
        </w:rPr>
        <w:t xml:space="preserve">  description: </w:t>
      </w:r>
      <w:r>
        <w:rPr>
          <w:lang w:val="en-US"/>
        </w:rPr>
        <w:t>&gt;</w:t>
      </w:r>
    </w:p>
    <w:p w14:paraId="53B4C9CA" w14:textId="77777777" w:rsidR="006504C8" w:rsidRDefault="006504C8" w:rsidP="006504C8">
      <w:pPr>
        <w:pStyle w:val="PL"/>
        <w:rPr>
          <w:lang w:val="en-US"/>
        </w:rPr>
      </w:pPr>
      <w:r w:rsidRPr="0008502E">
        <w:rPr>
          <w:lang w:val="en-US"/>
        </w:rPr>
        <w:t xml:space="preserve">    3GPP TS 29.5</w:t>
      </w:r>
      <w:r>
        <w:rPr>
          <w:lang w:val="en-US"/>
        </w:rPr>
        <w:t>3</w:t>
      </w:r>
      <w:r w:rsidRPr="0008502E">
        <w:rPr>
          <w:lang w:val="en-US"/>
        </w:rPr>
        <w:t>0 V</w:t>
      </w:r>
      <w:r>
        <w:rPr>
          <w:lang w:val="en-US"/>
        </w:rPr>
        <w:t>0</w:t>
      </w:r>
      <w:r w:rsidRPr="0008502E">
        <w:rPr>
          <w:lang w:val="en-US"/>
        </w:rPr>
        <w:t>.</w:t>
      </w:r>
      <w:r>
        <w:rPr>
          <w:lang w:val="en-US"/>
        </w:rPr>
        <w:t>1</w:t>
      </w:r>
      <w:r w:rsidRPr="0008502E">
        <w:rPr>
          <w:lang w:val="en-US"/>
        </w:rPr>
        <w:t xml:space="preserve">.0; </w:t>
      </w:r>
      <w:r w:rsidRPr="00837C90">
        <w:rPr>
          <w:lang w:val="en-US"/>
        </w:rPr>
        <w:t>5G System; Application Function Artificial Intelligence/Machine</w:t>
      </w:r>
    </w:p>
    <w:p w14:paraId="59AE3BD3" w14:textId="77777777" w:rsidR="006504C8" w:rsidRPr="00394995" w:rsidRDefault="006504C8" w:rsidP="006504C8">
      <w:pPr>
        <w:pStyle w:val="PL"/>
        <w:rPr>
          <w:rFonts w:eastAsiaTheme="minorEastAsia"/>
          <w:lang w:val="en-US" w:eastAsia="zh-CN"/>
        </w:rPr>
      </w:pPr>
      <w:r w:rsidRPr="0008502E">
        <w:rPr>
          <w:lang w:val="en-US"/>
        </w:rPr>
        <w:t xml:space="preserve">  </w:t>
      </w:r>
      <w:r>
        <w:rPr>
          <w:lang w:val="en-US"/>
        </w:rPr>
        <w:t xml:space="preserve"> </w:t>
      </w:r>
      <w:r w:rsidRPr="00837C90">
        <w:rPr>
          <w:lang w:val="en-US"/>
        </w:rPr>
        <w:t xml:space="preserve"> Learning (AI/ML) Services</w:t>
      </w:r>
    </w:p>
    <w:p w14:paraId="0C39E7A5" w14:textId="77777777" w:rsidR="006504C8" w:rsidRPr="0008502E" w:rsidRDefault="006504C8" w:rsidP="006504C8">
      <w:pPr>
        <w:pStyle w:val="PL"/>
        <w:rPr>
          <w:lang w:val="en-US"/>
        </w:rPr>
      </w:pPr>
      <w:r w:rsidRPr="0008502E">
        <w:rPr>
          <w:lang w:val="en-US"/>
        </w:rPr>
        <w:t xml:space="preserve">  url: https://www.3gpp.org/ftp/Specs/archive/29_series/29.5</w:t>
      </w:r>
      <w:r>
        <w:rPr>
          <w:lang w:val="en-US"/>
        </w:rPr>
        <w:t>3</w:t>
      </w:r>
      <w:r w:rsidRPr="0008502E">
        <w:rPr>
          <w:lang w:val="en-US"/>
        </w:rPr>
        <w:t>0/</w:t>
      </w:r>
    </w:p>
    <w:p w14:paraId="24785E30" w14:textId="77777777" w:rsidR="006504C8" w:rsidRPr="0008502E" w:rsidRDefault="006504C8" w:rsidP="006504C8">
      <w:pPr>
        <w:pStyle w:val="PL"/>
        <w:rPr>
          <w:lang w:val="en-US"/>
        </w:rPr>
      </w:pPr>
    </w:p>
    <w:p w14:paraId="38C22896" w14:textId="77777777" w:rsidR="006504C8" w:rsidRPr="0008502E" w:rsidRDefault="006504C8" w:rsidP="006504C8">
      <w:pPr>
        <w:pStyle w:val="PL"/>
        <w:rPr>
          <w:lang w:val="en-US"/>
        </w:rPr>
      </w:pPr>
      <w:r w:rsidRPr="0008502E">
        <w:rPr>
          <w:lang w:val="en-US"/>
        </w:rPr>
        <w:t>servers:</w:t>
      </w:r>
    </w:p>
    <w:p w14:paraId="0B9BD178" w14:textId="77777777" w:rsidR="006504C8" w:rsidRPr="0008502E" w:rsidRDefault="006504C8" w:rsidP="006504C8">
      <w:pPr>
        <w:pStyle w:val="PL"/>
        <w:rPr>
          <w:lang w:val="en-US"/>
        </w:rPr>
      </w:pPr>
      <w:r w:rsidRPr="0008502E">
        <w:rPr>
          <w:lang w:val="en-US"/>
        </w:rPr>
        <w:t xml:space="preserve">  - url: '{apiRoot}/naf-vflinference/v1'</w:t>
      </w:r>
    </w:p>
    <w:p w14:paraId="73BFAD4D" w14:textId="77777777" w:rsidR="006504C8" w:rsidRPr="0008502E" w:rsidRDefault="006504C8" w:rsidP="006504C8">
      <w:pPr>
        <w:pStyle w:val="PL"/>
        <w:rPr>
          <w:lang w:val="en-US"/>
        </w:rPr>
      </w:pPr>
      <w:r w:rsidRPr="0008502E">
        <w:rPr>
          <w:lang w:val="en-US"/>
        </w:rPr>
        <w:t xml:space="preserve">    variables:</w:t>
      </w:r>
    </w:p>
    <w:p w14:paraId="1B685278" w14:textId="77777777" w:rsidR="006504C8" w:rsidRPr="0008502E" w:rsidRDefault="006504C8" w:rsidP="006504C8">
      <w:pPr>
        <w:pStyle w:val="PL"/>
        <w:rPr>
          <w:lang w:val="en-US"/>
        </w:rPr>
      </w:pPr>
      <w:r w:rsidRPr="0008502E">
        <w:rPr>
          <w:lang w:val="en-US"/>
        </w:rPr>
        <w:t xml:space="preserve">      apiRoot:</w:t>
      </w:r>
    </w:p>
    <w:p w14:paraId="0C3083DD" w14:textId="77777777" w:rsidR="006504C8" w:rsidRPr="0008502E" w:rsidRDefault="006504C8" w:rsidP="006504C8">
      <w:pPr>
        <w:pStyle w:val="PL"/>
        <w:rPr>
          <w:lang w:val="en-US"/>
        </w:rPr>
      </w:pPr>
      <w:r w:rsidRPr="0008502E">
        <w:rPr>
          <w:lang w:val="en-US"/>
        </w:rPr>
        <w:t xml:space="preserve">        default: https://example.com</w:t>
      </w:r>
    </w:p>
    <w:p w14:paraId="3C3F6697" w14:textId="77777777" w:rsidR="006504C8" w:rsidRPr="0008502E" w:rsidRDefault="006504C8" w:rsidP="006504C8">
      <w:pPr>
        <w:pStyle w:val="PL"/>
        <w:rPr>
          <w:lang w:val="en-US"/>
        </w:rPr>
      </w:pPr>
      <w:r w:rsidRPr="0008502E">
        <w:rPr>
          <w:lang w:val="en-US"/>
        </w:rPr>
        <w:t xml:space="preserve">        description: apiRoot as defined in clause 4.4 of 3GPP TS 29.501</w:t>
      </w:r>
    </w:p>
    <w:p w14:paraId="674F7643" w14:textId="77777777" w:rsidR="006504C8" w:rsidRPr="0008502E" w:rsidRDefault="006504C8" w:rsidP="006504C8">
      <w:pPr>
        <w:pStyle w:val="PL"/>
        <w:rPr>
          <w:lang w:val="en-US"/>
        </w:rPr>
      </w:pPr>
    </w:p>
    <w:p w14:paraId="6E78C626" w14:textId="77777777" w:rsidR="006504C8" w:rsidRPr="0008502E" w:rsidRDefault="006504C8" w:rsidP="006504C8">
      <w:pPr>
        <w:pStyle w:val="PL"/>
        <w:rPr>
          <w:lang w:val="en-US"/>
        </w:rPr>
      </w:pPr>
      <w:r w:rsidRPr="0008502E">
        <w:rPr>
          <w:lang w:val="en-US"/>
        </w:rPr>
        <w:t>security:</w:t>
      </w:r>
    </w:p>
    <w:p w14:paraId="2A568988" w14:textId="77777777" w:rsidR="006504C8" w:rsidRPr="0008502E" w:rsidRDefault="006504C8" w:rsidP="006504C8">
      <w:pPr>
        <w:pStyle w:val="PL"/>
        <w:rPr>
          <w:lang w:val="en-US"/>
        </w:rPr>
      </w:pPr>
      <w:r w:rsidRPr="0008502E">
        <w:rPr>
          <w:lang w:val="en-US"/>
        </w:rPr>
        <w:t xml:space="preserve">  - {}</w:t>
      </w:r>
    </w:p>
    <w:p w14:paraId="54E6E545" w14:textId="77777777" w:rsidR="006504C8" w:rsidRPr="0008502E" w:rsidRDefault="006504C8" w:rsidP="006504C8">
      <w:pPr>
        <w:pStyle w:val="PL"/>
        <w:rPr>
          <w:lang w:val="en-US"/>
        </w:rPr>
      </w:pPr>
      <w:r w:rsidRPr="0008502E">
        <w:rPr>
          <w:lang w:val="en-US"/>
        </w:rPr>
        <w:t xml:space="preserve">  - oAuth2ClientCredentials:</w:t>
      </w:r>
    </w:p>
    <w:p w14:paraId="38F6711E" w14:textId="77777777" w:rsidR="006504C8" w:rsidRPr="0008502E" w:rsidRDefault="006504C8" w:rsidP="006504C8">
      <w:pPr>
        <w:pStyle w:val="PL"/>
        <w:rPr>
          <w:lang w:val="en-US"/>
        </w:rPr>
      </w:pPr>
      <w:r w:rsidRPr="0008502E">
        <w:rPr>
          <w:lang w:val="en-US"/>
        </w:rPr>
        <w:t xml:space="preserve">    - naf-vflinference</w:t>
      </w:r>
    </w:p>
    <w:p w14:paraId="615E58B3" w14:textId="77777777" w:rsidR="006504C8" w:rsidRPr="0008502E" w:rsidRDefault="006504C8" w:rsidP="006504C8">
      <w:pPr>
        <w:pStyle w:val="PL"/>
        <w:rPr>
          <w:lang w:val="en-US"/>
        </w:rPr>
      </w:pPr>
      <w:r w:rsidRPr="0008502E">
        <w:rPr>
          <w:lang w:val="en-US"/>
        </w:rPr>
        <w:t xml:space="preserve">    </w:t>
      </w:r>
    </w:p>
    <w:p w14:paraId="7B7DABD5" w14:textId="77777777" w:rsidR="006504C8" w:rsidRPr="0008502E" w:rsidRDefault="006504C8" w:rsidP="006504C8">
      <w:pPr>
        <w:pStyle w:val="PL"/>
        <w:rPr>
          <w:lang w:val="en-US"/>
        </w:rPr>
      </w:pPr>
      <w:r w:rsidRPr="0008502E">
        <w:rPr>
          <w:lang w:val="en-US"/>
        </w:rPr>
        <w:t>paths:</w:t>
      </w:r>
    </w:p>
    <w:p w14:paraId="1F35FE4C" w14:textId="77777777" w:rsidR="006504C8" w:rsidRPr="0008502E" w:rsidRDefault="006504C8" w:rsidP="006504C8">
      <w:pPr>
        <w:pStyle w:val="PL"/>
        <w:rPr>
          <w:lang w:val="en-US"/>
        </w:rPr>
      </w:pPr>
      <w:r w:rsidRPr="0008502E">
        <w:rPr>
          <w:lang w:val="en-US"/>
        </w:rPr>
        <w:t xml:space="preserve">  /subscriptions:</w:t>
      </w:r>
    </w:p>
    <w:p w14:paraId="75695D15" w14:textId="77777777" w:rsidR="006504C8" w:rsidRPr="0008502E" w:rsidRDefault="006504C8" w:rsidP="006504C8">
      <w:pPr>
        <w:pStyle w:val="PL"/>
        <w:rPr>
          <w:lang w:val="en-US"/>
        </w:rPr>
      </w:pPr>
      <w:r w:rsidRPr="0008502E">
        <w:rPr>
          <w:lang w:val="en-US"/>
        </w:rPr>
        <w:t xml:space="preserve">    post:</w:t>
      </w:r>
    </w:p>
    <w:p w14:paraId="6624E6A9" w14:textId="77777777" w:rsidR="006504C8" w:rsidRPr="0008502E" w:rsidRDefault="006504C8" w:rsidP="006504C8">
      <w:pPr>
        <w:pStyle w:val="PL"/>
        <w:rPr>
          <w:lang w:val="en-US"/>
        </w:rPr>
      </w:pPr>
      <w:r w:rsidRPr="0008502E">
        <w:rPr>
          <w:lang w:val="en-US"/>
        </w:rPr>
        <w:t xml:space="preserve">      summary: Create a new Individual </w:t>
      </w:r>
      <w:r>
        <w:rPr>
          <w:lang w:val="en-US"/>
        </w:rPr>
        <w:t>AF</w:t>
      </w:r>
      <w:r w:rsidRPr="0008502E">
        <w:rPr>
          <w:lang w:val="en-US"/>
        </w:rPr>
        <w:t xml:space="preserve"> VFL Inference Subscription resource.</w:t>
      </w:r>
    </w:p>
    <w:p w14:paraId="30B1E14C" w14:textId="77777777" w:rsidR="006504C8" w:rsidRPr="0008502E" w:rsidRDefault="006504C8" w:rsidP="006504C8">
      <w:pPr>
        <w:pStyle w:val="PL"/>
        <w:rPr>
          <w:lang w:val="en-US"/>
        </w:rPr>
      </w:pPr>
      <w:r w:rsidRPr="0008502E">
        <w:rPr>
          <w:lang w:val="en-US"/>
        </w:rPr>
        <w:t xml:space="preserve">      operationId: Create</w:t>
      </w:r>
      <w:r>
        <w:rPr>
          <w:lang w:val="en-US"/>
        </w:rPr>
        <w:t>AF</w:t>
      </w:r>
      <w:r w:rsidRPr="0008502E">
        <w:rPr>
          <w:lang w:val="en-US"/>
        </w:rPr>
        <w:t>VFLInferenceSubcription</w:t>
      </w:r>
    </w:p>
    <w:p w14:paraId="331CFCC6" w14:textId="77777777" w:rsidR="006504C8" w:rsidRPr="0008502E" w:rsidRDefault="006504C8" w:rsidP="006504C8">
      <w:pPr>
        <w:pStyle w:val="PL"/>
        <w:rPr>
          <w:lang w:val="en-US"/>
        </w:rPr>
      </w:pPr>
      <w:r w:rsidRPr="0008502E">
        <w:rPr>
          <w:lang w:val="en-US"/>
        </w:rPr>
        <w:t xml:space="preserve">      tags:</w:t>
      </w:r>
    </w:p>
    <w:p w14:paraId="7A19FB70" w14:textId="77777777" w:rsidR="006504C8" w:rsidRPr="0008502E" w:rsidRDefault="006504C8" w:rsidP="006504C8">
      <w:pPr>
        <w:pStyle w:val="PL"/>
        <w:rPr>
          <w:lang w:val="en-US"/>
        </w:rPr>
      </w:pPr>
      <w:r w:rsidRPr="0008502E">
        <w:rPr>
          <w:lang w:val="en-US"/>
        </w:rPr>
        <w:t xml:space="preserve">        - Subscriptions (Collection)</w:t>
      </w:r>
    </w:p>
    <w:p w14:paraId="51CFEAC7" w14:textId="77777777" w:rsidR="006504C8" w:rsidRPr="0008502E" w:rsidRDefault="006504C8" w:rsidP="006504C8">
      <w:pPr>
        <w:pStyle w:val="PL"/>
        <w:rPr>
          <w:lang w:val="en-US"/>
        </w:rPr>
      </w:pPr>
      <w:r w:rsidRPr="0008502E">
        <w:rPr>
          <w:lang w:val="en-US"/>
        </w:rPr>
        <w:t xml:space="preserve">      requestBody:</w:t>
      </w:r>
    </w:p>
    <w:p w14:paraId="306EAE22" w14:textId="77777777" w:rsidR="006504C8" w:rsidRPr="0008502E" w:rsidRDefault="006504C8" w:rsidP="006504C8">
      <w:pPr>
        <w:pStyle w:val="PL"/>
        <w:rPr>
          <w:lang w:val="en-US"/>
        </w:rPr>
      </w:pPr>
      <w:r w:rsidRPr="0008502E">
        <w:rPr>
          <w:lang w:val="en-US"/>
        </w:rPr>
        <w:t xml:space="preserve">        required: true</w:t>
      </w:r>
    </w:p>
    <w:p w14:paraId="211B2007" w14:textId="77777777" w:rsidR="006504C8" w:rsidRPr="0008502E" w:rsidRDefault="006504C8" w:rsidP="006504C8">
      <w:pPr>
        <w:pStyle w:val="PL"/>
        <w:rPr>
          <w:lang w:val="en-US"/>
        </w:rPr>
      </w:pPr>
      <w:r w:rsidRPr="0008502E">
        <w:rPr>
          <w:lang w:val="en-US"/>
        </w:rPr>
        <w:t xml:space="preserve">        content:</w:t>
      </w:r>
    </w:p>
    <w:p w14:paraId="28A85F92" w14:textId="77777777" w:rsidR="006504C8" w:rsidRPr="0008502E" w:rsidRDefault="006504C8" w:rsidP="006504C8">
      <w:pPr>
        <w:pStyle w:val="PL"/>
        <w:rPr>
          <w:lang w:val="en-US"/>
        </w:rPr>
      </w:pPr>
      <w:r w:rsidRPr="0008502E">
        <w:rPr>
          <w:lang w:val="en-US"/>
        </w:rPr>
        <w:t xml:space="preserve">          application/json:</w:t>
      </w:r>
    </w:p>
    <w:p w14:paraId="5E673243" w14:textId="77777777" w:rsidR="006504C8" w:rsidRPr="0008502E" w:rsidRDefault="006504C8" w:rsidP="006504C8">
      <w:pPr>
        <w:pStyle w:val="PL"/>
        <w:rPr>
          <w:lang w:val="en-US"/>
        </w:rPr>
      </w:pPr>
      <w:r w:rsidRPr="0008502E">
        <w:rPr>
          <w:lang w:val="en-US"/>
        </w:rPr>
        <w:t xml:space="preserve">            schema:</w:t>
      </w:r>
    </w:p>
    <w:p w14:paraId="38002675" w14:textId="77777777" w:rsidR="006504C8" w:rsidRPr="0008502E" w:rsidRDefault="006504C8" w:rsidP="006504C8">
      <w:pPr>
        <w:pStyle w:val="PL"/>
        <w:rPr>
          <w:lang w:val="en-US"/>
        </w:rPr>
      </w:pPr>
      <w:r w:rsidRPr="0008502E">
        <w:rPr>
          <w:lang w:val="en-US"/>
        </w:rPr>
        <w:t xml:space="preserve">              $ref: '#/components/schemas/VflInferSub'</w:t>
      </w:r>
    </w:p>
    <w:p w14:paraId="78D0227A" w14:textId="77777777" w:rsidR="006504C8" w:rsidRPr="0008502E" w:rsidRDefault="006504C8" w:rsidP="006504C8">
      <w:pPr>
        <w:pStyle w:val="PL"/>
        <w:rPr>
          <w:lang w:val="en-US"/>
        </w:rPr>
      </w:pPr>
      <w:r w:rsidRPr="0008502E">
        <w:rPr>
          <w:lang w:val="en-US"/>
        </w:rPr>
        <w:t xml:space="preserve">      responses:</w:t>
      </w:r>
    </w:p>
    <w:p w14:paraId="63C7A990" w14:textId="77777777" w:rsidR="006504C8" w:rsidRPr="0008502E" w:rsidRDefault="006504C8" w:rsidP="006504C8">
      <w:pPr>
        <w:pStyle w:val="PL"/>
        <w:rPr>
          <w:lang w:val="en-US"/>
        </w:rPr>
      </w:pPr>
      <w:r w:rsidRPr="0008502E">
        <w:rPr>
          <w:lang w:val="en-US"/>
        </w:rPr>
        <w:t xml:space="preserve">        '201':</w:t>
      </w:r>
    </w:p>
    <w:p w14:paraId="7DC0F444" w14:textId="77777777" w:rsidR="006504C8" w:rsidRPr="0008502E" w:rsidRDefault="006504C8" w:rsidP="006504C8">
      <w:pPr>
        <w:pStyle w:val="PL"/>
        <w:rPr>
          <w:lang w:val="en-US"/>
        </w:rPr>
      </w:pPr>
      <w:r w:rsidRPr="0008502E">
        <w:rPr>
          <w:lang w:val="en-US"/>
        </w:rPr>
        <w:t xml:space="preserve">          description: Create a new Individual </w:t>
      </w:r>
      <w:r>
        <w:rPr>
          <w:lang w:val="en-US"/>
        </w:rPr>
        <w:t>AF</w:t>
      </w:r>
      <w:r w:rsidRPr="0008502E">
        <w:rPr>
          <w:lang w:val="en-US"/>
        </w:rPr>
        <w:t xml:space="preserve"> VFL Inference Subscription resource.</w:t>
      </w:r>
    </w:p>
    <w:p w14:paraId="6E67D7AD" w14:textId="77777777" w:rsidR="006504C8" w:rsidRPr="0008502E" w:rsidRDefault="006504C8" w:rsidP="006504C8">
      <w:pPr>
        <w:pStyle w:val="PL"/>
        <w:rPr>
          <w:lang w:val="en-US"/>
        </w:rPr>
      </w:pPr>
      <w:r w:rsidRPr="0008502E">
        <w:rPr>
          <w:lang w:val="en-US"/>
        </w:rPr>
        <w:t xml:space="preserve">          content:</w:t>
      </w:r>
    </w:p>
    <w:p w14:paraId="20C9F52C" w14:textId="77777777" w:rsidR="006504C8" w:rsidRPr="0008502E" w:rsidRDefault="006504C8" w:rsidP="006504C8">
      <w:pPr>
        <w:pStyle w:val="PL"/>
        <w:rPr>
          <w:lang w:val="en-US"/>
        </w:rPr>
      </w:pPr>
      <w:r w:rsidRPr="0008502E">
        <w:rPr>
          <w:lang w:val="en-US"/>
        </w:rPr>
        <w:t xml:space="preserve">            application/json:</w:t>
      </w:r>
    </w:p>
    <w:p w14:paraId="7ECF4D0E" w14:textId="77777777" w:rsidR="006504C8" w:rsidRPr="0008502E" w:rsidRDefault="006504C8" w:rsidP="006504C8">
      <w:pPr>
        <w:pStyle w:val="PL"/>
        <w:rPr>
          <w:lang w:val="en-US"/>
        </w:rPr>
      </w:pPr>
      <w:r w:rsidRPr="0008502E">
        <w:rPr>
          <w:lang w:val="en-US"/>
        </w:rPr>
        <w:t xml:space="preserve">              schema:</w:t>
      </w:r>
    </w:p>
    <w:p w14:paraId="71CC1B80" w14:textId="77777777" w:rsidR="006504C8" w:rsidRPr="0008502E" w:rsidRDefault="006504C8" w:rsidP="006504C8">
      <w:pPr>
        <w:pStyle w:val="PL"/>
        <w:rPr>
          <w:lang w:val="en-US"/>
        </w:rPr>
      </w:pPr>
      <w:r w:rsidRPr="0008502E">
        <w:rPr>
          <w:lang w:val="en-US"/>
        </w:rPr>
        <w:t xml:space="preserve">                $ref: '#/components/schemas/VflInferSub'</w:t>
      </w:r>
    </w:p>
    <w:p w14:paraId="3E4802CC" w14:textId="77777777" w:rsidR="006504C8" w:rsidRPr="0008502E" w:rsidRDefault="006504C8" w:rsidP="006504C8">
      <w:pPr>
        <w:pStyle w:val="PL"/>
        <w:rPr>
          <w:lang w:val="en-US"/>
        </w:rPr>
      </w:pPr>
      <w:r w:rsidRPr="0008502E">
        <w:rPr>
          <w:lang w:val="en-US"/>
        </w:rPr>
        <w:t xml:space="preserve">          headers:</w:t>
      </w:r>
    </w:p>
    <w:p w14:paraId="6BA02B57" w14:textId="77777777" w:rsidR="006504C8" w:rsidRPr="0008502E" w:rsidRDefault="006504C8" w:rsidP="006504C8">
      <w:pPr>
        <w:pStyle w:val="PL"/>
        <w:rPr>
          <w:lang w:val="en-US"/>
        </w:rPr>
      </w:pPr>
      <w:r w:rsidRPr="0008502E">
        <w:rPr>
          <w:lang w:val="en-US"/>
        </w:rPr>
        <w:t xml:space="preserve">            Location:</w:t>
      </w:r>
    </w:p>
    <w:p w14:paraId="7AABA3A2" w14:textId="77777777" w:rsidR="006504C8" w:rsidRPr="0008502E" w:rsidRDefault="006504C8" w:rsidP="006504C8">
      <w:pPr>
        <w:pStyle w:val="PL"/>
        <w:rPr>
          <w:lang w:val="en-US"/>
        </w:rPr>
      </w:pPr>
      <w:r w:rsidRPr="0008502E">
        <w:rPr>
          <w:lang w:val="en-US"/>
        </w:rPr>
        <w:t xml:space="preserve">              description: &gt;</w:t>
      </w:r>
    </w:p>
    <w:p w14:paraId="25B187F2" w14:textId="77777777" w:rsidR="006504C8" w:rsidRPr="0008502E" w:rsidRDefault="006504C8" w:rsidP="006504C8">
      <w:pPr>
        <w:pStyle w:val="PL"/>
        <w:rPr>
          <w:lang w:val="en-US"/>
        </w:rPr>
      </w:pPr>
      <w:r w:rsidRPr="0008502E">
        <w:rPr>
          <w:lang w:val="en-US"/>
        </w:rPr>
        <w:t xml:space="preserve">                Contains the URI of the newly created resource, according to the</w:t>
      </w:r>
    </w:p>
    <w:p w14:paraId="26B91FC3" w14:textId="77777777" w:rsidR="006504C8" w:rsidRPr="0008502E" w:rsidRDefault="006504C8" w:rsidP="006504C8">
      <w:pPr>
        <w:pStyle w:val="PL"/>
        <w:rPr>
          <w:lang w:val="en-US"/>
        </w:rPr>
      </w:pPr>
      <w:r w:rsidRPr="0008502E">
        <w:rPr>
          <w:lang w:val="en-US"/>
        </w:rPr>
        <w:t xml:space="preserve">                structure </w:t>
      </w:r>
    </w:p>
    <w:p w14:paraId="2704554E" w14:textId="77777777" w:rsidR="006504C8" w:rsidRPr="0008502E" w:rsidRDefault="006504C8" w:rsidP="006504C8">
      <w:pPr>
        <w:pStyle w:val="PL"/>
        <w:rPr>
          <w:lang w:val="en-US"/>
        </w:rPr>
      </w:pPr>
      <w:r w:rsidRPr="0008502E">
        <w:rPr>
          <w:lang w:val="en-US"/>
        </w:rPr>
        <w:t xml:space="preserve">                {apiRoot}/naf-vflinference/v1/subscriptions/{subscriptionId}.</w:t>
      </w:r>
    </w:p>
    <w:p w14:paraId="6C496687" w14:textId="77777777" w:rsidR="006504C8" w:rsidRPr="0008502E" w:rsidRDefault="006504C8" w:rsidP="006504C8">
      <w:pPr>
        <w:pStyle w:val="PL"/>
        <w:rPr>
          <w:lang w:val="en-US"/>
        </w:rPr>
      </w:pPr>
      <w:r w:rsidRPr="0008502E">
        <w:rPr>
          <w:lang w:val="en-US"/>
        </w:rPr>
        <w:t xml:space="preserve">              required: true</w:t>
      </w:r>
    </w:p>
    <w:p w14:paraId="56EF3709" w14:textId="77777777" w:rsidR="006504C8" w:rsidRPr="0008502E" w:rsidRDefault="006504C8" w:rsidP="006504C8">
      <w:pPr>
        <w:pStyle w:val="PL"/>
        <w:rPr>
          <w:lang w:val="en-US"/>
        </w:rPr>
      </w:pPr>
      <w:r w:rsidRPr="0008502E">
        <w:rPr>
          <w:lang w:val="en-US"/>
        </w:rPr>
        <w:t xml:space="preserve">              schema:</w:t>
      </w:r>
    </w:p>
    <w:p w14:paraId="321F46FC" w14:textId="77777777" w:rsidR="006504C8" w:rsidRPr="0008502E" w:rsidRDefault="006504C8" w:rsidP="006504C8">
      <w:pPr>
        <w:pStyle w:val="PL"/>
        <w:rPr>
          <w:lang w:val="en-US"/>
        </w:rPr>
      </w:pPr>
      <w:r w:rsidRPr="0008502E">
        <w:rPr>
          <w:lang w:val="en-US"/>
        </w:rPr>
        <w:t xml:space="preserve">                type: string</w:t>
      </w:r>
    </w:p>
    <w:p w14:paraId="74F30EE8" w14:textId="77777777" w:rsidR="006504C8" w:rsidRPr="0008502E" w:rsidRDefault="006504C8" w:rsidP="006504C8">
      <w:pPr>
        <w:pStyle w:val="PL"/>
        <w:rPr>
          <w:lang w:val="en-US"/>
        </w:rPr>
      </w:pPr>
      <w:r w:rsidRPr="0008502E">
        <w:rPr>
          <w:lang w:val="en-US"/>
        </w:rPr>
        <w:t xml:space="preserve">        '400':</w:t>
      </w:r>
    </w:p>
    <w:p w14:paraId="2B8FC08F" w14:textId="77777777" w:rsidR="006504C8" w:rsidRPr="0008502E" w:rsidRDefault="006504C8" w:rsidP="006504C8">
      <w:pPr>
        <w:pStyle w:val="PL"/>
        <w:rPr>
          <w:lang w:val="en-US"/>
        </w:rPr>
      </w:pPr>
      <w:r w:rsidRPr="0008502E">
        <w:rPr>
          <w:lang w:val="en-US"/>
        </w:rPr>
        <w:t xml:space="preserve">          $ref: 'TS29571_CommonData.yaml#/components/responses/400'</w:t>
      </w:r>
    </w:p>
    <w:p w14:paraId="44DB058A" w14:textId="77777777" w:rsidR="006504C8" w:rsidRPr="0008502E" w:rsidRDefault="006504C8" w:rsidP="006504C8">
      <w:pPr>
        <w:pStyle w:val="PL"/>
        <w:rPr>
          <w:lang w:val="en-US"/>
        </w:rPr>
      </w:pPr>
      <w:r w:rsidRPr="0008502E">
        <w:rPr>
          <w:lang w:val="en-US"/>
        </w:rPr>
        <w:t xml:space="preserve">        '401':</w:t>
      </w:r>
    </w:p>
    <w:p w14:paraId="217065F0" w14:textId="77777777" w:rsidR="006504C8" w:rsidRPr="0008502E" w:rsidRDefault="006504C8" w:rsidP="006504C8">
      <w:pPr>
        <w:pStyle w:val="PL"/>
        <w:rPr>
          <w:lang w:val="en-US"/>
        </w:rPr>
      </w:pPr>
      <w:r w:rsidRPr="0008502E">
        <w:rPr>
          <w:lang w:val="en-US"/>
        </w:rPr>
        <w:t xml:space="preserve">          $ref: 'TS29571_CommonData.yaml#/components/responses/401'</w:t>
      </w:r>
    </w:p>
    <w:p w14:paraId="700363C1" w14:textId="77777777" w:rsidR="006504C8" w:rsidRPr="0008502E" w:rsidRDefault="006504C8" w:rsidP="006504C8">
      <w:pPr>
        <w:pStyle w:val="PL"/>
        <w:rPr>
          <w:lang w:val="en-US"/>
        </w:rPr>
      </w:pPr>
      <w:r w:rsidRPr="0008502E">
        <w:rPr>
          <w:lang w:val="en-US"/>
        </w:rPr>
        <w:t xml:space="preserve">        '403':</w:t>
      </w:r>
    </w:p>
    <w:p w14:paraId="4D16CC76" w14:textId="77777777" w:rsidR="006504C8" w:rsidRPr="0008502E" w:rsidRDefault="006504C8" w:rsidP="006504C8">
      <w:pPr>
        <w:pStyle w:val="PL"/>
        <w:rPr>
          <w:lang w:val="en-US"/>
        </w:rPr>
      </w:pPr>
      <w:r w:rsidRPr="0008502E">
        <w:rPr>
          <w:lang w:val="en-US"/>
        </w:rPr>
        <w:t xml:space="preserve">          $ref: 'TS29571_CommonData.yaml#/components/responses/403'</w:t>
      </w:r>
    </w:p>
    <w:p w14:paraId="7EAEB3B0" w14:textId="77777777" w:rsidR="006504C8" w:rsidRPr="0008502E" w:rsidRDefault="006504C8" w:rsidP="006504C8">
      <w:pPr>
        <w:pStyle w:val="PL"/>
        <w:rPr>
          <w:lang w:val="en-US"/>
        </w:rPr>
      </w:pPr>
      <w:r w:rsidRPr="0008502E">
        <w:rPr>
          <w:lang w:val="en-US"/>
        </w:rPr>
        <w:t xml:space="preserve">        '404':</w:t>
      </w:r>
    </w:p>
    <w:p w14:paraId="0F306B90" w14:textId="77777777" w:rsidR="006504C8" w:rsidRPr="0008502E" w:rsidRDefault="006504C8" w:rsidP="006504C8">
      <w:pPr>
        <w:pStyle w:val="PL"/>
        <w:rPr>
          <w:lang w:val="en-US"/>
        </w:rPr>
      </w:pPr>
      <w:r w:rsidRPr="0008502E">
        <w:rPr>
          <w:lang w:val="en-US"/>
        </w:rPr>
        <w:t xml:space="preserve">          $ref: 'TS29571_CommonData.yaml#/components/responses/404'</w:t>
      </w:r>
    </w:p>
    <w:p w14:paraId="4F9B3A45" w14:textId="77777777" w:rsidR="006504C8" w:rsidRPr="0008502E" w:rsidRDefault="006504C8" w:rsidP="006504C8">
      <w:pPr>
        <w:pStyle w:val="PL"/>
        <w:rPr>
          <w:lang w:val="en-US"/>
        </w:rPr>
      </w:pPr>
      <w:r w:rsidRPr="0008502E">
        <w:rPr>
          <w:lang w:val="en-US"/>
        </w:rPr>
        <w:t xml:space="preserve">        '411':</w:t>
      </w:r>
    </w:p>
    <w:p w14:paraId="1117436F" w14:textId="77777777" w:rsidR="006504C8" w:rsidRPr="0008502E" w:rsidRDefault="006504C8" w:rsidP="006504C8">
      <w:pPr>
        <w:pStyle w:val="PL"/>
        <w:rPr>
          <w:lang w:val="en-US"/>
        </w:rPr>
      </w:pPr>
      <w:r w:rsidRPr="0008502E">
        <w:rPr>
          <w:lang w:val="en-US"/>
        </w:rPr>
        <w:t xml:space="preserve">          $ref: 'TS29571_CommonData.yaml#/components/responses/411'</w:t>
      </w:r>
    </w:p>
    <w:p w14:paraId="4482AF0C" w14:textId="77777777" w:rsidR="006504C8" w:rsidRPr="0008502E" w:rsidRDefault="006504C8" w:rsidP="006504C8">
      <w:pPr>
        <w:pStyle w:val="PL"/>
        <w:rPr>
          <w:lang w:val="en-US"/>
        </w:rPr>
      </w:pPr>
      <w:r w:rsidRPr="0008502E">
        <w:rPr>
          <w:lang w:val="en-US"/>
        </w:rPr>
        <w:t xml:space="preserve">        '413':</w:t>
      </w:r>
    </w:p>
    <w:p w14:paraId="64824243" w14:textId="77777777" w:rsidR="006504C8" w:rsidRPr="0008502E" w:rsidRDefault="006504C8" w:rsidP="006504C8">
      <w:pPr>
        <w:pStyle w:val="PL"/>
        <w:rPr>
          <w:lang w:val="en-US"/>
        </w:rPr>
      </w:pPr>
      <w:r w:rsidRPr="0008502E">
        <w:rPr>
          <w:lang w:val="en-US"/>
        </w:rPr>
        <w:t xml:space="preserve">          $ref: 'TS29571_CommonData.yaml#/components/responses/413'</w:t>
      </w:r>
    </w:p>
    <w:p w14:paraId="7434FB8C" w14:textId="77777777" w:rsidR="006504C8" w:rsidRPr="0008502E" w:rsidRDefault="006504C8" w:rsidP="006504C8">
      <w:pPr>
        <w:pStyle w:val="PL"/>
        <w:rPr>
          <w:lang w:val="en-US"/>
        </w:rPr>
      </w:pPr>
      <w:r w:rsidRPr="0008502E">
        <w:rPr>
          <w:lang w:val="en-US"/>
        </w:rPr>
        <w:t xml:space="preserve">        '415':</w:t>
      </w:r>
    </w:p>
    <w:p w14:paraId="2FA329B0" w14:textId="77777777" w:rsidR="006504C8" w:rsidRPr="0008502E" w:rsidRDefault="006504C8" w:rsidP="006504C8">
      <w:pPr>
        <w:pStyle w:val="PL"/>
        <w:rPr>
          <w:lang w:val="en-US"/>
        </w:rPr>
      </w:pPr>
      <w:r w:rsidRPr="0008502E">
        <w:rPr>
          <w:lang w:val="en-US"/>
        </w:rPr>
        <w:t xml:space="preserve">          $ref: 'TS29571_CommonData.yaml#/components/responses/415'</w:t>
      </w:r>
    </w:p>
    <w:p w14:paraId="21831A48" w14:textId="77777777" w:rsidR="006504C8" w:rsidRPr="0008502E" w:rsidRDefault="006504C8" w:rsidP="006504C8">
      <w:pPr>
        <w:pStyle w:val="PL"/>
        <w:rPr>
          <w:lang w:val="en-US"/>
        </w:rPr>
      </w:pPr>
      <w:r w:rsidRPr="0008502E">
        <w:rPr>
          <w:lang w:val="en-US"/>
        </w:rPr>
        <w:t xml:space="preserve">        '429':</w:t>
      </w:r>
    </w:p>
    <w:p w14:paraId="3D9411BA" w14:textId="77777777" w:rsidR="006504C8" w:rsidRPr="0008502E" w:rsidRDefault="006504C8" w:rsidP="006504C8">
      <w:pPr>
        <w:pStyle w:val="PL"/>
        <w:rPr>
          <w:lang w:val="en-US"/>
        </w:rPr>
      </w:pPr>
      <w:r w:rsidRPr="0008502E">
        <w:rPr>
          <w:lang w:val="en-US"/>
        </w:rPr>
        <w:t xml:space="preserve">          $ref: 'TS29571_CommonData.yaml#/components/responses/429'</w:t>
      </w:r>
    </w:p>
    <w:p w14:paraId="7478D0AD" w14:textId="77777777" w:rsidR="006504C8" w:rsidRPr="0008502E" w:rsidRDefault="006504C8" w:rsidP="006504C8">
      <w:pPr>
        <w:pStyle w:val="PL"/>
        <w:rPr>
          <w:lang w:val="en-US"/>
        </w:rPr>
      </w:pPr>
      <w:r w:rsidRPr="0008502E">
        <w:rPr>
          <w:lang w:val="en-US"/>
        </w:rPr>
        <w:t xml:space="preserve">        '500':</w:t>
      </w:r>
    </w:p>
    <w:p w14:paraId="59EA8152" w14:textId="77777777" w:rsidR="006504C8" w:rsidRPr="0008502E" w:rsidRDefault="006504C8" w:rsidP="006504C8">
      <w:pPr>
        <w:pStyle w:val="PL"/>
        <w:rPr>
          <w:lang w:val="en-US"/>
        </w:rPr>
      </w:pPr>
      <w:r w:rsidRPr="0008502E">
        <w:rPr>
          <w:lang w:val="en-US"/>
        </w:rPr>
        <w:t xml:space="preserve">          $ref: 'TS29571_CommonData.yaml#/components/responses/500'</w:t>
      </w:r>
    </w:p>
    <w:p w14:paraId="14700607" w14:textId="77777777" w:rsidR="006504C8" w:rsidRPr="0008502E" w:rsidRDefault="006504C8" w:rsidP="006504C8">
      <w:pPr>
        <w:pStyle w:val="PL"/>
        <w:rPr>
          <w:lang w:val="en-US"/>
        </w:rPr>
      </w:pPr>
      <w:r w:rsidRPr="0008502E">
        <w:rPr>
          <w:lang w:val="en-US"/>
        </w:rPr>
        <w:t xml:space="preserve">        '502':</w:t>
      </w:r>
    </w:p>
    <w:p w14:paraId="28A3E8DA" w14:textId="77777777" w:rsidR="006504C8" w:rsidRPr="0008502E" w:rsidRDefault="006504C8" w:rsidP="006504C8">
      <w:pPr>
        <w:pStyle w:val="PL"/>
        <w:rPr>
          <w:lang w:val="en-US"/>
        </w:rPr>
      </w:pPr>
      <w:r w:rsidRPr="0008502E">
        <w:rPr>
          <w:lang w:val="en-US"/>
        </w:rPr>
        <w:t xml:space="preserve">          $ref: 'TS29571_CommonData.yaml#/components/responses/502'</w:t>
      </w:r>
    </w:p>
    <w:p w14:paraId="3328B06A" w14:textId="77777777" w:rsidR="006504C8" w:rsidRPr="0008502E" w:rsidRDefault="006504C8" w:rsidP="006504C8">
      <w:pPr>
        <w:pStyle w:val="PL"/>
        <w:rPr>
          <w:lang w:val="en-US"/>
        </w:rPr>
      </w:pPr>
      <w:r w:rsidRPr="0008502E">
        <w:rPr>
          <w:lang w:val="en-US"/>
        </w:rPr>
        <w:t xml:space="preserve">        '503':</w:t>
      </w:r>
    </w:p>
    <w:p w14:paraId="3B049558" w14:textId="77777777" w:rsidR="006504C8" w:rsidRPr="0008502E" w:rsidRDefault="006504C8" w:rsidP="006504C8">
      <w:pPr>
        <w:pStyle w:val="PL"/>
        <w:rPr>
          <w:lang w:val="en-US"/>
        </w:rPr>
      </w:pPr>
      <w:r w:rsidRPr="0008502E">
        <w:rPr>
          <w:lang w:val="en-US"/>
        </w:rPr>
        <w:t xml:space="preserve">          $ref: 'TS29571_CommonData.yaml#/components/responses/503'</w:t>
      </w:r>
    </w:p>
    <w:p w14:paraId="39E22BB5" w14:textId="77777777" w:rsidR="006504C8" w:rsidRPr="0008502E" w:rsidRDefault="006504C8" w:rsidP="006504C8">
      <w:pPr>
        <w:pStyle w:val="PL"/>
        <w:rPr>
          <w:lang w:val="en-US"/>
        </w:rPr>
      </w:pPr>
      <w:r w:rsidRPr="0008502E">
        <w:rPr>
          <w:lang w:val="en-US"/>
        </w:rPr>
        <w:t xml:space="preserve">        default:</w:t>
      </w:r>
    </w:p>
    <w:p w14:paraId="34B39752" w14:textId="77777777" w:rsidR="006504C8" w:rsidRPr="0008502E" w:rsidRDefault="006504C8" w:rsidP="006504C8">
      <w:pPr>
        <w:pStyle w:val="PL"/>
        <w:rPr>
          <w:lang w:val="en-US"/>
        </w:rPr>
      </w:pPr>
      <w:r w:rsidRPr="0008502E">
        <w:rPr>
          <w:lang w:val="en-US"/>
        </w:rPr>
        <w:t xml:space="preserve">          $ref: 'TS29571_CommonData.yaml#/components/responses/default'</w:t>
      </w:r>
    </w:p>
    <w:p w14:paraId="68C0F316" w14:textId="77777777" w:rsidR="006504C8" w:rsidRPr="0008502E" w:rsidRDefault="006504C8" w:rsidP="006504C8">
      <w:pPr>
        <w:pStyle w:val="PL"/>
        <w:rPr>
          <w:lang w:val="en-US"/>
        </w:rPr>
      </w:pPr>
      <w:r w:rsidRPr="0008502E">
        <w:rPr>
          <w:lang w:val="en-US"/>
        </w:rPr>
        <w:t xml:space="preserve">      callbacks:</w:t>
      </w:r>
    </w:p>
    <w:p w14:paraId="4D3A8C13" w14:textId="77777777" w:rsidR="006504C8" w:rsidRPr="0008502E" w:rsidRDefault="006504C8" w:rsidP="006504C8">
      <w:pPr>
        <w:pStyle w:val="PL"/>
        <w:rPr>
          <w:lang w:val="en-US"/>
        </w:rPr>
      </w:pPr>
      <w:r w:rsidRPr="0008502E">
        <w:rPr>
          <w:lang w:val="en-US"/>
        </w:rPr>
        <w:t xml:space="preserve">        myNotification:</w:t>
      </w:r>
    </w:p>
    <w:p w14:paraId="5A1CA31F" w14:textId="77777777" w:rsidR="006504C8" w:rsidRPr="0008502E" w:rsidRDefault="006504C8" w:rsidP="006504C8">
      <w:pPr>
        <w:pStyle w:val="PL"/>
        <w:rPr>
          <w:lang w:val="en-US"/>
        </w:rPr>
      </w:pPr>
      <w:r w:rsidRPr="0008502E">
        <w:rPr>
          <w:lang w:val="en-US"/>
        </w:rPr>
        <w:t xml:space="preserve">          '{$request.body#/notifUri}':</w:t>
      </w:r>
    </w:p>
    <w:p w14:paraId="17AABD85" w14:textId="77777777" w:rsidR="006504C8" w:rsidRPr="0008502E" w:rsidRDefault="006504C8" w:rsidP="006504C8">
      <w:pPr>
        <w:pStyle w:val="PL"/>
        <w:rPr>
          <w:lang w:val="en-US"/>
        </w:rPr>
      </w:pPr>
      <w:r w:rsidRPr="0008502E">
        <w:rPr>
          <w:lang w:val="en-US"/>
        </w:rPr>
        <w:t xml:space="preserve">            post:</w:t>
      </w:r>
    </w:p>
    <w:p w14:paraId="0C356851" w14:textId="77777777" w:rsidR="006504C8" w:rsidRPr="0008502E" w:rsidRDefault="006504C8" w:rsidP="006504C8">
      <w:pPr>
        <w:pStyle w:val="PL"/>
        <w:rPr>
          <w:lang w:val="en-US"/>
        </w:rPr>
      </w:pPr>
      <w:r w:rsidRPr="0008502E">
        <w:rPr>
          <w:lang w:val="en-US"/>
        </w:rPr>
        <w:t xml:space="preserve">              requestBody:</w:t>
      </w:r>
    </w:p>
    <w:p w14:paraId="77EFAC76" w14:textId="77777777" w:rsidR="006504C8" w:rsidRPr="0008502E" w:rsidRDefault="006504C8" w:rsidP="006504C8">
      <w:pPr>
        <w:pStyle w:val="PL"/>
        <w:rPr>
          <w:lang w:val="en-US"/>
        </w:rPr>
      </w:pPr>
      <w:r w:rsidRPr="0008502E">
        <w:rPr>
          <w:lang w:val="en-US"/>
        </w:rPr>
        <w:t xml:space="preserve">                required: true</w:t>
      </w:r>
    </w:p>
    <w:p w14:paraId="40B81E2F" w14:textId="77777777" w:rsidR="006504C8" w:rsidRPr="0008502E" w:rsidRDefault="006504C8" w:rsidP="006504C8">
      <w:pPr>
        <w:pStyle w:val="PL"/>
        <w:rPr>
          <w:lang w:val="en-US"/>
        </w:rPr>
      </w:pPr>
      <w:r w:rsidRPr="0008502E">
        <w:rPr>
          <w:lang w:val="en-US"/>
        </w:rPr>
        <w:t xml:space="preserve">                content:</w:t>
      </w:r>
    </w:p>
    <w:p w14:paraId="726AB987" w14:textId="77777777" w:rsidR="006504C8" w:rsidRPr="0008502E" w:rsidRDefault="006504C8" w:rsidP="006504C8">
      <w:pPr>
        <w:pStyle w:val="PL"/>
        <w:rPr>
          <w:lang w:val="en-US"/>
        </w:rPr>
      </w:pPr>
      <w:r w:rsidRPr="0008502E">
        <w:rPr>
          <w:lang w:val="en-US"/>
        </w:rPr>
        <w:t xml:space="preserve">                  application/json:</w:t>
      </w:r>
    </w:p>
    <w:p w14:paraId="035C62B0" w14:textId="77777777" w:rsidR="006504C8" w:rsidRPr="0008502E" w:rsidRDefault="006504C8" w:rsidP="006504C8">
      <w:pPr>
        <w:pStyle w:val="PL"/>
        <w:rPr>
          <w:lang w:val="en-US"/>
        </w:rPr>
      </w:pPr>
      <w:r w:rsidRPr="0008502E">
        <w:rPr>
          <w:lang w:val="en-US"/>
        </w:rPr>
        <w:t xml:space="preserve">                    schema:</w:t>
      </w:r>
    </w:p>
    <w:p w14:paraId="0A42AA1F"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.yaml#/components/schemas/VflInferNotif'</w:t>
      </w:r>
    </w:p>
    <w:p w14:paraId="3A8512DF" w14:textId="77777777" w:rsidR="006504C8" w:rsidRPr="0008502E" w:rsidRDefault="006504C8" w:rsidP="006504C8">
      <w:pPr>
        <w:pStyle w:val="PL"/>
        <w:rPr>
          <w:lang w:val="en-US"/>
        </w:rPr>
      </w:pPr>
      <w:r w:rsidRPr="0008502E">
        <w:rPr>
          <w:lang w:val="en-US"/>
        </w:rPr>
        <w:t xml:space="preserve">              responses:</w:t>
      </w:r>
    </w:p>
    <w:p w14:paraId="1E31C3EA" w14:textId="77777777" w:rsidR="006504C8" w:rsidRPr="0008502E" w:rsidRDefault="006504C8" w:rsidP="006504C8">
      <w:pPr>
        <w:pStyle w:val="PL"/>
        <w:rPr>
          <w:lang w:val="en-US"/>
        </w:rPr>
      </w:pPr>
      <w:r w:rsidRPr="0008502E">
        <w:rPr>
          <w:lang w:val="en-US"/>
        </w:rPr>
        <w:t xml:space="preserve">                '204':</w:t>
      </w:r>
    </w:p>
    <w:p w14:paraId="7635A5BF" w14:textId="77777777" w:rsidR="006504C8" w:rsidRPr="0008502E" w:rsidRDefault="006504C8" w:rsidP="006504C8">
      <w:pPr>
        <w:pStyle w:val="PL"/>
        <w:rPr>
          <w:lang w:val="en-US"/>
        </w:rPr>
      </w:pPr>
      <w:r w:rsidRPr="0008502E">
        <w:rPr>
          <w:lang w:val="en-US"/>
        </w:rPr>
        <w:t xml:space="preserve">                  description: No Content, Notification was succesfull</w:t>
      </w:r>
    </w:p>
    <w:p w14:paraId="03248401" w14:textId="77777777" w:rsidR="006504C8" w:rsidRPr="0008502E" w:rsidRDefault="006504C8" w:rsidP="006504C8">
      <w:pPr>
        <w:pStyle w:val="PL"/>
        <w:rPr>
          <w:lang w:val="en-US"/>
        </w:rPr>
      </w:pPr>
      <w:r w:rsidRPr="0008502E">
        <w:rPr>
          <w:lang w:val="en-US"/>
        </w:rPr>
        <w:t xml:space="preserve">                '307':</w:t>
      </w:r>
    </w:p>
    <w:p w14:paraId="2AE8D855" w14:textId="77777777" w:rsidR="006504C8" w:rsidRPr="0008502E" w:rsidRDefault="006504C8" w:rsidP="006504C8">
      <w:pPr>
        <w:pStyle w:val="PL"/>
        <w:rPr>
          <w:lang w:val="en-US"/>
        </w:rPr>
      </w:pPr>
      <w:r w:rsidRPr="0008502E">
        <w:rPr>
          <w:lang w:val="en-US"/>
        </w:rPr>
        <w:t xml:space="preserve">                  $ref: 'TS29571_CommonData.yaml#/components/responses/307'</w:t>
      </w:r>
    </w:p>
    <w:p w14:paraId="41BFF0AD" w14:textId="77777777" w:rsidR="006504C8" w:rsidRPr="0008502E" w:rsidRDefault="006504C8" w:rsidP="006504C8">
      <w:pPr>
        <w:pStyle w:val="PL"/>
        <w:rPr>
          <w:lang w:val="en-US"/>
        </w:rPr>
      </w:pPr>
      <w:r w:rsidRPr="0008502E">
        <w:rPr>
          <w:lang w:val="en-US"/>
        </w:rPr>
        <w:t xml:space="preserve">                '308':</w:t>
      </w:r>
    </w:p>
    <w:p w14:paraId="7B80E560" w14:textId="77777777" w:rsidR="006504C8" w:rsidRPr="0008502E" w:rsidRDefault="006504C8" w:rsidP="006504C8">
      <w:pPr>
        <w:pStyle w:val="PL"/>
        <w:rPr>
          <w:lang w:val="en-US"/>
        </w:rPr>
      </w:pPr>
      <w:r w:rsidRPr="0008502E">
        <w:rPr>
          <w:lang w:val="en-US"/>
        </w:rPr>
        <w:t xml:space="preserve">                  $ref: 'TS29571_CommonData.yaml#/components/responses/308'</w:t>
      </w:r>
    </w:p>
    <w:p w14:paraId="1AEC8D7C" w14:textId="77777777" w:rsidR="006504C8" w:rsidRPr="0008502E" w:rsidRDefault="006504C8" w:rsidP="006504C8">
      <w:pPr>
        <w:pStyle w:val="PL"/>
        <w:rPr>
          <w:lang w:val="en-US"/>
        </w:rPr>
      </w:pPr>
      <w:r w:rsidRPr="0008502E">
        <w:rPr>
          <w:lang w:val="en-US"/>
        </w:rPr>
        <w:t xml:space="preserve">                '400':</w:t>
      </w:r>
    </w:p>
    <w:p w14:paraId="7FFCA064" w14:textId="77777777" w:rsidR="006504C8" w:rsidRPr="0008502E" w:rsidRDefault="006504C8" w:rsidP="006504C8">
      <w:pPr>
        <w:pStyle w:val="PL"/>
        <w:rPr>
          <w:lang w:val="en-US"/>
        </w:rPr>
      </w:pPr>
      <w:r w:rsidRPr="0008502E">
        <w:rPr>
          <w:lang w:val="en-US"/>
        </w:rPr>
        <w:t xml:space="preserve">                  $ref: 'TS29571_CommonData.yaml#/components/responses/400'</w:t>
      </w:r>
    </w:p>
    <w:p w14:paraId="19A20E12" w14:textId="77777777" w:rsidR="006504C8" w:rsidRPr="0008502E" w:rsidRDefault="006504C8" w:rsidP="006504C8">
      <w:pPr>
        <w:pStyle w:val="PL"/>
        <w:rPr>
          <w:lang w:val="en-US"/>
        </w:rPr>
      </w:pPr>
      <w:r w:rsidRPr="0008502E">
        <w:rPr>
          <w:lang w:val="en-US"/>
        </w:rPr>
        <w:t xml:space="preserve">                '401':</w:t>
      </w:r>
    </w:p>
    <w:p w14:paraId="7902982F" w14:textId="77777777" w:rsidR="006504C8" w:rsidRPr="0008502E" w:rsidRDefault="006504C8" w:rsidP="006504C8">
      <w:pPr>
        <w:pStyle w:val="PL"/>
        <w:rPr>
          <w:lang w:val="en-US"/>
        </w:rPr>
      </w:pPr>
      <w:r w:rsidRPr="0008502E">
        <w:rPr>
          <w:lang w:val="en-US"/>
        </w:rPr>
        <w:t xml:space="preserve">                  $ref: 'TS29571_CommonData.yaml#/components/responses/401'</w:t>
      </w:r>
    </w:p>
    <w:p w14:paraId="7395467F" w14:textId="77777777" w:rsidR="006504C8" w:rsidRPr="0008502E" w:rsidRDefault="006504C8" w:rsidP="006504C8">
      <w:pPr>
        <w:pStyle w:val="PL"/>
        <w:rPr>
          <w:lang w:val="en-US"/>
        </w:rPr>
      </w:pPr>
      <w:r w:rsidRPr="0008502E">
        <w:rPr>
          <w:lang w:val="en-US"/>
        </w:rPr>
        <w:t xml:space="preserve">                '403':</w:t>
      </w:r>
    </w:p>
    <w:p w14:paraId="40BE670E" w14:textId="77777777" w:rsidR="006504C8" w:rsidRPr="0008502E" w:rsidRDefault="006504C8" w:rsidP="006504C8">
      <w:pPr>
        <w:pStyle w:val="PL"/>
        <w:rPr>
          <w:lang w:val="en-US"/>
        </w:rPr>
      </w:pPr>
      <w:r w:rsidRPr="0008502E">
        <w:rPr>
          <w:lang w:val="en-US"/>
        </w:rPr>
        <w:t xml:space="preserve">                  $ref: 'TS29571_CommonData.yaml#/components/responses/403'</w:t>
      </w:r>
    </w:p>
    <w:p w14:paraId="638453BC" w14:textId="77777777" w:rsidR="006504C8" w:rsidRPr="0008502E" w:rsidRDefault="006504C8" w:rsidP="006504C8">
      <w:pPr>
        <w:pStyle w:val="PL"/>
        <w:rPr>
          <w:lang w:val="en-US"/>
        </w:rPr>
      </w:pPr>
      <w:r w:rsidRPr="0008502E">
        <w:rPr>
          <w:lang w:val="en-US"/>
        </w:rPr>
        <w:t xml:space="preserve">                '404':</w:t>
      </w:r>
    </w:p>
    <w:p w14:paraId="668D305B" w14:textId="77777777" w:rsidR="006504C8" w:rsidRPr="0008502E" w:rsidRDefault="006504C8" w:rsidP="006504C8">
      <w:pPr>
        <w:pStyle w:val="PL"/>
        <w:rPr>
          <w:lang w:val="en-US"/>
        </w:rPr>
      </w:pPr>
      <w:r w:rsidRPr="0008502E">
        <w:rPr>
          <w:lang w:val="en-US"/>
        </w:rPr>
        <w:t xml:space="preserve">                  $ref: 'TS29571_CommonData.yaml#/components/responses/404'</w:t>
      </w:r>
    </w:p>
    <w:p w14:paraId="518503D3" w14:textId="77777777" w:rsidR="006504C8" w:rsidRPr="0008502E" w:rsidRDefault="006504C8" w:rsidP="006504C8">
      <w:pPr>
        <w:pStyle w:val="PL"/>
        <w:rPr>
          <w:lang w:val="en-US"/>
        </w:rPr>
      </w:pPr>
      <w:r w:rsidRPr="0008502E">
        <w:rPr>
          <w:lang w:val="en-US"/>
        </w:rPr>
        <w:t xml:space="preserve">                '411':</w:t>
      </w:r>
    </w:p>
    <w:p w14:paraId="76F09DA6" w14:textId="77777777" w:rsidR="006504C8" w:rsidRPr="0008502E" w:rsidRDefault="006504C8" w:rsidP="006504C8">
      <w:pPr>
        <w:pStyle w:val="PL"/>
        <w:rPr>
          <w:lang w:val="en-US"/>
        </w:rPr>
      </w:pPr>
      <w:r w:rsidRPr="0008502E">
        <w:rPr>
          <w:lang w:val="en-US"/>
        </w:rPr>
        <w:t xml:space="preserve">                  $ref: 'TS29571_CommonData.yaml#/components/responses/411'</w:t>
      </w:r>
    </w:p>
    <w:p w14:paraId="07DCEE02" w14:textId="77777777" w:rsidR="006504C8" w:rsidRPr="0008502E" w:rsidRDefault="006504C8" w:rsidP="006504C8">
      <w:pPr>
        <w:pStyle w:val="PL"/>
        <w:rPr>
          <w:lang w:val="en-US"/>
        </w:rPr>
      </w:pPr>
      <w:r w:rsidRPr="0008502E">
        <w:rPr>
          <w:lang w:val="en-US"/>
        </w:rPr>
        <w:t xml:space="preserve">                '413':</w:t>
      </w:r>
    </w:p>
    <w:p w14:paraId="41A36A37" w14:textId="77777777" w:rsidR="006504C8" w:rsidRPr="0008502E" w:rsidRDefault="006504C8" w:rsidP="006504C8">
      <w:pPr>
        <w:pStyle w:val="PL"/>
        <w:rPr>
          <w:lang w:val="en-US"/>
        </w:rPr>
      </w:pPr>
      <w:r w:rsidRPr="0008502E">
        <w:rPr>
          <w:lang w:val="en-US"/>
        </w:rPr>
        <w:t xml:space="preserve">                  $ref: 'TS29571_CommonData.yaml#/components/responses/413'</w:t>
      </w:r>
    </w:p>
    <w:p w14:paraId="352E8F41" w14:textId="77777777" w:rsidR="006504C8" w:rsidRPr="0008502E" w:rsidRDefault="006504C8" w:rsidP="006504C8">
      <w:pPr>
        <w:pStyle w:val="PL"/>
        <w:rPr>
          <w:lang w:val="en-US"/>
        </w:rPr>
      </w:pPr>
      <w:r w:rsidRPr="0008502E">
        <w:rPr>
          <w:lang w:val="en-US"/>
        </w:rPr>
        <w:t xml:space="preserve">                '415':</w:t>
      </w:r>
    </w:p>
    <w:p w14:paraId="563A9132" w14:textId="77777777" w:rsidR="006504C8" w:rsidRPr="0008502E" w:rsidRDefault="006504C8" w:rsidP="006504C8">
      <w:pPr>
        <w:pStyle w:val="PL"/>
        <w:rPr>
          <w:lang w:val="en-US"/>
        </w:rPr>
      </w:pPr>
      <w:r w:rsidRPr="0008502E">
        <w:rPr>
          <w:lang w:val="en-US"/>
        </w:rPr>
        <w:t xml:space="preserve">                  $ref: 'TS29571_CommonData.yaml#/components/responses/415'</w:t>
      </w:r>
    </w:p>
    <w:p w14:paraId="1FE10A2D" w14:textId="77777777" w:rsidR="006504C8" w:rsidRPr="0008502E" w:rsidRDefault="006504C8" w:rsidP="006504C8">
      <w:pPr>
        <w:pStyle w:val="PL"/>
        <w:rPr>
          <w:lang w:val="en-US"/>
        </w:rPr>
      </w:pPr>
      <w:r w:rsidRPr="0008502E">
        <w:rPr>
          <w:lang w:val="en-US"/>
        </w:rPr>
        <w:t xml:space="preserve">                '429':</w:t>
      </w:r>
    </w:p>
    <w:p w14:paraId="1750201D" w14:textId="77777777" w:rsidR="006504C8" w:rsidRPr="0008502E" w:rsidRDefault="006504C8" w:rsidP="006504C8">
      <w:pPr>
        <w:pStyle w:val="PL"/>
        <w:rPr>
          <w:lang w:val="en-US"/>
        </w:rPr>
      </w:pPr>
      <w:r w:rsidRPr="0008502E">
        <w:rPr>
          <w:lang w:val="en-US"/>
        </w:rPr>
        <w:t xml:space="preserve">                  $ref: 'TS29571_CommonData.yaml#/components/responses/429'</w:t>
      </w:r>
    </w:p>
    <w:p w14:paraId="77ECC21D" w14:textId="77777777" w:rsidR="006504C8" w:rsidRPr="0008502E" w:rsidRDefault="006504C8" w:rsidP="006504C8">
      <w:pPr>
        <w:pStyle w:val="PL"/>
        <w:rPr>
          <w:lang w:val="en-US"/>
        </w:rPr>
      </w:pPr>
      <w:r w:rsidRPr="0008502E">
        <w:rPr>
          <w:lang w:val="en-US"/>
        </w:rPr>
        <w:t xml:space="preserve">                '500':</w:t>
      </w:r>
    </w:p>
    <w:p w14:paraId="50DFBA9C" w14:textId="77777777" w:rsidR="006504C8" w:rsidRPr="0008502E" w:rsidRDefault="006504C8" w:rsidP="006504C8">
      <w:pPr>
        <w:pStyle w:val="PL"/>
        <w:rPr>
          <w:lang w:val="en-US"/>
        </w:rPr>
      </w:pPr>
      <w:r w:rsidRPr="0008502E">
        <w:rPr>
          <w:lang w:val="en-US"/>
        </w:rPr>
        <w:t xml:space="preserve">                  $ref: 'TS29571_CommonData.yaml#/components/responses/500'</w:t>
      </w:r>
    </w:p>
    <w:p w14:paraId="3206D80D" w14:textId="77777777" w:rsidR="006504C8" w:rsidRPr="0008502E" w:rsidRDefault="006504C8" w:rsidP="006504C8">
      <w:pPr>
        <w:pStyle w:val="PL"/>
        <w:rPr>
          <w:lang w:val="en-US"/>
        </w:rPr>
      </w:pPr>
      <w:r w:rsidRPr="0008502E">
        <w:rPr>
          <w:lang w:val="en-US"/>
        </w:rPr>
        <w:t xml:space="preserve">                '502':</w:t>
      </w:r>
    </w:p>
    <w:p w14:paraId="4B9B3B58" w14:textId="77777777" w:rsidR="006504C8" w:rsidRPr="0008502E" w:rsidRDefault="006504C8" w:rsidP="006504C8">
      <w:pPr>
        <w:pStyle w:val="PL"/>
        <w:rPr>
          <w:lang w:val="en-US"/>
        </w:rPr>
      </w:pPr>
      <w:r w:rsidRPr="0008502E">
        <w:rPr>
          <w:lang w:val="en-US"/>
        </w:rPr>
        <w:t xml:space="preserve">                  $ref: 'TS29571_CommonData.yaml#/components/responses/502'</w:t>
      </w:r>
    </w:p>
    <w:p w14:paraId="1D4089E5" w14:textId="77777777" w:rsidR="006504C8" w:rsidRPr="0008502E" w:rsidRDefault="006504C8" w:rsidP="006504C8">
      <w:pPr>
        <w:pStyle w:val="PL"/>
        <w:rPr>
          <w:lang w:val="en-US"/>
        </w:rPr>
      </w:pPr>
      <w:r w:rsidRPr="0008502E">
        <w:rPr>
          <w:lang w:val="en-US"/>
        </w:rPr>
        <w:t xml:space="preserve">                '503':</w:t>
      </w:r>
    </w:p>
    <w:p w14:paraId="4FF6D162" w14:textId="77777777" w:rsidR="006504C8" w:rsidRPr="0008502E" w:rsidRDefault="006504C8" w:rsidP="006504C8">
      <w:pPr>
        <w:pStyle w:val="PL"/>
        <w:rPr>
          <w:lang w:val="en-US"/>
        </w:rPr>
      </w:pPr>
      <w:r w:rsidRPr="0008502E">
        <w:rPr>
          <w:lang w:val="en-US"/>
        </w:rPr>
        <w:t xml:space="preserve">                  $ref: 'TS29571_CommonData.yaml#/components/responses/503'</w:t>
      </w:r>
    </w:p>
    <w:p w14:paraId="4ACB8979" w14:textId="77777777" w:rsidR="006504C8" w:rsidRPr="0008502E" w:rsidRDefault="006504C8" w:rsidP="006504C8">
      <w:pPr>
        <w:pStyle w:val="PL"/>
        <w:rPr>
          <w:lang w:val="en-US"/>
        </w:rPr>
      </w:pPr>
      <w:r w:rsidRPr="0008502E">
        <w:rPr>
          <w:lang w:val="en-US"/>
        </w:rPr>
        <w:t xml:space="preserve">                default:</w:t>
      </w:r>
    </w:p>
    <w:p w14:paraId="7D65BDDF" w14:textId="77777777" w:rsidR="006504C8" w:rsidRPr="0008502E" w:rsidRDefault="006504C8" w:rsidP="006504C8">
      <w:pPr>
        <w:pStyle w:val="PL"/>
        <w:rPr>
          <w:lang w:val="en-US"/>
        </w:rPr>
      </w:pPr>
      <w:r w:rsidRPr="0008502E">
        <w:rPr>
          <w:lang w:val="en-US"/>
        </w:rPr>
        <w:t xml:space="preserve">                  $ref: 'TS29571_CommonData.yaml#/components/responses/default'</w:t>
      </w:r>
    </w:p>
    <w:p w14:paraId="433208D3" w14:textId="77777777" w:rsidR="006504C8" w:rsidRPr="0008502E" w:rsidRDefault="006504C8" w:rsidP="006504C8">
      <w:pPr>
        <w:pStyle w:val="PL"/>
        <w:rPr>
          <w:lang w:val="en-US"/>
        </w:rPr>
      </w:pPr>
      <w:r w:rsidRPr="0008502E">
        <w:rPr>
          <w:lang w:val="en-US"/>
        </w:rPr>
        <w:t xml:space="preserve">  /subscriptions/{subscriptionId}:</w:t>
      </w:r>
    </w:p>
    <w:p w14:paraId="71896762" w14:textId="77777777" w:rsidR="006504C8" w:rsidRPr="0008502E" w:rsidRDefault="006504C8" w:rsidP="006504C8">
      <w:pPr>
        <w:pStyle w:val="PL"/>
        <w:rPr>
          <w:lang w:val="en-US"/>
        </w:rPr>
      </w:pPr>
      <w:r w:rsidRPr="0008502E">
        <w:rPr>
          <w:lang w:val="en-US"/>
        </w:rPr>
        <w:t xml:space="preserve">    put:</w:t>
      </w:r>
    </w:p>
    <w:p w14:paraId="3F50078C" w14:textId="77777777" w:rsidR="006504C8" w:rsidRPr="0008502E" w:rsidRDefault="006504C8" w:rsidP="006504C8">
      <w:pPr>
        <w:pStyle w:val="PL"/>
        <w:rPr>
          <w:lang w:val="en-US"/>
        </w:rPr>
      </w:pPr>
      <w:r w:rsidRPr="0008502E">
        <w:rPr>
          <w:lang w:val="en-US"/>
        </w:rPr>
        <w:t xml:space="preserve">      summary: update an existing Individual </w:t>
      </w:r>
      <w:r>
        <w:rPr>
          <w:lang w:val="en-US"/>
        </w:rPr>
        <w:t xml:space="preserve">AF </w:t>
      </w:r>
      <w:r w:rsidRPr="0008502E">
        <w:rPr>
          <w:lang w:val="en-US"/>
        </w:rPr>
        <w:t>VFL Inference Subscription</w:t>
      </w:r>
    </w:p>
    <w:p w14:paraId="7C3E63E4" w14:textId="77777777" w:rsidR="006504C8" w:rsidRPr="0008502E" w:rsidRDefault="006504C8" w:rsidP="006504C8">
      <w:pPr>
        <w:pStyle w:val="PL"/>
        <w:rPr>
          <w:lang w:val="en-US"/>
        </w:rPr>
      </w:pPr>
      <w:r w:rsidRPr="0008502E">
        <w:rPr>
          <w:lang w:val="en-US"/>
        </w:rPr>
        <w:t xml:space="preserve">      operationId: UpdateAFVFLInferenceSubcription</w:t>
      </w:r>
    </w:p>
    <w:p w14:paraId="008B2076" w14:textId="77777777" w:rsidR="006504C8" w:rsidRPr="0008502E" w:rsidRDefault="006504C8" w:rsidP="006504C8">
      <w:pPr>
        <w:pStyle w:val="PL"/>
        <w:rPr>
          <w:lang w:val="en-US"/>
        </w:rPr>
      </w:pPr>
      <w:r w:rsidRPr="0008502E">
        <w:rPr>
          <w:lang w:val="en-US"/>
        </w:rPr>
        <w:t xml:space="preserve">      tags:</w:t>
      </w:r>
    </w:p>
    <w:p w14:paraId="74690171" w14:textId="77777777" w:rsidR="006504C8" w:rsidRPr="0008502E" w:rsidRDefault="006504C8" w:rsidP="006504C8">
      <w:pPr>
        <w:pStyle w:val="PL"/>
        <w:rPr>
          <w:lang w:val="en-US"/>
        </w:rPr>
      </w:pPr>
      <w:r w:rsidRPr="0008502E">
        <w:rPr>
          <w:lang w:val="en-US"/>
        </w:rPr>
        <w:t xml:space="preserve">        - Individual </w:t>
      </w:r>
      <w:r>
        <w:rPr>
          <w:lang w:val="en-US"/>
        </w:rPr>
        <w:t>AF</w:t>
      </w:r>
      <w:r w:rsidRPr="0008502E">
        <w:rPr>
          <w:lang w:val="en-US"/>
        </w:rPr>
        <w:t xml:space="preserve"> VFL Inference Subscription (Document)</w:t>
      </w:r>
    </w:p>
    <w:p w14:paraId="7B693D31" w14:textId="77777777" w:rsidR="006504C8" w:rsidRPr="0008502E" w:rsidRDefault="006504C8" w:rsidP="006504C8">
      <w:pPr>
        <w:pStyle w:val="PL"/>
        <w:rPr>
          <w:lang w:val="en-US"/>
        </w:rPr>
      </w:pPr>
      <w:r w:rsidRPr="0008502E">
        <w:rPr>
          <w:lang w:val="en-US"/>
        </w:rPr>
        <w:t xml:space="preserve">      requestBody:</w:t>
      </w:r>
    </w:p>
    <w:p w14:paraId="0F5D70D2" w14:textId="77777777" w:rsidR="006504C8" w:rsidRPr="0008502E" w:rsidRDefault="006504C8" w:rsidP="006504C8">
      <w:pPr>
        <w:pStyle w:val="PL"/>
        <w:rPr>
          <w:lang w:val="en-US"/>
        </w:rPr>
      </w:pPr>
      <w:r w:rsidRPr="0008502E">
        <w:rPr>
          <w:lang w:val="en-US"/>
        </w:rPr>
        <w:t xml:space="preserve">        required: true</w:t>
      </w:r>
    </w:p>
    <w:p w14:paraId="0EBDF10C" w14:textId="77777777" w:rsidR="006504C8" w:rsidRPr="0008502E" w:rsidRDefault="006504C8" w:rsidP="006504C8">
      <w:pPr>
        <w:pStyle w:val="PL"/>
        <w:rPr>
          <w:lang w:val="en-US"/>
        </w:rPr>
      </w:pPr>
      <w:r w:rsidRPr="0008502E">
        <w:rPr>
          <w:lang w:val="en-US"/>
        </w:rPr>
        <w:t xml:space="preserve">        content:</w:t>
      </w:r>
    </w:p>
    <w:p w14:paraId="27D51B26" w14:textId="77777777" w:rsidR="006504C8" w:rsidRPr="0008502E" w:rsidRDefault="006504C8" w:rsidP="006504C8">
      <w:pPr>
        <w:pStyle w:val="PL"/>
        <w:rPr>
          <w:lang w:val="en-US"/>
        </w:rPr>
      </w:pPr>
      <w:r w:rsidRPr="0008502E">
        <w:rPr>
          <w:lang w:val="en-US"/>
        </w:rPr>
        <w:t xml:space="preserve">          application/json:</w:t>
      </w:r>
    </w:p>
    <w:p w14:paraId="357F46B7" w14:textId="77777777" w:rsidR="006504C8" w:rsidRPr="0008502E" w:rsidRDefault="006504C8" w:rsidP="006504C8">
      <w:pPr>
        <w:pStyle w:val="PL"/>
        <w:rPr>
          <w:lang w:val="en-US"/>
        </w:rPr>
      </w:pPr>
      <w:r w:rsidRPr="0008502E">
        <w:rPr>
          <w:lang w:val="en-US"/>
        </w:rPr>
        <w:t xml:space="preserve">            schema:</w:t>
      </w:r>
    </w:p>
    <w:p w14:paraId="6EC8A003" w14:textId="77777777" w:rsidR="006504C8" w:rsidRPr="0008502E" w:rsidRDefault="006504C8" w:rsidP="006504C8">
      <w:pPr>
        <w:pStyle w:val="PL"/>
        <w:rPr>
          <w:lang w:val="en-US"/>
        </w:rPr>
      </w:pPr>
      <w:r w:rsidRPr="0008502E">
        <w:rPr>
          <w:lang w:val="en-US"/>
        </w:rPr>
        <w:t xml:space="preserve">              $ref: '#/components/schemas/VflInferSub'</w:t>
      </w:r>
    </w:p>
    <w:p w14:paraId="21AF8283" w14:textId="77777777" w:rsidR="006504C8" w:rsidRPr="0008502E" w:rsidRDefault="006504C8" w:rsidP="006504C8">
      <w:pPr>
        <w:pStyle w:val="PL"/>
        <w:rPr>
          <w:lang w:val="en-US"/>
        </w:rPr>
      </w:pPr>
      <w:r w:rsidRPr="0008502E">
        <w:rPr>
          <w:lang w:val="en-US"/>
        </w:rPr>
        <w:t xml:space="preserve">      parameters:</w:t>
      </w:r>
    </w:p>
    <w:p w14:paraId="652E92F6" w14:textId="77777777" w:rsidR="006504C8" w:rsidRPr="0008502E" w:rsidRDefault="006504C8" w:rsidP="006504C8">
      <w:pPr>
        <w:pStyle w:val="PL"/>
        <w:rPr>
          <w:lang w:val="en-US"/>
        </w:rPr>
      </w:pPr>
      <w:r w:rsidRPr="0008502E">
        <w:rPr>
          <w:lang w:val="en-US"/>
        </w:rPr>
        <w:t xml:space="preserve">        - name: subscriptionId</w:t>
      </w:r>
    </w:p>
    <w:p w14:paraId="46C8CA1F" w14:textId="77777777" w:rsidR="006504C8" w:rsidRPr="0008502E" w:rsidRDefault="006504C8" w:rsidP="006504C8">
      <w:pPr>
        <w:pStyle w:val="PL"/>
        <w:rPr>
          <w:lang w:val="en-US"/>
        </w:rPr>
      </w:pPr>
      <w:r w:rsidRPr="0008502E">
        <w:rPr>
          <w:lang w:val="en-US"/>
        </w:rPr>
        <w:t xml:space="preserve">          in: path</w:t>
      </w:r>
    </w:p>
    <w:p w14:paraId="1FFEF08A" w14:textId="77777777" w:rsidR="006504C8" w:rsidRPr="0008502E" w:rsidRDefault="006504C8" w:rsidP="006504C8">
      <w:pPr>
        <w:pStyle w:val="PL"/>
        <w:rPr>
          <w:lang w:val="en-US"/>
        </w:rPr>
      </w:pPr>
      <w:r w:rsidRPr="0008502E">
        <w:rPr>
          <w:lang w:val="en-US"/>
        </w:rPr>
        <w:t xml:space="preserve">          description: String identifying a subscription to the Naf_VFLInference Service.</w:t>
      </w:r>
    </w:p>
    <w:p w14:paraId="125E997B" w14:textId="77777777" w:rsidR="006504C8" w:rsidRPr="0008502E" w:rsidRDefault="006504C8" w:rsidP="006504C8">
      <w:pPr>
        <w:pStyle w:val="PL"/>
        <w:rPr>
          <w:lang w:val="en-US"/>
        </w:rPr>
      </w:pPr>
      <w:r w:rsidRPr="0008502E">
        <w:rPr>
          <w:lang w:val="en-US"/>
        </w:rPr>
        <w:t xml:space="preserve">          required: true</w:t>
      </w:r>
    </w:p>
    <w:p w14:paraId="5232B1C4" w14:textId="77777777" w:rsidR="006504C8" w:rsidRPr="0008502E" w:rsidRDefault="006504C8" w:rsidP="006504C8">
      <w:pPr>
        <w:pStyle w:val="PL"/>
        <w:rPr>
          <w:lang w:val="en-US"/>
        </w:rPr>
      </w:pPr>
      <w:r w:rsidRPr="0008502E">
        <w:rPr>
          <w:lang w:val="en-US"/>
        </w:rPr>
        <w:t xml:space="preserve">          schema:</w:t>
      </w:r>
    </w:p>
    <w:p w14:paraId="7DDA7AE0" w14:textId="77777777" w:rsidR="006504C8" w:rsidRPr="0008502E" w:rsidRDefault="006504C8" w:rsidP="006504C8">
      <w:pPr>
        <w:pStyle w:val="PL"/>
        <w:rPr>
          <w:lang w:val="en-US"/>
        </w:rPr>
      </w:pPr>
      <w:r w:rsidRPr="0008502E">
        <w:rPr>
          <w:lang w:val="en-US"/>
        </w:rPr>
        <w:t xml:space="preserve">            type: string</w:t>
      </w:r>
    </w:p>
    <w:p w14:paraId="41A8D8F0" w14:textId="77777777" w:rsidR="006504C8" w:rsidRPr="0008502E" w:rsidRDefault="006504C8" w:rsidP="006504C8">
      <w:pPr>
        <w:pStyle w:val="PL"/>
        <w:rPr>
          <w:lang w:val="en-US"/>
        </w:rPr>
      </w:pPr>
      <w:r w:rsidRPr="0008502E">
        <w:rPr>
          <w:lang w:val="en-US"/>
        </w:rPr>
        <w:t xml:space="preserve">      responses:</w:t>
      </w:r>
    </w:p>
    <w:p w14:paraId="059748E1" w14:textId="77777777" w:rsidR="006504C8" w:rsidRPr="0008502E" w:rsidRDefault="006504C8" w:rsidP="006504C8">
      <w:pPr>
        <w:pStyle w:val="PL"/>
        <w:rPr>
          <w:lang w:val="en-US"/>
        </w:rPr>
      </w:pPr>
      <w:r w:rsidRPr="0008502E">
        <w:rPr>
          <w:lang w:val="en-US"/>
        </w:rPr>
        <w:t xml:space="preserve">        '200':</w:t>
      </w:r>
    </w:p>
    <w:p w14:paraId="17D3A37A" w14:textId="77777777" w:rsidR="006504C8" w:rsidRPr="0008502E" w:rsidRDefault="006504C8" w:rsidP="006504C8">
      <w:pPr>
        <w:pStyle w:val="PL"/>
        <w:rPr>
          <w:lang w:val="en-US"/>
        </w:rPr>
      </w:pPr>
      <w:r w:rsidRPr="0008502E">
        <w:rPr>
          <w:lang w:val="en-US"/>
        </w:rPr>
        <w:t xml:space="preserve">          description: &gt;</w:t>
      </w:r>
    </w:p>
    <w:p w14:paraId="2D333A97" w14:textId="77777777" w:rsidR="006504C8" w:rsidRPr="0008502E"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modified</w:t>
      </w:r>
    </w:p>
    <w:p w14:paraId="215B8055" w14:textId="77777777" w:rsidR="006504C8" w:rsidRPr="0008502E" w:rsidRDefault="006504C8" w:rsidP="006504C8">
      <w:pPr>
        <w:pStyle w:val="PL"/>
        <w:rPr>
          <w:lang w:val="en-US"/>
        </w:rPr>
      </w:pPr>
      <w:r w:rsidRPr="0008502E">
        <w:rPr>
          <w:lang w:val="en-US"/>
        </w:rPr>
        <w:t xml:space="preserve">            successfully and a representation of that resource is returned.</w:t>
      </w:r>
    </w:p>
    <w:p w14:paraId="4E570FAD" w14:textId="77777777" w:rsidR="006504C8" w:rsidRPr="0008502E" w:rsidRDefault="006504C8" w:rsidP="006504C8">
      <w:pPr>
        <w:pStyle w:val="PL"/>
        <w:rPr>
          <w:lang w:val="en-US"/>
        </w:rPr>
      </w:pPr>
      <w:r w:rsidRPr="0008502E">
        <w:rPr>
          <w:lang w:val="en-US"/>
        </w:rPr>
        <w:t xml:space="preserve">          content:</w:t>
      </w:r>
    </w:p>
    <w:p w14:paraId="7D012EAB" w14:textId="77777777" w:rsidR="006504C8" w:rsidRPr="0008502E" w:rsidRDefault="006504C8" w:rsidP="006504C8">
      <w:pPr>
        <w:pStyle w:val="PL"/>
        <w:rPr>
          <w:lang w:val="en-US"/>
        </w:rPr>
      </w:pPr>
      <w:r w:rsidRPr="0008502E">
        <w:rPr>
          <w:lang w:val="en-US"/>
        </w:rPr>
        <w:t xml:space="preserve">            application/json:</w:t>
      </w:r>
    </w:p>
    <w:p w14:paraId="3168599F" w14:textId="77777777" w:rsidR="006504C8" w:rsidRPr="0008502E" w:rsidRDefault="006504C8" w:rsidP="006504C8">
      <w:pPr>
        <w:pStyle w:val="PL"/>
        <w:rPr>
          <w:lang w:val="en-US"/>
        </w:rPr>
      </w:pPr>
      <w:r w:rsidRPr="0008502E">
        <w:rPr>
          <w:lang w:val="en-US"/>
        </w:rPr>
        <w:t xml:space="preserve">              schema:</w:t>
      </w:r>
    </w:p>
    <w:p w14:paraId="0B42FA36" w14:textId="77777777" w:rsidR="006504C8" w:rsidRPr="0008502E" w:rsidRDefault="006504C8" w:rsidP="006504C8">
      <w:pPr>
        <w:pStyle w:val="PL"/>
        <w:rPr>
          <w:lang w:val="en-US"/>
        </w:rPr>
      </w:pPr>
      <w:r w:rsidRPr="0008502E">
        <w:rPr>
          <w:lang w:val="en-US"/>
        </w:rPr>
        <w:t xml:space="preserve">                $ref: '#/components/schemas/VflInferSub'</w:t>
      </w:r>
    </w:p>
    <w:p w14:paraId="2385AE1B" w14:textId="77777777" w:rsidR="006504C8" w:rsidRPr="0008502E" w:rsidRDefault="006504C8" w:rsidP="006504C8">
      <w:pPr>
        <w:pStyle w:val="PL"/>
        <w:rPr>
          <w:lang w:val="en-US"/>
        </w:rPr>
      </w:pPr>
      <w:r w:rsidRPr="0008502E">
        <w:rPr>
          <w:lang w:val="en-US"/>
        </w:rPr>
        <w:t xml:space="preserve">        '204':</w:t>
      </w:r>
    </w:p>
    <w:p w14:paraId="5A74F608" w14:textId="77777777" w:rsidR="006504C8" w:rsidRPr="0008502E" w:rsidRDefault="006504C8" w:rsidP="006504C8">
      <w:pPr>
        <w:pStyle w:val="PL"/>
        <w:rPr>
          <w:lang w:val="en-US"/>
        </w:rPr>
      </w:pPr>
      <w:r w:rsidRPr="0008502E">
        <w:rPr>
          <w:lang w:val="en-US"/>
        </w:rPr>
        <w:t xml:space="preserve">          description: &gt;</w:t>
      </w:r>
    </w:p>
    <w:p w14:paraId="540F81E6" w14:textId="77777777" w:rsidR="006504C8" w:rsidRPr="0008502E"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modified successfully.</w:t>
      </w:r>
    </w:p>
    <w:p w14:paraId="71F72B18" w14:textId="77777777" w:rsidR="006504C8" w:rsidRPr="0008502E" w:rsidRDefault="006504C8" w:rsidP="006504C8">
      <w:pPr>
        <w:pStyle w:val="PL"/>
        <w:rPr>
          <w:lang w:val="en-US"/>
        </w:rPr>
      </w:pPr>
      <w:r w:rsidRPr="0008502E">
        <w:rPr>
          <w:lang w:val="en-US"/>
        </w:rPr>
        <w:t xml:space="preserve">        '307':</w:t>
      </w:r>
    </w:p>
    <w:p w14:paraId="323D300E" w14:textId="77777777" w:rsidR="006504C8" w:rsidRPr="0008502E" w:rsidRDefault="006504C8" w:rsidP="006504C8">
      <w:pPr>
        <w:pStyle w:val="PL"/>
        <w:rPr>
          <w:lang w:val="en-US"/>
        </w:rPr>
      </w:pPr>
      <w:r w:rsidRPr="0008502E">
        <w:rPr>
          <w:lang w:val="en-US"/>
        </w:rPr>
        <w:t xml:space="preserve">          $ref: 'TS29571_CommonData.yaml#/components/responses/307'</w:t>
      </w:r>
    </w:p>
    <w:p w14:paraId="70695822" w14:textId="77777777" w:rsidR="006504C8" w:rsidRPr="0008502E" w:rsidRDefault="006504C8" w:rsidP="006504C8">
      <w:pPr>
        <w:pStyle w:val="PL"/>
        <w:rPr>
          <w:lang w:val="en-US"/>
        </w:rPr>
      </w:pPr>
      <w:r w:rsidRPr="0008502E">
        <w:rPr>
          <w:lang w:val="en-US"/>
        </w:rPr>
        <w:t xml:space="preserve">        '308':</w:t>
      </w:r>
    </w:p>
    <w:p w14:paraId="14670265" w14:textId="77777777" w:rsidR="006504C8" w:rsidRPr="0008502E" w:rsidRDefault="006504C8" w:rsidP="006504C8">
      <w:pPr>
        <w:pStyle w:val="PL"/>
        <w:rPr>
          <w:lang w:val="en-US"/>
        </w:rPr>
      </w:pPr>
      <w:r w:rsidRPr="0008502E">
        <w:rPr>
          <w:lang w:val="en-US"/>
        </w:rPr>
        <w:t xml:space="preserve">          $ref: 'TS29571_CommonData.yaml#/components/responses/308'</w:t>
      </w:r>
    </w:p>
    <w:p w14:paraId="4ED3A1DA" w14:textId="77777777" w:rsidR="006504C8" w:rsidRPr="0008502E" w:rsidRDefault="006504C8" w:rsidP="006504C8">
      <w:pPr>
        <w:pStyle w:val="PL"/>
        <w:rPr>
          <w:lang w:val="en-US"/>
        </w:rPr>
      </w:pPr>
      <w:r w:rsidRPr="0008502E">
        <w:rPr>
          <w:lang w:val="en-US"/>
        </w:rPr>
        <w:t xml:space="preserve">        '400':</w:t>
      </w:r>
    </w:p>
    <w:p w14:paraId="27F4F4C6" w14:textId="77777777" w:rsidR="006504C8" w:rsidRPr="0008502E" w:rsidRDefault="006504C8" w:rsidP="006504C8">
      <w:pPr>
        <w:pStyle w:val="PL"/>
        <w:rPr>
          <w:lang w:val="en-US"/>
        </w:rPr>
      </w:pPr>
      <w:r w:rsidRPr="0008502E">
        <w:rPr>
          <w:lang w:val="en-US"/>
        </w:rPr>
        <w:t xml:space="preserve">          $ref: 'TS29571_CommonData.yaml#/components/responses/400'</w:t>
      </w:r>
    </w:p>
    <w:p w14:paraId="7B5F1BD4" w14:textId="77777777" w:rsidR="006504C8" w:rsidRPr="0008502E" w:rsidRDefault="006504C8" w:rsidP="006504C8">
      <w:pPr>
        <w:pStyle w:val="PL"/>
        <w:rPr>
          <w:lang w:val="en-US"/>
        </w:rPr>
      </w:pPr>
      <w:r w:rsidRPr="0008502E">
        <w:rPr>
          <w:lang w:val="en-US"/>
        </w:rPr>
        <w:t xml:space="preserve">        '401':</w:t>
      </w:r>
    </w:p>
    <w:p w14:paraId="0ABB944C" w14:textId="77777777" w:rsidR="006504C8" w:rsidRPr="0008502E" w:rsidRDefault="006504C8" w:rsidP="006504C8">
      <w:pPr>
        <w:pStyle w:val="PL"/>
        <w:rPr>
          <w:lang w:val="en-US"/>
        </w:rPr>
      </w:pPr>
      <w:r w:rsidRPr="0008502E">
        <w:rPr>
          <w:lang w:val="en-US"/>
        </w:rPr>
        <w:t xml:space="preserve">          $ref: 'TS29571_CommonData.yaml#/components/responses/401'</w:t>
      </w:r>
    </w:p>
    <w:p w14:paraId="5934D9E3" w14:textId="77777777" w:rsidR="006504C8" w:rsidRPr="0008502E" w:rsidRDefault="006504C8" w:rsidP="006504C8">
      <w:pPr>
        <w:pStyle w:val="PL"/>
        <w:rPr>
          <w:lang w:val="en-US"/>
        </w:rPr>
      </w:pPr>
      <w:r w:rsidRPr="0008502E">
        <w:rPr>
          <w:lang w:val="en-US"/>
        </w:rPr>
        <w:t xml:space="preserve">        '403':</w:t>
      </w:r>
    </w:p>
    <w:p w14:paraId="5B97AEBB" w14:textId="77777777" w:rsidR="006504C8" w:rsidRPr="0008502E" w:rsidRDefault="006504C8" w:rsidP="006504C8">
      <w:pPr>
        <w:pStyle w:val="PL"/>
        <w:rPr>
          <w:lang w:val="en-US"/>
        </w:rPr>
      </w:pPr>
      <w:r w:rsidRPr="0008502E">
        <w:rPr>
          <w:lang w:val="en-US"/>
        </w:rPr>
        <w:t xml:space="preserve">          $ref: 'TS29571_CommonData.yaml#/components/responses/403'</w:t>
      </w:r>
    </w:p>
    <w:p w14:paraId="651730E5" w14:textId="77777777" w:rsidR="006504C8" w:rsidRPr="0008502E" w:rsidRDefault="006504C8" w:rsidP="006504C8">
      <w:pPr>
        <w:pStyle w:val="PL"/>
        <w:rPr>
          <w:lang w:val="en-US"/>
        </w:rPr>
      </w:pPr>
      <w:r w:rsidRPr="0008502E">
        <w:rPr>
          <w:lang w:val="en-US"/>
        </w:rPr>
        <w:t xml:space="preserve">        '404':</w:t>
      </w:r>
    </w:p>
    <w:p w14:paraId="45BBAFC9" w14:textId="77777777" w:rsidR="006504C8" w:rsidRPr="0008502E" w:rsidRDefault="006504C8" w:rsidP="006504C8">
      <w:pPr>
        <w:pStyle w:val="PL"/>
        <w:rPr>
          <w:lang w:val="en-US"/>
        </w:rPr>
      </w:pPr>
      <w:r w:rsidRPr="0008502E">
        <w:rPr>
          <w:lang w:val="en-US"/>
        </w:rPr>
        <w:t xml:space="preserve">          $ref: 'TS29571_CommonData.yaml#/components/responses/404'</w:t>
      </w:r>
    </w:p>
    <w:p w14:paraId="4C538FC1" w14:textId="77777777" w:rsidR="006504C8" w:rsidRPr="0008502E" w:rsidRDefault="006504C8" w:rsidP="006504C8">
      <w:pPr>
        <w:pStyle w:val="PL"/>
        <w:rPr>
          <w:lang w:val="en-US"/>
        </w:rPr>
      </w:pPr>
      <w:r w:rsidRPr="0008502E">
        <w:rPr>
          <w:lang w:val="en-US"/>
        </w:rPr>
        <w:t xml:space="preserve">        '411':</w:t>
      </w:r>
    </w:p>
    <w:p w14:paraId="3CBEC1DF" w14:textId="77777777" w:rsidR="006504C8" w:rsidRPr="0008502E" w:rsidRDefault="006504C8" w:rsidP="006504C8">
      <w:pPr>
        <w:pStyle w:val="PL"/>
        <w:rPr>
          <w:lang w:val="en-US"/>
        </w:rPr>
      </w:pPr>
      <w:r w:rsidRPr="0008502E">
        <w:rPr>
          <w:lang w:val="en-US"/>
        </w:rPr>
        <w:t xml:space="preserve">          $ref: 'TS29571_CommonData.yaml#/components/responses/411'</w:t>
      </w:r>
    </w:p>
    <w:p w14:paraId="7D204AEB" w14:textId="77777777" w:rsidR="006504C8" w:rsidRPr="0008502E" w:rsidRDefault="006504C8" w:rsidP="006504C8">
      <w:pPr>
        <w:pStyle w:val="PL"/>
        <w:rPr>
          <w:lang w:val="en-US"/>
        </w:rPr>
      </w:pPr>
      <w:r w:rsidRPr="0008502E">
        <w:rPr>
          <w:lang w:val="en-US"/>
        </w:rPr>
        <w:t xml:space="preserve">        '413':</w:t>
      </w:r>
    </w:p>
    <w:p w14:paraId="5AE72171" w14:textId="77777777" w:rsidR="006504C8" w:rsidRPr="0008502E" w:rsidRDefault="006504C8" w:rsidP="006504C8">
      <w:pPr>
        <w:pStyle w:val="PL"/>
        <w:rPr>
          <w:lang w:val="en-US"/>
        </w:rPr>
      </w:pPr>
      <w:r w:rsidRPr="0008502E">
        <w:rPr>
          <w:lang w:val="en-US"/>
        </w:rPr>
        <w:t xml:space="preserve">          $ref: 'TS29571_CommonData.yaml#/components/responses/413'</w:t>
      </w:r>
    </w:p>
    <w:p w14:paraId="6FFAC07E" w14:textId="77777777" w:rsidR="006504C8" w:rsidRPr="0008502E" w:rsidRDefault="006504C8" w:rsidP="006504C8">
      <w:pPr>
        <w:pStyle w:val="PL"/>
        <w:rPr>
          <w:lang w:val="en-US"/>
        </w:rPr>
      </w:pPr>
      <w:r w:rsidRPr="0008502E">
        <w:rPr>
          <w:lang w:val="en-US"/>
        </w:rPr>
        <w:t xml:space="preserve">        '415':</w:t>
      </w:r>
    </w:p>
    <w:p w14:paraId="01B796D1" w14:textId="77777777" w:rsidR="006504C8" w:rsidRPr="0008502E" w:rsidRDefault="006504C8" w:rsidP="006504C8">
      <w:pPr>
        <w:pStyle w:val="PL"/>
        <w:rPr>
          <w:lang w:val="en-US"/>
        </w:rPr>
      </w:pPr>
      <w:r w:rsidRPr="0008502E">
        <w:rPr>
          <w:lang w:val="en-US"/>
        </w:rPr>
        <w:t xml:space="preserve">          $ref: 'TS29571_CommonData.yaml#/components/responses/415'</w:t>
      </w:r>
    </w:p>
    <w:p w14:paraId="7B2178E9" w14:textId="77777777" w:rsidR="006504C8" w:rsidRPr="0008502E" w:rsidRDefault="006504C8" w:rsidP="006504C8">
      <w:pPr>
        <w:pStyle w:val="PL"/>
        <w:rPr>
          <w:lang w:val="en-US"/>
        </w:rPr>
      </w:pPr>
      <w:r w:rsidRPr="0008502E">
        <w:rPr>
          <w:lang w:val="en-US"/>
        </w:rPr>
        <w:t xml:space="preserve">        '429':</w:t>
      </w:r>
    </w:p>
    <w:p w14:paraId="4E286A32" w14:textId="77777777" w:rsidR="006504C8" w:rsidRPr="0008502E" w:rsidRDefault="006504C8" w:rsidP="006504C8">
      <w:pPr>
        <w:pStyle w:val="PL"/>
        <w:rPr>
          <w:lang w:val="en-US"/>
        </w:rPr>
      </w:pPr>
      <w:r w:rsidRPr="0008502E">
        <w:rPr>
          <w:lang w:val="en-US"/>
        </w:rPr>
        <w:t xml:space="preserve">          $ref: 'TS29571_CommonData.yaml#/components/responses/429'</w:t>
      </w:r>
    </w:p>
    <w:p w14:paraId="7F7EF220" w14:textId="77777777" w:rsidR="006504C8" w:rsidRPr="0008502E" w:rsidRDefault="006504C8" w:rsidP="006504C8">
      <w:pPr>
        <w:pStyle w:val="PL"/>
        <w:rPr>
          <w:lang w:val="en-US"/>
        </w:rPr>
      </w:pPr>
      <w:r w:rsidRPr="0008502E">
        <w:rPr>
          <w:lang w:val="en-US"/>
        </w:rPr>
        <w:t xml:space="preserve">        '500':</w:t>
      </w:r>
    </w:p>
    <w:p w14:paraId="441BC064" w14:textId="77777777" w:rsidR="006504C8" w:rsidRPr="0008502E" w:rsidRDefault="006504C8" w:rsidP="006504C8">
      <w:pPr>
        <w:pStyle w:val="PL"/>
        <w:rPr>
          <w:lang w:val="en-US"/>
        </w:rPr>
      </w:pPr>
      <w:r w:rsidRPr="0008502E">
        <w:rPr>
          <w:lang w:val="en-US"/>
        </w:rPr>
        <w:t xml:space="preserve">          $ref: 'TS29571_CommonData.yaml#/components/responses/500'</w:t>
      </w:r>
    </w:p>
    <w:p w14:paraId="77B0A573" w14:textId="77777777" w:rsidR="006504C8" w:rsidRPr="0008502E" w:rsidRDefault="006504C8" w:rsidP="006504C8">
      <w:pPr>
        <w:pStyle w:val="PL"/>
        <w:rPr>
          <w:lang w:val="en-US"/>
        </w:rPr>
      </w:pPr>
      <w:r w:rsidRPr="0008502E">
        <w:rPr>
          <w:lang w:val="en-US"/>
        </w:rPr>
        <w:t xml:space="preserve">        '502':</w:t>
      </w:r>
    </w:p>
    <w:p w14:paraId="4EC826E9" w14:textId="77777777" w:rsidR="006504C8" w:rsidRPr="0008502E" w:rsidRDefault="006504C8" w:rsidP="006504C8">
      <w:pPr>
        <w:pStyle w:val="PL"/>
        <w:rPr>
          <w:lang w:val="en-US"/>
        </w:rPr>
      </w:pPr>
      <w:r w:rsidRPr="0008502E">
        <w:rPr>
          <w:lang w:val="en-US"/>
        </w:rPr>
        <w:t xml:space="preserve">          $ref: 'TS29571_CommonData.yaml#/components/responses/502'</w:t>
      </w:r>
    </w:p>
    <w:p w14:paraId="6F89957A" w14:textId="77777777" w:rsidR="006504C8" w:rsidRPr="0008502E" w:rsidRDefault="006504C8" w:rsidP="006504C8">
      <w:pPr>
        <w:pStyle w:val="PL"/>
        <w:rPr>
          <w:lang w:val="en-US"/>
        </w:rPr>
      </w:pPr>
      <w:r w:rsidRPr="0008502E">
        <w:rPr>
          <w:lang w:val="en-US"/>
        </w:rPr>
        <w:t xml:space="preserve">        '503':</w:t>
      </w:r>
    </w:p>
    <w:p w14:paraId="0C386B8D" w14:textId="77777777" w:rsidR="006504C8" w:rsidRPr="0008502E" w:rsidRDefault="006504C8" w:rsidP="006504C8">
      <w:pPr>
        <w:pStyle w:val="PL"/>
        <w:rPr>
          <w:lang w:val="en-US"/>
        </w:rPr>
      </w:pPr>
      <w:r w:rsidRPr="0008502E">
        <w:rPr>
          <w:lang w:val="en-US"/>
        </w:rPr>
        <w:t xml:space="preserve">          $ref: 'TS29571_CommonData.yaml#/components/responses/503'</w:t>
      </w:r>
    </w:p>
    <w:p w14:paraId="6B82A802" w14:textId="77777777" w:rsidR="006504C8" w:rsidRPr="0008502E" w:rsidRDefault="006504C8" w:rsidP="006504C8">
      <w:pPr>
        <w:pStyle w:val="PL"/>
        <w:rPr>
          <w:lang w:val="en-US"/>
        </w:rPr>
      </w:pPr>
      <w:r w:rsidRPr="0008502E">
        <w:rPr>
          <w:lang w:val="en-US"/>
        </w:rPr>
        <w:t xml:space="preserve">        default:</w:t>
      </w:r>
    </w:p>
    <w:p w14:paraId="0E743FE1" w14:textId="77777777" w:rsidR="006504C8" w:rsidRPr="0008502E" w:rsidRDefault="006504C8" w:rsidP="006504C8">
      <w:pPr>
        <w:pStyle w:val="PL"/>
        <w:rPr>
          <w:lang w:val="en-US"/>
        </w:rPr>
      </w:pPr>
      <w:r w:rsidRPr="0008502E">
        <w:rPr>
          <w:lang w:val="en-US"/>
        </w:rPr>
        <w:t xml:space="preserve">          $ref: 'TS29571_CommonData.yaml#/components/responses/default'</w:t>
      </w:r>
    </w:p>
    <w:p w14:paraId="1CC344A0" w14:textId="77777777" w:rsidR="006504C8" w:rsidRPr="0008502E" w:rsidRDefault="006504C8" w:rsidP="006504C8">
      <w:pPr>
        <w:pStyle w:val="PL"/>
        <w:rPr>
          <w:lang w:val="en-US"/>
        </w:rPr>
      </w:pPr>
      <w:r w:rsidRPr="0008502E">
        <w:rPr>
          <w:lang w:val="en-US"/>
        </w:rPr>
        <w:t xml:space="preserve">    patch:</w:t>
      </w:r>
    </w:p>
    <w:p w14:paraId="0A2C7636" w14:textId="77777777" w:rsidR="006504C8" w:rsidRPr="0008502E" w:rsidRDefault="006504C8" w:rsidP="006504C8">
      <w:pPr>
        <w:pStyle w:val="PL"/>
        <w:rPr>
          <w:lang w:val="en-US"/>
        </w:rPr>
      </w:pPr>
      <w:r w:rsidRPr="0008502E">
        <w:rPr>
          <w:lang w:val="en-US"/>
        </w:rPr>
        <w:t xml:space="preserve">      summary: partial update an existing Individual </w:t>
      </w:r>
      <w:r>
        <w:rPr>
          <w:lang w:val="en-US"/>
        </w:rPr>
        <w:t>AF</w:t>
      </w:r>
      <w:r w:rsidRPr="0008502E">
        <w:rPr>
          <w:lang w:val="en-US"/>
        </w:rPr>
        <w:t xml:space="preserve"> VFL Inference Subscription</w:t>
      </w:r>
    </w:p>
    <w:p w14:paraId="66BF9F0D" w14:textId="77777777" w:rsidR="006504C8" w:rsidRPr="0008502E" w:rsidRDefault="006504C8" w:rsidP="006504C8">
      <w:pPr>
        <w:pStyle w:val="PL"/>
        <w:rPr>
          <w:lang w:val="en-US"/>
        </w:rPr>
      </w:pPr>
      <w:r w:rsidRPr="0008502E">
        <w:rPr>
          <w:lang w:val="en-US"/>
        </w:rPr>
        <w:t xml:space="preserve">      operationId: PartialUpdateAFVFLInferenceSubcription</w:t>
      </w:r>
    </w:p>
    <w:p w14:paraId="6045A0B8" w14:textId="77777777" w:rsidR="006504C8" w:rsidRPr="0008502E" w:rsidRDefault="006504C8" w:rsidP="006504C8">
      <w:pPr>
        <w:pStyle w:val="PL"/>
        <w:rPr>
          <w:lang w:val="en-US"/>
        </w:rPr>
      </w:pPr>
      <w:r w:rsidRPr="0008502E">
        <w:rPr>
          <w:lang w:val="en-US"/>
        </w:rPr>
        <w:t xml:space="preserve">      tags:</w:t>
      </w:r>
    </w:p>
    <w:p w14:paraId="6A339B5E" w14:textId="77777777" w:rsidR="006504C8" w:rsidRPr="0008502E" w:rsidRDefault="006504C8" w:rsidP="006504C8">
      <w:pPr>
        <w:pStyle w:val="PL"/>
        <w:rPr>
          <w:lang w:val="en-US"/>
        </w:rPr>
      </w:pPr>
      <w:r w:rsidRPr="0008502E">
        <w:rPr>
          <w:lang w:val="en-US"/>
        </w:rPr>
        <w:t xml:space="preserve">        - Individual </w:t>
      </w:r>
      <w:r>
        <w:rPr>
          <w:lang w:val="en-US"/>
        </w:rPr>
        <w:t>AF</w:t>
      </w:r>
      <w:r w:rsidRPr="0008502E">
        <w:rPr>
          <w:lang w:val="en-US"/>
        </w:rPr>
        <w:t xml:space="preserve"> VFL Inference Subscription (Document)</w:t>
      </w:r>
    </w:p>
    <w:p w14:paraId="58DC4DE6" w14:textId="77777777" w:rsidR="006504C8" w:rsidRPr="0008502E" w:rsidRDefault="006504C8" w:rsidP="006504C8">
      <w:pPr>
        <w:pStyle w:val="PL"/>
        <w:rPr>
          <w:lang w:val="en-US"/>
        </w:rPr>
      </w:pPr>
      <w:r w:rsidRPr="0008502E">
        <w:rPr>
          <w:lang w:val="en-US"/>
        </w:rPr>
        <w:t xml:space="preserve">      requestBody:</w:t>
      </w:r>
    </w:p>
    <w:p w14:paraId="16A547D9" w14:textId="77777777" w:rsidR="006504C8" w:rsidRPr="0008502E" w:rsidRDefault="006504C8" w:rsidP="006504C8">
      <w:pPr>
        <w:pStyle w:val="PL"/>
        <w:rPr>
          <w:lang w:val="en-US"/>
        </w:rPr>
      </w:pPr>
      <w:r w:rsidRPr="0008502E">
        <w:rPr>
          <w:lang w:val="en-US"/>
        </w:rPr>
        <w:t xml:space="preserve">        required: true</w:t>
      </w:r>
    </w:p>
    <w:p w14:paraId="5DC21AC2" w14:textId="77777777" w:rsidR="006504C8" w:rsidRPr="0008502E" w:rsidRDefault="006504C8" w:rsidP="006504C8">
      <w:pPr>
        <w:pStyle w:val="PL"/>
        <w:rPr>
          <w:lang w:val="en-US"/>
        </w:rPr>
      </w:pPr>
      <w:r w:rsidRPr="0008502E">
        <w:rPr>
          <w:lang w:val="en-US"/>
        </w:rPr>
        <w:t xml:space="preserve">        content:</w:t>
      </w:r>
    </w:p>
    <w:p w14:paraId="7A8976E4" w14:textId="77777777" w:rsidR="006504C8" w:rsidRPr="0008502E" w:rsidRDefault="006504C8" w:rsidP="006504C8">
      <w:pPr>
        <w:pStyle w:val="PL"/>
        <w:rPr>
          <w:lang w:val="en-US"/>
        </w:rPr>
      </w:pPr>
      <w:r w:rsidRPr="0008502E">
        <w:rPr>
          <w:lang w:val="en-US"/>
        </w:rPr>
        <w:t xml:space="preserve">          application/merge-patch+json:</w:t>
      </w:r>
    </w:p>
    <w:p w14:paraId="06A2F0AF" w14:textId="77777777" w:rsidR="006504C8" w:rsidRPr="0008502E" w:rsidRDefault="006504C8" w:rsidP="006504C8">
      <w:pPr>
        <w:pStyle w:val="PL"/>
        <w:rPr>
          <w:lang w:val="en-US"/>
        </w:rPr>
      </w:pPr>
      <w:r w:rsidRPr="0008502E">
        <w:rPr>
          <w:lang w:val="en-US"/>
        </w:rPr>
        <w:t xml:space="preserve">            schema:</w:t>
      </w:r>
    </w:p>
    <w:p w14:paraId="33F813C3" w14:textId="77777777" w:rsidR="006504C8" w:rsidRPr="0008502E" w:rsidRDefault="006504C8" w:rsidP="006504C8">
      <w:pPr>
        <w:pStyle w:val="PL"/>
        <w:rPr>
          <w:lang w:val="en-US"/>
        </w:rPr>
      </w:pPr>
      <w:r w:rsidRPr="0008502E">
        <w:rPr>
          <w:lang w:val="en-US"/>
        </w:rPr>
        <w:t xml:space="preserve">              $ref: '#/components/schemas/VflInferSubPatch'</w:t>
      </w:r>
    </w:p>
    <w:p w14:paraId="4F1ADD6E" w14:textId="77777777" w:rsidR="006504C8" w:rsidRPr="0008502E" w:rsidRDefault="006504C8" w:rsidP="006504C8">
      <w:pPr>
        <w:pStyle w:val="PL"/>
        <w:rPr>
          <w:lang w:val="en-US"/>
        </w:rPr>
      </w:pPr>
      <w:r w:rsidRPr="0008502E">
        <w:rPr>
          <w:lang w:val="en-US"/>
        </w:rPr>
        <w:t xml:space="preserve">      parameters:</w:t>
      </w:r>
    </w:p>
    <w:p w14:paraId="54ADAAA3" w14:textId="77777777" w:rsidR="006504C8" w:rsidRPr="0008502E" w:rsidRDefault="006504C8" w:rsidP="006504C8">
      <w:pPr>
        <w:pStyle w:val="PL"/>
        <w:rPr>
          <w:lang w:val="en-US"/>
        </w:rPr>
      </w:pPr>
      <w:r w:rsidRPr="0008502E">
        <w:rPr>
          <w:lang w:val="en-US"/>
        </w:rPr>
        <w:t xml:space="preserve">        - name: subscriptionId</w:t>
      </w:r>
    </w:p>
    <w:p w14:paraId="25781BB7" w14:textId="77777777" w:rsidR="006504C8" w:rsidRPr="0008502E" w:rsidRDefault="006504C8" w:rsidP="006504C8">
      <w:pPr>
        <w:pStyle w:val="PL"/>
        <w:rPr>
          <w:lang w:val="en-US"/>
        </w:rPr>
      </w:pPr>
      <w:r w:rsidRPr="0008502E">
        <w:rPr>
          <w:lang w:val="en-US"/>
        </w:rPr>
        <w:t xml:space="preserve">          in: path</w:t>
      </w:r>
    </w:p>
    <w:p w14:paraId="0BCBEF8F" w14:textId="77777777" w:rsidR="006504C8" w:rsidRPr="0008502E" w:rsidRDefault="006504C8" w:rsidP="006504C8">
      <w:pPr>
        <w:pStyle w:val="PL"/>
        <w:rPr>
          <w:lang w:val="en-US"/>
        </w:rPr>
      </w:pPr>
      <w:r w:rsidRPr="0008502E">
        <w:rPr>
          <w:lang w:val="en-US"/>
        </w:rPr>
        <w:t xml:space="preserve">          description: String identifying a subscription to the Naf_VflInference Service.</w:t>
      </w:r>
    </w:p>
    <w:p w14:paraId="29B1FDA5" w14:textId="77777777" w:rsidR="006504C8" w:rsidRPr="0008502E" w:rsidRDefault="006504C8" w:rsidP="006504C8">
      <w:pPr>
        <w:pStyle w:val="PL"/>
        <w:rPr>
          <w:lang w:val="en-US"/>
        </w:rPr>
      </w:pPr>
      <w:r w:rsidRPr="0008502E">
        <w:rPr>
          <w:lang w:val="en-US"/>
        </w:rPr>
        <w:t xml:space="preserve">          required: true</w:t>
      </w:r>
    </w:p>
    <w:p w14:paraId="2C5C5B5D" w14:textId="77777777" w:rsidR="006504C8" w:rsidRPr="0008502E" w:rsidRDefault="006504C8" w:rsidP="006504C8">
      <w:pPr>
        <w:pStyle w:val="PL"/>
        <w:rPr>
          <w:lang w:val="en-US"/>
        </w:rPr>
      </w:pPr>
      <w:r w:rsidRPr="0008502E">
        <w:rPr>
          <w:lang w:val="en-US"/>
        </w:rPr>
        <w:t xml:space="preserve">          schema:</w:t>
      </w:r>
    </w:p>
    <w:p w14:paraId="6E29D001" w14:textId="77777777" w:rsidR="006504C8" w:rsidRPr="0008502E" w:rsidRDefault="006504C8" w:rsidP="006504C8">
      <w:pPr>
        <w:pStyle w:val="PL"/>
        <w:rPr>
          <w:lang w:val="en-US"/>
        </w:rPr>
      </w:pPr>
      <w:r w:rsidRPr="0008502E">
        <w:rPr>
          <w:lang w:val="en-US"/>
        </w:rPr>
        <w:t xml:space="preserve">            type: string</w:t>
      </w:r>
    </w:p>
    <w:p w14:paraId="551DB2AB" w14:textId="77777777" w:rsidR="006504C8" w:rsidRPr="0008502E" w:rsidRDefault="006504C8" w:rsidP="006504C8">
      <w:pPr>
        <w:pStyle w:val="PL"/>
        <w:rPr>
          <w:lang w:val="en-US"/>
        </w:rPr>
      </w:pPr>
      <w:r w:rsidRPr="0008502E">
        <w:rPr>
          <w:lang w:val="en-US"/>
        </w:rPr>
        <w:t xml:space="preserve">      responses:</w:t>
      </w:r>
    </w:p>
    <w:p w14:paraId="6F5C3125" w14:textId="77777777" w:rsidR="006504C8" w:rsidRPr="0008502E" w:rsidRDefault="006504C8" w:rsidP="006504C8">
      <w:pPr>
        <w:pStyle w:val="PL"/>
        <w:rPr>
          <w:lang w:val="en-US"/>
        </w:rPr>
      </w:pPr>
      <w:r w:rsidRPr="0008502E">
        <w:rPr>
          <w:lang w:val="en-US"/>
        </w:rPr>
        <w:t xml:space="preserve">        '200':</w:t>
      </w:r>
    </w:p>
    <w:p w14:paraId="3ED64F47" w14:textId="77777777" w:rsidR="006504C8" w:rsidRPr="0008502E" w:rsidRDefault="006504C8" w:rsidP="006504C8">
      <w:pPr>
        <w:pStyle w:val="PL"/>
        <w:rPr>
          <w:lang w:val="en-US"/>
        </w:rPr>
      </w:pPr>
      <w:r w:rsidRPr="0008502E">
        <w:rPr>
          <w:lang w:val="en-US"/>
        </w:rPr>
        <w:t xml:space="preserve">          description: &gt;</w:t>
      </w:r>
    </w:p>
    <w:p w14:paraId="3EAC33EE" w14:textId="77777777" w:rsidR="006504C8"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partial modified successfully</w:t>
      </w:r>
    </w:p>
    <w:p w14:paraId="6F5102D5" w14:textId="77777777" w:rsidR="006504C8" w:rsidRPr="0008502E" w:rsidRDefault="006504C8" w:rsidP="006504C8">
      <w:pPr>
        <w:pStyle w:val="PL"/>
        <w:rPr>
          <w:lang w:val="en-US"/>
        </w:rPr>
      </w:pPr>
      <w:r w:rsidRPr="0008502E">
        <w:rPr>
          <w:lang w:val="en-US"/>
        </w:rPr>
        <w:t xml:space="preserve">            and a representation of that resource is returned.</w:t>
      </w:r>
    </w:p>
    <w:p w14:paraId="11E68943" w14:textId="77777777" w:rsidR="006504C8" w:rsidRPr="0008502E" w:rsidRDefault="006504C8" w:rsidP="006504C8">
      <w:pPr>
        <w:pStyle w:val="PL"/>
        <w:rPr>
          <w:lang w:val="en-US"/>
        </w:rPr>
      </w:pPr>
      <w:r w:rsidRPr="0008502E">
        <w:rPr>
          <w:lang w:val="en-US"/>
        </w:rPr>
        <w:t xml:space="preserve">          content:</w:t>
      </w:r>
    </w:p>
    <w:p w14:paraId="542C87C3" w14:textId="77777777" w:rsidR="006504C8" w:rsidRPr="0008502E" w:rsidRDefault="006504C8" w:rsidP="006504C8">
      <w:pPr>
        <w:pStyle w:val="PL"/>
        <w:rPr>
          <w:lang w:val="en-US"/>
        </w:rPr>
      </w:pPr>
      <w:r w:rsidRPr="0008502E">
        <w:rPr>
          <w:lang w:val="en-US"/>
        </w:rPr>
        <w:t xml:space="preserve">            application/json:</w:t>
      </w:r>
    </w:p>
    <w:p w14:paraId="4B611510" w14:textId="77777777" w:rsidR="006504C8" w:rsidRPr="0008502E" w:rsidRDefault="006504C8" w:rsidP="006504C8">
      <w:pPr>
        <w:pStyle w:val="PL"/>
        <w:rPr>
          <w:lang w:val="en-US"/>
        </w:rPr>
      </w:pPr>
      <w:r w:rsidRPr="0008502E">
        <w:rPr>
          <w:lang w:val="en-US"/>
        </w:rPr>
        <w:t xml:space="preserve">              schema:</w:t>
      </w:r>
    </w:p>
    <w:p w14:paraId="6671DCC1" w14:textId="77777777" w:rsidR="006504C8" w:rsidRPr="0008502E" w:rsidRDefault="006504C8" w:rsidP="006504C8">
      <w:pPr>
        <w:pStyle w:val="PL"/>
        <w:rPr>
          <w:lang w:val="en-US"/>
        </w:rPr>
      </w:pPr>
      <w:r w:rsidRPr="0008502E">
        <w:rPr>
          <w:lang w:val="en-US"/>
        </w:rPr>
        <w:t xml:space="preserve">                $ref: '#/components/schemas/VflInferSub'</w:t>
      </w:r>
    </w:p>
    <w:p w14:paraId="392EBF11" w14:textId="77777777" w:rsidR="006504C8" w:rsidRPr="0008502E" w:rsidRDefault="006504C8" w:rsidP="006504C8">
      <w:pPr>
        <w:pStyle w:val="PL"/>
        <w:rPr>
          <w:lang w:val="en-US"/>
        </w:rPr>
      </w:pPr>
      <w:r w:rsidRPr="0008502E">
        <w:rPr>
          <w:lang w:val="en-US"/>
        </w:rPr>
        <w:t xml:space="preserve">        '204':</w:t>
      </w:r>
    </w:p>
    <w:p w14:paraId="5164B8AE" w14:textId="77777777" w:rsidR="006504C8" w:rsidRPr="0008502E" w:rsidRDefault="006504C8" w:rsidP="006504C8">
      <w:pPr>
        <w:pStyle w:val="PL"/>
        <w:rPr>
          <w:lang w:val="en-US"/>
        </w:rPr>
      </w:pPr>
      <w:r w:rsidRPr="0008502E">
        <w:rPr>
          <w:lang w:val="en-US"/>
        </w:rPr>
        <w:t xml:space="preserve">          description: &gt;</w:t>
      </w:r>
    </w:p>
    <w:p w14:paraId="200DCC52" w14:textId="77777777" w:rsidR="006504C8"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partial</w:t>
      </w:r>
      <w:r>
        <w:rPr>
          <w:rFonts w:hint="eastAsia"/>
          <w:lang w:val="en-US"/>
        </w:rPr>
        <w:t xml:space="preserve"> </w:t>
      </w:r>
      <w:r w:rsidRPr="0008502E">
        <w:rPr>
          <w:lang w:val="en-US"/>
        </w:rPr>
        <w:t>modified</w:t>
      </w:r>
    </w:p>
    <w:p w14:paraId="4C6428D9" w14:textId="77777777" w:rsidR="006504C8" w:rsidRPr="0008502E" w:rsidRDefault="006504C8" w:rsidP="006504C8">
      <w:pPr>
        <w:pStyle w:val="PL"/>
        <w:rPr>
          <w:lang w:val="en-US"/>
        </w:rPr>
      </w:pPr>
      <w:r w:rsidRPr="0008502E">
        <w:rPr>
          <w:lang w:val="en-US"/>
        </w:rPr>
        <w:t xml:space="preserve">            successfully.</w:t>
      </w:r>
    </w:p>
    <w:p w14:paraId="397FFC7A" w14:textId="77777777" w:rsidR="006504C8" w:rsidRPr="0008502E" w:rsidRDefault="006504C8" w:rsidP="006504C8">
      <w:pPr>
        <w:pStyle w:val="PL"/>
        <w:rPr>
          <w:lang w:val="en-US"/>
        </w:rPr>
      </w:pPr>
      <w:r w:rsidRPr="0008502E">
        <w:rPr>
          <w:lang w:val="en-US"/>
        </w:rPr>
        <w:t xml:space="preserve">        '307':</w:t>
      </w:r>
    </w:p>
    <w:p w14:paraId="7E05A085" w14:textId="77777777" w:rsidR="006504C8" w:rsidRPr="0008502E" w:rsidRDefault="006504C8" w:rsidP="006504C8">
      <w:pPr>
        <w:pStyle w:val="PL"/>
        <w:rPr>
          <w:lang w:val="en-US"/>
        </w:rPr>
      </w:pPr>
      <w:r w:rsidRPr="0008502E">
        <w:rPr>
          <w:lang w:val="en-US"/>
        </w:rPr>
        <w:t xml:space="preserve">          $ref: 'TS29571_CommonData.yaml#/components/responses/307'</w:t>
      </w:r>
    </w:p>
    <w:p w14:paraId="38EC041B" w14:textId="77777777" w:rsidR="006504C8" w:rsidRPr="0008502E" w:rsidRDefault="006504C8" w:rsidP="006504C8">
      <w:pPr>
        <w:pStyle w:val="PL"/>
        <w:rPr>
          <w:lang w:val="en-US"/>
        </w:rPr>
      </w:pPr>
      <w:r w:rsidRPr="0008502E">
        <w:rPr>
          <w:lang w:val="en-US"/>
        </w:rPr>
        <w:t xml:space="preserve">        '308':</w:t>
      </w:r>
    </w:p>
    <w:p w14:paraId="516647F7" w14:textId="77777777" w:rsidR="006504C8" w:rsidRPr="0008502E" w:rsidRDefault="006504C8" w:rsidP="006504C8">
      <w:pPr>
        <w:pStyle w:val="PL"/>
        <w:rPr>
          <w:lang w:val="en-US"/>
        </w:rPr>
      </w:pPr>
      <w:r w:rsidRPr="0008502E">
        <w:rPr>
          <w:lang w:val="en-US"/>
        </w:rPr>
        <w:t xml:space="preserve">          $ref: 'TS29571_CommonData.yaml#/components/responses/308'</w:t>
      </w:r>
    </w:p>
    <w:p w14:paraId="5BE3A57F" w14:textId="77777777" w:rsidR="006504C8" w:rsidRPr="0008502E" w:rsidRDefault="006504C8" w:rsidP="006504C8">
      <w:pPr>
        <w:pStyle w:val="PL"/>
        <w:rPr>
          <w:lang w:val="en-US"/>
        </w:rPr>
      </w:pPr>
      <w:r w:rsidRPr="0008502E">
        <w:rPr>
          <w:lang w:val="en-US"/>
        </w:rPr>
        <w:t xml:space="preserve">        '400':</w:t>
      </w:r>
    </w:p>
    <w:p w14:paraId="4750E003" w14:textId="77777777" w:rsidR="006504C8" w:rsidRPr="0008502E" w:rsidRDefault="006504C8" w:rsidP="006504C8">
      <w:pPr>
        <w:pStyle w:val="PL"/>
        <w:rPr>
          <w:lang w:val="en-US"/>
        </w:rPr>
      </w:pPr>
      <w:r w:rsidRPr="0008502E">
        <w:rPr>
          <w:lang w:val="en-US"/>
        </w:rPr>
        <w:t xml:space="preserve">          $ref: 'TS29571_CommonData.yaml#/components/responses/400'</w:t>
      </w:r>
    </w:p>
    <w:p w14:paraId="04AEBBFE" w14:textId="77777777" w:rsidR="006504C8" w:rsidRPr="0008502E" w:rsidRDefault="006504C8" w:rsidP="006504C8">
      <w:pPr>
        <w:pStyle w:val="PL"/>
        <w:rPr>
          <w:lang w:val="en-US"/>
        </w:rPr>
      </w:pPr>
      <w:r w:rsidRPr="0008502E">
        <w:rPr>
          <w:lang w:val="en-US"/>
        </w:rPr>
        <w:t xml:space="preserve">        '401':</w:t>
      </w:r>
    </w:p>
    <w:p w14:paraId="3E6EBE24" w14:textId="77777777" w:rsidR="006504C8" w:rsidRPr="0008502E" w:rsidRDefault="006504C8" w:rsidP="006504C8">
      <w:pPr>
        <w:pStyle w:val="PL"/>
        <w:rPr>
          <w:lang w:val="en-US"/>
        </w:rPr>
      </w:pPr>
      <w:r w:rsidRPr="0008502E">
        <w:rPr>
          <w:lang w:val="en-US"/>
        </w:rPr>
        <w:t xml:space="preserve">          $ref: 'TS29571_CommonData.yaml#/components/responses/401'</w:t>
      </w:r>
    </w:p>
    <w:p w14:paraId="39812DC4" w14:textId="77777777" w:rsidR="006504C8" w:rsidRPr="0008502E" w:rsidRDefault="006504C8" w:rsidP="006504C8">
      <w:pPr>
        <w:pStyle w:val="PL"/>
        <w:rPr>
          <w:lang w:val="en-US"/>
        </w:rPr>
      </w:pPr>
      <w:r w:rsidRPr="0008502E">
        <w:rPr>
          <w:lang w:val="en-US"/>
        </w:rPr>
        <w:t xml:space="preserve">        '403':</w:t>
      </w:r>
    </w:p>
    <w:p w14:paraId="2BC58502" w14:textId="77777777" w:rsidR="006504C8" w:rsidRPr="0008502E" w:rsidRDefault="006504C8" w:rsidP="006504C8">
      <w:pPr>
        <w:pStyle w:val="PL"/>
        <w:rPr>
          <w:lang w:val="en-US"/>
        </w:rPr>
      </w:pPr>
      <w:r w:rsidRPr="0008502E">
        <w:rPr>
          <w:lang w:val="en-US"/>
        </w:rPr>
        <w:t xml:space="preserve">          $ref: 'TS29571_CommonData.yaml#/components/responses/403'</w:t>
      </w:r>
    </w:p>
    <w:p w14:paraId="538C582B" w14:textId="77777777" w:rsidR="006504C8" w:rsidRPr="0008502E" w:rsidRDefault="006504C8" w:rsidP="006504C8">
      <w:pPr>
        <w:pStyle w:val="PL"/>
        <w:rPr>
          <w:lang w:val="en-US"/>
        </w:rPr>
      </w:pPr>
      <w:r w:rsidRPr="0008502E">
        <w:rPr>
          <w:lang w:val="en-US"/>
        </w:rPr>
        <w:t xml:space="preserve">        '404':</w:t>
      </w:r>
    </w:p>
    <w:p w14:paraId="4A1F5D89" w14:textId="77777777" w:rsidR="006504C8" w:rsidRPr="0008502E" w:rsidRDefault="006504C8" w:rsidP="006504C8">
      <w:pPr>
        <w:pStyle w:val="PL"/>
        <w:rPr>
          <w:lang w:val="en-US"/>
        </w:rPr>
      </w:pPr>
      <w:r w:rsidRPr="0008502E">
        <w:rPr>
          <w:lang w:val="en-US"/>
        </w:rPr>
        <w:t xml:space="preserve">          $ref: 'TS29571_CommonData.yaml#/components/responses/404'</w:t>
      </w:r>
    </w:p>
    <w:p w14:paraId="30542A89" w14:textId="77777777" w:rsidR="006504C8" w:rsidRPr="0008502E" w:rsidRDefault="006504C8" w:rsidP="006504C8">
      <w:pPr>
        <w:pStyle w:val="PL"/>
        <w:rPr>
          <w:lang w:val="en-US"/>
        </w:rPr>
      </w:pPr>
      <w:r w:rsidRPr="0008502E">
        <w:rPr>
          <w:lang w:val="en-US"/>
        </w:rPr>
        <w:t xml:space="preserve">        '411':</w:t>
      </w:r>
    </w:p>
    <w:p w14:paraId="27F0947A" w14:textId="77777777" w:rsidR="006504C8" w:rsidRPr="0008502E" w:rsidRDefault="006504C8" w:rsidP="006504C8">
      <w:pPr>
        <w:pStyle w:val="PL"/>
        <w:rPr>
          <w:lang w:val="en-US"/>
        </w:rPr>
      </w:pPr>
      <w:r w:rsidRPr="0008502E">
        <w:rPr>
          <w:lang w:val="en-US"/>
        </w:rPr>
        <w:t xml:space="preserve">          $ref: 'TS29571_CommonData.yaml#/components/responses/411'</w:t>
      </w:r>
    </w:p>
    <w:p w14:paraId="537CC377" w14:textId="77777777" w:rsidR="006504C8" w:rsidRPr="0008502E" w:rsidRDefault="006504C8" w:rsidP="006504C8">
      <w:pPr>
        <w:pStyle w:val="PL"/>
        <w:rPr>
          <w:lang w:val="en-US"/>
        </w:rPr>
      </w:pPr>
      <w:r w:rsidRPr="0008502E">
        <w:rPr>
          <w:lang w:val="en-US"/>
        </w:rPr>
        <w:t xml:space="preserve">        '413':</w:t>
      </w:r>
    </w:p>
    <w:p w14:paraId="7463A071" w14:textId="77777777" w:rsidR="006504C8" w:rsidRPr="0008502E" w:rsidRDefault="006504C8" w:rsidP="006504C8">
      <w:pPr>
        <w:pStyle w:val="PL"/>
        <w:rPr>
          <w:lang w:val="en-US"/>
        </w:rPr>
      </w:pPr>
      <w:r w:rsidRPr="0008502E">
        <w:rPr>
          <w:lang w:val="en-US"/>
        </w:rPr>
        <w:t xml:space="preserve">          $ref: 'TS29571_CommonData.yaml#/components/responses/413'</w:t>
      </w:r>
    </w:p>
    <w:p w14:paraId="2D0F04B1" w14:textId="77777777" w:rsidR="006504C8" w:rsidRPr="0008502E" w:rsidRDefault="006504C8" w:rsidP="006504C8">
      <w:pPr>
        <w:pStyle w:val="PL"/>
        <w:rPr>
          <w:lang w:val="en-US"/>
        </w:rPr>
      </w:pPr>
      <w:r w:rsidRPr="0008502E">
        <w:rPr>
          <w:lang w:val="en-US"/>
        </w:rPr>
        <w:t xml:space="preserve">        '415':</w:t>
      </w:r>
    </w:p>
    <w:p w14:paraId="3433B4AC" w14:textId="77777777" w:rsidR="006504C8" w:rsidRPr="0008502E" w:rsidRDefault="006504C8" w:rsidP="006504C8">
      <w:pPr>
        <w:pStyle w:val="PL"/>
        <w:rPr>
          <w:lang w:val="en-US"/>
        </w:rPr>
      </w:pPr>
      <w:r w:rsidRPr="0008502E">
        <w:rPr>
          <w:lang w:val="en-US"/>
        </w:rPr>
        <w:t xml:space="preserve">          $ref: 'TS29571_CommonData.yaml#/components/responses/415'</w:t>
      </w:r>
    </w:p>
    <w:p w14:paraId="3EA6F111" w14:textId="77777777" w:rsidR="006504C8" w:rsidRPr="0008502E" w:rsidRDefault="006504C8" w:rsidP="006504C8">
      <w:pPr>
        <w:pStyle w:val="PL"/>
        <w:rPr>
          <w:lang w:val="en-US"/>
        </w:rPr>
      </w:pPr>
      <w:r w:rsidRPr="0008502E">
        <w:rPr>
          <w:lang w:val="en-US"/>
        </w:rPr>
        <w:t xml:space="preserve">        '429':</w:t>
      </w:r>
    </w:p>
    <w:p w14:paraId="257AF710" w14:textId="77777777" w:rsidR="006504C8" w:rsidRPr="0008502E" w:rsidRDefault="006504C8" w:rsidP="006504C8">
      <w:pPr>
        <w:pStyle w:val="PL"/>
        <w:rPr>
          <w:lang w:val="en-US"/>
        </w:rPr>
      </w:pPr>
      <w:r w:rsidRPr="0008502E">
        <w:rPr>
          <w:lang w:val="en-US"/>
        </w:rPr>
        <w:t xml:space="preserve">          $ref: 'TS29571_CommonData.yaml#/components/responses/429'</w:t>
      </w:r>
    </w:p>
    <w:p w14:paraId="7964EB23" w14:textId="77777777" w:rsidR="006504C8" w:rsidRPr="0008502E" w:rsidRDefault="006504C8" w:rsidP="006504C8">
      <w:pPr>
        <w:pStyle w:val="PL"/>
        <w:rPr>
          <w:lang w:val="en-US"/>
        </w:rPr>
      </w:pPr>
      <w:r w:rsidRPr="0008502E">
        <w:rPr>
          <w:lang w:val="en-US"/>
        </w:rPr>
        <w:t xml:space="preserve">        '500':</w:t>
      </w:r>
    </w:p>
    <w:p w14:paraId="2F9DA51D" w14:textId="77777777" w:rsidR="006504C8" w:rsidRPr="0008502E" w:rsidRDefault="006504C8" w:rsidP="006504C8">
      <w:pPr>
        <w:pStyle w:val="PL"/>
        <w:rPr>
          <w:lang w:val="en-US"/>
        </w:rPr>
      </w:pPr>
      <w:r w:rsidRPr="0008502E">
        <w:rPr>
          <w:lang w:val="en-US"/>
        </w:rPr>
        <w:t xml:space="preserve">          $ref: 'TS29571_CommonData.yaml#/components/responses/500'</w:t>
      </w:r>
    </w:p>
    <w:p w14:paraId="4DD405B4" w14:textId="77777777" w:rsidR="006504C8" w:rsidRPr="0008502E" w:rsidRDefault="006504C8" w:rsidP="006504C8">
      <w:pPr>
        <w:pStyle w:val="PL"/>
        <w:rPr>
          <w:lang w:val="en-US"/>
        </w:rPr>
      </w:pPr>
      <w:r w:rsidRPr="0008502E">
        <w:rPr>
          <w:lang w:val="en-US"/>
        </w:rPr>
        <w:t xml:space="preserve">        '502':</w:t>
      </w:r>
    </w:p>
    <w:p w14:paraId="59EB9EC2" w14:textId="77777777" w:rsidR="006504C8" w:rsidRPr="0008502E" w:rsidRDefault="006504C8" w:rsidP="006504C8">
      <w:pPr>
        <w:pStyle w:val="PL"/>
        <w:rPr>
          <w:lang w:val="en-US"/>
        </w:rPr>
      </w:pPr>
      <w:r w:rsidRPr="0008502E">
        <w:rPr>
          <w:lang w:val="en-US"/>
        </w:rPr>
        <w:t xml:space="preserve">          $ref: 'TS29571_CommonData.yaml#/components/responses/502'</w:t>
      </w:r>
    </w:p>
    <w:p w14:paraId="3F36668C" w14:textId="77777777" w:rsidR="006504C8" w:rsidRPr="0008502E" w:rsidRDefault="006504C8" w:rsidP="006504C8">
      <w:pPr>
        <w:pStyle w:val="PL"/>
        <w:rPr>
          <w:lang w:val="en-US"/>
        </w:rPr>
      </w:pPr>
      <w:r w:rsidRPr="0008502E">
        <w:rPr>
          <w:lang w:val="en-US"/>
        </w:rPr>
        <w:t xml:space="preserve">        '503':</w:t>
      </w:r>
    </w:p>
    <w:p w14:paraId="2508DC2E" w14:textId="77777777" w:rsidR="006504C8" w:rsidRPr="0008502E" w:rsidRDefault="006504C8" w:rsidP="006504C8">
      <w:pPr>
        <w:pStyle w:val="PL"/>
        <w:rPr>
          <w:lang w:val="en-US"/>
        </w:rPr>
      </w:pPr>
      <w:r w:rsidRPr="0008502E">
        <w:rPr>
          <w:lang w:val="en-US"/>
        </w:rPr>
        <w:t xml:space="preserve">          $ref: 'TS29571_CommonData.yaml#/components/responses/503'</w:t>
      </w:r>
    </w:p>
    <w:p w14:paraId="5FF3A9F3" w14:textId="77777777" w:rsidR="006504C8" w:rsidRPr="0008502E" w:rsidRDefault="006504C8" w:rsidP="006504C8">
      <w:pPr>
        <w:pStyle w:val="PL"/>
        <w:rPr>
          <w:lang w:val="en-US"/>
        </w:rPr>
      </w:pPr>
      <w:r w:rsidRPr="0008502E">
        <w:rPr>
          <w:lang w:val="en-US"/>
        </w:rPr>
        <w:t xml:space="preserve">        default:</w:t>
      </w:r>
    </w:p>
    <w:p w14:paraId="21CBB5EE" w14:textId="77777777" w:rsidR="006504C8" w:rsidRPr="0008502E" w:rsidRDefault="006504C8" w:rsidP="006504C8">
      <w:pPr>
        <w:pStyle w:val="PL"/>
        <w:rPr>
          <w:lang w:val="en-US"/>
        </w:rPr>
      </w:pPr>
      <w:r w:rsidRPr="0008502E">
        <w:rPr>
          <w:lang w:val="en-US"/>
        </w:rPr>
        <w:t xml:space="preserve">          $ref: 'TS29571_CommonData.yaml#/components/responses/default'</w:t>
      </w:r>
    </w:p>
    <w:p w14:paraId="1F0F3F75" w14:textId="77777777" w:rsidR="006504C8" w:rsidRPr="0008502E" w:rsidRDefault="006504C8" w:rsidP="006504C8">
      <w:pPr>
        <w:pStyle w:val="PL"/>
        <w:rPr>
          <w:lang w:val="en-US"/>
        </w:rPr>
      </w:pPr>
      <w:r w:rsidRPr="0008502E">
        <w:rPr>
          <w:lang w:val="en-US"/>
        </w:rPr>
        <w:t xml:space="preserve">    delete:</w:t>
      </w:r>
    </w:p>
    <w:p w14:paraId="270236BC" w14:textId="77777777" w:rsidR="006504C8" w:rsidRPr="0008502E" w:rsidRDefault="006504C8" w:rsidP="006504C8">
      <w:pPr>
        <w:pStyle w:val="PL"/>
        <w:rPr>
          <w:lang w:val="en-US"/>
        </w:rPr>
      </w:pPr>
      <w:r w:rsidRPr="0008502E">
        <w:rPr>
          <w:lang w:val="en-US"/>
        </w:rPr>
        <w:t xml:space="preserve">      summary: Delete an existing Individual </w:t>
      </w:r>
      <w:r>
        <w:rPr>
          <w:lang w:val="en-US"/>
        </w:rPr>
        <w:t>AF</w:t>
      </w:r>
      <w:r w:rsidRPr="0008502E">
        <w:rPr>
          <w:lang w:val="en-US"/>
        </w:rPr>
        <w:t xml:space="preserve"> VFL Inference Subscription.</w:t>
      </w:r>
    </w:p>
    <w:p w14:paraId="1AFA8BDD" w14:textId="77777777" w:rsidR="006504C8" w:rsidRPr="0008502E" w:rsidRDefault="006504C8" w:rsidP="006504C8">
      <w:pPr>
        <w:pStyle w:val="PL"/>
        <w:rPr>
          <w:lang w:val="en-US"/>
        </w:rPr>
      </w:pPr>
      <w:r w:rsidRPr="0008502E">
        <w:rPr>
          <w:lang w:val="en-US"/>
        </w:rPr>
        <w:t xml:space="preserve">      operationId: DeleteAFVFLInferenceSubcription</w:t>
      </w:r>
    </w:p>
    <w:p w14:paraId="18D44E4A" w14:textId="77777777" w:rsidR="006504C8" w:rsidRPr="0008502E" w:rsidRDefault="006504C8" w:rsidP="006504C8">
      <w:pPr>
        <w:pStyle w:val="PL"/>
        <w:rPr>
          <w:lang w:val="en-US"/>
        </w:rPr>
      </w:pPr>
      <w:r w:rsidRPr="0008502E">
        <w:rPr>
          <w:lang w:val="en-US"/>
        </w:rPr>
        <w:t xml:space="preserve">      tags:</w:t>
      </w:r>
    </w:p>
    <w:p w14:paraId="23CC3EC8" w14:textId="77777777" w:rsidR="006504C8" w:rsidRPr="0008502E" w:rsidRDefault="006504C8" w:rsidP="006504C8">
      <w:pPr>
        <w:pStyle w:val="PL"/>
        <w:rPr>
          <w:lang w:val="en-US"/>
        </w:rPr>
      </w:pPr>
      <w:r w:rsidRPr="0008502E">
        <w:rPr>
          <w:lang w:val="en-US"/>
        </w:rPr>
        <w:t xml:space="preserve">        - Individual </w:t>
      </w:r>
      <w:r>
        <w:rPr>
          <w:lang w:val="en-US"/>
        </w:rPr>
        <w:t>AF</w:t>
      </w:r>
      <w:r w:rsidRPr="0008502E">
        <w:rPr>
          <w:lang w:val="en-US"/>
        </w:rPr>
        <w:t xml:space="preserve"> VFL Inference Subscription (Document)</w:t>
      </w:r>
    </w:p>
    <w:p w14:paraId="6D914696" w14:textId="77777777" w:rsidR="006504C8" w:rsidRPr="0008502E" w:rsidRDefault="006504C8" w:rsidP="006504C8">
      <w:pPr>
        <w:pStyle w:val="PL"/>
        <w:rPr>
          <w:lang w:val="en-US"/>
        </w:rPr>
      </w:pPr>
      <w:r w:rsidRPr="0008502E">
        <w:rPr>
          <w:lang w:val="en-US"/>
        </w:rPr>
        <w:t xml:space="preserve">      parameters:</w:t>
      </w:r>
    </w:p>
    <w:p w14:paraId="794DD0B7" w14:textId="77777777" w:rsidR="006504C8" w:rsidRPr="0008502E" w:rsidRDefault="006504C8" w:rsidP="006504C8">
      <w:pPr>
        <w:pStyle w:val="PL"/>
        <w:rPr>
          <w:lang w:val="en-US"/>
        </w:rPr>
      </w:pPr>
      <w:r w:rsidRPr="0008502E">
        <w:rPr>
          <w:lang w:val="en-US"/>
        </w:rPr>
        <w:t xml:space="preserve">        - name: subscriptionId</w:t>
      </w:r>
    </w:p>
    <w:p w14:paraId="394CEFCC" w14:textId="77777777" w:rsidR="006504C8" w:rsidRPr="0008502E" w:rsidRDefault="006504C8" w:rsidP="006504C8">
      <w:pPr>
        <w:pStyle w:val="PL"/>
        <w:rPr>
          <w:lang w:val="en-US"/>
        </w:rPr>
      </w:pPr>
      <w:r w:rsidRPr="0008502E">
        <w:rPr>
          <w:lang w:val="en-US"/>
        </w:rPr>
        <w:t xml:space="preserve">          in: path</w:t>
      </w:r>
    </w:p>
    <w:p w14:paraId="57982D90" w14:textId="77777777" w:rsidR="006504C8" w:rsidRPr="0008502E" w:rsidRDefault="006504C8" w:rsidP="006504C8">
      <w:pPr>
        <w:pStyle w:val="PL"/>
        <w:rPr>
          <w:lang w:val="en-US"/>
        </w:rPr>
      </w:pPr>
      <w:r w:rsidRPr="0008502E">
        <w:rPr>
          <w:lang w:val="en-US"/>
        </w:rPr>
        <w:t xml:space="preserve">          description: &gt;</w:t>
      </w:r>
    </w:p>
    <w:p w14:paraId="0418DFF5" w14:textId="77777777" w:rsidR="006504C8" w:rsidRPr="0008502E" w:rsidRDefault="006504C8" w:rsidP="006504C8">
      <w:pPr>
        <w:pStyle w:val="PL"/>
        <w:rPr>
          <w:lang w:val="en-US"/>
        </w:rPr>
      </w:pPr>
      <w:r w:rsidRPr="0008502E">
        <w:rPr>
          <w:lang w:val="en-US"/>
        </w:rPr>
        <w:t xml:space="preserve">            String identifying a subscription to the Naf_VFLInference Service.</w:t>
      </w:r>
    </w:p>
    <w:p w14:paraId="49546A08" w14:textId="77777777" w:rsidR="006504C8" w:rsidRPr="0008502E" w:rsidRDefault="006504C8" w:rsidP="006504C8">
      <w:pPr>
        <w:pStyle w:val="PL"/>
        <w:rPr>
          <w:lang w:val="en-US"/>
        </w:rPr>
      </w:pPr>
      <w:r w:rsidRPr="0008502E">
        <w:rPr>
          <w:lang w:val="en-US"/>
        </w:rPr>
        <w:t xml:space="preserve">          required: true</w:t>
      </w:r>
    </w:p>
    <w:p w14:paraId="46749F4E" w14:textId="77777777" w:rsidR="006504C8" w:rsidRPr="0008502E" w:rsidRDefault="006504C8" w:rsidP="006504C8">
      <w:pPr>
        <w:pStyle w:val="PL"/>
        <w:rPr>
          <w:lang w:val="en-US"/>
        </w:rPr>
      </w:pPr>
      <w:r w:rsidRPr="0008502E">
        <w:rPr>
          <w:lang w:val="en-US"/>
        </w:rPr>
        <w:t xml:space="preserve">          schema:</w:t>
      </w:r>
    </w:p>
    <w:p w14:paraId="03104A7B" w14:textId="77777777" w:rsidR="006504C8" w:rsidRPr="0008502E" w:rsidRDefault="006504C8" w:rsidP="006504C8">
      <w:pPr>
        <w:pStyle w:val="PL"/>
        <w:rPr>
          <w:lang w:val="en-US"/>
        </w:rPr>
      </w:pPr>
      <w:r w:rsidRPr="0008502E">
        <w:rPr>
          <w:lang w:val="en-US"/>
        </w:rPr>
        <w:t xml:space="preserve">            type: string</w:t>
      </w:r>
    </w:p>
    <w:p w14:paraId="23060DAD" w14:textId="77777777" w:rsidR="006504C8" w:rsidRPr="0008502E" w:rsidRDefault="006504C8" w:rsidP="006504C8">
      <w:pPr>
        <w:pStyle w:val="PL"/>
        <w:rPr>
          <w:lang w:val="en-US"/>
        </w:rPr>
      </w:pPr>
      <w:r w:rsidRPr="0008502E">
        <w:rPr>
          <w:lang w:val="en-US"/>
        </w:rPr>
        <w:t xml:space="preserve">      responses:</w:t>
      </w:r>
    </w:p>
    <w:p w14:paraId="3A477A25" w14:textId="77777777" w:rsidR="006504C8" w:rsidRPr="0008502E" w:rsidRDefault="006504C8" w:rsidP="006504C8">
      <w:pPr>
        <w:pStyle w:val="PL"/>
        <w:rPr>
          <w:lang w:val="en-US"/>
        </w:rPr>
      </w:pPr>
      <w:r w:rsidRPr="0008502E">
        <w:rPr>
          <w:lang w:val="en-US"/>
        </w:rPr>
        <w:t xml:space="preserve">        '204':</w:t>
      </w:r>
    </w:p>
    <w:p w14:paraId="6325B52E" w14:textId="77777777" w:rsidR="006504C8" w:rsidRPr="0008502E" w:rsidRDefault="006504C8" w:rsidP="006504C8">
      <w:pPr>
        <w:pStyle w:val="PL"/>
        <w:rPr>
          <w:lang w:val="en-US"/>
        </w:rPr>
      </w:pPr>
      <w:r w:rsidRPr="0008502E">
        <w:rPr>
          <w:lang w:val="en-US"/>
        </w:rPr>
        <w:t xml:space="preserve">          description: &gt;</w:t>
      </w:r>
    </w:p>
    <w:p w14:paraId="38A49A73" w14:textId="77777777" w:rsidR="006504C8" w:rsidRPr="0008502E" w:rsidRDefault="006504C8" w:rsidP="006504C8">
      <w:pPr>
        <w:pStyle w:val="PL"/>
        <w:rPr>
          <w:lang w:val="en-US"/>
        </w:rPr>
      </w:pPr>
      <w:r w:rsidRPr="0008502E">
        <w:rPr>
          <w:lang w:val="en-US"/>
        </w:rPr>
        <w:t xml:space="preserve">            No Content. The Individual </w:t>
      </w:r>
      <w:r>
        <w:rPr>
          <w:lang w:val="en-US"/>
        </w:rPr>
        <w:t>AF</w:t>
      </w:r>
      <w:r w:rsidRPr="0008502E">
        <w:rPr>
          <w:lang w:val="en-US"/>
        </w:rPr>
        <w:t xml:space="preserve"> VFL Inference Subscription matching the</w:t>
      </w:r>
    </w:p>
    <w:p w14:paraId="1DC60778" w14:textId="77777777" w:rsidR="006504C8" w:rsidRPr="0008502E" w:rsidRDefault="006504C8" w:rsidP="006504C8">
      <w:pPr>
        <w:pStyle w:val="PL"/>
        <w:rPr>
          <w:lang w:val="en-US"/>
        </w:rPr>
      </w:pPr>
      <w:r w:rsidRPr="0008502E">
        <w:rPr>
          <w:lang w:val="en-US"/>
        </w:rPr>
        <w:t xml:space="preserve">            subscriptionId was deleted.</w:t>
      </w:r>
    </w:p>
    <w:p w14:paraId="51194A54" w14:textId="77777777" w:rsidR="006504C8" w:rsidRPr="0008502E" w:rsidRDefault="006504C8" w:rsidP="006504C8">
      <w:pPr>
        <w:pStyle w:val="PL"/>
        <w:rPr>
          <w:lang w:val="en-US"/>
        </w:rPr>
      </w:pPr>
      <w:r w:rsidRPr="0008502E">
        <w:rPr>
          <w:lang w:val="en-US"/>
        </w:rPr>
        <w:t xml:space="preserve">        '307':</w:t>
      </w:r>
    </w:p>
    <w:p w14:paraId="52455A25" w14:textId="77777777" w:rsidR="006504C8" w:rsidRPr="0008502E" w:rsidRDefault="006504C8" w:rsidP="006504C8">
      <w:pPr>
        <w:pStyle w:val="PL"/>
        <w:rPr>
          <w:lang w:val="en-US"/>
        </w:rPr>
      </w:pPr>
      <w:r w:rsidRPr="0008502E">
        <w:rPr>
          <w:lang w:val="en-US"/>
        </w:rPr>
        <w:t xml:space="preserve">          $ref: 'TS29571_CommonData.yaml#/components/responses/307'</w:t>
      </w:r>
    </w:p>
    <w:p w14:paraId="49A03148" w14:textId="77777777" w:rsidR="006504C8" w:rsidRPr="0008502E" w:rsidRDefault="006504C8" w:rsidP="006504C8">
      <w:pPr>
        <w:pStyle w:val="PL"/>
        <w:rPr>
          <w:lang w:val="en-US"/>
        </w:rPr>
      </w:pPr>
      <w:r w:rsidRPr="0008502E">
        <w:rPr>
          <w:lang w:val="en-US"/>
        </w:rPr>
        <w:t xml:space="preserve">        '308':</w:t>
      </w:r>
    </w:p>
    <w:p w14:paraId="218F69F4" w14:textId="77777777" w:rsidR="006504C8" w:rsidRPr="0008502E" w:rsidRDefault="006504C8" w:rsidP="006504C8">
      <w:pPr>
        <w:pStyle w:val="PL"/>
        <w:rPr>
          <w:lang w:val="en-US"/>
        </w:rPr>
      </w:pPr>
      <w:r w:rsidRPr="0008502E">
        <w:rPr>
          <w:lang w:val="en-US"/>
        </w:rPr>
        <w:t xml:space="preserve">          $ref: 'TS29571_CommonData.yaml#/components/responses/308'</w:t>
      </w:r>
    </w:p>
    <w:p w14:paraId="15E08478" w14:textId="77777777" w:rsidR="006504C8" w:rsidRPr="0008502E" w:rsidRDefault="006504C8" w:rsidP="006504C8">
      <w:pPr>
        <w:pStyle w:val="PL"/>
        <w:rPr>
          <w:lang w:val="en-US"/>
        </w:rPr>
      </w:pPr>
      <w:r w:rsidRPr="0008502E">
        <w:rPr>
          <w:lang w:val="en-US"/>
        </w:rPr>
        <w:t xml:space="preserve">        '400':</w:t>
      </w:r>
    </w:p>
    <w:p w14:paraId="6146A65D" w14:textId="77777777" w:rsidR="006504C8" w:rsidRPr="0008502E" w:rsidRDefault="006504C8" w:rsidP="006504C8">
      <w:pPr>
        <w:pStyle w:val="PL"/>
        <w:rPr>
          <w:lang w:val="en-US"/>
        </w:rPr>
      </w:pPr>
      <w:r w:rsidRPr="0008502E">
        <w:rPr>
          <w:lang w:val="en-US"/>
        </w:rPr>
        <w:t xml:space="preserve">          $ref: 'TS29571_CommonData.yaml#/components/responses/400'</w:t>
      </w:r>
    </w:p>
    <w:p w14:paraId="6E693585" w14:textId="77777777" w:rsidR="006504C8" w:rsidRPr="0008502E" w:rsidRDefault="006504C8" w:rsidP="006504C8">
      <w:pPr>
        <w:pStyle w:val="PL"/>
        <w:rPr>
          <w:lang w:val="en-US"/>
        </w:rPr>
      </w:pPr>
      <w:r w:rsidRPr="0008502E">
        <w:rPr>
          <w:lang w:val="en-US"/>
        </w:rPr>
        <w:t xml:space="preserve">        '401':</w:t>
      </w:r>
    </w:p>
    <w:p w14:paraId="55371332" w14:textId="77777777" w:rsidR="006504C8" w:rsidRPr="0008502E" w:rsidRDefault="006504C8" w:rsidP="006504C8">
      <w:pPr>
        <w:pStyle w:val="PL"/>
        <w:rPr>
          <w:lang w:val="en-US"/>
        </w:rPr>
      </w:pPr>
      <w:r w:rsidRPr="0008502E">
        <w:rPr>
          <w:lang w:val="en-US"/>
        </w:rPr>
        <w:t xml:space="preserve">          $ref: 'TS29571_CommonData.yaml#/components/responses/401'</w:t>
      </w:r>
    </w:p>
    <w:p w14:paraId="3CE843F3" w14:textId="77777777" w:rsidR="006504C8" w:rsidRPr="0008502E" w:rsidRDefault="006504C8" w:rsidP="006504C8">
      <w:pPr>
        <w:pStyle w:val="PL"/>
        <w:rPr>
          <w:lang w:val="en-US"/>
        </w:rPr>
      </w:pPr>
      <w:r w:rsidRPr="0008502E">
        <w:rPr>
          <w:lang w:val="en-US"/>
        </w:rPr>
        <w:t xml:space="preserve">        '403':</w:t>
      </w:r>
    </w:p>
    <w:p w14:paraId="35839280" w14:textId="77777777" w:rsidR="006504C8" w:rsidRPr="0008502E" w:rsidRDefault="006504C8" w:rsidP="006504C8">
      <w:pPr>
        <w:pStyle w:val="PL"/>
        <w:rPr>
          <w:lang w:val="en-US"/>
        </w:rPr>
      </w:pPr>
      <w:r w:rsidRPr="0008502E">
        <w:rPr>
          <w:lang w:val="en-US"/>
        </w:rPr>
        <w:t xml:space="preserve">          $ref: 'TS29571_CommonData.yaml#/components/responses/403'</w:t>
      </w:r>
    </w:p>
    <w:p w14:paraId="13980E72" w14:textId="77777777" w:rsidR="006504C8" w:rsidRPr="0008502E" w:rsidRDefault="006504C8" w:rsidP="006504C8">
      <w:pPr>
        <w:pStyle w:val="PL"/>
        <w:rPr>
          <w:lang w:val="en-US"/>
        </w:rPr>
      </w:pPr>
      <w:r w:rsidRPr="0008502E">
        <w:rPr>
          <w:lang w:val="en-US"/>
        </w:rPr>
        <w:t xml:space="preserve">        '404':</w:t>
      </w:r>
    </w:p>
    <w:p w14:paraId="4B6EEC00" w14:textId="77777777" w:rsidR="006504C8" w:rsidRPr="0008502E" w:rsidRDefault="006504C8" w:rsidP="006504C8">
      <w:pPr>
        <w:pStyle w:val="PL"/>
        <w:rPr>
          <w:lang w:val="en-US"/>
        </w:rPr>
      </w:pPr>
      <w:r w:rsidRPr="0008502E">
        <w:rPr>
          <w:lang w:val="en-US"/>
        </w:rPr>
        <w:t xml:space="preserve">          $ref: 'TS29571_CommonData.yaml#/components/responses/404'</w:t>
      </w:r>
    </w:p>
    <w:p w14:paraId="7960ABDD" w14:textId="77777777" w:rsidR="006504C8" w:rsidRPr="0008502E" w:rsidRDefault="006504C8" w:rsidP="006504C8">
      <w:pPr>
        <w:pStyle w:val="PL"/>
        <w:rPr>
          <w:lang w:val="en-US"/>
        </w:rPr>
      </w:pPr>
      <w:r w:rsidRPr="0008502E">
        <w:rPr>
          <w:lang w:val="en-US"/>
        </w:rPr>
        <w:t xml:space="preserve">        '429':</w:t>
      </w:r>
    </w:p>
    <w:p w14:paraId="0CAE44C2" w14:textId="77777777" w:rsidR="006504C8" w:rsidRPr="0008502E" w:rsidRDefault="006504C8" w:rsidP="006504C8">
      <w:pPr>
        <w:pStyle w:val="PL"/>
        <w:rPr>
          <w:lang w:val="en-US"/>
        </w:rPr>
      </w:pPr>
      <w:r w:rsidRPr="0008502E">
        <w:rPr>
          <w:lang w:val="en-US"/>
        </w:rPr>
        <w:t xml:space="preserve">          $ref: 'TS29571_CommonData.yaml#/components/responses/429'</w:t>
      </w:r>
    </w:p>
    <w:p w14:paraId="1490898A" w14:textId="77777777" w:rsidR="006504C8" w:rsidRPr="0008502E" w:rsidRDefault="006504C8" w:rsidP="006504C8">
      <w:pPr>
        <w:pStyle w:val="PL"/>
        <w:rPr>
          <w:lang w:val="en-US"/>
        </w:rPr>
      </w:pPr>
      <w:r w:rsidRPr="0008502E">
        <w:rPr>
          <w:lang w:val="en-US"/>
        </w:rPr>
        <w:t xml:space="preserve">        '500':</w:t>
      </w:r>
    </w:p>
    <w:p w14:paraId="07F93C6B" w14:textId="77777777" w:rsidR="006504C8" w:rsidRPr="0008502E" w:rsidRDefault="006504C8" w:rsidP="006504C8">
      <w:pPr>
        <w:pStyle w:val="PL"/>
        <w:rPr>
          <w:lang w:val="en-US"/>
        </w:rPr>
      </w:pPr>
      <w:r w:rsidRPr="0008502E">
        <w:rPr>
          <w:lang w:val="en-US"/>
        </w:rPr>
        <w:t xml:space="preserve">          $ref: 'TS29571_CommonData.yaml#/components/responses/500'</w:t>
      </w:r>
    </w:p>
    <w:p w14:paraId="7F8F7AB5" w14:textId="77777777" w:rsidR="006504C8" w:rsidRPr="0008502E" w:rsidRDefault="006504C8" w:rsidP="006504C8">
      <w:pPr>
        <w:pStyle w:val="PL"/>
        <w:rPr>
          <w:lang w:val="en-US"/>
        </w:rPr>
      </w:pPr>
      <w:r w:rsidRPr="0008502E">
        <w:rPr>
          <w:lang w:val="en-US"/>
        </w:rPr>
        <w:t xml:space="preserve">        '502':</w:t>
      </w:r>
    </w:p>
    <w:p w14:paraId="3E63678B" w14:textId="77777777" w:rsidR="006504C8" w:rsidRPr="0008502E" w:rsidRDefault="006504C8" w:rsidP="006504C8">
      <w:pPr>
        <w:pStyle w:val="PL"/>
        <w:rPr>
          <w:lang w:val="en-US"/>
        </w:rPr>
      </w:pPr>
      <w:r w:rsidRPr="0008502E">
        <w:rPr>
          <w:lang w:val="en-US"/>
        </w:rPr>
        <w:t xml:space="preserve">          $ref: 'TS29571_CommonData.yaml#/components/responses/502'</w:t>
      </w:r>
    </w:p>
    <w:p w14:paraId="068807A8" w14:textId="77777777" w:rsidR="006504C8" w:rsidRPr="0008502E" w:rsidRDefault="006504C8" w:rsidP="006504C8">
      <w:pPr>
        <w:pStyle w:val="PL"/>
        <w:rPr>
          <w:lang w:val="en-US"/>
        </w:rPr>
      </w:pPr>
      <w:r w:rsidRPr="0008502E">
        <w:rPr>
          <w:lang w:val="en-US"/>
        </w:rPr>
        <w:t xml:space="preserve">        '503':</w:t>
      </w:r>
    </w:p>
    <w:p w14:paraId="2B9A6870" w14:textId="77777777" w:rsidR="006504C8" w:rsidRPr="0008502E" w:rsidRDefault="006504C8" w:rsidP="006504C8">
      <w:pPr>
        <w:pStyle w:val="PL"/>
        <w:rPr>
          <w:lang w:val="en-US"/>
        </w:rPr>
      </w:pPr>
      <w:r w:rsidRPr="0008502E">
        <w:rPr>
          <w:lang w:val="en-US"/>
        </w:rPr>
        <w:t xml:space="preserve">          $ref: 'TS29571_CommonData.yaml#/components/responses/503'</w:t>
      </w:r>
    </w:p>
    <w:p w14:paraId="5DA55133" w14:textId="77777777" w:rsidR="006504C8" w:rsidRPr="0008502E" w:rsidRDefault="006504C8" w:rsidP="006504C8">
      <w:pPr>
        <w:pStyle w:val="PL"/>
        <w:rPr>
          <w:lang w:val="en-US"/>
        </w:rPr>
      </w:pPr>
      <w:r w:rsidRPr="0008502E">
        <w:rPr>
          <w:lang w:val="en-US"/>
        </w:rPr>
        <w:t xml:space="preserve">        default:</w:t>
      </w:r>
    </w:p>
    <w:p w14:paraId="2A28FA6E" w14:textId="77777777" w:rsidR="006504C8" w:rsidRPr="0008502E" w:rsidRDefault="006504C8" w:rsidP="006504C8">
      <w:pPr>
        <w:pStyle w:val="PL"/>
        <w:rPr>
          <w:lang w:val="en-US"/>
        </w:rPr>
      </w:pPr>
      <w:r w:rsidRPr="0008502E">
        <w:rPr>
          <w:lang w:val="en-US"/>
        </w:rPr>
        <w:t xml:space="preserve">          $ref: 'TS29571_CommonData.yaml#/components/responses/default'</w:t>
      </w:r>
    </w:p>
    <w:p w14:paraId="011C0CD4" w14:textId="77777777" w:rsidR="006504C8" w:rsidRPr="0008502E" w:rsidRDefault="006504C8" w:rsidP="006504C8">
      <w:pPr>
        <w:pStyle w:val="PL"/>
        <w:rPr>
          <w:lang w:val="en-US"/>
        </w:rPr>
      </w:pPr>
    </w:p>
    <w:p w14:paraId="2C24E3B4" w14:textId="77777777" w:rsidR="006504C8" w:rsidRPr="0008502E" w:rsidRDefault="006504C8" w:rsidP="006504C8">
      <w:pPr>
        <w:pStyle w:val="PL"/>
        <w:rPr>
          <w:lang w:val="en-US"/>
        </w:rPr>
      </w:pPr>
      <w:r w:rsidRPr="0008502E">
        <w:rPr>
          <w:lang w:val="en-US"/>
        </w:rPr>
        <w:t>components:</w:t>
      </w:r>
    </w:p>
    <w:p w14:paraId="1E403D32" w14:textId="77777777" w:rsidR="006504C8" w:rsidRPr="0008502E" w:rsidRDefault="006504C8" w:rsidP="006504C8">
      <w:pPr>
        <w:pStyle w:val="PL"/>
        <w:rPr>
          <w:lang w:val="en-US"/>
        </w:rPr>
      </w:pPr>
      <w:r w:rsidRPr="0008502E">
        <w:rPr>
          <w:lang w:val="en-US"/>
        </w:rPr>
        <w:t xml:space="preserve">  securitySchemes:</w:t>
      </w:r>
    </w:p>
    <w:p w14:paraId="21786D1D" w14:textId="77777777" w:rsidR="006504C8" w:rsidRPr="0008502E" w:rsidRDefault="006504C8" w:rsidP="006504C8">
      <w:pPr>
        <w:pStyle w:val="PL"/>
        <w:rPr>
          <w:lang w:val="en-US"/>
        </w:rPr>
      </w:pPr>
      <w:r w:rsidRPr="0008502E">
        <w:rPr>
          <w:lang w:val="en-US"/>
        </w:rPr>
        <w:t xml:space="preserve">    oAuth2ClientCredentials:</w:t>
      </w:r>
    </w:p>
    <w:p w14:paraId="23FEA760" w14:textId="77777777" w:rsidR="006504C8" w:rsidRPr="0008502E" w:rsidRDefault="006504C8" w:rsidP="006504C8">
      <w:pPr>
        <w:pStyle w:val="PL"/>
        <w:rPr>
          <w:lang w:val="en-US"/>
        </w:rPr>
      </w:pPr>
      <w:r w:rsidRPr="0008502E">
        <w:rPr>
          <w:lang w:val="en-US"/>
        </w:rPr>
        <w:t xml:space="preserve">      type: oauth2</w:t>
      </w:r>
    </w:p>
    <w:p w14:paraId="7B67C1AF" w14:textId="77777777" w:rsidR="006504C8" w:rsidRPr="0008502E" w:rsidRDefault="006504C8" w:rsidP="006504C8">
      <w:pPr>
        <w:pStyle w:val="PL"/>
        <w:rPr>
          <w:lang w:val="en-US"/>
        </w:rPr>
      </w:pPr>
      <w:r w:rsidRPr="0008502E">
        <w:rPr>
          <w:lang w:val="en-US"/>
        </w:rPr>
        <w:t xml:space="preserve">      flows:</w:t>
      </w:r>
    </w:p>
    <w:p w14:paraId="567E5AC9" w14:textId="77777777" w:rsidR="006504C8" w:rsidRPr="0008502E" w:rsidRDefault="006504C8" w:rsidP="006504C8">
      <w:pPr>
        <w:pStyle w:val="PL"/>
        <w:rPr>
          <w:lang w:val="en-US"/>
        </w:rPr>
      </w:pPr>
      <w:r w:rsidRPr="0008502E">
        <w:rPr>
          <w:lang w:val="en-US"/>
        </w:rPr>
        <w:t xml:space="preserve">        clientCredentials:</w:t>
      </w:r>
    </w:p>
    <w:p w14:paraId="486DAB28" w14:textId="77777777" w:rsidR="006504C8" w:rsidRPr="0008502E" w:rsidRDefault="006504C8" w:rsidP="006504C8">
      <w:pPr>
        <w:pStyle w:val="PL"/>
        <w:rPr>
          <w:lang w:val="en-US"/>
        </w:rPr>
      </w:pPr>
      <w:r w:rsidRPr="0008502E">
        <w:rPr>
          <w:lang w:val="en-US"/>
        </w:rPr>
        <w:t xml:space="preserve">          tokenUrl: '{nrfApiRoot}/oauth2/token'</w:t>
      </w:r>
    </w:p>
    <w:p w14:paraId="324C0B14" w14:textId="77777777" w:rsidR="006504C8" w:rsidRPr="0008502E" w:rsidRDefault="006504C8" w:rsidP="006504C8">
      <w:pPr>
        <w:pStyle w:val="PL"/>
        <w:rPr>
          <w:lang w:val="en-US"/>
        </w:rPr>
      </w:pPr>
      <w:r w:rsidRPr="0008502E">
        <w:rPr>
          <w:lang w:val="en-US"/>
        </w:rPr>
        <w:t xml:space="preserve">          scopes:</w:t>
      </w:r>
    </w:p>
    <w:p w14:paraId="2A51C72C" w14:textId="77777777" w:rsidR="006504C8" w:rsidRPr="0008502E" w:rsidRDefault="006504C8" w:rsidP="006504C8">
      <w:pPr>
        <w:pStyle w:val="PL"/>
        <w:rPr>
          <w:lang w:val="en-US"/>
        </w:rPr>
      </w:pPr>
      <w:r w:rsidRPr="0008502E">
        <w:rPr>
          <w:lang w:val="en-US"/>
        </w:rPr>
        <w:t xml:space="preserve">            naf-vflinference: Access to the Naf_VflInference API</w:t>
      </w:r>
    </w:p>
    <w:p w14:paraId="1E52B2B6" w14:textId="77777777" w:rsidR="006504C8" w:rsidRPr="0008502E" w:rsidRDefault="006504C8" w:rsidP="006504C8">
      <w:pPr>
        <w:pStyle w:val="PL"/>
        <w:rPr>
          <w:lang w:val="en-US"/>
        </w:rPr>
      </w:pPr>
    </w:p>
    <w:p w14:paraId="659EADC8" w14:textId="77777777" w:rsidR="006504C8" w:rsidRPr="0008502E" w:rsidRDefault="006504C8" w:rsidP="006504C8">
      <w:pPr>
        <w:pStyle w:val="PL"/>
        <w:rPr>
          <w:lang w:val="en-US"/>
        </w:rPr>
      </w:pPr>
      <w:r w:rsidRPr="0008502E">
        <w:rPr>
          <w:lang w:val="en-US"/>
        </w:rPr>
        <w:t xml:space="preserve">  schemas:</w:t>
      </w:r>
    </w:p>
    <w:p w14:paraId="137DBE4E" w14:textId="77777777" w:rsidR="006504C8" w:rsidRPr="0008502E" w:rsidRDefault="006504C8" w:rsidP="006504C8">
      <w:pPr>
        <w:pStyle w:val="PL"/>
        <w:rPr>
          <w:lang w:val="en-US"/>
        </w:rPr>
      </w:pPr>
      <w:r w:rsidRPr="0008502E">
        <w:rPr>
          <w:lang w:val="en-US"/>
        </w:rPr>
        <w:t xml:space="preserve">    VflInferSub:</w:t>
      </w:r>
    </w:p>
    <w:p w14:paraId="59FA7859" w14:textId="77777777" w:rsidR="006504C8" w:rsidRPr="0008502E" w:rsidRDefault="006504C8" w:rsidP="006504C8">
      <w:pPr>
        <w:pStyle w:val="PL"/>
        <w:rPr>
          <w:lang w:val="en-US"/>
        </w:rPr>
      </w:pPr>
      <w:r w:rsidRPr="0008502E">
        <w:rPr>
          <w:lang w:val="en-US"/>
        </w:rPr>
        <w:t xml:space="preserve">      description: Represents a VFL Inference subscription.</w:t>
      </w:r>
    </w:p>
    <w:p w14:paraId="78E7C924" w14:textId="77777777" w:rsidR="006504C8" w:rsidRPr="0008502E" w:rsidRDefault="006504C8" w:rsidP="006504C8">
      <w:pPr>
        <w:pStyle w:val="PL"/>
        <w:rPr>
          <w:lang w:val="en-US"/>
        </w:rPr>
      </w:pPr>
      <w:r w:rsidRPr="0008502E">
        <w:rPr>
          <w:lang w:val="en-US"/>
        </w:rPr>
        <w:t xml:space="preserve">      type: object</w:t>
      </w:r>
    </w:p>
    <w:p w14:paraId="6F1C6FF9" w14:textId="77777777" w:rsidR="006504C8" w:rsidRPr="0008502E" w:rsidRDefault="006504C8" w:rsidP="006504C8">
      <w:pPr>
        <w:pStyle w:val="PL"/>
        <w:rPr>
          <w:lang w:val="en-US"/>
        </w:rPr>
      </w:pPr>
      <w:r w:rsidRPr="0008502E">
        <w:rPr>
          <w:lang w:val="en-US"/>
        </w:rPr>
        <w:t xml:space="preserve">      properties:</w:t>
      </w:r>
    </w:p>
    <w:p w14:paraId="31009413" w14:textId="77777777" w:rsidR="006504C8" w:rsidRPr="0008502E" w:rsidRDefault="006504C8" w:rsidP="006504C8">
      <w:pPr>
        <w:pStyle w:val="PL"/>
        <w:rPr>
          <w:lang w:val="en-US"/>
        </w:rPr>
      </w:pPr>
      <w:r w:rsidRPr="0008502E">
        <w:rPr>
          <w:lang w:val="en-US"/>
        </w:rPr>
        <w:t xml:space="preserve">        notifCorreId:</w:t>
      </w:r>
    </w:p>
    <w:p w14:paraId="7E3D770A" w14:textId="77777777" w:rsidR="006504C8" w:rsidRPr="0008502E" w:rsidRDefault="006504C8" w:rsidP="006504C8">
      <w:pPr>
        <w:pStyle w:val="PL"/>
        <w:rPr>
          <w:lang w:val="en-US"/>
        </w:rPr>
      </w:pPr>
      <w:r w:rsidRPr="0008502E">
        <w:rPr>
          <w:lang w:val="en-US"/>
        </w:rPr>
        <w:t xml:space="preserve">          type: string</w:t>
      </w:r>
    </w:p>
    <w:p w14:paraId="170CA82E" w14:textId="77777777" w:rsidR="006504C8" w:rsidRPr="0008502E" w:rsidRDefault="006504C8" w:rsidP="006504C8">
      <w:pPr>
        <w:pStyle w:val="PL"/>
        <w:rPr>
          <w:lang w:val="en-US"/>
        </w:rPr>
      </w:pPr>
      <w:r w:rsidRPr="0008502E">
        <w:rPr>
          <w:lang w:val="en-US"/>
        </w:rPr>
        <w:t xml:space="preserve">          description: &gt;</w:t>
      </w:r>
    </w:p>
    <w:p w14:paraId="5B9CB5C4" w14:textId="77777777" w:rsidR="006504C8" w:rsidRPr="0008502E" w:rsidRDefault="006504C8" w:rsidP="006504C8">
      <w:pPr>
        <w:pStyle w:val="PL"/>
        <w:rPr>
          <w:lang w:val="en-US"/>
        </w:rPr>
      </w:pPr>
      <w:r w:rsidRPr="0008502E">
        <w:rPr>
          <w:lang w:val="en-US"/>
        </w:rPr>
        <w:t xml:space="preserve">            String identifying the Notification Correlation ID in the corresponding</w:t>
      </w:r>
    </w:p>
    <w:p w14:paraId="25F5FDDE" w14:textId="77777777" w:rsidR="006504C8" w:rsidRPr="0008502E" w:rsidRDefault="006504C8" w:rsidP="006504C8">
      <w:pPr>
        <w:pStyle w:val="PL"/>
        <w:rPr>
          <w:lang w:val="en-US"/>
        </w:rPr>
      </w:pPr>
      <w:r w:rsidRPr="0008502E">
        <w:rPr>
          <w:lang w:val="en-US"/>
        </w:rPr>
        <w:t xml:space="preserve">            notification.</w:t>
      </w:r>
    </w:p>
    <w:p w14:paraId="6918E312" w14:textId="77777777" w:rsidR="006504C8" w:rsidRPr="0008502E" w:rsidRDefault="006504C8" w:rsidP="006504C8">
      <w:pPr>
        <w:pStyle w:val="PL"/>
        <w:rPr>
          <w:lang w:val="en-US"/>
        </w:rPr>
      </w:pPr>
      <w:r w:rsidRPr="0008502E">
        <w:rPr>
          <w:lang w:val="en-US"/>
        </w:rPr>
        <w:t xml:space="preserve">        notifUri:</w:t>
      </w:r>
    </w:p>
    <w:p w14:paraId="7ACC16EE" w14:textId="77777777" w:rsidR="006504C8" w:rsidRPr="0008502E" w:rsidRDefault="006504C8" w:rsidP="006504C8">
      <w:pPr>
        <w:pStyle w:val="PL"/>
        <w:rPr>
          <w:lang w:val="en-US"/>
        </w:rPr>
      </w:pPr>
      <w:r w:rsidRPr="0008502E">
        <w:rPr>
          <w:lang w:val="en-US"/>
        </w:rPr>
        <w:t xml:space="preserve">          $ref: 'TS29571_CommonData.yaml#/components/schemas/Uri'</w:t>
      </w:r>
    </w:p>
    <w:p w14:paraId="0298B029" w14:textId="77777777" w:rsidR="006504C8" w:rsidRPr="0008502E" w:rsidRDefault="006504C8" w:rsidP="006504C8">
      <w:pPr>
        <w:pStyle w:val="PL"/>
        <w:rPr>
          <w:lang w:val="en-US"/>
        </w:rPr>
      </w:pPr>
      <w:r w:rsidRPr="0008502E">
        <w:rPr>
          <w:lang w:val="en-US"/>
        </w:rPr>
        <w:t xml:space="preserve">        suppFeats:</w:t>
      </w:r>
    </w:p>
    <w:p w14:paraId="36AAC693" w14:textId="77777777" w:rsidR="006504C8" w:rsidRPr="0008502E" w:rsidRDefault="006504C8" w:rsidP="006504C8">
      <w:pPr>
        <w:pStyle w:val="PL"/>
        <w:rPr>
          <w:lang w:val="en-US"/>
        </w:rPr>
      </w:pPr>
      <w:r w:rsidRPr="0008502E">
        <w:rPr>
          <w:lang w:val="en-US"/>
        </w:rPr>
        <w:t xml:space="preserve">          $ref: 'TS29571_CommonData.yaml#/components/schemas/SupportedFeatures'</w:t>
      </w:r>
    </w:p>
    <w:p w14:paraId="5090B94A" w14:textId="77777777" w:rsidR="006504C8" w:rsidRPr="0008502E" w:rsidRDefault="006504C8" w:rsidP="006504C8">
      <w:pPr>
        <w:pStyle w:val="PL"/>
        <w:rPr>
          <w:lang w:val="en-US"/>
        </w:rPr>
      </w:pPr>
      <w:r w:rsidRPr="0008502E">
        <w:rPr>
          <w:lang w:val="en-US"/>
        </w:rPr>
        <w:t xml:space="preserve">        vflInferAnaSub</w:t>
      </w:r>
      <w:r>
        <w:rPr>
          <w:lang w:val="en-US"/>
        </w:rPr>
        <w:t>s</w:t>
      </w:r>
      <w:r w:rsidRPr="0008502E">
        <w:rPr>
          <w:lang w:val="en-US"/>
        </w:rPr>
        <w:t>:</w:t>
      </w:r>
    </w:p>
    <w:p w14:paraId="5B212C17" w14:textId="77777777" w:rsidR="006504C8" w:rsidRPr="0008502E" w:rsidRDefault="006504C8" w:rsidP="006504C8">
      <w:pPr>
        <w:pStyle w:val="PL"/>
        <w:rPr>
          <w:lang w:val="en-US"/>
        </w:rPr>
      </w:pPr>
      <w:r w:rsidRPr="0008502E">
        <w:rPr>
          <w:lang w:val="en-US"/>
        </w:rPr>
        <w:t xml:space="preserve">          type: array</w:t>
      </w:r>
    </w:p>
    <w:p w14:paraId="22A550E3" w14:textId="77777777" w:rsidR="006504C8" w:rsidRPr="0008502E" w:rsidRDefault="006504C8" w:rsidP="006504C8">
      <w:pPr>
        <w:pStyle w:val="PL"/>
        <w:rPr>
          <w:lang w:val="en-US"/>
        </w:rPr>
      </w:pPr>
      <w:r w:rsidRPr="0008502E">
        <w:rPr>
          <w:lang w:val="en-US"/>
        </w:rPr>
        <w:t xml:space="preserve">          items:</w:t>
      </w:r>
    </w:p>
    <w:p w14:paraId="3B1CE8D6" w14:textId="77777777" w:rsidR="006504C8" w:rsidRDefault="006504C8" w:rsidP="006504C8">
      <w:pPr>
        <w:pStyle w:val="PL"/>
        <w:rPr>
          <w:lang w:val="en-US"/>
        </w:rPr>
      </w:pPr>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p>
    <w:p w14:paraId="5F1D2172" w14:textId="77777777" w:rsidR="006504C8" w:rsidRPr="0008502E" w:rsidRDefault="006504C8" w:rsidP="006504C8">
      <w:pPr>
        <w:pStyle w:val="PL"/>
        <w:rPr>
          <w:lang w:val="en-US"/>
        </w:rPr>
      </w:pPr>
      <w:r w:rsidRPr="0008502E">
        <w:rPr>
          <w:lang w:val="en-US"/>
        </w:rPr>
        <w:t xml:space="preserve">          minItems: 1</w:t>
      </w:r>
    </w:p>
    <w:p w14:paraId="7B990C18" w14:textId="77777777" w:rsidR="006504C8" w:rsidRDefault="006504C8" w:rsidP="006504C8">
      <w:pPr>
        <w:pStyle w:val="PL"/>
        <w:rPr>
          <w:lang w:val="en-US"/>
        </w:rPr>
      </w:pPr>
      <w:r w:rsidRPr="0008502E">
        <w:rPr>
          <w:lang w:val="en-US"/>
        </w:rPr>
        <w:t xml:space="preserve">          description: </w:t>
      </w:r>
      <w:r>
        <w:rPr>
          <w:lang w:val="en-US"/>
        </w:rPr>
        <w:t>&gt;</w:t>
      </w:r>
    </w:p>
    <w:p w14:paraId="3971F453" w14:textId="77777777" w:rsidR="006504C8" w:rsidRDefault="006504C8" w:rsidP="006504C8">
      <w:pPr>
        <w:pStyle w:val="PL"/>
        <w:rPr>
          <w:rFonts w:cs="Arial"/>
          <w:szCs w:val="18"/>
          <w:lang w:eastAsia="zh-CN"/>
        </w:rPr>
      </w:pPr>
      <w:r w:rsidRPr="0008502E">
        <w:rPr>
          <w:lang w:val="en-US"/>
        </w:rPr>
        <w:t xml:space="preserve">         </w:t>
      </w:r>
      <w:r>
        <w:rPr>
          <w:lang w:val="en-US"/>
        </w:rPr>
        <w:t xml:space="preserve">   </w:t>
      </w:r>
      <w:r w:rsidRPr="0008502E">
        <w:rPr>
          <w:lang w:val="en-US"/>
        </w:rPr>
        <w:t xml:space="preserve">Represents </w:t>
      </w:r>
      <w:r>
        <w:rPr>
          <w:rFonts w:cs="Arial"/>
          <w:szCs w:val="18"/>
          <w:lang w:eastAsia="zh-CN"/>
        </w:rPr>
        <w:t xml:space="preserve">VFL inference subscription information for the subscribed </w:t>
      </w:r>
    </w:p>
    <w:p w14:paraId="63B6D484" w14:textId="77777777" w:rsidR="006504C8" w:rsidRPr="0008502E" w:rsidRDefault="006504C8" w:rsidP="006504C8">
      <w:pPr>
        <w:pStyle w:val="PL"/>
        <w:rPr>
          <w:lang w:val="en-US"/>
        </w:rPr>
      </w:pPr>
      <w:r w:rsidRPr="0008502E">
        <w:rPr>
          <w:lang w:val="en-US"/>
        </w:rPr>
        <w:t xml:space="preserve">         </w:t>
      </w:r>
      <w:r>
        <w:rPr>
          <w:lang w:val="en-US"/>
        </w:rPr>
        <w:t xml:space="preserve">   </w:t>
      </w:r>
      <w:r>
        <w:rPr>
          <w:rFonts w:cs="Arial"/>
          <w:szCs w:val="18"/>
          <w:lang w:eastAsia="zh-CN"/>
        </w:rPr>
        <w:t>analytics ID(s)</w:t>
      </w:r>
      <w:r w:rsidRPr="0008502E">
        <w:rPr>
          <w:lang w:val="en-US"/>
        </w:rPr>
        <w:t>.</w:t>
      </w:r>
    </w:p>
    <w:p w14:paraId="7803A6EA" w14:textId="77777777" w:rsidR="006504C8" w:rsidRPr="0008502E" w:rsidRDefault="006504C8" w:rsidP="006504C8">
      <w:pPr>
        <w:pStyle w:val="PL"/>
        <w:rPr>
          <w:lang w:val="en-US"/>
        </w:rPr>
      </w:pPr>
      <w:r w:rsidRPr="0008502E">
        <w:rPr>
          <w:lang w:val="en-US"/>
        </w:rPr>
        <w:t xml:space="preserve">        vflInferReq:</w:t>
      </w:r>
    </w:p>
    <w:p w14:paraId="3F274C7A"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61ADCCB2" w14:textId="77777777" w:rsidR="006504C8" w:rsidRPr="0008502E" w:rsidRDefault="006504C8" w:rsidP="006504C8">
      <w:pPr>
        <w:pStyle w:val="PL"/>
        <w:rPr>
          <w:lang w:val="en-US"/>
        </w:rPr>
      </w:pPr>
      <w:r w:rsidRPr="0008502E">
        <w:rPr>
          <w:lang w:val="en-US"/>
        </w:rPr>
        <w:t xml:space="preserve">        vflInferResults:</w:t>
      </w:r>
    </w:p>
    <w:p w14:paraId="6392A37A" w14:textId="77777777" w:rsidR="006504C8" w:rsidRPr="0008502E" w:rsidRDefault="006504C8" w:rsidP="006504C8">
      <w:pPr>
        <w:pStyle w:val="PL"/>
        <w:rPr>
          <w:lang w:val="en-US"/>
        </w:rPr>
      </w:pPr>
      <w:r w:rsidRPr="0008502E">
        <w:rPr>
          <w:lang w:val="en-US"/>
        </w:rPr>
        <w:t xml:space="preserve">          type: array</w:t>
      </w:r>
    </w:p>
    <w:p w14:paraId="0B965EDB" w14:textId="77777777" w:rsidR="006504C8" w:rsidRPr="0008502E" w:rsidRDefault="006504C8" w:rsidP="006504C8">
      <w:pPr>
        <w:pStyle w:val="PL"/>
        <w:rPr>
          <w:lang w:val="en-US"/>
        </w:rPr>
      </w:pPr>
      <w:r w:rsidRPr="0008502E">
        <w:rPr>
          <w:lang w:val="en-US"/>
        </w:rPr>
        <w:t xml:space="preserve">          items:</w:t>
      </w:r>
    </w:p>
    <w:p w14:paraId="22C1C1BD"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.yaml#/components/schemas/VflInferResult'</w:t>
      </w:r>
    </w:p>
    <w:p w14:paraId="7E3242C1" w14:textId="77777777" w:rsidR="006504C8" w:rsidRPr="0008502E" w:rsidRDefault="006504C8" w:rsidP="006504C8">
      <w:pPr>
        <w:pStyle w:val="PL"/>
        <w:rPr>
          <w:lang w:val="en-US"/>
        </w:rPr>
      </w:pPr>
      <w:r w:rsidRPr="0008502E">
        <w:rPr>
          <w:lang w:val="en-US"/>
        </w:rPr>
        <w:t xml:space="preserve">          minItems: 1</w:t>
      </w:r>
    </w:p>
    <w:p w14:paraId="6937D0CF" w14:textId="77777777" w:rsidR="006504C8" w:rsidRPr="0008502E" w:rsidRDefault="006504C8" w:rsidP="006504C8">
      <w:pPr>
        <w:pStyle w:val="PL"/>
        <w:rPr>
          <w:lang w:val="en-US"/>
        </w:rPr>
      </w:pPr>
      <w:r w:rsidRPr="0008502E">
        <w:rPr>
          <w:lang w:val="en-US"/>
        </w:rPr>
        <w:t xml:space="preserve">          description: Represents intermediate VFL Inference result.</w:t>
      </w:r>
    </w:p>
    <w:p w14:paraId="1D528837" w14:textId="77777777" w:rsidR="006504C8" w:rsidRPr="0008502E" w:rsidRDefault="006504C8" w:rsidP="006504C8">
      <w:pPr>
        <w:pStyle w:val="PL"/>
        <w:rPr>
          <w:lang w:val="en-US"/>
        </w:rPr>
      </w:pPr>
      <w:r w:rsidRPr="0008502E">
        <w:rPr>
          <w:lang w:val="en-US"/>
        </w:rPr>
        <w:t xml:space="preserve">        vflReportInfo:</w:t>
      </w:r>
    </w:p>
    <w:p w14:paraId="024078DB" w14:textId="77777777" w:rsidR="006504C8" w:rsidRPr="0008502E" w:rsidRDefault="006504C8" w:rsidP="006504C8">
      <w:pPr>
        <w:pStyle w:val="PL"/>
        <w:rPr>
          <w:lang w:val="en-US"/>
        </w:rPr>
      </w:pPr>
      <w:r w:rsidRPr="0008502E">
        <w:rPr>
          <w:lang w:val="en-US"/>
        </w:rPr>
        <w:t xml:space="preserve">          $ref: 'TS29523_Npcf_EventExposure.yaml#/components/schemas/ReportingInformation'</w:t>
      </w:r>
    </w:p>
    <w:p w14:paraId="7E6918FC" w14:textId="77777777" w:rsidR="006504C8" w:rsidRPr="0008502E" w:rsidRDefault="006504C8" w:rsidP="006504C8">
      <w:pPr>
        <w:pStyle w:val="PL"/>
        <w:rPr>
          <w:lang w:val="en-US"/>
        </w:rPr>
      </w:pPr>
      <w:r w:rsidRPr="0008502E">
        <w:rPr>
          <w:lang w:val="en-US"/>
        </w:rPr>
        <w:t xml:space="preserve">      required:</w:t>
      </w:r>
    </w:p>
    <w:p w14:paraId="20F07AEE" w14:textId="77777777" w:rsidR="006504C8" w:rsidRPr="0008502E" w:rsidRDefault="006504C8" w:rsidP="006504C8">
      <w:pPr>
        <w:pStyle w:val="PL"/>
        <w:rPr>
          <w:lang w:val="en-US"/>
        </w:rPr>
      </w:pPr>
      <w:r w:rsidRPr="0008502E">
        <w:rPr>
          <w:lang w:val="en-US"/>
        </w:rPr>
        <w:t xml:space="preserve">        - notifUri</w:t>
      </w:r>
    </w:p>
    <w:p w14:paraId="44A8BEEC" w14:textId="77777777" w:rsidR="006504C8" w:rsidRPr="0008502E" w:rsidRDefault="006504C8" w:rsidP="006504C8">
      <w:pPr>
        <w:pStyle w:val="PL"/>
        <w:rPr>
          <w:lang w:val="en-US"/>
        </w:rPr>
      </w:pPr>
      <w:r w:rsidRPr="0008502E">
        <w:rPr>
          <w:lang w:val="en-US"/>
        </w:rPr>
        <w:t xml:space="preserve">        - notifCorreId</w:t>
      </w:r>
    </w:p>
    <w:p w14:paraId="18B141FF" w14:textId="77777777" w:rsidR="006504C8" w:rsidRPr="0008502E" w:rsidRDefault="006504C8" w:rsidP="006504C8">
      <w:pPr>
        <w:pStyle w:val="PL"/>
        <w:rPr>
          <w:lang w:val="en-US"/>
        </w:rPr>
      </w:pPr>
      <w:r w:rsidRPr="0008502E">
        <w:rPr>
          <w:lang w:val="en-US"/>
        </w:rPr>
        <w:t xml:space="preserve">        - vflInferAnaSub</w:t>
      </w:r>
      <w:r>
        <w:rPr>
          <w:lang w:val="en-US"/>
        </w:rPr>
        <w:t>s</w:t>
      </w:r>
    </w:p>
    <w:p w14:paraId="633D9A71" w14:textId="77777777" w:rsidR="006504C8" w:rsidRPr="0008502E" w:rsidRDefault="006504C8" w:rsidP="006504C8">
      <w:pPr>
        <w:pStyle w:val="PL"/>
        <w:rPr>
          <w:lang w:val="en-US"/>
        </w:rPr>
      </w:pPr>
    </w:p>
    <w:p w14:paraId="4D5AD3D7" w14:textId="77777777" w:rsidR="006504C8" w:rsidRPr="0008502E" w:rsidRDefault="006504C8" w:rsidP="006504C8">
      <w:pPr>
        <w:pStyle w:val="PL"/>
        <w:rPr>
          <w:lang w:val="en-US"/>
        </w:rPr>
      </w:pPr>
      <w:r w:rsidRPr="0008502E">
        <w:rPr>
          <w:lang w:val="en-US"/>
        </w:rPr>
        <w:t xml:space="preserve">    VflInferSubPatch:</w:t>
      </w:r>
    </w:p>
    <w:p w14:paraId="307DC370" w14:textId="77777777" w:rsidR="006504C8" w:rsidRPr="0008502E" w:rsidRDefault="006504C8" w:rsidP="006504C8">
      <w:pPr>
        <w:pStyle w:val="PL"/>
        <w:rPr>
          <w:lang w:val="en-US"/>
        </w:rPr>
      </w:pPr>
      <w:r w:rsidRPr="0008502E">
        <w:rPr>
          <w:lang w:val="en-US"/>
        </w:rPr>
        <w:t xml:space="preserve">      description: &gt;</w:t>
      </w:r>
    </w:p>
    <w:p w14:paraId="63BF5B7A" w14:textId="77777777" w:rsidR="006504C8" w:rsidRPr="0008502E" w:rsidRDefault="006504C8" w:rsidP="006504C8">
      <w:pPr>
        <w:pStyle w:val="PL"/>
        <w:rPr>
          <w:lang w:val="en-US"/>
        </w:rPr>
      </w:pPr>
      <w:r w:rsidRPr="0008502E">
        <w:rPr>
          <w:lang w:val="en-US"/>
        </w:rPr>
        <w:t xml:space="preserve">        Represents parameters to request the modification of a VFL Inference</w:t>
      </w:r>
    </w:p>
    <w:p w14:paraId="3F255593" w14:textId="77777777" w:rsidR="006504C8" w:rsidRPr="0008502E" w:rsidRDefault="006504C8" w:rsidP="006504C8">
      <w:pPr>
        <w:pStyle w:val="PL"/>
        <w:rPr>
          <w:lang w:val="en-US"/>
        </w:rPr>
      </w:pPr>
      <w:r w:rsidRPr="0008502E">
        <w:rPr>
          <w:lang w:val="en-US"/>
        </w:rPr>
        <w:t xml:space="preserve">        subscription.</w:t>
      </w:r>
    </w:p>
    <w:p w14:paraId="1650C4B8" w14:textId="77777777" w:rsidR="006504C8" w:rsidRPr="0008502E" w:rsidRDefault="006504C8" w:rsidP="006504C8">
      <w:pPr>
        <w:pStyle w:val="PL"/>
        <w:rPr>
          <w:lang w:val="en-US"/>
        </w:rPr>
      </w:pPr>
      <w:r w:rsidRPr="0008502E">
        <w:rPr>
          <w:lang w:val="en-US"/>
        </w:rPr>
        <w:t xml:space="preserve">      type: object</w:t>
      </w:r>
    </w:p>
    <w:p w14:paraId="339771EE" w14:textId="77777777" w:rsidR="006504C8" w:rsidRPr="0008502E" w:rsidRDefault="006504C8" w:rsidP="006504C8">
      <w:pPr>
        <w:pStyle w:val="PL"/>
        <w:rPr>
          <w:lang w:val="en-US"/>
        </w:rPr>
      </w:pPr>
      <w:r w:rsidRPr="0008502E">
        <w:rPr>
          <w:lang w:val="en-US"/>
        </w:rPr>
        <w:t xml:space="preserve">      properties:</w:t>
      </w:r>
    </w:p>
    <w:p w14:paraId="53FA7BF2" w14:textId="77777777" w:rsidR="006504C8" w:rsidRPr="0008502E" w:rsidRDefault="006504C8" w:rsidP="006504C8">
      <w:pPr>
        <w:pStyle w:val="PL"/>
        <w:rPr>
          <w:lang w:val="en-US"/>
        </w:rPr>
      </w:pPr>
      <w:r w:rsidRPr="0008502E">
        <w:rPr>
          <w:lang w:val="en-US"/>
        </w:rPr>
        <w:t xml:space="preserve">        notifUri:</w:t>
      </w:r>
    </w:p>
    <w:p w14:paraId="4B71CD81" w14:textId="77777777" w:rsidR="006504C8" w:rsidRPr="0008502E" w:rsidRDefault="006504C8" w:rsidP="006504C8">
      <w:pPr>
        <w:pStyle w:val="PL"/>
        <w:rPr>
          <w:lang w:val="en-US"/>
        </w:rPr>
      </w:pPr>
      <w:r w:rsidRPr="0008502E">
        <w:rPr>
          <w:lang w:val="en-US"/>
        </w:rPr>
        <w:t xml:space="preserve">          $ref: 'TS29571_CommonData.yaml#/components/schemas/Uri'</w:t>
      </w:r>
    </w:p>
    <w:p w14:paraId="67E5987D" w14:textId="77777777" w:rsidR="006504C8" w:rsidRPr="0008502E" w:rsidRDefault="006504C8" w:rsidP="006504C8">
      <w:pPr>
        <w:pStyle w:val="PL"/>
        <w:rPr>
          <w:lang w:val="en-US"/>
        </w:rPr>
      </w:pPr>
      <w:r w:rsidRPr="0008502E">
        <w:rPr>
          <w:lang w:val="en-US"/>
        </w:rPr>
        <w:t xml:space="preserve">        vflInferReq:</w:t>
      </w:r>
    </w:p>
    <w:p w14:paraId="6E17F050"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276B2566" w14:textId="77777777" w:rsidR="006504C8" w:rsidRPr="0008502E" w:rsidRDefault="006504C8" w:rsidP="006504C8">
      <w:pPr>
        <w:pStyle w:val="PL"/>
        <w:rPr>
          <w:lang w:val="en-US"/>
        </w:rPr>
      </w:pPr>
      <w:r w:rsidRPr="0008502E">
        <w:rPr>
          <w:lang w:val="en-US"/>
        </w:rPr>
        <w:t xml:space="preserve">        vflReportInfo:</w:t>
      </w:r>
    </w:p>
    <w:p w14:paraId="5486891A" w14:textId="77777777" w:rsidR="006504C8" w:rsidRPr="0008502E" w:rsidRDefault="006504C8" w:rsidP="006504C8">
      <w:pPr>
        <w:pStyle w:val="PL"/>
        <w:rPr>
          <w:lang w:val="en-US"/>
        </w:rPr>
      </w:pPr>
      <w:r w:rsidRPr="0008502E">
        <w:rPr>
          <w:lang w:val="en-US"/>
        </w:rPr>
        <w:t xml:space="preserve">          $ref: 'TS29523_Npcf_EventExposure.yaml#/components/schemas/ReportingInformation'</w:t>
      </w:r>
    </w:p>
    <w:p w14:paraId="48469C7C" w14:textId="77777777" w:rsidR="006504C8" w:rsidRPr="0008502E" w:rsidRDefault="006504C8" w:rsidP="006504C8">
      <w:pPr>
        <w:pStyle w:val="PL"/>
        <w:rPr>
          <w:lang w:val="en-US"/>
        </w:rPr>
      </w:pPr>
    </w:p>
    <w:p w14:paraId="57EE2C6B" w14:textId="77777777" w:rsidR="006504C8" w:rsidRPr="00E95997" w:rsidRDefault="006504C8" w:rsidP="006504C8">
      <w:pPr>
        <w:pStyle w:val="PL"/>
      </w:pPr>
    </w:p>
    <w:p w14:paraId="672AE9DF" w14:textId="77777777" w:rsidR="006504C8" w:rsidRDefault="006504C8" w:rsidP="006504C8">
      <w:pPr>
        <w:pStyle w:val="PL"/>
        <w:rPr>
          <w:lang w:val="en-US"/>
        </w:rPr>
      </w:pPr>
    </w:p>
    <w:p w14:paraId="745B0A84" w14:textId="77777777" w:rsidR="006504C8" w:rsidRDefault="006504C8" w:rsidP="006504C8">
      <w:pPr>
        <w:pStyle w:val="PL"/>
        <w:rPr>
          <w:rFonts w:cs="Courier New"/>
          <w:szCs w:val="16"/>
        </w:rPr>
      </w:pPr>
      <w:r>
        <w:rPr>
          <w:rFonts w:cs="Courier New"/>
          <w:szCs w:val="16"/>
        </w:rPr>
        <w:t>#</w:t>
      </w:r>
    </w:p>
    <w:p w14:paraId="63AF697B" w14:textId="77777777" w:rsidR="006504C8" w:rsidRDefault="006504C8" w:rsidP="006504C8">
      <w:pPr>
        <w:pStyle w:val="PL"/>
      </w:pPr>
      <w:r>
        <w:t># ENUMERATIONS DATA TYPES</w:t>
      </w:r>
    </w:p>
    <w:p w14:paraId="5B6E7384" w14:textId="77777777" w:rsidR="006504C8" w:rsidRDefault="006504C8" w:rsidP="006504C8">
      <w:pPr>
        <w:pStyle w:val="PL"/>
      </w:pPr>
      <w:r>
        <w:t>#</w:t>
      </w:r>
    </w:p>
    <w:p w14:paraId="6133858B" w14:textId="77777777" w:rsidR="006504C8" w:rsidRDefault="006504C8" w:rsidP="008A6D4A">
      <w:pPr>
        <w:pStyle w:val="Guidance"/>
      </w:pPr>
    </w:p>
    <w:p w14:paraId="0F272D70" w14:textId="41E35931" w:rsidR="007434E6" w:rsidRDefault="007434E6" w:rsidP="007434E6">
      <w:pPr>
        <w:pStyle w:val="Heading1"/>
      </w:pPr>
      <w:bookmarkStart w:id="641" w:name="_Toc207824943"/>
      <w:r>
        <w:t>A.4</w:t>
      </w:r>
      <w:r>
        <w:tab/>
      </w:r>
      <w:r>
        <w:rPr>
          <w:lang w:eastAsia="ja-JP"/>
        </w:rPr>
        <w:t>Naf_Training</w:t>
      </w:r>
      <w:r>
        <w:t xml:space="preserve"> API</w:t>
      </w:r>
      <w:bookmarkEnd w:id="641"/>
    </w:p>
    <w:p w14:paraId="0FA6F282" w14:textId="2B9BB8B5" w:rsidR="008347D1" w:rsidRPr="00986E88" w:rsidRDefault="008347D1" w:rsidP="008347D1">
      <w:pPr>
        <w:pStyle w:val="PL"/>
      </w:pPr>
      <w:r w:rsidRPr="00986E88">
        <w:t>openapi: 3.0.0</w:t>
      </w:r>
    </w:p>
    <w:p w14:paraId="12B222AC" w14:textId="77777777" w:rsidR="008347D1" w:rsidRDefault="008347D1" w:rsidP="008347D1">
      <w:pPr>
        <w:pStyle w:val="PL"/>
        <w:rPr>
          <w:lang w:val="en-US"/>
        </w:rPr>
      </w:pPr>
    </w:p>
    <w:p w14:paraId="56E8D1DC" w14:textId="77777777" w:rsidR="008347D1" w:rsidRPr="00C845C0" w:rsidRDefault="008347D1" w:rsidP="008347D1">
      <w:pPr>
        <w:pStyle w:val="PL"/>
        <w:rPr>
          <w:lang w:val="en-US"/>
        </w:rPr>
      </w:pPr>
      <w:r w:rsidRPr="00C845C0">
        <w:rPr>
          <w:lang w:val="en-US"/>
        </w:rPr>
        <w:t>info:</w:t>
      </w:r>
    </w:p>
    <w:p w14:paraId="3CC7D9A9" w14:textId="77777777" w:rsidR="008347D1" w:rsidRPr="00C845C0" w:rsidRDefault="008347D1" w:rsidP="008347D1">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Training Service API</w:t>
      </w:r>
    </w:p>
    <w:p w14:paraId="59F60215" w14:textId="77777777" w:rsidR="008347D1" w:rsidRPr="00C845C0" w:rsidRDefault="008347D1" w:rsidP="008347D1">
      <w:pPr>
        <w:pStyle w:val="PL"/>
        <w:rPr>
          <w:lang w:val="en-US"/>
        </w:rPr>
      </w:pPr>
      <w:r w:rsidRPr="00C845C0">
        <w:rPr>
          <w:lang w:val="en-US"/>
        </w:rPr>
        <w:t xml:space="preserve">  version: 1.0.0-alpha.</w:t>
      </w:r>
      <w:r>
        <w:rPr>
          <w:lang w:val="en-US"/>
        </w:rPr>
        <w:t>1</w:t>
      </w:r>
    </w:p>
    <w:p w14:paraId="4DBAC9BA" w14:textId="77777777" w:rsidR="008347D1" w:rsidRDefault="008347D1" w:rsidP="008347D1">
      <w:pPr>
        <w:pStyle w:val="PL"/>
      </w:pPr>
      <w:r w:rsidRPr="00C845C0">
        <w:rPr>
          <w:lang w:val="en-US"/>
        </w:rPr>
        <w:t xml:space="preserve">  description: </w:t>
      </w:r>
      <w:r>
        <w:t>|</w:t>
      </w:r>
    </w:p>
    <w:p w14:paraId="11D9C634" w14:textId="77777777" w:rsidR="008347D1" w:rsidRPr="00C845C0" w:rsidRDefault="008347D1" w:rsidP="008347D1">
      <w:pPr>
        <w:pStyle w:val="PL"/>
        <w:rPr>
          <w:lang w:val="en-US"/>
        </w:rPr>
      </w:pPr>
      <w:r w:rsidRPr="00C845C0">
        <w:rPr>
          <w:lang w:val="en-US"/>
        </w:rPr>
        <w:t xml:space="preserve">    </w:t>
      </w:r>
      <w:r>
        <w:rPr>
          <w:lang w:val="en-US"/>
        </w:rPr>
        <w:t>AF Training</w:t>
      </w:r>
      <w:r w:rsidRPr="00C845C0">
        <w:rPr>
          <w:lang w:val="en-US"/>
        </w:rPr>
        <w:t xml:space="preserve"> Service.</w:t>
      </w:r>
    </w:p>
    <w:p w14:paraId="6A95865D" w14:textId="77777777" w:rsidR="008347D1" w:rsidRDefault="008347D1" w:rsidP="008347D1">
      <w:pPr>
        <w:pStyle w:val="PL"/>
      </w:pPr>
      <w:r>
        <w:t xml:space="preserve">    © 2025, 3GPP Organizational Partners (ARIB, ATIS, CCSA, ETSI, TSDSI, TTA, TTC).</w:t>
      </w:r>
    </w:p>
    <w:p w14:paraId="055096F3" w14:textId="77777777" w:rsidR="008347D1" w:rsidRDefault="008347D1" w:rsidP="008347D1">
      <w:pPr>
        <w:pStyle w:val="PL"/>
      </w:pPr>
      <w:r>
        <w:t xml:space="preserve">    All rights reserved.</w:t>
      </w:r>
    </w:p>
    <w:p w14:paraId="7FBB90BC" w14:textId="77777777" w:rsidR="008347D1" w:rsidRDefault="008347D1" w:rsidP="008347D1">
      <w:pPr>
        <w:pStyle w:val="PL"/>
      </w:pPr>
    </w:p>
    <w:p w14:paraId="59AC7FCB" w14:textId="77777777" w:rsidR="008347D1" w:rsidRPr="00C845C0" w:rsidRDefault="008347D1" w:rsidP="008347D1">
      <w:pPr>
        <w:pStyle w:val="PL"/>
      </w:pPr>
      <w:r w:rsidRPr="00C845C0">
        <w:t>externalDocs:</w:t>
      </w:r>
    </w:p>
    <w:p w14:paraId="49AF868E" w14:textId="77777777" w:rsidR="008347D1" w:rsidRDefault="008347D1" w:rsidP="008347D1">
      <w:pPr>
        <w:pStyle w:val="PL"/>
      </w:pPr>
      <w:r w:rsidRPr="00C845C0">
        <w:t xml:space="preserve">  description: </w:t>
      </w:r>
      <w:r>
        <w:t>&gt;</w:t>
      </w:r>
    </w:p>
    <w:p w14:paraId="6DC9E06E" w14:textId="77777777" w:rsidR="008347D1" w:rsidRDefault="008347D1" w:rsidP="008347D1">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74B3DCE9" w14:textId="77777777" w:rsidR="008347D1" w:rsidRPr="00C845C0" w:rsidRDefault="008347D1" w:rsidP="008347D1">
      <w:pPr>
        <w:pStyle w:val="PL"/>
      </w:pPr>
      <w:r>
        <w:t xml:space="preserve">   </w:t>
      </w:r>
      <w:r w:rsidRPr="00DC2BC8">
        <w:t xml:space="preserve"> (AI/ML) Services</w:t>
      </w:r>
      <w:r w:rsidRPr="00C845C0">
        <w:t>.</w:t>
      </w:r>
    </w:p>
    <w:p w14:paraId="332EC7B6" w14:textId="77777777" w:rsidR="008347D1" w:rsidRPr="00C845C0" w:rsidRDefault="008347D1" w:rsidP="008347D1">
      <w:pPr>
        <w:pStyle w:val="PL"/>
      </w:pPr>
      <w:r w:rsidRPr="00C845C0">
        <w:t xml:space="preserve">  url: http://www.3gpp.org/ftp/Specs/archive/29_series/29.</w:t>
      </w:r>
      <w:r>
        <w:t>530</w:t>
      </w:r>
      <w:r w:rsidRPr="00C845C0">
        <w:t>/</w:t>
      </w:r>
    </w:p>
    <w:p w14:paraId="24B06EB4" w14:textId="77777777" w:rsidR="008347D1" w:rsidRDefault="008347D1" w:rsidP="008347D1">
      <w:pPr>
        <w:pStyle w:val="PL"/>
      </w:pPr>
    </w:p>
    <w:p w14:paraId="1F93C436" w14:textId="77777777" w:rsidR="008347D1" w:rsidRPr="008756DD" w:rsidRDefault="008347D1" w:rsidP="008347D1">
      <w:pPr>
        <w:pStyle w:val="PL"/>
        <w:rPr>
          <w:lang w:val="fr-FR"/>
        </w:rPr>
      </w:pPr>
      <w:r w:rsidRPr="008756DD">
        <w:rPr>
          <w:lang w:val="fr-FR"/>
        </w:rPr>
        <w:t>servers:</w:t>
      </w:r>
    </w:p>
    <w:p w14:paraId="02DB16C6" w14:textId="77777777" w:rsidR="008347D1" w:rsidRPr="008756DD" w:rsidRDefault="008347D1" w:rsidP="008347D1">
      <w:pPr>
        <w:pStyle w:val="PL"/>
        <w:rPr>
          <w:lang w:val="fr-FR"/>
        </w:rPr>
      </w:pPr>
      <w:r>
        <w:rPr>
          <w:lang w:val="fr-FR"/>
        </w:rPr>
        <w:t xml:space="preserve">  - url: '{apiRoot}/naf</w:t>
      </w:r>
      <w:r w:rsidRPr="008756DD">
        <w:rPr>
          <w:lang w:val="fr-FR"/>
        </w:rPr>
        <w:t>-train/v1'</w:t>
      </w:r>
    </w:p>
    <w:p w14:paraId="2A056486" w14:textId="77777777" w:rsidR="008347D1" w:rsidRPr="00986E88" w:rsidRDefault="008347D1" w:rsidP="008347D1">
      <w:pPr>
        <w:pStyle w:val="PL"/>
      </w:pPr>
      <w:r w:rsidRPr="008756DD">
        <w:rPr>
          <w:lang w:val="fr-FR"/>
        </w:rPr>
        <w:t xml:space="preserve">    </w:t>
      </w:r>
      <w:r w:rsidRPr="00986E88">
        <w:t>variables:</w:t>
      </w:r>
    </w:p>
    <w:p w14:paraId="2BEE442C" w14:textId="77777777" w:rsidR="008347D1" w:rsidRPr="00986E88" w:rsidRDefault="008347D1" w:rsidP="008347D1">
      <w:pPr>
        <w:pStyle w:val="PL"/>
      </w:pPr>
      <w:r w:rsidRPr="00986E88">
        <w:t xml:space="preserve">      apiRoot:</w:t>
      </w:r>
    </w:p>
    <w:p w14:paraId="6EBA0E25" w14:textId="77777777" w:rsidR="008347D1" w:rsidRPr="00986E88" w:rsidRDefault="008347D1" w:rsidP="008347D1">
      <w:pPr>
        <w:pStyle w:val="PL"/>
      </w:pPr>
      <w:r w:rsidRPr="00986E88">
        <w:t xml:space="preserve">        default: </w:t>
      </w:r>
      <w:r>
        <w:t>https://example</w:t>
      </w:r>
      <w:r w:rsidRPr="00986E88">
        <w:t>.com</w:t>
      </w:r>
    </w:p>
    <w:p w14:paraId="72BD8A30" w14:textId="77777777" w:rsidR="008347D1" w:rsidRPr="00986E88" w:rsidRDefault="008347D1" w:rsidP="008347D1">
      <w:pPr>
        <w:pStyle w:val="PL"/>
      </w:pPr>
      <w:r w:rsidRPr="00986E88">
        <w:t xml:space="preserve">        description: apiRoot as defined in </w:t>
      </w:r>
      <w:r>
        <w:t>clause</w:t>
      </w:r>
      <w:r w:rsidRPr="00986E88">
        <w:t xml:space="preserve"> 4.4 of 3GPP TS 29.501</w:t>
      </w:r>
      <w:r>
        <w:t>.</w:t>
      </w:r>
    </w:p>
    <w:p w14:paraId="6C6B513D" w14:textId="77777777" w:rsidR="008347D1" w:rsidRDefault="008347D1" w:rsidP="008347D1">
      <w:pPr>
        <w:pStyle w:val="PL"/>
      </w:pPr>
    </w:p>
    <w:p w14:paraId="6C189076" w14:textId="77777777" w:rsidR="008347D1" w:rsidRPr="002857AD" w:rsidRDefault="008347D1" w:rsidP="008347D1">
      <w:pPr>
        <w:pStyle w:val="PL"/>
      </w:pPr>
      <w:r w:rsidRPr="002857AD">
        <w:t>security:</w:t>
      </w:r>
    </w:p>
    <w:p w14:paraId="056AF016" w14:textId="77777777" w:rsidR="008347D1" w:rsidRPr="002857AD" w:rsidRDefault="008347D1" w:rsidP="008347D1">
      <w:pPr>
        <w:pStyle w:val="PL"/>
      </w:pPr>
      <w:r w:rsidRPr="002857AD">
        <w:t xml:space="preserve">  - {}</w:t>
      </w:r>
    </w:p>
    <w:p w14:paraId="72894126" w14:textId="77777777" w:rsidR="008347D1" w:rsidRPr="002857AD" w:rsidRDefault="008347D1" w:rsidP="008347D1">
      <w:pPr>
        <w:pStyle w:val="PL"/>
      </w:pPr>
      <w:r>
        <w:t xml:space="preserve">  - oAuth2ClientCredentials:</w:t>
      </w:r>
    </w:p>
    <w:p w14:paraId="169541BF" w14:textId="77777777" w:rsidR="008347D1" w:rsidRDefault="008347D1" w:rsidP="008347D1">
      <w:pPr>
        <w:pStyle w:val="PL"/>
      </w:pPr>
      <w:r>
        <w:t xml:space="preserve">    - naf-train</w:t>
      </w:r>
    </w:p>
    <w:p w14:paraId="77080870" w14:textId="77777777" w:rsidR="008347D1" w:rsidRDefault="008347D1" w:rsidP="008347D1">
      <w:pPr>
        <w:pStyle w:val="PL"/>
      </w:pPr>
    </w:p>
    <w:p w14:paraId="0A38988B" w14:textId="77777777" w:rsidR="008347D1" w:rsidRDefault="008347D1" w:rsidP="008347D1">
      <w:pPr>
        <w:pStyle w:val="PL"/>
      </w:pPr>
      <w:r w:rsidRPr="00986E88">
        <w:t>paths:</w:t>
      </w:r>
    </w:p>
    <w:p w14:paraId="3840B6AE" w14:textId="77777777" w:rsidR="008347D1" w:rsidRDefault="008347D1" w:rsidP="008347D1">
      <w:pPr>
        <w:pStyle w:val="PL"/>
      </w:pPr>
      <w:r>
        <w:t xml:space="preserve">  /subscriptions:</w:t>
      </w:r>
    </w:p>
    <w:p w14:paraId="25AD152B" w14:textId="77777777" w:rsidR="008347D1" w:rsidRDefault="008347D1" w:rsidP="008347D1">
      <w:pPr>
        <w:pStyle w:val="PL"/>
      </w:pPr>
    </w:p>
    <w:p w14:paraId="7C11D1EF" w14:textId="77777777" w:rsidR="008347D1" w:rsidRDefault="008347D1" w:rsidP="008347D1">
      <w:pPr>
        <w:pStyle w:val="PL"/>
      </w:pPr>
      <w:r>
        <w:t xml:space="preserve">    post:</w:t>
      </w:r>
    </w:p>
    <w:p w14:paraId="52AFAA52" w14:textId="77777777" w:rsidR="008347D1" w:rsidRDefault="008347D1" w:rsidP="008347D1">
      <w:pPr>
        <w:pStyle w:val="PL"/>
      </w:pPr>
      <w:r>
        <w:t xml:space="preserve">      summary: Request </w:t>
      </w:r>
      <w:r>
        <w:rPr>
          <w:lang w:eastAsia="zh-CN"/>
        </w:rPr>
        <w:t xml:space="preserve">the creation of a </w:t>
      </w:r>
      <w:r>
        <w:rPr>
          <w:rFonts w:cs="Arial"/>
          <w:szCs w:val="18"/>
        </w:rPr>
        <w:t>Training</w:t>
      </w:r>
      <w:r>
        <w:rPr>
          <w:lang w:val="en-US"/>
        </w:rPr>
        <w:t xml:space="preserve"> Subscription</w:t>
      </w:r>
      <w:r>
        <w:t>.</w:t>
      </w:r>
    </w:p>
    <w:p w14:paraId="3825E63A" w14:textId="77777777" w:rsidR="008347D1" w:rsidRDefault="008347D1" w:rsidP="008347D1">
      <w:pPr>
        <w:pStyle w:val="PL"/>
        <w:rPr>
          <w:rFonts w:cs="Courier New"/>
          <w:szCs w:val="16"/>
        </w:rPr>
      </w:pPr>
      <w:r>
        <w:rPr>
          <w:rFonts w:cs="Courier New"/>
          <w:szCs w:val="16"/>
        </w:rPr>
        <w:t xml:space="preserve">      operationId: Create</w:t>
      </w:r>
      <w:r>
        <w:t>TrainSubsc</w:t>
      </w:r>
    </w:p>
    <w:p w14:paraId="20FE2221" w14:textId="77777777" w:rsidR="008347D1" w:rsidRDefault="008347D1" w:rsidP="008347D1">
      <w:pPr>
        <w:pStyle w:val="PL"/>
        <w:rPr>
          <w:rFonts w:cs="Courier New"/>
          <w:szCs w:val="16"/>
        </w:rPr>
      </w:pPr>
      <w:r>
        <w:rPr>
          <w:rFonts w:cs="Courier New"/>
          <w:szCs w:val="16"/>
        </w:rPr>
        <w:t xml:space="preserve">      tags:</w:t>
      </w:r>
    </w:p>
    <w:p w14:paraId="50700469" w14:textId="77777777" w:rsidR="008347D1" w:rsidRDefault="008347D1" w:rsidP="008347D1">
      <w:pPr>
        <w:pStyle w:val="PL"/>
        <w:rPr>
          <w:rFonts w:cs="Courier New"/>
          <w:szCs w:val="16"/>
        </w:rPr>
      </w:pPr>
      <w:r>
        <w:rPr>
          <w:rFonts w:cs="Courier New"/>
          <w:szCs w:val="16"/>
        </w:rPr>
        <w:t xml:space="preserve">        - </w:t>
      </w:r>
      <w:r>
        <w:rPr>
          <w:rFonts w:cs="Arial"/>
          <w:szCs w:val="18"/>
        </w:rPr>
        <w:t>Training</w:t>
      </w:r>
      <w:r>
        <w:rPr>
          <w:lang w:val="en-US"/>
        </w:rPr>
        <w:t xml:space="preserve"> Subscription</w:t>
      </w:r>
      <w:r>
        <w:t>s</w:t>
      </w:r>
      <w:r>
        <w:rPr>
          <w:rFonts w:cs="Courier New"/>
          <w:szCs w:val="16"/>
        </w:rPr>
        <w:t xml:space="preserve"> (Collection)</w:t>
      </w:r>
    </w:p>
    <w:p w14:paraId="7466015D" w14:textId="77777777" w:rsidR="008347D1" w:rsidRDefault="008347D1" w:rsidP="008347D1">
      <w:pPr>
        <w:pStyle w:val="PL"/>
      </w:pPr>
      <w:r>
        <w:t xml:space="preserve">      requestBody:</w:t>
      </w:r>
    </w:p>
    <w:p w14:paraId="084F4918" w14:textId="77777777" w:rsidR="008347D1" w:rsidRDefault="008347D1" w:rsidP="008347D1">
      <w:pPr>
        <w:pStyle w:val="PL"/>
      </w:pPr>
      <w:r>
        <w:t xml:space="preserve">        required: true</w:t>
      </w:r>
    </w:p>
    <w:p w14:paraId="64B3DE61" w14:textId="77777777" w:rsidR="008347D1" w:rsidRDefault="008347D1" w:rsidP="008347D1">
      <w:pPr>
        <w:pStyle w:val="PL"/>
      </w:pPr>
      <w:r>
        <w:t xml:space="preserve">        content:</w:t>
      </w:r>
    </w:p>
    <w:p w14:paraId="63672613" w14:textId="77777777" w:rsidR="008347D1" w:rsidRDefault="008347D1" w:rsidP="008347D1">
      <w:pPr>
        <w:pStyle w:val="PL"/>
      </w:pPr>
      <w:r>
        <w:t xml:space="preserve">          application/json:</w:t>
      </w:r>
    </w:p>
    <w:p w14:paraId="072C83E4" w14:textId="77777777" w:rsidR="008347D1" w:rsidRDefault="008347D1" w:rsidP="008347D1">
      <w:pPr>
        <w:pStyle w:val="PL"/>
      </w:pPr>
      <w:r>
        <w:t xml:space="preserve">            schema:</w:t>
      </w:r>
    </w:p>
    <w:p w14:paraId="51CC8543" w14:textId="77777777" w:rsidR="008347D1" w:rsidRDefault="008347D1" w:rsidP="008347D1">
      <w:pPr>
        <w:pStyle w:val="PL"/>
      </w:pPr>
      <w:r>
        <w:t xml:space="preserve">              $ref: '#/components/schemas/TrainEventsSubsc'</w:t>
      </w:r>
    </w:p>
    <w:p w14:paraId="2E214776" w14:textId="77777777" w:rsidR="008347D1" w:rsidRDefault="008347D1" w:rsidP="008347D1">
      <w:pPr>
        <w:pStyle w:val="PL"/>
      </w:pPr>
      <w:r>
        <w:t xml:space="preserve">      responses:</w:t>
      </w:r>
    </w:p>
    <w:p w14:paraId="4DBF57D4" w14:textId="77777777" w:rsidR="008347D1" w:rsidRDefault="008347D1" w:rsidP="008347D1">
      <w:pPr>
        <w:pStyle w:val="PL"/>
      </w:pPr>
      <w:r>
        <w:t xml:space="preserve">        '201':</w:t>
      </w:r>
    </w:p>
    <w:p w14:paraId="40993150" w14:textId="77777777" w:rsidR="008347D1" w:rsidRDefault="008347D1" w:rsidP="008347D1">
      <w:pPr>
        <w:pStyle w:val="PL"/>
        <w:rPr>
          <w:lang w:eastAsia="zh-CN"/>
        </w:rPr>
      </w:pPr>
      <w:r>
        <w:t xml:space="preserve">          description: </w:t>
      </w:r>
      <w:r>
        <w:rPr>
          <w:lang w:eastAsia="zh-CN"/>
        </w:rPr>
        <w:t>&gt;</w:t>
      </w:r>
    </w:p>
    <w:p w14:paraId="5005A6F9" w14:textId="77777777" w:rsidR="008347D1" w:rsidRDefault="008347D1" w:rsidP="008347D1">
      <w:pPr>
        <w:pStyle w:val="PL"/>
      </w:pPr>
      <w:r>
        <w:rPr>
          <w:lang w:eastAsia="es-ES"/>
        </w:rPr>
        <w:t xml:space="preserve">            </w:t>
      </w:r>
      <w:r>
        <w:t xml:space="preserve">Created. The </w:t>
      </w:r>
      <w:r>
        <w:rPr>
          <w:rFonts w:cs="Arial"/>
          <w:szCs w:val="18"/>
        </w:rPr>
        <w:t>Training</w:t>
      </w:r>
      <w:r>
        <w:rPr>
          <w:lang w:val="en-US"/>
        </w:rPr>
        <w:t xml:space="preserve"> Subscription</w:t>
      </w:r>
      <w:r>
        <w:t xml:space="preserve"> is successfully created and a representation of</w:t>
      </w:r>
    </w:p>
    <w:p w14:paraId="03E3814B" w14:textId="77777777" w:rsidR="008347D1" w:rsidRDefault="008347D1" w:rsidP="008347D1">
      <w:pPr>
        <w:pStyle w:val="PL"/>
      </w:pPr>
      <w:r>
        <w:t xml:space="preserve">            the created Individual </w:t>
      </w:r>
      <w:r>
        <w:rPr>
          <w:rFonts w:cs="Arial"/>
          <w:szCs w:val="18"/>
        </w:rPr>
        <w:t>Training</w:t>
      </w:r>
      <w:r>
        <w:t xml:space="preserve"> </w:t>
      </w:r>
      <w:r>
        <w:rPr>
          <w:lang w:val="en-US"/>
        </w:rPr>
        <w:t>Subscription</w:t>
      </w:r>
      <w:r>
        <w:t xml:space="preserve"> resource shall be returned</w:t>
      </w:r>
      <w:r w:rsidRPr="00762078">
        <w:t>.</w:t>
      </w:r>
    </w:p>
    <w:p w14:paraId="49E3BDC3" w14:textId="77777777" w:rsidR="008347D1" w:rsidRDefault="008347D1" w:rsidP="008347D1">
      <w:pPr>
        <w:pStyle w:val="PL"/>
      </w:pPr>
      <w:r>
        <w:t xml:space="preserve">          content:</w:t>
      </w:r>
    </w:p>
    <w:p w14:paraId="40F3BF6D" w14:textId="77777777" w:rsidR="008347D1" w:rsidRDefault="008347D1" w:rsidP="008347D1">
      <w:pPr>
        <w:pStyle w:val="PL"/>
      </w:pPr>
      <w:r>
        <w:t xml:space="preserve">            application/json:</w:t>
      </w:r>
    </w:p>
    <w:p w14:paraId="62038D6A" w14:textId="77777777" w:rsidR="008347D1" w:rsidRDefault="008347D1" w:rsidP="008347D1">
      <w:pPr>
        <w:pStyle w:val="PL"/>
      </w:pPr>
      <w:r>
        <w:t xml:space="preserve">              schema:</w:t>
      </w:r>
    </w:p>
    <w:p w14:paraId="3D550D06" w14:textId="77777777" w:rsidR="008347D1" w:rsidRDefault="008347D1" w:rsidP="008347D1">
      <w:pPr>
        <w:pStyle w:val="PL"/>
      </w:pPr>
      <w:r>
        <w:t xml:space="preserve">                $ref: '#/components/schemas/TrainEventsSubsc'</w:t>
      </w:r>
    </w:p>
    <w:p w14:paraId="02E18024" w14:textId="77777777" w:rsidR="008347D1" w:rsidRDefault="008347D1" w:rsidP="008347D1">
      <w:pPr>
        <w:pStyle w:val="PL"/>
      </w:pPr>
      <w:r>
        <w:t xml:space="preserve">          headers:</w:t>
      </w:r>
    </w:p>
    <w:p w14:paraId="1FFD9A34" w14:textId="77777777" w:rsidR="008347D1" w:rsidRDefault="008347D1" w:rsidP="008347D1">
      <w:pPr>
        <w:pStyle w:val="PL"/>
      </w:pPr>
      <w:r>
        <w:t xml:space="preserve">            Location:</w:t>
      </w:r>
    </w:p>
    <w:p w14:paraId="5F118E6A" w14:textId="77777777" w:rsidR="008347D1" w:rsidRDefault="008347D1" w:rsidP="008347D1">
      <w:pPr>
        <w:pStyle w:val="PL"/>
        <w:rPr>
          <w:lang w:eastAsia="zh-CN"/>
        </w:rPr>
      </w:pPr>
      <w:r>
        <w:t xml:space="preserve">              description: </w:t>
      </w:r>
      <w:r>
        <w:rPr>
          <w:lang w:eastAsia="zh-CN"/>
        </w:rPr>
        <w:t>&gt;</w:t>
      </w:r>
    </w:p>
    <w:p w14:paraId="3F915AF7" w14:textId="77777777" w:rsidR="008347D1" w:rsidRDefault="008347D1" w:rsidP="008347D1">
      <w:pPr>
        <w:pStyle w:val="PL"/>
      </w:pPr>
      <w:r>
        <w:t xml:space="preserve">                Contains the URI of the created Individual </w:t>
      </w:r>
      <w:r>
        <w:rPr>
          <w:rFonts w:cs="Arial"/>
          <w:szCs w:val="18"/>
        </w:rPr>
        <w:t>Training</w:t>
      </w:r>
      <w:r>
        <w:rPr>
          <w:lang w:val="en-US"/>
        </w:rPr>
        <w:t xml:space="preserve"> Subscription</w:t>
      </w:r>
      <w:r>
        <w:t xml:space="preserve"> resource.</w:t>
      </w:r>
    </w:p>
    <w:p w14:paraId="465B8322" w14:textId="77777777" w:rsidR="008347D1" w:rsidRDefault="008347D1" w:rsidP="008347D1">
      <w:pPr>
        <w:pStyle w:val="PL"/>
      </w:pPr>
      <w:r>
        <w:t xml:space="preserve">              required: true</w:t>
      </w:r>
    </w:p>
    <w:p w14:paraId="3FC27B2E" w14:textId="77777777" w:rsidR="008347D1" w:rsidRDefault="008347D1" w:rsidP="008347D1">
      <w:pPr>
        <w:pStyle w:val="PL"/>
      </w:pPr>
      <w:r>
        <w:t xml:space="preserve">              schema:</w:t>
      </w:r>
    </w:p>
    <w:p w14:paraId="22FC66A9" w14:textId="77777777" w:rsidR="008347D1" w:rsidRDefault="008347D1" w:rsidP="008347D1">
      <w:pPr>
        <w:pStyle w:val="PL"/>
      </w:pPr>
      <w:r>
        <w:t xml:space="preserve">                type: string</w:t>
      </w:r>
    </w:p>
    <w:p w14:paraId="47FB17CB" w14:textId="77777777" w:rsidR="008347D1" w:rsidRPr="00A70FDC" w:rsidRDefault="008347D1" w:rsidP="008347D1">
      <w:pPr>
        <w:pStyle w:val="PL"/>
      </w:pPr>
      <w:r w:rsidRPr="00A70FDC">
        <w:t xml:space="preserve">        '400':</w:t>
      </w:r>
    </w:p>
    <w:p w14:paraId="06CC9BA5" w14:textId="77777777" w:rsidR="008347D1" w:rsidRPr="00A70FDC" w:rsidRDefault="008347D1" w:rsidP="008347D1">
      <w:pPr>
        <w:pStyle w:val="PL"/>
      </w:pPr>
      <w:r w:rsidRPr="00A70FDC">
        <w:t xml:space="preserve">          $ref: '</w:t>
      </w:r>
      <w:r>
        <w:t>TS29571</w:t>
      </w:r>
      <w:r w:rsidRPr="00A70FDC">
        <w:t>_CommonData.yaml#/components/responses/400'</w:t>
      </w:r>
    </w:p>
    <w:p w14:paraId="727BB4B2" w14:textId="77777777" w:rsidR="008347D1" w:rsidRPr="00A70FDC" w:rsidRDefault="008347D1" w:rsidP="008347D1">
      <w:pPr>
        <w:pStyle w:val="PL"/>
      </w:pPr>
      <w:r w:rsidRPr="00A70FDC">
        <w:t xml:space="preserve">        '401':</w:t>
      </w:r>
    </w:p>
    <w:p w14:paraId="0ED013DE" w14:textId="77777777" w:rsidR="008347D1" w:rsidRPr="00A70FDC" w:rsidRDefault="008347D1" w:rsidP="008347D1">
      <w:pPr>
        <w:pStyle w:val="PL"/>
      </w:pPr>
      <w:r w:rsidRPr="00A70FDC">
        <w:t xml:space="preserve">          $ref: '</w:t>
      </w:r>
      <w:r>
        <w:t>TS29571</w:t>
      </w:r>
      <w:r w:rsidRPr="00A70FDC">
        <w:t>_CommonData.yaml#/components/responses/401'</w:t>
      </w:r>
    </w:p>
    <w:p w14:paraId="5F96E138" w14:textId="77777777" w:rsidR="008347D1" w:rsidRPr="00A70FDC" w:rsidRDefault="008347D1" w:rsidP="008347D1">
      <w:pPr>
        <w:pStyle w:val="PL"/>
      </w:pPr>
      <w:r w:rsidRPr="00A70FDC">
        <w:t xml:space="preserve">        '403':</w:t>
      </w:r>
    </w:p>
    <w:p w14:paraId="3A4B1CAD" w14:textId="77777777" w:rsidR="008347D1" w:rsidRPr="00A70FDC" w:rsidRDefault="008347D1" w:rsidP="008347D1">
      <w:pPr>
        <w:pStyle w:val="PL"/>
      </w:pPr>
      <w:r w:rsidRPr="00A70FDC">
        <w:t xml:space="preserve">          $ref: '</w:t>
      </w:r>
      <w:r>
        <w:t>TS29571</w:t>
      </w:r>
      <w:r w:rsidRPr="00A70FDC">
        <w:t>_CommonData.yaml#/components/responses/403'</w:t>
      </w:r>
    </w:p>
    <w:p w14:paraId="6E97F1EF" w14:textId="77777777" w:rsidR="008347D1" w:rsidRPr="00A70FDC" w:rsidRDefault="008347D1" w:rsidP="008347D1">
      <w:pPr>
        <w:pStyle w:val="PL"/>
      </w:pPr>
      <w:r w:rsidRPr="00A70FDC">
        <w:t xml:space="preserve">        '404':</w:t>
      </w:r>
    </w:p>
    <w:p w14:paraId="56295CE7" w14:textId="77777777" w:rsidR="008347D1" w:rsidRPr="00A70FDC" w:rsidRDefault="008347D1" w:rsidP="008347D1">
      <w:pPr>
        <w:pStyle w:val="PL"/>
      </w:pPr>
      <w:r w:rsidRPr="00A70FDC">
        <w:t xml:space="preserve">          $ref: '</w:t>
      </w:r>
      <w:r>
        <w:t>TS29571</w:t>
      </w:r>
      <w:r w:rsidRPr="00A70FDC">
        <w:t>_CommonData.yaml#/components/responses/404'</w:t>
      </w:r>
    </w:p>
    <w:p w14:paraId="0BDDE629" w14:textId="77777777" w:rsidR="008347D1" w:rsidRPr="00A70FDC" w:rsidRDefault="008347D1" w:rsidP="008347D1">
      <w:pPr>
        <w:pStyle w:val="PL"/>
      </w:pPr>
      <w:r w:rsidRPr="00A70FDC">
        <w:t xml:space="preserve">        '411':</w:t>
      </w:r>
    </w:p>
    <w:p w14:paraId="5AD35702" w14:textId="77777777" w:rsidR="008347D1" w:rsidRPr="00A70FDC" w:rsidRDefault="008347D1" w:rsidP="008347D1">
      <w:pPr>
        <w:pStyle w:val="PL"/>
      </w:pPr>
      <w:r w:rsidRPr="00A70FDC">
        <w:t xml:space="preserve">          $ref: '</w:t>
      </w:r>
      <w:r>
        <w:t>TS29571</w:t>
      </w:r>
      <w:r w:rsidRPr="00A70FDC">
        <w:t>_CommonData.yaml#/components/responses/411'</w:t>
      </w:r>
    </w:p>
    <w:p w14:paraId="78BDD6B1" w14:textId="77777777" w:rsidR="008347D1" w:rsidRPr="00A70FDC" w:rsidRDefault="008347D1" w:rsidP="008347D1">
      <w:pPr>
        <w:pStyle w:val="PL"/>
      </w:pPr>
      <w:r w:rsidRPr="00A70FDC">
        <w:t xml:space="preserve">        '413':</w:t>
      </w:r>
    </w:p>
    <w:p w14:paraId="25E244E1" w14:textId="77777777" w:rsidR="008347D1" w:rsidRPr="00A70FDC" w:rsidRDefault="008347D1" w:rsidP="008347D1">
      <w:pPr>
        <w:pStyle w:val="PL"/>
      </w:pPr>
      <w:r w:rsidRPr="00A70FDC">
        <w:t xml:space="preserve">          $ref: '</w:t>
      </w:r>
      <w:r>
        <w:t>TS29571</w:t>
      </w:r>
      <w:r w:rsidRPr="00A70FDC">
        <w:t>_CommonData.yaml#/components/responses/413'</w:t>
      </w:r>
    </w:p>
    <w:p w14:paraId="747939E3" w14:textId="77777777" w:rsidR="008347D1" w:rsidRPr="00A70FDC" w:rsidRDefault="008347D1" w:rsidP="008347D1">
      <w:pPr>
        <w:pStyle w:val="PL"/>
      </w:pPr>
      <w:r w:rsidRPr="00A70FDC">
        <w:t xml:space="preserve">        '415':</w:t>
      </w:r>
    </w:p>
    <w:p w14:paraId="69AEA49C" w14:textId="77777777" w:rsidR="008347D1" w:rsidRPr="00A70FDC" w:rsidRDefault="008347D1" w:rsidP="008347D1">
      <w:pPr>
        <w:pStyle w:val="PL"/>
      </w:pPr>
      <w:r w:rsidRPr="00A70FDC">
        <w:t xml:space="preserve">          $ref: '</w:t>
      </w:r>
      <w:r>
        <w:t>TS29571</w:t>
      </w:r>
      <w:r w:rsidRPr="00A70FDC">
        <w:t>_CommonData.yaml#/components/responses/415'</w:t>
      </w:r>
    </w:p>
    <w:p w14:paraId="6BEDEB48" w14:textId="77777777" w:rsidR="008347D1" w:rsidRPr="00A70FDC" w:rsidRDefault="008347D1" w:rsidP="008347D1">
      <w:pPr>
        <w:pStyle w:val="PL"/>
      </w:pPr>
      <w:r w:rsidRPr="00A70FDC">
        <w:t xml:space="preserve">        '429':</w:t>
      </w:r>
    </w:p>
    <w:p w14:paraId="2168179A" w14:textId="77777777" w:rsidR="008347D1" w:rsidRPr="00A70FDC" w:rsidRDefault="008347D1" w:rsidP="008347D1">
      <w:pPr>
        <w:pStyle w:val="PL"/>
      </w:pPr>
      <w:r w:rsidRPr="00A70FDC">
        <w:t xml:space="preserve">          $ref: '</w:t>
      </w:r>
      <w:r>
        <w:t>TS29571</w:t>
      </w:r>
      <w:r w:rsidRPr="00A70FDC">
        <w:t>_CommonData.yaml#/components/responses/429'</w:t>
      </w:r>
    </w:p>
    <w:p w14:paraId="315E3EE5" w14:textId="77777777" w:rsidR="008347D1" w:rsidRPr="00A70FDC" w:rsidRDefault="008347D1" w:rsidP="008347D1">
      <w:pPr>
        <w:pStyle w:val="PL"/>
      </w:pPr>
      <w:r w:rsidRPr="00A70FDC">
        <w:t xml:space="preserve">        '500':</w:t>
      </w:r>
    </w:p>
    <w:p w14:paraId="079FA9C4" w14:textId="77777777" w:rsidR="008347D1" w:rsidRPr="00A70FDC" w:rsidRDefault="008347D1" w:rsidP="008347D1">
      <w:pPr>
        <w:pStyle w:val="PL"/>
      </w:pPr>
      <w:r w:rsidRPr="00A70FDC">
        <w:t xml:space="preserve">          $ref: '</w:t>
      </w:r>
      <w:r>
        <w:t>TS29571</w:t>
      </w:r>
      <w:r w:rsidRPr="00A70FDC">
        <w:t>_CommonData.yaml#/components/responses/500'</w:t>
      </w:r>
    </w:p>
    <w:p w14:paraId="13407E20" w14:textId="77777777" w:rsidR="008347D1" w:rsidRDefault="008347D1" w:rsidP="008347D1">
      <w:pPr>
        <w:pStyle w:val="PL"/>
        <w:rPr>
          <w:lang w:val="en-US"/>
        </w:rPr>
      </w:pPr>
      <w:r>
        <w:rPr>
          <w:lang w:val="en-US"/>
        </w:rPr>
        <w:t xml:space="preserve">        '502':</w:t>
      </w:r>
    </w:p>
    <w:p w14:paraId="2C3354C3" w14:textId="77777777" w:rsidR="008347D1" w:rsidRDefault="008347D1" w:rsidP="008347D1">
      <w:pPr>
        <w:pStyle w:val="PL"/>
        <w:rPr>
          <w:lang w:val="en-US"/>
        </w:rPr>
      </w:pPr>
      <w:r>
        <w:rPr>
          <w:lang w:val="en-US"/>
        </w:rPr>
        <w:t xml:space="preserve">          $ref: 'TS29571_CommonData.yaml#/components/responses/502'</w:t>
      </w:r>
    </w:p>
    <w:p w14:paraId="48478D16" w14:textId="77777777" w:rsidR="008347D1" w:rsidRPr="00A70FDC" w:rsidRDefault="008347D1" w:rsidP="008347D1">
      <w:pPr>
        <w:pStyle w:val="PL"/>
      </w:pPr>
      <w:r w:rsidRPr="00A70FDC">
        <w:t xml:space="preserve">        '503':</w:t>
      </w:r>
    </w:p>
    <w:p w14:paraId="7BFC736F" w14:textId="77777777" w:rsidR="008347D1" w:rsidRPr="00A70FDC" w:rsidRDefault="008347D1" w:rsidP="008347D1">
      <w:pPr>
        <w:pStyle w:val="PL"/>
      </w:pPr>
      <w:r w:rsidRPr="00A70FDC">
        <w:t xml:space="preserve">          $ref: '</w:t>
      </w:r>
      <w:r>
        <w:t>TS29571</w:t>
      </w:r>
      <w:r w:rsidRPr="00A70FDC">
        <w:t>_CommonData.yaml#/components/responses/503'</w:t>
      </w:r>
    </w:p>
    <w:p w14:paraId="1EE55F7D" w14:textId="77777777" w:rsidR="008347D1" w:rsidRPr="00A70FDC" w:rsidRDefault="008347D1" w:rsidP="008347D1">
      <w:pPr>
        <w:pStyle w:val="PL"/>
      </w:pPr>
      <w:r w:rsidRPr="00A70FDC">
        <w:t xml:space="preserve">        default:</w:t>
      </w:r>
    </w:p>
    <w:p w14:paraId="608D031E" w14:textId="77777777" w:rsidR="008347D1" w:rsidRPr="00A70FDC" w:rsidRDefault="008347D1" w:rsidP="008347D1">
      <w:pPr>
        <w:pStyle w:val="PL"/>
      </w:pPr>
      <w:r w:rsidRPr="00A70FDC">
        <w:t xml:space="preserve">          $ref: '</w:t>
      </w:r>
      <w:r>
        <w:t>TS29571</w:t>
      </w:r>
      <w:r w:rsidRPr="00A70FDC">
        <w:t>_CommonData.yaml#/components/responses/default'</w:t>
      </w:r>
    </w:p>
    <w:p w14:paraId="1CBD8565" w14:textId="77777777" w:rsidR="008347D1" w:rsidRDefault="008347D1" w:rsidP="008347D1">
      <w:pPr>
        <w:pStyle w:val="PL"/>
      </w:pPr>
      <w:r>
        <w:t xml:space="preserve">      callbacks:</w:t>
      </w:r>
    </w:p>
    <w:p w14:paraId="2DB331F5" w14:textId="77777777" w:rsidR="008347D1" w:rsidRDefault="008347D1" w:rsidP="008347D1">
      <w:pPr>
        <w:pStyle w:val="PL"/>
      </w:pPr>
      <w:r>
        <w:t xml:space="preserve">        Train</w:t>
      </w:r>
      <w:r>
        <w:rPr>
          <w:rFonts w:hint="eastAsia"/>
          <w:lang w:eastAsia="zh-CN"/>
        </w:rPr>
        <w:t>Events</w:t>
      </w:r>
      <w:r w:rsidRPr="008874EC">
        <w:t>Notif</w:t>
      </w:r>
      <w:r>
        <w:t>:</w:t>
      </w:r>
    </w:p>
    <w:p w14:paraId="4E905BAB" w14:textId="77777777" w:rsidR="008347D1" w:rsidRDefault="008347D1" w:rsidP="008347D1">
      <w:pPr>
        <w:pStyle w:val="PL"/>
      </w:pPr>
      <w:r>
        <w:t xml:space="preserve">          '{$request.body#/notifUri}':</w:t>
      </w:r>
    </w:p>
    <w:p w14:paraId="13199CE5" w14:textId="77777777" w:rsidR="008347D1" w:rsidRDefault="008347D1" w:rsidP="008347D1">
      <w:pPr>
        <w:pStyle w:val="PL"/>
      </w:pPr>
      <w:r>
        <w:t xml:space="preserve">            post:</w:t>
      </w:r>
    </w:p>
    <w:p w14:paraId="58A4B4A3" w14:textId="77777777" w:rsidR="008347D1" w:rsidRDefault="008347D1" w:rsidP="008347D1">
      <w:pPr>
        <w:pStyle w:val="PL"/>
      </w:pPr>
      <w:r>
        <w:t xml:space="preserve">              requestBody:</w:t>
      </w:r>
    </w:p>
    <w:p w14:paraId="41B2BAF0" w14:textId="77777777" w:rsidR="008347D1" w:rsidRDefault="008347D1" w:rsidP="008347D1">
      <w:pPr>
        <w:pStyle w:val="PL"/>
      </w:pPr>
      <w:r>
        <w:t xml:space="preserve">                required: true</w:t>
      </w:r>
    </w:p>
    <w:p w14:paraId="00BA6E58" w14:textId="77777777" w:rsidR="008347D1" w:rsidRDefault="008347D1" w:rsidP="008347D1">
      <w:pPr>
        <w:pStyle w:val="PL"/>
      </w:pPr>
      <w:r>
        <w:t xml:space="preserve">                content:</w:t>
      </w:r>
    </w:p>
    <w:p w14:paraId="0B27E1B1" w14:textId="77777777" w:rsidR="008347D1" w:rsidRDefault="008347D1" w:rsidP="008347D1">
      <w:pPr>
        <w:pStyle w:val="PL"/>
      </w:pPr>
      <w:r>
        <w:t xml:space="preserve">                  application/json:</w:t>
      </w:r>
    </w:p>
    <w:p w14:paraId="1409EDDD" w14:textId="77777777" w:rsidR="008347D1" w:rsidRDefault="008347D1" w:rsidP="008347D1">
      <w:pPr>
        <w:pStyle w:val="PL"/>
      </w:pPr>
      <w:r>
        <w:t xml:space="preserve">                    schema:</w:t>
      </w:r>
    </w:p>
    <w:p w14:paraId="5BF6FCDB" w14:textId="77777777" w:rsidR="008347D1" w:rsidRDefault="008347D1" w:rsidP="008347D1">
      <w:pPr>
        <w:pStyle w:val="PL"/>
      </w:pPr>
      <w:r>
        <w:t xml:space="preserve">                      $ref: '#/components/schemas/Train</w:t>
      </w:r>
      <w:r>
        <w:rPr>
          <w:rFonts w:hint="eastAsia"/>
          <w:lang w:eastAsia="zh-CN"/>
        </w:rPr>
        <w:t>Events</w:t>
      </w:r>
      <w:r w:rsidRPr="008874EC">
        <w:t>Notif</w:t>
      </w:r>
      <w:r>
        <w:t>'</w:t>
      </w:r>
    </w:p>
    <w:p w14:paraId="2D4F3D48" w14:textId="77777777" w:rsidR="008347D1" w:rsidRDefault="008347D1" w:rsidP="008347D1">
      <w:pPr>
        <w:pStyle w:val="PL"/>
      </w:pPr>
      <w:r>
        <w:t xml:space="preserve">              responses:</w:t>
      </w:r>
    </w:p>
    <w:p w14:paraId="53EEBB89" w14:textId="77777777" w:rsidR="008347D1" w:rsidRDefault="008347D1" w:rsidP="008347D1">
      <w:pPr>
        <w:pStyle w:val="PL"/>
      </w:pPr>
      <w:r>
        <w:t xml:space="preserve">                '204':</w:t>
      </w:r>
    </w:p>
    <w:p w14:paraId="089D6272" w14:textId="77777777" w:rsidR="008347D1" w:rsidRDefault="008347D1" w:rsidP="008347D1">
      <w:pPr>
        <w:pStyle w:val="PL"/>
        <w:rPr>
          <w:lang w:eastAsia="zh-CN"/>
        </w:rPr>
      </w:pPr>
      <w:r>
        <w:t xml:space="preserve">                  description: </w:t>
      </w:r>
      <w:r>
        <w:rPr>
          <w:lang w:eastAsia="zh-CN"/>
        </w:rPr>
        <w:t>&gt;</w:t>
      </w:r>
    </w:p>
    <w:p w14:paraId="18D66391" w14:textId="77777777" w:rsidR="008347D1" w:rsidRDefault="008347D1" w:rsidP="008347D1">
      <w:pPr>
        <w:pStyle w:val="PL"/>
      </w:pPr>
      <w:r>
        <w:t xml:space="preserve">                    No Content. The </w:t>
      </w:r>
      <w:r>
        <w:rPr>
          <w:rFonts w:cs="Arial"/>
          <w:szCs w:val="18"/>
        </w:rPr>
        <w:t>Training</w:t>
      </w:r>
      <w:r w:rsidRPr="008874EC">
        <w:t xml:space="preserve"> </w:t>
      </w:r>
      <w:r>
        <w:t>N</w:t>
      </w:r>
      <w:r w:rsidRPr="008874EC">
        <w:t xml:space="preserve">otification </w:t>
      </w:r>
      <w:r>
        <w:t>is successfully</w:t>
      </w:r>
      <w:r w:rsidRPr="004B0C44">
        <w:t xml:space="preserve"> </w:t>
      </w:r>
      <w:r>
        <w:t>received</w:t>
      </w:r>
    </w:p>
    <w:p w14:paraId="73B67555" w14:textId="77777777" w:rsidR="008347D1" w:rsidRDefault="008347D1" w:rsidP="008347D1">
      <w:pPr>
        <w:pStyle w:val="PL"/>
      </w:pPr>
      <w:r>
        <w:t xml:space="preserve">                    and acknowledged.</w:t>
      </w:r>
    </w:p>
    <w:p w14:paraId="39C03EE8" w14:textId="77777777" w:rsidR="008347D1" w:rsidRDefault="008347D1" w:rsidP="008347D1">
      <w:pPr>
        <w:pStyle w:val="PL"/>
      </w:pPr>
      <w:r>
        <w:t xml:space="preserve">                '307':</w:t>
      </w:r>
    </w:p>
    <w:p w14:paraId="1F3A1C08" w14:textId="77777777" w:rsidR="008347D1" w:rsidRDefault="008347D1" w:rsidP="008347D1">
      <w:pPr>
        <w:pStyle w:val="PL"/>
      </w:pPr>
      <w:r>
        <w:t xml:space="preserve">                  $ref: 'TS29571_CommonData.yaml#/components/responses/307'</w:t>
      </w:r>
    </w:p>
    <w:p w14:paraId="135218E7" w14:textId="77777777" w:rsidR="008347D1" w:rsidRDefault="008347D1" w:rsidP="008347D1">
      <w:pPr>
        <w:pStyle w:val="PL"/>
      </w:pPr>
      <w:r>
        <w:t xml:space="preserve">                '308':</w:t>
      </w:r>
    </w:p>
    <w:p w14:paraId="4F922005" w14:textId="77777777" w:rsidR="008347D1" w:rsidRDefault="008347D1" w:rsidP="008347D1">
      <w:pPr>
        <w:pStyle w:val="PL"/>
      </w:pPr>
      <w:r>
        <w:t xml:space="preserve">                  $ref: 'TS29571_CommonData.yaml#/components/responses/308'</w:t>
      </w:r>
    </w:p>
    <w:p w14:paraId="33E3524F" w14:textId="77777777" w:rsidR="008347D1" w:rsidRDefault="008347D1" w:rsidP="008347D1">
      <w:pPr>
        <w:pStyle w:val="PL"/>
      </w:pPr>
      <w:r>
        <w:t xml:space="preserve">                '400':</w:t>
      </w:r>
    </w:p>
    <w:p w14:paraId="32D96928" w14:textId="77777777" w:rsidR="008347D1" w:rsidRDefault="008347D1" w:rsidP="008347D1">
      <w:pPr>
        <w:pStyle w:val="PL"/>
      </w:pPr>
      <w:r>
        <w:t xml:space="preserve">                  $ref: 'TS29571_CommonData.yaml#/components/responses/400'</w:t>
      </w:r>
    </w:p>
    <w:p w14:paraId="59A3EFCF" w14:textId="77777777" w:rsidR="008347D1" w:rsidRDefault="008347D1" w:rsidP="008347D1">
      <w:pPr>
        <w:pStyle w:val="PL"/>
      </w:pPr>
      <w:r>
        <w:t xml:space="preserve">                '401':</w:t>
      </w:r>
    </w:p>
    <w:p w14:paraId="0133AE98" w14:textId="77777777" w:rsidR="008347D1" w:rsidRDefault="008347D1" w:rsidP="008347D1">
      <w:pPr>
        <w:pStyle w:val="PL"/>
      </w:pPr>
      <w:r>
        <w:t xml:space="preserve">                  $ref: 'TS29571_CommonData.yaml#/components/responses/401'</w:t>
      </w:r>
    </w:p>
    <w:p w14:paraId="36BDC141" w14:textId="77777777" w:rsidR="008347D1" w:rsidRDefault="008347D1" w:rsidP="008347D1">
      <w:pPr>
        <w:pStyle w:val="PL"/>
      </w:pPr>
      <w:r>
        <w:t xml:space="preserve">                '403':</w:t>
      </w:r>
    </w:p>
    <w:p w14:paraId="28ABB1C2" w14:textId="77777777" w:rsidR="008347D1" w:rsidRDefault="008347D1" w:rsidP="008347D1">
      <w:pPr>
        <w:pStyle w:val="PL"/>
      </w:pPr>
      <w:r>
        <w:t xml:space="preserve">                  $ref: 'TS29571_CommonData.yaml#/components/responses/403'</w:t>
      </w:r>
    </w:p>
    <w:p w14:paraId="5DCF27EE" w14:textId="77777777" w:rsidR="008347D1" w:rsidRDefault="008347D1" w:rsidP="008347D1">
      <w:pPr>
        <w:pStyle w:val="PL"/>
      </w:pPr>
      <w:r>
        <w:t xml:space="preserve">                '404':</w:t>
      </w:r>
    </w:p>
    <w:p w14:paraId="6F3BC819" w14:textId="77777777" w:rsidR="008347D1" w:rsidRDefault="008347D1" w:rsidP="008347D1">
      <w:pPr>
        <w:pStyle w:val="PL"/>
      </w:pPr>
      <w:r>
        <w:t xml:space="preserve">                  $ref: 'TS29571_CommonData.yaml#/components/responses/404'</w:t>
      </w:r>
    </w:p>
    <w:p w14:paraId="637863D6" w14:textId="77777777" w:rsidR="008347D1" w:rsidRDefault="008347D1" w:rsidP="008347D1">
      <w:pPr>
        <w:pStyle w:val="PL"/>
      </w:pPr>
      <w:r>
        <w:t xml:space="preserve">                '411':</w:t>
      </w:r>
    </w:p>
    <w:p w14:paraId="1C9AF338" w14:textId="77777777" w:rsidR="008347D1" w:rsidRDefault="008347D1" w:rsidP="008347D1">
      <w:pPr>
        <w:pStyle w:val="PL"/>
      </w:pPr>
      <w:r>
        <w:t xml:space="preserve">                  $ref: 'TS29571_CommonData.yaml#/components/responses/411'</w:t>
      </w:r>
    </w:p>
    <w:p w14:paraId="7F716316" w14:textId="77777777" w:rsidR="008347D1" w:rsidRDefault="008347D1" w:rsidP="008347D1">
      <w:pPr>
        <w:pStyle w:val="PL"/>
      </w:pPr>
      <w:r>
        <w:t xml:space="preserve">                '413':</w:t>
      </w:r>
    </w:p>
    <w:p w14:paraId="3BF34897" w14:textId="77777777" w:rsidR="008347D1" w:rsidRDefault="008347D1" w:rsidP="008347D1">
      <w:pPr>
        <w:pStyle w:val="PL"/>
      </w:pPr>
      <w:r>
        <w:t xml:space="preserve">                  $ref: 'TS29571_CommonData.yaml#/components/responses/413'</w:t>
      </w:r>
    </w:p>
    <w:p w14:paraId="7F349D99" w14:textId="77777777" w:rsidR="008347D1" w:rsidRDefault="008347D1" w:rsidP="008347D1">
      <w:pPr>
        <w:pStyle w:val="PL"/>
      </w:pPr>
      <w:r>
        <w:t xml:space="preserve">                '415':</w:t>
      </w:r>
    </w:p>
    <w:p w14:paraId="208EE122" w14:textId="77777777" w:rsidR="008347D1" w:rsidRDefault="008347D1" w:rsidP="008347D1">
      <w:pPr>
        <w:pStyle w:val="PL"/>
      </w:pPr>
      <w:r>
        <w:t xml:space="preserve">                  $ref: 'TS29571_CommonData.yaml#/components/responses/415'</w:t>
      </w:r>
    </w:p>
    <w:p w14:paraId="245F9438" w14:textId="77777777" w:rsidR="008347D1" w:rsidRDefault="008347D1" w:rsidP="008347D1">
      <w:pPr>
        <w:pStyle w:val="PL"/>
      </w:pPr>
      <w:r>
        <w:t xml:space="preserve">                '429':</w:t>
      </w:r>
    </w:p>
    <w:p w14:paraId="01C5EB09" w14:textId="77777777" w:rsidR="008347D1" w:rsidRDefault="008347D1" w:rsidP="008347D1">
      <w:pPr>
        <w:pStyle w:val="PL"/>
      </w:pPr>
      <w:r>
        <w:t xml:space="preserve">                  $ref: 'TS29571_CommonData.yaml#/components/responses/429'</w:t>
      </w:r>
    </w:p>
    <w:p w14:paraId="20D65EB6" w14:textId="77777777" w:rsidR="008347D1" w:rsidRDefault="008347D1" w:rsidP="008347D1">
      <w:pPr>
        <w:pStyle w:val="PL"/>
      </w:pPr>
      <w:r>
        <w:t xml:space="preserve">                '500':</w:t>
      </w:r>
    </w:p>
    <w:p w14:paraId="5AFC2690" w14:textId="77777777" w:rsidR="008347D1" w:rsidRDefault="008347D1" w:rsidP="008347D1">
      <w:pPr>
        <w:pStyle w:val="PL"/>
      </w:pPr>
      <w:r>
        <w:t xml:space="preserve">                  $ref: 'TS29571_CommonData.yaml#/components/responses/500'</w:t>
      </w:r>
    </w:p>
    <w:p w14:paraId="166046DE" w14:textId="77777777" w:rsidR="008347D1" w:rsidRDefault="008347D1" w:rsidP="008347D1">
      <w:pPr>
        <w:pStyle w:val="PL"/>
      </w:pPr>
      <w:r>
        <w:t xml:space="preserve">                '502':</w:t>
      </w:r>
    </w:p>
    <w:p w14:paraId="068B835A" w14:textId="77777777" w:rsidR="008347D1" w:rsidRDefault="008347D1" w:rsidP="008347D1">
      <w:pPr>
        <w:pStyle w:val="PL"/>
      </w:pPr>
      <w:r>
        <w:t xml:space="preserve">                  $ref: 'TS29571_CommonData.yaml#/components/responses/502'</w:t>
      </w:r>
    </w:p>
    <w:p w14:paraId="313AB8DC" w14:textId="77777777" w:rsidR="008347D1" w:rsidRDefault="008347D1" w:rsidP="008347D1">
      <w:pPr>
        <w:pStyle w:val="PL"/>
      </w:pPr>
      <w:r>
        <w:t xml:space="preserve">                '503':</w:t>
      </w:r>
    </w:p>
    <w:p w14:paraId="34D2AD5C" w14:textId="77777777" w:rsidR="008347D1" w:rsidRDefault="008347D1" w:rsidP="008347D1">
      <w:pPr>
        <w:pStyle w:val="PL"/>
      </w:pPr>
      <w:r>
        <w:t xml:space="preserve">                  $ref: 'TS29571_CommonData.yaml#/components/responses/503'</w:t>
      </w:r>
    </w:p>
    <w:p w14:paraId="1151694F" w14:textId="77777777" w:rsidR="008347D1" w:rsidRDefault="008347D1" w:rsidP="008347D1">
      <w:pPr>
        <w:pStyle w:val="PL"/>
      </w:pPr>
      <w:r>
        <w:t xml:space="preserve">                default:</w:t>
      </w:r>
    </w:p>
    <w:p w14:paraId="7B41A8BA" w14:textId="77777777" w:rsidR="008347D1" w:rsidRDefault="008347D1" w:rsidP="008347D1">
      <w:pPr>
        <w:pStyle w:val="PL"/>
      </w:pPr>
      <w:r>
        <w:t xml:space="preserve">                  $ref: 'TS29571_CommonData.yaml#/components/responses/default'</w:t>
      </w:r>
    </w:p>
    <w:p w14:paraId="20F2EE25" w14:textId="77777777" w:rsidR="008347D1" w:rsidRDefault="008347D1" w:rsidP="008347D1">
      <w:pPr>
        <w:pStyle w:val="PL"/>
      </w:pPr>
    </w:p>
    <w:p w14:paraId="22A6BD9C" w14:textId="77777777" w:rsidR="008347D1" w:rsidRDefault="008347D1" w:rsidP="008347D1">
      <w:pPr>
        <w:pStyle w:val="PL"/>
        <w:rPr>
          <w:lang w:eastAsia="es-ES"/>
        </w:rPr>
      </w:pPr>
      <w:r>
        <w:rPr>
          <w:lang w:eastAsia="es-ES"/>
        </w:rPr>
        <w:t xml:space="preserve">  /subscriptions/{subscriptionId}:</w:t>
      </w:r>
    </w:p>
    <w:p w14:paraId="71C4DE0A" w14:textId="77777777" w:rsidR="008347D1" w:rsidRDefault="008347D1" w:rsidP="008347D1">
      <w:pPr>
        <w:pStyle w:val="PL"/>
        <w:rPr>
          <w:lang w:eastAsia="es-ES"/>
        </w:rPr>
      </w:pPr>
      <w:r>
        <w:rPr>
          <w:lang w:eastAsia="es-ES"/>
        </w:rPr>
        <w:t xml:space="preserve">    parameters:</w:t>
      </w:r>
    </w:p>
    <w:p w14:paraId="288713B4" w14:textId="77777777" w:rsidR="008347D1" w:rsidRDefault="008347D1" w:rsidP="008347D1">
      <w:pPr>
        <w:pStyle w:val="PL"/>
        <w:rPr>
          <w:lang w:eastAsia="es-ES"/>
        </w:rPr>
      </w:pPr>
      <w:r>
        <w:rPr>
          <w:lang w:eastAsia="es-ES"/>
        </w:rPr>
        <w:t xml:space="preserve">      - name: subscriptionId</w:t>
      </w:r>
    </w:p>
    <w:p w14:paraId="610BB3C9" w14:textId="77777777" w:rsidR="008347D1" w:rsidRDefault="008347D1" w:rsidP="008347D1">
      <w:pPr>
        <w:pStyle w:val="PL"/>
        <w:rPr>
          <w:lang w:eastAsia="es-ES"/>
        </w:rPr>
      </w:pPr>
      <w:r>
        <w:rPr>
          <w:lang w:eastAsia="es-ES"/>
        </w:rPr>
        <w:t xml:space="preserve">        in: path</w:t>
      </w:r>
    </w:p>
    <w:p w14:paraId="18FD063B" w14:textId="77777777" w:rsidR="008347D1" w:rsidRDefault="008347D1" w:rsidP="008347D1">
      <w:pPr>
        <w:pStyle w:val="PL"/>
        <w:rPr>
          <w:lang w:eastAsia="es-ES"/>
        </w:rPr>
      </w:pPr>
      <w:r>
        <w:rPr>
          <w:lang w:eastAsia="es-ES"/>
        </w:rPr>
        <w:t xml:space="preserve">        description: &gt;</w:t>
      </w:r>
    </w:p>
    <w:p w14:paraId="3DE4C19A" w14:textId="77777777" w:rsidR="008347D1" w:rsidRDefault="008347D1" w:rsidP="008347D1">
      <w:pPr>
        <w:pStyle w:val="PL"/>
        <w:rPr>
          <w:lang w:val="en-US"/>
        </w:rPr>
      </w:pPr>
      <w:r>
        <w:rPr>
          <w:lang w:eastAsia="es-ES"/>
        </w:rPr>
        <w:t xml:space="preserve">          Represents the identifier of the </w:t>
      </w:r>
      <w:r>
        <w:rPr>
          <w:rFonts w:cs="Courier New"/>
          <w:szCs w:val="16"/>
        </w:rPr>
        <w:t xml:space="preserve">Individual </w:t>
      </w:r>
      <w:r>
        <w:rPr>
          <w:rFonts w:cs="Arial"/>
          <w:szCs w:val="18"/>
        </w:rPr>
        <w:t>Training</w:t>
      </w:r>
      <w:r>
        <w:rPr>
          <w:lang w:val="en-US"/>
        </w:rPr>
        <w:t xml:space="preserve"> Subscription</w:t>
      </w:r>
    </w:p>
    <w:p w14:paraId="0BE40551" w14:textId="77777777" w:rsidR="008347D1" w:rsidRPr="00B3689D" w:rsidRDefault="008347D1" w:rsidP="008347D1">
      <w:pPr>
        <w:pStyle w:val="PL"/>
        <w:rPr>
          <w:lang w:val="en-US"/>
        </w:rPr>
      </w:pPr>
      <w:r>
        <w:t xml:space="preserve">          resource</w:t>
      </w:r>
      <w:r>
        <w:rPr>
          <w:lang w:eastAsia="es-ES"/>
        </w:rPr>
        <w:t>.</w:t>
      </w:r>
    </w:p>
    <w:p w14:paraId="45ACBC22" w14:textId="77777777" w:rsidR="008347D1" w:rsidRDefault="008347D1" w:rsidP="008347D1">
      <w:pPr>
        <w:pStyle w:val="PL"/>
        <w:rPr>
          <w:lang w:eastAsia="es-ES"/>
        </w:rPr>
      </w:pPr>
      <w:r>
        <w:rPr>
          <w:lang w:eastAsia="es-ES"/>
        </w:rPr>
        <w:t xml:space="preserve">        required: true</w:t>
      </w:r>
    </w:p>
    <w:p w14:paraId="0EBA37AD" w14:textId="77777777" w:rsidR="008347D1" w:rsidRDefault="008347D1" w:rsidP="008347D1">
      <w:pPr>
        <w:pStyle w:val="PL"/>
        <w:rPr>
          <w:lang w:eastAsia="es-ES"/>
        </w:rPr>
      </w:pPr>
      <w:r>
        <w:rPr>
          <w:lang w:eastAsia="es-ES"/>
        </w:rPr>
        <w:t xml:space="preserve">        schema:</w:t>
      </w:r>
    </w:p>
    <w:p w14:paraId="18F69ABA" w14:textId="77777777" w:rsidR="008347D1" w:rsidRDefault="008347D1" w:rsidP="008347D1">
      <w:pPr>
        <w:pStyle w:val="PL"/>
        <w:rPr>
          <w:lang w:eastAsia="es-ES"/>
        </w:rPr>
      </w:pPr>
      <w:r>
        <w:rPr>
          <w:lang w:eastAsia="es-ES"/>
        </w:rPr>
        <w:t xml:space="preserve">          type: string</w:t>
      </w:r>
    </w:p>
    <w:p w14:paraId="479A91DC" w14:textId="77777777" w:rsidR="008347D1" w:rsidRDefault="008347D1" w:rsidP="008347D1">
      <w:pPr>
        <w:pStyle w:val="PL"/>
        <w:rPr>
          <w:lang w:eastAsia="es-ES"/>
        </w:rPr>
      </w:pPr>
    </w:p>
    <w:p w14:paraId="0FDA78EB" w14:textId="77777777" w:rsidR="008347D1" w:rsidRDefault="008347D1" w:rsidP="008347D1">
      <w:pPr>
        <w:pStyle w:val="PL"/>
        <w:rPr>
          <w:lang w:eastAsia="es-ES"/>
        </w:rPr>
      </w:pPr>
      <w:r>
        <w:rPr>
          <w:lang w:eastAsia="es-ES"/>
        </w:rPr>
        <w:t xml:space="preserve">    get:</w:t>
      </w:r>
    </w:p>
    <w:p w14:paraId="4B5D9A99" w14:textId="77777777" w:rsidR="008347D1" w:rsidRDefault="008347D1" w:rsidP="008347D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6100C782" w14:textId="77777777" w:rsidR="008347D1" w:rsidRDefault="008347D1" w:rsidP="008347D1">
      <w:pPr>
        <w:pStyle w:val="PL"/>
        <w:rPr>
          <w:rFonts w:cs="Courier New"/>
          <w:szCs w:val="16"/>
        </w:rPr>
      </w:pPr>
      <w:r>
        <w:rPr>
          <w:rFonts w:cs="Courier New"/>
          <w:szCs w:val="16"/>
        </w:rPr>
        <w:t xml:space="preserve">      operationId: GetInd</w:t>
      </w:r>
      <w:r>
        <w:t>TrainSubsc</w:t>
      </w:r>
    </w:p>
    <w:p w14:paraId="75F29D97" w14:textId="77777777" w:rsidR="008347D1" w:rsidRDefault="008347D1" w:rsidP="008347D1">
      <w:pPr>
        <w:pStyle w:val="PL"/>
        <w:rPr>
          <w:rFonts w:cs="Courier New"/>
          <w:szCs w:val="16"/>
        </w:rPr>
      </w:pPr>
      <w:r>
        <w:rPr>
          <w:rFonts w:cs="Courier New"/>
          <w:szCs w:val="16"/>
        </w:rPr>
        <w:t xml:space="preserve">      tags:</w:t>
      </w:r>
    </w:p>
    <w:p w14:paraId="7794A21D"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1C1C20E8" w14:textId="77777777" w:rsidR="008347D1" w:rsidRDefault="008347D1" w:rsidP="008347D1">
      <w:pPr>
        <w:pStyle w:val="PL"/>
        <w:rPr>
          <w:lang w:eastAsia="es-ES"/>
        </w:rPr>
      </w:pPr>
      <w:r>
        <w:rPr>
          <w:lang w:eastAsia="es-ES"/>
        </w:rPr>
        <w:t xml:space="preserve">      responses:</w:t>
      </w:r>
    </w:p>
    <w:p w14:paraId="7E272D2F" w14:textId="77777777" w:rsidR="008347D1" w:rsidRDefault="008347D1" w:rsidP="008347D1">
      <w:pPr>
        <w:pStyle w:val="PL"/>
        <w:rPr>
          <w:lang w:eastAsia="es-ES"/>
        </w:rPr>
      </w:pPr>
      <w:r>
        <w:rPr>
          <w:lang w:eastAsia="es-ES"/>
        </w:rPr>
        <w:t xml:space="preserve">        '200':</w:t>
      </w:r>
    </w:p>
    <w:p w14:paraId="3FFD5A29" w14:textId="77777777" w:rsidR="008347D1" w:rsidRDefault="008347D1" w:rsidP="008347D1">
      <w:pPr>
        <w:pStyle w:val="PL"/>
        <w:rPr>
          <w:lang w:eastAsia="es-ES"/>
        </w:rPr>
      </w:pPr>
      <w:r>
        <w:rPr>
          <w:lang w:eastAsia="es-ES"/>
        </w:rPr>
        <w:t xml:space="preserve">          description: &gt;</w:t>
      </w:r>
    </w:p>
    <w:p w14:paraId="7578BAEC" w14:textId="77777777" w:rsidR="008347D1" w:rsidRDefault="008347D1" w:rsidP="008347D1">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Training</w:t>
      </w:r>
      <w:r>
        <w:rPr>
          <w:lang w:val="en-US"/>
        </w:rPr>
        <w:t xml:space="preserve"> Subscription</w:t>
      </w:r>
      <w:r>
        <w:t xml:space="preserve"> resource</w:t>
      </w:r>
      <w:r w:rsidRPr="00DB7F49">
        <w:t xml:space="preserve"> </w:t>
      </w:r>
      <w:r>
        <w:t>is returned.</w:t>
      </w:r>
    </w:p>
    <w:p w14:paraId="33A7DC62" w14:textId="77777777" w:rsidR="008347D1" w:rsidRDefault="008347D1" w:rsidP="008347D1">
      <w:pPr>
        <w:pStyle w:val="PL"/>
        <w:rPr>
          <w:lang w:eastAsia="es-ES"/>
        </w:rPr>
      </w:pPr>
      <w:r>
        <w:rPr>
          <w:lang w:eastAsia="es-ES"/>
        </w:rPr>
        <w:t xml:space="preserve">          content:</w:t>
      </w:r>
    </w:p>
    <w:p w14:paraId="49BE5DC3" w14:textId="77777777" w:rsidR="008347D1" w:rsidRDefault="008347D1" w:rsidP="008347D1">
      <w:pPr>
        <w:pStyle w:val="PL"/>
        <w:rPr>
          <w:lang w:eastAsia="es-ES"/>
        </w:rPr>
      </w:pPr>
      <w:r>
        <w:rPr>
          <w:lang w:eastAsia="es-ES"/>
        </w:rPr>
        <w:t xml:space="preserve">            application/json:</w:t>
      </w:r>
    </w:p>
    <w:p w14:paraId="271FEA97" w14:textId="77777777" w:rsidR="008347D1" w:rsidRDefault="008347D1" w:rsidP="008347D1">
      <w:pPr>
        <w:pStyle w:val="PL"/>
        <w:rPr>
          <w:lang w:eastAsia="es-ES"/>
        </w:rPr>
      </w:pPr>
      <w:r>
        <w:rPr>
          <w:lang w:eastAsia="es-ES"/>
        </w:rPr>
        <w:t xml:space="preserve">              schema:</w:t>
      </w:r>
    </w:p>
    <w:p w14:paraId="0E777A26"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1895CEBC" w14:textId="77777777" w:rsidR="008347D1" w:rsidRPr="00A70FDC" w:rsidRDefault="008347D1" w:rsidP="008347D1">
      <w:pPr>
        <w:pStyle w:val="PL"/>
        <w:rPr>
          <w:lang w:val="en-US"/>
        </w:rPr>
      </w:pPr>
      <w:r w:rsidRPr="00A70FDC">
        <w:rPr>
          <w:lang w:val="en-US"/>
        </w:rPr>
        <w:t xml:space="preserve">        '307':</w:t>
      </w:r>
    </w:p>
    <w:p w14:paraId="4628CE5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_CommonData.yaml#/components/responses/307'</w:t>
      </w:r>
    </w:p>
    <w:p w14:paraId="2681142F" w14:textId="77777777" w:rsidR="008347D1" w:rsidRPr="00A70FDC" w:rsidRDefault="008347D1" w:rsidP="008347D1">
      <w:pPr>
        <w:pStyle w:val="PL"/>
        <w:rPr>
          <w:lang w:val="en-US"/>
        </w:rPr>
      </w:pPr>
      <w:r w:rsidRPr="00A70FDC">
        <w:rPr>
          <w:lang w:val="en-US"/>
        </w:rPr>
        <w:t xml:space="preserve">        '308':</w:t>
      </w:r>
    </w:p>
    <w:p w14:paraId="40F01F7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_CommonData.yaml#/components/responses/308'</w:t>
      </w:r>
    </w:p>
    <w:p w14:paraId="56F43AF9" w14:textId="77777777" w:rsidR="008347D1" w:rsidRPr="00A70FDC" w:rsidRDefault="008347D1" w:rsidP="008347D1">
      <w:pPr>
        <w:pStyle w:val="PL"/>
        <w:rPr>
          <w:lang w:val="en-US"/>
        </w:rPr>
      </w:pPr>
      <w:r w:rsidRPr="00A70FDC">
        <w:rPr>
          <w:lang w:val="en-US"/>
        </w:rPr>
        <w:t xml:space="preserve">        '400':</w:t>
      </w:r>
    </w:p>
    <w:p w14:paraId="72875060"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_CommonData.yaml#/components/responses/400'</w:t>
      </w:r>
    </w:p>
    <w:p w14:paraId="4C235E9F" w14:textId="77777777" w:rsidR="008347D1" w:rsidRPr="00A70FDC" w:rsidRDefault="008347D1" w:rsidP="008347D1">
      <w:pPr>
        <w:pStyle w:val="PL"/>
        <w:rPr>
          <w:lang w:val="en-US"/>
        </w:rPr>
      </w:pPr>
      <w:r w:rsidRPr="00A70FDC">
        <w:rPr>
          <w:lang w:val="en-US"/>
        </w:rPr>
        <w:t xml:space="preserve">        '401':</w:t>
      </w:r>
    </w:p>
    <w:p w14:paraId="03F1DB66"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_CommonData.yaml#/components/responses/401'</w:t>
      </w:r>
    </w:p>
    <w:p w14:paraId="707A7F2A" w14:textId="77777777" w:rsidR="008347D1" w:rsidRPr="00A70FDC" w:rsidRDefault="008347D1" w:rsidP="008347D1">
      <w:pPr>
        <w:pStyle w:val="PL"/>
        <w:rPr>
          <w:lang w:val="en-US"/>
        </w:rPr>
      </w:pPr>
      <w:r w:rsidRPr="00A70FDC">
        <w:rPr>
          <w:lang w:val="en-US"/>
        </w:rPr>
        <w:t xml:space="preserve">        '403':</w:t>
      </w:r>
    </w:p>
    <w:p w14:paraId="266D676B"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_CommonData.yaml#/components/responses/403'</w:t>
      </w:r>
    </w:p>
    <w:p w14:paraId="4E2542C5" w14:textId="77777777" w:rsidR="008347D1" w:rsidRPr="00A70FDC" w:rsidRDefault="008347D1" w:rsidP="008347D1">
      <w:pPr>
        <w:pStyle w:val="PL"/>
        <w:rPr>
          <w:lang w:val="en-US"/>
        </w:rPr>
      </w:pPr>
      <w:r w:rsidRPr="00A70FDC">
        <w:rPr>
          <w:lang w:val="en-US"/>
        </w:rPr>
        <w:t xml:space="preserve">        '404':</w:t>
      </w:r>
    </w:p>
    <w:p w14:paraId="067F63A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_CommonData.yaml#/components/responses/404'</w:t>
      </w:r>
    </w:p>
    <w:p w14:paraId="601F8ABC" w14:textId="77777777" w:rsidR="008347D1" w:rsidRPr="00A70FDC" w:rsidRDefault="008347D1" w:rsidP="008347D1">
      <w:pPr>
        <w:pStyle w:val="PL"/>
        <w:rPr>
          <w:lang w:val="en-US"/>
        </w:rPr>
      </w:pPr>
      <w:r w:rsidRPr="00A70FDC">
        <w:rPr>
          <w:lang w:val="en-US"/>
        </w:rPr>
        <w:t xml:space="preserve">        '406':</w:t>
      </w:r>
    </w:p>
    <w:p w14:paraId="351A328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_CommonData.yaml#/components/responses/406'</w:t>
      </w:r>
    </w:p>
    <w:p w14:paraId="49122669" w14:textId="77777777" w:rsidR="008347D1" w:rsidRPr="00A70FDC" w:rsidRDefault="008347D1" w:rsidP="008347D1">
      <w:pPr>
        <w:pStyle w:val="PL"/>
        <w:rPr>
          <w:lang w:val="en-US"/>
        </w:rPr>
      </w:pPr>
      <w:r w:rsidRPr="00A70FDC">
        <w:rPr>
          <w:lang w:val="en-US"/>
        </w:rPr>
        <w:t xml:space="preserve">        '429':</w:t>
      </w:r>
    </w:p>
    <w:p w14:paraId="58586628"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_CommonData.yaml#/components/responses/429'</w:t>
      </w:r>
    </w:p>
    <w:p w14:paraId="5253E878" w14:textId="77777777" w:rsidR="008347D1" w:rsidRPr="00A70FDC" w:rsidRDefault="008347D1" w:rsidP="008347D1">
      <w:pPr>
        <w:pStyle w:val="PL"/>
        <w:rPr>
          <w:lang w:val="en-US"/>
        </w:rPr>
      </w:pPr>
      <w:r w:rsidRPr="00A70FDC">
        <w:rPr>
          <w:lang w:val="en-US"/>
        </w:rPr>
        <w:t xml:space="preserve">        '500':</w:t>
      </w:r>
    </w:p>
    <w:p w14:paraId="780A188F"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_CommonData.yaml#/components/responses/500'</w:t>
      </w:r>
    </w:p>
    <w:p w14:paraId="365D2567" w14:textId="77777777" w:rsidR="008347D1" w:rsidRDefault="008347D1" w:rsidP="008347D1">
      <w:pPr>
        <w:pStyle w:val="PL"/>
        <w:rPr>
          <w:lang w:val="en-US"/>
        </w:rPr>
      </w:pPr>
      <w:r>
        <w:rPr>
          <w:lang w:val="en-US"/>
        </w:rPr>
        <w:t xml:space="preserve">        '502':</w:t>
      </w:r>
    </w:p>
    <w:p w14:paraId="2E70B936" w14:textId="77777777" w:rsidR="008347D1" w:rsidRDefault="008347D1" w:rsidP="008347D1">
      <w:pPr>
        <w:pStyle w:val="PL"/>
        <w:rPr>
          <w:lang w:val="en-US"/>
        </w:rPr>
      </w:pPr>
      <w:r>
        <w:rPr>
          <w:lang w:val="en-US"/>
        </w:rPr>
        <w:t xml:space="preserve">          $ref: 'TS29571_CommonData.yaml#/components/responses/502'</w:t>
      </w:r>
    </w:p>
    <w:p w14:paraId="357E0976" w14:textId="77777777" w:rsidR="008347D1" w:rsidRPr="00A70FDC" w:rsidRDefault="008347D1" w:rsidP="008347D1">
      <w:pPr>
        <w:pStyle w:val="PL"/>
        <w:rPr>
          <w:lang w:val="en-US"/>
        </w:rPr>
      </w:pPr>
      <w:r w:rsidRPr="00A70FDC">
        <w:rPr>
          <w:lang w:val="en-US"/>
        </w:rPr>
        <w:t xml:space="preserve">        '503':</w:t>
      </w:r>
    </w:p>
    <w:p w14:paraId="3F3DBA3A"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_CommonData.yaml#/components/responses/503'</w:t>
      </w:r>
    </w:p>
    <w:p w14:paraId="3E1E0C0D" w14:textId="77777777" w:rsidR="008347D1" w:rsidRPr="00A70FDC" w:rsidRDefault="008347D1" w:rsidP="008347D1">
      <w:pPr>
        <w:pStyle w:val="PL"/>
      </w:pPr>
      <w:r w:rsidRPr="00A70FDC">
        <w:rPr>
          <w:lang w:val="en-US"/>
        </w:rPr>
        <w:t xml:space="preserve">        </w:t>
      </w:r>
      <w:r w:rsidRPr="00A70FDC">
        <w:t>default:</w:t>
      </w:r>
    </w:p>
    <w:p w14:paraId="21C1256B" w14:textId="77777777" w:rsidR="008347D1" w:rsidRPr="00A70FDC" w:rsidRDefault="008347D1" w:rsidP="008347D1">
      <w:pPr>
        <w:pStyle w:val="PL"/>
      </w:pPr>
      <w:r w:rsidRPr="00A70FDC">
        <w:t xml:space="preserve">          $ref: '</w:t>
      </w:r>
      <w:r>
        <w:t>TS29571</w:t>
      </w:r>
      <w:r w:rsidRPr="00A70FDC">
        <w:t>_CommonData.yaml#/components/responses/default'</w:t>
      </w:r>
    </w:p>
    <w:p w14:paraId="09C5336B" w14:textId="77777777" w:rsidR="008347D1" w:rsidRDefault="008347D1" w:rsidP="008347D1">
      <w:pPr>
        <w:pStyle w:val="PL"/>
        <w:rPr>
          <w:lang w:eastAsia="es-ES"/>
        </w:rPr>
      </w:pPr>
    </w:p>
    <w:p w14:paraId="6D525687" w14:textId="77777777" w:rsidR="008347D1" w:rsidRDefault="008347D1" w:rsidP="008347D1">
      <w:pPr>
        <w:pStyle w:val="PL"/>
        <w:rPr>
          <w:lang w:eastAsia="es-ES"/>
        </w:rPr>
      </w:pPr>
      <w:r>
        <w:rPr>
          <w:lang w:eastAsia="es-ES"/>
        </w:rPr>
        <w:t xml:space="preserve">    put:</w:t>
      </w:r>
    </w:p>
    <w:p w14:paraId="0ACE5DE6" w14:textId="77777777" w:rsidR="008347D1" w:rsidRDefault="008347D1" w:rsidP="008347D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29F506EA" w14:textId="77777777" w:rsidR="008347D1" w:rsidRDefault="008347D1" w:rsidP="008347D1">
      <w:pPr>
        <w:pStyle w:val="PL"/>
        <w:rPr>
          <w:rFonts w:cs="Courier New"/>
          <w:szCs w:val="16"/>
        </w:rPr>
      </w:pPr>
      <w:r>
        <w:rPr>
          <w:rFonts w:cs="Courier New"/>
          <w:szCs w:val="16"/>
        </w:rPr>
        <w:t xml:space="preserve">      operationId: UpdateInd</w:t>
      </w:r>
      <w:r>
        <w:t>TrainSubsc</w:t>
      </w:r>
    </w:p>
    <w:p w14:paraId="381707FD" w14:textId="77777777" w:rsidR="008347D1" w:rsidRDefault="008347D1" w:rsidP="008347D1">
      <w:pPr>
        <w:pStyle w:val="PL"/>
        <w:rPr>
          <w:rFonts w:cs="Courier New"/>
          <w:szCs w:val="16"/>
        </w:rPr>
      </w:pPr>
      <w:r>
        <w:rPr>
          <w:rFonts w:cs="Courier New"/>
          <w:szCs w:val="16"/>
        </w:rPr>
        <w:t xml:space="preserve">      tags:</w:t>
      </w:r>
    </w:p>
    <w:p w14:paraId="669A4B9A"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485332DA" w14:textId="77777777" w:rsidR="008347D1" w:rsidRDefault="008347D1" w:rsidP="008347D1">
      <w:pPr>
        <w:pStyle w:val="PL"/>
      </w:pPr>
      <w:r>
        <w:t xml:space="preserve">      requestBody:</w:t>
      </w:r>
    </w:p>
    <w:p w14:paraId="3AD2C237" w14:textId="77777777" w:rsidR="008347D1" w:rsidRDefault="008347D1" w:rsidP="008347D1">
      <w:pPr>
        <w:pStyle w:val="PL"/>
      </w:pPr>
      <w:r>
        <w:t xml:space="preserve">        required: true</w:t>
      </w:r>
    </w:p>
    <w:p w14:paraId="42719CD6" w14:textId="77777777" w:rsidR="008347D1" w:rsidRDefault="008347D1" w:rsidP="008347D1">
      <w:pPr>
        <w:pStyle w:val="PL"/>
      </w:pPr>
      <w:r>
        <w:t xml:space="preserve">        content:</w:t>
      </w:r>
    </w:p>
    <w:p w14:paraId="1B9A83F4" w14:textId="77777777" w:rsidR="008347D1" w:rsidRDefault="008347D1" w:rsidP="008347D1">
      <w:pPr>
        <w:pStyle w:val="PL"/>
      </w:pPr>
      <w:r>
        <w:t xml:space="preserve">          application/json:</w:t>
      </w:r>
    </w:p>
    <w:p w14:paraId="11C4E2B0" w14:textId="77777777" w:rsidR="008347D1" w:rsidRDefault="008347D1" w:rsidP="008347D1">
      <w:pPr>
        <w:pStyle w:val="PL"/>
      </w:pPr>
      <w:r>
        <w:t xml:space="preserve">            schema:</w:t>
      </w:r>
    </w:p>
    <w:p w14:paraId="4939328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32538463" w14:textId="77777777" w:rsidR="008347D1" w:rsidRDefault="008347D1" w:rsidP="008347D1">
      <w:pPr>
        <w:pStyle w:val="PL"/>
        <w:rPr>
          <w:lang w:eastAsia="es-ES"/>
        </w:rPr>
      </w:pPr>
      <w:r>
        <w:rPr>
          <w:lang w:eastAsia="es-ES"/>
        </w:rPr>
        <w:t xml:space="preserve">      responses:</w:t>
      </w:r>
    </w:p>
    <w:p w14:paraId="490A97AA" w14:textId="77777777" w:rsidR="008347D1" w:rsidRDefault="008347D1" w:rsidP="008347D1">
      <w:pPr>
        <w:pStyle w:val="PL"/>
      </w:pPr>
      <w:r>
        <w:t xml:space="preserve">        '200':</w:t>
      </w:r>
    </w:p>
    <w:p w14:paraId="36693C76" w14:textId="77777777" w:rsidR="008347D1" w:rsidRDefault="008347D1" w:rsidP="008347D1">
      <w:pPr>
        <w:pStyle w:val="PL"/>
        <w:rPr>
          <w:lang w:eastAsia="zh-CN"/>
        </w:rPr>
      </w:pPr>
      <w:r>
        <w:t xml:space="preserve">          description: </w:t>
      </w:r>
      <w:r>
        <w:rPr>
          <w:lang w:eastAsia="zh-CN"/>
        </w:rPr>
        <w:t>&gt;</w:t>
      </w:r>
    </w:p>
    <w:p w14:paraId="7E413D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4184A">
        <w:t xml:space="preserve"> </w:t>
      </w:r>
      <w:r>
        <w:t>successfully updated and a</w:t>
      </w:r>
    </w:p>
    <w:p w14:paraId="27DA9DC7" w14:textId="77777777" w:rsidR="008347D1" w:rsidRDefault="008347D1" w:rsidP="008347D1">
      <w:pPr>
        <w:pStyle w:val="PL"/>
      </w:pPr>
      <w:r>
        <w:t xml:space="preserve">            representation of the updated resource shall be returned in</w:t>
      </w:r>
      <w:r w:rsidRPr="0004184A">
        <w:t xml:space="preserve"> </w:t>
      </w:r>
      <w:r>
        <w:t>the response body.</w:t>
      </w:r>
    </w:p>
    <w:p w14:paraId="08E3A241" w14:textId="77777777" w:rsidR="008347D1" w:rsidRDefault="008347D1" w:rsidP="008347D1">
      <w:pPr>
        <w:pStyle w:val="PL"/>
      </w:pPr>
      <w:r>
        <w:t xml:space="preserve">          content:</w:t>
      </w:r>
    </w:p>
    <w:p w14:paraId="1FD44B9E" w14:textId="77777777" w:rsidR="008347D1" w:rsidRDefault="008347D1" w:rsidP="008347D1">
      <w:pPr>
        <w:pStyle w:val="PL"/>
      </w:pPr>
      <w:r>
        <w:t xml:space="preserve">            application/json:</w:t>
      </w:r>
    </w:p>
    <w:p w14:paraId="2E65A220" w14:textId="77777777" w:rsidR="008347D1" w:rsidRDefault="008347D1" w:rsidP="008347D1">
      <w:pPr>
        <w:pStyle w:val="PL"/>
      </w:pPr>
      <w:r>
        <w:t xml:space="preserve">              schema:</w:t>
      </w:r>
    </w:p>
    <w:p w14:paraId="0C09622C"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5F07DC78" w14:textId="77777777" w:rsidR="008347D1" w:rsidRDefault="008347D1" w:rsidP="008347D1">
      <w:pPr>
        <w:pStyle w:val="PL"/>
        <w:rPr>
          <w:lang w:eastAsia="es-ES"/>
        </w:rPr>
      </w:pPr>
      <w:r>
        <w:rPr>
          <w:lang w:eastAsia="es-ES"/>
        </w:rPr>
        <w:t xml:space="preserve">        '204':</w:t>
      </w:r>
    </w:p>
    <w:p w14:paraId="4BA1C10F" w14:textId="77777777" w:rsidR="008347D1" w:rsidRDefault="008347D1" w:rsidP="008347D1">
      <w:pPr>
        <w:pStyle w:val="PL"/>
        <w:rPr>
          <w:lang w:eastAsia="zh-CN"/>
        </w:rPr>
      </w:pPr>
      <w:r>
        <w:rPr>
          <w:lang w:eastAsia="es-ES"/>
        </w:rPr>
        <w:t xml:space="preserve">          description: </w:t>
      </w:r>
      <w:r>
        <w:rPr>
          <w:lang w:eastAsia="zh-CN"/>
        </w:rPr>
        <w:t>&gt;</w:t>
      </w:r>
    </w:p>
    <w:p w14:paraId="177831A5"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F09D7">
        <w:t xml:space="preserve"> </w:t>
      </w:r>
      <w:r>
        <w:t>successfully updated</w:t>
      </w:r>
    </w:p>
    <w:p w14:paraId="79154E92" w14:textId="77777777" w:rsidR="008347D1" w:rsidRDefault="008347D1" w:rsidP="008347D1">
      <w:pPr>
        <w:pStyle w:val="PL"/>
      </w:pPr>
      <w:r>
        <w:t xml:space="preserve">            and no content is returned in the response body.</w:t>
      </w:r>
    </w:p>
    <w:p w14:paraId="417429C1" w14:textId="77777777" w:rsidR="008347D1" w:rsidRPr="00A70FDC" w:rsidRDefault="008347D1" w:rsidP="008347D1">
      <w:pPr>
        <w:pStyle w:val="PL"/>
      </w:pPr>
      <w:r w:rsidRPr="00A70FDC">
        <w:t xml:space="preserve">        '307':</w:t>
      </w:r>
    </w:p>
    <w:p w14:paraId="2072AE8D" w14:textId="77777777" w:rsidR="008347D1" w:rsidRPr="00A70FDC" w:rsidRDefault="008347D1" w:rsidP="008347D1">
      <w:pPr>
        <w:pStyle w:val="PL"/>
      </w:pPr>
      <w:r w:rsidRPr="00A70FDC">
        <w:t xml:space="preserve">          $ref: '</w:t>
      </w:r>
      <w:r>
        <w:t>TS29571</w:t>
      </w:r>
      <w:r w:rsidRPr="00A70FDC">
        <w:t>_CommonData.yaml#/components/responses/307'</w:t>
      </w:r>
    </w:p>
    <w:p w14:paraId="6A9F1E1A" w14:textId="77777777" w:rsidR="008347D1" w:rsidRPr="00A70FDC" w:rsidRDefault="008347D1" w:rsidP="008347D1">
      <w:pPr>
        <w:pStyle w:val="PL"/>
      </w:pPr>
      <w:r w:rsidRPr="00A70FDC">
        <w:t xml:space="preserve">        '308':</w:t>
      </w:r>
    </w:p>
    <w:p w14:paraId="7552C533" w14:textId="77777777" w:rsidR="008347D1" w:rsidRPr="00A70FDC" w:rsidRDefault="008347D1" w:rsidP="008347D1">
      <w:pPr>
        <w:pStyle w:val="PL"/>
      </w:pPr>
      <w:r w:rsidRPr="00A70FDC">
        <w:t xml:space="preserve">          $ref: '</w:t>
      </w:r>
      <w:r>
        <w:t>TS29571</w:t>
      </w:r>
      <w:r w:rsidRPr="00A70FDC">
        <w:t>_CommonData.yaml#/components/responses/308'</w:t>
      </w:r>
    </w:p>
    <w:p w14:paraId="03643C1A" w14:textId="77777777" w:rsidR="008347D1" w:rsidRPr="00A70FDC" w:rsidRDefault="008347D1" w:rsidP="008347D1">
      <w:pPr>
        <w:pStyle w:val="PL"/>
      </w:pPr>
      <w:r w:rsidRPr="00A70FDC">
        <w:t xml:space="preserve">        '400':</w:t>
      </w:r>
    </w:p>
    <w:p w14:paraId="37626D9D" w14:textId="77777777" w:rsidR="008347D1" w:rsidRPr="00A70FDC" w:rsidRDefault="008347D1" w:rsidP="008347D1">
      <w:pPr>
        <w:pStyle w:val="PL"/>
      </w:pPr>
      <w:r w:rsidRPr="00A70FDC">
        <w:t xml:space="preserve">          $ref: '</w:t>
      </w:r>
      <w:r>
        <w:t>TS29571</w:t>
      </w:r>
      <w:r w:rsidRPr="00A70FDC">
        <w:t>_CommonData.yaml#/components/responses/400'</w:t>
      </w:r>
    </w:p>
    <w:p w14:paraId="5613F467" w14:textId="77777777" w:rsidR="008347D1" w:rsidRPr="00A70FDC" w:rsidRDefault="008347D1" w:rsidP="008347D1">
      <w:pPr>
        <w:pStyle w:val="PL"/>
      </w:pPr>
      <w:r w:rsidRPr="00A70FDC">
        <w:t xml:space="preserve">        '401':</w:t>
      </w:r>
    </w:p>
    <w:p w14:paraId="5694017D" w14:textId="77777777" w:rsidR="008347D1" w:rsidRPr="00A70FDC" w:rsidRDefault="008347D1" w:rsidP="008347D1">
      <w:pPr>
        <w:pStyle w:val="PL"/>
      </w:pPr>
      <w:r w:rsidRPr="00A70FDC">
        <w:t xml:space="preserve">          $ref: '</w:t>
      </w:r>
      <w:r>
        <w:t>TS29571</w:t>
      </w:r>
      <w:r w:rsidRPr="00A70FDC">
        <w:t>_CommonData.yaml#/components/responses/401'</w:t>
      </w:r>
    </w:p>
    <w:p w14:paraId="0709EBBC" w14:textId="77777777" w:rsidR="008347D1" w:rsidRPr="00A70FDC" w:rsidRDefault="008347D1" w:rsidP="008347D1">
      <w:pPr>
        <w:pStyle w:val="PL"/>
      </w:pPr>
      <w:r w:rsidRPr="00A70FDC">
        <w:t xml:space="preserve">        '403':</w:t>
      </w:r>
    </w:p>
    <w:p w14:paraId="22A53E2D" w14:textId="77777777" w:rsidR="008347D1" w:rsidRPr="00A70FDC" w:rsidRDefault="008347D1" w:rsidP="008347D1">
      <w:pPr>
        <w:pStyle w:val="PL"/>
      </w:pPr>
      <w:r w:rsidRPr="00A70FDC">
        <w:t xml:space="preserve">          $ref: '</w:t>
      </w:r>
      <w:r>
        <w:t>TS29571</w:t>
      </w:r>
      <w:r w:rsidRPr="00A70FDC">
        <w:t>_CommonData.yaml#/components/responses/403'</w:t>
      </w:r>
    </w:p>
    <w:p w14:paraId="384F04A3" w14:textId="77777777" w:rsidR="008347D1" w:rsidRPr="00A70FDC" w:rsidRDefault="008347D1" w:rsidP="008347D1">
      <w:pPr>
        <w:pStyle w:val="PL"/>
      </w:pPr>
      <w:r w:rsidRPr="00A70FDC">
        <w:t xml:space="preserve">        '404':</w:t>
      </w:r>
    </w:p>
    <w:p w14:paraId="4A71B536" w14:textId="77777777" w:rsidR="008347D1" w:rsidRPr="00A70FDC" w:rsidRDefault="008347D1" w:rsidP="008347D1">
      <w:pPr>
        <w:pStyle w:val="PL"/>
      </w:pPr>
      <w:r w:rsidRPr="00A70FDC">
        <w:t xml:space="preserve">          $ref: '</w:t>
      </w:r>
      <w:r>
        <w:t>TS29571</w:t>
      </w:r>
      <w:r w:rsidRPr="00A70FDC">
        <w:t>_CommonData.yaml#/components/responses/404'</w:t>
      </w:r>
    </w:p>
    <w:p w14:paraId="0741A3D9" w14:textId="77777777" w:rsidR="008347D1" w:rsidRPr="00A70FDC" w:rsidRDefault="008347D1" w:rsidP="008347D1">
      <w:pPr>
        <w:pStyle w:val="PL"/>
      </w:pPr>
      <w:r w:rsidRPr="00A70FDC">
        <w:t xml:space="preserve">        '411':</w:t>
      </w:r>
    </w:p>
    <w:p w14:paraId="7C377D64" w14:textId="77777777" w:rsidR="008347D1" w:rsidRPr="00A70FDC" w:rsidRDefault="008347D1" w:rsidP="008347D1">
      <w:pPr>
        <w:pStyle w:val="PL"/>
      </w:pPr>
      <w:r w:rsidRPr="00A70FDC">
        <w:t xml:space="preserve">          $ref: '</w:t>
      </w:r>
      <w:r>
        <w:t>TS29571</w:t>
      </w:r>
      <w:r w:rsidRPr="00A70FDC">
        <w:t>_CommonData.yaml#/components/responses/411'</w:t>
      </w:r>
    </w:p>
    <w:p w14:paraId="77D2630E" w14:textId="77777777" w:rsidR="008347D1" w:rsidRPr="00A70FDC" w:rsidRDefault="008347D1" w:rsidP="008347D1">
      <w:pPr>
        <w:pStyle w:val="PL"/>
      </w:pPr>
      <w:r w:rsidRPr="00A70FDC">
        <w:t xml:space="preserve">        '413':</w:t>
      </w:r>
    </w:p>
    <w:p w14:paraId="5D2F087F" w14:textId="77777777" w:rsidR="008347D1" w:rsidRPr="00A70FDC" w:rsidRDefault="008347D1" w:rsidP="008347D1">
      <w:pPr>
        <w:pStyle w:val="PL"/>
      </w:pPr>
      <w:r w:rsidRPr="00A70FDC">
        <w:t xml:space="preserve">          $ref: '</w:t>
      </w:r>
      <w:r>
        <w:t>TS29571</w:t>
      </w:r>
      <w:r w:rsidRPr="00A70FDC">
        <w:t>_CommonData.yaml#/components/responses/413'</w:t>
      </w:r>
    </w:p>
    <w:p w14:paraId="7065C614" w14:textId="77777777" w:rsidR="008347D1" w:rsidRPr="00A70FDC" w:rsidRDefault="008347D1" w:rsidP="008347D1">
      <w:pPr>
        <w:pStyle w:val="PL"/>
      </w:pPr>
      <w:r w:rsidRPr="00A70FDC">
        <w:t xml:space="preserve">        '415':</w:t>
      </w:r>
    </w:p>
    <w:p w14:paraId="0B6CD438" w14:textId="77777777" w:rsidR="008347D1" w:rsidRPr="00A70FDC" w:rsidRDefault="008347D1" w:rsidP="008347D1">
      <w:pPr>
        <w:pStyle w:val="PL"/>
      </w:pPr>
      <w:r w:rsidRPr="00A70FDC">
        <w:t xml:space="preserve">          $ref: '</w:t>
      </w:r>
      <w:r>
        <w:t>TS29571</w:t>
      </w:r>
      <w:r w:rsidRPr="00A70FDC">
        <w:t>_CommonData.yaml#/components/responses/415'</w:t>
      </w:r>
    </w:p>
    <w:p w14:paraId="691631FF" w14:textId="77777777" w:rsidR="008347D1" w:rsidRPr="00A70FDC" w:rsidRDefault="008347D1" w:rsidP="008347D1">
      <w:pPr>
        <w:pStyle w:val="PL"/>
      </w:pPr>
      <w:r w:rsidRPr="00A70FDC">
        <w:t xml:space="preserve">        '429':</w:t>
      </w:r>
    </w:p>
    <w:p w14:paraId="1388F2AF" w14:textId="77777777" w:rsidR="008347D1" w:rsidRPr="00A70FDC" w:rsidRDefault="008347D1" w:rsidP="008347D1">
      <w:pPr>
        <w:pStyle w:val="PL"/>
      </w:pPr>
      <w:r w:rsidRPr="00A70FDC">
        <w:t xml:space="preserve">          $ref: '</w:t>
      </w:r>
      <w:r>
        <w:t>TS29571</w:t>
      </w:r>
      <w:r w:rsidRPr="00A70FDC">
        <w:t>_CommonData.yaml#/components/responses/429'</w:t>
      </w:r>
    </w:p>
    <w:p w14:paraId="07D2DE66" w14:textId="77777777" w:rsidR="008347D1" w:rsidRPr="00A70FDC" w:rsidRDefault="008347D1" w:rsidP="008347D1">
      <w:pPr>
        <w:pStyle w:val="PL"/>
      </w:pPr>
      <w:r w:rsidRPr="00A70FDC">
        <w:t xml:space="preserve">        '500':</w:t>
      </w:r>
    </w:p>
    <w:p w14:paraId="3FAA92B9" w14:textId="77777777" w:rsidR="008347D1" w:rsidRPr="00A70FDC" w:rsidRDefault="008347D1" w:rsidP="008347D1">
      <w:pPr>
        <w:pStyle w:val="PL"/>
      </w:pPr>
      <w:r w:rsidRPr="00A70FDC">
        <w:t xml:space="preserve">          $ref: '</w:t>
      </w:r>
      <w:r>
        <w:t>TS29571</w:t>
      </w:r>
      <w:r w:rsidRPr="00A70FDC">
        <w:t>_CommonData.yaml#/components/responses/500'</w:t>
      </w:r>
    </w:p>
    <w:p w14:paraId="0DCB885F" w14:textId="77777777" w:rsidR="008347D1" w:rsidRDefault="008347D1" w:rsidP="008347D1">
      <w:pPr>
        <w:pStyle w:val="PL"/>
        <w:rPr>
          <w:lang w:val="en-US"/>
        </w:rPr>
      </w:pPr>
      <w:r>
        <w:rPr>
          <w:lang w:val="en-US"/>
        </w:rPr>
        <w:t xml:space="preserve">        '502':</w:t>
      </w:r>
    </w:p>
    <w:p w14:paraId="543B4AB9" w14:textId="77777777" w:rsidR="008347D1" w:rsidRDefault="008347D1" w:rsidP="008347D1">
      <w:pPr>
        <w:pStyle w:val="PL"/>
        <w:rPr>
          <w:lang w:val="en-US"/>
        </w:rPr>
      </w:pPr>
      <w:r>
        <w:rPr>
          <w:lang w:val="en-US"/>
        </w:rPr>
        <w:t xml:space="preserve">          $ref: 'TS29571_CommonData.yaml#/components/responses/502'</w:t>
      </w:r>
    </w:p>
    <w:p w14:paraId="01AE8D7A" w14:textId="77777777" w:rsidR="008347D1" w:rsidRPr="00A70FDC" w:rsidRDefault="008347D1" w:rsidP="008347D1">
      <w:pPr>
        <w:pStyle w:val="PL"/>
      </w:pPr>
      <w:r w:rsidRPr="00A70FDC">
        <w:t xml:space="preserve">        '503':</w:t>
      </w:r>
    </w:p>
    <w:p w14:paraId="207634E0" w14:textId="77777777" w:rsidR="008347D1" w:rsidRPr="00A70FDC" w:rsidRDefault="008347D1" w:rsidP="008347D1">
      <w:pPr>
        <w:pStyle w:val="PL"/>
      </w:pPr>
      <w:r w:rsidRPr="00A70FDC">
        <w:t xml:space="preserve">          $ref: '</w:t>
      </w:r>
      <w:r>
        <w:t>TS29571</w:t>
      </w:r>
      <w:r w:rsidRPr="00A70FDC">
        <w:t>_CommonData.yaml#/components/responses/503'</w:t>
      </w:r>
    </w:p>
    <w:p w14:paraId="71D727A7" w14:textId="77777777" w:rsidR="008347D1" w:rsidRPr="00A70FDC" w:rsidRDefault="008347D1" w:rsidP="008347D1">
      <w:pPr>
        <w:pStyle w:val="PL"/>
      </w:pPr>
      <w:r w:rsidRPr="00A70FDC">
        <w:t xml:space="preserve">        default:</w:t>
      </w:r>
    </w:p>
    <w:p w14:paraId="66191DF0" w14:textId="77777777" w:rsidR="008347D1" w:rsidRPr="00A70FDC" w:rsidRDefault="008347D1" w:rsidP="008347D1">
      <w:pPr>
        <w:pStyle w:val="PL"/>
      </w:pPr>
      <w:r w:rsidRPr="00A70FDC">
        <w:t xml:space="preserve">          $ref: '</w:t>
      </w:r>
      <w:r>
        <w:t>TS29571</w:t>
      </w:r>
      <w:r w:rsidRPr="00A70FDC">
        <w:t>_CommonData.yaml#/components/responses/default'</w:t>
      </w:r>
    </w:p>
    <w:p w14:paraId="6C9E6C28" w14:textId="77777777" w:rsidR="008347D1" w:rsidRDefault="008347D1" w:rsidP="008347D1">
      <w:pPr>
        <w:pStyle w:val="PL"/>
        <w:rPr>
          <w:lang w:eastAsia="es-ES"/>
        </w:rPr>
      </w:pPr>
    </w:p>
    <w:p w14:paraId="14A830EC" w14:textId="77777777" w:rsidR="008347D1" w:rsidRDefault="008347D1" w:rsidP="008347D1">
      <w:pPr>
        <w:pStyle w:val="PL"/>
        <w:rPr>
          <w:lang w:eastAsia="es-ES"/>
        </w:rPr>
      </w:pPr>
      <w:r>
        <w:rPr>
          <w:lang w:eastAsia="es-ES"/>
        </w:rPr>
        <w:t xml:space="preserve">    patch:</w:t>
      </w:r>
    </w:p>
    <w:p w14:paraId="136980EA" w14:textId="77777777" w:rsidR="008347D1" w:rsidRDefault="008347D1" w:rsidP="008347D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518346CE" w14:textId="77777777" w:rsidR="008347D1" w:rsidRDefault="008347D1" w:rsidP="008347D1">
      <w:pPr>
        <w:pStyle w:val="PL"/>
        <w:rPr>
          <w:rFonts w:cs="Courier New"/>
          <w:szCs w:val="16"/>
        </w:rPr>
      </w:pPr>
      <w:r>
        <w:rPr>
          <w:rFonts w:cs="Courier New"/>
          <w:szCs w:val="16"/>
        </w:rPr>
        <w:t xml:space="preserve">      operationId: ModifyInd</w:t>
      </w:r>
      <w:r>
        <w:t>TrainSubsc</w:t>
      </w:r>
    </w:p>
    <w:p w14:paraId="344036B6" w14:textId="77777777" w:rsidR="008347D1" w:rsidRDefault="008347D1" w:rsidP="008347D1">
      <w:pPr>
        <w:pStyle w:val="PL"/>
        <w:rPr>
          <w:rFonts w:cs="Courier New"/>
          <w:szCs w:val="16"/>
        </w:rPr>
      </w:pPr>
      <w:r>
        <w:rPr>
          <w:rFonts w:cs="Courier New"/>
          <w:szCs w:val="16"/>
        </w:rPr>
        <w:t xml:space="preserve">      tags:</w:t>
      </w:r>
    </w:p>
    <w:p w14:paraId="1E7FB0D9"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B0284F" w14:textId="77777777" w:rsidR="008347D1" w:rsidRPr="007C1AFD" w:rsidRDefault="008347D1" w:rsidP="008347D1">
      <w:pPr>
        <w:pStyle w:val="PL"/>
      </w:pPr>
      <w:r w:rsidRPr="007C1AFD">
        <w:t xml:space="preserve">      requestBody:</w:t>
      </w:r>
    </w:p>
    <w:p w14:paraId="3807305F" w14:textId="77777777" w:rsidR="008347D1" w:rsidRPr="007C1AFD" w:rsidRDefault="008347D1" w:rsidP="008347D1">
      <w:pPr>
        <w:pStyle w:val="PL"/>
      </w:pPr>
      <w:r w:rsidRPr="007C1AFD">
        <w:t xml:space="preserve">        required: true</w:t>
      </w:r>
    </w:p>
    <w:p w14:paraId="06D785E8" w14:textId="77777777" w:rsidR="008347D1" w:rsidRPr="007C1AFD" w:rsidRDefault="008347D1" w:rsidP="008347D1">
      <w:pPr>
        <w:pStyle w:val="PL"/>
      </w:pPr>
      <w:r w:rsidRPr="007C1AFD">
        <w:t xml:space="preserve">        content:</w:t>
      </w:r>
    </w:p>
    <w:p w14:paraId="1538BD25" w14:textId="77777777" w:rsidR="008347D1" w:rsidRPr="007C1AFD" w:rsidRDefault="008347D1" w:rsidP="008347D1">
      <w:pPr>
        <w:pStyle w:val="PL"/>
        <w:rPr>
          <w:lang w:val="en-US"/>
        </w:rPr>
      </w:pPr>
      <w:r w:rsidRPr="007C1AFD">
        <w:rPr>
          <w:lang w:val="en-US"/>
        </w:rPr>
        <w:t xml:space="preserve">          application/merge-patch+json:</w:t>
      </w:r>
    </w:p>
    <w:p w14:paraId="3CBD0032" w14:textId="77777777" w:rsidR="008347D1" w:rsidRPr="007C1AFD" w:rsidRDefault="008347D1" w:rsidP="008347D1">
      <w:pPr>
        <w:pStyle w:val="PL"/>
      </w:pPr>
      <w:r w:rsidRPr="007C1AFD">
        <w:t xml:space="preserve">            schema:</w:t>
      </w:r>
    </w:p>
    <w:p w14:paraId="39BD4A24" w14:textId="77777777" w:rsidR="008347D1" w:rsidRDefault="008347D1" w:rsidP="008347D1">
      <w:pPr>
        <w:pStyle w:val="PL"/>
        <w:rPr>
          <w:lang w:eastAsia="es-ES"/>
        </w:rPr>
      </w:pPr>
      <w:r>
        <w:rPr>
          <w:lang w:eastAsia="es-ES"/>
        </w:rPr>
        <w:t xml:space="preserve">              $ref: '#/components/schemas/</w:t>
      </w:r>
      <w:r>
        <w:t>Train</w:t>
      </w:r>
      <w:r>
        <w:rPr>
          <w:rFonts w:hint="eastAsia"/>
          <w:lang w:eastAsia="zh-CN"/>
        </w:rPr>
        <w:t>Events</w:t>
      </w:r>
      <w:r>
        <w:t>SubscPatch</w:t>
      </w:r>
      <w:r>
        <w:rPr>
          <w:lang w:eastAsia="es-ES"/>
        </w:rPr>
        <w:t>'</w:t>
      </w:r>
    </w:p>
    <w:p w14:paraId="2DD227F6" w14:textId="77777777" w:rsidR="008347D1" w:rsidRDefault="008347D1" w:rsidP="008347D1">
      <w:pPr>
        <w:pStyle w:val="PL"/>
        <w:rPr>
          <w:lang w:eastAsia="es-ES"/>
        </w:rPr>
      </w:pPr>
      <w:r>
        <w:rPr>
          <w:lang w:eastAsia="es-ES"/>
        </w:rPr>
        <w:t xml:space="preserve">      responses:</w:t>
      </w:r>
    </w:p>
    <w:p w14:paraId="7253DCE2" w14:textId="77777777" w:rsidR="008347D1" w:rsidRDefault="008347D1" w:rsidP="008347D1">
      <w:pPr>
        <w:pStyle w:val="PL"/>
      </w:pPr>
      <w:r>
        <w:t xml:space="preserve">        '200':</w:t>
      </w:r>
    </w:p>
    <w:p w14:paraId="164DC61C" w14:textId="77777777" w:rsidR="008347D1" w:rsidRDefault="008347D1" w:rsidP="008347D1">
      <w:pPr>
        <w:pStyle w:val="PL"/>
        <w:rPr>
          <w:lang w:eastAsia="zh-CN"/>
        </w:rPr>
      </w:pPr>
      <w:r>
        <w:t xml:space="preserve">          description: </w:t>
      </w:r>
      <w:r>
        <w:rPr>
          <w:lang w:eastAsia="zh-CN"/>
        </w:rPr>
        <w:t>&gt;</w:t>
      </w:r>
    </w:p>
    <w:p w14:paraId="40B5EB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03523">
        <w:t xml:space="preserve"> </w:t>
      </w:r>
      <w:r>
        <w:t>successfully modified and a</w:t>
      </w:r>
    </w:p>
    <w:p w14:paraId="1E11B01D" w14:textId="77777777" w:rsidR="008347D1" w:rsidRDefault="008347D1" w:rsidP="008347D1">
      <w:pPr>
        <w:pStyle w:val="PL"/>
      </w:pPr>
      <w:r>
        <w:t xml:space="preserve">            representation of the updated resource shall be returned in</w:t>
      </w:r>
      <w:r w:rsidRPr="006B414C">
        <w:t xml:space="preserve"> </w:t>
      </w:r>
      <w:r>
        <w:t>the response body.</w:t>
      </w:r>
    </w:p>
    <w:p w14:paraId="279DFDA9" w14:textId="77777777" w:rsidR="008347D1" w:rsidRDefault="008347D1" w:rsidP="008347D1">
      <w:pPr>
        <w:pStyle w:val="PL"/>
      </w:pPr>
      <w:r>
        <w:t xml:space="preserve">          content:</w:t>
      </w:r>
    </w:p>
    <w:p w14:paraId="73190DEA" w14:textId="77777777" w:rsidR="008347D1" w:rsidRDefault="008347D1" w:rsidP="008347D1">
      <w:pPr>
        <w:pStyle w:val="PL"/>
      </w:pPr>
      <w:r>
        <w:t xml:space="preserve">            application/json:</w:t>
      </w:r>
    </w:p>
    <w:p w14:paraId="2337BBD3" w14:textId="77777777" w:rsidR="008347D1" w:rsidRDefault="008347D1" w:rsidP="008347D1">
      <w:pPr>
        <w:pStyle w:val="PL"/>
      </w:pPr>
      <w:r>
        <w:t xml:space="preserve">              schema:</w:t>
      </w:r>
    </w:p>
    <w:p w14:paraId="2C2D643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6469A422" w14:textId="77777777" w:rsidR="008347D1" w:rsidRDefault="008347D1" w:rsidP="008347D1">
      <w:pPr>
        <w:pStyle w:val="PL"/>
        <w:rPr>
          <w:lang w:eastAsia="es-ES"/>
        </w:rPr>
      </w:pPr>
      <w:r>
        <w:rPr>
          <w:lang w:eastAsia="es-ES"/>
        </w:rPr>
        <w:t xml:space="preserve">        '204':</w:t>
      </w:r>
    </w:p>
    <w:p w14:paraId="43CAA19D" w14:textId="77777777" w:rsidR="008347D1" w:rsidRDefault="008347D1" w:rsidP="008347D1">
      <w:pPr>
        <w:pStyle w:val="PL"/>
        <w:rPr>
          <w:lang w:eastAsia="zh-CN"/>
        </w:rPr>
      </w:pPr>
      <w:r>
        <w:rPr>
          <w:lang w:eastAsia="es-ES"/>
        </w:rPr>
        <w:t xml:space="preserve">          description: </w:t>
      </w:r>
      <w:r>
        <w:rPr>
          <w:lang w:eastAsia="zh-CN"/>
        </w:rPr>
        <w:t>&gt;</w:t>
      </w:r>
    </w:p>
    <w:p w14:paraId="4FA6E824"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54A62">
        <w:t xml:space="preserve"> </w:t>
      </w:r>
      <w:r>
        <w:t>successfully modified</w:t>
      </w:r>
    </w:p>
    <w:p w14:paraId="51247A54" w14:textId="77777777" w:rsidR="008347D1" w:rsidRDefault="008347D1" w:rsidP="008347D1">
      <w:pPr>
        <w:pStyle w:val="PL"/>
      </w:pPr>
      <w:r>
        <w:t xml:space="preserve">            and no content is returned in the response body.</w:t>
      </w:r>
    </w:p>
    <w:p w14:paraId="7F75CCC4" w14:textId="77777777" w:rsidR="008347D1" w:rsidRPr="00A70FDC" w:rsidRDefault="008347D1" w:rsidP="008347D1">
      <w:pPr>
        <w:pStyle w:val="PL"/>
      </w:pPr>
      <w:r w:rsidRPr="00A70FDC">
        <w:t xml:space="preserve">        '307':</w:t>
      </w:r>
    </w:p>
    <w:p w14:paraId="653D7CC1" w14:textId="77777777" w:rsidR="008347D1" w:rsidRPr="00A70FDC" w:rsidRDefault="008347D1" w:rsidP="008347D1">
      <w:pPr>
        <w:pStyle w:val="PL"/>
      </w:pPr>
      <w:r w:rsidRPr="00A70FDC">
        <w:t xml:space="preserve">          $ref: '</w:t>
      </w:r>
      <w:r>
        <w:t>TS29571</w:t>
      </w:r>
      <w:r w:rsidRPr="00A70FDC">
        <w:t>_CommonData.yaml#/components/responses/307'</w:t>
      </w:r>
    </w:p>
    <w:p w14:paraId="02E7D434" w14:textId="77777777" w:rsidR="008347D1" w:rsidRPr="00A70FDC" w:rsidRDefault="008347D1" w:rsidP="008347D1">
      <w:pPr>
        <w:pStyle w:val="PL"/>
      </w:pPr>
      <w:r w:rsidRPr="00A70FDC">
        <w:t xml:space="preserve">        '308':</w:t>
      </w:r>
    </w:p>
    <w:p w14:paraId="12C48B70" w14:textId="77777777" w:rsidR="008347D1" w:rsidRPr="00A70FDC" w:rsidRDefault="008347D1" w:rsidP="008347D1">
      <w:pPr>
        <w:pStyle w:val="PL"/>
      </w:pPr>
      <w:r w:rsidRPr="00A70FDC">
        <w:t xml:space="preserve">          $ref: '</w:t>
      </w:r>
      <w:r>
        <w:t>TS29571</w:t>
      </w:r>
      <w:r w:rsidRPr="00A70FDC">
        <w:t>_CommonData.yaml#/components/responses/308'</w:t>
      </w:r>
    </w:p>
    <w:p w14:paraId="1925F22D" w14:textId="77777777" w:rsidR="008347D1" w:rsidRPr="00A70FDC" w:rsidRDefault="008347D1" w:rsidP="008347D1">
      <w:pPr>
        <w:pStyle w:val="PL"/>
      </w:pPr>
      <w:r w:rsidRPr="00A70FDC">
        <w:t xml:space="preserve">        '400':</w:t>
      </w:r>
    </w:p>
    <w:p w14:paraId="5FC87273" w14:textId="77777777" w:rsidR="008347D1" w:rsidRPr="00A70FDC" w:rsidRDefault="008347D1" w:rsidP="008347D1">
      <w:pPr>
        <w:pStyle w:val="PL"/>
      </w:pPr>
      <w:r w:rsidRPr="00A70FDC">
        <w:t xml:space="preserve">          $ref: '</w:t>
      </w:r>
      <w:r>
        <w:t>TS29571</w:t>
      </w:r>
      <w:r w:rsidRPr="00A70FDC">
        <w:t>_CommonData.yaml#/components/responses/400'</w:t>
      </w:r>
    </w:p>
    <w:p w14:paraId="27DB9845" w14:textId="77777777" w:rsidR="008347D1" w:rsidRPr="00A70FDC" w:rsidRDefault="008347D1" w:rsidP="008347D1">
      <w:pPr>
        <w:pStyle w:val="PL"/>
      </w:pPr>
      <w:r w:rsidRPr="00A70FDC">
        <w:t xml:space="preserve">        '401':</w:t>
      </w:r>
    </w:p>
    <w:p w14:paraId="2E6D5786" w14:textId="77777777" w:rsidR="008347D1" w:rsidRPr="00A70FDC" w:rsidRDefault="008347D1" w:rsidP="008347D1">
      <w:pPr>
        <w:pStyle w:val="PL"/>
      </w:pPr>
      <w:r w:rsidRPr="00A70FDC">
        <w:t xml:space="preserve">          $ref: '</w:t>
      </w:r>
      <w:r>
        <w:t>TS29571</w:t>
      </w:r>
      <w:r w:rsidRPr="00A70FDC">
        <w:t>_CommonData.yaml#/components/responses/401'</w:t>
      </w:r>
    </w:p>
    <w:p w14:paraId="33C37BF5" w14:textId="77777777" w:rsidR="008347D1" w:rsidRPr="00A70FDC" w:rsidRDefault="008347D1" w:rsidP="008347D1">
      <w:pPr>
        <w:pStyle w:val="PL"/>
      </w:pPr>
      <w:r w:rsidRPr="00A70FDC">
        <w:t xml:space="preserve">        '403':</w:t>
      </w:r>
    </w:p>
    <w:p w14:paraId="6D773C65" w14:textId="77777777" w:rsidR="008347D1" w:rsidRPr="00A70FDC" w:rsidRDefault="008347D1" w:rsidP="008347D1">
      <w:pPr>
        <w:pStyle w:val="PL"/>
      </w:pPr>
      <w:r w:rsidRPr="00A70FDC">
        <w:t xml:space="preserve">          $ref: '</w:t>
      </w:r>
      <w:r>
        <w:t>TS29571</w:t>
      </w:r>
      <w:r w:rsidRPr="00A70FDC">
        <w:t>_CommonData.yaml#/components/responses/403'</w:t>
      </w:r>
    </w:p>
    <w:p w14:paraId="1254D918" w14:textId="77777777" w:rsidR="008347D1" w:rsidRPr="00A70FDC" w:rsidRDefault="008347D1" w:rsidP="008347D1">
      <w:pPr>
        <w:pStyle w:val="PL"/>
      </w:pPr>
      <w:r w:rsidRPr="00A70FDC">
        <w:t xml:space="preserve">        '404':</w:t>
      </w:r>
    </w:p>
    <w:p w14:paraId="5C191E7F" w14:textId="77777777" w:rsidR="008347D1" w:rsidRPr="00A70FDC" w:rsidRDefault="008347D1" w:rsidP="008347D1">
      <w:pPr>
        <w:pStyle w:val="PL"/>
      </w:pPr>
      <w:r w:rsidRPr="00A70FDC">
        <w:t xml:space="preserve">          $ref: '</w:t>
      </w:r>
      <w:r>
        <w:t>TS29571</w:t>
      </w:r>
      <w:r w:rsidRPr="00A70FDC">
        <w:t>_CommonData.yaml#/components/responses/404'</w:t>
      </w:r>
    </w:p>
    <w:p w14:paraId="4AB3D17E" w14:textId="77777777" w:rsidR="008347D1" w:rsidRPr="00A70FDC" w:rsidRDefault="008347D1" w:rsidP="008347D1">
      <w:pPr>
        <w:pStyle w:val="PL"/>
      </w:pPr>
      <w:r w:rsidRPr="00A70FDC">
        <w:t xml:space="preserve">        '411':</w:t>
      </w:r>
    </w:p>
    <w:p w14:paraId="6F78A311" w14:textId="77777777" w:rsidR="008347D1" w:rsidRPr="00A70FDC" w:rsidRDefault="008347D1" w:rsidP="008347D1">
      <w:pPr>
        <w:pStyle w:val="PL"/>
      </w:pPr>
      <w:r w:rsidRPr="00A70FDC">
        <w:t xml:space="preserve">          $ref: '</w:t>
      </w:r>
      <w:r>
        <w:t>TS29571</w:t>
      </w:r>
      <w:r w:rsidRPr="00A70FDC">
        <w:t>_CommonData.yaml#/components/responses/411'</w:t>
      </w:r>
    </w:p>
    <w:p w14:paraId="0214AA48" w14:textId="77777777" w:rsidR="008347D1" w:rsidRPr="00A70FDC" w:rsidRDefault="008347D1" w:rsidP="008347D1">
      <w:pPr>
        <w:pStyle w:val="PL"/>
      </w:pPr>
      <w:r w:rsidRPr="00A70FDC">
        <w:t xml:space="preserve">        '413':</w:t>
      </w:r>
    </w:p>
    <w:p w14:paraId="6DD53D3B" w14:textId="77777777" w:rsidR="008347D1" w:rsidRPr="00A70FDC" w:rsidRDefault="008347D1" w:rsidP="008347D1">
      <w:pPr>
        <w:pStyle w:val="PL"/>
      </w:pPr>
      <w:r w:rsidRPr="00A70FDC">
        <w:t xml:space="preserve">          $ref: '</w:t>
      </w:r>
      <w:r>
        <w:t>TS29571</w:t>
      </w:r>
      <w:r w:rsidRPr="00A70FDC">
        <w:t>_CommonData.yaml#/components/responses/413'</w:t>
      </w:r>
    </w:p>
    <w:p w14:paraId="289AFFAA" w14:textId="77777777" w:rsidR="008347D1" w:rsidRPr="00A70FDC" w:rsidRDefault="008347D1" w:rsidP="008347D1">
      <w:pPr>
        <w:pStyle w:val="PL"/>
      </w:pPr>
      <w:r w:rsidRPr="00A70FDC">
        <w:t xml:space="preserve">        '415':</w:t>
      </w:r>
    </w:p>
    <w:p w14:paraId="5D4EF7A5" w14:textId="77777777" w:rsidR="008347D1" w:rsidRPr="00A70FDC" w:rsidRDefault="008347D1" w:rsidP="008347D1">
      <w:pPr>
        <w:pStyle w:val="PL"/>
      </w:pPr>
      <w:r w:rsidRPr="00A70FDC">
        <w:t xml:space="preserve">          $ref: '</w:t>
      </w:r>
      <w:r>
        <w:t>TS29571</w:t>
      </w:r>
      <w:r w:rsidRPr="00A70FDC">
        <w:t>_CommonData.yaml#/components/responses/415'</w:t>
      </w:r>
    </w:p>
    <w:p w14:paraId="397F5B72" w14:textId="77777777" w:rsidR="008347D1" w:rsidRPr="00A70FDC" w:rsidRDefault="008347D1" w:rsidP="008347D1">
      <w:pPr>
        <w:pStyle w:val="PL"/>
      </w:pPr>
      <w:r w:rsidRPr="00A70FDC">
        <w:t xml:space="preserve">        '429':</w:t>
      </w:r>
    </w:p>
    <w:p w14:paraId="65E3EA78" w14:textId="77777777" w:rsidR="008347D1" w:rsidRPr="00A70FDC" w:rsidRDefault="008347D1" w:rsidP="008347D1">
      <w:pPr>
        <w:pStyle w:val="PL"/>
      </w:pPr>
      <w:r w:rsidRPr="00A70FDC">
        <w:t xml:space="preserve">          $ref: '</w:t>
      </w:r>
      <w:r>
        <w:t>TS29571</w:t>
      </w:r>
      <w:r w:rsidRPr="00A70FDC">
        <w:t>_CommonData.yaml#/components/responses/429'</w:t>
      </w:r>
    </w:p>
    <w:p w14:paraId="73A6F76D" w14:textId="77777777" w:rsidR="008347D1" w:rsidRPr="00A70FDC" w:rsidRDefault="008347D1" w:rsidP="008347D1">
      <w:pPr>
        <w:pStyle w:val="PL"/>
      </w:pPr>
      <w:r w:rsidRPr="00A70FDC">
        <w:t xml:space="preserve">        '500':</w:t>
      </w:r>
    </w:p>
    <w:p w14:paraId="676EF7C6" w14:textId="77777777" w:rsidR="008347D1" w:rsidRPr="00A70FDC" w:rsidRDefault="008347D1" w:rsidP="008347D1">
      <w:pPr>
        <w:pStyle w:val="PL"/>
      </w:pPr>
      <w:r w:rsidRPr="00A70FDC">
        <w:t xml:space="preserve">          $ref: '</w:t>
      </w:r>
      <w:r>
        <w:t>TS29571</w:t>
      </w:r>
      <w:r w:rsidRPr="00A70FDC">
        <w:t>_CommonData.yaml#/components/responses/500'</w:t>
      </w:r>
    </w:p>
    <w:p w14:paraId="2724456B" w14:textId="77777777" w:rsidR="008347D1" w:rsidRDefault="008347D1" w:rsidP="008347D1">
      <w:pPr>
        <w:pStyle w:val="PL"/>
        <w:rPr>
          <w:lang w:val="en-US"/>
        </w:rPr>
      </w:pPr>
      <w:r>
        <w:rPr>
          <w:lang w:val="en-US"/>
        </w:rPr>
        <w:t xml:space="preserve">        '502':</w:t>
      </w:r>
    </w:p>
    <w:p w14:paraId="3587CF39" w14:textId="77777777" w:rsidR="008347D1" w:rsidRDefault="008347D1" w:rsidP="008347D1">
      <w:pPr>
        <w:pStyle w:val="PL"/>
        <w:rPr>
          <w:lang w:val="en-US"/>
        </w:rPr>
      </w:pPr>
      <w:r>
        <w:rPr>
          <w:lang w:val="en-US"/>
        </w:rPr>
        <w:t xml:space="preserve">          $ref: 'TS29571_CommonData.yaml#/components/responses/502'</w:t>
      </w:r>
    </w:p>
    <w:p w14:paraId="36257DC6" w14:textId="77777777" w:rsidR="008347D1" w:rsidRPr="00A70FDC" w:rsidRDefault="008347D1" w:rsidP="008347D1">
      <w:pPr>
        <w:pStyle w:val="PL"/>
      </w:pPr>
      <w:r w:rsidRPr="00A70FDC">
        <w:t xml:space="preserve">        '503':</w:t>
      </w:r>
    </w:p>
    <w:p w14:paraId="5756D405" w14:textId="77777777" w:rsidR="008347D1" w:rsidRPr="00A70FDC" w:rsidRDefault="008347D1" w:rsidP="008347D1">
      <w:pPr>
        <w:pStyle w:val="PL"/>
      </w:pPr>
      <w:r w:rsidRPr="00A70FDC">
        <w:t xml:space="preserve">          $ref: '</w:t>
      </w:r>
      <w:r>
        <w:t>TS29571</w:t>
      </w:r>
      <w:r w:rsidRPr="00A70FDC">
        <w:t>_CommonData.yaml#/components/responses/503'</w:t>
      </w:r>
    </w:p>
    <w:p w14:paraId="39109B69" w14:textId="77777777" w:rsidR="008347D1" w:rsidRPr="00A70FDC" w:rsidRDefault="008347D1" w:rsidP="008347D1">
      <w:pPr>
        <w:pStyle w:val="PL"/>
      </w:pPr>
      <w:r w:rsidRPr="00A70FDC">
        <w:t xml:space="preserve">        default:</w:t>
      </w:r>
    </w:p>
    <w:p w14:paraId="4D26CB95" w14:textId="77777777" w:rsidR="008347D1" w:rsidRPr="00A70FDC" w:rsidRDefault="008347D1" w:rsidP="008347D1">
      <w:pPr>
        <w:pStyle w:val="PL"/>
      </w:pPr>
      <w:r w:rsidRPr="00A70FDC">
        <w:t xml:space="preserve">          $ref: '</w:t>
      </w:r>
      <w:r>
        <w:t>TS29571</w:t>
      </w:r>
      <w:r w:rsidRPr="00A70FDC">
        <w:t>_CommonData.yaml#/components/responses/default'</w:t>
      </w:r>
    </w:p>
    <w:p w14:paraId="645CF50F" w14:textId="77777777" w:rsidR="008347D1" w:rsidRDefault="008347D1" w:rsidP="008347D1">
      <w:pPr>
        <w:pStyle w:val="PL"/>
        <w:rPr>
          <w:lang w:eastAsia="es-ES"/>
        </w:rPr>
      </w:pPr>
    </w:p>
    <w:p w14:paraId="5D3229CC" w14:textId="77777777" w:rsidR="008347D1" w:rsidRDefault="008347D1" w:rsidP="008347D1">
      <w:pPr>
        <w:pStyle w:val="PL"/>
        <w:rPr>
          <w:lang w:eastAsia="es-ES"/>
        </w:rPr>
      </w:pPr>
      <w:r>
        <w:rPr>
          <w:lang w:eastAsia="es-ES"/>
        </w:rPr>
        <w:t xml:space="preserve">    delete:</w:t>
      </w:r>
    </w:p>
    <w:p w14:paraId="687A5FC8" w14:textId="77777777" w:rsidR="008347D1" w:rsidRDefault="008347D1" w:rsidP="008347D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39B97258" w14:textId="77777777" w:rsidR="008347D1" w:rsidRDefault="008347D1" w:rsidP="008347D1">
      <w:pPr>
        <w:pStyle w:val="PL"/>
        <w:rPr>
          <w:rFonts w:cs="Courier New"/>
          <w:szCs w:val="16"/>
        </w:rPr>
      </w:pPr>
      <w:r>
        <w:rPr>
          <w:rFonts w:cs="Courier New"/>
          <w:szCs w:val="16"/>
        </w:rPr>
        <w:t xml:space="preserve">      operationId: DeleteInd</w:t>
      </w:r>
      <w:r>
        <w:t>TrainSubsc</w:t>
      </w:r>
    </w:p>
    <w:p w14:paraId="1A646905" w14:textId="77777777" w:rsidR="008347D1" w:rsidRDefault="008347D1" w:rsidP="008347D1">
      <w:pPr>
        <w:pStyle w:val="PL"/>
        <w:rPr>
          <w:rFonts w:cs="Courier New"/>
          <w:szCs w:val="16"/>
        </w:rPr>
      </w:pPr>
      <w:r>
        <w:rPr>
          <w:rFonts w:cs="Courier New"/>
          <w:szCs w:val="16"/>
        </w:rPr>
        <w:t xml:space="preserve">      tags:</w:t>
      </w:r>
    </w:p>
    <w:p w14:paraId="191DB07F"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08BD26" w14:textId="77777777" w:rsidR="008347D1" w:rsidRDefault="008347D1" w:rsidP="008347D1">
      <w:pPr>
        <w:pStyle w:val="PL"/>
        <w:rPr>
          <w:lang w:eastAsia="es-ES"/>
        </w:rPr>
      </w:pPr>
      <w:r>
        <w:rPr>
          <w:lang w:eastAsia="es-ES"/>
        </w:rPr>
        <w:t xml:space="preserve">      responses:</w:t>
      </w:r>
    </w:p>
    <w:p w14:paraId="214D1972" w14:textId="77777777" w:rsidR="008347D1" w:rsidRDefault="008347D1" w:rsidP="008347D1">
      <w:pPr>
        <w:pStyle w:val="PL"/>
        <w:rPr>
          <w:lang w:eastAsia="es-ES"/>
        </w:rPr>
      </w:pPr>
      <w:r>
        <w:rPr>
          <w:lang w:eastAsia="es-ES"/>
        </w:rPr>
        <w:t xml:space="preserve">        '204':</w:t>
      </w:r>
    </w:p>
    <w:p w14:paraId="25D5FE8F" w14:textId="77777777" w:rsidR="008347D1" w:rsidRDefault="008347D1" w:rsidP="008347D1">
      <w:pPr>
        <w:pStyle w:val="PL"/>
        <w:rPr>
          <w:lang w:eastAsia="zh-CN"/>
        </w:rPr>
      </w:pPr>
      <w:r>
        <w:rPr>
          <w:lang w:eastAsia="es-ES"/>
        </w:rPr>
        <w:t xml:space="preserve">          description: </w:t>
      </w:r>
      <w:r>
        <w:rPr>
          <w:lang w:eastAsia="zh-CN"/>
        </w:rPr>
        <w:t>&gt;</w:t>
      </w:r>
    </w:p>
    <w:p w14:paraId="1D938D1E"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981429">
        <w:t xml:space="preserve"> </w:t>
      </w:r>
      <w:r>
        <w:t>successfully deleted.</w:t>
      </w:r>
    </w:p>
    <w:p w14:paraId="40997138" w14:textId="77777777" w:rsidR="008347D1" w:rsidRPr="00A70FDC" w:rsidRDefault="008347D1" w:rsidP="008347D1">
      <w:pPr>
        <w:pStyle w:val="PL"/>
      </w:pPr>
      <w:r w:rsidRPr="00A70FDC">
        <w:t xml:space="preserve">        '307':</w:t>
      </w:r>
    </w:p>
    <w:p w14:paraId="59994975" w14:textId="77777777" w:rsidR="008347D1" w:rsidRPr="00A70FDC" w:rsidRDefault="008347D1" w:rsidP="008347D1">
      <w:pPr>
        <w:pStyle w:val="PL"/>
      </w:pPr>
      <w:r w:rsidRPr="00A70FDC">
        <w:t xml:space="preserve">          $ref: '</w:t>
      </w:r>
      <w:r>
        <w:t>TS29571</w:t>
      </w:r>
      <w:r w:rsidRPr="00A70FDC">
        <w:t>_CommonData.yaml#/components/responses/307'</w:t>
      </w:r>
    </w:p>
    <w:p w14:paraId="68A3FEB8" w14:textId="77777777" w:rsidR="008347D1" w:rsidRPr="00A70FDC" w:rsidRDefault="008347D1" w:rsidP="008347D1">
      <w:pPr>
        <w:pStyle w:val="PL"/>
      </w:pPr>
      <w:r w:rsidRPr="00A70FDC">
        <w:t xml:space="preserve">        '308':</w:t>
      </w:r>
    </w:p>
    <w:p w14:paraId="766FC44A" w14:textId="77777777" w:rsidR="008347D1" w:rsidRPr="00A70FDC" w:rsidRDefault="008347D1" w:rsidP="008347D1">
      <w:pPr>
        <w:pStyle w:val="PL"/>
      </w:pPr>
      <w:r w:rsidRPr="00A70FDC">
        <w:t xml:space="preserve">          $ref: '</w:t>
      </w:r>
      <w:r>
        <w:t>TS29571</w:t>
      </w:r>
      <w:r w:rsidRPr="00A70FDC">
        <w:t>_CommonData.yaml#/components/responses/308'</w:t>
      </w:r>
    </w:p>
    <w:p w14:paraId="38CA36DB" w14:textId="77777777" w:rsidR="008347D1" w:rsidRPr="00A70FDC" w:rsidRDefault="008347D1" w:rsidP="008347D1">
      <w:pPr>
        <w:pStyle w:val="PL"/>
      </w:pPr>
      <w:r w:rsidRPr="00A70FDC">
        <w:t xml:space="preserve">        '400':</w:t>
      </w:r>
    </w:p>
    <w:p w14:paraId="40A73FA8" w14:textId="77777777" w:rsidR="008347D1" w:rsidRPr="00A70FDC" w:rsidRDefault="008347D1" w:rsidP="008347D1">
      <w:pPr>
        <w:pStyle w:val="PL"/>
      </w:pPr>
      <w:r w:rsidRPr="00A70FDC">
        <w:t xml:space="preserve">          $ref: '</w:t>
      </w:r>
      <w:r>
        <w:t>TS29571</w:t>
      </w:r>
      <w:r w:rsidRPr="00A70FDC">
        <w:t>_CommonData.yaml#/components/responses/400'</w:t>
      </w:r>
    </w:p>
    <w:p w14:paraId="6B41F089" w14:textId="77777777" w:rsidR="008347D1" w:rsidRPr="00A70FDC" w:rsidRDefault="008347D1" w:rsidP="008347D1">
      <w:pPr>
        <w:pStyle w:val="PL"/>
      </w:pPr>
      <w:r w:rsidRPr="00A70FDC">
        <w:t xml:space="preserve">        '401':</w:t>
      </w:r>
    </w:p>
    <w:p w14:paraId="5BB5B62C" w14:textId="77777777" w:rsidR="008347D1" w:rsidRPr="00A70FDC" w:rsidRDefault="008347D1" w:rsidP="008347D1">
      <w:pPr>
        <w:pStyle w:val="PL"/>
      </w:pPr>
      <w:r w:rsidRPr="00A70FDC">
        <w:t xml:space="preserve">          $ref: '</w:t>
      </w:r>
      <w:r>
        <w:t>TS29571</w:t>
      </w:r>
      <w:r w:rsidRPr="00A70FDC">
        <w:t>_CommonData.yaml#/components/responses/401'</w:t>
      </w:r>
    </w:p>
    <w:p w14:paraId="651AA04E" w14:textId="77777777" w:rsidR="008347D1" w:rsidRPr="00A70FDC" w:rsidRDefault="008347D1" w:rsidP="008347D1">
      <w:pPr>
        <w:pStyle w:val="PL"/>
      </w:pPr>
      <w:r w:rsidRPr="00A70FDC">
        <w:t xml:space="preserve">        '403':</w:t>
      </w:r>
    </w:p>
    <w:p w14:paraId="4984C6DF" w14:textId="77777777" w:rsidR="008347D1" w:rsidRPr="00A70FDC" w:rsidRDefault="008347D1" w:rsidP="008347D1">
      <w:pPr>
        <w:pStyle w:val="PL"/>
      </w:pPr>
      <w:r w:rsidRPr="00A70FDC">
        <w:t xml:space="preserve">          $ref: '</w:t>
      </w:r>
      <w:r>
        <w:t>TS29571</w:t>
      </w:r>
      <w:r w:rsidRPr="00A70FDC">
        <w:t>_CommonData.yaml#/components/responses/403'</w:t>
      </w:r>
    </w:p>
    <w:p w14:paraId="05CE407E" w14:textId="77777777" w:rsidR="008347D1" w:rsidRPr="00A70FDC" w:rsidRDefault="008347D1" w:rsidP="008347D1">
      <w:pPr>
        <w:pStyle w:val="PL"/>
      </w:pPr>
      <w:r w:rsidRPr="00A70FDC">
        <w:t xml:space="preserve">        '404':</w:t>
      </w:r>
    </w:p>
    <w:p w14:paraId="548CCF54" w14:textId="77777777" w:rsidR="008347D1" w:rsidRPr="00A70FDC" w:rsidRDefault="008347D1" w:rsidP="008347D1">
      <w:pPr>
        <w:pStyle w:val="PL"/>
      </w:pPr>
      <w:r w:rsidRPr="00A70FDC">
        <w:t xml:space="preserve">          $ref: '</w:t>
      </w:r>
      <w:r>
        <w:t>TS29571</w:t>
      </w:r>
      <w:r w:rsidRPr="00A70FDC">
        <w:t>_CommonData.yaml#/components/responses/404'</w:t>
      </w:r>
    </w:p>
    <w:p w14:paraId="38FAB424" w14:textId="77777777" w:rsidR="008347D1" w:rsidRPr="00A70FDC" w:rsidRDefault="008347D1" w:rsidP="008347D1">
      <w:pPr>
        <w:pStyle w:val="PL"/>
      </w:pPr>
      <w:r w:rsidRPr="00A70FDC">
        <w:t xml:space="preserve">        '429':</w:t>
      </w:r>
    </w:p>
    <w:p w14:paraId="04DD8EC4" w14:textId="77777777" w:rsidR="008347D1" w:rsidRPr="00A70FDC" w:rsidRDefault="008347D1" w:rsidP="008347D1">
      <w:pPr>
        <w:pStyle w:val="PL"/>
      </w:pPr>
      <w:r w:rsidRPr="00A70FDC">
        <w:t xml:space="preserve">          $ref: '</w:t>
      </w:r>
      <w:r>
        <w:t>TS29571</w:t>
      </w:r>
      <w:r w:rsidRPr="00A70FDC">
        <w:t>_CommonData.yaml#/components/responses/429'</w:t>
      </w:r>
    </w:p>
    <w:p w14:paraId="42BAA5D5" w14:textId="77777777" w:rsidR="008347D1" w:rsidRPr="00A70FDC" w:rsidRDefault="008347D1" w:rsidP="008347D1">
      <w:pPr>
        <w:pStyle w:val="PL"/>
      </w:pPr>
      <w:r w:rsidRPr="00A70FDC">
        <w:t xml:space="preserve">        '500':</w:t>
      </w:r>
    </w:p>
    <w:p w14:paraId="0D78B1CD" w14:textId="77777777" w:rsidR="008347D1" w:rsidRPr="00A70FDC" w:rsidRDefault="008347D1" w:rsidP="008347D1">
      <w:pPr>
        <w:pStyle w:val="PL"/>
      </w:pPr>
      <w:r w:rsidRPr="00A70FDC">
        <w:t xml:space="preserve">          $ref: '</w:t>
      </w:r>
      <w:r>
        <w:t>TS29571</w:t>
      </w:r>
      <w:r w:rsidRPr="00A70FDC">
        <w:t>_CommonData.yaml#/components/responses/500'</w:t>
      </w:r>
    </w:p>
    <w:p w14:paraId="6A49BBA5" w14:textId="77777777" w:rsidR="008347D1" w:rsidRDefault="008347D1" w:rsidP="008347D1">
      <w:pPr>
        <w:pStyle w:val="PL"/>
        <w:rPr>
          <w:lang w:val="en-US"/>
        </w:rPr>
      </w:pPr>
      <w:r>
        <w:rPr>
          <w:lang w:val="en-US"/>
        </w:rPr>
        <w:t xml:space="preserve">        '502':</w:t>
      </w:r>
    </w:p>
    <w:p w14:paraId="29B08F4C" w14:textId="77777777" w:rsidR="008347D1" w:rsidRDefault="008347D1" w:rsidP="008347D1">
      <w:pPr>
        <w:pStyle w:val="PL"/>
        <w:rPr>
          <w:lang w:val="en-US"/>
        </w:rPr>
      </w:pPr>
      <w:r>
        <w:rPr>
          <w:lang w:val="en-US"/>
        </w:rPr>
        <w:t xml:space="preserve">          $ref: 'TS29571_CommonData.yaml#/components/responses/502'</w:t>
      </w:r>
    </w:p>
    <w:p w14:paraId="75760EBA" w14:textId="77777777" w:rsidR="008347D1" w:rsidRPr="00A70FDC" w:rsidRDefault="008347D1" w:rsidP="008347D1">
      <w:pPr>
        <w:pStyle w:val="PL"/>
      </w:pPr>
      <w:r w:rsidRPr="00A70FDC">
        <w:t xml:space="preserve">        '503':</w:t>
      </w:r>
    </w:p>
    <w:p w14:paraId="4D1FF7A5" w14:textId="77777777" w:rsidR="008347D1" w:rsidRPr="00A70FDC" w:rsidRDefault="008347D1" w:rsidP="008347D1">
      <w:pPr>
        <w:pStyle w:val="PL"/>
      </w:pPr>
      <w:r w:rsidRPr="00A70FDC">
        <w:t xml:space="preserve">          $ref: '</w:t>
      </w:r>
      <w:r>
        <w:t>TS29571</w:t>
      </w:r>
      <w:r w:rsidRPr="00A70FDC">
        <w:t>_CommonData.yaml#/components/responses/503'</w:t>
      </w:r>
    </w:p>
    <w:p w14:paraId="5E6C5B5E" w14:textId="77777777" w:rsidR="008347D1" w:rsidRPr="00A70FDC" w:rsidRDefault="008347D1" w:rsidP="008347D1">
      <w:pPr>
        <w:pStyle w:val="PL"/>
      </w:pPr>
      <w:r w:rsidRPr="00A70FDC">
        <w:t xml:space="preserve">        default:</w:t>
      </w:r>
    </w:p>
    <w:p w14:paraId="7DFA0A99" w14:textId="77777777" w:rsidR="008347D1" w:rsidRPr="00A70FDC" w:rsidRDefault="008347D1" w:rsidP="008347D1">
      <w:pPr>
        <w:pStyle w:val="PL"/>
      </w:pPr>
      <w:r w:rsidRPr="00A70FDC">
        <w:t xml:space="preserve">          $ref: '</w:t>
      </w:r>
      <w:r>
        <w:t>TS29571</w:t>
      </w:r>
      <w:r w:rsidRPr="00A70FDC">
        <w:t>_CommonData.yaml#/components/responses/default'</w:t>
      </w:r>
    </w:p>
    <w:p w14:paraId="7C758D88" w14:textId="77777777" w:rsidR="008347D1" w:rsidRDefault="008347D1" w:rsidP="008347D1">
      <w:pPr>
        <w:pStyle w:val="PL"/>
      </w:pPr>
    </w:p>
    <w:p w14:paraId="44C3A7A5" w14:textId="77777777" w:rsidR="008347D1" w:rsidRPr="00986E88" w:rsidRDefault="008347D1" w:rsidP="008347D1">
      <w:pPr>
        <w:pStyle w:val="PL"/>
      </w:pPr>
      <w:r w:rsidRPr="00986E88">
        <w:t>components:</w:t>
      </w:r>
    </w:p>
    <w:p w14:paraId="21034DEB" w14:textId="77777777" w:rsidR="008347D1" w:rsidRPr="002857AD" w:rsidRDefault="008347D1" w:rsidP="008347D1">
      <w:pPr>
        <w:pStyle w:val="PL"/>
      </w:pPr>
      <w:r w:rsidRPr="002857AD">
        <w:t xml:space="preserve">  securitySchemes:</w:t>
      </w:r>
    </w:p>
    <w:p w14:paraId="16D0F635" w14:textId="77777777" w:rsidR="008347D1" w:rsidRPr="002857AD" w:rsidRDefault="008347D1" w:rsidP="008347D1">
      <w:pPr>
        <w:pStyle w:val="PL"/>
      </w:pPr>
      <w:r w:rsidRPr="002857AD">
        <w:t xml:space="preserve">    oAuth2ClientCredentials:</w:t>
      </w:r>
    </w:p>
    <w:p w14:paraId="69820DD1" w14:textId="77777777" w:rsidR="008347D1" w:rsidRPr="002857AD" w:rsidRDefault="008347D1" w:rsidP="008347D1">
      <w:pPr>
        <w:pStyle w:val="PL"/>
      </w:pPr>
      <w:r w:rsidRPr="002857AD">
        <w:t xml:space="preserve">      type: oauth2</w:t>
      </w:r>
    </w:p>
    <w:p w14:paraId="3D58FE77" w14:textId="77777777" w:rsidR="008347D1" w:rsidRPr="002857AD" w:rsidRDefault="008347D1" w:rsidP="008347D1">
      <w:pPr>
        <w:pStyle w:val="PL"/>
      </w:pPr>
      <w:r w:rsidRPr="002857AD">
        <w:t xml:space="preserve">      flows:</w:t>
      </w:r>
    </w:p>
    <w:p w14:paraId="1A26F885" w14:textId="77777777" w:rsidR="008347D1" w:rsidRPr="002857AD" w:rsidRDefault="008347D1" w:rsidP="008347D1">
      <w:pPr>
        <w:pStyle w:val="PL"/>
      </w:pPr>
      <w:r w:rsidRPr="002857AD">
        <w:t xml:space="preserve">        clientCredentials:</w:t>
      </w:r>
    </w:p>
    <w:p w14:paraId="6418BF43" w14:textId="77777777" w:rsidR="008347D1" w:rsidRPr="002857AD" w:rsidRDefault="008347D1" w:rsidP="008347D1">
      <w:pPr>
        <w:pStyle w:val="PL"/>
      </w:pPr>
      <w:r w:rsidRPr="002857AD">
        <w:t xml:space="preserve">          tokenUrl: '</w:t>
      </w:r>
      <w:r w:rsidRPr="00082B3E">
        <w:t>{nrfApiRoot}/oauth2/token</w:t>
      </w:r>
      <w:r w:rsidRPr="002857AD">
        <w:t>'</w:t>
      </w:r>
    </w:p>
    <w:p w14:paraId="246E48FB" w14:textId="77777777" w:rsidR="008347D1" w:rsidRPr="002857AD" w:rsidRDefault="008347D1" w:rsidP="008347D1">
      <w:pPr>
        <w:pStyle w:val="PL"/>
      </w:pPr>
      <w:r>
        <w:t xml:space="preserve">          scopes:</w:t>
      </w:r>
    </w:p>
    <w:p w14:paraId="35F27E48" w14:textId="77777777" w:rsidR="008347D1" w:rsidRPr="004B4960" w:rsidRDefault="008347D1" w:rsidP="008347D1">
      <w:pPr>
        <w:pStyle w:val="PL"/>
        <w:rPr>
          <w:lang w:val="en-US"/>
        </w:rPr>
      </w:pPr>
      <w:r>
        <w:t xml:space="preserve">            </w:t>
      </w:r>
      <w:r>
        <w:rPr>
          <w:lang w:val="en-US"/>
        </w:rPr>
        <w:t>naf</w:t>
      </w:r>
      <w:r w:rsidRPr="00A3416B">
        <w:rPr>
          <w:lang w:val="en-US"/>
        </w:rPr>
        <w:t>-train</w:t>
      </w:r>
      <w:r>
        <w:t>: &gt;</w:t>
      </w:r>
    </w:p>
    <w:p w14:paraId="32E3535E" w14:textId="77777777" w:rsidR="008347D1" w:rsidRDefault="008347D1" w:rsidP="008347D1">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Naf_Training</w:t>
      </w:r>
      <w:r w:rsidRPr="00286949">
        <w:t xml:space="preserve"> API</w:t>
      </w:r>
      <w:r>
        <w:t>.</w:t>
      </w:r>
    </w:p>
    <w:p w14:paraId="5602145D" w14:textId="77777777" w:rsidR="008347D1" w:rsidRDefault="008347D1" w:rsidP="008347D1">
      <w:pPr>
        <w:pStyle w:val="PL"/>
      </w:pPr>
    </w:p>
    <w:p w14:paraId="28D41E1C" w14:textId="77777777" w:rsidR="008347D1" w:rsidRDefault="008347D1" w:rsidP="008347D1">
      <w:pPr>
        <w:pStyle w:val="PL"/>
      </w:pPr>
      <w:r>
        <w:t xml:space="preserve">  schemas:</w:t>
      </w:r>
    </w:p>
    <w:p w14:paraId="6C93E858" w14:textId="77777777" w:rsidR="008347D1" w:rsidRPr="008B1C02" w:rsidRDefault="008347D1" w:rsidP="008347D1">
      <w:pPr>
        <w:pStyle w:val="PL"/>
      </w:pPr>
    </w:p>
    <w:p w14:paraId="01455F73" w14:textId="77777777" w:rsidR="008347D1" w:rsidRPr="008B1C02" w:rsidRDefault="008347D1" w:rsidP="008347D1">
      <w:pPr>
        <w:pStyle w:val="PL"/>
      </w:pPr>
      <w:r w:rsidRPr="008B1C02">
        <w:t>#</w:t>
      </w:r>
    </w:p>
    <w:p w14:paraId="5D6B6C68" w14:textId="77777777" w:rsidR="008347D1" w:rsidRPr="008B1C02" w:rsidRDefault="008347D1" w:rsidP="008347D1">
      <w:pPr>
        <w:pStyle w:val="PL"/>
      </w:pPr>
      <w:r w:rsidRPr="008B1C02">
        <w:t># STRUCTURED DATA TYPES</w:t>
      </w:r>
    </w:p>
    <w:p w14:paraId="7D2AC35F" w14:textId="77777777" w:rsidR="008347D1" w:rsidRDefault="008347D1" w:rsidP="008347D1">
      <w:pPr>
        <w:pStyle w:val="PL"/>
      </w:pPr>
      <w:r w:rsidRPr="008B1C02">
        <w:t>#</w:t>
      </w:r>
    </w:p>
    <w:p w14:paraId="6C9606E6" w14:textId="77777777" w:rsidR="008347D1" w:rsidRPr="008B1C02" w:rsidRDefault="008347D1" w:rsidP="008347D1">
      <w:pPr>
        <w:pStyle w:val="PL"/>
      </w:pPr>
    </w:p>
    <w:p w14:paraId="52939B44" w14:textId="77777777" w:rsidR="008347D1" w:rsidRDefault="008347D1" w:rsidP="008347D1">
      <w:pPr>
        <w:pStyle w:val="PL"/>
      </w:pPr>
      <w:r>
        <w:t xml:space="preserve">    TrainEventsSubsc:</w:t>
      </w:r>
    </w:p>
    <w:p w14:paraId="03B86755" w14:textId="77777777" w:rsidR="008347D1" w:rsidRDefault="008347D1" w:rsidP="008347D1">
      <w:pPr>
        <w:pStyle w:val="PL"/>
        <w:rPr>
          <w:lang w:eastAsia="zh-CN"/>
        </w:rPr>
      </w:pPr>
      <w:r>
        <w:t xml:space="preserve">      description: Represents a </w:t>
      </w:r>
      <w:r>
        <w:rPr>
          <w:rFonts w:cs="Arial"/>
          <w:szCs w:val="18"/>
        </w:rPr>
        <w:t>Training</w:t>
      </w:r>
      <w:r>
        <w:t xml:space="preserve"> Subscription.</w:t>
      </w:r>
    </w:p>
    <w:p w14:paraId="5460E35F" w14:textId="77777777" w:rsidR="008347D1" w:rsidRDefault="008347D1" w:rsidP="008347D1">
      <w:pPr>
        <w:pStyle w:val="PL"/>
      </w:pPr>
      <w:r>
        <w:t xml:space="preserve">      type: object</w:t>
      </w:r>
    </w:p>
    <w:p w14:paraId="23FF95E5" w14:textId="77777777" w:rsidR="008347D1" w:rsidRDefault="008347D1" w:rsidP="008347D1">
      <w:pPr>
        <w:pStyle w:val="PL"/>
      </w:pPr>
      <w:r>
        <w:t xml:space="preserve">      properties:</w:t>
      </w:r>
    </w:p>
    <w:p w14:paraId="1F2638A0"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18572214" w14:textId="77777777" w:rsidR="008347D1" w:rsidRPr="00F9618C" w:rsidRDefault="008347D1" w:rsidP="008347D1">
      <w:pPr>
        <w:pStyle w:val="PL"/>
        <w:rPr>
          <w:rFonts w:cs="Courier New"/>
          <w:szCs w:val="16"/>
        </w:rPr>
      </w:pPr>
      <w:r w:rsidRPr="00F9618C">
        <w:rPr>
          <w:rFonts w:cs="Courier New"/>
          <w:szCs w:val="16"/>
        </w:rPr>
        <w:t xml:space="preserve">          type: object</w:t>
      </w:r>
    </w:p>
    <w:p w14:paraId="61C30579"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11B5D33E" w14:textId="77777777" w:rsidR="008347D1" w:rsidRPr="00F9618C" w:rsidRDefault="008347D1" w:rsidP="008347D1">
      <w:pPr>
        <w:pStyle w:val="PL"/>
        <w:rPr>
          <w:rFonts w:cs="Courier New"/>
          <w:szCs w:val="16"/>
        </w:rPr>
      </w:pPr>
      <w:r w:rsidRPr="00F9618C">
        <w:rPr>
          <w:rFonts w:cs="Courier New"/>
          <w:szCs w:val="16"/>
        </w:rPr>
        <w:t xml:space="preserve">            </w:t>
      </w:r>
      <w:r w:rsidRPr="007C1AFD">
        <w:rPr>
          <w:lang w:val="en-US" w:eastAsia="es-ES"/>
        </w:rPr>
        <w:t>$ref: '#/components/schemas/</w:t>
      </w:r>
      <w:r>
        <w:t>EventSubsc</w:t>
      </w:r>
      <w:r w:rsidRPr="007C1AFD">
        <w:rPr>
          <w:lang w:val="en-US" w:eastAsia="es-ES"/>
        </w:rPr>
        <w:t>'</w:t>
      </w:r>
    </w:p>
    <w:p w14:paraId="0775B4AA" w14:textId="77777777" w:rsidR="008347D1" w:rsidRPr="00F9618C" w:rsidRDefault="008347D1" w:rsidP="008347D1">
      <w:pPr>
        <w:pStyle w:val="PL"/>
      </w:pPr>
      <w:r w:rsidRPr="00F9618C">
        <w:t xml:space="preserve">          minProperties: 1</w:t>
      </w:r>
    </w:p>
    <w:p w14:paraId="49A087A4"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2E808D06" w14:textId="77777777" w:rsidR="008347D1" w:rsidRDefault="008347D1" w:rsidP="008347D1">
      <w:pPr>
        <w:pStyle w:val="PL"/>
        <w:rPr>
          <w:lang w:val="en-US"/>
        </w:rPr>
      </w:pPr>
      <w:r w:rsidRPr="00877620">
        <w:rPr>
          <w:lang w:val="en-US"/>
        </w:rPr>
        <w:t xml:space="preserve">            Contains the subscribed training events.</w:t>
      </w:r>
      <w:r>
        <w:rPr>
          <w:lang w:val="en-US"/>
        </w:rPr>
        <w:t xml:space="preserve"> </w:t>
      </w:r>
      <w:r w:rsidRPr="00877620">
        <w:rPr>
          <w:lang w:val="en-US"/>
        </w:rPr>
        <w:t>The key of the map shall be set to the</w:t>
      </w:r>
    </w:p>
    <w:p w14:paraId="14AEEEFB"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1612D7D2" w14:textId="77777777" w:rsidR="008347D1" w:rsidRDefault="008347D1" w:rsidP="008347D1">
      <w:pPr>
        <w:pStyle w:val="PL"/>
      </w:pPr>
      <w:r>
        <w:t xml:space="preserve">        notifUri:</w:t>
      </w:r>
    </w:p>
    <w:p w14:paraId="6BEE5573" w14:textId="77777777" w:rsidR="008347D1" w:rsidRDefault="008347D1" w:rsidP="008347D1">
      <w:pPr>
        <w:pStyle w:val="PL"/>
      </w:pPr>
      <w:r>
        <w:t xml:space="preserve">          $ref: 'TS29122_CommonData.yaml#/components/schemas/</w:t>
      </w:r>
      <w:r>
        <w:rPr>
          <w:lang w:eastAsia="zh-CN"/>
        </w:rPr>
        <w:t>Uri</w:t>
      </w:r>
      <w:r>
        <w:t>'</w:t>
      </w:r>
    </w:p>
    <w:p w14:paraId="31510587"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0C4DE37D" w14:textId="77777777" w:rsidR="008347D1" w:rsidRPr="0008502E" w:rsidRDefault="008347D1" w:rsidP="008347D1">
      <w:pPr>
        <w:pStyle w:val="PL"/>
        <w:rPr>
          <w:lang w:val="en-US"/>
        </w:rPr>
      </w:pPr>
      <w:r w:rsidRPr="0008502E">
        <w:rPr>
          <w:lang w:val="en-US"/>
        </w:rPr>
        <w:t xml:space="preserve">          type: string</w:t>
      </w:r>
    </w:p>
    <w:p w14:paraId="231CE4EA" w14:textId="77777777" w:rsidR="008347D1" w:rsidRDefault="008347D1" w:rsidP="008347D1">
      <w:pPr>
        <w:pStyle w:val="PL"/>
      </w:pPr>
      <w:r>
        <w:t xml:space="preserve">        reportingReqs:</w:t>
      </w:r>
    </w:p>
    <w:p w14:paraId="2686A8D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17074287" w14:textId="77777777" w:rsidR="008347D1" w:rsidRDefault="008347D1" w:rsidP="008347D1">
      <w:pPr>
        <w:pStyle w:val="PL"/>
      </w:pPr>
      <w:r>
        <w:t xml:space="preserve">        </w:t>
      </w:r>
      <w:r>
        <w:rPr>
          <w:rFonts w:hint="eastAsia"/>
          <w:lang w:eastAsia="zh-CN"/>
        </w:rPr>
        <w:t>eventNotifs</w:t>
      </w:r>
      <w:r>
        <w:t>:</w:t>
      </w:r>
    </w:p>
    <w:p w14:paraId="0C8FFE67" w14:textId="77777777" w:rsidR="008347D1" w:rsidRPr="007C1AFD" w:rsidRDefault="008347D1" w:rsidP="008347D1">
      <w:pPr>
        <w:pStyle w:val="PL"/>
        <w:rPr>
          <w:lang w:val="en-US" w:eastAsia="es-ES"/>
        </w:rPr>
      </w:pPr>
      <w:r w:rsidRPr="007C1AFD">
        <w:rPr>
          <w:lang w:val="en-US" w:eastAsia="es-ES"/>
        </w:rPr>
        <w:t xml:space="preserve">          $ref: '#/components/schemas/</w:t>
      </w:r>
      <w:r>
        <w:rPr>
          <w:rFonts w:hint="eastAsia"/>
          <w:lang w:eastAsia="zh-CN"/>
        </w:rPr>
        <w:t>EventNotif</w:t>
      </w:r>
      <w:r w:rsidRPr="007C1AFD">
        <w:rPr>
          <w:lang w:val="en-US" w:eastAsia="es-ES"/>
        </w:rPr>
        <w:t>'</w:t>
      </w:r>
    </w:p>
    <w:p w14:paraId="0B1F623B" w14:textId="77777777" w:rsidR="008347D1" w:rsidRDefault="008347D1" w:rsidP="008347D1">
      <w:pPr>
        <w:pStyle w:val="PL"/>
      </w:pPr>
      <w:r>
        <w:t xml:space="preserve">        suppFeat:</w:t>
      </w:r>
    </w:p>
    <w:p w14:paraId="4E08165F" w14:textId="77777777" w:rsidR="008347D1" w:rsidRDefault="008347D1" w:rsidP="008347D1">
      <w:pPr>
        <w:pStyle w:val="PL"/>
      </w:pPr>
      <w:r>
        <w:t xml:space="preserve">          $ref: 'TS29571_CommonData.yaml#/components/schemas/SupportedFeatures'</w:t>
      </w:r>
    </w:p>
    <w:p w14:paraId="274F2968" w14:textId="77777777" w:rsidR="008347D1" w:rsidRDefault="008347D1" w:rsidP="008347D1">
      <w:pPr>
        <w:pStyle w:val="PL"/>
      </w:pPr>
      <w:r>
        <w:t xml:space="preserve">      required:</w:t>
      </w:r>
    </w:p>
    <w:p w14:paraId="22F44E07" w14:textId="77777777" w:rsidR="008347D1" w:rsidRDefault="008347D1" w:rsidP="008347D1">
      <w:pPr>
        <w:pStyle w:val="PL"/>
      </w:pPr>
      <w:r>
        <w:t xml:space="preserve">        - </w:t>
      </w:r>
      <w:r>
        <w:rPr>
          <w:lang w:eastAsia="zh-CN"/>
        </w:rPr>
        <w:t>trainEventSubs</w:t>
      </w:r>
    </w:p>
    <w:p w14:paraId="116234D1" w14:textId="77777777" w:rsidR="008347D1" w:rsidRDefault="008347D1" w:rsidP="008347D1">
      <w:pPr>
        <w:pStyle w:val="PL"/>
      </w:pPr>
      <w:r>
        <w:t xml:space="preserve">        - notifUri</w:t>
      </w:r>
    </w:p>
    <w:p w14:paraId="7F90FA55" w14:textId="77777777" w:rsidR="008347D1" w:rsidRDefault="008347D1" w:rsidP="008347D1">
      <w:pPr>
        <w:pStyle w:val="PL"/>
      </w:pPr>
      <w:r>
        <w:t xml:space="preserve">        - notifCorreId</w:t>
      </w:r>
    </w:p>
    <w:p w14:paraId="77E088DC" w14:textId="77777777" w:rsidR="008347D1" w:rsidRDefault="008347D1" w:rsidP="008347D1">
      <w:pPr>
        <w:pStyle w:val="PL"/>
      </w:pPr>
    </w:p>
    <w:p w14:paraId="7BEF5508" w14:textId="77777777" w:rsidR="008347D1" w:rsidRDefault="008347D1" w:rsidP="008347D1">
      <w:pPr>
        <w:pStyle w:val="PL"/>
      </w:pPr>
      <w:r>
        <w:t xml:space="preserve">    Train</w:t>
      </w:r>
      <w:r>
        <w:rPr>
          <w:rFonts w:hint="eastAsia"/>
          <w:lang w:eastAsia="zh-CN"/>
        </w:rPr>
        <w:t>Events</w:t>
      </w:r>
      <w:r>
        <w:t>SubscPatch:</w:t>
      </w:r>
    </w:p>
    <w:p w14:paraId="279E1084" w14:textId="77777777" w:rsidR="008347D1" w:rsidRDefault="008347D1" w:rsidP="008347D1">
      <w:pPr>
        <w:pStyle w:val="PL"/>
        <w:rPr>
          <w:lang w:eastAsia="zh-CN"/>
        </w:rPr>
      </w:pPr>
      <w:r>
        <w:t xml:space="preserve">      description: Represents the requested modifications to a </w:t>
      </w:r>
      <w:r>
        <w:rPr>
          <w:rFonts w:cs="Arial"/>
          <w:szCs w:val="18"/>
        </w:rPr>
        <w:t>Training</w:t>
      </w:r>
      <w:r>
        <w:rPr>
          <w:lang w:val="en-US"/>
        </w:rPr>
        <w:t xml:space="preserve"> </w:t>
      </w:r>
      <w:r>
        <w:t>Subscription.</w:t>
      </w:r>
    </w:p>
    <w:p w14:paraId="75EC4E20" w14:textId="77777777" w:rsidR="008347D1" w:rsidRDefault="008347D1" w:rsidP="008347D1">
      <w:pPr>
        <w:pStyle w:val="PL"/>
      </w:pPr>
      <w:r>
        <w:t xml:space="preserve">      type: object</w:t>
      </w:r>
    </w:p>
    <w:p w14:paraId="057E07FB" w14:textId="77777777" w:rsidR="008347D1" w:rsidRDefault="008347D1" w:rsidP="008347D1">
      <w:pPr>
        <w:pStyle w:val="PL"/>
      </w:pPr>
      <w:r>
        <w:t xml:space="preserve">      properties:</w:t>
      </w:r>
    </w:p>
    <w:p w14:paraId="4F04E074"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0923ABCB" w14:textId="77777777" w:rsidR="008347D1" w:rsidRPr="00F9618C" w:rsidRDefault="008347D1" w:rsidP="008347D1">
      <w:pPr>
        <w:pStyle w:val="PL"/>
        <w:rPr>
          <w:rFonts w:cs="Courier New"/>
          <w:szCs w:val="16"/>
        </w:rPr>
      </w:pPr>
      <w:r w:rsidRPr="00F9618C">
        <w:rPr>
          <w:rFonts w:cs="Courier New"/>
          <w:szCs w:val="16"/>
        </w:rPr>
        <w:t xml:space="preserve">          type: object</w:t>
      </w:r>
    </w:p>
    <w:p w14:paraId="38824292"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78409AE0" w14:textId="77777777" w:rsidR="008347D1" w:rsidRPr="00F9618C" w:rsidRDefault="008347D1" w:rsidP="008347D1">
      <w:pPr>
        <w:pStyle w:val="PL"/>
        <w:rPr>
          <w:rFonts w:cs="Courier New"/>
          <w:szCs w:val="16"/>
        </w:rPr>
      </w:pPr>
      <w:r w:rsidRPr="00F9618C">
        <w:rPr>
          <w:rFonts w:cs="Courier New"/>
          <w:szCs w:val="16"/>
        </w:rPr>
        <w:t xml:space="preserve">            </w:t>
      </w:r>
      <w:r w:rsidRPr="007C1AFD">
        <w:rPr>
          <w:lang w:val="en-US" w:eastAsia="es-ES"/>
        </w:rPr>
        <w:t>$ref: '#/components/schemas/</w:t>
      </w:r>
      <w:r>
        <w:t>EventSubsc</w:t>
      </w:r>
      <w:r w:rsidRPr="007C1AFD">
        <w:rPr>
          <w:lang w:val="en-US" w:eastAsia="es-ES"/>
        </w:rPr>
        <w:t>'</w:t>
      </w:r>
    </w:p>
    <w:p w14:paraId="61827A49" w14:textId="77777777" w:rsidR="008347D1" w:rsidRPr="00F9618C" w:rsidRDefault="008347D1" w:rsidP="008347D1">
      <w:pPr>
        <w:pStyle w:val="PL"/>
      </w:pPr>
      <w:r w:rsidRPr="00F9618C">
        <w:t xml:space="preserve">          minProperties: 1</w:t>
      </w:r>
    </w:p>
    <w:p w14:paraId="659A268C"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65C5B581" w14:textId="77777777" w:rsidR="008347D1" w:rsidRDefault="008347D1" w:rsidP="008347D1">
      <w:pPr>
        <w:pStyle w:val="PL"/>
        <w:rPr>
          <w:lang w:val="en-US"/>
        </w:rPr>
      </w:pPr>
      <w:r w:rsidRPr="00877620">
        <w:rPr>
          <w:lang w:val="en-US"/>
        </w:rPr>
        <w:t xml:space="preserve">            Contains the updated subscribed training events.</w:t>
      </w:r>
      <w:r>
        <w:rPr>
          <w:lang w:val="en-US"/>
        </w:rPr>
        <w:t xml:space="preserve"> </w:t>
      </w:r>
      <w:r w:rsidRPr="00877620">
        <w:rPr>
          <w:lang w:val="en-US"/>
        </w:rPr>
        <w:t>The key of the map shall be set to the</w:t>
      </w:r>
    </w:p>
    <w:p w14:paraId="6CD0FE3C"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28B644FA" w14:textId="77777777" w:rsidR="008347D1" w:rsidRDefault="008347D1" w:rsidP="008347D1">
      <w:pPr>
        <w:pStyle w:val="PL"/>
      </w:pPr>
      <w:r>
        <w:t xml:space="preserve">        notifUri:</w:t>
      </w:r>
    </w:p>
    <w:p w14:paraId="7380E3FD" w14:textId="77777777" w:rsidR="008347D1" w:rsidRDefault="008347D1" w:rsidP="008347D1">
      <w:pPr>
        <w:pStyle w:val="PL"/>
      </w:pPr>
      <w:r>
        <w:t xml:space="preserve">          $ref: 'TS29122_CommonData.yaml#/components/schemas/</w:t>
      </w:r>
      <w:r>
        <w:rPr>
          <w:lang w:eastAsia="zh-CN"/>
        </w:rPr>
        <w:t>Uri</w:t>
      </w:r>
      <w:r>
        <w:t>'</w:t>
      </w:r>
    </w:p>
    <w:p w14:paraId="32B75174"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3DBCA263" w14:textId="77777777" w:rsidR="008347D1" w:rsidRPr="008E083B" w:rsidRDefault="008347D1" w:rsidP="008347D1">
      <w:pPr>
        <w:pStyle w:val="PL"/>
        <w:rPr>
          <w:lang w:val="en-US"/>
        </w:rPr>
      </w:pPr>
      <w:r w:rsidRPr="0008502E">
        <w:rPr>
          <w:lang w:val="en-US"/>
        </w:rPr>
        <w:t xml:space="preserve">          type: string</w:t>
      </w:r>
    </w:p>
    <w:p w14:paraId="08AE823D" w14:textId="77777777" w:rsidR="008347D1" w:rsidRDefault="008347D1" w:rsidP="008347D1">
      <w:pPr>
        <w:pStyle w:val="PL"/>
      </w:pPr>
      <w:r>
        <w:t xml:space="preserve">        reportingReqs:</w:t>
      </w:r>
    </w:p>
    <w:p w14:paraId="29C7229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57860EA8" w14:textId="77777777" w:rsidR="008347D1" w:rsidRDefault="008347D1" w:rsidP="008347D1">
      <w:pPr>
        <w:pStyle w:val="PL"/>
        <w:rPr>
          <w:lang w:val="en-US"/>
        </w:rPr>
      </w:pPr>
    </w:p>
    <w:p w14:paraId="4CED3825" w14:textId="77777777" w:rsidR="008347D1" w:rsidRDefault="008347D1" w:rsidP="008347D1">
      <w:pPr>
        <w:pStyle w:val="PL"/>
      </w:pPr>
      <w:r>
        <w:t xml:space="preserve">    EventSubsc:</w:t>
      </w:r>
    </w:p>
    <w:p w14:paraId="438FB99C" w14:textId="77777777" w:rsidR="008347D1" w:rsidRDefault="008347D1" w:rsidP="008347D1">
      <w:pPr>
        <w:pStyle w:val="PL"/>
        <w:rPr>
          <w:lang w:eastAsia="zh-CN"/>
        </w:rPr>
      </w:pPr>
      <w:r>
        <w:t xml:space="preserve">      description: Represents events </w:t>
      </w:r>
      <w:r>
        <w:rPr>
          <w:rFonts w:cs="Arial"/>
          <w:szCs w:val="18"/>
        </w:rPr>
        <w:t>training</w:t>
      </w:r>
      <w:r>
        <w:t xml:space="preserve"> subscription.</w:t>
      </w:r>
    </w:p>
    <w:p w14:paraId="7BD06B29" w14:textId="77777777" w:rsidR="008347D1" w:rsidRDefault="008347D1" w:rsidP="008347D1">
      <w:pPr>
        <w:pStyle w:val="PL"/>
      </w:pPr>
      <w:r>
        <w:t xml:space="preserve">      type: object</w:t>
      </w:r>
    </w:p>
    <w:p w14:paraId="05AC0DC4" w14:textId="77777777" w:rsidR="008347D1" w:rsidRDefault="008347D1" w:rsidP="008347D1">
      <w:pPr>
        <w:pStyle w:val="PL"/>
      </w:pPr>
      <w:r>
        <w:t xml:space="preserve">      properties:</w:t>
      </w:r>
    </w:p>
    <w:p w14:paraId="3498D412" w14:textId="77777777" w:rsidR="008347D1" w:rsidRPr="007C1AFD" w:rsidRDefault="008347D1" w:rsidP="008347D1">
      <w:pPr>
        <w:pStyle w:val="PL"/>
        <w:rPr>
          <w:lang w:val="en-US" w:eastAsia="es-ES"/>
        </w:rPr>
      </w:pPr>
      <w:r w:rsidRPr="007C1AFD">
        <w:rPr>
          <w:lang w:val="en-US" w:eastAsia="es-ES"/>
        </w:rPr>
        <w:t xml:space="preserve">        </w:t>
      </w:r>
      <w:r>
        <w:t>e</w:t>
      </w:r>
      <w:r>
        <w:rPr>
          <w:rFonts w:hint="eastAsia"/>
        </w:rPr>
        <w:t>vent</w:t>
      </w:r>
      <w:r w:rsidRPr="007C1AFD">
        <w:rPr>
          <w:lang w:val="en-US" w:eastAsia="es-ES"/>
        </w:rPr>
        <w:t>:</w:t>
      </w:r>
    </w:p>
    <w:p w14:paraId="660C9565"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0BCC4240" w14:textId="77777777" w:rsidR="008347D1" w:rsidRPr="0008502E" w:rsidRDefault="008347D1" w:rsidP="008347D1">
      <w:pPr>
        <w:pStyle w:val="PL"/>
        <w:rPr>
          <w:lang w:val="en-US"/>
        </w:rPr>
      </w:pPr>
      <w:r w:rsidRPr="0008502E">
        <w:rPr>
          <w:lang w:val="en-US"/>
        </w:rPr>
        <w:t xml:space="preserve">        </w:t>
      </w:r>
      <w:r>
        <w:rPr>
          <w:lang w:eastAsia="zh-CN"/>
        </w:rPr>
        <w:t>useCaseCxt</w:t>
      </w:r>
      <w:r w:rsidRPr="0008502E">
        <w:rPr>
          <w:lang w:val="en-US"/>
        </w:rPr>
        <w:t>:</w:t>
      </w:r>
    </w:p>
    <w:p w14:paraId="36163CB6" w14:textId="77777777" w:rsidR="008347D1" w:rsidRPr="0008502E" w:rsidRDefault="008347D1" w:rsidP="008347D1">
      <w:pPr>
        <w:pStyle w:val="PL"/>
        <w:rPr>
          <w:lang w:val="en-US"/>
        </w:rPr>
      </w:pPr>
      <w:r w:rsidRPr="0008502E">
        <w:rPr>
          <w:lang w:val="en-US"/>
        </w:rPr>
        <w:t xml:space="preserve">          type: string</w:t>
      </w:r>
    </w:p>
    <w:p w14:paraId="0E23D315" w14:textId="77777777" w:rsidR="008347D1" w:rsidRDefault="008347D1" w:rsidP="008347D1">
      <w:pPr>
        <w:pStyle w:val="PL"/>
      </w:pPr>
      <w:r>
        <w:t xml:space="preserve">        </w:t>
      </w:r>
      <w:r>
        <w:rPr>
          <w:rFonts w:hint="eastAsia"/>
          <w:lang w:eastAsia="zh-CN"/>
        </w:rPr>
        <w:t>t</w:t>
      </w:r>
      <w:r>
        <w:rPr>
          <w:lang w:eastAsia="zh-CN"/>
        </w:rPr>
        <w:t>rainFilter</w:t>
      </w:r>
      <w:r>
        <w:t>:</w:t>
      </w:r>
    </w:p>
    <w:p w14:paraId="0F65929D" w14:textId="77777777" w:rsidR="008347D1" w:rsidRDefault="008347D1" w:rsidP="008347D1">
      <w:pPr>
        <w:pStyle w:val="PL"/>
      </w:pPr>
      <w:r w:rsidRPr="0008502E">
        <w:rPr>
          <w:lang w:val="en-US"/>
        </w:rPr>
        <w:t xml:space="preserve">          </w:t>
      </w:r>
      <w:r>
        <w:t>$ref: 'TS29520_Nnwdaf_AnalyticsInfo.yaml#/components/schemas/EventFilter'</w:t>
      </w:r>
    </w:p>
    <w:p w14:paraId="46B65D89" w14:textId="77777777" w:rsidR="008347D1" w:rsidRDefault="008347D1" w:rsidP="008347D1">
      <w:pPr>
        <w:pStyle w:val="PL"/>
      </w:pPr>
      <w:r>
        <w:t xml:space="preserve">        tgtUe:</w:t>
      </w:r>
    </w:p>
    <w:p w14:paraId="5D2F3C11" w14:textId="77777777" w:rsidR="008347D1" w:rsidRDefault="008347D1" w:rsidP="008347D1">
      <w:pPr>
        <w:pStyle w:val="PL"/>
      </w:pPr>
      <w:r w:rsidRPr="0008502E">
        <w:rPr>
          <w:lang w:val="en-US"/>
        </w:rPr>
        <w:t xml:space="preserve">          </w:t>
      </w:r>
      <w:r>
        <w:t>$ref: 'TS29520_Nnwdaf_EventsSubscription.yaml#/components/schemas/TargetUeInformation'</w:t>
      </w:r>
    </w:p>
    <w:p w14:paraId="78203635" w14:textId="77777777" w:rsidR="008347D1" w:rsidRDefault="008347D1" w:rsidP="008347D1">
      <w:pPr>
        <w:pStyle w:val="PL"/>
      </w:pPr>
      <w:r>
        <w:t xml:space="preserve">        repRatio:</w:t>
      </w:r>
    </w:p>
    <w:p w14:paraId="06CC8DE3" w14:textId="77777777" w:rsidR="008347D1" w:rsidRDefault="008347D1" w:rsidP="008347D1">
      <w:pPr>
        <w:pStyle w:val="PL"/>
      </w:pPr>
      <w:r w:rsidRPr="0008502E">
        <w:rPr>
          <w:lang w:val="en-US"/>
        </w:rPr>
        <w:t xml:space="preserve">          </w:t>
      </w:r>
      <w:r>
        <w:t>$ref: 'TS29571_CommonData.yaml#/components/schemas/Uinteger'</w:t>
      </w:r>
    </w:p>
    <w:p w14:paraId="706BF00A" w14:textId="77777777" w:rsidR="008347D1" w:rsidRDefault="008347D1" w:rsidP="008347D1">
      <w:pPr>
        <w:pStyle w:val="PL"/>
      </w:pPr>
      <w:r>
        <w:t xml:space="preserve">        </w:t>
      </w:r>
      <w:r>
        <w:rPr>
          <w:lang w:eastAsia="zh-CN"/>
        </w:rPr>
        <w:t>targetPeriod</w:t>
      </w:r>
      <w:r>
        <w:t>:</w:t>
      </w:r>
    </w:p>
    <w:p w14:paraId="77E4A0C5" w14:textId="77777777" w:rsidR="008347D1" w:rsidRDefault="008347D1" w:rsidP="008347D1">
      <w:pPr>
        <w:pStyle w:val="PL"/>
      </w:pPr>
      <w:r>
        <w:t xml:space="preserve">          $ref: 'TS29122_CommonData.yaml#/components/schemas/TimeWindow'</w:t>
      </w:r>
    </w:p>
    <w:p w14:paraId="18F8B090" w14:textId="77777777" w:rsidR="008347D1" w:rsidRDefault="008347D1" w:rsidP="008347D1">
      <w:pPr>
        <w:pStyle w:val="PL"/>
      </w:pPr>
      <w:r>
        <w:t xml:space="preserve">        </w:t>
      </w:r>
      <w:r>
        <w:rPr>
          <w:rFonts w:hint="eastAsia"/>
          <w:lang w:eastAsia="zh-CN"/>
        </w:rPr>
        <w:t>i</w:t>
      </w:r>
      <w:r>
        <w:rPr>
          <w:lang w:eastAsia="zh-CN"/>
        </w:rPr>
        <w:t>nferInputData</w:t>
      </w:r>
      <w:r>
        <w:t>:</w:t>
      </w:r>
    </w:p>
    <w:p w14:paraId="179A35B1" w14:textId="77777777" w:rsidR="008347D1" w:rsidRDefault="008347D1" w:rsidP="008347D1">
      <w:pPr>
        <w:pStyle w:val="PL"/>
      </w:pPr>
      <w:r>
        <w:t xml:space="preserve">          $ref: 'TS29520_Nnwdaf_MLModelProvision.yaml#/components/schemas/InputDataInfo'</w:t>
      </w:r>
    </w:p>
    <w:p w14:paraId="120A95AE" w14:textId="77777777" w:rsidR="008347D1" w:rsidRDefault="008347D1" w:rsidP="008347D1">
      <w:pPr>
        <w:pStyle w:val="PL"/>
      </w:pPr>
      <w:r>
        <w:t xml:space="preserve">        timeModelNeeded:</w:t>
      </w:r>
    </w:p>
    <w:p w14:paraId="3B1CE78A" w14:textId="77777777" w:rsidR="008347D1" w:rsidRDefault="008347D1" w:rsidP="008347D1">
      <w:pPr>
        <w:pStyle w:val="PL"/>
      </w:pPr>
      <w:r>
        <w:t xml:space="preserve">          $ref: 'TS29571_CommonData.yaml#/components/schemas/DateTime'</w:t>
      </w:r>
    </w:p>
    <w:p w14:paraId="5EEB5CDE" w14:textId="77777777" w:rsidR="008347D1" w:rsidRDefault="008347D1" w:rsidP="008347D1">
      <w:pPr>
        <w:pStyle w:val="PL"/>
      </w:pPr>
      <w:r>
        <w:t xml:space="preserve">        </w:t>
      </w:r>
      <w:r>
        <w:rPr>
          <w:lang w:eastAsia="zh-CN"/>
        </w:rPr>
        <w:t>modelMonInfo</w:t>
      </w:r>
      <w:r>
        <w:t>:</w:t>
      </w:r>
    </w:p>
    <w:p w14:paraId="06569249" w14:textId="77777777" w:rsidR="008347D1" w:rsidRPr="007C1AFD" w:rsidRDefault="008347D1" w:rsidP="008347D1">
      <w:pPr>
        <w:pStyle w:val="PL"/>
        <w:rPr>
          <w:lang w:val="en-US" w:eastAsia="es-ES"/>
        </w:rPr>
      </w:pPr>
      <w:r w:rsidRPr="007C1AFD">
        <w:rPr>
          <w:lang w:val="en-US" w:eastAsia="es-ES"/>
        </w:rPr>
        <w:t xml:space="preserve">          $ref: '#/components/schemas/</w:t>
      </w:r>
      <w:r>
        <w:t>MlModelMonitorInfo</w:t>
      </w:r>
      <w:r w:rsidRPr="007C1AFD">
        <w:rPr>
          <w:lang w:val="en-US" w:eastAsia="es-ES"/>
        </w:rPr>
        <w:t>'</w:t>
      </w:r>
    </w:p>
    <w:p w14:paraId="4236A1A2" w14:textId="77777777" w:rsidR="008347D1" w:rsidRDefault="008347D1" w:rsidP="008347D1">
      <w:pPr>
        <w:pStyle w:val="PL"/>
      </w:pPr>
      <w:r>
        <w:t xml:space="preserve">        accuLevel:</w:t>
      </w:r>
    </w:p>
    <w:p w14:paraId="44E396A6" w14:textId="77777777" w:rsidR="008347D1" w:rsidRPr="007C1AFD" w:rsidRDefault="008347D1" w:rsidP="008347D1">
      <w:pPr>
        <w:pStyle w:val="PL"/>
        <w:rPr>
          <w:lang w:val="en-US" w:eastAsia="es-ES"/>
        </w:rPr>
      </w:pPr>
      <w:r w:rsidRPr="007C1AFD">
        <w:rPr>
          <w:lang w:val="en-US" w:eastAsia="es-ES"/>
        </w:rPr>
        <w:t xml:space="preserve">          </w:t>
      </w:r>
      <w:r>
        <w:t>$ref: 'TS29520_Nnwdaf_EventsSubscription.yaml#/components/schemas/Accuracy'</w:t>
      </w:r>
    </w:p>
    <w:p w14:paraId="6A172D21" w14:textId="77777777" w:rsidR="008347D1" w:rsidRDefault="008347D1" w:rsidP="008347D1">
      <w:pPr>
        <w:pStyle w:val="PL"/>
      </w:pPr>
      <w:r>
        <w:t xml:space="preserve">      required:</w:t>
      </w:r>
    </w:p>
    <w:p w14:paraId="162B2821" w14:textId="77777777" w:rsidR="008347D1" w:rsidRDefault="008347D1" w:rsidP="008347D1">
      <w:pPr>
        <w:pStyle w:val="PL"/>
      </w:pPr>
      <w:r>
        <w:t xml:space="preserve">        - e</w:t>
      </w:r>
      <w:r>
        <w:rPr>
          <w:rFonts w:hint="eastAsia"/>
        </w:rPr>
        <w:t>vent</w:t>
      </w:r>
    </w:p>
    <w:p w14:paraId="10AF2500" w14:textId="77777777" w:rsidR="008347D1" w:rsidRPr="001B31E4" w:rsidRDefault="008347D1" w:rsidP="008347D1">
      <w:pPr>
        <w:pStyle w:val="PL"/>
      </w:pPr>
    </w:p>
    <w:p w14:paraId="2A2B2E85" w14:textId="77777777" w:rsidR="008347D1" w:rsidRDefault="008347D1" w:rsidP="008347D1">
      <w:pPr>
        <w:pStyle w:val="PL"/>
      </w:pPr>
      <w:r>
        <w:t xml:space="preserve">    MlModelMonitorInfo:</w:t>
      </w:r>
    </w:p>
    <w:p w14:paraId="55A45CA9" w14:textId="77777777" w:rsidR="008347D1" w:rsidRDefault="008347D1" w:rsidP="008347D1">
      <w:pPr>
        <w:pStyle w:val="PL"/>
        <w:rPr>
          <w:lang w:eastAsia="zh-CN"/>
        </w:rPr>
      </w:pPr>
      <w:r>
        <w:t xml:space="preserve">      description: Represents an event </w:t>
      </w:r>
      <w:r>
        <w:rPr>
          <w:rFonts w:cs="Arial"/>
          <w:szCs w:val="18"/>
        </w:rPr>
        <w:t>training</w:t>
      </w:r>
      <w:r>
        <w:t xml:space="preserve"> subscription.</w:t>
      </w:r>
    </w:p>
    <w:p w14:paraId="1D83B004" w14:textId="77777777" w:rsidR="008347D1" w:rsidRDefault="008347D1" w:rsidP="008347D1">
      <w:pPr>
        <w:pStyle w:val="PL"/>
      </w:pPr>
      <w:r>
        <w:t xml:space="preserve">      type: object</w:t>
      </w:r>
    </w:p>
    <w:p w14:paraId="60043D27" w14:textId="77777777" w:rsidR="008347D1" w:rsidRDefault="008347D1" w:rsidP="008347D1">
      <w:pPr>
        <w:pStyle w:val="PL"/>
      </w:pPr>
      <w:r>
        <w:t xml:space="preserve">      properties:</w:t>
      </w:r>
    </w:p>
    <w:p w14:paraId="1DAAE7BF" w14:textId="77777777" w:rsidR="008347D1" w:rsidRPr="007C1AFD" w:rsidRDefault="008347D1" w:rsidP="008347D1">
      <w:pPr>
        <w:pStyle w:val="PL"/>
        <w:rPr>
          <w:lang w:val="en-US" w:eastAsia="es-ES"/>
        </w:rPr>
      </w:pPr>
      <w:r w:rsidRPr="007C1AFD">
        <w:rPr>
          <w:lang w:val="en-US" w:eastAsia="es-ES"/>
        </w:rPr>
        <w:t xml:space="preserve">        </w:t>
      </w:r>
      <w:r>
        <w:rPr>
          <w:lang w:eastAsia="zh-CN"/>
        </w:rPr>
        <w:t>modelMetric</w:t>
      </w:r>
      <w:r w:rsidRPr="007C1AFD">
        <w:rPr>
          <w:lang w:val="en-US" w:eastAsia="es-ES"/>
        </w:rPr>
        <w:t>:</w:t>
      </w:r>
    </w:p>
    <w:p w14:paraId="4089576A"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'TS29520_Nnwdaf_MLModelProvision.yaml#/components/schemas/MLModelMetric'</w:t>
      </w:r>
    </w:p>
    <w:p w14:paraId="6FEB4CDB" w14:textId="77777777" w:rsidR="008347D1" w:rsidRPr="0008502E" w:rsidRDefault="008347D1" w:rsidP="008347D1">
      <w:pPr>
        <w:pStyle w:val="PL"/>
        <w:rPr>
          <w:lang w:val="en-US"/>
        </w:rPr>
      </w:pPr>
      <w:r w:rsidRPr="0008502E">
        <w:rPr>
          <w:lang w:val="en-US"/>
        </w:rPr>
        <w:t xml:space="preserve">        </w:t>
      </w:r>
      <w:r>
        <w:t>accuThreshold</w:t>
      </w:r>
      <w:r w:rsidRPr="0008502E">
        <w:rPr>
          <w:lang w:val="en-US"/>
        </w:rPr>
        <w:t>:</w:t>
      </w:r>
    </w:p>
    <w:p w14:paraId="30F0551C" w14:textId="77777777" w:rsidR="008347D1" w:rsidRPr="0008502E" w:rsidRDefault="008347D1" w:rsidP="008347D1">
      <w:pPr>
        <w:pStyle w:val="PL"/>
        <w:rPr>
          <w:lang w:val="en-US"/>
        </w:rPr>
      </w:pPr>
      <w:r w:rsidRPr="0008502E">
        <w:rPr>
          <w:lang w:val="en-US"/>
        </w:rPr>
        <w:t xml:space="preserve">          </w:t>
      </w:r>
      <w:r>
        <w:t>$ref: 'TS29571_CommonData.yaml#/components/schemas/Uinteger'</w:t>
      </w:r>
    </w:p>
    <w:p w14:paraId="0EFDEE37" w14:textId="77777777" w:rsidR="008347D1" w:rsidRDefault="008347D1" w:rsidP="008347D1">
      <w:pPr>
        <w:pStyle w:val="PL"/>
      </w:pPr>
      <w:r>
        <w:t xml:space="preserve">        </w:t>
      </w:r>
      <w:r>
        <w:rPr>
          <w:lang w:eastAsia="zh-CN"/>
        </w:rPr>
        <w:t>storedData</w:t>
      </w:r>
      <w:r>
        <w:t>:</w:t>
      </w:r>
    </w:p>
    <w:p w14:paraId="3EA85BB1"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w:t>
      </w:r>
      <w:r>
        <w:rPr>
          <w:lang w:val="en-US" w:eastAsia="zh-CN"/>
        </w:rPr>
        <w:t>InferenceDataForModelTrain</w:t>
      </w:r>
      <w:r>
        <w:t>'</w:t>
      </w:r>
    </w:p>
    <w:p w14:paraId="5BD2797B" w14:textId="77777777" w:rsidR="008347D1" w:rsidRPr="006F3ABC" w:rsidRDefault="008347D1" w:rsidP="008347D1">
      <w:pPr>
        <w:pStyle w:val="PL"/>
      </w:pPr>
    </w:p>
    <w:p w14:paraId="348B37E7" w14:textId="77777777" w:rsidR="008347D1" w:rsidRDefault="008347D1" w:rsidP="008347D1">
      <w:pPr>
        <w:pStyle w:val="PL"/>
      </w:pPr>
      <w:r>
        <w:t xml:space="preserve">    Train</w:t>
      </w:r>
      <w:r>
        <w:rPr>
          <w:rFonts w:hint="eastAsia"/>
          <w:lang w:eastAsia="zh-CN"/>
        </w:rPr>
        <w:t>Events</w:t>
      </w:r>
      <w:r w:rsidRPr="008874EC">
        <w:t>Notif</w:t>
      </w:r>
      <w:r>
        <w:t>:</w:t>
      </w:r>
    </w:p>
    <w:p w14:paraId="5BEC790D" w14:textId="77777777" w:rsidR="008347D1" w:rsidRDefault="008347D1" w:rsidP="008347D1">
      <w:pPr>
        <w:pStyle w:val="PL"/>
        <w:rPr>
          <w:lang w:eastAsia="zh-CN"/>
        </w:rPr>
      </w:pPr>
      <w:r>
        <w:t xml:space="preserve">      description: Represents a </w:t>
      </w:r>
      <w:r>
        <w:rPr>
          <w:rFonts w:cs="Arial"/>
          <w:szCs w:val="18"/>
        </w:rPr>
        <w:t>events training</w:t>
      </w:r>
      <w:r>
        <w:rPr>
          <w:lang w:val="en-US"/>
        </w:rPr>
        <w:t xml:space="preserve"> </w:t>
      </w:r>
      <w:r>
        <w:t>notification.</w:t>
      </w:r>
    </w:p>
    <w:p w14:paraId="19ECC34A" w14:textId="77777777" w:rsidR="008347D1" w:rsidRDefault="008347D1" w:rsidP="008347D1">
      <w:pPr>
        <w:pStyle w:val="PL"/>
      </w:pPr>
      <w:r>
        <w:t xml:space="preserve">      type: object</w:t>
      </w:r>
    </w:p>
    <w:p w14:paraId="2B0CA003" w14:textId="77777777" w:rsidR="008347D1" w:rsidRDefault="008347D1" w:rsidP="008347D1">
      <w:pPr>
        <w:pStyle w:val="PL"/>
      </w:pPr>
      <w:r>
        <w:t xml:space="preserve">      properties:</w:t>
      </w:r>
    </w:p>
    <w:p w14:paraId="1E635A6D" w14:textId="77777777" w:rsidR="008347D1" w:rsidRPr="007C1AFD" w:rsidRDefault="008347D1" w:rsidP="008347D1">
      <w:pPr>
        <w:pStyle w:val="PL"/>
        <w:rPr>
          <w:lang w:val="en-US" w:eastAsia="es-ES"/>
        </w:rPr>
      </w:pPr>
      <w:r w:rsidRPr="007C1AFD">
        <w:rPr>
          <w:lang w:val="en-US" w:eastAsia="es-ES"/>
        </w:rPr>
        <w:t xml:space="preserve">        </w:t>
      </w:r>
      <w:r>
        <w:t>notifCorreId</w:t>
      </w:r>
      <w:r w:rsidRPr="007C1AFD">
        <w:rPr>
          <w:lang w:val="en-US" w:eastAsia="es-ES"/>
        </w:rPr>
        <w:t>:</w:t>
      </w:r>
    </w:p>
    <w:p w14:paraId="6490B813" w14:textId="77777777" w:rsidR="008347D1" w:rsidRPr="007C1AFD" w:rsidRDefault="008347D1" w:rsidP="008347D1">
      <w:pPr>
        <w:pStyle w:val="PL"/>
        <w:rPr>
          <w:lang w:val="en-US" w:eastAsia="es-ES"/>
        </w:rPr>
      </w:pPr>
      <w:r w:rsidRPr="007C1AFD">
        <w:rPr>
          <w:lang w:val="en-US" w:eastAsia="es-ES"/>
        </w:rPr>
        <w:t xml:space="preserve">          type: string</w:t>
      </w:r>
    </w:p>
    <w:p w14:paraId="1EF29EC0" w14:textId="77777777" w:rsidR="008347D1" w:rsidRPr="007C1AFD" w:rsidRDefault="008347D1" w:rsidP="008347D1">
      <w:pPr>
        <w:pStyle w:val="PL"/>
      </w:pPr>
      <w:r w:rsidRPr="007C1AFD">
        <w:t xml:space="preserve">        </w:t>
      </w:r>
      <w:r>
        <w:rPr>
          <w:rFonts w:hint="eastAsia"/>
          <w:lang w:eastAsia="zh-CN"/>
        </w:rPr>
        <w:t>eventNotifs</w:t>
      </w:r>
      <w:r w:rsidRPr="007C1AFD">
        <w:t>:</w:t>
      </w:r>
    </w:p>
    <w:p w14:paraId="5CC0EA2A" w14:textId="77777777" w:rsidR="008347D1" w:rsidRPr="007C1AFD" w:rsidRDefault="008347D1" w:rsidP="008347D1">
      <w:pPr>
        <w:pStyle w:val="PL"/>
        <w:rPr>
          <w:lang w:val="en-US" w:eastAsia="es-ES"/>
        </w:rPr>
      </w:pPr>
      <w:r w:rsidRPr="007C1AFD">
        <w:rPr>
          <w:lang w:val="en-US" w:eastAsia="es-ES"/>
        </w:rPr>
        <w:t xml:space="preserve">          type: array</w:t>
      </w:r>
    </w:p>
    <w:p w14:paraId="6FE432DC" w14:textId="77777777" w:rsidR="008347D1" w:rsidRPr="007C1AFD" w:rsidRDefault="008347D1" w:rsidP="008347D1">
      <w:pPr>
        <w:pStyle w:val="PL"/>
        <w:rPr>
          <w:lang w:val="en-US" w:eastAsia="es-ES"/>
        </w:rPr>
      </w:pPr>
      <w:r w:rsidRPr="007C1AFD">
        <w:rPr>
          <w:lang w:val="en-US" w:eastAsia="es-ES"/>
        </w:rPr>
        <w:t xml:space="preserve">          items:</w:t>
      </w:r>
    </w:p>
    <w:p w14:paraId="20800774" w14:textId="77777777" w:rsidR="008347D1" w:rsidRPr="007C1AFD" w:rsidRDefault="008347D1" w:rsidP="008347D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Pr>
          <w:rFonts w:hint="eastAsia"/>
          <w:lang w:eastAsia="zh-CN"/>
        </w:rPr>
        <w:t>EventNotif</w:t>
      </w:r>
      <w:r w:rsidRPr="007C1AFD">
        <w:rPr>
          <w:lang w:val="en-US" w:eastAsia="es-ES"/>
        </w:rPr>
        <w:t>'</w:t>
      </w:r>
    </w:p>
    <w:p w14:paraId="6AAAA569" w14:textId="77777777" w:rsidR="008347D1" w:rsidRPr="007C1AFD" w:rsidRDefault="008347D1" w:rsidP="008347D1">
      <w:pPr>
        <w:pStyle w:val="PL"/>
        <w:rPr>
          <w:lang w:val="en-US" w:eastAsia="es-ES"/>
        </w:rPr>
      </w:pPr>
      <w:r w:rsidRPr="007C1AFD">
        <w:rPr>
          <w:lang w:val="en-US" w:eastAsia="es-ES"/>
        </w:rPr>
        <w:t xml:space="preserve">          minItems: 1</w:t>
      </w:r>
    </w:p>
    <w:p w14:paraId="2F9896CB" w14:textId="77777777" w:rsidR="008347D1" w:rsidRDefault="008347D1" w:rsidP="008347D1">
      <w:pPr>
        <w:pStyle w:val="PL"/>
      </w:pPr>
      <w:r>
        <w:t xml:space="preserve">      required:</w:t>
      </w:r>
    </w:p>
    <w:p w14:paraId="0BDDC7EF" w14:textId="77777777" w:rsidR="008347D1" w:rsidRDefault="008347D1" w:rsidP="008347D1">
      <w:pPr>
        <w:pStyle w:val="PL"/>
      </w:pPr>
      <w:r>
        <w:t xml:space="preserve">        - notifCorreId</w:t>
      </w:r>
    </w:p>
    <w:p w14:paraId="564BDBA9" w14:textId="77777777" w:rsidR="008347D1" w:rsidRDefault="008347D1" w:rsidP="008347D1">
      <w:pPr>
        <w:pStyle w:val="PL"/>
      </w:pPr>
      <w:r>
        <w:t xml:space="preserve">        - </w:t>
      </w:r>
      <w:r>
        <w:rPr>
          <w:rFonts w:hint="eastAsia"/>
          <w:lang w:eastAsia="zh-CN"/>
        </w:rPr>
        <w:t>eventNotifs</w:t>
      </w:r>
    </w:p>
    <w:p w14:paraId="3736D94E" w14:textId="77777777" w:rsidR="008347D1" w:rsidRDefault="008347D1" w:rsidP="008347D1">
      <w:pPr>
        <w:pStyle w:val="PL"/>
        <w:rPr>
          <w:rFonts w:eastAsia="DengXian"/>
        </w:rPr>
      </w:pPr>
    </w:p>
    <w:p w14:paraId="4E3B694A" w14:textId="77777777" w:rsidR="008347D1" w:rsidRDefault="008347D1" w:rsidP="008347D1">
      <w:pPr>
        <w:pStyle w:val="PL"/>
      </w:pPr>
      <w:r>
        <w:t xml:space="preserve">    </w:t>
      </w:r>
      <w:r>
        <w:rPr>
          <w:rFonts w:hint="eastAsia"/>
          <w:lang w:eastAsia="zh-CN"/>
        </w:rPr>
        <w:t>EventNotif</w:t>
      </w:r>
      <w:r>
        <w:t>:</w:t>
      </w:r>
    </w:p>
    <w:p w14:paraId="5843218F" w14:textId="77777777" w:rsidR="008347D1" w:rsidRDefault="008347D1" w:rsidP="008347D1">
      <w:pPr>
        <w:pStyle w:val="PL"/>
        <w:rPr>
          <w:lang w:eastAsia="zh-CN"/>
        </w:rPr>
      </w:pPr>
      <w:r>
        <w:t xml:space="preserve">      description: Represents an event t</w:t>
      </w:r>
      <w:r>
        <w:rPr>
          <w:rFonts w:cs="Arial"/>
          <w:szCs w:val="18"/>
        </w:rPr>
        <w:t>raining</w:t>
      </w:r>
      <w:r>
        <w:rPr>
          <w:lang w:val="en-US"/>
        </w:rPr>
        <w:t xml:space="preserve"> </w:t>
      </w:r>
      <w:r>
        <w:t>report.</w:t>
      </w:r>
    </w:p>
    <w:p w14:paraId="226B5773" w14:textId="77777777" w:rsidR="008347D1" w:rsidRDefault="008347D1" w:rsidP="008347D1">
      <w:pPr>
        <w:pStyle w:val="PL"/>
      </w:pPr>
      <w:r>
        <w:t xml:space="preserve">      type: object</w:t>
      </w:r>
    </w:p>
    <w:p w14:paraId="0B068ADB" w14:textId="77777777" w:rsidR="008347D1" w:rsidRDefault="008347D1" w:rsidP="008347D1">
      <w:pPr>
        <w:pStyle w:val="PL"/>
      </w:pPr>
      <w:r>
        <w:t xml:space="preserve">      properties:</w:t>
      </w:r>
    </w:p>
    <w:p w14:paraId="1509B041" w14:textId="77777777" w:rsidR="008347D1" w:rsidRPr="0008502E" w:rsidRDefault="008347D1" w:rsidP="008347D1">
      <w:pPr>
        <w:pStyle w:val="PL"/>
        <w:rPr>
          <w:lang w:val="en-US"/>
        </w:rPr>
      </w:pPr>
      <w:r w:rsidRPr="0008502E">
        <w:rPr>
          <w:lang w:val="en-US"/>
        </w:rPr>
        <w:t xml:space="preserve">        </w:t>
      </w:r>
      <w:r>
        <w:rPr>
          <w:lang w:val="en-US"/>
        </w:rPr>
        <w:t>e</w:t>
      </w:r>
      <w:r w:rsidRPr="0008502E">
        <w:rPr>
          <w:lang w:val="en-US"/>
        </w:rPr>
        <w:t>vent:</w:t>
      </w:r>
    </w:p>
    <w:p w14:paraId="2FBB6609"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4346387E" w14:textId="77777777" w:rsidR="008347D1" w:rsidRPr="0008502E" w:rsidRDefault="008347D1" w:rsidP="008347D1">
      <w:pPr>
        <w:pStyle w:val="PL"/>
        <w:rPr>
          <w:lang w:val="en-US"/>
        </w:rPr>
      </w:pPr>
      <w:r w:rsidRPr="0008502E">
        <w:rPr>
          <w:lang w:val="en-US"/>
        </w:rPr>
        <w:t xml:space="preserve">        </w:t>
      </w:r>
      <w:r>
        <w:rPr>
          <w:rFonts w:hint="eastAsia"/>
          <w:lang w:eastAsia="zh-CN"/>
        </w:rPr>
        <w:t>trainingInd</w:t>
      </w:r>
      <w:r w:rsidRPr="0008502E">
        <w:rPr>
          <w:lang w:val="en-US"/>
        </w:rPr>
        <w:t>:</w:t>
      </w:r>
    </w:p>
    <w:p w14:paraId="77F20FB7" w14:textId="77777777" w:rsidR="008347D1" w:rsidRDefault="008347D1" w:rsidP="008347D1">
      <w:pPr>
        <w:pStyle w:val="PL"/>
      </w:pPr>
      <w:r>
        <w:t xml:space="preserve">          type: boolean</w:t>
      </w:r>
    </w:p>
    <w:p w14:paraId="1C51C66F" w14:textId="77777777" w:rsidR="008347D1" w:rsidRDefault="008347D1" w:rsidP="008347D1">
      <w:pPr>
        <w:pStyle w:val="PL"/>
        <w:rPr>
          <w:lang w:eastAsia="zh-CN"/>
        </w:rPr>
      </w:pPr>
      <w:r>
        <w:t xml:space="preserve">          description: </w:t>
      </w:r>
      <w:r>
        <w:rPr>
          <w:lang w:eastAsia="zh-CN"/>
        </w:rPr>
        <w:t>&gt;</w:t>
      </w:r>
    </w:p>
    <w:p w14:paraId="083659FC" w14:textId="77777777" w:rsidR="008347D1" w:rsidRDefault="008347D1" w:rsidP="008347D1">
      <w:pPr>
        <w:pStyle w:val="PL"/>
      </w:pPr>
      <w:r>
        <w:t xml:space="preserve">            Set to "true" to indicate that the ML model </w:t>
      </w:r>
      <w:r>
        <w:rPr>
          <w:rFonts w:hint="eastAsia"/>
        </w:rPr>
        <w:t>training</w:t>
      </w:r>
      <w:r>
        <w:t xml:space="preserve"> is ongoing</w:t>
      </w:r>
      <w:r>
        <w:rPr>
          <w:rFonts w:hint="eastAsia"/>
        </w:rPr>
        <w:t>.</w:t>
      </w:r>
      <w:r>
        <w:t xml:space="preserve"> Set to "false" to</w:t>
      </w:r>
    </w:p>
    <w:p w14:paraId="2826BADE" w14:textId="77777777" w:rsidR="008347D1" w:rsidRDefault="008347D1" w:rsidP="008347D1">
      <w:pPr>
        <w:pStyle w:val="PL"/>
      </w:pPr>
      <w:r>
        <w:t xml:space="preserve">            indicate that the ML model training is </w:t>
      </w:r>
      <w:r>
        <w:rPr>
          <w:rFonts w:hint="eastAsia"/>
        </w:rPr>
        <w:t>done</w:t>
      </w:r>
      <w:r>
        <w:t xml:space="preserve">. Default value is </w:t>
      </w:r>
      <w:r>
        <w:rPr>
          <w:lang w:eastAsia="zh-CN"/>
        </w:rPr>
        <w:t>"false</w:t>
      </w:r>
      <w:r>
        <w:rPr>
          <w:lang w:val="en-US" w:eastAsia="zh-CN"/>
        </w:rPr>
        <w:t>"</w:t>
      </w:r>
      <w:r>
        <w:rPr>
          <w:lang w:eastAsia="zh-CN"/>
        </w:rPr>
        <w:t xml:space="preserve"> if omitted.</w:t>
      </w:r>
    </w:p>
    <w:p w14:paraId="70DB9177" w14:textId="77777777" w:rsidR="008347D1" w:rsidRDefault="008347D1" w:rsidP="008347D1">
      <w:pPr>
        <w:pStyle w:val="PL"/>
      </w:pPr>
      <w:r>
        <w:t xml:space="preserve">        </w:t>
      </w:r>
      <w:r>
        <w:rPr>
          <w:lang w:eastAsia="zh-CN"/>
        </w:rPr>
        <w:t>validityPeriod</w:t>
      </w:r>
      <w:r>
        <w:t>:</w:t>
      </w:r>
    </w:p>
    <w:p w14:paraId="326872A0" w14:textId="77777777" w:rsidR="008347D1" w:rsidRDefault="008347D1" w:rsidP="008347D1">
      <w:pPr>
        <w:pStyle w:val="PL"/>
      </w:pPr>
      <w:r>
        <w:t xml:space="preserve">          $ref: 'TS29122_CommonData.yaml#/components/schemas/TimeWindow'</w:t>
      </w:r>
    </w:p>
    <w:p w14:paraId="6C022948" w14:textId="77777777" w:rsidR="008347D1" w:rsidRDefault="008347D1" w:rsidP="008347D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9F6A219" w14:textId="77777777" w:rsidR="008347D1" w:rsidRDefault="008347D1" w:rsidP="008347D1">
      <w:pPr>
        <w:pStyle w:val="PL"/>
      </w:pPr>
      <w:r>
        <w:t xml:space="preserve">          $ref: 'TS29554_Npcf_BDTPolicyControl.yaml#/components/schemas/NetworkAreaInfo'</w:t>
      </w:r>
    </w:p>
    <w:p w14:paraId="75B56522" w14:textId="77777777" w:rsidR="008347D1" w:rsidRDefault="008347D1" w:rsidP="008347D1">
      <w:pPr>
        <w:pStyle w:val="PL"/>
      </w:pPr>
      <w:r>
        <w:t xml:space="preserve">        repRatio:</w:t>
      </w:r>
    </w:p>
    <w:p w14:paraId="4AF5B134" w14:textId="77777777" w:rsidR="008347D1" w:rsidRDefault="008347D1" w:rsidP="008347D1">
      <w:pPr>
        <w:pStyle w:val="PL"/>
      </w:pPr>
      <w:r w:rsidRPr="0008502E">
        <w:rPr>
          <w:lang w:val="en-US"/>
        </w:rPr>
        <w:t xml:space="preserve">          </w:t>
      </w:r>
      <w:r>
        <w:t>$ref: 'TS29571_CommonData.yaml#/components/schemas/Uinteger'</w:t>
      </w:r>
    </w:p>
    <w:p w14:paraId="4E9BE870" w14:textId="77777777" w:rsidR="008347D1" w:rsidRDefault="008347D1" w:rsidP="008347D1">
      <w:pPr>
        <w:pStyle w:val="PL"/>
      </w:pPr>
      <w:r>
        <w:t xml:space="preserve">        </w:t>
      </w:r>
      <w:r>
        <w:rPr>
          <w:lang w:eastAsia="zh-CN"/>
        </w:rPr>
        <w:t>accMLModel</w:t>
      </w:r>
      <w:r>
        <w:t>:</w:t>
      </w:r>
    </w:p>
    <w:p w14:paraId="4E30F4A4" w14:textId="77777777" w:rsidR="008347D1" w:rsidRDefault="008347D1" w:rsidP="008347D1">
      <w:pPr>
        <w:pStyle w:val="PL"/>
      </w:pPr>
      <w:r w:rsidRPr="0008502E">
        <w:rPr>
          <w:lang w:val="en-US"/>
        </w:rPr>
        <w:t xml:space="preserve">          </w:t>
      </w:r>
      <w:r>
        <w:t>$ref: 'TS29571_CommonData.yaml#/components/schemas/Uinteger'</w:t>
      </w:r>
    </w:p>
    <w:p w14:paraId="47261D41" w14:textId="77777777" w:rsidR="008347D1" w:rsidRPr="0008502E" w:rsidRDefault="008347D1" w:rsidP="008347D1">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1C3D331D" w14:textId="77777777" w:rsidR="008347D1" w:rsidRPr="00FC55A0" w:rsidRDefault="008347D1" w:rsidP="008347D1">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72DE939C" w14:textId="77777777" w:rsidR="008347D1" w:rsidRDefault="008347D1" w:rsidP="008347D1">
      <w:pPr>
        <w:pStyle w:val="PL"/>
      </w:pPr>
      <w:r>
        <w:t xml:space="preserve">      required:</w:t>
      </w:r>
    </w:p>
    <w:p w14:paraId="5FD1AABA" w14:textId="77777777" w:rsidR="008347D1" w:rsidRDefault="008347D1" w:rsidP="008347D1">
      <w:pPr>
        <w:pStyle w:val="PL"/>
      </w:pPr>
      <w:r>
        <w:t xml:space="preserve">        - </w:t>
      </w:r>
      <w:r>
        <w:rPr>
          <w:lang w:val="en-US"/>
        </w:rPr>
        <w:t>e</w:t>
      </w:r>
      <w:r w:rsidRPr="0008502E">
        <w:rPr>
          <w:lang w:val="en-US"/>
        </w:rPr>
        <w:t>vent</w:t>
      </w:r>
    </w:p>
    <w:p w14:paraId="098F8082" w14:textId="77777777" w:rsidR="008347D1" w:rsidRDefault="008347D1" w:rsidP="008347D1">
      <w:pPr>
        <w:pStyle w:val="PL"/>
      </w:pPr>
    </w:p>
    <w:p w14:paraId="6141B405" w14:textId="77777777" w:rsidR="008347D1" w:rsidRPr="008B1C02" w:rsidRDefault="008347D1" w:rsidP="008347D1">
      <w:pPr>
        <w:pStyle w:val="PL"/>
      </w:pPr>
    </w:p>
    <w:p w14:paraId="30A417E2" w14:textId="77777777" w:rsidR="008347D1" w:rsidRPr="008B1C02" w:rsidRDefault="008347D1" w:rsidP="008347D1">
      <w:pPr>
        <w:pStyle w:val="PL"/>
      </w:pPr>
      <w:r w:rsidRPr="008B1C02">
        <w:t># SIMPLE DATA TYPES</w:t>
      </w:r>
    </w:p>
    <w:p w14:paraId="2234FA71" w14:textId="77777777" w:rsidR="008347D1" w:rsidRPr="008B1C02" w:rsidRDefault="008347D1" w:rsidP="008347D1">
      <w:pPr>
        <w:pStyle w:val="PL"/>
      </w:pPr>
      <w:r w:rsidRPr="008B1C02">
        <w:t>#</w:t>
      </w:r>
    </w:p>
    <w:p w14:paraId="65788383" w14:textId="77777777" w:rsidR="008347D1" w:rsidRPr="008B1C02" w:rsidRDefault="008347D1" w:rsidP="008347D1">
      <w:pPr>
        <w:pStyle w:val="PL"/>
      </w:pPr>
    </w:p>
    <w:p w14:paraId="5B5A16D9" w14:textId="77777777" w:rsidR="008347D1" w:rsidRPr="008B1C02" w:rsidRDefault="008347D1" w:rsidP="008347D1">
      <w:pPr>
        <w:pStyle w:val="PL"/>
      </w:pPr>
      <w:r w:rsidRPr="008B1C02">
        <w:t>#</w:t>
      </w:r>
    </w:p>
    <w:p w14:paraId="2A2B7001" w14:textId="77777777" w:rsidR="008347D1" w:rsidRPr="008B1C02" w:rsidRDefault="008347D1" w:rsidP="008347D1">
      <w:pPr>
        <w:pStyle w:val="PL"/>
      </w:pPr>
      <w:r w:rsidRPr="008B1C02">
        <w:t># ENUMERATIONS</w:t>
      </w:r>
    </w:p>
    <w:p w14:paraId="5F74A2CA" w14:textId="77777777" w:rsidR="008347D1" w:rsidRDefault="008347D1" w:rsidP="008347D1">
      <w:pPr>
        <w:pStyle w:val="PL"/>
      </w:pPr>
      <w:r w:rsidRPr="008B1C02">
        <w:t>#</w:t>
      </w:r>
    </w:p>
    <w:p w14:paraId="189603B7" w14:textId="77777777" w:rsidR="008347D1" w:rsidRDefault="008347D1" w:rsidP="008347D1">
      <w:pPr>
        <w:pStyle w:val="PL"/>
      </w:pPr>
    </w:p>
    <w:p w14:paraId="4E193F46" w14:textId="77777777" w:rsidR="008347D1" w:rsidRPr="008B1C02" w:rsidRDefault="008347D1" w:rsidP="008347D1">
      <w:pPr>
        <w:pStyle w:val="PL"/>
      </w:pPr>
    </w:p>
    <w:p w14:paraId="399D3852" w14:textId="77777777" w:rsidR="008347D1" w:rsidRDefault="008347D1" w:rsidP="008347D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F867E19" w14:textId="77777777" w:rsidR="008347D1" w:rsidRDefault="008347D1" w:rsidP="008347D1">
      <w:pPr>
        <w:pStyle w:val="PL"/>
      </w:pPr>
      <w:r w:rsidRPr="008B1C02">
        <w:t>#</w:t>
      </w:r>
    </w:p>
    <w:p w14:paraId="45A07CE4" w14:textId="77777777" w:rsidR="008347D1" w:rsidRPr="00655924" w:rsidRDefault="008347D1" w:rsidP="008347D1"/>
    <w:p w14:paraId="40ACD6EC" w14:textId="74564864" w:rsidR="007434E6" w:rsidRDefault="007434E6" w:rsidP="007434E6">
      <w:pPr>
        <w:pStyle w:val="Heading1"/>
      </w:pPr>
      <w:bookmarkStart w:id="642" w:name="_Toc207824944"/>
      <w:r>
        <w:t>A.5</w:t>
      </w:r>
      <w:r>
        <w:tab/>
      </w:r>
      <w:r>
        <w:rPr>
          <w:lang w:eastAsia="ja-JP"/>
        </w:rPr>
        <w:t>Naf_Inference</w:t>
      </w:r>
      <w:r>
        <w:t xml:space="preserve"> API</w:t>
      </w:r>
      <w:bookmarkEnd w:id="642"/>
    </w:p>
    <w:p w14:paraId="48A75033" w14:textId="1B74084A" w:rsidR="00362CAB" w:rsidRPr="0008502E" w:rsidRDefault="00362CAB" w:rsidP="00362CAB">
      <w:pPr>
        <w:pStyle w:val="PL"/>
        <w:rPr>
          <w:lang w:val="en-US"/>
        </w:rPr>
      </w:pPr>
      <w:r w:rsidRPr="0008502E">
        <w:rPr>
          <w:lang w:val="en-US"/>
        </w:rPr>
        <w:t>openapi: 3.0.0</w:t>
      </w:r>
    </w:p>
    <w:p w14:paraId="55BC99D4" w14:textId="77777777" w:rsidR="00362CAB" w:rsidRPr="0008502E" w:rsidRDefault="00362CAB" w:rsidP="00362CAB">
      <w:pPr>
        <w:pStyle w:val="PL"/>
        <w:rPr>
          <w:lang w:val="en-US"/>
        </w:rPr>
      </w:pPr>
    </w:p>
    <w:p w14:paraId="3F664A09" w14:textId="77777777" w:rsidR="00362CAB" w:rsidRPr="0008502E" w:rsidRDefault="00362CAB" w:rsidP="00362CAB">
      <w:pPr>
        <w:pStyle w:val="PL"/>
        <w:rPr>
          <w:lang w:val="en-US"/>
        </w:rPr>
      </w:pPr>
      <w:r w:rsidRPr="0008502E">
        <w:rPr>
          <w:lang w:val="en-US"/>
        </w:rPr>
        <w:t>info:</w:t>
      </w:r>
    </w:p>
    <w:p w14:paraId="523303F3" w14:textId="77777777" w:rsidR="00362CAB" w:rsidRPr="0008502E" w:rsidRDefault="00362CAB" w:rsidP="00362CAB">
      <w:pPr>
        <w:pStyle w:val="PL"/>
        <w:rPr>
          <w:lang w:val="en-US"/>
        </w:rPr>
      </w:pPr>
      <w:r w:rsidRPr="0008502E">
        <w:rPr>
          <w:lang w:val="en-US"/>
        </w:rPr>
        <w:t xml:space="preserve">  title: </w:t>
      </w:r>
      <w:r>
        <w:rPr>
          <w:lang w:val="en-US"/>
        </w:rPr>
        <w:t>Naf_Inference</w:t>
      </w:r>
    </w:p>
    <w:p w14:paraId="0A2B6277" w14:textId="77777777" w:rsidR="00362CAB" w:rsidRPr="0008502E" w:rsidRDefault="00362CAB" w:rsidP="00362CAB">
      <w:pPr>
        <w:pStyle w:val="PL"/>
        <w:rPr>
          <w:lang w:val="en-US"/>
        </w:rPr>
      </w:pPr>
      <w:r w:rsidRPr="0008502E">
        <w:rPr>
          <w:lang w:val="en-US"/>
        </w:rPr>
        <w:t xml:space="preserve">  version: 1.0.0-alpha.1</w:t>
      </w:r>
    </w:p>
    <w:p w14:paraId="3D6D12E6" w14:textId="77777777" w:rsidR="00362CAB" w:rsidRPr="0008502E" w:rsidRDefault="00362CAB" w:rsidP="00362CAB">
      <w:pPr>
        <w:pStyle w:val="PL"/>
        <w:rPr>
          <w:lang w:val="en-US"/>
        </w:rPr>
      </w:pPr>
      <w:r w:rsidRPr="0008502E">
        <w:rPr>
          <w:lang w:val="en-US"/>
        </w:rPr>
        <w:t xml:space="preserve">  description: |</w:t>
      </w:r>
    </w:p>
    <w:p w14:paraId="1C7AC6B7" w14:textId="77777777" w:rsidR="00362CAB" w:rsidRPr="0008502E" w:rsidRDefault="00362CAB" w:rsidP="00362CAB">
      <w:pPr>
        <w:pStyle w:val="PL"/>
        <w:rPr>
          <w:lang w:val="en-US"/>
        </w:rPr>
      </w:pPr>
      <w:r w:rsidRPr="0008502E">
        <w:rPr>
          <w:lang w:val="en-US"/>
        </w:rPr>
        <w:t xml:space="preserve">    </w:t>
      </w:r>
      <w:r>
        <w:rPr>
          <w:lang w:val="en-US"/>
        </w:rPr>
        <w:t>Naf_Inference</w:t>
      </w:r>
      <w:r w:rsidRPr="0008502E">
        <w:rPr>
          <w:lang w:val="en-US"/>
        </w:rPr>
        <w:t xml:space="preserve"> API Service.  </w:t>
      </w:r>
    </w:p>
    <w:p w14:paraId="2D26270F" w14:textId="77777777" w:rsidR="00362CAB" w:rsidRPr="0008502E" w:rsidRDefault="00362CAB" w:rsidP="00362CAB">
      <w:pPr>
        <w:pStyle w:val="PL"/>
        <w:rPr>
          <w:lang w:val="en-US"/>
        </w:rPr>
      </w:pPr>
      <w:r w:rsidRPr="0008502E">
        <w:rPr>
          <w:lang w:val="en-US"/>
        </w:rPr>
        <w:t xml:space="preserve">    © 2025, 3GPP Organizational Partners (ARIB, ATIS, CCSA, ETSI, TSDSI, TTA, TTC).  </w:t>
      </w:r>
    </w:p>
    <w:p w14:paraId="2BB5365A" w14:textId="77777777" w:rsidR="00362CAB" w:rsidRPr="0008502E" w:rsidRDefault="00362CAB" w:rsidP="00362CAB">
      <w:pPr>
        <w:pStyle w:val="PL"/>
        <w:rPr>
          <w:lang w:val="en-US"/>
        </w:rPr>
      </w:pPr>
      <w:r w:rsidRPr="0008502E">
        <w:rPr>
          <w:lang w:val="en-US"/>
        </w:rPr>
        <w:t xml:space="preserve">    All rights reserved.</w:t>
      </w:r>
    </w:p>
    <w:p w14:paraId="61F2F49C" w14:textId="77777777" w:rsidR="00362CAB" w:rsidRPr="0008502E" w:rsidRDefault="00362CAB" w:rsidP="00362CAB">
      <w:pPr>
        <w:pStyle w:val="PL"/>
        <w:rPr>
          <w:lang w:val="en-US"/>
        </w:rPr>
      </w:pPr>
    </w:p>
    <w:p w14:paraId="409EDD50" w14:textId="77777777" w:rsidR="00362CAB" w:rsidRPr="0008502E" w:rsidRDefault="00362CAB" w:rsidP="00362CAB">
      <w:pPr>
        <w:pStyle w:val="PL"/>
        <w:rPr>
          <w:lang w:val="en-US"/>
        </w:rPr>
      </w:pPr>
      <w:r w:rsidRPr="0008502E">
        <w:rPr>
          <w:lang w:val="en-US"/>
        </w:rPr>
        <w:t>externalDocs:</w:t>
      </w:r>
    </w:p>
    <w:p w14:paraId="299D1B55" w14:textId="77777777" w:rsidR="00362CAB" w:rsidRDefault="00362CAB" w:rsidP="00362CAB">
      <w:pPr>
        <w:pStyle w:val="PL"/>
        <w:rPr>
          <w:lang w:val="en-US"/>
        </w:rPr>
      </w:pPr>
      <w:r w:rsidRPr="0008502E">
        <w:rPr>
          <w:lang w:val="en-US"/>
        </w:rPr>
        <w:t xml:space="preserve">  description: </w:t>
      </w:r>
      <w:r>
        <w:rPr>
          <w:lang w:val="en-US"/>
        </w:rPr>
        <w:t>&gt;</w:t>
      </w:r>
    </w:p>
    <w:p w14:paraId="0B2E5A7B" w14:textId="77777777" w:rsidR="00362CAB" w:rsidRDefault="00362CAB" w:rsidP="00362CAB">
      <w:pPr>
        <w:pStyle w:val="PL"/>
      </w:pPr>
      <w:r>
        <w:rPr>
          <w:lang w:val="en-US"/>
        </w:rPr>
        <w:t xml:space="preserve">     </w:t>
      </w:r>
      <w:r w:rsidRPr="0008502E">
        <w:rPr>
          <w:lang w:val="en-US"/>
        </w:rPr>
        <w:t>3GPP TS 29.53</w:t>
      </w:r>
      <w:r>
        <w:rPr>
          <w:lang w:val="en-US"/>
        </w:rPr>
        <w:t>0 V1.0.0</w:t>
      </w:r>
      <w:r w:rsidRPr="0008502E">
        <w:rPr>
          <w:lang w:val="en-US"/>
        </w:rPr>
        <w:t xml:space="preserve">; 5G System; </w:t>
      </w:r>
      <w:r w:rsidRPr="00DC2BC8">
        <w:t xml:space="preserve">Application Function Artificial </w:t>
      </w:r>
    </w:p>
    <w:p w14:paraId="0C51E8EB" w14:textId="77777777" w:rsidR="00362CAB" w:rsidRPr="0008502E" w:rsidRDefault="00362CAB" w:rsidP="00362CAB">
      <w:pPr>
        <w:pStyle w:val="PL"/>
        <w:rPr>
          <w:lang w:val="en-US"/>
        </w:rPr>
      </w:pPr>
      <w:r>
        <w:t xml:space="preserve">     </w:t>
      </w:r>
      <w:r w:rsidRPr="00DC2BC8">
        <w:t>Intelligence/Machine Learning (AI/ML) Services</w:t>
      </w:r>
      <w:r w:rsidRPr="0008502E">
        <w:rPr>
          <w:lang w:val="en-US"/>
        </w:rPr>
        <w:t>.</w:t>
      </w:r>
    </w:p>
    <w:p w14:paraId="3D6136BE" w14:textId="77777777" w:rsidR="00362CAB" w:rsidRPr="0008502E" w:rsidRDefault="00362CAB" w:rsidP="00362CAB">
      <w:pPr>
        <w:pStyle w:val="PL"/>
        <w:rPr>
          <w:lang w:val="en-US"/>
        </w:rPr>
      </w:pPr>
      <w:r w:rsidRPr="0008502E">
        <w:rPr>
          <w:lang w:val="en-US"/>
        </w:rPr>
        <w:t xml:space="preserve">  url: https://www.3gpp.org/ftp/Specs/archive/29_series/29.5</w:t>
      </w:r>
      <w:r>
        <w:rPr>
          <w:lang w:val="en-US"/>
        </w:rPr>
        <w:t>3</w:t>
      </w:r>
      <w:r w:rsidRPr="0008502E">
        <w:rPr>
          <w:lang w:val="en-US"/>
        </w:rPr>
        <w:t>0/</w:t>
      </w:r>
    </w:p>
    <w:p w14:paraId="557DF9C7" w14:textId="77777777" w:rsidR="00362CAB" w:rsidRPr="0008502E" w:rsidRDefault="00362CAB" w:rsidP="00362CAB">
      <w:pPr>
        <w:pStyle w:val="PL"/>
        <w:rPr>
          <w:lang w:val="en-US"/>
        </w:rPr>
      </w:pPr>
    </w:p>
    <w:p w14:paraId="5CE43091" w14:textId="77777777" w:rsidR="00362CAB" w:rsidRPr="0008502E" w:rsidRDefault="00362CAB" w:rsidP="00362CAB">
      <w:pPr>
        <w:pStyle w:val="PL"/>
        <w:rPr>
          <w:lang w:val="en-US"/>
        </w:rPr>
      </w:pPr>
      <w:r w:rsidRPr="0008502E">
        <w:rPr>
          <w:lang w:val="en-US"/>
        </w:rPr>
        <w:t>servers:</w:t>
      </w:r>
    </w:p>
    <w:p w14:paraId="39280C62" w14:textId="77777777" w:rsidR="00362CAB" w:rsidRPr="0008502E" w:rsidRDefault="00362CAB" w:rsidP="00362CAB">
      <w:pPr>
        <w:pStyle w:val="PL"/>
        <w:rPr>
          <w:lang w:val="en-US"/>
        </w:rPr>
      </w:pPr>
      <w:r w:rsidRPr="0008502E">
        <w:rPr>
          <w:lang w:val="en-US"/>
        </w:rPr>
        <w:t xml:space="preserve">  - url: '{apiRoot}/naf-inference/v1'</w:t>
      </w:r>
    </w:p>
    <w:p w14:paraId="506FE00C" w14:textId="77777777" w:rsidR="00362CAB" w:rsidRPr="0008502E" w:rsidRDefault="00362CAB" w:rsidP="00362CAB">
      <w:pPr>
        <w:pStyle w:val="PL"/>
        <w:rPr>
          <w:lang w:val="en-US"/>
        </w:rPr>
      </w:pPr>
      <w:r w:rsidRPr="0008502E">
        <w:rPr>
          <w:lang w:val="en-US"/>
        </w:rPr>
        <w:t xml:space="preserve">    variables:</w:t>
      </w:r>
    </w:p>
    <w:p w14:paraId="6EF2FB08" w14:textId="77777777" w:rsidR="00362CAB" w:rsidRPr="0008502E" w:rsidRDefault="00362CAB" w:rsidP="00362CAB">
      <w:pPr>
        <w:pStyle w:val="PL"/>
        <w:rPr>
          <w:lang w:val="en-US"/>
        </w:rPr>
      </w:pPr>
      <w:r w:rsidRPr="0008502E">
        <w:rPr>
          <w:lang w:val="en-US"/>
        </w:rPr>
        <w:t xml:space="preserve">      apiRoot:</w:t>
      </w:r>
    </w:p>
    <w:p w14:paraId="7A955777" w14:textId="77777777" w:rsidR="00362CAB" w:rsidRPr="0008502E" w:rsidRDefault="00362CAB" w:rsidP="00362CAB">
      <w:pPr>
        <w:pStyle w:val="PL"/>
        <w:rPr>
          <w:lang w:val="en-US"/>
        </w:rPr>
      </w:pPr>
      <w:r w:rsidRPr="0008502E">
        <w:rPr>
          <w:lang w:val="en-US"/>
        </w:rPr>
        <w:t xml:space="preserve">        default: https://example.com</w:t>
      </w:r>
    </w:p>
    <w:p w14:paraId="4E497048" w14:textId="77777777" w:rsidR="00362CAB" w:rsidRPr="0008502E" w:rsidRDefault="00362CAB" w:rsidP="00362CAB">
      <w:pPr>
        <w:pStyle w:val="PL"/>
        <w:rPr>
          <w:lang w:val="en-US"/>
        </w:rPr>
      </w:pPr>
      <w:r w:rsidRPr="0008502E">
        <w:rPr>
          <w:lang w:val="en-US"/>
        </w:rPr>
        <w:t xml:space="preserve">        description: apiRoot as defined in clause 4.4 of 3GPP TS 29.501</w:t>
      </w:r>
    </w:p>
    <w:p w14:paraId="72656454" w14:textId="77777777" w:rsidR="00362CAB" w:rsidRPr="0008502E" w:rsidRDefault="00362CAB" w:rsidP="00362CAB">
      <w:pPr>
        <w:pStyle w:val="PL"/>
        <w:rPr>
          <w:lang w:val="en-US"/>
        </w:rPr>
      </w:pPr>
    </w:p>
    <w:p w14:paraId="36C6D31E" w14:textId="77777777" w:rsidR="00362CAB" w:rsidRPr="0008502E" w:rsidRDefault="00362CAB" w:rsidP="00362CAB">
      <w:pPr>
        <w:pStyle w:val="PL"/>
        <w:rPr>
          <w:lang w:val="en-US"/>
        </w:rPr>
      </w:pPr>
      <w:r w:rsidRPr="0008502E">
        <w:rPr>
          <w:lang w:val="en-US"/>
        </w:rPr>
        <w:t>security:</w:t>
      </w:r>
    </w:p>
    <w:p w14:paraId="049DEF42" w14:textId="77777777" w:rsidR="00362CAB" w:rsidRPr="0008502E" w:rsidRDefault="00362CAB" w:rsidP="00362CAB">
      <w:pPr>
        <w:pStyle w:val="PL"/>
        <w:rPr>
          <w:lang w:val="en-US"/>
        </w:rPr>
      </w:pPr>
      <w:r w:rsidRPr="0008502E">
        <w:rPr>
          <w:lang w:val="en-US"/>
        </w:rPr>
        <w:t xml:space="preserve">  - {}</w:t>
      </w:r>
    </w:p>
    <w:p w14:paraId="39F063C9" w14:textId="77777777" w:rsidR="00362CAB" w:rsidRPr="0008502E" w:rsidRDefault="00362CAB" w:rsidP="00362CAB">
      <w:pPr>
        <w:pStyle w:val="PL"/>
        <w:rPr>
          <w:lang w:val="en-US"/>
        </w:rPr>
      </w:pPr>
      <w:r w:rsidRPr="0008502E">
        <w:rPr>
          <w:lang w:val="en-US"/>
        </w:rPr>
        <w:t xml:space="preserve">  - oAuth2ClientCredentials:</w:t>
      </w:r>
    </w:p>
    <w:p w14:paraId="5630E152" w14:textId="77777777" w:rsidR="00362CAB" w:rsidRPr="0008502E" w:rsidRDefault="00362CAB" w:rsidP="00362CAB">
      <w:pPr>
        <w:pStyle w:val="PL"/>
        <w:rPr>
          <w:lang w:val="en-US"/>
        </w:rPr>
      </w:pPr>
      <w:r w:rsidRPr="0008502E">
        <w:rPr>
          <w:lang w:val="en-US"/>
        </w:rPr>
        <w:t xml:space="preserve">    - naf</w:t>
      </w:r>
      <w:r>
        <w:rPr>
          <w:lang w:val="en-US"/>
        </w:rPr>
        <w:t>-</w:t>
      </w:r>
      <w:r w:rsidRPr="0008502E">
        <w:rPr>
          <w:lang w:val="en-US"/>
        </w:rPr>
        <w:t>inference</w:t>
      </w:r>
    </w:p>
    <w:p w14:paraId="2C40F5AF" w14:textId="77777777" w:rsidR="00362CAB" w:rsidRPr="0008502E" w:rsidRDefault="00362CAB" w:rsidP="00362CAB">
      <w:pPr>
        <w:pStyle w:val="PL"/>
        <w:rPr>
          <w:lang w:val="en-US"/>
        </w:rPr>
      </w:pPr>
      <w:r w:rsidRPr="0008502E">
        <w:rPr>
          <w:lang w:val="en-US"/>
        </w:rPr>
        <w:t xml:space="preserve">    </w:t>
      </w:r>
    </w:p>
    <w:p w14:paraId="531E0DD2" w14:textId="77777777" w:rsidR="00362CAB" w:rsidRPr="0008502E" w:rsidRDefault="00362CAB" w:rsidP="00362CAB">
      <w:pPr>
        <w:pStyle w:val="PL"/>
        <w:rPr>
          <w:lang w:val="en-US"/>
        </w:rPr>
      </w:pPr>
      <w:r w:rsidRPr="0008502E">
        <w:rPr>
          <w:lang w:val="en-US"/>
        </w:rPr>
        <w:t>paths:</w:t>
      </w:r>
    </w:p>
    <w:p w14:paraId="4305038F" w14:textId="77777777" w:rsidR="00362CAB" w:rsidRPr="0008502E" w:rsidRDefault="00362CAB" w:rsidP="00362CAB">
      <w:pPr>
        <w:pStyle w:val="PL"/>
        <w:rPr>
          <w:lang w:val="en-US"/>
        </w:rPr>
      </w:pPr>
      <w:r w:rsidRPr="0008502E">
        <w:rPr>
          <w:lang w:val="en-US"/>
        </w:rPr>
        <w:t xml:space="preserve">  /subscriptions:</w:t>
      </w:r>
    </w:p>
    <w:p w14:paraId="32666FB9" w14:textId="77777777" w:rsidR="00362CAB" w:rsidRPr="0008502E" w:rsidRDefault="00362CAB" w:rsidP="00362CAB">
      <w:pPr>
        <w:pStyle w:val="PL"/>
        <w:rPr>
          <w:lang w:val="en-US"/>
        </w:rPr>
      </w:pPr>
      <w:r w:rsidRPr="0008502E">
        <w:rPr>
          <w:lang w:val="en-US"/>
        </w:rPr>
        <w:t xml:space="preserve">    post:</w:t>
      </w:r>
    </w:p>
    <w:p w14:paraId="1ED8DFD4" w14:textId="77777777" w:rsidR="00362CAB" w:rsidRPr="0008502E" w:rsidRDefault="00362CAB" w:rsidP="00362CAB">
      <w:pPr>
        <w:pStyle w:val="PL"/>
        <w:rPr>
          <w:lang w:val="en-US"/>
        </w:rPr>
      </w:pPr>
      <w:r w:rsidRPr="0008502E">
        <w:rPr>
          <w:lang w:val="en-US"/>
        </w:rPr>
        <w:t xml:space="preserve">      summary: Create a new Individual AF Inference Subscription resource.</w:t>
      </w:r>
    </w:p>
    <w:p w14:paraId="010F96C5" w14:textId="77777777" w:rsidR="00362CAB" w:rsidRPr="0008502E" w:rsidRDefault="00362CAB" w:rsidP="00362CAB">
      <w:pPr>
        <w:pStyle w:val="PL"/>
        <w:rPr>
          <w:lang w:val="en-US"/>
        </w:rPr>
      </w:pPr>
      <w:r w:rsidRPr="0008502E">
        <w:rPr>
          <w:lang w:val="en-US"/>
        </w:rPr>
        <w:t xml:space="preserve">      operationId: Create</w:t>
      </w:r>
      <w:r>
        <w:rPr>
          <w:lang w:val="en-US"/>
        </w:rPr>
        <w:t>AF</w:t>
      </w:r>
      <w:r w:rsidRPr="0008502E">
        <w:rPr>
          <w:lang w:val="en-US"/>
        </w:rPr>
        <w:t>InferenceSubcription</w:t>
      </w:r>
    </w:p>
    <w:p w14:paraId="4E17B35F" w14:textId="77777777" w:rsidR="00362CAB" w:rsidRPr="0008502E" w:rsidRDefault="00362CAB" w:rsidP="00362CAB">
      <w:pPr>
        <w:pStyle w:val="PL"/>
        <w:rPr>
          <w:lang w:val="en-US"/>
        </w:rPr>
      </w:pPr>
      <w:r w:rsidRPr="0008502E">
        <w:rPr>
          <w:lang w:val="en-US"/>
        </w:rPr>
        <w:t xml:space="preserve">      tags:</w:t>
      </w:r>
    </w:p>
    <w:p w14:paraId="7E491901" w14:textId="77777777" w:rsidR="00362CAB" w:rsidRPr="0008502E" w:rsidRDefault="00362CAB" w:rsidP="00362CAB">
      <w:pPr>
        <w:pStyle w:val="PL"/>
        <w:rPr>
          <w:lang w:val="en-US"/>
        </w:rPr>
      </w:pPr>
      <w:r w:rsidRPr="0008502E">
        <w:rPr>
          <w:lang w:val="en-US"/>
        </w:rPr>
        <w:t xml:space="preserve">        - Subscriptions (Collection)</w:t>
      </w:r>
    </w:p>
    <w:p w14:paraId="55512A55" w14:textId="77777777" w:rsidR="00362CAB" w:rsidRPr="0008502E" w:rsidRDefault="00362CAB" w:rsidP="00362CAB">
      <w:pPr>
        <w:pStyle w:val="PL"/>
        <w:rPr>
          <w:lang w:val="en-US"/>
        </w:rPr>
      </w:pPr>
      <w:r w:rsidRPr="0008502E">
        <w:rPr>
          <w:lang w:val="en-US"/>
        </w:rPr>
        <w:t xml:space="preserve">      requestBody:</w:t>
      </w:r>
    </w:p>
    <w:p w14:paraId="25D1D92B" w14:textId="77777777" w:rsidR="00362CAB" w:rsidRPr="0008502E" w:rsidRDefault="00362CAB" w:rsidP="00362CAB">
      <w:pPr>
        <w:pStyle w:val="PL"/>
        <w:rPr>
          <w:lang w:val="en-US"/>
        </w:rPr>
      </w:pPr>
      <w:r w:rsidRPr="0008502E">
        <w:rPr>
          <w:lang w:val="en-US"/>
        </w:rPr>
        <w:t xml:space="preserve">        required: true</w:t>
      </w:r>
    </w:p>
    <w:p w14:paraId="7E851BBC" w14:textId="77777777" w:rsidR="00362CAB" w:rsidRPr="0008502E" w:rsidRDefault="00362CAB" w:rsidP="00362CAB">
      <w:pPr>
        <w:pStyle w:val="PL"/>
        <w:rPr>
          <w:lang w:val="en-US"/>
        </w:rPr>
      </w:pPr>
      <w:r w:rsidRPr="0008502E">
        <w:rPr>
          <w:lang w:val="en-US"/>
        </w:rPr>
        <w:t xml:space="preserve">        content:</w:t>
      </w:r>
    </w:p>
    <w:p w14:paraId="538608B0" w14:textId="77777777" w:rsidR="00362CAB" w:rsidRPr="0008502E" w:rsidRDefault="00362CAB" w:rsidP="00362CAB">
      <w:pPr>
        <w:pStyle w:val="PL"/>
        <w:rPr>
          <w:lang w:val="en-US"/>
        </w:rPr>
      </w:pPr>
      <w:r w:rsidRPr="0008502E">
        <w:rPr>
          <w:lang w:val="en-US"/>
        </w:rPr>
        <w:t xml:space="preserve">          application/json:</w:t>
      </w:r>
    </w:p>
    <w:p w14:paraId="5808187C" w14:textId="77777777" w:rsidR="00362CAB" w:rsidRPr="0008502E" w:rsidRDefault="00362CAB" w:rsidP="00362CAB">
      <w:pPr>
        <w:pStyle w:val="PL"/>
        <w:rPr>
          <w:lang w:val="en-US"/>
        </w:rPr>
      </w:pPr>
      <w:r w:rsidRPr="0008502E">
        <w:rPr>
          <w:lang w:val="en-US"/>
        </w:rPr>
        <w:t xml:space="preserve">            schema:</w:t>
      </w:r>
    </w:p>
    <w:p w14:paraId="49A03100"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184B2AE" w14:textId="77777777" w:rsidR="00362CAB" w:rsidRPr="0008502E" w:rsidRDefault="00362CAB" w:rsidP="00362CAB">
      <w:pPr>
        <w:pStyle w:val="PL"/>
        <w:rPr>
          <w:lang w:val="en-US"/>
        </w:rPr>
      </w:pPr>
      <w:r w:rsidRPr="0008502E">
        <w:rPr>
          <w:lang w:val="en-US"/>
        </w:rPr>
        <w:t xml:space="preserve">      responses:</w:t>
      </w:r>
    </w:p>
    <w:p w14:paraId="7AC78357" w14:textId="77777777" w:rsidR="00362CAB" w:rsidRPr="0008502E" w:rsidRDefault="00362CAB" w:rsidP="00362CAB">
      <w:pPr>
        <w:pStyle w:val="PL"/>
        <w:rPr>
          <w:lang w:val="en-US"/>
        </w:rPr>
      </w:pPr>
      <w:r w:rsidRPr="0008502E">
        <w:rPr>
          <w:lang w:val="en-US"/>
        </w:rPr>
        <w:t xml:space="preserve">        '201':</w:t>
      </w:r>
    </w:p>
    <w:p w14:paraId="5306A168" w14:textId="77777777" w:rsidR="00362CAB" w:rsidRPr="0008502E" w:rsidRDefault="00362CAB" w:rsidP="00362CAB">
      <w:pPr>
        <w:pStyle w:val="PL"/>
        <w:rPr>
          <w:lang w:val="en-US"/>
        </w:rPr>
      </w:pPr>
      <w:r w:rsidRPr="0008502E">
        <w:rPr>
          <w:lang w:val="en-US"/>
        </w:rPr>
        <w:t xml:space="preserve">          description: Create a new Individual </w:t>
      </w:r>
      <w:r>
        <w:rPr>
          <w:lang w:val="en-US"/>
        </w:rPr>
        <w:t>AF</w:t>
      </w:r>
      <w:r w:rsidRPr="0008502E">
        <w:rPr>
          <w:lang w:val="en-US"/>
        </w:rPr>
        <w:t xml:space="preserve"> Inference Subscription resource.</w:t>
      </w:r>
    </w:p>
    <w:p w14:paraId="406AF5E9" w14:textId="77777777" w:rsidR="00362CAB" w:rsidRPr="0008502E" w:rsidRDefault="00362CAB" w:rsidP="00362CAB">
      <w:pPr>
        <w:pStyle w:val="PL"/>
        <w:rPr>
          <w:lang w:val="en-US"/>
        </w:rPr>
      </w:pPr>
      <w:r w:rsidRPr="0008502E">
        <w:rPr>
          <w:lang w:val="en-US"/>
        </w:rPr>
        <w:t xml:space="preserve">          content:</w:t>
      </w:r>
    </w:p>
    <w:p w14:paraId="6268D165" w14:textId="77777777" w:rsidR="00362CAB" w:rsidRPr="0008502E" w:rsidRDefault="00362CAB" w:rsidP="00362CAB">
      <w:pPr>
        <w:pStyle w:val="PL"/>
        <w:rPr>
          <w:lang w:val="en-US"/>
        </w:rPr>
      </w:pPr>
      <w:r w:rsidRPr="0008502E">
        <w:rPr>
          <w:lang w:val="en-US"/>
        </w:rPr>
        <w:t xml:space="preserve">            application/json:</w:t>
      </w:r>
    </w:p>
    <w:p w14:paraId="6A360327" w14:textId="77777777" w:rsidR="00362CAB" w:rsidRPr="0008502E" w:rsidRDefault="00362CAB" w:rsidP="00362CAB">
      <w:pPr>
        <w:pStyle w:val="PL"/>
        <w:rPr>
          <w:lang w:val="en-US"/>
        </w:rPr>
      </w:pPr>
      <w:r w:rsidRPr="0008502E">
        <w:rPr>
          <w:lang w:val="en-US"/>
        </w:rPr>
        <w:t xml:space="preserve">              schema:</w:t>
      </w:r>
    </w:p>
    <w:p w14:paraId="3523EBDA"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E1BC743" w14:textId="77777777" w:rsidR="00362CAB" w:rsidRPr="0008502E" w:rsidRDefault="00362CAB" w:rsidP="00362CAB">
      <w:pPr>
        <w:pStyle w:val="PL"/>
        <w:rPr>
          <w:lang w:val="en-US"/>
        </w:rPr>
      </w:pPr>
      <w:r w:rsidRPr="0008502E">
        <w:rPr>
          <w:lang w:val="en-US"/>
        </w:rPr>
        <w:t xml:space="preserve">          headers:</w:t>
      </w:r>
    </w:p>
    <w:p w14:paraId="4AB8309A" w14:textId="77777777" w:rsidR="00362CAB" w:rsidRPr="0008502E" w:rsidRDefault="00362CAB" w:rsidP="00362CAB">
      <w:pPr>
        <w:pStyle w:val="PL"/>
        <w:rPr>
          <w:lang w:val="en-US"/>
        </w:rPr>
      </w:pPr>
      <w:r w:rsidRPr="0008502E">
        <w:rPr>
          <w:lang w:val="en-US"/>
        </w:rPr>
        <w:t xml:space="preserve">            Location:</w:t>
      </w:r>
    </w:p>
    <w:p w14:paraId="172D66EE" w14:textId="77777777" w:rsidR="00362CAB" w:rsidRPr="0008502E" w:rsidRDefault="00362CAB" w:rsidP="00362CAB">
      <w:pPr>
        <w:pStyle w:val="PL"/>
        <w:rPr>
          <w:lang w:val="en-US"/>
        </w:rPr>
      </w:pPr>
      <w:r w:rsidRPr="0008502E">
        <w:rPr>
          <w:lang w:val="en-US"/>
        </w:rPr>
        <w:t xml:space="preserve">              description: &gt;</w:t>
      </w:r>
    </w:p>
    <w:p w14:paraId="43D269EA" w14:textId="77777777" w:rsidR="00362CAB" w:rsidRPr="0008502E" w:rsidRDefault="00362CAB" w:rsidP="00362CAB">
      <w:pPr>
        <w:pStyle w:val="PL"/>
        <w:rPr>
          <w:lang w:val="en-US"/>
        </w:rPr>
      </w:pPr>
      <w:r w:rsidRPr="0008502E">
        <w:rPr>
          <w:lang w:val="en-US"/>
        </w:rPr>
        <w:t xml:space="preserve">                Contains the URI of the newly created resource, according to the</w:t>
      </w:r>
    </w:p>
    <w:p w14:paraId="7A360B59" w14:textId="77777777" w:rsidR="00362CAB" w:rsidRPr="0008502E" w:rsidRDefault="00362CAB" w:rsidP="00362CAB">
      <w:pPr>
        <w:pStyle w:val="PL"/>
        <w:rPr>
          <w:lang w:val="en-US"/>
        </w:rPr>
      </w:pPr>
      <w:r w:rsidRPr="0008502E">
        <w:rPr>
          <w:lang w:val="en-US"/>
        </w:rPr>
        <w:t xml:space="preserve">                structure </w:t>
      </w:r>
    </w:p>
    <w:p w14:paraId="065E5144" w14:textId="77777777" w:rsidR="00362CAB" w:rsidRPr="0008502E" w:rsidRDefault="00362CAB" w:rsidP="00362CAB">
      <w:pPr>
        <w:pStyle w:val="PL"/>
        <w:rPr>
          <w:lang w:val="en-US"/>
        </w:rPr>
      </w:pPr>
      <w:r w:rsidRPr="0008502E">
        <w:rPr>
          <w:lang w:val="en-US"/>
        </w:rPr>
        <w:t xml:space="preserve">                {apiRoot}/naf-inference/v1/subscriptions/{subscriptionId}.</w:t>
      </w:r>
    </w:p>
    <w:p w14:paraId="6B6061F6" w14:textId="77777777" w:rsidR="00362CAB" w:rsidRPr="0008502E" w:rsidRDefault="00362CAB" w:rsidP="00362CAB">
      <w:pPr>
        <w:pStyle w:val="PL"/>
        <w:rPr>
          <w:lang w:val="en-US"/>
        </w:rPr>
      </w:pPr>
      <w:r w:rsidRPr="0008502E">
        <w:rPr>
          <w:lang w:val="en-US"/>
        </w:rPr>
        <w:t xml:space="preserve">              required: true</w:t>
      </w:r>
    </w:p>
    <w:p w14:paraId="6B9B0669" w14:textId="77777777" w:rsidR="00362CAB" w:rsidRPr="0008502E" w:rsidRDefault="00362CAB" w:rsidP="00362CAB">
      <w:pPr>
        <w:pStyle w:val="PL"/>
        <w:rPr>
          <w:lang w:val="en-US"/>
        </w:rPr>
      </w:pPr>
      <w:r w:rsidRPr="0008502E">
        <w:rPr>
          <w:lang w:val="en-US"/>
        </w:rPr>
        <w:t xml:space="preserve">              schema:</w:t>
      </w:r>
    </w:p>
    <w:p w14:paraId="3551E7A7" w14:textId="77777777" w:rsidR="00362CAB" w:rsidRPr="0008502E" w:rsidRDefault="00362CAB" w:rsidP="00362CAB">
      <w:pPr>
        <w:pStyle w:val="PL"/>
        <w:rPr>
          <w:lang w:val="en-US"/>
        </w:rPr>
      </w:pPr>
      <w:r w:rsidRPr="0008502E">
        <w:rPr>
          <w:lang w:val="en-US"/>
        </w:rPr>
        <w:t xml:space="preserve">                type: string</w:t>
      </w:r>
    </w:p>
    <w:p w14:paraId="2230AEBD" w14:textId="77777777" w:rsidR="00362CAB" w:rsidRPr="0008502E" w:rsidRDefault="00362CAB" w:rsidP="00362CAB">
      <w:pPr>
        <w:pStyle w:val="PL"/>
        <w:rPr>
          <w:lang w:val="en-US"/>
        </w:rPr>
      </w:pPr>
      <w:r w:rsidRPr="0008502E">
        <w:rPr>
          <w:lang w:val="en-US"/>
        </w:rPr>
        <w:t xml:space="preserve">        '400':</w:t>
      </w:r>
    </w:p>
    <w:p w14:paraId="40AC3D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2AC279EE" w14:textId="77777777" w:rsidR="00362CAB" w:rsidRPr="0008502E" w:rsidRDefault="00362CAB" w:rsidP="00362CAB">
      <w:pPr>
        <w:pStyle w:val="PL"/>
        <w:rPr>
          <w:lang w:val="en-US"/>
        </w:rPr>
      </w:pPr>
      <w:r w:rsidRPr="0008502E">
        <w:rPr>
          <w:lang w:val="en-US"/>
        </w:rPr>
        <w:t xml:space="preserve">        '401':</w:t>
      </w:r>
    </w:p>
    <w:p w14:paraId="01CC774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C08B424" w14:textId="77777777" w:rsidR="00362CAB" w:rsidRPr="0008502E" w:rsidRDefault="00362CAB" w:rsidP="00362CAB">
      <w:pPr>
        <w:pStyle w:val="PL"/>
        <w:rPr>
          <w:lang w:val="en-US"/>
        </w:rPr>
      </w:pPr>
      <w:r w:rsidRPr="0008502E">
        <w:rPr>
          <w:lang w:val="en-US"/>
        </w:rPr>
        <w:t xml:space="preserve">        '403':</w:t>
      </w:r>
    </w:p>
    <w:p w14:paraId="14F3784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5B5A63A2" w14:textId="77777777" w:rsidR="00362CAB" w:rsidRPr="0008502E" w:rsidRDefault="00362CAB" w:rsidP="00362CAB">
      <w:pPr>
        <w:pStyle w:val="PL"/>
        <w:rPr>
          <w:lang w:val="en-US"/>
        </w:rPr>
      </w:pPr>
      <w:r w:rsidRPr="0008502E">
        <w:rPr>
          <w:lang w:val="en-US"/>
        </w:rPr>
        <w:t xml:space="preserve">        '404':</w:t>
      </w:r>
    </w:p>
    <w:p w14:paraId="35AD12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4BBABB40" w14:textId="77777777" w:rsidR="00362CAB" w:rsidRPr="0008502E" w:rsidRDefault="00362CAB" w:rsidP="00362CAB">
      <w:pPr>
        <w:pStyle w:val="PL"/>
        <w:rPr>
          <w:lang w:val="en-US"/>
        </w:rPr>
      </w:pPr>
      <w:r w:rsidRPr="0008502E">
        <w:rPr>
          <w:lang w:val="en-US"/>
        </w:rPr>
        <w:t xml:space="preserve">        '411':</w:t>
      </w:r>
    </w:p>
    <w:p w14:paraId="55AE5AD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CDFED15" w14:textId="77777777" w:rsidR="00362CAB" w:rsidRPr="0008502E" w:rsidRDefault="00362CAB" w:rsidP="00362CAB">
      <w:pPr>
        <w:pStyle w:val="PL"/>
        <w:rPr>
          <w:lang w:val="en-US"/>
        </w:rPr>
      </w:pPr>
      <w:r w:rsidRPr="0008502E">
        <w:rPr>
          <w:lang w:val="en-US"/>
        </w:rPr>
        <w:t xml:space="preserve">        '413':</w:t>
      </w:r>
    </w:p>
    <w:p w14:paraId="5597059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DBE25DC" w14:textId="77777777" w:rsidR="00362CAB" w:rsidRPr="0008502E" w:rsidRDefault="00362CAB" w:rsidP="00362CAB">
      <w:pPr>
        <w:pStyle w:val="PL"/>
        <w:rPr>
          <w:lang w:val="en-US"/>
        </w:rPr>
      </w:pPr>
      <w:r w:rsidRPr="0008502E">
        <w:rPr>
          <w:lang w:val="en-US"/>
        </w:rPr>
        <w:t xml:space="preserve">        '415':</w:t>
      </w:r>
    </w:p>
    <w:p w14:paraId="22BF1EA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190782D9" w14:textId="77777777" w:rsidR="00362CAB" w:rsidRPr="0008502E" w:rsidRDefault="00362CAB" w:rsidP="00362CAB">
      <w:pPr>
        <w:pStyle w:val="PL"/>
        <w:rPr>
          <w:lang w:val="en-US"/>
        </w:rPr>
      </w:pPr>
      <w:r w:rsidRPr="0008502E">
        <w:rPr>
          <w:lang w:val="en-US"/>
        </w:rPr>
        <w:t xml:space="preserve">        '429':</w:t>
      </w:r>
    </w:p>
    <w:p w14:paraId="50338F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651BDFAC" w14:textId="77777777" w:rsidR="00362CAB" w:rsidRPr="0008502E" w:rsidRDefault="00362CAB" w:rsidP="00362CAB">
      <w:pPr>
        <w:pStyle w:val="PL"/>
        <w:rPr>
          <w:lang w:val="en-US"/>
        </w:rPr>
      </w:pPr>
      <w:r w:rsidRPr="0008502E">
        <w:rPr>
          <w:lang w:val="en-US"/>
        </w:rPr>
        <w:t xml:space="preserve">        '500':</w:t>
      </w:r>
    </w:p>
    <w:p w14:paraId="7960C50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02373F78" w14:textId="77777777" w:rsidR="00362CAB" w:rsidRPr="0008502E" w:rsidRDefault="00362CAB" w:rsidP="00362CAB">
      <w:pPr>
        <w:pStyle w:val="PL"/>
        <w:rPr>
          <w:lang w:val="en-US"/>
        </w:rPr>
      </w:pPr>
      <w:r w:rsidRPr="0008502E">
        <w:rPr>
          <w:lang w:val="en-US"/>
        </w:rPr>
        <w:t xml:space="preserve">        '503':</w:t>
      </w:r>
    </w:p>
    <w:p w14:paraId="1C8A9E8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CEFB8C0" w14:textId="77777777" w:rsidR="00362CAB" w:rsidRPr="0008502E" w:rsidRDefault="00362CAB" w:rsidP="00362CAB">
      <w:pPr>
        <w:pStyle w:val="PL"/>
        <w:rPr>
          <w:lang w:val="en-US"/>
        </w:rPr>
      </w:pPr>
      <w:r w:rsidRPr="0008502E">
        <w:rPr>
          <w:lang w:val="en-US"/>
        </w:rPr>
        <w:t xml:space="preserve">        default:</w:t>
      </w:r>
    </w:p>
    <w:p w14:paraId="638F47D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0AC49FE9" w14:textId="77777777" w:rsidR="00362CAB" w:rsidRPr="0008502E" w:rsidRDefault="00362CAB" w:rsidP="00362CAB">
      <w:pPr>
        <w:pStyle w:val="PL"/>
        <w:rPr>
          <w:lang w:val="en-US"/>
        </w:rPr>
      </w:pPr>
      <w:r w:rsidRPr="0008502E">
        <w:rPr>
          <w:lang w:val="en-US"/>
        </w:rPr>
        <w:t xml:space="preserve">      callbacks:</w:t>
      </w:r>
    </w:p>
    <w:p w14:paraId="34377115" w14:textId="77777777" w:rsidR="00362CAB" w:rsidRPr="0008502E" w:rsidRDefault="00362CAB" w:rsidP="00362CAB">
      <w:pPr>
        <w:pStyle w:val="PL"/>
        <w:rPr>
          <w:lang w:val="en-US"/>
        </w:rPr>
      </w:pPr>
      <w:r w:rsidRPr="0008502E">
        <w:rPr>
          <w:lang w:val="en-US"/>
        </w:rPr>
        <w:t xml:space="preserve">        myNotification:</w:t>
      </w:r>
    </w:p>
    <w:p w14:paraId="4DF9F863" w14:textId="77777777" w:rsidR="00362CAB" w:rsidRPr="0008502E" w:rsidRDefault="00362CAB" w:rsidP="00362CAB">
      <w:pPr>
        <w:pStyle w:val="PL"/>
        <w:rPr>
          <w:lang w:val="en-US"/>
        </w:rPr>
      </w:pPr>
      <w:r w:rsidRPr="0008502E">
        <w:rPr>
          <w:lang w:val="en-US"/>
        </w:rPr>
        <w:t xml:space="preserve">          '{$request.body#/notifUri}':</w:t>
      </w:r>
    </w:p>
    <w:p w14:paraId="09BACBEE" w14:textId="77777777" w:rsidR="00362CAB" w:rsidRPr="0008502E" w:rsidRDefault="00362CAB" w:rsidP="00362CAB">
      <w:pPr>
        <w:pStyle w:val="PL"/>
        <w:rPr>
          <w:lang w:val="en-US"/>
        </w:rPr>
      </w:pPr>
      <w:r w:rsidRPr="0008502E">
        <w:rPr>
          <w:lang w:val="en-US"/>
        </w:rPr>
        <w:t xml:space="preserve">            post:</w:t>
      </w:r>
    </w:p>
    <w:p w14:paraId="5E2E1465" w14:textId="77777777" w:rsidR="00362CAB" w:rsidRPr="0008502E" w:rsidRDefault="00362CAB" w:rsidP="00362CAB">
      <w:pPr>
        <w:pStyle w:val="PL"/>
        <w:rPr>
          <w:lang w:val="en-US"/>
        </w:rPr>
      </w:pPr>
      <w:r w:rsidRPr="0008502E">
        <w:rPr>
          <w:lang w:val="en-US"/>
        </w:rPr>
        <w:t xml:space="preserve">              requestBody:</w:t>
      </w:r>
    </w:p>
    <w:p w14:paraId="28D1439B" w14:textId="77777777" w:rsidR="00362CAB" w:rsidRPr="0008502E" w:rsidRDefault="00362CAB" w:rsidP="00362CAB">
      <w:pPr>
        <w:pStyle w:val="PL"/>
        <w:rPr>
          <w:lang w:val="en-US"/>
        </w:rPr>
      </w:pPr>
      <w:r w:rsidRPr="0008502E">
        <w:rPr>
          <w:lang w:val="en-US"/>
        </w:rPr>
        <w:t xml:space="preserve">                required: true</w:t>
      </w:r>
    </w:p>
    <w:p w14:paraId="7F1B4DC6" w14:textId="77777777" w:rsidR="00362CAB" w:rsidRPr="0008502E" w:rsidRDefault="00362CAB" w:rsidP="00362CAB">
      <w:pPr>
        <w:pStyle w:val="PL"/>
        <w:rPr>
          <w:lang w:val="en-US"/>
        </w:rPr>
      </w:pPr>
      <w:r w:rsidRPr="0008502E">
        <w:rPr>
          <w:lang w:val="en-US"/>
        </w:rPr>
        <w:t xml:space="preserve">                content:</w:t>
      </w:r>
    </w:p>
    <w:p w14:paraId="5583952C" w14:textId="77777777" w:rsidR="00362CAB" w:rsidRPr="0008502E" w:rsidRDefault="00362CAB" w:rsidP="00362CAB">
      <w:pPr>
        <w:pStyle w:val="PL"/>
        <w:rPr>
          <w:lang w:val="en-US"/>
        </w:rPr>
      </w:pPr>
      <w:r w:rsidRPr="0008502E">
        <w:rPr>
          <w:lang w:val="en-US"/>
        </w:rPr>
        <w:t xml:space="preserve">                  application/json:</w:t>
      </w:r>
    </w:p>
    <w:p w14:paraId="33FE96B9" w14:textId="77777777" w:rsidR="00362CAB" w:rsidRPr="0008502E" w:rsidRDefault="00362CAB" w:rsidP="00362CAB">
      <w:pPr>
        <w:pStyle w:val="PL"/>
        <w:rPr>
          <w:lang w:val="en-US"/>
        </w:rPr>
      </w:pPr>
      <w:r w:rsidRPr="0008502E">
        <w:rPr>
          <w:lang w:val="en-US"/>
        </w:rPr>
        <w:t xml:space="preserve">                    schema:</w:t>
      </w:r>
    </w:p>
    <w:p w14:paraId="48E8F399" w14:textId="77777777" w:rsidR="00362CAB" w:rsidRPr="0008502E" w:rsidRDefault="00362CAB" w:rsidP="00362CAB">
      <w:pPr>
        <w:pStyle w:val="PL"/>
        <w:rPr>
          <w:lang w:val="en-US"/>
        </w:rPr>
      </w:pPr>
      <w:r w:rsidRPr="0008502E">
        <w:rPr>
          <w:lang w:val="en-US"/>
        </w:rPr>
        <w:t xml:space="preserve">                      $ref: '#/components/schemas/</w:t>
      </w:r>
      <w:r>
        <w:rPr>
          <w:lang w:val="en-US"/>
        </w:rPr>
        <w:t>Infer</w:t>
      </w:r>
      <w:r w:rsidRPr="0008502E">
        <w:rPr>
          <w:lang w:val="en-US"/>
        </w:rPr>
        <w:t>Notif'</w:t>
      </w:r>
    </w:p>
    <w:p w14:paraId="2BD61DDC" w14:textId="77777777" w:rsidR="00362CAB" w:rsidRPr="0008502E" w:rsidRDefault="00362CAB" w:rsidP="00362CAB">
      <w:pPr>
        <w:pStyle w:val="PL"/>
        <w:rPr>
          <w:lang w:val="en-US"/>
        </w:rPr>
      </w:pPr>
      <w:r w:rsidRPr="0008502E">
        <w:rPr>
          <w:lang w:val="en-US"/>
        </w:rPr>
        <w:t xml:space="preserve">              responses:</w:t>
      </w:r>
    </w:p>
    <w:p w14:paraId="50443C44" w14:textId="77777777" w:rsidR="00362CAB" w:rsidRPr="0008502E" w:rsidRDefault="00362CAB" w:rsidP="00362CAB">
      <w:pPr>
        <w:pStyle w:val="PL"/>
        <w:rPr>
          <w:lang w:val="en-US"/>
        </w:rPr>
      </w:pPr>
      <w:r w:rsidRPr="0008502E">
        <w:rPr>
          <w:lang w:val="en-US"/>
        </w:rPr>
        <w:t xml:space="preserve">                '204':</w:t>
      </w:r>
    </w:p>
    <w:p w14:paraId="64C8D125" w14:textId="77777777" w:rsidR="00362CAB" w:rsidRPr="0008502E" w:rsidRDefault="00362CAB" w:rsidP="00362CAB">
      <w:pPr>
        <w:pStyle w:val="PL"/>
        <w:rPr>
          <w:lang w:val="en-US"/>
        </w:rPr>
      </w:pPr>
      <w:r w:rsidRPr="0008502E">
        <w:rPr>
          <w:lang w:val="en-US"/>
        </w:rPr>
        <w:t xml:space="preserve">                  description: No Content, Notification was succes</w:t>
      </w:r>
      <w:r>
        <w:rPr>
          <w:lang w:val="en-US"/>
        </w:rPr>
        <w:t>s</w:t>
      </w:r>
      <w:r w:rsidRPr="0008502E">
        <w:rPr>
          <w:lang w:val="en-US"/>
        </w:rPr>
        <w:t>ful</w:t>
      </w:r>
    </w:p>
    <w:p w14:paraId="070C6D7C" w14:textId="77777777" w:rsidR="00362CAB" w:rsidRPr="0008502E" w:rsidRDefault="00362CAB" w:rsidP="00362CAB">
      <w:pPr>
        <w:pStyle w:val="PL"/>
        <w:rPr>
          <w:lang w:val="en-US"/>
        </w:rPr>
      </w:pPr>
      <w:r w:rsidRPr="0008502E">
        <w:rPr>
          <w:lang w:val="en-US"/>
        </w:rPr>
        <w:t xml:space="preserve">                '307':</w:t>
      </w:r>
    </w:p>
    <w:p w14:paraId="02D0D6E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0D075B8" w14:textId="77777777" w:rsidR="00362CAB" w:rsidRPr="0008502E" w:rsidRDefault="00362CAB" w:rsidP="00362CAB">
      <w:pPr>
        <w:pStyle w:val="PL"/>
        <w:rPr>
          <w:lang w:val="en-US"/>
        </w:rPr>
      </w:pPr>
      <w:r w:rsidRPr="0008502E">
        <w:rPr>
          <w:lang w:val="en-US"/>
        </w:rPr>
        <w:t xml:space="preserve">                '308':</w:t>
      </w:r>
    </w:p>
    <w:p w14:paraId="7840D09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698FED6D" w14:textId="77777777" w:rsidR="00362CAB" w:rsidRPr="0008502E" w:rsidRDefault="00362CAB" w:rsidP="00362CAB">
      <w:pPr>
        <w:pStyle w:val="PL"/>
        <w:rPr>
          <w:lang w:val="en-US"/>
        </w:rPr>
      </w:pPr>
      <w:r w:rsidRPr="0008502E">
        <w:rPr>
          <w:lang w:val="en-US"/>
        </w:rPr>
        <w:t xml:space="preserve">                '400':</w:t>
      </w:r>
    </w:p>
    <w:p w14:paraId="5194591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329E5A6" w14:textId="77777777" w:rsidR="00362CAB" w:rsidRPr="0008502E" w:rsidRDefault="00362CAB" w:rsidP="00362CAB">
      <w:pPr>
        <w:pStyle w:val="PL"/>
        <w:rPr>
          <w:lang w:val="en-US"/>
        </w:rPr>
      </w:pPr>
      <w:r w:rsidRPr="0008502E">
        <w:rPr>
          <w:lang w:val="en-US"/>
        </w:rPr>
        <w:t xml:space="preserve">                '401':</w:t>
      </w:r>
    </w:p>
    <w:p w14:paraId="395BF08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727B2CE" w14:textId="77777777" w:rsidR="00362CAB" w:rsidRPr="0008502E" w:rsidRDefault="00362CAB" w:rsidP="00362CAB">
      <w:pPr>
        <w:pStyle w:val="PL"/>
        <w:rPr>
          <w:lang w:val="en-US"/>
        </w:rPr>
      </w:pPr>
      <w:r w:rsidRPr="0008502E">
        <w:rPr>
          <w:lang w:val="en-US"/>
        </w:rPr>
        <w:t xml:space="preserve">                '403':</w:t>
      </w:r>
    </w:p>
    <w:p w14:paraId="6903460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3DA349EC" w14:textId="77777777" w:rsidR="00362CAB" w:rsidRPr="0008502E" w:rsidRDefault="00362CAB" w:rsidP="00362CAB">
      <w:pPr>
        <w:pStyle w:val="PL"/>
        <w:rPr>
          <w:lang w:val="en-US"/>
        </w:rPr>
      </w:pPr>
      <w:r w:rsidRPr="0008502E">
        <w:rPr>
          <w:lang w:val="en-US"/>
        </w:rPr>
        <w:t xml:space="preserve">                '404':</w:t>
      </w:r>
    </w:p>
    <w:p w14:paraId="3C57BD7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0D0CA387" w14:textId="77777777" w:rsidR="00362CAB" w:rsidRPr="0008502E" w:rsidRDefault="00362CAB" w:rsidP="00362CAB">
      <w:pPr>
        <w:pStyle w:val="PL"/>
        <w:rPr>
          <w:lang w:val="en-US"/>
        </w:rPr>
      </w:pPr>
      <w:r w:rsidRPr="0008502E">
        <w:rPr>
          <w:lang w:val="en-US"/>
        </w:rPr>
        <w:t xml:space="preserve">                '411':</w:t>
      </w:r>
    </w:p>
    <w:p w14:paraId="38EA19F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07F384E8" w14:textId="77777777" w:rsidR="00362CAB" w:rsidRPr="0008502E" w:rsidRDefault="00362CAB" w:rsidP="00362CAB">
      <w:pPr>
        <w:pStyle w:val="PL"/>
        <w:rPr>
          <w:lang w:val="en-US"/>
        </w:rPr>
      </w:pPr>
      <w:r w:rsidRPr="0008502E">
        <w:rPr>
          <w:lang w:val="en-US"/>
        </w:rPr>
        <w:t xml:space="preserve">                '413':</w:t>
      </w:r>
    </w:p>
    <w:p w14:paraId="243E802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0CC69FFA" w14:textId="77777777" w:rsidR="00362CAB" w:rsidRPr="0008502E" w:rsidRDefault="00362CAB" w:rsidP="00362CAB">
      <w:pPr>
        <w:pStyle w:val="PL"/>
        <w:rPr>
          <w:lang w:val="en-US"/>
        </w:rPr>
      </w:pPr>
      <w:r w:rsidRPr="0008502E">
        <w:rPr>
          <w:lang w:val="en-US"/>
        </w:rPr>
        <w:t xml:space="preserve">                '415':</w:t>
      </w:r>
    </w:p>
    <w:p w14:paraId="3AF3E47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9901D8B" w14:textId="77777777" w:rsidR="00362CAB" w:rsidRPr="0008502E" w:rsidRDefault="00362CAB" w:rsidP="00362CAB">
      <w:pPr>
        <w:pStyle w:val="PL"/>
        <w:rPr>
          <w:lang w:val="en-US"/>
        </w:rPr>
      </w:pPr>
      <w:r w:rsidRPr="0008502E">
        <w:rPr>
          <w:lang w:val="en-US"/>
        </w:rPr>
        <w:t xml:space="preserve">                '429':</w:t>
      </w:r>
    </w:p>
    <w:p w14:paraId="68CA2A7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CB4629" w14:textId="77777777" w:rsidR="00362CAB" w:rsidRPr="0008502E" w:rsidRDefault="00362CAB" w:rsidP="00362CAB">
      <w:pPr>
        <w:pStyle w:val="PL"/>
        <w:rPr>
          <w:lang w:val="en-US"/>
        </w:rPr>
      </w:pPr>
      <w:r w:rsidRPr="0008502E">
        <w:rPr>
          <w:lang w:val="en-US"/>
        </w:rPr>
        <w:t xml:space="preserve">                '500':</w:t>
      </w:r>
    </w:p>
    <w:p w14:paraId="474F583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2EF363B7" w14:textId="77777777" w:rsidR="00362CAB" w:rsidRPr="0008502E" w:rsidRDefault="00362CAB" w:rsidP="00362CAB">
      <w:pPr>
        <w:pStyle w:val="PL"/>
        <w:rPr>
          <w:lang w:val="en-US"/>
        </w:rPr>
      </w:pPr>
      <w:r w:rsidRPr="0008502E">
        <w:rPr>
          <w:lang w:val="en-US"/>
        </w:rPr>
        <w:t xml:space="preserve">                '503':</w:t>
      </w:r>
    </w:p>
    <w:p w14:paraId="4A45351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5C1212AF" w14:textId="77777777" w:rsidR="00362CAB" w:rsidRPr="0008502E" w:rsidRDefault="00362CAB" w:rsidP="00362CAB">
      <w:pPr>
        <w:pStyle w:val="PL"/>
        <w:rPr>
          <w:lang w:val="en-US"/>
        </w:rPr>
      </w:pPr>
      <w:r w:rsidRPr="0008502E">
        <w:rPr>
          <w:lang w:val="en-US"/>
        </w:rPr>
        <w:t xml:space="preserve">                default:</w:t>
      </w:r>
    </w:p>
    <w:p w14:paraId="3C63BC4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593B07E5" w14:textId="77777777" w:rsidR="00362CAB" w:rsidRPr="0008502E" w:rsidRDefault="00362CAB" w:rsidP="00362CAB">
      <w:pPr>
        <w:pStyle w:val="PL"/>
        <w:rPr>
          <w:lang w:val="en-US"/>
        </w:rPr>
      </w:pPr>
      <w:r w:rsidRPr="0008502E">
        <w:rPr>
          <w:lang w:val="en-US"/>
        </w:rPr>
        <w:t xml:space="preserve">  /subscriptions/{subscriptionId}:</w:t>
      </w:r>
    </w:p>
    <w:p w14:paraId="48AAD20E" w14:textId="77777777" w:rsidR="00362CAB" w:rsidRPr="0008502E" w:rsidRDefault="00362CAB" w:rsidP="00362CAB">
      <w:pPr>
        <w:pStyle w:val="PL"/>
        <w:rPr>
          <w:lang w:val="en-US"/>
        </w:rPr>
      </w:pPr>
      <w:r w:rsidRPr="0008502E">
        <w:rPr>
          <w:lang w:val="en-US"/>
        </w:rPr>
        <w:t xml:space="preserve">    put:</w:t>
      </w:r>
    </w:p>
    <w:p w14:paraId="5C493235" w14:textId="77777777" w:rsidR="00362CAB" w:rsidRPr="0008502E" w:rsidRDefault="00362CAB" w:rsidP="00362CAB">
      <w:pPr>
        <w:pStyle w:val="PL"/>
        <w:rPr>
          <w:lang w:val="en-US"/>
        </w:rPr>
      </w:pPr>
      <w:r w:rsidRPr="0008502E">
        <w:rPr>
          <w:lang w:val="en-US"/>
        </w:rPr>
        <w:t xml:space="preserve">      summary: </w:t>
      </w:r>
      <w:r>
        <w:rPr>
          <w:lang w:val="en-US"/>
        </w:rPr>
        <w:t>U</w:t>
      </w:r>
      <w:r w:rsidRPr="0008502E">
        <w:rPr>
          <w:lang w:val="en-US"/>
        </w:rPr>
        <w:t>pdate an existing Individual AF Inference Subscription</w:t>
      </w:r>
    </w:p>
    <w:p w14:paraId="7F181442" w14:textId="77777777" w:rsidR="00362CAB" w:rsidRPr="0008502E" w:rsidRDefault="00362CAB" w:rsidP="00362CAB">
      <w:pPr>
        <w:pStyle w:val="PL"/>
        <w:rPr>
          <w:lang w:val="en-US"/>
        </w:rPr>
      </w:pPr>
      <w:r w:rsidRPr="0008502E">
        <w:rPr>
          <w:lang w:val="en-US"/>
        </w:rPr>
        <w:t xml:space="preserve">      operationId: Update</w:t>
      </w:r>
      <w:r>
        <w:rPr>
          <w:lang w:val="en-US"/>
        </w:rPr>
        <w:t>AF</w:t>
      </w:r>
      <w:r w:rsidRPr="0008502E">
        <w:rPr>
          <w:lang w:val="en-US"/>
        </w:rPr>
        <w:t>InferenceSubcription</w:t>
      </w:r>
    </w:p>
    <w:p w14:paraId="59CE3597" w14:textId="77777777" w:rsidR="00362CAB" w:rsidRPr="0008502E" w:rsidRDefault="00362CAB" w:rsidP="00362CAB">
      <w:pPr>
        <w:pStyle w:val="PL"/>
        <w:rPr>
          <w:lang w:val="en-US"/>
        </w:rPr>
      </w:pPr>
      <w:r w:rsidRPr="0008502E">
        <w:rPr>
          <w:lang w:val="en-US"/>
        </w:rPr>
        <w:t xml:space="preserve">      tags:</w:t>
      </w:r>
    </w:p>
    <w:p w14:paraId="56EAC762" w14:textId="77777777" w:rsidR="00362CAB" w:rsidRPr="0008502E" w:rsidRDefault="00362CAB" w:rsidP="00362CAB">
      <w:pPr>
        <w:pStyle w:val="PL"/>
        <w:rPr>
          <w:lang w:val="en-US"/>
        </w:rPr>
      </w:pPr>
      <w:r w:rsidRPr="0008502E">
        <w:rPr>
          <w:lang w:val="en-US"/>
        </w:rPr>
        <w:t xml:space="preserve">        - Individual AF Inference Subscription (Document)</w:t>
      </w:r>
    </w:p>
    <w:p w14:paraId="07EFD92A" w14:textId="77777777" w:rsidR="00362CAB" w:rsidRPr="0008502E" w:rsidRDefault="00362CAB" w:rsidP="00362CAB">
      <w:pPr>
        <w:pStyle w:val="PL"/>
        <w:rPr>
          <w:lang w:val="en-US"/>
        </w:rPr>
      </w:pPr>
      <w:r w:rsidRPr="0008502E">
        <w:rPr>
          <w:lang w:val="en-US"/>
        </w:rPr>
        <w:t xml:space="preserve">      requestBody:</w:t>
      </w:r>
    </w:p>
    <w:p w14:paraId="176ADC94" w14:textId="77777777" w:rsidR="00362CAB" w:rsidRPr="0008502E" w:rsidRDefault="00362CAB" w:rsidP="00362CAB">
      <w:pPr>
        <w:pStyle w:val="PL"/>
        <w:rPr>
          <w:lang w:val="en-US"/>
        </w:rPr>
      </w:pPr>
      <w:r w:rsidRPr="0008502E">
        <w:rPr>
          <w:lang w:val="en-US"/>
        </w:rPr>
        <w:t xml:space="preserve">        required: true</w:t>
      </w:r>
    </w:p>
    <w:p w14:paraId="799CD5B4" w14:textId="77777777" w:rsidR="00362CAB" w:rsidRPr="0008502E" w:rsidRDefault="00362CAB" w:rsidP="00362CAB">
      <w:pPr>
        <w:pStyle w:val="PL"/>
        <w:rPr>
          <w:lang w:val="en-US"/>
        </w:rPr>
      </w:pPr>
      <w:r w:rsidRPr="0008502E">
        <w:rPr>
          <w:lang w:val="en-US"/>
        </w:rPr>
        <w:t xml:space="preserve">        content:</w:t>
      </w:r>
    </w:p>
    <w:p w14:paraId="10BF6696" w14:textId="77777777" w:rsidR="00362CAB" w:rsidRPr="0008502E" w:rsidRDefault="00362CAB" w:rsidP="00362CAB">
      <w:pPr>
        <w:pStyle w:val="PL"/>
        <w:rPr>
          <w:lang w:val="en-US"/>
        </w:rPr>
      </w:pPr>
      <w:r w:rsidRPr="0008502E">
        <w:rPr>
          <w:lang w:val="en-US"/>
        </w:rPr>
        <w:t xml:space="preserve">          application/json:</w:t>
      </w:r>
    </w:p>
    <w:p w14:paraId="19CF3647" w14:textId="77777777" w:rsidR="00362CAB" w:rsidRPr="0008502E" w:rsidRDefault="00362CAB" w:rsidP="00362CAB">
      <w:pPr>
        <w:pStyle w:val="PL"/>
        <w:rPr>
          <w:lang w:val="en-US"/>
        </w:rPr>
      </w:pPr>
      <w:r w:rsidRPr="0008502E">
        <w:rPr>
          <w:lang w:val="en-US"/>
        </w:rPr>
        <w:t xml:space="preserve">            schema:</w:t>
      </w:r>
    </w:p>
    <w:p w14:paraId="3D61F498"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71F14AE6" w14:textId="77777777" w:rsidR="00362CAB" w:rsidRPr="0008502E" w:rsidRDefault="00362CAB" w:rsidP="00362CAB">
      <w:pPr>
        <w:pStyle w:val="PL"/>
        <w:rPr>
          <w:lang w:val="en-US"/>
        </w:rPr>
      </w:pPr>
      <w:r w:rsidRPr="0008502E">
        <w:rPr>
          <w:lang w:val="en-US"/>
        </w:rPr>
        <w:t xml:space="preserve">      parameters:</w:t>
      </w:r>
    </w:p>
    <w:p w14:paraId="50D35808" w14:textId="77777777" w:rsidR="00362CAB" w:rsidRPr="0008502E" w:rsidRDefault="00362CAB" w:rsidP="00362CAB">
      <w:pPr>
        <w:pStyle w:val="PL"/>
        <w:rPr>
          <w:lang w:val="en-US"/>
        </w:rPr>
      </w:pPr>
      <w:r w:rsidRPr="0008502E">
        <w:rPr>
          <w:lang w:val="en-US"/>
        </w:rPr>
        <w:t xml:space="preserve">        - name: subscriptionId</w:t>
      </w:r>
    </w:p>
    <w:p w14:paraId="56E51C1F" w14:textId="77777777" w:rsidR="00362CAB" w:rsidRPr="0008502E" w:rsidRDefault="00362CAB" w:rsidP="00362CAB">
      <w:pPr>
        <w:pStyle w:val="PL"/>
        <w:rPr>
          <w:lang w:val="en-US"/>
        </w:rPr>
      </w:pPr>
      <w:r w:rsidRPr="0008502E">
        <w:rPr>
          <w:lang w:val="en-US"/>
        </w:rPr>
        <w:t xml:space="preserve">          in: path</w:t>
      </w:r>
    </w:p>
    <w:p w14:paraId="2E74BCB6"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4F7857BA" w14:textId="77777777" w:rsidR="00362CAB" w:rsidRPr="0008502E" w:rsidRDefault="00362CAB" w:rsidP="00362CAB">
      <w:pPr>
        <w:pStyle w:val="PL"/>
        <w:rPr>
          <w:lang w:val="en-US"/>
        </w:rPr>
      </w:pPr>
      <w:r w:rsidRPr="0008502E">
        <w:rPr>
          <w:lang w:val="en-US"/>
        </w:rPr>
        <w:t xml:space="preserve">          required: true</w:t>
      </w:r>
    </w:p>
    <w:p w14:paraId="56CA4A98" w14:textId="77777777" w:rsidR="00362CAB" w:rsidRPr="0008502E" w:rsidRDefault="00362CAB" w:rsidP="00362CAB">
      <w:pPr>
        <w:pStyle w:val="PL"/>
        <w:rPr>
          <w:lang w:val="en-US"/>
        </w:rPr>
      </w:pPr>
      <w:r w:rsidRPr="0008502E">
        <w:rPr>
          <w:lang w:val="en-US"/>
        </w:rPr>
        <w:t xml:space="preserve">          schema:</w:t>
      </w:r>
    </w:p>
    <w:p w14:paraId="299C82C2" w14:textId="77777777" w:rsidR="00362CAB" w:rsidRPr="0008502E" w:rsidRDefault="00362CAB" w:rsidP="00362CAB">
      <w:pPr>
        <w:pStyle w:val="PL"/>
        <w:rPr>
          <w:lang w:val="en-US"/>
        </w:rPr>
      </w:pPr>
      <w:r w:rsidRPr="0008502E">
        <w:rPr>
          <w:lang w:val="en-US"/>
        </w:rPr>
        <w:t xml:space="preserve">            type: string</w:t>
      </w:r>
    </w:p>
    <w:p w14:paraId="745128A3" w14:textId="77777777" w:rsidR="00362CAB" w:rsidRPr="0008502E" w:rsidRDefault="00362CAB" w:rsidP="00362CAB">
      <w:pPr>
        <w:pStyle w:val="PL"/>
        <w:rPr>
          <w:lang w:val="en-US"/>
        </w:rPr>
      </w:pPr>
      <w:r w:rsidRPr="0008502E">
        <w:rPr>
          <w:lang w:val="en-US"/>
        </w:rPr>
        <w:t xml:space="preserve">      responses:</w:t>
      </w:r>
    </w:p>
    <w:p w14:paraId="6890DF16" w14:textId="77777777" w:rsidR="00362CAB" w:rsidRPr="0008502E" w:rsidRDefault="00362CAB" w:rsidP="00362CAB">
      <w:pPr>
        <w:pStyle w:val="PL"/>
        <w:rPr>
          <w:lang w:val="en-US"/>
        </w:rPr>
      </w:pPr>
      <w:r w:rsidRPr="0008502E">
        <w:rPr>
          <w:lang w:val="en-US"/>
        </w:rPr>
        <w:t xml:space="preserve">        '200':</w:t>
      </w:r>
    </w:p>
    <w:p w14:paraId="18CB4229" w14:textId="77777777" w:rsidR="00362CAB" w:rsidRPr="0008502E" w:rsidRDefault="00362CAB" w:rsidP="00362CAB">
      <w:pPr>
        <w:pStyle w:val="PL"/>
        <w:rPr>
          <w:lang w:val="en-US"/>
        </w:rPr>
      </w:pPr>
      <w:r w:rsidRPr="0008502E">
        <w:rPr>
          <w:lang w:val="en-US"/>
        </w:rPr>
        <w:t xml:space="preserve">          description: &gt;</w:t>
      </w:r>
    </w:p>
    <w:p w14:paraId="48B5D957"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035FAC29" w14:textId="77777777" w:rsidR="00362CAB" w:rsidRPr="0008502E" w:rsidRDefault="00362CAB" w:rsidP="00362CAB">
      <w:pPr>
        <w:pStyle w:val="PL"/>
        <w:rPr>
          <w:lang w:val="en-US"/>
        </w:rPr>
      </w:pPr>
      <w:r w:rsidRPr="0008502E">
        <w:rPr>
          <w:lang w:val="en-US"/>
        </w:rPr>
        <w:t xml:space="preserve">            successfully and a representation of that resource is returned.</w:t>
      </w:r>
    </w:p>
    <w:p w14:paraId="085C544D" w14:textId="77777777" w:rsidR="00362CAB" w:rsidRPr="0008502E" w:rsidRDefault="00362CAB" w:rsidP="00362CAB">
      <w:pPr>
        <w:pStyle w:val="PL"/>
        <w:rPr>
          <w:lang w:val="en-US"/>
        </w:rPr>
      </w:pPr>
      <w:r w:rsidRPr="0008502E">
        <w:rPr>
          <w:lang w:val="en-US"/>
        </w:rPr>
        <w:t xml:space="preserve">          content:</w:t>
      </w:r>
    </w:p>
    <w:p w14:paraId="591AB250" w14:textId="77777777" w:rsidR="00362CAB" w:rsidRPr="0008502E" w:rsidRDefault="00362CAB" w:rsidP="00362CAB">
      <w:pPr>
        <w:pStyle w:val="PL"/>
        <w:rPr>
          <w:lang w:val="en-US"/>
        </w:rPr>
      </w:pPr>
      <w:r w:rsidRPr="0008502E">
        <w:rPr>
          <w:lang w:val="en-US"/>
        </w:rPr>
        <w:t xml:space="preserve">            application/json:</w:t>
      </w:r>
    </w:p>
    <w:p w14:paraId="70378492" w14:textId="77777777" w:rsidR="00362CAB" w:rsidRPr="0008502E" w:rsidRDefault="00362CAB" w:rsidP="00362CAB">
      <w:pPr>
        <w:pStyle w:val="PL"/>
        <w:rPr>
          <w:lang w:val="en-US"/>
        </w:rPr>
      </w:pPr>
      <w:r w:rsidRPr="0008502E">
        <w:rPr>
          <w:lang w:val="en-US"/>
        </w:rPr>
        <w:t xml:space="preserve">              schema:</w:t>
      </w:r>
    </w:p>
    <w:p w14:paraId="1CE5C941"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66691F7" w14:textId="77777777" w:rsidR="00362CAB" w:rsidRPr="0008502E" w:rsidRDefault="00362CAB" w:rsidP="00362CAB">
      <w:pPr>
        <w:pStyle w:val="PL"/>
        <w:rPr>
          <w:lang w:val="en-US"/>
        </w:rPr>
      </w:pPr>
      <w:r w:rsidRPr="0008502E">
        <w:rPr>
          <w:lang w:val="en-US"/>
        </w:rPr>
        <w:t xml:space="preserve">        '204':</w:t>
      </w:r>
    </w:p>
    <w:p w14:paraId="17FA71EC" w14:textId="77777777" w:rsidR="00362CAB" w:rsidRPr="0008502E" w:rsidRDefault="00362CAB" w:rsidP="00362CAB">
      <w:pPr>
        <w:pStyle w:val="PL"/>
        <w:rPr>
          <w:lang w:val="en-US"/>
        </w:rPr>
      </w:pPr>
      <w:r w:rsidRPr="0008502E">
        <w:rPr>
          <w:lang w:val="en-US"/>
        </w:rPr>
        <w:t xml:space="preserve">          description: &gt;</w:t>
      </w:r>
    </w:p>
    <w:p w14:paraId="7DF11F41"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26490D7B" w14:textId="77777777" w:rsidR="00362CAB" w:rsidRPr="0008502E" w:rsidRDefault="00362CAB" w:rsidP="00362CAB">
      <w:pPr>
        <w:pStyle w:val="PL"/>
        <w:rPr>
          <w:lang w:val="en-US"/>
        </w:rPr>
      </w:pPr>
      <w:r w:rsidRPr="0008502E">
        <w:rPr>
          <w:lang w:val="en-US"/>
        </w:rPr>
        <w:t xml:space="preserve">            successfully.</w:t>
      </w:r>
    </w:p>
    <w:p w14:paraId="5B96EDBD" w14:textId="77777777" w:rsidR="00362CAB" w:rsidRPr="0008502E" w:rsidRDefault="00362CAB" w:rsidP="00362CAB">
      <w:pPr>
        <w:pStyle w:val="PL"/>
        <w:rPr>
          <w:lang w:val="en-US"/>
        </w:rPr>
      </w:pPr>
      <w:r w:rsidRPr="0008502E">
        <w:rPr>
          <w:lang w:val="en-US"/>
        </w:rPr>
        <w:t xml:space="preserve">        '307':</w:t>
      </w:r>
    </w:p>
    <w:p w14:paraId="482B657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43E179F3" w14:textId="77777777" w:rsidR="00362CAB" w:rsidRPr="0008502E" w:rsidRDefault="00362CAB" w:rsidP="00362CAB">
      <w:pPr>
        <w:pStyle w:val="PL"/>
        <w:rPr>
          <w:lang w:val="en-US"/>
        </w:rPr>
      </w:pPr>
      <w:r w:rsidRPr="0008502E">
        <w:rPr>
          <w:lang w:val="en-US"/>
        </w:rPr>
        <w:t xml:space="preserve">        '308':</w:t>
      </w:r>
    </w:p>
    <w:p w14:paraId="3C103DB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561B5DAE" w14:textId="77777777" w:rsidR="00362CAB" w:rsidRPr="0008502E" w:rsidRDefault="00362CAB" w:rsidP="00362CAB">
      <w:pPr>
        <w:pStyle w:val="PL"/>
        <w:rPr>
          <w:lang w:val="en-US"/>
        </w:rPr>
      </w:pPr>
      <w:r w:rsidRPr="0008502E">
        <w:rPr>
          <w:lang w:val="en-US"/>
        </w:rPr>
        <w:t xml:space="preserve">        '400':</w:t>
      </w:r>
    </w:p>
    <w:p w14:paraId="72E5C6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7406E58D" w14:textId="77777777" w:rsidR="00362CAB" w:rsidRPr="0008502E" w:rsidRDefault="00362CAB" w:rsidP="00362CAB">
      <w:pPr>
        <w:pStyle w:val="PL"/>
        <w:rPr>
          <w:lang w:val="en-US"/>
        </w:rPr>
      </w:pPr>
      <w:r w:rsidRPr="0008502E">
        <w:rPr>
          <w:lang w:val="en-US"/>
        </w:rPr>
        <w:t xml:space="preserve">        '401':</w:t>
      </w:r>
    </w:p>
    <w:p w14:paraId="47A153C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317AF05" w14:textId="77777777" w:rsidR="00362CAB" w:rsidRPr="0008502E" w:rsidRDefault="00362CAB" w:rsidP="00362CAB">
      <w:pPr>
        <w:pStyle w:val="PL"/>
        <w:rPr>
          <w:lang w:val="en-US"/>
        </w:rPr>
      </w:pPr>
      <w:r w:rsidRPr="0008502E">
        <w:rPr>
          <w:lang w:val="en-US"/>
        </w:rPr>
        <w:t xml:space="preserve">        '403':</w:t>
      </w:r>
    </w:p>
    <w:p w14:paraId="0EA20F5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7A340D44" w14:textId="77777777" w:rsidR="00362CAB" w:rsidRPr="0008502E" w:rsidRDefault="00362CAB" w:rsidP="00362CAB">
      <w:pPr>
        <w:pStyle w:val="PL"/>
        <w:rPr>
          <w:lang w:val="en-US"/>
        </w:rPr>
      </w:pPr>
      <w:r w:rsidRPr="0008502E">
        <w:rPr>
          <w:lang w:val="en-US"/>
        </w:rPr>
        <w:t xml:space="preserve">        '404':</w:t>
      </w:r>
    </w:p>
    <w:p w14:paraId="39EDE98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7724DBBF" w14:textId="77777777" w:rsidR="00362CAB" w:rsidRPr="0008502E" w:rsidRDefault="00362CAB" w:rsidP="00362CAB">
      <w:pPr>
        <w:pStyle w:val="PL"/>
        <w:rPr>
          <w:lang w:val="en-US"/>
        </w:rPr>
      </w:pPr>
      <w:r w:rsidRPr="0008502E">
        <w:rPr>
          <w:lang w:val="en-US"/>
        </w:rPr>
        <w:t xml:space="preserve">        '411':</w:t>
      </w:r>
    </w:p>
    <w:p w14:paraId="5C0F2A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4CD7500C" w14:textId="77777777" w:rsidR="00362CAB" w:rsidRPr="0008502E" w:rsidRDefault="00362CAB" w:rsidP="00362CAB">
      <w:pPr>
        <w:pStyle w:val="PL"/>
        <w:rPr>
          <w:lang w:val="en-US"/>
        </w:rPr>
      </w:pPr>
      <w:r w:rsidRPr="0008502E">
        <w:rPr>
          <w:lang w:val="en-US"/>
        </w:rPr>
        <w:t xml:space="preserve">        '413':</w:t>
      </w:r>
    </w:p>
    <w:p w14:paraId="7B26C86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9E314C7" w14:textId="77777777" w:rsidR="00362CAB" w:rsidRPr="0008502E" w:rsidRDefault="00362CAB" w:rsidP="00362CAB">
      <w:pPr>
        <w:pStyle w:val="PL"/>
        <w:rPr>
          <w:lang w:val="en-US"/>
        </w:rPr>
      </w:pPr>
      <w:r w:rsidRPr="0008502E">
        <w:rPr>
          <w:lang w:val="en-US"/>
        </w:rPr>
        <w:t xml:space="preserve">        '415':</w:t>
      </w:r>
    </w:p>
    <w:p w14:paraId="37A0C56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2DC2A3BE" w14:textId="77777777" w:rsidR="00362CAB" w:rsidRPr="0008502E" w:rsidRDefault="00362CAB" w:rsidP="00362CAB">
      <w:pPr>
        <w:pStyle w:val="PL"/>
        <w:rPr>
          <w:lang w:val="en-US"/>
        </w:rPr>
      </w:pPr>
      <w:r w:rsidRPr="0008502E">
        <w:rPr>
          <w:lang w:val="en-US"/>
        </w:rPr>
        <w:t xml:space="preserve">        '429':</w:t>
      </w:r>
    </w:p>
    <w:p w14:paraId="1F106B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5407E8B0" w14:textId="77777777" w:rsidR="00362CAB" w:rsidRPr="0008502E" w:rsidRDefault="00362CAB" w:rsidP="00362CAB">
      <w:pPr>
        <w:pStyle w:val="PL"/>
        <w:rPr>
          <w:lang w:val="en-US"/>
        </w:rPr>
      </w:pPr>
      <w:r w:rsidRPr="0008502E">
        <w:rPr>
          <w:lang w:val="en-US"/>
        </w:rPr>
        <w:t xml:space="preserve">        '500':</w:t>
      </w:r>
    </w:p>
    <w:p w14:paraId="4E76802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76575806" w14:textId="77777777" w:rsidR="00362CAB" w:rsidRPr="0008502E" w:rsidRDefault="00362CAB" w:rsidP="00362CAB">
      <w:pPr>
        <w:pStyle w:val="PL"/>
        <w:rPr>
          <w:lang w:val="en-US"/>
        </w:rPr>
      </w:pPr>
      <w:r w:rsidRPr="0008502E">
        <w:rPr>
          <w:lang w:val="en-US"/>
        </w:rPr>
        <w:t xml:space="preserve">        '503':</w:t>
      </w:r>
    </w:p>
    <w:p w14:paraId="0FD8D10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BD87E5F" w14:textId="77777777" w:rsidR="00362CAB" w:rsidRPr="0008502E" w:rsidRDefault="00362CAB" w:rsidP="00362CAB">
      <w:pPr>
        <w:pStyle w:val="PL"/>
        <w:rPr>
          <w:lang w:val="en-US"/>
        </w:rPr>
      </w:pPr>
      <w:r w:rsidRPr="0008502E">
        <w:rPr>
          <w:lang w:val="en-US"/>
        </w:rPr>
        <w:t xml:space="preserve">        default:</w:t>
      </w:r>
    </w:p>
    <w:p w14:paraId="0B74C12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1922C951" w14:textId="77777777" w:rsidR="00362CAB" w:rsidRPr="0008502E" w:rsidRDefault="00362CAB" w:rsidP="00362CAB">
      <w:pPr>
        <w:pStyle w:val="PL"/>
        <w:rPr>
          <w:lang w:val="en-US"/>
        </w:rPr>
      </w:pPr>
      <w:r w:rsidRPr="0008502E">
        <w:rPr>
          <w:lang w:val="en-US"/>
        </w:rPr>
        <w:t xml:space="preserve">    patch:</w:t>
      </w:r>
    </w:p>
    <w:p w14:paraId="6691DB3A" w14:textId="77777777" w:rsidR="00362CAB" w:rsidRPr="0008502E" w:rsidRDefault="00362CAB" w:rsidP="00362CAB">
      <w:pPr>
        <w:pStyle w:val="PL"/>
        <w:rPr>
          <w:lang w:val="en-US"/>
        </w:rPr>
      </w:pPr>
      <w:r w:rsidRPr="0008502E">
        <w:rPr>
          <w:lang w:val="en-US"/>
        </w:rPr>
        <w:t xml:space="preserve">      summary: </w:t>
      </w:r>
      <w:r>
        <w:rPr>
          <w:lang w:val="en-US"/>
        </w:rPr>
        <w:t>P</w:t>
      </w:r>
      <w:r w:rsidRPr="0008502E">
        <w:rPr>
          <w:lang w:val="en-US"/>
        </w:rPr>
        <w:t>artial update an existing Individual AF Inference Subscription</w:t>
      </w:r>
    </w:p>
    <w:p w14:paraId="04941FC2" w14:textId="77777777" w:rsidR="00362CAB" w:rsidRPr="0008502E" w:rsidRDefault="00362CAB" w:rsidP="00362CAB">
      <w:pPr>
        <w:pStyle w:val="PL"/>
        <w:rPr>
          <w:lang w:val="en-US"/>
        </w:rPr>
      </w:pPr>
      <w:r w:rsidRPr="0008502E">
        <w:rPr>
          <w:lang w:val="en-US"/>
        </w:rPr>
        <w:t xml:space="preserve">      operationId: PartialUpdate</w:t>
      </w:r>
      <w:r>
        <w:rPr>
          <w:lang w:val="en-US"/>
        </w:rPr>
        <w:t>AF</w:t>
      </w:r>
      <w:r w:rsidRPr="0008502E">
        <w:rPr>
          <w:lang w:val="en-US"/>
        </w:rPr>
        <w:t>InferenceSubcription</w:t>
      </w:r>
    </w:p>
    <w:p w14:paraId="4193073B" w14:textId="77777777" w:rsidR="00362CAB" w:rsidRPr="0008502E" w:rsidRDefault="00362CAB" w:rsidP="00362CAB">
      <w:pPr>
        <w:pStyle w:val="PL"/>
        <w:rPr>
          <w:lang w:val="en-US"/>
        </w:rPr>
      </w:pPr>
      <w:r w:rsidRPr="0008502E">
        <w:rPr>
          <w:lang w:val="en-US"/>
        </w:rPr>
        <w:t xml:space="preserve">      tags:</w:t>
      </w:r>
    </w:p>
    <w:p w14:paraId="40892D4A" w14:textId="77777777" w:rsidR="00362CAB" w:rsidRPr="0008502E" w:rsidRDefault="00362CAB" w:rsidP="00362CAB">
      <w:pPr>
        <w:pStyle w:val="PL"/>
        <w:rPr>
          <w:lang w:val="en-US"/>
        </w:rPr>
      </w:pPr>
      <w:r w:rsidRPr="0008502E">
        <w:rPr>
          <w:lang w:val="en-US"/>
        </w:rPr>
        <w:t xml:space="preserve">        - Individual AF Inference Subscription (Document)</w:t>
      </w:r>
    </w:p>
    <w:p w14:paraId="699B34F7" w14:textId="77777777" w:rsidR="00362CAB" w:rsidRPr="0008502E" w:rsidRDefault="00362CAB" w:rsidP="00362CAB">
      <w:pPr>
        <w:pStyle w:val="PL"/>
        <w:rPr>
          <w:lang w:val="en-US"/>
        </w:rPr>
      </w:pPr>
      <w:r w:rsidRPr="0008502E">
        <w:rPr>
          <w:lang w:val="en-US"/>
        </w:rPr>
        <w:t xml:space="preserve">      requestBody:</w:t>
      </w:r>
    </w:p>
    <w:p w14:paraId="024BD3B5" w14:textId="77777777" w:rsidR="00362CAB" w:rsidRPr="0008502E" w:rsidRDefault="00362CAB" w:rsidP="00362CAB">
      <w:pPr>
        <w:pStyle w:val="PL"/>
        <w:rPr>
          <w:lang w:val="en-US"/>
        </w:rPr>
      </w:pPr>
      <w:r w:rsidRPr="0008502E">
        <w:rPr>
          <w:lang w:val="en-US"/>
        </w:rPr>
        <w:t xml:space="preserve">        required: true</w:t>
      </w:r>
    </w:p>
    <w:p w14:paraId="3205706A" w14:textId="77777777" w:rsidR="00362CAB" w:rsidRPr="0008502E" w:rsidRDefault="00362CAB" w:rsidP="00362CAB">
      <w:pPr>
        <w:pStyle w:val="PL"/>
        <w:rPr>
          <w:lang w:val="en-US"/>
        </w:rPr>
      </w:pPr>
      <w:r w:rsidRPr="0008502E">
        <w:rPr>
          <w:lang w:val="en-US"/>
        </w:rPr>
        <w:t xml:space="preserve">        content:</w:t>
      </w:r>
    </w:p>
    <w:p w14:paraId="15B66C0D" w14:textId="77777777" w:rsidR="00362CAB" w:rsidRPr="0008502E" w:rsidRDefault="00362CAB" w:rsidP="00362CAB">
      <w:pPr>
        <w:pStyle w:val="PL"/>
        <w:rPr>
          <w:lang w:val="en-US"/>
        </w:rPr>
      </w:pPr>
      <w:r w:rsidRPr="0008502E">
        <w:rPr>
          <w:lang w:val="en-US"/>
        </w:rPr>
        <w:t xml:space="preserve">          application/merge-patch+json:</w:t>
      </w:r>
    </w:p>
    <w:p w14:paraId="125BFB87" w14:textId="77777777" w:rsidR="00362CAB" w:rsidRPr="0008502E" w:rsidRDefault="00362CAB" w:rsidP="00362CAB">
      <w:pPr>
        <w:pStyle w:val="PL"/>
        <w:rPr>
          <w:lang w:val="en-US"/>
        </w:rPr>
      </w:pPr>
      <w:r w:rsidRPr="0008502E">
        <w:rPr>
          <w:lang w:val="en-US"/>
        </w:rPr>
        <w:t xml:space="preserve">            schema:</w:t>
      </w:r>
    </w:p>
    <w:p w14:paraId="6DCD247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Patch'</w:t>
      </w:r>
    </w:p>
    <w:p w14:paraId="71FD9CF5" w14:textId="77777777" w:rsidR="00362CAB" w:rsidRPr="0008502E" w:rsidRDefault="00362CAB" w:rsidP="00362CAB">
      <w:pPr>
        <w:pStyle w:val="PL"/>
        <w:rPr>
          <w:lang w:val="en-US"/>
        </w:rPr>
      </w:pPr>
      <w:r w:rsidRPr="0008502E">
        <w:rPr>
          <w:lang w:val="en-US"/>
        </w:rPr>
        <w:t xml:space="preserve">      parameters:</w:t>
      </w:r>
    </w:p>
    <w:p w14:paraId="297B6335" w14:textId="77777777" w:rsidR="00362CAB" w:rsidRPr="0008502E" w:rsidRDefault="00362CAB" w:rsidP="00362CAB">
      <w:pPr>
        <w:pStyle w:val="PL"/>
        <w:rPr>
          <w:lang w:val="en-US"/>
        </w:rPr>
      </w:pPr>
      <w:r w:rsidRPr="0008502E">
        <w:rPr>
          <w:lang w:val="en-US"/>
        </w:rPr>
        <w:t xml:space="preserve">        - name: subscriptionId</w:t>
      </w:r>
    </w:p>
    <w:p w14:paraId="7D99B9FF" w14:textId="77777777" w:rsidR="00362CAB" w:rsidRPr="0008502E" w:rsidRDefault="00362CAB" w:rsidP="00362CAB">
      <w:pPr>
        <w:pStyle w:val="PL"/>
        <w:rPr>
          <w:lang w:val="en-US"/>
        </w:rPr>
      </w:pPr>
      <w:r w:rsidRPr="0008502E">
        <w:rPr>
          <w:lang w:val="en-US"/>
        </w:rPr>
        <w:t xml:space="preserve">          in: path</w:t>
      </w:r>
    </w:p>
    <w:p w14:paraId="0D81725C"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3A0CFDAD" w14:textId="77777777" w:rsidR="00362CAB" w:rsidRPr="0008502E" w:rsidRDefault="00362CAB" w:rsidP="00362CAB">
      <w:pPr>
        <w:pStyle w:val="PL"/>
        <w:rPr>
          <w:lang w:val="en-US"/>
        </w:rPr>
      </w:pPr>
      <w:r w:rsidRPr="0008502E">
        <w:rPr>
          <w:lang w:val="en-US"/>
        </w:rPr>
        <w:t xml:space="preserve">          required: true</w:t>
      </w:r>
    </w:p>
    <w:p w14:paraId="1F6CAFEA" w14:textId="77777777" w:rsidR="00362CAB" w:rsidRPr="0008502E" w:rsidRDefault="00362CAB" w:rsidP="00362CAB">
      <w:pPr>
        <w:pStyle w:val="PL"/>
        <w:rPr>
          <w:lang w:val="en-US"/>
        </w:rPr>
      </w:pPr>
      <w:r w:rsidRPr="0008502E">
        <w:rPr>
          <w:lang w:val="en-US"/>
        </w:rPr>
        <w:t xml:space="preserve">          schema:</w:t>
      </w:r>
    </w:p>
    <w:p w14:paraId="27A56439" w14:textId="77777777" w:rsidR="00362CAB" w:rsidRPr="0008502E" w:rsidRDefault="00362CAB" w:rsidP="00362CAB">
      <w:pPr>
        <w:pStyle w:val="PL"/>
        <w:rPr>
          <w:lang w:val="en-US"/>
        </w:rPr>
      </w:pPr>
      <w:r w:rsidRPr="0008502E">
        <w:rPr>
          <w:lang w:val="en-US"/>
        </w:rPr>
        <w:t xml:space="preserve">            type: string</w:t>
      </w:r>
    </w:p>
    <w:p w14:paraId="0F02ABBD" w14:textId="77777777" w:rsidR="00362CAB" w:rsidRPr="0008502E" w:rsidRDefault="00362CAB" w:rsidP="00362CAB">
      <w:pPr>
        <w:pStyle w:val="PL"/>
        <w:rPr>
          <w:lang w:val="en-US"/>
        </w:rPr>
      </w:pPr>
      <w:r w:rsidRPr="0008502E">
        <w:rPr>
          <w:lang w:val="en-US"/>
        </w:rPr>
        <w:t xml:space="preserve">      responses:</w:t>
      </w:r>
    </w:p>
    <w:p w14:paraId="74831AA5" w14:textId="77777777" w:rsidR="00362CAB" w:rsidRPr="0008502E" w:rsidRDefault="00362CAB" w:rsidP="00362CAB">
      <w:pPr>
        <w:pStyle w:val="PL"/>
        <w:rPr>
          <w:lang w:val="en-US"/>
        </w:rPr>
      </w:pPr>
      <w:r w:rsidRPr="0008502E">
        <w:rPr>
          <w:lang w:val="en-US"/>
        </w:rPr>
        <w:t xml:space="preserve">        '200':</w:t>
      </w:r>
    </w:p>
    <w:p w14:paraId="64A2137E" w14:textId="77777777" w:rsidR="00362CAB" w:rsidRPr="0008502E" w:rsidRDefault="00362CAB" w:rsidP="00362CAB">
      <w:pPr>
        <w:pStyle w:val="PL"/>
        <w:rPr>
          <w:lang w:val="en-US"/>
        </w:rPr>
      </w:pPr>
      <w:r w:rsidRPr="0008502E">
        <w:rPr>
          <w:lang w:val="en-US"/>
        </w:rPr>
        <w:t xml:space="preserve">          description: &gt;</w:t>
      </w:r>
    </w:p>
    <w:p w14:paraId="38D2A3D0"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03E330A4" w14:textId="77777777" w:rsidR="00362CAB" w:rsidRPr="0008502E" w:rsidRDefault="00362CAB" w:rsidP="00362CAB">
      <w:pPr>
        <w:pStyle w:val="PL"/>
        <w:rPr>
          <w:lang w:val="en-US"/>
        </w:rPr>
      </w:pPr>
      <w:r w:rsidRPr="0008502E">
        <w:rPr>
          <w:lang w:val="en-US"/>
        </w:rPr>
        <w:t xml:space="preserve">            modified successfully and a representation of that resource is returned.</w:t>
      </w:r>
    </w:p>
    <w:p w14:paraId="3DCDC165" w14:textId="77777777" w:rsidR="00362CAB" w:rsidRPr="0008502E" w:rsidRDefault="00362CAB" w:rsidP="00362CAB">
      <w:pPr>
        <w:pStyle w:val="PL"/>
        <w:rPr>
          <w:lang w:val="en-US"/>
        </w:rPr>
      </w:pPr>
      <w:r w:rsidRPr="0008502E">
        <w:rPr>
          <w:lang w:val="en-US"/>
        </w:rPr>
        <w:t xml:space="preserve">          content:</w:t>
      </w:r>
    </w:p>
    <w:p w14:paraId="198113EA" w14:textId="77777777" w:rsidR="00362CAB" w:rsidRPr="0008502E" w:rsidRDefault="00362CAB" w:rsidP="00362CAB">
      <w:pPr>
        <w:pStyle w:val="PL"/>
        <w:rPr>
          <w:lang w:val="en-US"/>
        </w:rPr>
      </w:pPr>
      <w:r w:rsidRPr="0008502E">
        <w:rPr>
          <w:lang w:val="en-US"/>
        </w:rPr>
        <w:t xml:space="preserve">            application/json:</w:t>
      </w:r>
    </w:p>
    <w:p w14:paraId="07E5B1C8" w14:textId="77777777" w:rsidR="00362CAB" w:rsidRPr="0008502E" w:rsidRDefault="00362CAB" w:rsidP="00362CAB">
      <w:pPr>
        <w:pStyle w:val="PL"/>
        <w:rPr>
          <w:lang w:val="en-US"/>
        </w:rPr>
      </w:pPr>
      <w:r w:rsidRPr="0008502E">
        <w:rPr>
          <w:lang w:val="en-US"/>
        </w:rPr>
        <w:t xml:space="preserve">              schema:</w:t>
      </w:r>
    </w:p>
    <w:p w14:paraId="11E1FAD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5617C0D" w14:textId="77777777" w:rsidR="00362CAB" w:rsidRPr="0008502E" w:rsidRDefault="00362CAB" w:rsidP="00362CAB">
      <w:pPr>
        <w:pStyle w:val="PL"/>
        <w:rPr>
          <w:lang w:val="en-US"/>
        </w:rPr>
      </w:pPr>
      <w:r w:rsidRPr="0008502E">
        <w:rPr>
          <w:lang w:val="en-US"/>
        </w:rPr>
        <w:t xml:space="preserve">        '204':</w:t>
      </w:r>
    </w:p>
    <w:p w14:paraId="27E0C60E" w14:textId="77777777" w:rsidR="00362CAB" w:rsidRPr="0008502E" w:rsidRDefault="00362CAB" w:rsidP="00362CAB">
      <w:pPr>
        <w:pStyle w:val="PL"/>
        <w:rPr>
          <w:lang w:val="en-US"/>
        </w:rPr>
      </w:pPr>
      <w:r w:rsidRPr="0008502E">
        <w:rPr>
          <w:lang w:val="en-US"/>
        </w:rPr>
        <w:t xml:space="preserve">          description: &gt;</w:t>
      </w:r>
    </w:p>
    <w:p w14:paraId="751ADDED"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22C0BAF2" w14:textId="77777777" w:rsidR="00362CAB" w:rsidRPr="0008502E" w:rsidRDefault="00362CAB" w:rsidP="00362CAB">
      <w:pPr>
        <w:pStyle w:val="PL"/>
        <w:rPr>
          <w:lang w:val="en-US"/>
        </w:rPr>
      </w:pPr>
      <w:r w:rsidRPr="0008502E">
        <w:rPr>
          <w:lang w:val="en-US"/>
        </w:rPr>
        <w:t xml:space="preserve">            modified successfully.</w:t>
      </w:r>
    </w:p>
    <w:p w14:paraId="56D0947A" w14:textId="77777777" w:rsidR="00362CAB" w:rsidRPr="0008502E" w:rsidRDefault="00362CAB" w:rsidP="00362CAB">
      <w:pPr>
        <w:pStyle w:val="PL"/>
        <w:rPr>
          <w:lang w:val="en-US"/>
        </w:rPr>
      </w:pPr>
      <w:r w:rsidRPr="0008502E">
        <w:rPr>
          <w:lang w:val="en-US"/>
        </w:rPr>
        <w:t xml:space="preserve">        '307':</w:t>
      </w:r>
    </w:p>
    <w:p w14:paraId="1ADCFFD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B507836" w14:textId="77777777" w:rsidR="00362CAB" w:rsidRPr="0008502E" w:rsidRDefault="00362CAB" w:rsidP="00362CAB">
      <w:pPr>
        <w:pStyle w:val="PL"/>
        <w:rPr>
          <w:lang w:val="en-US"/>
        </w:rPr>
      </w:pPr>
      <w:r w:rsidRPr="0008502E">
        <w:rPr>
          <w:lang w:val="en-US"/>
        </w:rPr>
        <w:t xml:space="preserve">        '308':</w:t>
      </w:r>
    </w:p>
    <w:p w14:paraId="4920689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7B5837F2" w14:textId="77777777" w:rsidR="00362CAB" w:rsidRPr="0008502E" w:rsidRDefault="00362CAB" w:rsidP="00362CAB">
      <w:pPr>
        <w:pStyle w:val="PL"/>
        <w:rPr>
          <w:lang w:val="en-US"/>
        </w:rPr>
      </w:pPr>
      <w:r w:rsidRPr="0008502E">
        <w:rPr>
          <w:lang w:val="en-US"/>
        </w:rPr>
        <w:t xml:space="preserve">        '400':</w:t>
      </w:r>
    </w:p>
    <w:p w14:paraId="026744B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EC4CA05" w14:textId="77777777" w:rsidR="00362CAB" w:rsidRPr="0008502E" w:rsidRDefault="00362CAB" w:rsidP="00362CAB">
      <w:pPr>
        <w:pStyle w:val="PL"/>
        <w:rPr>
          <w:lang w:val="en-US"/>
        </w:rPr>
      </w:pPr>
      <w:r w:rsidRPr="0008502E">
        <w:rPr>
          <w:lang w:val="en-US"/>
        </w:rPr>
        <w:t xml:space="preserve">        '401':</w:t>
      </w:r>
    </w:p>
    <w:p w14:paraId="6E8706F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4D23512D" w14:textId="77777777" w:rsidR="00362CAB" w:rsidRPr="0008502E" w:rsidRDefault="00362CAB" w:rsidP="00362CAB">
      <w:pPr>
        <w:pStyle w:val="PL"/>
        <w:rPr>
          <w:lang w:val="en-US"/>
        </w:rPr>
      </w:pPr>
      <w:r w:rsidRPr="0008502E">
        <w:rPr>
          <w:lang w:val="en-US"/>
        </w:rPr>
        <w:t xml:space="preserve">        '403':</w:t>
      </w:r>
    </w:p>
    <w:p w14:paraId="5EEE199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6F57B0EE" w14:textId="77777777" w:rsidR="00362CAB" w:rsidRPr="0008502E" w:rsidRDefault="00362CAB" w:rsidP="00362CAB">
      <w:pPr>
        <w:pStyle w:val="PL"/>
        <w:rPr>
          <w:lang w:val="en-US"/>
        </w:rPr>
      </w:pPr>
      <w:r w:rsidRPr="0008502E">
        <w:rPr>
          <w:lang w:val="en-US"/>
        </w:rPr>
        <w:t xml:space="preserve">        '404':</w:t>
      </w:r>
    </w:p>
    <w:p w14:paraId="122B91D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C860CC4" w14:textId="77777777" w:rsidR="00362CAB" w:rsidRPr="0008502E" w:rsidRDefault="00362CAB" w:rsidP="00362CAB">
      <w:pPr>
        <w:pStyle w:val="PL"/>
        <w:rPr>
          <w:lang w:val="en-US"/>
        </w:rPr>
      </w:pPr>
      <w:r w:rsidRPr="0008502E">
        <w:rPr>
          <w:lang w:val="en-US"/>
        </w:rPr>
        <w:t xml:space="preserve">        '411':</w:t>
      </w:r>
    </w:p>
    <w:p w14:paraId="2DA48F2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D1382E3" w14:textId="77777777" w:rsidR="00362CAB" w:rsidRPr="0008502E" w:rsidRDefault="00362CAB" w:rsidP="00362CAB">
      <w:pPr>
        <w:pStyle w:val="PL"/>
        <w:rPr>
          <w:lang w:val="en-US"/>
        </w:rPr>
      </w:pPr>
      <w:r w:rsidRPr="0008502E">
        <w:rPr>
          <w:lang w:val="en-US"/>
        </w:rPr>
        <w:t xml:space="preserve">        '413':</w:t>
      </w:r>
    </w:p>
    <w:p w14:paraId="1091042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2658FCCC" w14:textId="77777777" w:rsidR="00362CAB" w:rsidRPr="0008502E" w:rsidRDefault="00362CAB" w:rsidP="00362CAB">
      <w:pPr>
        <w:pStyle w:val="PL"/>
        <w:rPr>
          <w:lang w:val="en-US"/>
        </w:rPr>
      </w:pPr>
      <w:r w:rsidRPr="0008502E">
        <w:rPr>
          <w:lang w:val="en-US"/>
        </w:rPr>
        <w:t xml:space="preserve">        '415':</w:t>
      </w:r>
    </w:p>
    <w:p w14:paraId="3EE6F38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D195E94" w14:textId="77777777" w:rsidR="00362CAB" w:rsidRPr="0008502E" w:rsidRDefault="00362CAB" w:rsidP="00362CAB">
      <w:pPr>
        <w:pStyle w:val="PL"/>
        <w:rPr>
          <w:lang w:val="en-US"/>
        </w:rPr>
      </w:pPr>
      <w:r w:rsidRPr="0008502E">
        <w:rPr>
          <w:lang w:val="en-US"/>
        </w:rPr>
        <w:t xml:space="preserve">        '429':</w:t>
      </w:r>
    </w:p>
    <w:p w14:paraId="114E3A1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01186F63" w14:textId="77777777" w:rsidR="00362CAB" w:rsidRPr="0008502E" w:rsidRDefault="00362CAB" w:rsidP="00362CAB">
      <w:pPr>
        <w:pStyle w:val="PL"/>
        <w:rPr>
          <w:lang w:val="en-US"/>
        </w:rPr>
      </w:pPr>
      <w:r w:rsidRPr="0008502E">
        <w:rPr>
          <w:lang w:val="en-US"/>
        </w:rPr>
        <w:t xml:space="preserve">        '500':</w:t>
      </w:r>
    </w:p>
    <w:p w14:paraId="2175DE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302E2FC" w14:textId="77777777" w:rsidR="00362CAB" w:rsidRPr="0008502E" w:rsidRDefault="00362CAB" w:rsidP="00362CAB">
      <w:pPr>
        <w:pStyle w:val="PL"/>
        <w:rPr>
          <w:lang w:val="en-US"/>
        </w:rPr>
      </w:pPr>
      <w:r w:rsidRPr="0008502E">
        <w:rPr>
          <w:lang w:val="en-US"/>
        </w:rPr>
        <w:t xml:space="preserve">        '503':</w:t>
      </w:r>
    </w:p>
    <w:p w14:paraId="00CAD47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0457076" w14:textId="77777777" w:rsidR="00362CAB" w:rsidRPr="0008502E" w:rsidRDefault="00362CAB" w:rsidP="00362CAB">
      <w:pPr>
        <w:pStyle w:val="PL"/>
        <w:rPr>
          <w:lang w:val="en-US"/>
        </w:rPr>
      </w:pPr>
      <w:r w:rsidRPr="0008502E">
        <w:rPr>
          <w:lang w:val="en-US"/>
        </w:rPr>
        <w:t xml:space="preserve">        default:</w:t>
      </w:r>
    </w:p>
    <w:p w14:paraId="02F81E3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03AAC2B6" w14:textId="77777777" w:rsidR="00362CAB" w:rsidRPr="0008502E" w:rsidRDefault="00362CAB" w:rsidP="00362CAB">
      <w:pPr>
        <w:pStyle w:val="PL"/>
        <w:rPr>
          <w:lang w:val="en-US"/>
        </w:rPr>
      </w:pPr>
      <w:r w:rsidRPr="0008502E">
        <w:rPr>
          <w:lang w:val="en-US"/>
        </w:rPr>
        <w:t xml:space="preserve">    delete:</w:t>
      </w:r>
    </w:p>
    <w:p w14:paraId="48FC6EB9" w14:textId="77777777" w:rsidR="00362CAB" w:rsidRPr="0008502E" w:rsidRDefault="00362CAB" w:rsidP="00362CAB">
      <w:pPr>
        <w:pStyle w:val="PL"/>
        <w:rPr>
          <w:lang w:val="en-US"/>
        </w:rPr>
      </w:pPr>
      <w:r w:rsidRPr="0008502E">
        <w:rPr>
          <w:lang w:val="en-US"/>
        </w:rPr>
        <w:t xml:space="preserve">      summary: Delete an existing Individual AF Inference Subscription.</w:t>
      </w:r>
    </w:p>
    <w:p w14:paraId="1730884D" w14:textId="77777777" w:rsidR="00362CAB" w:rsidRPr="0008502E" w:rsidRDefault="00362CAB" w:rsidP="00362CAB">
      <w:pPr>
        <w:pStyle w:val="PL"/>
        <w:rPr>
          <w:lang w:val="en-US"/>
        </w:rPr>
      </w:pPr>
      <w:r w:rsidRPr="0008502E">
        <w:rPr>
          <w:lang w:val="en-US"/>
        </w:rPr>
        <w:t xml:space="preserve">      operationId: Delete</w:t>
      </w:r>
      <w:r>
        <w:rPr>
          <w:lang w:val="en-US"/>
        </w:rPr>
        <w:t>AF</w:t>
      </w:r>
      <w:r w:rsidRPr="0008502E">
        <w:rPr>
          <w:lang w:val="en-US"/>
        </w:rPr>
        <w:t>InferenceSubcription</w:t>
      </w:r>
    </w:p>
    <w:p w14:paraId="3BE9A453" w14:textId="77777777" w:rsidR="00362CAB" w:rsidRPr="0008502E" w:rsidRDefault="00362CAB" w:rsidP="00362CAB">
      <w:pPr>
        <w:pStyle w:val="PL"/>
        <w:rPr>
          <w:lang w:val="en-US"/>
        </w:rPr>
      </w:pPr>
      <w:r w:rsidRPr="0008502E">
        <w:rPr>
          <w:lang w:val="en-US"/>
        </w:rPr>
        <w:t xml:space="preserve">      tags:</w:t>
      </w:r>
    </w:p>
    <w:p w14:paraId="0D51E064" w14:textId="77777777" w:rsidR="00362CAB" w:rsidRPr="0008502E" w:rsidRDefault="00362CAB" w:rsidP="00362CAB">
      <w:pPr>
        <w:pStyle w:val="PL"/>
        <w:rPr>
          <w:lang w:val="en-US"/>
        </w:rPr>
      </w:pPr>
      <w:r w:rsidRPr="0008502E">
        <w:rPr>
          <w:lang w:val="en-US"/>
        </w:rPr>
        <w:t xml:space="preserve">        - Individual AF Inference Subscription (Document)</w:t>
      </w:r>
    </w:p>
    <w:p w14:paraId="191A26CF" w14:textId="77777777" w:rsidR="00362CAB" w:rsidRPr="0008502E" w:rsidRDefault="00362CAB" w:rsidP="00362CAB">
      <w:pPr>
        <w:pStyle w:val="PL"/>
        <w:rPr>
          <w:lang w:val="en-US"/>
        </w:rPr>
      </w:pPr>
      <w:r w:rsidRPr="0008502E">
        <w:rPr>
          <w:lang w:val="en-US"/>
        </w:rPr>
        <w:t xml:space="preserve">      parameters:</w:t>
      </w:r>
    </w:p>
    <w:p w14:paraId="1B4F9BCF" w14:textId="77777777" w:rsidR="00362CAB" w:rsidRPr="0008502E" w:rsidRDefault="00362CAB" w:rsidP="00362CAB">
      <w:pPr>
        <w:pStyle w:val="PL"/>
        <w:rPr>
          <w:lang w:val="en-US"/>
        </w:rPr>
      </w:pPr>
      <w:r w:rsidRPr="0008502E">
        <w:rPr>
          <w:lang w:val="en-US"/>
        </w:rPr>
        <w:t xml:space="preserve">        - name: subscriptionId</w:t>
      </w:r>
    </w:p>
    <w:p w14:paraId="5819080C" w14:textId="77777777" w:rsidR="00362CAB" w:rsidRPr="0008502E" w:rsidRDefault="00362CAB" w:rsidP="00362CAB">
      <w:pPr>
        <w:pStyle w:val="PL"/>
        <w:rPr>
          <w:lang w:val="en-US"/>
        </w:rPr>
      </w:pPr>
      <w:r w:rsidRPr="0008502E">
        <w:rPr>
          <w:lang w:val="en-US"/>
        </w:rPr>
        <w:t xml:space="preserve">          in: path</w:t>
      </w:r>
    </w:p>
    <w:p w14:paraId="5356A8DF" w14:textId="77777777" w:rsidR="00362CAB" w:rsidRPr="0008502E" w:rsidRDefault="00362CAB" w:rsidP="00362CAB">
      <w:pPr>
        <w:pStyle w:val="PL"/>
        <w:rPr>
          <w:lang w:val="en-US"/>
        </w:rPr>
      </w:pPr>
      <w:r w:rsidRPr="0008502E">
        <w:rPr>
          <w:lang w:val="en-US"/>
        </w:rPr>
        <w:t xml:space="preserve">          description: &gt;</w:t>
      </w:r>
    </w:p>
    <w:p w14:paraId="3E995E29" w14:textId="77777777" w:rsidR="00362CAB" w:rsidRPr="0008502E" w:rsidRDefault="00362CAB" w:rsidP="00362CAB">
      <w:pPr>
        <w:pStyle w:val="PL"/>
        <w:rPr>
          <w:lang w:val="en-US"/>
        </w:rPr>
      </w:pPr>
      <w:r w:rsidRPr="0008502E">
        <w:rPr>
          <w:lang w:val="en-US"/>
        </w:rPr>
        <w:t xml:space="preserve">            String identifying a subscription to the </w:t>
      </w:r>
      <w:r>
        <w:rPr>
          <w:lang w:val="en-US"/>
        </w:rPr>
        <w:t>Naf_Inference</w:t>
      </w:r>
      <w:r w:rsidRPr="0008502E">
        <w:rPr>
          <w:lang w:val="en-US"/>
        </w:rPr>
        <w:t xml:space="preserve"> Service.</w:t>
      </w:r>
    </w:p>
    <w:p w14:paraId="1CBE1AFF" w14:textId="77777777" w:rsidR="00362CAB" w:rsidRPr="0008502E" w:rsidRDefault="00362CAB" w:rsidP="00362CAB">
      <w:pPr>
        <w:pStyle w:val="PL"/>
        <w:rPr>
          <w:lang w:val="en-US"/>
        </w:rPr>
      </w:pPr>
      <w:r w:rsidRPr="0008502E">
        <w:rPr>
          <w:lang w:val="en-US"/>
        </w:rPr>
        <w:t xml:space="preserve">          required: true</w:t>
      </w:r>
    </w:p>
    <w:p w14:paraId="441E62C8" w14:textId="77777777" w:rsidR="00362CAB" w:rsidRPr="0008502E" w:rsidRDefault="00362CAB" w:rsidP="00362CAB">
      <w:pPr>
        <w:pStyle w:val="PL"/>
        <w:rPr>
          <w:lang w:val="en-US"/>
        </w:rPr>
      </w:pPr>
      <w:r w:rsidRPr="0008502E">
        <w:rPr>
          <w:lang w:val="en-US"/>
        </w:rPr>
        <w:t xml:space="preserve">          schema:</w:t>
      </w:r>
    </w:p>
    <w:p w14:paraId="5CC06AB2" w14:textId="77777777" w:rsidR="00362CAB" w:rsidRPr="0008502E" w:rsidRDefault="00362CAB" w:rsidP="00362CAB">
      <w:pPr>
        <w:pStyle w:val="PL"/>
        <w:rPr>
          <w:lang w:val="en-US"/>
        </w:rPr>
      </w:pPr>
      <w:r w:rsidRPr="0008502E">
        <w:rPr>
          <w:lang w:val="en-US"/>
        </w:rPr>
        <w:t xml:space="preserve">            type: string</w:t>
      </w:r>
    </w:p>
    <w:p w14:paraId="5CCA18E9" w14:textId="77777777" w:rsidR="00362CAB" w:rsidRPr="0008502E" w:rsidRDefault="00362CAB" w:rsidP="00362CAB">
      <w:pPr>
        <w:pStyle w:val="PL"/>
        <w:rPr>
          <w:lang w:val="en-US"/>
        </w:rPr>
      </w:pPr>
      <w:r w:rsidRPr="0008502E">
        <w:rPr>
          <w:lang w:val="en-US"/>
        </w:rPr>
        <w:t xml:space="preserve">      responses:</w:t>
      </w:r>
    </w:p>
    <w:p w14:paraId="502A9236" w14:textId="77777777" w:rsidR="00362CAB" w:rsidRPr="0008502E" w:rsidRDefault="00362CAB" w:rsidP="00362CAB">
      <w:pPr>
        <w:pStyle w:val="PL"/>
        <w:rPr>
          <w:lang w:val="en-US"/>
        </w:rPr>
      </w:pPr>
      <w:r w:rsidRPr="0008502E">
        <w:rPr>
          <w:lang w:val="en-US"/>
        </w:rPr>
        <w:t xml:space="preserve">        '204':</w:t>
      </w:r>
    </w:p>
    <w:p w14:paraId="0C380D38" w14:textId="77777777" w:rsidR="00362CAB" w:rsidRPr="0008502E" w:rsidRDefault="00362CAB" w:rsidP="00362CAB">
      <w:pPr>
        <w:pStyle w:val="PL"/>
        <w:rPr>
          <w:lang w:val="en-US"/>
        </w:rPr>
      </w:pPr>
      <w:r w:rsidRPr="0008502E">
        <w:rPr>
          <w:lang w:val="en-US"/>
        </w:rPr>
        <w:t xml:space="preserve">          description: &gt;</w:t>
      </w:r>
    </w:p>
    <w:p w14:paraId="5D5FCA86" w14:textId="77777777" w:rsidR="00362CAB" w:rsidRPr="0008502E" w:rsidRDefault="00362CAB" w:rsidP="00362CAB">
      <w:pPr>
        <w:pStyle w:val="PL"/>
        <w:rPr>
          <w:lang w:val="en-US"/>
        </w:rPr>
      </w:pPr>
      <w:r w:rsidRPr="0008502E">
        <w:rPr>
          <w:lang w:val="en-US"/>
        </w:rPr>
        <w:t xml:space="preserve">            No Content. The Individual AF Inference Subscription matching the</w:t>
      </w:r>
    </w:p>
    <w:p w14:paraId="3EE964D3" w14:textId="77777777" w:rsidR="00362CAB" w:rsidRPr="0008502E" w:rsidRDefault="00362CAB" w:rsidP="00362CAB">
      <w:pPr>
        <w:pStyle w:val="PL"/>
        <w:rPr>
          <w:lang w:val="en-US"/>
        </w:rPr>
      </w:pPr>
      <w:r w:rsidRPr="0008502E">
        <w:rPr>
          <w:lang w:val="en-US"/>
        </w:rPr>
        <w:t xml:space="preserve">            subscriptionId was deleted.</w:t>
      </w:r>
    </w:p>
    <w:p w14:paraId="1ACDCCF2" w14:textId="77777777" w:rsidR="00362CAB" w:rsidRPr="0008502E" w:rsidRDefault="00362CAB" w:rsidP="00362CAB">
      <w:pPr>
        <w:pStyle w:val="PL"/>
        <w:rPr>
          <w:lang w:val="en-US"/>
        </w:rPr>
      </w:pPr>
      <w:r w:rsidRPr="0008502E">
        <w:rPr>
          <w:lang w:val="en-US"/>
        </w:rPr>
        <w:t xml:space="preserve">        '307':</w:t>
      </w:r>
    </w:p>
    <w:p w14:paraId="643C0EA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6F0B9D25" w14:textId="77777777" w:rsidR="00362CAB" w:rsidRPr="0008502E" w:rsidRDefault="00362CAB" w:rsidP="00362CAB">
      <w:pPr>
        <w:pStyle w:val="PL"/>
        <w:rPr>
          <w:lang w:val="en-US"/>
        </w:rPr>
      </w:pPr>
      <w:r w:rsidRPr="0008502E">
        <w:rPr>
          <w:lang w:val="en-US"/>
        </w:rPr>
        <w:t xml:space="preserve">        '308':</w:t>
      </w:r>
    </w:p>
    <w:p w14:paraId="2B988B4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1623FFEF" w14:textId="77777777" w:rsidR="00362CAB" w:rsidRPr="0008502E" w:rsidRDefault="00362CAB" w:rsidP="00362CAB">
      <w:pPr>
        <w:pStyle w:val="PL"/>
        <w:rPr>
          <w:lang w:val="en-US"/>
        </w:rPr>
      </w:pPr>
      <w:r w:rsidRPr="0008502E">
        <w:rPr>
          <w:lang w:val="en-US"/>
        </w:rPr>
        <w:t xml:space="preserve">        '400':</w:t>
      </w:r>
    </w:p>
    <w:p w14:paraId="7E1E1ED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6491B542" w14:textId="77777777" w:rsidR="00362CAB" w:rsidRPr="0008502E" w:rsidRDefault="00362CAB" w:rsidP="00362CAB">
      <w:pPr>
        <w:pStyle w:val="PL"/>
        <w:rPr>
          <w:lang w:val="en-US"/>
        </w:rPr>
      </w:pPr>
      <w:r w:rsidRPr="0008502E">
        <w:rPr>
          <w:lang w:val="en-US"/>
        </w:rPr>
        <w:t xml:space="preserve">        '401':</w:t>
      </w:r>
    </w:p>
    <w:p w14:paraId="44E383C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6742A10F" w14:textId="77777777" w:rsidR="00362CAB" w:rsidRPr="0008502E" w:rsidRDefault="00362CAB" w:rsidP="00362CAB">
      <w:pPr>
        <w:pStyle w:val="PL"/>
        <w:rPr>
          <w:lang w:val="en-US"/>
        </w:rPr>
      </w:pPr>
      <w:r w:rsidRPr="0008502E">
        <w:rPr>
          <w:lang w:val="en-US"/>
        </w:rPr>
        <w:t xml:space="preserve">        '403':</w:t>
      </w:r>
    </w:p>
    <w:p w14:paraId="0229B8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15A1AB11" w14:textId="77777777" w:rsidR="00362CAB" w:rsidRPr="0008502E" w:rsidRDefault="00362CAB" w:rsidP="00362CAB">
      <w:pPr>
        <w:pStyle w:val="PL"/>
        <w:rPr>
          <w:lang w:val="en-US"/>
        </w:rPr>
      </w:pPr>
      <w:r w:rsidRPr="0008502E">
        <w:rPr>
          <w:lang w:val="en-US"/>
        </w:rPr>
        <w:t xml:space="preserve">        '404':</w:t>
      </w:r>
    </w:p>
    <w:p w14:paraId="762C74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2852F53" w14:textId="77777777" w:rsidR="00362CAB" w:rsidRPr="0008502E" w:rsidRDefault="00362CAB" w:rsidP="00362CAB">
      <w:pPr>
        <w:pStyle w:val="PL"/>
        <w:rPr>
          <w:lang w:val="en-US"/>
        </w:rPr>
      </w:pPr>
      <w:r w:rsidRPr="0008502E">
        <w:rPr>
          <w:lang w:val="en-US"/>
        </w:rPr>
        <w:t xml:space="preserve">        '429':</w:t>
      </w:r>
    </w:p>
    <w:p w14:paraId="6A753D3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BA84C8" w14:textId="77777777" w:rsidR="00362CAB" w:rsidRPr="0008502E" w:rsidRDefault="00362CAB" w:rsidP="00362CAB">
      <w:pPr>
        <w:pStyle w:val="PL"/>
        <w:rPr>
          <w:lang w:val="en-US"/>
        </w:rPr>
      </w:pPr>
      <w:r w:rsidRPr="0008502E">
        <w:rPr>
          <w:lang w:val="en-US"/>
        </w:rPr>
        <w:t xml:space="preserve">        '500':</w:t>
      </w:r>
    </w:p>
    <w:p w14:paraId="4484B4A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592C3D2" w14:textId="77777777" w:rsidR="00362CAB" w:rsidRPr="0008502E" w:rsidRDefault="00362CAB" w:rsidP="00362CAB">
      <w:pPr>
        <w:pStyle w:val="PL"/>
        <w:rPr>
          <w:lang w:val="en-US"/>
        </w:rPr>
      </w:pPr>
      <w:r w:rsidRPr="0008502E">
        <w:rPr>
          <w:lang w:val="en-US"/>
        </w:rPr>
        <w:t xml:space="preserve">        '503':</w:t>
      </w:r>
    </w:p>
    <w:p w14:paraId="4A6F3B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284CC8D9" w14:textId="77777777" w:rsidR="00362CAB" w:rsidRPr="0008502E" w:rsidRDefault="00362CAB" w:rsidP="00362CAB">
      <w:pPr>
        <w:pStyle w:val="PL"/>
        <w:rPr>
          <w:lang w:val="en-US"/>
        </w:rPr>
      </w:pPr>
      <w:r w:rsidRPr="0008502E">
        <w:rPr>
          <w:lang w:val="en-US"/>
        </w:rPr>
        <w:t xml:space="preserve">        default:</w:t>
      </w:r>
    </w:p>
    <w:p w14:paraId="24C1F5E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4002E320" w14:textId="77777777" w:rsidR="00362CAB" w:rsidRPr="0008502E" w:rsidRDefault="00362CAB" w:rsidP="00362CAB">
      <w:pPr>
        <w:pStyle w:val="PL"/>
        <w:rPr>
          <w:lang w:val="en-US"/>
        </w:rPr>
      </w:pPr>
    </w:p>
    <w:p w14:paraId="49D01E69" w14:textId="77777777" w:rsidR="00362CAB" w:rsidRPr="0008502E" w:rsidRDefault="00362CAB" w:rsidP="00362CAB">
      <w:pPr>
        <w:pStyle w:val="PL"/>
        <w:rPr>
          <w:lang w:val="en-US"/>
        </w:rPr>
      </w:pPr>
      <w:r w:rsidRPr="0008502E">
        <w:rPr>
          <w:lang w:val="en-US"/>
        </w:rPr>
        <w:t>components:</w:t>
      </w:r>
    </w:p>
    <w:p w14:paraId="502B8F8A" w14:textId="77777777" w:rsidR="00362CAB" w:rsidRPr="0008502E" w:rsidRDefault="00362CAB" w:rsidP="00362CAB">
      <w:pPr>
        <w:pStyle w:val="PL"/>
        <w:rPr>
          <w:lang w:val="en-US"/>
        </w:rPr>
      </w:pPr>
      <w:r w:rsidRPr="0008502E">
        <w:rPr>
          <w:lang w:val="en-US"/>
        </w:rPr>
        <w:t xml:space="preserve">  securitySchemes:</w:t>
      </w:r>
    </w:p>
    <w:p w14:paraId="322E8277" w14:textId="77777777" w:rsidR="00362CAB" w:rsidRPr="0008502E" w:rsidRDefault="00362CAB" w:rsidP="00362CAB">
      <w:pPr>
        <w:pStyle w:val="PL"/>
        <w:rPr>
          <w:lang w:val="en-US"/>
        </w:rPr>
      </w:pPr>
      <w:r w:rsidRPr="0008502E">
        <w:rPr>
          <w:lang w:val="en-US"/>
        </w:rPr>
        <w:t xml:space="preserve">    oAuth2ClientCredentials:</w:t>
      </w:r>
    </w:p>
    <w:p w14:paraId="3D4FE732" w14:textId="77777777" w:rsidR="00362CAB" w:rsidRPr="0008502E" w:rsidRDefault="00362CAB" w:rsidP="00362CAB">
      <w:pPr>
        <w:pStyle w:val="PL"/>
        <w:rPr>
          <w:lang w:val="en-US"/>
        </w:rPr>
      </w:pPr>
      <w:r w:rsidRPr="0008502E">
        <w:rPr>
          <w:lang w:val="en-US"/>
        </w:rPr>
        <w:t xml:space="preserve">      type: oauth2</w:t>
      </w:r>
    </w:p>
    <w:p w14:paraId="3D654C72" w14:textId="77777777" w:rsidR="00362CAB" w:rsidRPr="0008502E" w:rsidRDefault="00362CAB" w:rsidP="00362CAB">
      <w:pPr>
        <w:pStyle w:val="PL"/>
        <w:rPr>
          <w:lang w:val="en-US"/>
        </w:rPr>
      </w:pPr>
      <w:r w:rsidRPr="0008502E">
        <w:rPr>
          <w:lang w:val="en-US"/>
        </w:rPr>
        <w:t xml:space="preserve">      flows:</w:t>
      </w:r>
    </w:p>
    <w:p w14:paraId="72327EBD" w14:textId="77777777" w:rsidR="00362CAB" w:rsidRPr="0008502E" w:rsidRDefault="00362CAB" w:rsidP="00362CAB">
      <w:pPr>
        <w:pStyle w:val="PL"/>
        <w:rPr>
          <w:lang w:val="en-US"/>
        </w:rPr>
      </w:pPr>
      <w:r w:rsidRPr="0008502E">
        <w:rPr>
          <w:lang w:val="en-US"/>
        </w:rPr>
        <w:t xml:space="preserve">        clientCredentials:</w:t>
      </w:r>
    </w:p>
    <w:p w14:paraId="163503E3" w14:textId="77777777" w:rsidR="00362CAB" w:rsidRPr="0008502E" w:rsidRDefault="00362CAB" w:rsidP="00362CAB">
      <w:pPr>
        <w:pStyle w:val="PL"/>
        <w:rPr>
          <w:lang w:val="en-US"/>
        </w:rPr>
      </w:pPr>
      <w:r w:rsidRPr="0008502E">
        <w:rPr>
          <w:lang w:val="en-US"/>
        </w:rPr>
        <w:t xml:space="preserve">          tokenUrl: '{nrfApiRoot}/oauth2/token'</w:t>
      </w:r>
    </w:p>
    <w:p w14:paraId="0AE2CC3F" w14:textId="77777777" w:rsidR="00362CAB" w:rsidRPr="0008502E" w:rsidRDefault="00362CAB" w:rsidP="00362CAB">
      <w:pPr>
        <w:pStyle w:val="PL"/>
        <w:rPr>
          <w:lang w:val="en-US"/>
        </w:rPr>
      </w:pPr>
      <w:r w:rsidRPr="0008502E">
        <w:rPr>
          <w:lang w:val="en-US"/>
        </w:rPr>
        <w:t xml:space="preserve">          scopes:</w:t>
      </w:r>
    </w:p>
    <w:p w14:paraId="39C249E1" w14:textId="77777777" w:rsidR="00362CAB" w:rsidRPr="0008502E" w:rsidRDefault="00362CAB" w:rsidP="00362CAB">
      <w:pPr>
        <w:pStyle w:val="PL"/>
        <w:rPr>
          <w:lang w:val="en-US"/>
        </w:rPr>
      </w:pPr>
      <w:r w:rsidRPr="0008502E">
        <w:rPr>
          <w:lang w:val="en-US"/>
        </w:rPr>
        <w:t xml:space="preserve">            naf-inference: Access to the </w:t>
      </w:r>
      <w:r>
        <w:rPr>
          <w:lang w:val="en-US"/>
        </w:rPr>
        <w:t>Naf_Inference</w:t>
      </w:r>
      <w:r w:rsidRPr="0008502E">
        <w:rPr>
          <w:lang w:val="en-US"/>
        </w:rPr>
        <w:t xml:space="preserve"> API</w:t>
      </w:r>
    </w:p>
    <w:p w14:paraId="6D991108" w14:textId="77777777" w:rsidR="00362CAB" w:rsidRDefault="00362CAB" w:rsidP="00362CAB">
      <w:pPr>
        <w:pStyle w:val="PL"/>
        <w:rPr>
          <w:lang w:val="en-US"/>
        </w:rPr>
      </w:pPr>
    </w:p>
    <w:p w14:paraId="242F4702" w14:textId="77777777" w:rsidR="00362CAB" w:rsidRPr="0008502E" w:rsidRDefault="00362CAB" w:rsidP="00362CAB">
      <w:pPr>
        <w:pStyle w:val="PL"/>
      </w:pPr>
      <w:r w:rsidRPr="0008502E">
        <w:t xml:space="preserve">  schemas:</w:t>
      </w:r>
    </w:p>
    <w:p w14:paraId="44C3EF2B" w14:textId="77777777" w:rsidR="00362CAB" w:rsidRPr="0008502E" w:rsidRDefault="00362CAB" w:rsidP="00362CAB">
      <w:pPr>
        <w:pStyle w:val="PL"/>
      </w:pPr>
      <w:r w:rsidRPr="0008502E">
        <w:t xml:space="preserve">    </w:t>
      </w:r>
      <w:r>
        <w:t>InferEventSubsc</w:t>
      </w:r>
      <w:r w:rsidRPr="0008502E">
        <w:t>:</w:t>
      </w:r>
    </w:p>
    <w:p w14:paraId="2BBB1D7D" w14:textId="77777777" w:rsidR="00362CAB" w:rsidRPr="0008502E" w:rsidRDefault="00362CAB" w:rsidP="00362CAB">
      <w:pPr>
        <w:pStyle w:val="PL"/>
      </w:pPr>
      <w:r w:rsidRPr="0008502E">
        <w:t xml:space="preserve">      description: Represents a</w:t>
      </w:r>
      <w:r>
        <w:t>n</w:t>
      </w:r>
      <w:r w:rsidRPr="0008502E">
        <w:t xml:space="preserve"> Inference subscription.</w:t>
      </w:r>
    </w:p>
    <w:p w14:paraId="44670838" w14:textId="77777777" w:rsidR="00362CAB" w:rsidRPr="0008502E" w:rsidRDefault="00362CAB" w:rsidP="00362CAB">
      <w:pPr>
        <w:pStyle w:val="PL"/>
      </w:pPr>
      <w:r w:rsidRPr="0008502E">
        <w:t xml:space="preserve">      type: object</w:t>
      </w:r>
    </w:p>
    <w:p w14:paraId="3FB334F2" w14:textId="77777777" w:rsidR="00362CAB" w:rsidRPr="0008502E" w:rsidRDefault="00362CAB" w:rsidP="00362CAB">
      <w:pPr>
        <w:pStyle w:val="PL"/>
      </w:pPr>
      <w:r w:rsidRPr="0008502E">
        <w:t xml:space="preserve">      properties:</w:t>
      </w:r>
    </w:p>
    <w:p w14:paraId="5902F145" w14:textId="77777777" w:rsidR="00362CAB" w:rsidRPr="0008502E" w:rsidRDefault="00362CAB" w:rsidP="00362CAB">
      <w:pPr>
        <w:pStyle w:val="PL"/>
      </w:pPr>
      <w:r w:rsidRPr="0008502E">
        <w:t xml:space="preserve">        notifCorreId:</w:t>
      </w:r>
    </w:p>
    <w:p w14:paraId="60EEB73C" w14:textId="77777777" w:rsidR="00362CAB" w:rsidRPr="0008502E" w:rsidRDefault="00362CAB" w:rsidP="00362CAB">
      <w:pPr>
        <w:pStyle w:val="PL"/>
      </w:pPr>
      <w:r w:rsidRPr="0008502E">
        <w:t xml:space="preserve">          type: string</w:t>
      </w:r>
    </w:p>
    <w:p w14:paraId="40F86A77" w14:textId="77777777" w:rsidR="00362CAB" w:rsidRPr="0008502E" w:rsidRDefault="00362CAB" w:rsidP="00362CAB">
      <w:pPr>
        <w:pStyle w:val="PL"/>
      </w:pPr>
      <w:r w:rsidRPr="0008502E">
        <w:t xml:space="preserve">          description: &gt;</w:t>
      </w:r>
    </w:p>
    <w:p w14:paraId="15191FC4" w14:textId="77777777" w:rsidR="00362CAB" w:rsidRPr="0008502E" w:rsidRDefault="00362CAB" w:rsidP="00362CAB">
      <w:pPr>
        <w:pStyle w:val="PL"/>
      </w:pPr>
      <w:r w:rsidRPr="0008502E">
        <w:t xml:space="preserve">            String identifying the Notification Correlation ID in the corresponding</w:t>
      </w:r>
    </w:p>
    <w:p w14:paraId="7FE44F15" w14:textId="77777777" w:rsidR="00362CAB" w:rsidRPr="0008502E" w:rsidRDefault="00362CAB" w:rsidP="00362CAB">
      <w:pPr>
        <w:pStyle w:val="PL"/>
      </w:pPr>
      <w:r w:rsidRPr="0008502E">
        <w:t xml:space="preserve">            notification.</w:t>
      </w:r>
    </w:p>
    <w:p w14:paraId="74BAD143" w14:textId="77777777" w:rsidR="00362CAB" w:rsidRPr="0008502E" w:rsidRDefault="00362CAB" w:rsidP="00362CAB">
      <w:pPr>
        <w:pStyle w:val="PL"/>
      </w:pPr>
      <w:r w:rsidRPr="0008502E">
        <w:t xml:space="preserve">        notifUri:</w:t>
      </w:r>
    </w:p>
    <w:p w14:paraId="3DFAE243" w14:textId="77777777" w:rsidR="00362CAB" w:rsidRPr="0008502E" w:rsidRDefault="00362CAB" w:rsidP="00362CAB">
      <w:pPr>
        <w:pStyle w:val="PL"/>
      </w:pPr>
      <w:r w:rsidRPr="0008502E">
        <w:t xml:space="preserve">          $ref: 'TS29571_CommonData.yaml#/components/schemas/Uri'</w:t>
      </w:r>
    </w:p>
    <w:p w14:paraId="5CC705F8" w14:textId="77777777" w:rsidR="00362CAB" w:rsidRPr="0008502E" w:rsidRDefault="00362CAB" w:rsidP="00362CAB">
      <w:pPr>
        <w:pStyle w:val="PL"/>
      </w:pPr>
      <w:r w:rsidRPr="0008502E">
        <w:t xml:space="preserve">        suppFeats:</w:t>
      </w:r>
    </w:p>
    <w:p w14:paraId="5A3CEEEE" w14:textId="77777777" w:rsidR="00362CAB" w:rsidRDefault="00362CAB" w:rsidP="00362CAB">
      <w:pPr>
        <w:pStyle w:val="PL"/>
      </w:pPr>
      <w:r w:rsidRPr="0008502E">
        <w:t xml:space="preserve">          $ref: 'TS29571_CommonData.yaml#/components/schemas/SupportedFeatures'</w:t>
      </w:r>
    </w:p>
    <w:p w14:paraId="6EA7199E" w14:textId="77777777" w:rsidR="00362CAB" w:rsidRPr="0008502E" w:rsidRDefault="00362CAB" w:rsidP="00362CAB">
      <w:pPr>
        <w:pStyle w:val="PL"/>
      </w:pPr>
      <w:r w:rsidRPr="0008502E">
        <w:t xml:space="preserve">        </w:t>
      </w:r>
      <w:r>
        <w:t>i</w:t>
      </w:r>
      <w:r w:rsidRPr="0008502E">
        <w:t>nferAnaSub</w:t>
      </w:r>
      <w:r>
        <w:t>s</w:t>
      </w:r>
      <w:r w:rsidRPr="0008502E">
        <w:t>:</w:t>
      </w:r>
    </w:p>
    <w:p w14:paraId="1B8EB797" w14:textId="77777777" w:rsidR="00362CAB" w:rsidRPr="0008502E" w:rsidRDefault="00362CAB" w:rsidP="00362CAB">
      <w:pPr>
        <w:pStyle w:val="PL"/>
      </w:pPr>
      <w:r w:rsidRPr="0008502E">
        <w:t xml:space="preserve">          type: array</w:t>
      </w:r>
    </w:p>
    <w:p w14:paraId="4D25D2A1" w14:textId="77777777" w:rsidR="00362CAB" w:rsidRPr="0008502E" w:rsidRDefault="00362CAB" w:rsidP="00362CAB">
      <w:pPr>
        <w:pStyle w:val="PL"/>
      </w:pPr>
      <w:r w:rsidRPr="0008502E">
        <w:t xml:space="preserve">          items:</w:t>
      </w:r>
    </w:p>
    <w:p w14:paraId="3F0E3BDC" w14:textId="77777777" w:rsidR="00362CAB" w:rsidRPr="0008502E" w:rsidRDefault="00362CAB" w:rsidP="00362CAB">
      <w:pPr>
        <w:pStyle w:val="PL"/>
      </w:pPr>
      <w:r w:rsidRPr="0008502E">
        <w:t xml:space="preserve">            $ref: '#/components/schemas/Infer</w:t>
      </w:r>
      <w:r>
        <w:t>AnaSub</w:t>
      </w:r>
      <w:r w:rsidRPr="0008502E">
        <w:t>'</w:t>
      </w:r>
    </w:p>
    <w:p w14:paraId="201B4ACE" w14:textId="77777777" w:rsidR="00362CAB" w:rsidRPr="0008502E" w:rsidRDefault="00362CAB" w:rsidP="00362CAB">
      <w:pPr>
        <w:pStyle w:val="PL"/>
      </w:pPr>
      <w:r w:rsidRPr="0008502E">
        <w:t xml:space="preserve">          minItems: 1</w:t>
      </w:r>
    </w:p>
    <w:p w14:paraId="5211792E" w14:textId="77777777" w:rsidR="00362CAB" w:rsidRDefault="00362CAB" w:rsidP="00362CAB">
      <w:pPr>
        <w:pStyle w:val="PL"/>
      </w:pPr>
      <w:r w:rsidRPr="0008502E">
        <w:t xml:space="preserve">          description: Represents </w:t>
      </w:r>
      <w:r>
        <w:t>inference subscription per analytics Id</w:t>
      </w:r>
      <w:r w:rsidRPr="0008502E">
        <w:t>.</w:t>
      </w:r>
    </w:p>
    <w:p w14:paraId="0362CA55" w14:textId="77777777" w:rsidR="00362CAB" w:rsidRPr="0008502E" w:rsidRDefault="00362CAB" w:rsidP="00362CAB">
      <w:pPr>
        <w:pStyle w:val="PL"/>
      </w:pPr>
      <w:r w:rsidRPr="0008502E">
        <w:t xml:space="preserve">        </w:t>
      </w:r>
      <w:r>
        <w:t>i</w:t>
      </w:r>
      <w:r w:rsidRPr="0008502E">
        <w:t>nferReq:</w:t>
      </w:r>
    </w:p>
    <w:p w14:paraId="7FF8D293" w14:textId="77777777" w:rsidR="00362CAB" w:rsidRPr="0008502E" w:rsidRDefault="00362CAB" w:rsidP="00362CAB">
      <w:pPr>
        <w:pStyle w:val="PL"/>
      </w:pPr>
      <w:r w:rsidRPr="0008502E">
        <w:t xml:space="preserve">          $ref: '#/components/schemas/InferReq'</w:t>
      </w:r>
    </w:p>
    <w:p w14:paraId="07B35E59" w14:textId="77777777" w:rsidR="00362CAB" w:rsidRPr="0008502E" w:rsidRDefault="00362CAB" w:rsidP="00362CAB">
      <w:pPr>
        <w:pStyle w:val="PL"/>
      </w:pPr>
      <w:r w:rsidRPr="0008502E">
        <w:t xml:space="preserve">        </w:t>
      </w:r>
      <w:r>
        <w:t>inferRes</w:t>
      </w:r>
      <w:r w:rsidRPr="0008502E">
        <w:t>ults:</w:t>
      </w:r>
    </w:p>
    <w:p w14:paraId="07372313" w14:textId="77777777" w:rsidR="00362CAB" w:rsidRPr="0008502E" w:rsidRDefault="00362CAB" w:rsidP="00362CAB">
      <w:pPr>
        <w:pStyle w:val="PL"/>
      </w:pPr>
      <w:r w:rsidRPr="0008502E">
        <w:t xml:space="preserve">          type: array</w:t>
      </w:r>
    </w:p>
    <w:p w14:paraId="69493FDB" w14:textId="77777777" w:rsidR="00362CAB" w:rsidRPr="0008502E" w:rsidRDefault="00362CAB" w:rsidP="00362CAB">
      <w:pPr>
        <w:pStyle w:val="PL"/>
      </w:pPr>
      <w:r w:rsidRPr="0008502E">
        <w:t xml:space="preserve">          items:</w:t>
      </w:r>
    </w:p>
    <w:p w14:paraId="3A2397FD" w14:textId="77777777" w:rsidR="00362CAB" w:rsidRPr="0008502E" w:rsidRDefault="00362CAB" w:rsidP="00362CAB">
      <w:pPr>
        <w:pStyle w:val="PL"/>
      </w:pPr>
      <w:r w:rsidRPr="0008502E">
        <w:t xml:space="preserve">            $ref: '#/components/schemas/</w:t>
      </w:r>
      <w:r>
        <w:t>InferResult</w:t>
      </w:r>
      <w:r w:rsidRPr="0008502E">
        <w:t>'</w:t>
      </w:r>
    </w:p>
    <w:p w14:paraId="028AA02D" w14:textId="77777777" w:rsidR="00362CAB" w:rsidRPr="0008502E" w:rsidRDefault="00362CAB" w:rsidP="00362CAB">
      <w:pPr>
        <w:pStyle w:val="PL"/>
      </w:pPr>
      <w:r w:rsidRPr="0008502E">
        <w:t xml:space="preserve">          minItems: 1</w:t>
      </w:r>
    </w:p>
    <w:p w14:paraId="1B2F9AF8" w14:textId="77777777" w:rsidR="00362CAB" w:rsidRPr="0008502E" w:rsidRDefault="00362CAB" w:rsidP="00362CAB">
      <w:pPr>
        <w:pStyle w:val="PL"/>
      </w:pPr>
      <w:r w:rsidRPr="0008502E">
        <w:t xml:space="preserve">          description: Represents Inference result.</w:t>
      </w:r>
    </w:p>
    <w:p w14:paraId="0C58CD8D" w14:textId="77777777" w:rsidR="00362CAB" w:rsidRPr="0008502E" w:rsidRDefault="00362CAB" w:rsidP="00362CAB">
      <w:pPr>
        <w:pStyle w:val="PL"/>
      </w:pPr>
      <w:r w:rsidRPr="0008502E">
        <w:t xml:space="preserve">        </w:t>
      </w:r>
      <w:r>
        <w:t>r</w:t>
      </w:r>
      <w:r w:rsidRPr="0008502E">
        <w:t>eportInfo:</w:t>
      </w:r>
    </w:p>
    <w:p w14:paraId="45D26035" w14:textId="77777777" w:rsidR="00362CAB" w:rsidRPr="0008502E" w:rsidRDefault="00362CAB" w:rsidP="00362CAB">
      <w:pPr>
        <w:pStyle w:val="PL"/>
      </w:pPr>
      <w:r w:rsidRPr="0008502E">
        <w:t xml:space="preserve">          $ref: 'TS29523_Npcf_EventExposure.yaml#/components/schemas/ReportingInformation'</w:t>
      </w:r>
    </w:p>
    <w:p w14:paraId="32C19DC2" w14:textId="77777777" w:rsidR="00362CAB" w:rsidRPr="0008502E" w:rsidRDefault="00362CAB" w:rsidP="00362CAB">
      <w:pPr>
        <w:pStyle w:val="PL"/>
      </w:pPr>
      <w:r w:rsidRPr="0008502E">
        <w:t xml:space="preserve">      required:</w:t>
      </w:r>
    </w:p>
    <w:p w14:paraId="48CDE069" w14:textId="77777777" w:rsidR="00362CAB" w:rsidRPr="0008502E" w:rsidRDefault="00362CAB" w:rsidP="00362CAB">
      <w:pPr>
        <w:pStyle w:val="PL"/>
      </w:pPr>
      <w:r w:rsidRPr="0008502E">
        <w:t xml:space="preserve">        - notifUri</w:t>
      </w:r>
    </w:p>
    <w:p w14:paraId="1D26FA2F" w14:textId="77777777" w:rsidR="00362CAB" w:rsidRPr="0008502E" w:rsidRDefault="00362CAB" w:rsidP="00362CAB">
      <w:pPr>
        <w:pStyle w:val="PL"/>
      </w:pPr>
      <w:r w:rsidRPr="0008502E">
        <w:t xml:space="preserve">        - notifCorreId</w:t>
      </w:r>
    </w:p>
    <w:p w14:paraId="7B588EF9" w14:textId="77777777" w:rsidR="00362CAB" w:rsidRPr="0008502E" w:rsidRDefault="00362CAB" w:rsidP="00362CAB">
      <w:pPr>
        <w:pStyle w:val="PL"/>
      </w:pPr>
      <w:r w:rsidRPr="0008502E">
        <w:t xml:space="preserve">        - </w:t>
      </w:r>
      <w:r>
        <w:t>i</w:t>
      </w:r>
      <w:r w:rsidRPr="0008502E">
        <w:t>nferAnaSub</w:t>
      </w:r>
      <w:r>
        <w:t>s</w:t>
      </w:r>
    </w:p>
    <w:p w14:paraId="0F71E59D" w14:textId="77777777" w:rsidR="00362CAB" w:rsidRPr="0008502E" w:rsidRDefault="00362CAB" w:rsidP="00362CAB">
      <w:pPr>
        <w:pStyle w:val="PL"/>
      </w:pPr>
    </w:p>
    <w:p w14:paraId="1F8274F4" w14:textId="77777777" w:rsidR="00362CAB" w:rsidRPr="0008502E" w:rsidRDefault="00362CAB" w:rsidP="00362CAB">
      <w:pPr>
        <w:pStyle w:val="PL"/>
      </w:pPr>
      <w:r w:rsidRPr="0008502E">
        <w:t xml:space="preserve">    InferNotif:</w:t>
      </w:r>
    </w:p>
    <w:p w14:paraId="6ACD81F7" w14:textId="77777777" w:rsidR="00362CAB" w:rsidRPr="0008502E" w:rsidRDefault="00362CAB" w:rsidP="00362CAB">
      <w:pPr>
        <w:pStyle w:val="PL"/>
      </w:pPr>
      <w:r w:rsidRPr="0008502E">
        <w:t xml:space="preserve">      description: Represents notifications on events that occurred.</w:t>
      </w:r>
    </w:p>
    <w:p w14:paraId="68FFCBF3" w14:textId="77777777" w:rsidR="00362CAB" w:rsidRPr="0008502E" w:rsidRDefault="00362CAB" w:rsidP="00362CAB">
      <w:pPr>
        <w:pStyle w:val="PL"/>
      </w:pPr>
      <w:r w:rsidRPr="0008502E">
        <w:t xml:space="preserve">      type: object</w:t>
      </w:r>
    </w:p>
    <w:p w14:paraId="384026C8" w14:textId="77777777" w:rsidR="00362CAB" w:rsidRPr="0008502E" w:rsidRDefault="00362CAB" w:rsidP="00362CAB">
      <w:pPr>
        <w:pStyle w:val="PL"/>
      </w:pPr>
      <w:r w:rsidRPr="0008502E">
        <w:t xml:space="preserve">      properties:</w:t>
      </w:r>
    </w:p>
    <w:p w14:paraId="101CAA04" w14:textId="77777777" w:rsidR="00362CAB" w:rsidRPr="0008502E" w:rsidRDefault="00362CAB" w:rsidP="00362CAB">
      <w:pPr>
        <w:pStyle w:val="PL"/>
      </w:pPr>
      <w:r w:rsidRPr="0008502E">
        <w:t xml:space="preserve">        notifCorreId:</w:t>
      </w:r>
    </w:p>
    <w:p w14:paraId="36B30963" w14:textId="77777777" w:rsidR="00362CAB" w:rsidRPr="0008502E" w:rsidRDefault="00362CAB" w:rsidP="00362CAB">
      <w:pPr>
        <w:pStyle w:val="PL"/>
      </w:pPr>
      <w:r w:rsidRPr="0008502E">
        <w:t xml:space="preserve">          type: string</w:t>
      </w:r>
    </w:p>
    <w:p w14:paraId="0D7BDBB5" w14:textId="77777777" w:rsidR="00362CAB" w:rsidRPr="0008502E" w:rsidRDefault="00362CAB" w:rsidP="00362CAB">
      <w:pPr>
        <w:pStyle w:val="PL"/>
      </w:pPr>
      <w:r w:rsidRPr="0008502E">
        <w:t xml:space="preserve">          description: &gt;</w:t>
      </w:r>
    </w:p>
    <w:p w14:paraId="63A85FD5" w14:textId="77777777" w:rsidR="00362CAB" w:rsidRPr="0008502E" w:rsidRDefault="00362CAB" w:rsidP="00362CAB">
      <w:pPr>
        <w:pStyle w:val="PL"/>
      </w:pPr>
      <w:r w:rsidRPr="0008502E">
        <w:t xml:space="preserve">            String identifying the Notification Correlation ID in the corresponding</w:t>
      </w:r>
    </w:p>
    <w:p w14:paraId="4D71473E" w14:textId="77777777" w:rsidR="00362CAB" w:rsidRPr="0008502E" w:rsidRDefault="00362CAB" w:rsidP="00362CAB">
      <w:pPr>
        <w:pStyle w:val="PL"/>
      </w:pPr>
      <w:r w:rsidRPr="0008502E">
        <w:t xml:space="preserve">            notification.</w:t>
      </w:r>
    </w:p>
    <w:p w14:paraId="0DC6FFB3" w14:textId="77777777" w:rsidR="00362CAB" w:rsidRPr="0008502E" w:rsidRDefault="00362CAB" w:rsidP="00362CAB">
      <w:pPr>
        <w:pStyle w:val="PL"/>
      </w:pPr>
      <w:r w:rsidRPr="0008502E">
        <w:t xml:space="preserve">        </w:t>
      </w:r>
      <w:r>
        <w:t>inferRes</w:t>
      </w:r>
      <w:r w:rsidRPr="0008502E">
        <w:t>ults:</w:t>
      </w:r>
    </w:p>
    <w:p w14:paraId="264C3844" w14:textId="77777777" w:rsidR="00362CAB" w:rsidRPr="0008502E" w:rsidRDefault="00362CAB" w:rsidP="00362CAB">
      <w:pPr>
        <w:pStyle w:val="PL"/>
      </w:pPr>
      <w:r w:rsidRPr="0008502E">
        <w:t xml:space="preserve">          type: array</w:t>
      </w:r>
    </w:p>
    <w:p w14:paraId="5517520F" w14:textId="77777777" w:rsidR="00362CAB" w:rsidRPr="0008502E" w:rsidRDefault="00362CAB" w:rsidP="00362CAB">
      <w:pPr>
        <w:pStyle w:val="PL"/>
      </w:pPr>
      <w:r w:rsidRPr="0008502E">
        <w:t xml:space="preserve">          items:</w:t>
      </w:r>
    </w:p>
    <w:p w14:paraId="7AB3DC9E" w14:textId="77777777" w:rsidR="00362CAB" w:rsidRPr="0008502E" w:rsidRDefault="00362CAB" w:rsidP="00362CAB">
      <w:pPr>
        <w:pStyle w:val="PL"/>
      </w:pPr>
      <w:r w:rsidRPr="0008502E">
        <w:t xml:space="preserve">            $ref: '#/components/schemas/</w:t>
      </w:r>
      <w:r>
        <w:t>InferResult</w:t>
      </w:r>
      <w:r w:rsidRPr="0008502E">
        <w:t>'</w:t>
      </w:r>
    </w:p>
    <w:p w14:paraId="61238B10" w14:textId="77777777" w:rsidR="00362CAB" w:rsidRPr="0008502E" w:rsidRDefault="00362CAB" w:rsidP="00362CAB">
      <w:pPr>
        <w:pStyle w:val="PL"/>
      </w:pPr>
      <w:r w:rsidRPr="0008502E">
        <w:t xml:space="preserve">          minItems: 1</w:t>
      </w:r>
    </w:p>
    <w:p w14:paraId="2B9AD3C8" w14:textId="77777777" w:rsidR="00362CAB" w:rsidRDefault="00362CAB" w:rsidP="00362CAB">
      <w:pPr>
        <w:pStyle w:val="PL"/>
      </w:pPr>
      <w:r w:rsidRPr="0008502E">
        <w:t xml:space="preserve">          description: Represents inference results.</w:t>
      </w:r>
    </w:p>
    <w:p w14:paraId="6DBB79DE" w14:textId="77777777" w:rsidR="00362CAB" w:rsidRDefault="00362CAB" w:rsidP="00362CAB">
      <w:pPr>
        <w:pStyle w:val="PL"/>
      </w:pPr>
      <w:r>
        <w:t xml:space="preserve">        termCause:</w:t>
      </w:r>
    </w:p>
    <w:p w14:paraId="4C3F2E29" w14:textId="77777777" w:rsidR="00362CAB" w:rsidRPr="007F6345" w:rsidRDefault="00362CAB" w:rsidP="00362CAB">
      <w:pPr>
        <w:pStyle w:val="PL"/>
      </w:pPr>
      <w:r>
        <w:t xml:space="preserve">          $ref: '#/components/schemas/InferTermCause'</w:t>
      </w:r>
    </w:p>
    <w:p w14:paraId="2EDAC61E" w14:textId="77777777" w:rsidR="00362CAB" w:rsidRPr="0008502E" w:rsidRDefault="00362CAB" w:rsidP="00362CAB">
      <w:pPr>
        <w:pStyle w:val="PL"/>
      </w:pPr>
      <w:r w:rsidRPr="0008502E">
        <w:t xml:space="preserve">      required:</w:t>
      </w:r>
    </w:p>
    <w:p w14:paraId="19EF43F8" w14:textId="77777777" w:rsidR="00362CAB" w:rsidRPr="0008502E" w:rsidRDefault="00362CAB" w:rsidP="00362CAB">
      <w:pPr>
        <w:pStyle w:val="PL"/>
      </w:pPr>
      <w:r w:rsidRPr="0008502E">
        <w:t xml:space="preserve">        - notifCorreId</w:t>
      </w:r>
    </w:p>
    <w:p w14:paraId="0B0F371F" w14:textId="77777777" w:rsidR="00362CAB" w:rsidRPr="0008502E" w:rsidRDefault="00362CAB" w:rsidP="00362CAB">
      <w:pPr>
        <w:pStyle w:val="PL"/>
      </w:pPr>
      <w:r w:rsidRPr="0008502E">
        <w:t xml:space="preserve">        - </w:t>
      </w:r>
      <w:r>
        <w:t>inferRes</w:t>
      </w:r>
      <w:r w:rsidRPr="0008502E">
        <w:t>ults</w:t>
      </w:r>
    </w:p>
    <w:p w14:paraId="61C25250" w14:textId="77777777" w:rsidR="00362CAB" w:rsidRPr="0008502E" w:rsidRDefault="00362CAB" w:rsidP="00362CAB">
      <w:pPr>
        <w:pStyle w:val="PL"/>
      </w:pPr>
    </w:p>
    <w:p w14:paraId="76DCADC9" w14:textId="77777777" w:rsidR="00362CAB" w:rsidRPr="0008502E" w:rsidRDefault="00362CAB" w:rsidP="00362CAB">
      <w:pPr>
        <w:pStyle w:val="PL"/>
      </w:pPr>
      <w:r w:rsidRPr="0008502E">
        <w:t xml:space="preserve">    </w:t>
      </w:r>
      <w:r>
        <w:t>InferEventSubsc</w:t>
      </w:r>
      <w:r w:rsidRPr="0008502E">
        <w:t>Patch:</w:t>
      </w:r>
    </w:p>
    <w:p w14:paraId="0B03F959" w14:textId="77777777" w:rsidR="00362CAB" w:rsidRPr="0008502E" w:rsidRDefault="00362CAB" w:rsidP="00362CAB">
      <w:pPr>
        <w:pStyle w:val="PL"/>
      </w:pPr>
      <w:r w:rsidRPr="0008502E">
        <w:t xml:space="preserve">      description: &gt;</w:t>
      </w:r>
    </w:p>
    <w:p w14:paraId="32819297" w14:textId="77777777" w:rsidR="00362CAB" w:rsidRPr="0008502E" w:rsidRDefault="00362CAB" w:rsidP="00362CAB">
      <w:pPr>
        <w:pStyle w:val="PL"/>
      </w:pPr>
      <w:r w:rsidRPr="0008502E">
        <w:t xml:space="preserve">        Represents parameters to request the modification of a</w:t>
      </w:r>
      <w:r>
        <w:t xml:space="preserve">n </w:t>
      </w:r>
      <w:r w:rsidRPr="0008502E">
        <w:t>Inference</w:t>
      </w:r>
    </w:p>
    <w:p w14:paraId="2FE17ABB" w14:textId="77777777" w:rsidR="00362CAB" w:rsidRPr="0008502E" w:rsidRDefault="00362CAB" w:rsidP="00362CAB">
      <w:pPr>
        <w:pStyle w:val="PL"/>
      </w:pPr>
      <w:r w:rsidRPr="0008502E">
        <w:t xml:space="preserve">        subscription.</w:t>
      </w:r>
    </w:p>
    <w:p w14:paraId="782E2388" w14:textId="77777777" w:rsidR="00362CAB" w:rsidRPr="0008502E" w:rsidRDefault="00362CAB" w:rsidP="00362CAB">
      <w:pPr>
        <w:pStyle w:val="PL"/>
      </w:pPr>
      <w:r w:rsidRPr="0008502E">
        <w:t xml:space="preserve">      type: object</w:t>
      </w:r>
    </w:p>
    <w:p w14:paraId="1D16232D" w14:textId="77777777" w:rsidR="00362CAB" w:rsidRPr="0008502E" w:rsidRDefault="00362CAB" w:rsidP="00362CAB">
      <w:pPr>
        <w:pStyle w:val="PL"/>
      </w:pPr>
      <w:r w:rsidRPr="0008502E">
        <w:t xml:space="preserve">      properties:</w:t>
      </w:r>
    </w:p>
    <w:p w14:paraId="7550381B" w14:textId="77777777" w:rsidR="00362CAB" w:rsidRPr="0008502E" w:rsidRDefault="00362CAB" w:rsidP="00362CAB">
      <w:pPr>
        <w:pStyle w:val="PL"/>
      </w:pPr>
      <w:r w:rsidRPr="0008502E">
        <w:t xml:space="preserve">        notifUri:</w:t>
      </w:r>
    </w:p>
    <w:p w14:paraId="21855DF2" w14:textId="77777777" w:rsidR="00362CAB" w:rsidRPr="0008502E" w:rsidRDefault="00362CAB" w:rsidP="00362CAB">
      <w:pPr>
        <w:pStyle w:val="PL"/>
      </w:pPr>
      <w:r w:rsidRPr="0008502E">
        <w:t xml:space="preserve">          $ref: 'TS29571_CommonData.yaml#/components/schemas/Uri'</w:t>
      </w:r>
    </w:p>
    <w:p w14:paraId="1471C364" w14:textId="77777777" w:rsidR="00362CAB" w:rsidRPr="0008502E" w:rsidRDefault="00362CAB" w:rsidP="00362CAB">
      <w:pPr>
        <w:pStyle w:val="PL"/>
      </w:pPr>
      <w:r w:rsidRPr="0008502E">
        <w:t xml:space="preserve">        notifCorreId:</w:t>
      </w:r>
    </w:p>
    <w:p w14:paraId="6B6188D3" w14:textId="77777777" w:rsidR="00362CAB" w:rsidRPr="0008502E" w:rsidRDefault="00362CAB" w:rsidP="00362CAB">
      <w:pPr>
        <w:pStyle w:val="PL"/>
      </w:pPr>
      <w:r w:rsidRPr="0008502E">
        <w:t xml:space="preserve">          type: string</w:t>
      </w:r>
    </w:p>
    <w:p w14:paraId="17CAFB05" w14:textId="77777777" w:rsidR="00362CAB" w:rsidRPr="0008502E" w:rsidRDefault="00362CAB" w:rsidP="00362CAB">
      <w:pPr>
        <w:pStyle w:val="PL"/>
      </w:pPr>
      <w:r w:rsidRPr="0008502E">
        <w:t xml:space="preserve">          description: &gt;</w:t>
      </w:r>
    </w:p>
    <w:p w14:paraId="610CA5BD" w14:textId="77777777" w:rsidR="00362CAB" w:rsidRPr="0008502E" w:rsidRDefault="00362CAB" w:rsidP="00362CAB">
      <w:pPr>
        <w:pStyle w:val="PL"/>
      </w:pPr>
      <w:r w:rsidRPr="0008502E">
        <w:t xml:space="preserve">            String identifying the Notification Correlation ID in the corresponding</w:t>
      </w:r>
    </w:p>
    <w:p w14:paraId="3D3F22F8" w14:textId="77777777" w:rsidR="00362CAB" w:rsidRPr="0008502E" w:rsidRDefault="00362CAB" w:rsidP="00362CAB">
      <w:pPr>
        <w:pStyle w:val="PL"/>
      </w:pPr>
      <w:r w:rsidRPr="0008502E">
        <w:t xml:space="preserve">            notification.</w:t>
      </w:r>
    </w:p>
    <w:p w14:paraId="3A2D5FBB" w14:textId="77777777" w:rsidR="00362CAB" w:rsidRPr="0008502E" w:rsidRDefault="00362CAB" w:rsidP="00362CAB">
      <w:pPr>
        <w:pStyle w:val="PL"/>
      </w:pPr>
      <w:r w:rsidRPr="0008502E">
        <w:t xml:space="preserve">        </w:t>
      </w:r>
      <w:r>
        <w:t>i</w:t>
      </w:r>
      <w:r w:rsidRPr="0008502E">
        <w:t>nferReq:</w:t>
      </w:r>
    </w:p>
    <w:p w14:paraId="79BE6864" w14:textId="77777777" w:rsidR="00362CAB" w:rsidRPr="0008502E" w:rsidRDefault="00362CAB" w:rsidP="00362CAB">
      <w:pPr>
        <w:pStyle w:val="PL"/>
      </w:pPr>
      <w:r w:rsidRPr="0008502E">
        <w:t xml:space="preserve">          $ref: '#/components/schemas/InferReq'</w:t>
      </w:r>
    </w:p>
    <w:p w14:paraId="18B7ADE8" w14:textId="77777777" w:rsidR="00362CAB" w:rsidRPr="0008502E" w:rsidRDefault="00362CAB" w:rsidP="00362CAB">
      <w:pPr>
        <w:pStyle w:val="PL"/>
      </w:pPr>
      <w:r w:rsidRPr="0008502E">
        <w:t xml:space="preserve">        </w:t>
      </w:r>
      <w:r>
        <w:t>r</w:t>
      </w:r>
      <w:r w:rsidRPr="0008502E">
        <w:t>eportInfo:</w:t>
      </w:r>
    </w:p>
    <w:p w14:paraId="59974E35" w14:textId="77777777" w:rsidR="00362CAB" w:rsidRPr="0008502E" w:rsidRDefault="00362CAB" w:rsidP="00362CAB">
      <w:pPr>
        <w:pStyle w:val="PL"/>
      </w:pPr>
      <w:r w:rsidRPr="0008502E">
        <w:t xml:space="preserve">          $ref: 'TS29523_Npcf_EventExposure.yaml#/components/schemas/ReportingInformation'</w:t>
      </w:r>
    </w:p>
    <w:p w14:paraId="1CA0388C" w14:textId="77777777" w:rsidR="00362CAB" w:rsidRPr="0008502E" w:rsidRDefault="00362CAB" w:rsidP="00362CAB">
      <w:pPr>
        <w:pStyle w:val="PL"/>
      </w:pPr>
    </w:p>
    <w:p w14:paraId="49A61EE9" w14:textId="77777777" w:rsidR="00362CAB" w:rsidRPr="0008502E" w:rsidRDefault="00362CAB" w:rsidP="00362CAB">
      <w:pPr>
        <w:pStyle w:val="PL"/>
      </w:pPr>
      <w:r w:rsidRPr="0008502E">
        <w:t xml:space="preserve">    InferAnaSub:</w:t>
      </w:r>
    </w:p>
    <w:p w14:paraId="04FCB880" w14:textId="77777777" w:rsidR="00362CAB" w:rsidRPr="0008502E" w:rsidRDefault="00362CAB" w:rsidP="00362CAB">
      <w:pPr>
        <w:pStyle w:val="PL"/>
      </w:pPr>
      <w:r w:rsidRPr="0008502E">
        <w:t xml:space="preserve">      description: Represents a subscription to a single event.</w:t>
      </w:r>
    </w:p>
    <w:p w14:paraId="6E3EB088" w14:textId="77777777" w:rsidR="00362CAB" w:rsidRPr="0008502E" w:rsidRDefault="00362CAB" w:rsidP="00362CAB">
      <w:pPr>
        <w:pStyle w:val="PL"/>
      </w:pPr>
      <w:r w:rsidRPr="0008502E">
        <w:t xml:space="preserve">      type: object</w:t>
      </w:r>
    </w:p>
    <w:p w14:paraId="76074DC9" w14:textId="77777777" w:rsidR="00362CAB" w:rsidRPr="0008502E" w:rsidRDefault="00362CAB" w:rsidP="00362CAB">
      <w:pPr>
        <w:pStyle w:val="PL"/>
      </w:pPr>
      <w:r w:rsidRPr="0008502E">
        <w:t xml:space="preserve">      properties:</w:t>
      </w:r>
    </w:p>
    <w:p w14:paraId="114005F1" w14:textId="77777777" w:rsidR="00362CAB" w:rsidRPr="0008502E" w:rsidRDefault="00362CAB" w:rsidP="00362CAB">
      <w:pPr>
        <w:pStyle w:val="PL"/>
      </w:pPr>
      <w:r w:rsidRPr="0008502E">
        <w:t xml:space="preserve">        anaEvent:</w:t>
      </w:r>
    </w:p>
    <w:p w14:paraId="6030B402" w14:textId="77777777" w:rsidR="00362CAB" w:rsidRPr="0008502E" w:rsidRDefault="00362CAB" w:rsidP="00362CAB">
      <w:pPr>
        <w:pStyle w:val="PL"/>
      </w:pPr>
      <w:r w:rsidRPr="0008502E">
        <w:t xml:space="preserve">          $ref: 'TS29520_Nnwdaf_EventsSubscription.yaml#/components/schemas/NwdafEvent'</w:t>
      </w:r>
    </w:p>
    <w:p w14:paraId="4776992D" w14:textId="77777777" w:rsidR="00362CAB" w:rsidRDefault="00362CAB" w:rsidP="00362CAB">
      <w:pPr>
        <w:pStyle w:val="PL"/>
      </w:pPr>
      <w:r>
        <w:t xml:space="preserve">        </w:t>
      </w:r>
      <w:r w:rsidRPr="00FD76A6">
        <w:t>exterGroupId</w:t>
      </w:r>
      <w:r>
        <w:t>s:</w:t>
      </w:r>
    </w:p>
    <w:p w14:paraId="2BDF3521" w14:textId="77777777" w:rsidR="00362CAB" w:rsidRDefault="00362CAB" w:rsidP="00362CAB">
      <w:pPr>
        <w:pStyle w:val="PL"/>
      </w:pPr>
      <w:r>
        <w:t xml:space="preserve">          type: array</w:t>
      </w:r>
    </w:p>
    <w:p w14:paraId="2D060E67" w14:textId="77777777" w:rsidR="00362CAB" w:rsidRDefault="00362CAB" w:rsidP="00362CAB">
      <w:pPr>
        <w:pStyle w:val="PL"/>
      </w:pPr>
      <w:r>
        <w:t xml:space="preserve">          items:</w:t>
      </w:r>
    </w:p>
    <w:p w14:paraId="5C634FF8" w14:textId="77777777" w:rsidR="00362CAB" w:rsidRDefault="00362CAB" w:rsidP="00362CAB">
      <w:pPr>
        <w:pStyle w:val="PL"/>
      </w:pPr>
      <w:r>
        <w:t xml:space="preserve">            $ref: 'TS29571_CommonData.yaml#/components/schemas/ExternalGroupId'</w:t>
      </w:r>
    </w:p>
    <w:p w14:paraId="68FFD307" w14:textId="77777777" w:rsidR="00362CAB" w:rsidRDefault="00362CAB" w:rsidP="00362CAB">
      <w:pPr>
        <w:pStyle w:val="PL"/>
      </w:pPr>
      <w:r>
        <w:t xml:space="preserve">          minItems: 1</w:t>
      </w:r>
    </w:p>
    <w:p w14:paraId="394FB000" w14:textId="77777777" w:rsidR="00362CAB" w:rsidRDefault="00362CAB" w:rsidP="00362CAB">
      <w:pPr>
        <w:pStyle w:val="PL"/>
      </w:pPr>
      <w:r>
        <w:t xml:space="preserve">        gpsis:</w:t>
      </w:r>
    </w:p>
    <w:p w14:paraId="411FBE86" w14:textId="77777777" w:rsidR="00362CAB" w:rsidRDefault="00362CAB" w:rsidP="00362CAB">
      <w:pPr>
        <w:pStyle w:val="PL"/>
      </w:pPr>
      <w:r>
        <w:t xml:space="preserve">          type: array</w:t>
      </w:r>
    </w:p>
    <w:p w14:paraId="79DD024D" w14:textId="77777777" w:rsidR="00362CAB" w:rsidRDefault="00362CAB" w:rsidP="00362CAB">
      <w:pPr>
        <w:pStyle w:val="PL"/>
      </w:pPr>
      <w:r>
        <w:t xml:space="preserve">          items:</w:t>
      </w:r>
    </w:p>
    <w:p w14:paraId="2EAE4C32" w14:textId="77777777" w:rsidR="00362CAB" w:rsidRDefault="00362CAB" w:rsidP="00362CAB">
      <w:pPr>
        <w:pStyle w:val="PL"/>
      </w:pPr>
      <w:r>
        <w:t xml:space="preserve">            $ref: 'TS29571_CommonData.yaml#/components/schemas/Gpsi'</w:t>
      </w:r>
    </w:p>
    <w:p w14:paraId="6FADD654" w14:textId="77777777" w:rsidR="00362CAB" w:rsidRDefault="00362CAB" w:rsidP="00362CAB">
      <w:pPr>
        <w:pStyle w:val="PL"/>
      </w:pPr>
      <w:r>
        <w:t xml:space="preserve">          minItems: 1</w:t>
      </w:r>
    </w:p>
    <w:p w14:paraId="7B044F3F" w14:textId="77777777" w:rsidR="00362CAB" w:rsidRDefault="00362CAB" w:rsidP="00362CAB">
      <w:pPr>
        <w:pStyle w:val="PL"/>
      </w:pPr>
      <w:r>
        <w:t xml:space="preserve">        intGroupIds:</w:t>
      </w:r>
    </w:p>
    <w:p w14:paraId="6F61121B" w14:textId="77777777" w:rsidR="00362CAB" w:rsidRDefault="00362CAB" w:rsidP="00362CAB">
      <w:pPr>
        <w:pStyle w:val="PL"/>
      </w:pPr>
      <w:r>
        <w:t xml:space="preserve">          type: array</w:t>
      </w:r>
    </w:p>
    <w:p w14:paraId="7A007723" w14:textId="77777777" w:rsidR="00362CAB" w:rsidRDefault="00362CAB" w:rsidP="00362CAB">
      <w:pPr>
        <w:pStyle w:val="PL"/>
      </w:pPr>
      <w:r>
        <w:t xml:space="preserve">          items:</w:t>
      </w:r>
    </w:p>
    <w:p w14:paraId="7EE7781E" w14:textId="7568E895" w:rsidR="00362CAB" w:rsidRDefault="00362CAB" w:rsidP="00362CAB">
      <w:pPr>
        <w:pStyle w:val="PL"/>
      </w:pPr>
      <w:r>
        <w:t xml:space="preserve">            </w:t>
      </w:r>
      <w:r w:rsidR="00001E7E">
        <w:t>$ref: 'TS29571_CommonData.yaml#/components/schemas/GroupId'</w:t>
      </w:r>
    </w:p>
    <w:p w14:paraId="10F8013A" w14:textId="77777777" w:rsidR="00362CAB" w:rsidRDefault="00362CAB" w:rsidP="00362CAB">
      <w:pPr>
        <w:pStyle w:val="PL"/>
      </w:pPr>
      <w:r>
        <w:t xml:space="preserve">          minItems: 1</w:t>
      </w:r>
    </w:p>
    <w:p w14:paraId="1553B7F5" w14:textId="77777777" w:rsidR="00362CAB" w:rsidRDefault="00362CAB" w:rsidP="00362CAB">
      <w:pPr>
        <w:pStyle w:val="PL"/>
      </w:pPr>
      <w:r>
        <w:t xml:space="preserve">        supis:</w:t>
      </w:r>
    </w:p>
    <w:p w14:paraId="47C4FA16" w14:textId="77777777" w:rsidR="00362CAB" w:rsidRDefault="00362CAB" w:rsidP="00362CAB">
      <w:pPr>
        <w:pStyle w:val="PL"/>
      </w:pPr>
      <w:r>
        <w:t xml:space="preserve">          type: array</w:t>
      </w:r>
    </w:p>
    <w:p w14:paraId="6ABAEDCA" w14:textId="77777777" w:rsidR="00362CAB" w:rsidRDefault="00362CAB" w:rsidP="00362CAB">
      <w:pPr>
        <w:pStyle w:val="PL"/>
      </w:pPr>
      <w:r>
        <w:t xml:space="preserve">          items:</w:t>
      </w:r>
    </w:p>
    <w:p w14:paraId="20414962" w14:textId="77777777" w:rsidR="00362CAB" w:rsidRDefault="00362CAB" w:rsidP="00362CAB">
      <w:pPr>
        <w:pStyle w:val="PL"/>
      </w:pPr>
      <w:r>
        <w:t xml:space="preserve">            $ref: 'TS29571_CommonData.yaml#/components/schemas/Supi'</w:t>
      </w:r>
    </w:p>
    <w:p w14:paraId="03A8F6C4" w14:textId="77777777" w:rsidR="00362CAB" w:rsidRDefault="00362CAB" w:rsidP="00362CAB">
      <w:pPr>
        <w:pStyle w:val="PL"/>
      </w:pPr>
      <w:r>
        <w:t xml:space="preserve">          minItems: 1</w:t>
      </w:r>
    </w:p>
    <w:p w14:paraId="040F7F98" w14:textId="77777777" w:rsidR="00362CAB" w:rsidRPr="0008502E" w:rsidRDefault="00362CAB" w:rsidP="00362CAB">
      <w:pPr>
        <w:pStyle w:val="PL"/>
      </w:pPr>
      <w:r w:rsidRPr="0008502E">
        <w:t xml:space="preserve">        </w:t>
      </w:r>
      <w:r>
        <w:t>e</w:t>
      </w:r>
      <w:r w:rsidRPr="0008502E">
        <w:t>ventFilter:</w:t>
      </w:r>
    </w:p>
    <w:p w14:paraId="619E9B25" w14:textId="77777777" w:rsidR="00362CAB" w:rsidRPr="0008502E" w:rsidRDefault="00362CAB" w:rsidP="00362CAB">
      <w:pPr>
        <w:pStyle w:val="PL"/>
      </w:pPr>
      <w:r w:rsidRPr="0008502E">
        <w:t xml:space="preserve">          $ref: 'TS29520_Nnwdaf_AnalyticsInfo.yaml#/components/schemas/EventFilter'</w:t>
      </w:r>
    </w:p>
    <w:p w14:paraId="1CB2CBBC" w14:textId="77777777" w:rsidR="00362CAB" w:rsidRPr="0008502E" w:rsidRDefault="00362CAB" w:rsidP="00362CAB">
      <w:pPr>
        <w:pStyle w:val="PL"/>
      </w:pPr>
      <w:r w:rsidRPr="0008502E">
        <w:t xml:space="preserve">      required:</w:t>
      </w:r>
    </w:p>
    <w:p w14:paraId="123EB75A" w14:textId="77777777" w:rsidR="00362CAB" w:rsidRPr="0008502E" w:rsidRDefault="00362CAB" w:rsidP="00362CAB">
      <w:pPr>
        <w:pStyle w:val="PL"/>
      </w:pPr>
      <w:r w:rsidRPr="0008502E">
        <w:t xml:space="preserve">        - anaEvent</w:t>
      </w:r>
    </w:p>
    <w:p w14:paraId="0B0CB930"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0229107A"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p>
    <w:p w14:paraId="7C69C7F9"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p>
    <w:p w14:paraId="01298962"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1882AA0"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supis</w:t>
      </w:r>
      <w:r w:rsidRPr="0039258D">
        <w:t>]</w:t>
      </w:r>
    </w:p>
    <w:p w14:paraId="4FD8148A" w14:textId="77777777" w:rsidR="00362CAB" w:rsidRPr="0008502E" w:rsidRDefault="00362CAB" w:rsidP="00362CAB">
      <w:pPr>
        <w:pStyle w:val="PL"/>
      </w:pPr>
    </w:p>
    <w:p w14:paraId="2F98E45D" w14:textId="77777777" w:rsidR="00362CAB" w:rsidRPr="0008502E" w:rsidRDefault="00362CAB" w:rsidP="00362CAB">
      <w:pPr>
        <w:pStyle w:val="PL"/>
      </w:pPr>
      <w:r w:rsidRPr="0008502E">
        <w:t xml:space="preserve">    InferReq:</w:t>
      </w:r>
    </w:p>
    <w:p w14:paraId="177D8713" w14:textId="77777777" w:rsidR="00362CAB" w:rsidRPr="0008502E" w:rsidRDefault="00362CAB" w:rsidP="00362CAB">
      <w:pPr>
        <w:pStyle w:val="PL"/>
      </w:pPr>
      <w:r w:rsidRPr="0008502E">
        <w:t xml:space="preserve">      description: &gt;</w:t>
      </w:r>
    </w:p>
    <w:p w14:paraId="45B39BB9" w14:textId="77777777" w:rsidR="00362CAB" w:rsidRPr="0008502E" w:rsidRDefault="00362CAB" w:rsidP="00362CAB">
      <w:pPr>
        <w:pStyle w:val="PL"/>
      </w:pPr>
      <w:r w:rsidRPr="0008502E">
        <w:t xml:space="preserve">        Represents the requirement on conditions to be fulfilled for the Inference.</w:t>
      </w:r>
    </w:p>
    <w:p w14:paraId="1669EE69" w14:textId="77777777" w:rsidR="00362CAB" w:rsidRPr="0008502E" w:rsidRDefault="00362CAB" w:rsidP="00362CAB">
      <w:pPr>
        <w:pStyle w:val="PL"/>
      </w:pPr>
      <w:r w:rsidRPr="0008502E">
        <w:t xml:space="preserve">      type: object</w:t>
      </w:r>
    </w:p>
    <w:p w14:paraId="78EC02B0" w14:textId="77777777" w:rsidR="00362CAB" w:rsidRDefault="00362CAB" w:rsidP="00362CAB">
      <w:pPr>
        <w:pStyle w:val="PL"/>
      </w:pPr>
      <w:r w:rsidRPr="0008502E">
        <w:t xml:space="preserve">      properties:</w:t>
      </w:r>
    </w:p>
    <w:p w14:paraId="11302442" w14:textId="77777777" w:rsidR="00362CAB" w:rsidRPr="0008502E" w:rsidRDefault="00362CAB" w:rsidP="00362CAB">
      <w:pPr>
        <w:pStyle w:val="PL"/>
      </w:pPr>
      <w:r w:rsidRPr="0008502E">
        <w:t xml:space="preserve">        anaEvent:</w:t>
      </w:r>
    </w:p>
    <w:p w14:paraId="7EEBB770" w14:textId="77777777" w:rsidR="00362CAB" w:rsidRDefault="00362CAB" w:rsidP="00362CAB">
      <w:pPr>
        <w:pStyle w:val="PL"/>
      </w:pPr>
      <w:r w:rsidRPr="0008502E">
        <w:t xml:space="preserve">          $ref: 'TS29520_Nnwdaf_EventsSubscription.yaml#/components/schemas/NwdafEvent'</w:t>
      </w:r>
    </w:p>
    <w:p w14:paraId="33E93E1F" w14:textId="77777777" w:rsidR="00362CAB" w:rsidRDefault="00362CAB" w:rsidP="00362CAB">
      <w:pPr>
        <w:pStyle w:val="PL"/>
      </w:pPr>
      <w:r>
        <w:t xml:space="preserve">        anaMeta:</w:t>
      </w:r>
    </w:p>
    <w:p w14:paraId="1600FD9C" w14:textId="77777777" w:rsidR="00362CAB" w:rsidRDefault="00362CAB" w:rsidP="00362CAB">
      <w:pPr>
        <w:pStyle w:val="PL"/>
      </w:pPr>
      <w:r>
        <w:t xml:space="preserve">          type: array</w:t>
      </w:r>
    </w:p>
    <w:p w14:paraId="3F0E150D" w14:textId="77777777" w:rsidR="00362CAB" w:rsidRDefault="00362CAB" w:rsidP="00362CAB">
      <w:pPr>
        <w:pStyle w:val="PL"/>
      </w:pPr>
      <w:r>
        <w:t xml:space="preserve">          items:</w:t>
      </w:r>
    </w:p>
    <w:p w14:paraId="1A4A6339" w14:textId="77777777" w:rsidR="00362CAB" w:rsidRDefault="00362CAB" w:rsidP="00362CAB">
      <w:pPr>
        <w:pStyle w:val="PL"/>
      </w:pPr>
      <w:r>
        <w:t xml:space="preserve">            $ref: 'TS29520_Nnwdaf_EventsSubscription.yaml#/components/schemas/AnalyticsMetadata'</w:t>
      </w:r>
    </w:p>
    <w:p w14:paraId="32CD50D5" w14:textId="77777777" w:rsidR="00362CAB" w:rsidRDefault="00362CAB" w:rsidP="00362CAB">
      <w:pPr>
        <w:pStyle w:val="PL"/>
      </w:pPr>
      <w:r>
        <w:t xml:space="preserve">          minItems: 1</w:t>
      </w:r>
    </w:p>
    <w:p w14:paraId="09A2CE07" w14:textId="77777777" w:rsidR="00362CAB" w:rsidRDefault="00362CAB" w:rsidP="00362CAB">
      <w:pPr>
        <w:pStyle w:val="PL"/>
      </w:pPr>
      <w:r>
        <w:t xml:space="preserve">        </w:t>
      </w:r>
      <w:r>
        <w:rPr>
          <w:szCs w:val="18"/>
        </w:rPr>
        <w:t>dataStatProps</w:t>
      </w:r>
      <w:r>
        <w:t>:</w:t>
      </w:r>
    </w:p>
    <w:p w14:paraId="45C6A36E" w14:textId="77777777" w:rsidR="00362CAB" w:rsidRDefault="00362CAB" w:rsidP="00362CAB">
      <w:pPr>
        <w:pStyle w:val="PL"/>
      </w:pPr>
      <w:r>
        <w:t xml:space="preserve">          type: array</w:t>
      </w:r>
    </w:p>
    <w:p w14:paraId="70789856" w14:textId="77777777" w:rsidR="00362CAB" w:rsidRDefault="00362CAB" w:rsidP="00362CAB">
      <w:pPr>
        <w:pStyle w:val="PL"/>
      </w:pPr>
      <w:r>
        <w:t xml:space="preserve">          items:</w:t>
      </w:r>
    </w:p>
    <w:p w14:paraId="5D79123A" w14:textId="77777777" w:rsidR="00362CAB" w:rsidRDefault="00362CAB" w:rsidP="00362CAB">
      <w:pPr>
        <w:pStyle w:val="PL"/>
      </w:pPr>
      <w:r>
        <w:t xml:space="preserve">            $ref: 'TS29520_Nnwdaf_EventsSubscription.yaml#/components/schemas/DatasetStatisticalProperty'</w:t>
      </w:r>
    </w:p>
    <w:p w14:paraId="08BD25FF" w14:textId="77777777" w:rsidR="00362CAB" w:rsidRPr="0008502E" w:rsidRDefault="00362CAB" w:rsidP="00362CAB">
      <w:pPr>
        <w:pStyle w:val="PL"/>
      </w:pPr>
      <w:r>
        <w:t xml:space="preserve">          minItems: 1</w:t>
      </w:r>
    </w:p>
    <w:p w14:paraId="5B6762D4" w14:textId="77777777" w:rsidR="00362CAB" w:rsidRPr="0008502E" w:rsidRDefault="00362CAB" w:rsidP="00362CAB">
      <w:pPr>
        <w:pStyle w:val="PL"/>
      </w:pPr>
      <w:r w:rsidRPr="0008502E">
        <w:t xml:space="preserve">        timeWindows:</w:t>
      </w:r>
    </w:p>
    <w:p w14:paraId="28474BE3" w14:textId="77777777" w:rsidR="00362CAB" w:rsidRPr="0008502E" w:rsidRDefault="00362CAB" w:rsidP="00362CAB">
      <w:pPr>
        <w:pStyle w:val="PL"/>
      </w:pPr>
      <w:r w:rsidRPr="0008502E">
        <w:t xml:space="preserve">          type: array</w:t>
      </w:r>
    </w:p>
    <w:p w14:paraId="52371A62" w14:textId="77777777" w:rsidR="00362CAB" w:rsidRPr="0008502E" w:rsidRDefault="00362CAB" w:rsidP="00362CAB">
      <w:pPr>
        <w:pStyle w:val="PL"/>
      </w:pPr>
      <w:r w:rsidRPr="0008502E">
        <w:t xml:space="preserve">          items:</w:t>
      </w:r>
    </w:p>
    <w:p w14:paraId="26FBF00E" w14:textId="77777777" w:rsidR="00362CAB" w:rsidRPr="0008502E" w:rsidRDefault="00362CAB" w:rsidP="00362CAB">
      <w:pPr>
        <w:pStyle w:val="PL"/>
      </w:pPr>
      <w:r w:rsidRPr="0008502E">
        <w:t xml:space="preserve">            $ref: 'TS29122_CommonData.yaml#/components/schemas/TimeWindow'</w:t>
      </w:r>
    </w:p>
    <w:p w14:paraId="2A350362" w14:textId="77777777" w:rsidR="00362CAB" w:rsidRDefault="00362CAB" w:rsidP="00362CAB">
      <w:pPr>
        <w:pStyle w:val="PL"/>
      </w:pPr>
      <w:r w:rsidRPr="0008502E">
        <w:t xml:space="preserve">          minItems: 1</w:t>
      </w:r>
    </w:p>
    <w:p w14:paraId="4ECF8637" w14:textId="77777777" w:rsidR="00362CAB" w:rsidRDefault="00362CAB" w:rsidP="00362CAB">
      <w:pPr>
        <w:pStyle w:val="PL"/>
      </w:pPr>
      <w:r>
        <w:t xml:space="preserve">        resTime:</w:t>
      </w:r>
    </w:p>
    <w:p w14:paraId="0A5CCDFE" w14:textId="77777777" w:rsidR="00362CAB" w:rsidRDefault="00362CAB" w:rsidP="00362CAB">
      <w:pPr>
        <w:pStyle w:val="PL"/>
      </w:pPr>
      <w:r w:rsidRPr="0008502E">
        <w:t xml:space="preserve">          $ref: 'TS29571_CommonData.yaml#/components/schemas/</w:t>
      </w:r>
      <w:r>
        <w:t>DateTime</w:t>
      </w:r>
      <w:r w:rsidRPr="0008502E">
        <w:t>'</w:t>
      </w:r>
    </w:p>
    <w:p w14:paraId="25572CDE" w14:textId="77777777" w:rsidR="00362CAB" w:rsidRPr="0008502E" w:rsidRDefault="00362CAB" w:rsidP="00362CAB">
      <w:pPr>
        <w:pStyle w:val="PL"/>
      </w:pPr>
    </w:p>
    <w:p w14:paraId="1C60FED7" w14:textId="77777777" w:rsidR="00362CAB" w:rsidRPr="0008502E" w:rsidRDefault="00362CAB" w:rsidP="00362CAB">
      <w:pPr>
        <w:pStyle w:val="PL"/>
      </w:pPr>
      <w:r w:rsidRPr="0008502E">
        <w:t xml:space="preserve">    </w:t>
      </w:r>
      <w:r>
        <w:t>InferResult</w:t>
      </w:r>
      <w:r w:rsidRPr="0008502E">
        <w:t>:</w:t>
      </w:r>
    </w:p>
    <w:p w14:paraId="501D4ECD" w14:textId="77777777" w:rsidR="00362CAB" w:rsidRPr="0008502E" w:rsidRDefault="00362CAB" w:rsidP="00362CAB">
      <w:pPr>
        <w:pStyle w:val="PL"/>
      </w:pPr>
      <w:r w:rsidRPr="0008502E">
        <w:t xml:space="preserve">      description: &gt;</w:t>
      </w:r>
    </w:p>
    <w:p w14:paraId="0F65005E" w14:textId="77777777" w:rsidR="00362CAB" w:rsidRPr="0008502E" w:rsidRDefault="00362CAB" w:rsidP="00362CAB">
      <w:pPr>
        <w:pStyle w:val="PL"/>
      </w:pPr>
      <w:r w:rsidRPr="0008502E">
        <w:t xml:space="preserve">        Represents </w:t>
      </w:r>
      <w:r>
        <w:t>I</w:t>
      </w:r>
      <w:r w:rsidRPr="0008502E">
        <w:t>nference result per target UE.</w:t>
      </w:r>
    </w:p>
    <w:p w14:paraId="30CBCD39" w14:textId="77777777" w:rsidR="00362CAB" w:rsidRPr="0008502E" w:rsidRDefault="00362CAB" w:rsidP="00362CAB">
      <w:pPr>
        <w:pStyle w:val="PL"/>
      </w:pPr>
      <w:r w:rsidRPr="0008502E">
        <w:t xml:space="preserve">      type: object</w:t>
      </w:r>
    </w:p>
    <w:p w14:paraId="158CCA98" w14:textId="77777777" w:rsidR="00362CAB" w:rsidRDefault="00362CAB" w:rsidP="00362CAB">
      <w:pPr>
        <w:pStyle w:val="PL"/>
      </w:pPr>
      <w:r w:rsidRPr="0008502E">
        <w:t xml:space="preserve">      properties:</w:t>
      </w:r>
    </w:p>
    <w:p w14:paraId="5544D640" w14:textId="77777777" w:rsidR="00362CAB" w:rsidRPr="0008502E" w:rsidRDefault="00362CAB" w:rsidP="00362CAB">
      <w:pPr>
        <w:pStyle w:val="PL"/>
      </w:pPr>
      <w:r w:rsidRPr="0008502E">
        <w:t xml:space="preserve">        anaEvent:</w:t>
      </w:r>
    </w:p>
    <w:p w14:paraId="4CDC3575" w14:textId="77777777" w:rsidR="00362CAB" w:rsidRDefault="00362CAB" w:rsidP="00362CAB">
      <w:pPr>
        <w:pStyle w:val="PL"/>
      </w:pPr>
      <w:r w:rsidRPr="0008502E">
        <w:t xml:space="preserve">          $ref: 'TS29520_Nnwdaf_EventsSubscription.yaml#/components/schemas/NwdafEvent'</w:t>
      </w:r>
    </w:p>
    <w:p w14:paraId="36FBAC09" w14:textId="77777777" w:rsidR="00362CAB" w:rsidRDefault="00362CAB" w:rsidP="00362CAB">
      <w:pPr>
        <w:pStyle w:val="PL"/>
      </w:pPr>
      <w:r>
        <w:t xml:space="preserve">        anaMetaInfo:</w:t>
      </w:r>
    </w:p>
    <w:p w14:paraId="7003A9A3" w14:textId="77777777" w:rsidR="00362CAB" w:rsidRDefault="00362CAB" w:rsidP="00362CAB">
      <w:pPr>
        <w:pStyle w:val="PL"/>
      </w:pPr>
      <w:r>
        <w:t xml:space="preserve">          $ref: 'TS29520_Nnwdaf_EventsSubscription.yaml#/components/schemas/AnalyticsMetadataInfo'</w:t>
      </w:r>
    </w:p>
    <w:p w14:paraId="578FC049" w14:textId="77777777" w:rsidR="00362CAB" w:rsidRDefault="00362CAB" w:rsidP="00362CAB">
      <w:pPr>
        <w:pStyle w:val="PL"/>
      </w:pPr>
      <w:r>
        <w:t xml:space="preserve">          items:</w:t>
      </w:r>
    </w:p>
    <w:p w14:paraId="40D083EA" w14:textId="77777777" w:rsidR="00362CAB" w:rsidRDefault="00362CAB" w:rsidP="00362CAB">
      <w:pPr>
        <w:pStyle w:val="PL"/>
      </w:pPr>
      <w:r>
        <w:t xml:space="preserve">            $ref: 'TS29571_CommonData.yaml#/components/schemas/Supi'</w:t>
      </w:r>
    </w:p>
    <w:p w14:paraId="1A618838" w14:textId="77777777" w:rsidR="00362CAB" w:rsidRDefault="00362CAB" w:rsidP="00362CAB">
      <w:pPr>
        <w:pStyle w:val="PL"/>
      </w:pPr>
      <w:r>
        <w:t xml:space="preserve">          minItems: 1</w:t>
      </w:r>
    </w:p>
    <w:p w14:paraId="2AB38883" w14:textId="77777777" w:rsidR="00362CAB" w:rsidRPr="0008502E" w:rsidRDefault="00362CAB" w:rsidP="00362CAB">
      <w:pPr>
        <w:pStyle w:val="PL"/>
      </w:pPr>
      <w:r w:rsidRPr="0008502E">
        <w:t xml:space="preserve">        </w:t>
      </w:r>
      <w:r>
        <w:t>inferRes</w:t>
      </w:r>
      <w:r w:rsidRPr="0008502E">
        <w:t>:</w:t>
      </w:r>
    </w:p>
    <w:p w14:paraId="4488DDF6" w14:textId="77777777" w:rsidR="00362CAB" w:rsidRPr="0008502E" w:rsidRDefault="00362CAB" w:rsidP="00362CAB">
      <w:pPr>
        <w:pStyle w:val="PL"/>
      </w:pPr>
      <w:r w:rsidRPr="0008502E">
        <w:t xml:space="preserve">          type: array</w:t>
      </w:r>
    </w:p>
    <w:p w14:paraId="51B7EE13" w14:textId="77777777" w:rsidR="00362CAB" w:rsidRPr="0008502E" w:rsidRDefault="00362CAB" w:rsidP="00362CAB">
      <w:pPr>
        <w:pStyle w:val="PL"/>
      </w:pPr>
      <w:r w:rsidRPr="0008502E">
        <w:t xml:space="preserve">          items: </w:t>
      </w:r>
    </w:p>
    <w:p w14:paraId="1835223A" w14:textId="77777777" w:rsidR="00362CAB" w:rsidRPr="0008502E" w:rsidRDefault="00362CAB" w:rsidP="00362CAB">
      <w:pPr>
        <w:pStyle w:val="PL"/>
      </w:pPr>
      <w:r w:rsidRPr="0008502E">
        <w:t xml:space="preserve">            type: string</w:t>
      </w:r>
    </w:p>
    <w:p w14:paraId="496EBDF2" w14:textId="77777777" w:rsidR="00362CAB" w:rsidRPr="0008502E" w:rsidRDefault="00362CAB" w:rsidP="00362CAB">
      <w:pPr>
        <w:pStyle w:val="PL"/>
      </w:pPr>
      <w:r w:rsidRPr="0008502E">
        <w:t xml:space="preserve">          minItems: 1</w:t>
      </w:r>
    </w:p>
    <w:p w14:paraId="3879D391" w14:textId="77777777" w:rsidR="00362CAB" w:rsidRDefault="00362CAB" w:rsidP="00362CAB">
      <w:pPr>
        <w:pStyle w:val="PL"/>
      </w:pPr>
      <w:r w:rsidRPr="0008502E">
        <w:t xml:space="preserve">      required:</w:t>
      </w:r>
    </w:p>
    <w:p w14:paraId="34B635AC" w14:textId="77777777" w:rsidR="00362CAB" w:rsidRPr="0008502E" w:rsidRDefault="00362CAB" w:rsidP="00362CAB">
      <w:pPr>
        <w:pStyle w:val="PL"/>
      </w:pPr>
      <w:r>
        <w:t xml:space="preserve">        - anaEvent</w:t>
      </w:r>
    </w:p>
    <w:p w14:paraId="4D35D2B6"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24E1780B"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inferRes</w:t>
      </w:r>
      <w:r w:rsidRPr="0039258D">
        <w:t>]</w:t>
      </w:r>
    </w:p>
    <w:p w14:paraId="78C7155C"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088B62AF" w14:textId="77777777" w:rsidR="00362CAB" w:rsidRDefault="00362CAB" w:rsidP="00362CAB">
      <w:pPr>
        <w:pStyle w:val="PL"/>
        <w:rPr>
          <w:rFonts w:cs="Courier New"/>
          <w:szCs w:val="16"/>
        </w:rPr>
      </w:pPr>
    </w:p>
    <w:p w14:paraId="66559B94" w14:textId="77777777" w:rsidR="00362CAB" w:rsidRDefault="00362CAB" w:rsidP="00362CAB">
      <w:pPr>
        <w:pStyle w:val="PL"/>
        <w:rPr>
          <w:rFonts w:cs="Courier New"/>
          <w:szCs w:val="16"/>
        </w:rPr>
      </w:pPr>
      <w:r>
        <w:rPr>
          <w:rFonts w:cs="Courier New"/>
          <w:szCs w:val="16"/>
        </w:rPr>
        <w:t>#</w:t>
      </w:r>
    </w:p>
    <w:p w14:paraId="7D3E6BF5" w14:textId="77777777" w:rsidR="00362CAB" w:rsidRDefault="00362CAB" w:rsidP="00362CAB">
      <w:pPr>
        <w:pStyle w:val="PL"/>
      </w:pPr>
      <w:r>
        <w:t># ENUMERATIONS DATA TYPES</w:t>
      </w:r>
    </w:p>
    <w:p w14:paraId="5EC0851F" w14:textId="77777777" w:rsidR="00362CAB" w:rsidRDefault="00362CAB" w:rsidP="00362CAB">
      <w:pPr>
        <w:pStyle w:val="PL"/>
      </w:pPr>
      <w:r>
        <w:t>#</w:t>
      </w:r>
    </w:p>
    <w:p w14:paraId="1ABFDE7D" w14:textId="77777777" w:rsidR="00362CAB" w:rsidRDefault="00362CAB" w:rsidP="00362CAB">
      <w:pPr>
        <w:pStyle w:val="PL"/>
      </w:pPr>
      <w:r>
        <w:t xml:space="preserve">    InferTermCause:</w:t>
      </w:r>
    </w:p>
    <w:p w14:paraId="4DC72E49" w14:textId="77777777" w:rsidR="00362CAB" w:rsidRDefault="00362CAB" w:rsidP="00362CAB">
      <w:pPr>
        <w:pStyle w:val="PL"/>
      </w:pPr>
      <w:r>
        <w:t xml:space="preserve">      anyOf:</w:t>
      </w:r>
    </w:p>
    <w:p w14:paraId="6D478E4B" w14:textId="77777777" w:rsidR="00362CAB" w:rsidRDefault="00362CAB" w:rsidP="00362CAB">
      <w:pPr>
        <w:pStyle w:val="PL"/>
      </w:pPr>
      <w:r>
        <w:t xml:space="preserve">      - type: string</w:t>
      </w:r>
    </w:p>
    <w:p w14:paraId="6D2AC309" w14:textId="77777777" w:rsidR="00362CAB" w:rsidRDefault="00362CAB" w:rsidP="00362CAB">
      <w:pPr>
        <w:pStyle w:val="PL"/>
      </w:pPr>
      <w:r>
        <w:t xml:space="preserve">        enum:</w:t>
      </w:r>
    </w:p>
    <w:p w14:paraId="1C8930C6" w14:textId="77777777" w:rsidR="00362CAB" w:rsidRDefault="00362CAB" w:rsidP="00362CAB">
      <w:pPr>
        <w:pStyle w:val="PL"/>
      </w:pPr>
      <w:r>
        <w:t xml:space="preserve">          - OVERLOAD</w:t>
      </w:r>
    </w:p>
    <w:p w14:paraId="5620E32F" w14:textId="77777777" w:rsidR="00362CAB" w:rsidRDefault="00362CAB" w:rsidP="00362CAB">
      <w:pPr>
        <w:pStyle w:val="PL"/>
      </w:pPr>
      <w:r>
        <w:t xml:space="preserve">      - type: string</w:t>
      </w:r>
    </w:p>
    <w:p w14:paraId="46B87850" w14:textId="77777777" w:rsidR="00362CAB" w:rsidRDefault="00362CAB" w:rsidP="00362CAB">
      <w:pPr>
        <w:pStyle w:val="PL"/>
      </w:pPr>
      <w:r>
        <w:t xml:space="preserve">        description: &gt;</w:t>
      </w:r>
    </w:p>
    <w:p w14:paraId="2DEC60AB" w14:textId="77777777" w:rsidR="00362CAB" w:rsidRDefault="00362CAB" w:rsidP="00362CAB">
      <w:pPr>
        <w:pStyle w:val="PL"/>
      </w:pPr>
      <w:r>
        <w:t xml:space="preserve">          This string provides forward-compatibility with future extensions to the</w:t>
      </w:r>
    </w:p>
    <w:p w14:paraId="60453E29" w14:textId="77777777" w:rsidR="00362CAB" w:rsidRDefault="00362CAB" w:rsidP="00362CAB">
      <w:pPr>
        <w:pStyle w:val="PL"/>
      </w:pPr>
      <w:r>
        <w:t xml:space="preserve">          enumeration but is not used to encode content defined in the present version</w:t>
      </w:r>
    </w:p>
    <w:p w14:paraId="5B6E9404" w14:textId="77777777" w:rsidR="00362CAB" w:rsidRDefault="00362CAB" w:rsidP="00362CAB">
      <w:pPr>
        <w:pStyle w:val="PL"/>
      </w:pPr>
      <w:r>
        <w:t xml:space="preserve">          of this API.</w:t>
      </w:r>
    </w:p>
    <w:p w14:paraId="3C315796" w14:textId="77777777" w:rsidR="00362CAB" w:rsidRDefault="00362CAB" w:rsidP="00362CAB">
      <w:pPr>
        <w:pStyle w:val="PL"/>
      </w:pPr>
      <w:r>
        <w:t xml:space="preserve">      description: |</w:t>
      </w:r>
    </w:p>
    <w:p w14:paraId="4BF9F22E" w14:textId="77777777" w:rsidR="00362CAB" w:rsidRDefault="00362CAB" w:rsidP="00362CAB">
      <w:pPr>
        <w:pStyle w:val="PL"/>
      </w:pPr>
      <w:r>
        <w:t xml:space="preserve">        </w:t>
      </w:r>
      <w:r>
        <w:rPr>
          <w:rFonts w:cs="Arial"/>
          <w:szCs w:val="18"/>
        </w:rPr>
        <w:t xml:space="preserve">Represents the cause for the analytics subscription termination request.  </w:t>
      </w:r>
    </w:p>
    <w:p w14:paraId="4ECC9CA3" w14:textId="77777777" w:rsidR="00362CAB" w:rsidRDefault="00362CAB" w:rsidP="00362CAB">
      <w:pPr>
        <w:pStyle w:val="PL"/>
      </w:pPr>
      <w:r>
        <w:t xml:space="preserve">        Possible values are:  </w:t>
      </w:r>
    </w:p>
    <w:p w14:paraId="1AA1EF76" w14:textId="77777777" w:rsidR="00362CAB" w:rsidRDefault="00362CAB" w:rsidP="00362CAB">
      <w:pPr>
        <w:pStyle w:val="PL"/>
      </w:pPr>
      <w:r>
        <w:t xml:space="preserve">          - OVERLOAD: The NF is overloaded.</w:t>
      </w:r>
    </w:p>
    <w:p w14:paraId="44E3087C" w14:textId="77777777" w:rsidR="00362CAB" w:rsidRDefault="00362CAB" w:rsidP="007434E6">
      <w:pPr>
        <w:pStyle w:val="Guidance"/>
      </w:pPr>
    </w:p>
    <w:p w14:paraId="290AB113" w14:textId="77777777" w:rsidR="00662390" w:rsidRDefault="00662390" w:rsidP="007A4424">
      <w:pPr>
        <w:pStyle w:val="Heading8"/>
      </w:pPr>
      <w:bookmarkStart w:id="643" w:name="_Toc207824945"/>
      <w:r w:rsidRPr="004D3578">
        <w:t xml:space="preserve">Annex </w:t>
      </w:r>
      <w:r>
        <w:t>B</w:t>
      </w:r>
      <w:r w:rsidRPr="004D3578">
        <w:t xml:space="preserve"> (</w:t>
      </w:r>
      <w:r>
        <w:t>informative</w:t>
      </w:r>
      <w:r w:rsidRPr="004D3578">
        <w:t>):</w:t>
      </w:r>
      <w:r w:rsidRPr="004D3578">
        <w:br/>
      </w:r>
      <w:r>
        <w:t>Withdrawn API versions</w:t>
      </w:r>
      <w:bookmarkEnd w:id="643"/>
    </w:p>
    <w:p w14:paraId="1A37F315" w14:textId="77777777" w:rsidR="00662390" w:rsidRDefault="00662390" w:rsidP="00D54DF1">
      <w:pPr>
        <w:pStyle w:val="Heading1"/>
      </w:pPr>
      <w:bookmarkStart w:id="644" w:name="_Toc207824946"/>
      <w:r>
        <w:t>B.1</w:t>
      </w:r>
      <w:r>
        <w:tab/>
        <w:t>General</w:t>
      </w:r>
      <w:bookmarkEnd w:id="644"/>
    </w:p>
    <w:p w14:paraId="6F75238C" w14:textId="797BAC3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243397">
        <w:t>Clause </w:t>
      </w:r>
      <w:r w:rsidR="00243397">
        <w:rPr>
          <w:rFonts w:eastAsia="Calibri"/>
        </w:rPr>
        <w:t>4.3.1.6</w:t>
      </w:r>
      <w:r w:rsidR="00243397">
        <w:t xml:space="preserve"> of </w:t>
      </w:r>
      <w:r w:rsidR="003E58FE">
        <w:t>3GPP TS</w:t>
      </w:r>
      <w:r>
        <w:t> </w:t>
      </w:r>
      <w:r w:rsidRPr="005E4D39">
        <w:t>29.501</w:t>
      </w:r>
      <w:r>
        <w:t> [5] describes the withdrawal of API versions.</w:t>
      </w:r>
    </w:p>
    <w:p w14:paraId="7BE1B787" w14:textId="188B9474" w:rsidR="00662390" w:rsidRDefault="00662390" w:rsidP="00D54DF1">
      <w:pPr>
        <w:pStyle w:val="Heading1"/>
      </w:pPr>
      <w:bookmarkStart w:id="645" w:name="_Toc207824947"/>
      <w:r>
        <w:t>B.2</w:t>
      </w:r>
      <w:r>
        <w:tab/>
      </w:r>
      <w:r w:rsidR="00243397" w:rsidRPr="009E1EDF">
        <w:t>Naf_VFLTraining</w:t>
      </w:r>
      <w:r>
        <w:t xml:space="preserve"> API</w:t>
      </w:r>
      <w:bookmarkEnd w:id="645"/>
    </w:p>
    <w:p w14:paraId="08A7F497" w14:textId="3EBA79E5" w:rsidR="00662390" w:rsidRDefault="00662390" w:rsidP="00662390">
      <w:r>
        <w:t xml:space="preserve">The API versions listed in table B.2-1 are withdrawn for the </w:t>
      </w:r>
      <w:r w:rsidR="00243397" w:rsidRPr="009E1EDF">
        <w:t>Naf_VFLTraining</w:t>
      </w:r>
      <w:r w:rsidRPr="007A0219">
        <w:t xml:space="preserve"> </w:t>
      </w:r>
      <w:r w:rsidRPr="002002FF">
        <w:rPr>
          <w:lang w:eastAsia="zh-CN"/>
        </w:rPr>
        <w:t>API</w:t>
      </w:r>
      <w:r>
        <w:rPr>
          <w:lang w:eastAsia="zh-CN"/>
        </w:rPr>
        <w:t>.</w:t>
      </w:r>
    </w:p>
    <w:p w14:paraId="2E5EF197" w14:textId="12E3268D"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E229AB" w:rsidRPr="009E1EDF">
        <w:t>Naf_VFLTraining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79B202C2" w14:textId="0B2A5D67" w:rsidR="00662390" w:rsidRDefault="00662390" w:rsidP="00D54DF1">
      <w:pPr>
        <w:pStyle w:val="Heading1"/>
      </w:pPr>
      <w:bookmarkStart w:id="646" w:name="_Toc207824948"/>
      <w:r>
        <w:t>B.3</w:t>
      </w:r>
      <w:r>
        <w:tab/>
      </w:r>
      <w:r w:rsidR="00B64245">
        <w:t>V</w:t>
      </w:r>
      <w:r>
        <w:t xml:space="preserve"> API</w:t>
      </w:r>
      <w:bookmarkEnd w:id="646"/>
    </w:p>
    <w:p w14:paraId="13A6A9D3" w14:textId="77777777" w:rsidR="00B64245" w:rsidRDefault="00B64245" w:rsidP="00B64245">
      <w:bookmarkStart w:id="647" w:name="historyclause"/>
      <w:r>
        <w:t xml:space="preserve">The API versions listed in table B.3-1 are withdrawn for the </w:t>
      </w:r>
      <w:r>
        <w:rPr>
          <w:lang w:eastAsia="ja-JP"/>
        </w:rPr>
        <w:t>Naf_VFLInference</w:t>
      </w:r>
      <w:r w:rsidRPr="007A0219">
        <w:t xml:space="preserve"> </w:t>
      </w:r>
      <w:r w:rsidRPr="002002FF">
        <w:rPr>
          <w:lang w:eastAsia="zh-CN"/>
        </w:rPr>
        <w:t>API</w:t>
      </w:r>
      <w:r>
        <w:rPr>
          <w:lang w:eastAsia="zh-CN"/>
        </w:rPr>
        <w:t>.</w:t>
      </w:r>
    </w:p>
    <w:p w14:paraId="7BCDD060" w14:textId="77777777" w:rsidR="00B64245" w:rsidRPr="002002FF" w:rsidRDefault="00B64245" w:rsidP="00B64245">
      <w:pPr>
        <w:pStyle w:val="TH"/>
      </w:pPr>
      <w:r w:rsidRPr="002002FF">
        <w:t>Table</w:t>
      </w:r>
      <w:r>
        <w:t> B.3</w:t>
      </w:r>
      <w:r w:rsidRPr="002002FF">
        <w:t xml:space="preserve">-1: </w:t>
      </w:r>
      <w:r>
        <w:rPr>
          <w:lang w:eastAsia="zh-CN"/>
        </w:rPr>
        <w:t xml:space="preserve">Withdrawn API versions of the </w:t>
      </w:r>
      <w:r>
        <w:rPr>
          <w:lang w:eastAsia="ja-JP"/>
        </w:rPr>
        <w:t>Naf_VFLInference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2002FF" w14:paraId="4BEF0B72" w14:textId="77777777" w:rsidTr="00832AE7">
        <w:trPr>
          <w:jc w:val="center"/>
        </w:trPr>
        <w:tc>
          <w:tcPr>
            <w:tcW w:w="2040" w:type="dxa"/>
            <w:shd w:val="clear" w:color="auto" w:fill="C0C0C0"/>
            <w:hideMark/>
          </w:tcPr>
          <w:p w14:paraId="21BFF314" w14:textId="77777777" w:rsidR="00B64245" w:rsidRPr="00FA5F9B" w:rsidRDefault="00B64245" w:rsidP="00832AE7">
            <w:pPr>
              <w:pStyle w:val="TAH"/>
            </w:pPr>
            <w:r w:rsidRPr="00FA5F9B">
              <w:t>API version number</w:t>
            </w:r>
          </w:p>
        </w:tc>
        <w:tc>
          <w:tcPr>
            <w:tcW w:w="7427" w:type="dxa"/>
            <w:shd w:val="clear" w:color="auto" w:fill="C0C0C0"/>
          </w:tcPr>
          <w:p w14:paraId="5BDD1803" w14:textId="77777777" w:rsidR="00B64245" w:rsidRPr="00FA5F9B" w:rsidRDefault="00B64245" w:rsidP="00832AE7">
            <w:pPr>
              <w:pStyle w:val="TAH"/>
            </w:pPr>
            <w:r w:rsidRPr="00FA5F9B">
              <w:t>Remarks</w:t>
            </w:r>
          </w:p>
        </w:tc>
      </w:tr>
      <w:tr w:rsidR="00B64245" w:rsidRPr="002002FF" w14:paraId="64CB85E3" w14:textId="77777777" w:rsidTr="00832AE7">
        <w:trPr>
          <w:jc w:val="center"/>
        </w:trPr>
        <w:tc>
          <w:tcPr>
            <w:tcW w:w="2040" w:type="dxa"/>
          </w:tcPr>
          <w:p w14:paraId="2C9704E2" w14:textId="77777777" w:rsidR="00B64245" w:rsidRPr="00FA5F9B" w:rsidRDefault="00B64245" w:rsidP="00832AE7">
            <w:pPr>
              <w:pStyle w:val="TAL"/>
            </w:pPr>
          </w:p>
        </w:tc>
        <w:tc>
          <w:tcPr>
            <w:tcW w:w="7427" w:type="dxa"/>
          </w:tcPr>
          <w:p w14:paraId="38A31E3B" w14:textId="77777777" w:rsidR="00B64245" w:rsidRPr="00FA5F9B" w:rsidRDefault="00B64245" w:rsidP="00832AE7">
            <w:pPr>
              <w:pStyle w:val="TAL"/>
            </w:pPr>
          </w:p>
        </w:tc>
      </w:tr>
    </w:tbl>
    <w:p w14:paraId="140F7D89" w14:textId="77777777" w:rsidR="00F82819" w:rsidRDefault="00F82819" w:rsidP="00F82819">
      <w:pPr>
        <w:pStyle w:val="Heading1"/>
      </w:pPr>
      <w:bookmarkStart w:id="648" w:name="_Toc207824949"/>
      <w:r>
        <w:t>B.4</w:t>
      </w:r>
      <w:r>
        <w:tab/>
      </w:r>
      <w:r w:rsidRPr="009E1EDF">
        <w:t>Naf_Training</w:t>
      </w:r>
      <w:r>
        <w:t xml:space="preserve"> API</w:t>
      </w:r>
      <w:bookmarkEnd w:id="648"/>
    </w:p>
    <w:p w14:paraId="314FA30C" w14:textId="77777777" w:rsidR="00F82819" w:rsidRDefault="00F82819" w:rsidP="00F82819">
      <w:r>
        <w:t xml:space="preserve">The API versions listed in table B.4-1 are withdrawn for the </w:t>
      </w:r>
      <w:r w:rsidRPr="009E1EDF">
        <w:t>Naf_Training</w:t>
      </w:r>
      <w:r w:rsidRPr="007A0219">
        <w:t xml:space="preserve"> </w:t>
      </w:r>
      <w:r w:rsidRPr="002002FF">
        <w:rPr>
          <w:lang w:eastAsia="zh-CN"/>
        </w:rPr>
        <w:t>API</w:t>
      </w:r>
      <w:r>
        <w:rPr>
          <w:lang w:eastAsia="zh-CN"/>
        </w:rPr>
        <w:t>.</w:t>
      </w:r>
    </w:p>
    <w:p w14:paraId="572ED8A0" w14:textId="77777777" w:rsidR="00F82819" w:rsidRPr="002002FF" w:rsidRDefault="00F82819" w:rsidP="00F82819">
      <w:pPr>
        <w:pStyle w:val="TH"/>
      </w:pPr>
      <w:r w:rsidRPr="002002FF">
        <w:t>Table</w:t>
      </w:r>
      <w:r>
        <w:t> B.4</w:t>
      </w:r>
      <w:r w:rsidRPr="002002FF">
        <w:t xml:space="preserve">-1: </w:t>
      </w:r>
      <w:r>
        <w:rPr>
          <w:lang w:eastAsia="zh-CN"/>
        </w:rPr>
        <w:t xml:space="preserve">Withdrawn API versions of the </w:t>
      </w:r>
      <w:r w:rsidRPr="009E1EDF">
        <w:t>Naf_Training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12C1493B" w14:textId="77777777" w:rsidTr="00832AE7">
        <w:trPr>
          <w:jc w:val="center"/>
        </w:trPr>
        <w:tc>
          <w:tcPr>
            <w:tcW w:w="2040" w:type="dxa"/>
            <w:shd w:val="clear" w:color="auto" w:fill="C0C0C0"/>
            <w:hideMark/>
          </w:tcPr>
          <w:p w14:paraId="3B396717" w14:textId="77777777" w:rsidR="00F82819" w:rsidRPr="00FA5F9B" w:rsidRDefault="00F82819" w:rsidP="00832AE7">
            <w:pPr>
              <w:pStyle w:val="TAH"/>
            </w:pPr>
            <w:r w:rsidRPr="00FA5F9B">
              <w:t>API version number</w:t>
            </w:r>
          </w:p>
        </w:tc>
        <w:tc>
          <w:tcPr>
            <w:tcW w:w="7427" w:type="dxa"/>
            <w:shd w:val="clear" w:color="auto" w:fill="C0C0C0"/>
          </w:tcPr>
          <w:p w14:paraId="2434A597" w14:textId="77777777" w:rsidR="00F82819" w:rsidRPr="00FA5F9B" w:rsidRDefault="00F82819" w:rsidP="00832AE7">
            <w:pPr>
              <w:pStyle w:val="TAH"/>
            </w:pPr>
            <w:r w:rsidRPr="00FA5F9B">
              <w:t>Remarks</w:t>
            </w:r>
          </w:p>
        </w:tc>
      </w:tr>
      <w:tr w:rsidR="00F82819" w:rsidRPr="002002FF" w14:paraId="7EAD48CD" w14:textId="77777777" w:rsidTr="00832AE7">
        <w:trPr>
          <w:jc w:val="center"/>
        </w:trPr>
        <w:tc>
          <w:tcPr>
            <w:tcW w:w="2040" w:type="dxa"/>
          </w:tcPr>
          <w:p w14:paraId="1C2318D4" w14:textId="77777777" w:rsidR="00F82819" w:rsidRPr="00FA5F9B" w:rsidRDefault="00F82819" w:rsidP="00832AE7">
            <w:pPr>
              <w:pStyle w:val="TAL"/>
            </w:pPr>
          </w:p>
        </w:tc>
        <w:tc>
          <w:tcPr>
            <w:tcW w:w="7427" w:type="dxa"/>
          </w:tcPr>
          <w:p w14:paraId="097C3FEE" w14:textId="77777777" w:rsidR="00F82819" w:rsidRPr="00FA5F9B" w:rsidRDefault="00F82819" w:rsidP="00832AE7">
            <w:pPr>
              <w:pStyle w:val="TAL"/>
            </w:pPr>
          </w:p>
        </w:tc>
      </w:tr>
    </w:tbl>
    <w:p w14:paraId="58CEDB47" w14:textId="77777777" w:rsidR="00F82819" w:rsidRDefault="00F82819" w:rsidP="00F82819">
      <w:pPr>
        <w:pStyle w:val="Heading1"/>
      </w:pPr>
      <w:bookmarkStart w:id="649" w:name="_Toc207824950"/>
      <w:r>
        <w:t>B.5</w:t>
      </w:r>
      <w:r>
        <w:tab/>
      </w:r>
      <w:r>
        <w:rPr>
          <w:lang w:eastAsia="ja-JP"/>
        </w:rPr>
        <w:t>Naf_Inference</w:t>
      </w:r>
      <w:r>
        <w:t xml:space="preserve"> API</w:t>
      </w:r>
      <w:bookmarkEnd w:id="649"/>
    </w:p>
    <w:p w14:paraId="12BF27E9" w14:textId="77777777" w:rsidR="00F82819" w:rsidRDefault="00F82819" w:rsidP="00F82819">
      <w:r>
        <w:t xml:space="preserve">The API versions listed in table B.5-1 are withdrawn for the </w:t>
      </w:r>
      <w:r>
        <w:rPr>
          <w:lang w:eastAsia="ja-JP"/>
        </w:rPr>
        <w:t>Naf_Inference</w:t>
      </w:r>
      <w:r w:rsidRPr="007A0219">
        <w:t xml:space="preserve"> </w:t>
      </w:r>
      <w:r w:rsidRPr="002002FF">
        <w:rPr>
          <w:lang w:eastAsia="zh-CN"/>
        </w:rPr>
        <w:t>API</w:t>
      </w:r>
      <w:r>
        <w:rPr>
          <w:lang w:eastAsia="zh-CN"/>
        </w:rPr>
        <w:t>.</w:t>
      </w:r>
    </w:p>
    <w:p w14:paraId="4A6AC573" w14:textId="77777777" w:rsidR="00F82819" w:rsidRPr="002002FF" w:rsidRDefault="00F82819" w:rsidP="00F82819">
      <w:pPr>
        <w:pStyle w:val="TH"/>
      </w:pPr>
      <w:r w:rsidRPr="002002FF">
        <w:t>Table</w:t>
      </w:r>
      <w:r>
        <w:t> B.5</w:t>
      </w:r>
      <w:r w:rsidRPr="002002FF">
        <w:t xml:space="preserve">-1: </w:t>
      </w:r>
      <w:r>
        <w:rPr>
          <w:lang w:eastAsia="zh-CN"/>
        </w:rPr>
        <w:t xml:space="preserve">Withdrawn API versions of the </w:t>
      </w:r>
      <w:r>
        <w:rPr>
          <w:lang w:eastAsia="ja-JP"/>
        </w:rPr>
        <w:t>Naf_Inference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4E550745" w14:textId="77777777" w:rsidTr="00832AE7">
        <w:trPr>
          <w:jc w:val="center"/>
        </w:trPr>
        <w:tc>
          <w:tcPr>
            <w:tcW w:w="2040" w:type="dxa"/>
            <w:shd w:val="clear" w:color="auto" w:fill="C0C0C0"/>
            <w:hideMark/>
          </w:tcPr>
          <w:p w14:paraId="7D25A244" w14:textId="77777777" w:rsidR="00F82819" w:rsidRPr="00FA5F9B" w:rsidRDefault="00F82819" w:rsidP="00832AE7">
            <w:pPr>
              <w:pStyle w:val="TAH"/>
            </w:pPr>
            <w:r w:rsidRPr="00FA5F9B">
              <w:t>API version number</w:t>
            </w:r>
          </w:p>
        </w:tc>
        <w:tc>
          <w:tcPr>
            <w:tcW w:w="7427" w:type="dxa"/>
            <w:shd w:val="clear" w:color="auto" w:fill="C0C0C0"/>
          </w:tcPr>
          <w:p w14:paraId="27CF1493" w14:textId="77777777" w:rsidR="00F82819" w:rsidRPr="00FA5F9B" w:rsidRDefault="00F82819" w:rsidP="00832AE7">
            <w:pPr>
              <w:pStyle w:val="TAH"/>
            </w:pPr>
            <w:r w:rsidRPr="00FA5F9B">
              <w:t>Remarks</w:t>
            </w:r>
          </w:p>
        </w:tc>
      </w:tr>
      <w:tr w:rsidR="00F82819" w:rsidRPr="002002FF" w14:paraId="55CC14B4" w14:textId="77777777" w:rsidTr="00832AE7">
        <w:trPr>
          <w:jc w:val="center"/>
        </w:trPr>
        <w:tc>
          <w:tcPr>
            <w:tcW w:w="2040" w:type="dxa"/>
          </w:tcPr>
          <w:p w14:paraId="2F04C0ED" w14:textId="77777777" w:rsidR="00F82819" w:rsidRPr="00FA5F9B" w:rsidRDefault="00F82819" w:rsidP="00832AE7">
            <w:pPr>
              <w:pStyle w:val="TAL"/>
            </w:pPr>
          </w:p>
        </w:tc>
        <w:tc>
          <w:tcPr>
            <w:tcW w:w="7427" w:type="dxa"/>
          </w:tcPr>
          <w:p w14:paraId="646A1C49" w14:textId="77777777" w:rsidR="00F82819" w:rsidRPr="00FA5F9B" w:rsidRDefault="00F82819" w:rsidP="00832AE7">
            <w:pPr>
              <w:pStyle w:val="TAL"/>
            </w:pPr>
          </w:p>
        </w:tc>
      </w:tr>
    </w:tbl>
    <w:p w14:paraId="114324B8" w14:textId="77777777" w:rsidR="00F82819" w:rsidRPr="008A27A6" w:rsidRDefault="00F82819" w:rsidP="00F82819">
      <w:pPr>
        <w:pStyle w:val="Guidance"/>
      </w:pPr>
    </w:p>
    <w:p w14:paraId="2248DAAF" w14:textId="77777777" w:rsidR="00D54DF1" w:rsidRDefault="008A6D4A" w:rsidP="00D54DF1">
      <w:pPr>
        <w:pStyle w:val="Heading8"/>
      </w:pPr>
      <w:r w:rsidRPr="004D3578">
        <w:br w:type="page"/>
      </w:r>
      <w:bookmarkStart w:id="650" w:name="_Toc142394917"/>
      <w:bookmarkStart w:id="651" w:name="_Toc207824951"/>
      <w:bookmarkStart w:id="652" w:name="_Toc2086459"/>
      <w:bookmarkEnd w:id="647"/>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650"/>
      <w:bookmarkEnd w:id="651"/>
    </w:p>
    <w:p w14:paraId="1D9983F4" w14:textId="77777777" w:rsidR="00D54DF1" w:rsidRDefault="00D54DF1" w:rsidP="00D54DF1">
      <w:pPr>
        <w:pStyle w:val="Heading1"/>
        <w:pBdr>
          <w:top w:val="none" w:sz="0" w:space="0" w:color="auto"/>
        </w:pBdr>
      </w:pPr>
      <w:bookmarkStart w:id="653" w:name="_Toc142394918"/>
      <w:bookmarkStart w:id="654" w:name="_Toc207824952"/>
      <w:r>
        <w:t>C.1</w:t>
      </w:r>
      <w:r>
        <w:tab/>
        <w:t>General</w:t>
      </w:r>
      <w:bookmarkEnd w:id="653"/>
      <w:bookmarkEnd w:id="654"/>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59C9254" w14:textId="77777777" w:rsidR="00D54DF1" w:rsidRPr="00DE264D" w:rsidRDefault="00D54DF1" w:rsidP="00D54DF1">
      <w:r>
        <w:t>This grammar may be used as input to existing tools to help implementations to parse 3GPP custom headers.</w:t>
      </w:r>
    </w:p>
    <w:p w14:paraId="42D68105" w14:textId="548B5F45" w:rsidR="003446B6" w:rsidRPr="004D3578" w:rsidRDefault="003446B6" w:rsidP="00D54DF1">
      <w:pPr>
        <w:pStyle w:val="Heading1"/>
      </w:pPr>
      <w:bookmarkStart w:id="655" w:name="_Toc207824953"/>
      <w:r w:rsidRPr="004D3578">
        <w:t xml:space="preserve">Annex </w:t>
      </w:r>
      <w:r w:rsidR="00F82819">
        <w:t>D</w:t>
      </w:r>
      <w:r w:rsidRPr="004D3578">
        <w:t xml:space="preserve"> (informative):</w:t>
      </w:r>
      <w:r w:rsidRPr="004D3578">
        <w:br/>
        <w:t>Change history</w:t>
      </w:r>
      <w:bookmarkEnd w:id="652"/>
      <w:bookmarkEnd w:id="65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AA05375" w:rsidR="008A6D4A" w:rsidRPr="0016361A" w:rsidRDefault="0065183D" w:rsidP="00D66618">
            <w:pPr>
              <w:pStyle w:val="TAC"/>
              <w:rPr>
                <w:sz w:val="16"/>
                <w:szCs w:val="16"/>
              </w:rPr>
            </w:pPr>
            <w:r>
              <w:rPr>
                <w:sz w:val="16"/>
                <w:szCs w:val="16"/>
              </w:rPr>
              <w:t>2025-08</w:t>
            </w:r>
          </w:p>
        </w:tc>
        <w:tc>
          <w:tcPr>
            <w:tcW w:w="800" w:type="dxa"/>
            <w:shd w:val="solid" w:color="FFFFFF" w:fill="auto"/>
          </w:tcPr>
          <w:p w14:paraId="29EB6A6D" w14:textId="58629FA0" w:rsidR="008A6D4A" w:rsidRPr="0016361A" w:rsidRDefault="0065183D" w:rsidP="00D66618">
            <w:pPr>
              <w:pStyle w:val="TAC"/>
              <w:rPr>
                <w:sz w:val="16"/>
                <w:szCs w:val="16"/>
              </w:rPr>
            </w:pPr>
            <w:r>
              <w:rPr>
                <w:sz w:val="16"/>
                <w:szCs w:val="16"/>
              </w:rPr>
              <w:t>CT3#142</w:t>
            </w:r>
          </w:p>
        </w:tc>
        <w:tc>
          <w:tcPr>
            <w:tcW w:w="1094" w:type="dxa"/>
            <w:shd w:val="solid" w:color="FFFFFF" w:fill="auto"/>
          </w:tcPr>
          <w:p w14:paraId="475E8E12" w14:textId="11FDDA50" w:rsidR="008A6D4A" w:rsidRPr="0016361A" w:rsidRDefault="0065183D" w:rsidP="00D66618">
            <w:pPr>
              <w:pStyle w:val="TAC"/>
              <w:rPr>
                <w:sz w:val="16"/>
                <w:szCs w:val="16"/>
              </w:rPr>
            </w:pPr>
            <w:r>
              <w:rPr>
                <w:sz w:val="16"/>
                <w:szCs w:val="16"/>
              </w:rPr>
              <w:t>C3-253650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3BBA6CE" w:rsidR="008A6D4A" w:rsidRPr="0016361A" w:rsidRDefault="00D979FB" w:rsidP="00D979FB">
            <w:pPr>
              <w:pStyle w:val="TAL"/>
              <w:rPr>
                <w:sz w:val="16"/>
                <w:szCs w:val="16"/>
              </w:rPr>
            </w:pPr>
            <w:r>
              <w:rPr>
                <w:sz w:val="16"/>
                <w:szCs w:val="16"/>
              </w:rPr>
              <w:t xml:space="preserve">Inclusion of agreed pCRs </w:t>
            </w:r>
            <w:r w:rsidRPr="00D979FB">
              <w:rPr>
                <w:sz w:val="16"/>
                <w:szCs w:val="16"/>
              </w:rPr>
              <w:t>C3-253362</w:t>
            </w:r>
            <w:r>
              <w:rPr>
                <w:sz w:val="16"/>
                <w:szCs w:val="16"/>
              </w:rPr>
              <w:t xml:space="preserve">, </w:t>
            </w:r>
            <w:r w:rsidRPr="00D979FB">
              <w:rPr>
                <w:sz w:val="16"/>
                <w:szCs w:val="16"/>
              </w:rPr>
              <w:t>C3-253363</w:t>
            </w:r>
            <w:r>
              <w:rPr>
                <w:sz w:val="16"/>
                <w:szCs w:val="16"/>
              </w:rPr>
              <w:t xml:space="preserve">, </w:t>
            </w:r>
            <w:r w:rsidRPr="00D979FB">
              <w:rPr>
                <w:sz w:val="16"/>
                <w:szCs w:val="16"/>
              </w:rPr>
              <w:t>C3-253544</w:t>
            </w:r>
            <w:r>
              <w:rPr>
                <w:sz w:val="16"/>
                <w:szCs w:val="16"/>
              </w:rPr>
              <w:t xml:space="preserve">, </w:t>
            </w:r>
            <w:r>
              <w:rPr>
                <w:sz w:val="16"/>
                <w:szCs w:val="16"/>
              </w:rPr>
              <w:br/>
            </w:r>
            <w:r w:rsidRPr="00D979FB">
              <w:rPr>
                <w:sz w:val="16"/>
                <w:szCs w:val="16"/>
              </w:rPr>
              <w:t>C3-253546</w:t>
            </w:r>
            <w:r>
              <w:rPr>
                <w:sz w:val="16"/>
                <w:szCs w:val="16"/>
              </w:rPr>
              <w:t xml:space="preserve">, </w:t>
            </w:r>
            <w:r w:rsidRPr="00D979FB">
              <w:rPr>
                <w:sz w:val="16"/>
                <w:szCs w:val="16"/>
              </w:rPr>
              <w:t>C3-253547</w:t>
            </w:r>
            <w:r>
              <w:rPr>
                <w:sz w:val="16"/>
                <w:szCs w:val="16"/>
              </w:rPr>
              <w:t xml:space="preserve">, </w:t>
            </w:r>
            <w:r w:rsidRPr="00D979FB">
              <w:rPr>
                <w:sz w:val="16"/>
                <w:szCs w:val="16"/>
              </w:rPr>
              <w:t>C3-253548</w:t>
            </w:r>
            <w:r>
              <w:rPr>
                <w:sz w:val="16"/>
                <w:szCs w:val="16"/>
              </w:rPr>
              <w:t xml:space="preserve">, </w:t>
            </w:r>
            <w:r w:rsidRPr="00D979FB">
              <w:rPr>
                <w:sz w:val="16"/>
                <w:szCs w:val="16"/>
              </w:rPr>
              <w:t>C3-253549</w:t>
            </w:r>
            <w:r>
              <w:rPr>
                <w:sz w:val="16"/>
                <w:szCs w:val="16"/>
              </w:rPr>
              <w:t xml:space="preserve">, </w:t>
            </w:r>
            <w:r w:rsidRPr="00D979FB">
              <w:rPr>
                <w:sz w:val="16"/>
                <w:szCs w:val="16"/>
              </w:rPr>
              <w:t>C3-253550</w:t>
            </w:r>
            <w:r>
              <w:rPr>
                <w:sz w:val="16"/>
                <w:szCs w:val="16"/>
              </w:rPr>
              <w:t xml:space="preserve">, </w:t>
            </w:r>
            <w:r>
              <w:rPr>
                <w:sz w:val="16"/>
                <w:szCs w:val="16"/>
              </w:rPr>
              <w:br/>
            </w:r>
            <w:r w:rsidRPr="00D979FB">
              <w:rPr>
                <w:sz w:val="16"/>
                <w:szCs w:val="16"/>
              </w:rPr>
              <w:t>C3-253551</w:t>
            </w:r>
            <w:r>
              <w:rPr>
                <w:sz w:val="16"/>
                <w:szCs w:val="16"/>
              </w:rPr>
              <w:t xml:space="preserve">, </w:t>
            </w:r>
            <w:r w:rsidRPr="00D979FB">
              <w:rPr>
                <w:sz w:val="16"/>
                <w:szCs w:val="16"/>
              </w:rPr>
              <w:t>C3-253552</w:t>
            </w:r>
            <w:r>
              <w:rPr>
                <w:sz w:val="16"/>
                <w:szCs w:val="16"/>
              </w:rPr>
              <w:t xml:space="preserve">, </w:t>
            </w:r>
            <w:r w:rsidRPr="00D979FB">
              <w:rPr>
                <w:sz w:val="16"/>
                <w:szCs w:val="16"/>
              </w:rPr>
              <w:t>C3-253636</w:t>
            </w:r>
            <w:r>
              <w:rPr>
                <w:sz w:val="16"/>
                <w:szCs w:val="16"/>
              </w:rPr>
              <w:t xml:space="preserve">, </w:t>
            </w:r>
            <w:r w:rsidRPr="00D979FB">
              <w:rPr>
                <w:sz w:val="16"/>
                <w:szCs w:val="16"/>
              </w:rPr>
              <w:t>C3-253637</w:t>
            </w:r>
            <w:r>
              <w:rPr>
                <w:sz w:val="16"/>
                <w:szCs w:val="16"/>
              </w:rPr>
              <w:t xml:space="preserve">, </w:t>
            </w:r>
            <w:r w:rsidRPr="00D979FB">
              <w:rPr>
                <w:sz w:val="16"/>
                <w:szCs w:val="16"/>
              </w:rPr>
              <w:t>C3-253638</w:t>
            </w:r>
          </w:p>
        </w:tc>
        <w:tc>
          <w:tcPr>
            <w:tcW w:w="708" w:type="dxa"/>
            <w:shd w:val="solid" w:color="FFFFFF" w:fill="auto"/>
          </w:tcPr>
          <w:p w14:paraId="07E91DDB" w14:textId="3B498FB2" w:rsidR="008A6D4A" w:rsidRPr="0016361A" w:rsidRDefault="0065183D" w:rsidP="00D66618">
            <w:pPr>
              <w:pStyle w:val="TAC"/>
              <w:rPr>
                <w:sz w:val="16"/>
                <w:szCs w:val="16"/>
              </w:rPr>
            </w:pPr>
            <w:r>
              <w:rPr>
                <w:sz w:val="16"/>
                <w:szCs w:val="16"/>
              </w:rPr>
              <w:t>0.1.0</w:t>
            </w:r>
          </w:p>
        </w:tc>
      </w:tr>
      <w:tr w:rsidR="0091495E" w:rsidRPr="00B54FF5" w14:paraId="58042290" w14:textId="77777777" w:rsidTr="003446B6">
        <w:tc>
          <w:tcPr>
            <w:tcW w:w="800" w:type="dxa"/>
            <w:shd w:val="solid" w:color="FFFFFF" w:fill="auto"/>
          </w:tcPr>
          <w:p w14:paraId="10C00B60" w14:textId="68FC79CE" w:rsidR="0091495E" w:rsidRDefault="0091495E" w:rsidP="00D66618">
            <w:pPr>
              <w:pStyle w:val="TAC"/>
              <w:rPr>
                <w:sz w:val="16"/>
                <w:szCs w:val="16"/>
              </w:rPr>
            </w:pPr>
            <w:r>
              <w:rPr>
                <w:sz w:val="16"/>
                <w:szCs w:val="16"/>
              </w:rPr>
              <w:t>2025-09</w:t>
            </w:r>
          </w:p>
        </w:tc>
        <w:tc>
          <w:tcPr>
            <w:tcW w:w="800" w:type="dxa"/>
            <w:shd w:val="solid" w:color="FFFFFF" w:fill="auto"/>
          </w:tcPr>
          <w:p w14:paraId="32812A08" w14:textId="5692D2B5" w:rsidR="0091495E" w:rsidRDefault="0091495E" w:rsidP="00D66618">
            <w:pPr>
              <w:pStyle w:val="TAC"/>
              <w:rPr>
                <w:sz w:val="16"/>
                <w:szCs w:val="16"/>
              </w:rPr>
            </w:pPr>
            <w:r>
              <w:rPr>
                <w:sz w:val="16"/>
                <w:szCs w:val="16"/>
              </w:rPr>
              <w:t>CT#109</w:t>
            </w:r>
          </w:p>
        </w:tc>
        <w:tc>
          <w:tcPr>
            <w:tcW w:w="1094" w:type="dxa"/>
            <w:shd w:val="solid" w:color="FFFFFF" w:fill="auto"/>
          </w:tcPr>
          <w:p w14:paraId="20364BAD" w14:textId="51BEDED4" w:rsidR="0091495E" w:rsidRDefault="001C7264" w:rsidP="00D66618">
            <w:pPr>
              <w:pStyle w:val="TAC"/>
              <w:rPr>
                <w:sz w:val="16"/>
                <w:szCs w:val="16"/>
              </w:rPr>
            </w:pPr>
            <w:r w:rsidRPr="001C7264">
              <w:rPr>
                <w:sz w:val="16"/>
                <w:szCs w:val="16"/>
              </w:rPr>
              <w:t>CP-252068</w:t>
            </w:r>
          </w:p>
        </w:tc>
        <w:tc>
          <w:tcPr>
            <w:tcW w:w="425" w:type="dxa"/>
            <w:shd w:val="solid" w:color="FFFFFF" w:fill="auto"/>
          </w:tcPr>
          <w:p w14:paraId="5E01EC5C" w14:textId="77777777" w:rsidR="0091495E" w:rsidRPr="0016361A" w:rsidRDefault="0091495E" w:rsidP="00D66618">
            <w:pPr>
              <w:pStyle w:val="TAL"/>
              <w:rPr>
                <w:sz w:val="16"/>
                <w:szCs w:val="16"/>
              </w:rPr>
            </w:pPr>
          </w:p>
        </w:tc>
        <w:tc>
          <w:tcPr>
            <w:tcW w:w="425" w:type="dxa"/>
            <w:shd w:val="solid" w:color="FFFFFF" w:fill="auto"/>
          </w:tcPr>
          <w:p w14:paraId="0AD56E53" w14:textId="77777777" w:rsidR="0091495E" w:rsidRPr="0016361A" w:rsidRDefault="0091495E" w:rsidP="00D66618">
            <w:pPr>
              <w:pStyle w:val="TAR"/>
              <w:rPr>
                <w:sz w:val="16"/>
                <w:szCs w:val="16"/>
              </w:rPr>
            </w:pPr>
          </w:p>
        </w:tc>
        <w:tc>
          <w:tcPr>
            <w:tcW w:w="425" w:type="dxa"/>
            <w:shd w:val="solid" w:color="FFFFFF" w:fill="auto"/>
          </w:tcPr>
          <w:p w14:paraId="38F62505" w14:textId="77777777" w:rsidR="0091495E" w:rsidRPr="0016361A" w:rsidRDefault="0091495E" w:rsidP="00D66618">
            <w:pPr>
              <w:pStyle w:val="TAC"/>
              <w:rPr>
                <w:sz w:val="16"/>
                <w:szCs w:val="16"/>
              </w:rPr>
            </w:pPr>
          </w:p>
        </w:tc>
        <w:tc>
          <w:tcPr>
            <w:tcW w:w="4962" w:type="dxa"/>
            <w:shd w:val="solid" w:color="FFFFFF" w:fill="auto"/>
          </w:tcPr>
          <w:p w14:paraId="55F6F380" w14:textId="7ACEA49C" w:rsidR="0091495E" w:rsidRDefault="001C7264" w:rsidP="00D979FB">
            <w:pPr>
              <w:pStyle w:val="TAL"/>
              <w:rPr>
                <w:sz w:val="16"/>
                <w:szCs w:val="16"/>
              </w:rPr>
            </w:pPr>
            <w:r>
              <w:rPr>
                <w:sz w:val="16"/>
                <w:szCs w:val="16"/>
              </w:rPr>
              <w:t xml:space="preserve">Presentation </w:t>
            </w:r>
            <w:r w:rsidR="00457FD4">
              <w:rPr>
                <w:sz w:val="16"/>
                <w:szCs w:val="16"/>
              </w:rPr>
              <w:t>to TSG CT for information</w:t>
            </w:r>
          </w:p>
        </w:tc>
        <w:tc>
          <w:tcPr>
            <w:tcW w:w="708" w:type="dxa"/>
            <w:shd w:val="solid" w:color="FFFFFF" w:fill="auto"/>
          </w:tcPr>
          <w:p w14:paraId="7DE868A9" w14:textId="708A2AE7" w:rsidR="0091495E" w:rsidRDefault="00457FD4" w:rsidP="00D66618">
            <w:pPr>
              <w:pStyle w:val="TAC"/>
              <w:rPr>
                <w:sz w:val="16"/>
                <w:szCs w:val="16"/>
              </w:rPr>
            </w:pPr>
            <w:r>
              <w:rPr>
                <w:sz w:val="16"/>
                <w:szCs w:val="16"/>
              </w:rPr>
              <w:t>1.0.0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BEC4B" w14:textId="77777777" w:rsidR="00217581" w:rsidRDefault="00217581">
      <w:r>
        <w:separator/>
      </w:r>
    </w:p>
  </w:endnote>
  <w:endnote w:type="continuationSeparator" w:id="0">
    <w:p w14:paraId="7DB490D1" w14:textId="77777777" w:rsidR="00217581" w:rsidRDefault="0021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E769B8" w:rsidRDefault="00E769B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3E1A" w14:textId="77777777" w:rsidR="00217581" w:rsidRDefault="00217581">
      <w:r>
        <w:separator/>
      </w:r>
    </w:p>
  </w:footnote>
  <w:footnote w:type="continuationSeparator" w:id="0">
    <w:p w14:paraId="48A972BF" w14:textId="77777777" w:rsidR="00217581" w:rsidRDefault="0021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626751D" w:rsidR="00E769B8" w:rsidRDefault="00E769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3D1">
      <w:rPr>
        <w:rFonts w:ascii="Arial" w:hAnsi="Arial" w:cs="Arial"/>
        <w:b/>
        <w:noProof/>
        <w:sz w:val="18"/>
        <w:szCs w:val="18"/>
      </w:rPr>
      <w:t>3GPP TS 29.530 V0.1.0 (2025-09)</w:t>
    </w:r>
    <w:r>
      <w:rPr>
        <w:rFonts w:ascii="Arial" w:hAnsi="Arial" w:cs="Arial"/>
        <w:b/>
        <w:sz w:val="18"/>
        <w:szCs w:val="18"/>
      </w:rPr>
      <w:fldChar w:fldCharType="end"/>
    </w:r>
  </w:p>
  <w:p w14:paraId="0C5EC792" w14:textId="6D3DFA13" w:rsidR="00E769B8" w:rsidRDefault="00E769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23D1">
      <w:rPr>
        <w:rFonts w:ascii="Arial" w:hAnsi="Arial" w:cs="Arial"/>
        <w:b/>
        <w:noProof/>
        <w:sz w:val="18"/>
        <w:szCs w:val="18"/>
      </w:rPr>
      <w:t>108</w:t>
    </w:r>
    <w:r>
      <w:rPr>
        <w:rFonts w:ascii="Arial" w:hAnsi="Arial" w:cs="Arial"/>
        <w:b/>
        <w:sz w:val="18"/>
        <w:szCs w:val="18"/>
      </w:rPr>
      <w:fldChar w:fldCharType="end"/>
    </w:r>
  </w:p>
  <w:p w14:paraId="2B1AE9B5" w14:textId="55360F0F" w:rsidR="00E769B8" w:rsidRDefault="00E769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3D1">
      <w:rPr>
        <w:rFonts w:ascii="Arial" w:hAnsi="Arial" w:cs="Arial"/>
        <w:b/>
        <w:noProof/>
        <w:sz w:val="18"/>
        <w:szCs w:val="18"/>
      </w:rPr>
      <w:t>Release</w:t>
    </w:r>
    <w:r>
      <w:rPr>
        <w:rFonts w:ascii="Arial" w:hAnsi="Arial" w:cs="Arial"/>
        <w:b/>
        <w:sz w:val="18"/>
        <w:szCs w:val="18"/>
      </w:rPr>
      <w:fldChar w:fldCharType="end"/>
    </w:r>
  </w:p>
  <w:p w14:paraId="42848B09" w14:textId="77777777" w:rsidR="00E769B8" w:rsidRDefault="00E769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90982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44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538389">
    <w:abstractNumId w:val="11"/>
  </w:num>
  <w:num w:numId="4" w16cid:durableId="374084128">
    <w:abstractNumId w:val="29"/>
  </w:num>
  <w:num w:numId="5" w16cid:durableId="193468489">
    <w:abstractNumId w:val="28"/>
  </w:num>
  <w:num w:numId="6" w16cid:durableId="513498913">
    <w:abstractNumId w:val="9"/>
  </w:num>
  <w:num w:numId="7" w16cid:durableId="1074550132">
    <w:abstractNumId w:val="7"/>
  </w:num>
  <w:num w:numId="8" w16cid:durableId="181478590">
    <w:abstractNumId w:val="6"/>
  </w:num>
  <w:num w:numId="9" w16cid:durableId="159128477">
    <w:abstractNumId w:val="5"/>
  </w:num>
  <w:num w:numId="10" w16cid:durableId="324361532">
    <w:abstractNumId w:val="4"/>
  </w:num>
  <w:num w:numId="11" w16cid:durableId="661351723">
    <w:abstractNumId w:val="8"/>
  </w:num>
  <w:num w:numId="12" w16cid:durableId="1405028866">
    <w:abstractNumId w:val="3"/>
  </w:num>
  <w:num w:numId="13" w16cid:durableId="1902866755">
    <w:abstractNumId w:val="2"/>
  </w:num>
  <w:num w:numId="14" w16cid:durableId="746924820">
    <w:abstractNumId w:val="1"/>
  </w:num>
  <w:num w:numId="15" w16cid:durableId="1737513951">
    <w:abstractNumId w:val="0"/>
  </w:num>
  <w:num w:numId="16" w16cid:durableId="1925871183">
    <w:abstractNumId w:val="30"/>
  </w:num>
  <w:num w:numId="17" w16cid:durableId="384716888">
    <w:abstractNumId w:val="18"/>
  </w:num>
  <w:num w:numId="18" w16cid:durableId="1172645853">
    <w:abstractNumId w:val="21"/>
  </w:num>
  <w:num w:numId="19" w16cid:durableId="1082291696">
    <w:abstractNumId w:val="17"/>
  </w:num>
  <w:num w:numId="20" w16cid:durableId="268316485">
    <w:abstractNumId w:val="15"/>
  </w:num>
  <w:num w:numId="21" w16cid:durableId="420218233">
    <w:abstractNumId w:val="31"/>
  </w:num>
  <w:num w:numId="22" w16cid:durableId="30307580">
    <w:abstractNumId w:val="24"/>
  </w:num>
  <w:num w:numId="23" w16cid:durableId="19249531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10119463">
    <w:abstractNumId w:val="33"/>
  </w:num>
  <w:num w:numId="25" w16cid:durableId="14689343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61935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480222338">
    <w:abstractNumId w:val="19"/>
  </w:num>
  <w:num w:numId="28" w16cid:durableId="1571505755">
    <w:abstractNumId w:val="23"/>
  </w:num>
  <w:num w:numId="29" w16cid:durableId="1301763451">
    <w:abstractNumId w:val="2"/>
    <w:lvlOverride w:ilvl="0">
      <w:startOverride w:val="1"/>
    </w:lvlOverride>
  </w:num>
  <w:num w:numId="30" w16cid:durableId="1856260333">
    <w:abstractNumId w:val="1"/>
    <w:lvlOverride w:ilvl="0">
      <w:startOverride w:val="1"/>
    </w:lvlOverride>
  </w:num>
  <w:num w:numId="31" w16cid:durableId="86385093">
    <w:abstractNumId w:val="0"/>
    <w:lvlOverride w:ilvl="0">
      <w:startOverride w:val="1"/>
    </w:lvlOverride>
  </w:num>
  <w:num w:numId="32" w16cid:durableId="1086071986">
    <w:abstractNumId w:val="14"/>
  </w:num>
  <w:num w:numId="33" w16cid:durableId="1752580626">
    <w:abstractNumId w:val="26"/>
  </w:num>
  <w:num w:numId="34" w16cid:durableId="1004825728">
    <w:abstractNumId w:val="22"/>
  </w:num>
  <w:num w:numId="35" w16cid:durableId="280723372">
    <w:abstractNumId w:val="20"/>
  </w:num>
  <w:num w:numId="36" w16cid:durableId="1886941118">
    <w:abstractNumId w:val="12"/>
  </w:num>
  <w:num w:numId="37" w16cid:durableId="1929924638">
    <w:abstractNumId w:val="27"/>
  </w:num>
  <w:num w:numId="38" w16cid:durableId="978850292">
    <w:abstractNumId w:val="34"/>
  </w:num>
  <w:num w:numId="39" w16cid:durableId="595405880">
    <w:abstractNumId w:val="16"/>
  </w:num>
  <w:num w:numId="40" w16cid:durableId="1499465987">
    <w:abstractNumId w:val="25"/>
  </w:num>
  <w:num w:numId="41" w16cid:durableId="1768185869">
    <w:abstractNumId w:val="13"/>
  </w:num>
  <w:num w:numId="42" w16cid:durableId="1529565820">
    <w:abstractNumId w:val="32"/>
  </w:num>
  <w:num w:numId="43" w16cid:durableId="2123765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20550"/>
    <w:rsid w:val="00033397"/>
    <w:rsid w:val="00040095"/>
    <w:rsid w:val="00051834"/>
    <w:rsid w:val="00054A22"/>
    <w:rsid w:val="000602BD"/>
    <w:rsid w:val="00062023"/>
    <w:rsid w:val="000655A6"/>
    <w:rsid w:val="00072386"/>
    <w:rsid w:val="000764B7"/>
    <w:rsid w:val="00080512"/>
    <w:rsid w:val="00090B5D"/>
    <w:rsid w:val="00097011"/>
    <w:rsid w:val="000C47C3"/>
    <w:rsid w:val="000D32D9"/>
    <w:rsid w:val="000D508B"/>
    <w:rsid w:val="000D58AB"/>
    <w:rsid w:val="000F3172"/>
    <w:rsid w:val="001031C5"/>
    <w:rsid w:val="00133525"/>
    <w:rsid w:val="00141920"/>
    <w:rsid w:val="0016361A"/>
    <w:rsid w:val="00174F61"/>
    <w:rsid w:val="001809B5"/>
    <w:rsid w:val="00192391"/>
    <w:rsid w:val="0019241B"/>
    <w:rsid w:val="001A145B"/>
    <w:rsid w:val="001A39A2"/>
    <w:rsid w:val="001A4C42"/>
    <w:rsid w:val="001A7420"/>
    <w:rsid w:val="001B384E"/>
    <w:rsid w:val="001B6637"/>
    <w:rsid w:val="001C21C3"/>
    <w:rsid w:val="001C7264"/>
    <w:rsid w:val="001D02C2"/>
    <w:rsid w:val="001D4F84"/>
    <w:rsid w:val="001E6A64"/>
    <w:rsid w:val="001F0C1D"/>
    <w:rsid w:val="001F1132"/>
    <w:rsid w:val="001F168B"/>
    <w:rsid w:val="001F2CDD"/>
    <w:rsid w:val="001F7F45"/>
    <w:rsid w:val="00202500"/>
    <w:rsid w:val="002035C4"/>
    <w:rsid w:val="0021187A"/>
    <w:rsid w:val="00217581"/>
    <w:rsid w:val="002347A2"/>
    <w:rsid w:val="0023571B"/>
    <w:rsid w:val="002430C0"/>
    <w:rsid w:val="00243397"/>
    <w:rsid w:val="00262706"/>
    <w:rsid w:val="002638E3"/>
    <w:rsid w:val="002675F0"/>
    <w:rsid w:val="002911EF"/>
    <w:rsid w:val="002A3FFE"/>
    <w:rsid w:val="002A461C"/>
    <w:rsid w:val="002B6339"/>
    <w:rsid w:val="002C104B"/>
    <w:rsid w:val="002D02AF"/>
    <w:rsid w:val="002D345B"/>
    <w:rsid w:val="002E00EE"/>
    <w:rsid w:val="002E024A"/>
    <w:rsid w:val="0030120C"/>
    <w:rsid w:val="003172DC"/>
    <w:rsid w:val="003446B6"/>
    <w:rsid w:val="003534CC"/>
    <w:rsid w:val="0035462D"/>
    <w:rsid w:val="00355B47"/>
    <w:rsid w:val="00362435"/>
    <w:rsid w:val="00362CAB"/>
    <w:rsid w:val="003765B8"/>
    <w:rsid w:val="00380686"/>
    <w:rsid w:val="00382E38"/>
    <w:rsid w:val="0038612E"/>
    <w:rsid w:val="003B0638"/>
    <w:rsid w:val="003C0066"/>
    <w:rsid w:val="003C3971"/>
    <w:rsid w:val="003D5C49"/>
    <w:rsid w:val="003E23F6"/>
    <w:rsid w:val="003E58FE"/>
    <w:rsid w:val="003E76BB"/>
    <w:rsid w:val="003F51A0"/>
    <w:rsid w:val="00423334"/>
    <w:rsid w:val="004345EC"/>
    <w:rsid w:val="004454EF"/>
    <w:rsid w:val="00457FD4"/>
    <w:rsid w:val="00461851"/>
    <w:rsid w:val="00465515"/>
    <w:rsid w:val="004C35D2"/>
    <w:rsid w:val="004D1407"/>
    <w:rsid w:val="004D3578"/>
    <w:rsid w:val="004E213A"/>
    <w:rsid w:val="004F021C"/>
    <w:rsid w:val="004F0988"/>
    <w:rsid w:val="004F3340"/>
    <w:rsid w:val="004F45EE"/>
    <w:rsid w:val="00516467"/>
    <w:rsid w:val="0053388B"/>
    <w:rsid w:val="00535773"/>
    <w:rsid w:val="00541C76"/>
    <w:rsid w:val="00542D85"/>
    <w:rsid w:val="00543E6C"/>
    <w:rsid w:val="00565087"/>
    <w:rsid w:val="005812CC"/>
    <w:rsid w:val="00583C98"/>
    <w:rsid w:val="00597B11"/>
    <w:rsid w:val="005A6806"/>
    <w:rsid w:val="005B500E"/>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50240"/>
    <w:rsid w:val="006504C8"/>
    <w:rsid w:val="0065183D"/>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13C44"/>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F0F4A"/>
    <w:rsid w:val="007F1A37"/>
    <w:rsid w:val="008019EC"/>
    <w:rsid w:val="008028A4"/>
    <w:rsid w:val="00820C01"/>
    <w:rsid w:val="00824E16"/>
    <w:rsid w:val="00830747"/>
    <w:rsid w:val="008347D1"/>
    <w:rsid w:val="0085175E"/>
    <w:rsid w:val="008524D2"/>
    <w:rsid w:val="00855FDA"/>
    <w:rsid w:val="008768CA"/>
    <w:rsid w:val="00886A82"/>
    <w:rsid w:val="008A6D4A"/>
    <w:rsid w:val="008C384C"/>
    <w:rsid w:val="008D7048"/>
    <w:rsid w:val="0090271F"/>
    <w:rsid w:val="00902E23"/>
    <w:rsid w:val="009114D7"/>
    <w:rsid w:val="0091348E"/>
    <w:rsid w:val="0091477C"/>
    <w:rsid w:val="0091495E"/>
    <w:rsid w:val="00917CCB"/>
    <w:rsid w:val="00922389"/>
    <w:rsid w:val="00942B44"/>
    <w:rsid w:val="00942EC2"/>
    <w:rsid w:val="009A248E"/>
    <w:rsid w:val="009D7B42"/>
    <w:rsid w:val="009E1EDF"/>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575C"/>
    <w:rsid w:val="00A87885"/>
    <w:rsid w:val="00A92BA1"/>
    <w:rsid w:val="00AC2304"/>
    <w:rsid w:val="00AC6BC6"/>
    <w:rsid w:val="00AD6A41"/>
    <w:rsid w:val="00AD789F"/>
    <w:rsid w:val="00AD7D8D"/>
    <w:rsid w:val="00AE3C34"/>
    <w:rsid w:val="00AE65E2"/>
    <w:rsid w:val="00B06319"/>
    <w:rsid w:val="00B15449"/>
    <w:rsid w:val="00B423D1"/>
    <w:rsid w:val="00B54FF5"/>
    <w:rsid w:val="00B62FF6"/>
    <w:rsid w:val="00B64245"/>
    <w:rsid w:val="00B71744"/>
    <w:rsid w:val="00B770CB"/>
    <w:rsid w:val="00B81F53"/>
    <w:rsid w:val="00B82A13"/>
    <w:rsid w:val="00B93086"/>
    <w:rsid w:val="00BA19ED"/>
    <w:rsid w:val="00BA4B8D"/>
    <w:rsid w:val="00BB1E63"/>
    <w:rsid w:val="00BC0F7D"/>
    <w:rsid w:val="00BD7D31"/>
    <w:rsid w:val="00BE30D3"/>
    <w:rsid w:val="00BE3255"/>
    <w:rsid w:val="00BF0505"/>
    <w:rsid w:val="00BF128E"/>
    <w:rsid w:val="00BF523A"/>
    <w:rsid w:val="00C074DD"/>
    <w:rsid w:val="00C1351D"/>
    <w:rsid w:val="00C1496A"/>
    <w:rsid w:val="00C33079"/>
    <w:rsid w:val="00C368A4"/>
    <w:rsid w:val="00C45231"/>
    <w:rsid w:val="00C45868"/>
    <w:rsid w:val="00C539FB"/>
    <w:rsid w:val="00C72833"/>
    <w:rsid w:val="00C80F1D"/>
    <w:rsid w:val="00C845C0"/>
    <w:rsid w:val="00C93F40"/>
    <w:rsid w:val="00CA3D0C"/>
    <w:rsid w:val="00CB7028"/>
    <w:rsid w:val="00CC5756"/>
    <w:rsid w:val="00CF6ED5"/>
    <w:rsid w:val="00D31BC6"/>
    <w:rsid w:val="00D3634B"/>
    <w:rsid w:val="00D54DF1"/>
    <w:rsid w:val="00D55BCA"/>
    <w:rsid w:val="00D569BD"/>
    <w:rsid w:val="00D57972"/>
    <w:rsid w:val="00D636AC"/>
    <w:rsid w:val="00D66618"/>
    <w:rsid w:val="00D675A9"/>
    <w:rsid w:val="00D738D6"/>
    <w:rsid w:val="00D755EB"/>
    <w:rsid w:val="00D76048"/>
    <w:rsid w:val="00D81A09"/>
    <w:rsid w:val="00D87E00"/>
    <w:rsid w:val="00D9134D"/>
    <w:rsid w:val="00D94B99"/>
    <w:rsid w:val="00D979FB"/>
    <w:rsid w:val="00DA7A03"/>
    <w:rsid w:val="00DB1818"/>
    <w:rsid w:val="00DB6282"/>
    <w:rsid w:val="00DC2BC8"/>
    <w:rsid w:val="00DC309B"/>
    <w:rsid w:val="00DC4DA2"/>
    <w:rsid w:val="00DD0EAE"/>
    <w:rsid w:val="00DD4C17"/>
    <w:rsid w:val="00DD74A5"/>
    <w:rsid w:val="00DF2B1F"/>
    <w:rsid w:val="00DF62CD"/>
    <w:rsid w:val="00DF67DA"/>
    <w:rsid w:val="00E0356A"/>
    <w:rsid w:val="00E105F0"/>
    <w:rsid w:val="00E16509"/>
    <w:rsid w:val="00E229AB"/>
    <w:rsid w:val="00E27121"/>
    <w:rsid w:val="00E44582"/>
    <w:rsid w:val="00E769B8"/>
    <w:rsid w:val="00E77645"/>
    <w:rsid w:val="00E9597F"/>
    <w:rsid w:val="00EA15B0"/>
    <w:rsid w:val="00EA5EA7"/>
    <w:rsid w:val="00EA7482"/>
    <w:rsid w:val="00EB5DC4"/>
    <w:rsid w:val="00EC24C6"/>
    <w:rsid w:val="00EC4A25"/>
    <w:rsid w:val="00EE1DF2"/>
    <w:rsid w:val="00EF485E"/>
    <w:rsid w:val="00EF619F"/>
    <w:rsid w:val="00F025A2"/>
    <w:rsid w:val="00F04712"/>
    <w:rsid w:val="00F05BE1"/>
    <w:rsid w:val="00F07E0C"/>
    <w:rsid w:val="00F112E4"/>
    <w:rsid w:val="00F128BB"/>
    <w:rsid w:val="00F13360"/>
    <w:rsid w:val="00F22EC7"/>
    <w:rsid w:val="00F25303"/>
    <w:rsid w:val="00F325C8"/>
    <w:rsid w:val="00F33894"/>
    <w:rsid w:val="00F44F84"/>
    <w:rsid w:val="00F463F6"/>
    <w:rsid w:val="00F52E3C"/>
    <w:rsid w:val="00F653B8"/>
    <w:rsid w:val="00F70868"/>
    <w:rsid w:val="00F82819"/>
    <w:rsid w:val="00F8634D"/>
    <w:rsid w:val="00F9008D"/>
    <w:rsid w:val="00FA1266"/>
    <w:rsid w:val="00FB2AD4"/>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바탕"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package" Target="embeddings/Microsoft_Visio___11.vsdx"/><Relationship Id="rId47" Type="http://schemas.openxmlformats.org/officeDocument/2006/relationships/image" Target="media/image20.emf"/><Relationship Id="rId50" Type="http://schemas.openxmlformats.org/officeDocument/2006/relationships/package" Target="embeddings/Microsoft_Visio___15.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__16.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2.vsdx"/><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package" Target="embeddings/Microsoft_Visio___10.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package" Target="embeddings/Microsoft_Visio___8.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2.vsdx"/><Relationship Id="rId52" Type="http://schemas.openxmlformats.org/officeDocument/2006/relationships/oleObject" Target="embeddings/Microsoft_Word_97_-_2003_Document4.doc"/><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package" Target="embeddings/Microsoft_Visio___1.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4.vsdx"/><Relationship Id="rId56" Type="http://schemas.openxmlformats.org/officeDocument/2006/relationships/package" Target="embeddings/Microsoft_Visio___17.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9.vsdx"/><Relationship Id="rId46" Type="http://schemas.openxmlformats.org/officeDocument/2006/relationships/package" Target="embeddings/Microsoft_Visio___13.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35627</Words>
  <Characters>203077</Characters>
  <Application>Microsoft Office Word</Application>
  <DocSecurity>0</DocSecurity>
  <Lines>1692</Lines>
  <Paragraphs>476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43</cp:revision>
  <cp:lastPrinted>2019-02-25T14:05:00Z</cp:lastPrinted>
  <dcterms:created xsi:type="dcterms:W3CDTF">2025-09-03T11:30:00Z</dcterms:created>
  <dcterms:modified xsi:type="dcterms:W3CDTF">2025-09-05T18:11:00Z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