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38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127"/>
        <w:gridCol w:w="660"/>
        <w:gridCol w:w="3251"/>
        <w:gridCol w:w="4183"/>
      </w:tblGrid>
      <w:tr w:rsidR="004121BE" w:rsidRPr="00B80B4F" w14:paraId="5AE85428" w14:textId="77777777" w:rsidTr="00B80B4F">
        <w:trPr>
          <w:cantSplit/>
        </w:trPr>
        <w:tc>
          <w:tcPr>
            <w:tcW w:w="1104" w:type="dxa"/>
            <w:vMerge w:val="restart"/>
            <w:vAlign w:val="center"/>
          </w:tcPr>
          <w:p w14:paraId="458931A1" w14:textId="77777777" w:rsidR="004121BE" w:rsidRPr="004121BE" w:rsidRDefault="004121BE" w:rsidP="00B80B4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121BE">
              <w:rPr>
                <w:noProof/>
              </w:rPr>
              <w:drawing>
                <wp:inline distT="0" distB="0" distL="0" distR="0" wp14:anchorId="32B40498" wp14:editId="01EAF8FA">
                  <wp:extent cx="502920" cy="547295"/>
                  <wp:effectExtent l="0" t="0" r="0" b="571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4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4"/>
            <w:vMerge w:val="restart"/>
          </w:tcPr>
          <w:p w14:paraId="3B41C5AE" w14:textId="77777777" w:rsidR="004121BE" w:rsidRPr="00B80B4F" w:rsidRDefault="004121BE" w:rsidP="00B80B4F">
            <w:pPr>
              <w:rPr>
                <w:i/>
                <w:iCs/>
                <w:sz w:val="20"/>
                <w:szCs w:val="20"/>
              </w:rPr>
            </w:pPr>
            <w:r w:rsidRPr="00B80B4F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65497608" w14:textId="77777777" w:rsidR="004121BE" w:rsidRPr="00B80B4F" w:rsidRDefault="004121BE" w:rsidP="00B80B4F">
            <w:pPr>
              <w:rPr>
                <w:i/>
                <w:iCs/>
                <w:sz w:val="20"/>
                <w:szCs w:val="20"/>
              </w:rPr>
            </w:pPr>
            <w:r w:rsidRPr="00B80B4F">
              <w:rPr>
                <w:i/>
                <w:iCs/>
                <w:sz w:val="20"/>
                <w:szCs w:val="20"/>
              </w:rPr>
              <w:t>TELECOMMUNICATION</w:t>
            </w:r>
            <w:r w:rsidRPr="00B80B4F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4E41F83B" w14:textId="2EBA8A09" w:rsidR="004121BE" w:rsidRPr="00B80B4F" w:rsidRDefault="004121BE" w:rsidP="00B80B4F">
            <w:pPr>
              <w:rPr>
                <w:i/>
                <w:iCs/>
                <w:sz w:val="20"/>
                <w:szCs w:val="20"/>
              </w:rPr>
            </w:pPr>
            <w:r w:rsidRPr="00B80B4F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53DCDBC7" w14:textId="5F358981" w:rsidR="004121BE" w:rsidRPr="00B80B4F" w:rsidRDefault="004121BE" w:rsidP="00B80B4F">
            <w:pPr>
              <w:pStyle w:val="Docnumber"/>
              <w:rPr>
                <w:b w:val="0"/>
                <w:i/>
                <w:iCs/>
                <w:sz w:val="20"/>
              </w:rPr>
            </w:pPr>
            <w:r w:rsidRPr="00B80B4F">
              <w:rPr>
                <w:b w:val="0"/>
                <w:i/>
                <w:iCs/>
                <w:sz w:val="20"/>
              </w:rPr>
              <w:t>SG13-LS</w:t>
            </w:r>
            <w:r w:rsidR="006651A9" w:rsidRPr="00B80B4F">
              <w:rPr>
                <w:b w:val="0"/>
                <w:i/>
                <w:iCs/>
                <w:sz w:val="20"/>
              </w:rPr>
              <w:t>58</w:t>
            </w:r>
          </w:p>
        </w:tc>
      </w:tr>
      <w:tr w:rsidR="004121BE" w:rsidRPr="00B80B4F" w14:paraId="12D040B4" w14:textId="77777777" w:rsidTr="00B80B4F">
        <w:trPr>
          <w:cantSplit/>
        </w:trPr>
        <w:tc>
          <w:tcPr>
            <w:tcW w:w="1104" w:type="dxa"/>
            <w:vMerge/>
          </w:tcPr>
          <w:p w14:paraId="1DF16DD5" w14:textId="77777777" w:rsidR="004121BE" w:rsidRPr="004121BE" w:rsidRDefault="004121BE" w:rsidP="00B80B4F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4"/>
            <w:vMerge/>
          </w:tcPr>
          <w:p w14:paraId="520F3C0D" w14:textId="77777777" w:rsidR="004121BE" w:rsidRPr="00B80B4F" w:rsidRDefault="004121BE" w:rsidP="00B80B4F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2D7F96FD" w14:textId="2CB55F85" w:rsidR="004121BE" w:rsidRPr="00B80B4F" w:rsidRDefault="004121BE" w:rsidP="00B80B4F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B80B4F">
              <w:rPr>
                <w:i/>
                <w:iCs/>
                <w:smallCaps/>
                <w:sz w:val="20"/>
                <w:szCs w:val="20"/>
              </w:rPr>
              <w:t>STUDY GROUP 13</w:t>
            </w:r>
          </w:p>
        </w:tc>
      </w:tr>
      <w:bookmarkEnd w:id="2"/>
      <w:tr w:rsidR="004121BE" w:rsidRPr="00B80B4F" w14:paraId="02027549" w14:textId="77777777" w:rsidTr="00B80B4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A4EF63B" w14:textId="77777777" w:rsidR="004121BE" w:rsidRPr="004121BE" w:rsidRDefault="004121BE" w:rsidP="00B80B4F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4"/>
            <w:vMerge/>
            <w:tcBorders>
              <w:bottom w:val="single" w:sz="12" w:space="0" w:color="auto"/>
            </w:tcBorders>
          </w:tcPr>
          <w:p w14:paraId="22492228" w14:textId="77777777" w:rsidR="004121BE" w:rsidRPr="00B80B4F" w:rsidRDefault="004121BE" w:rsidP="00B80B4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AB02182" w14:textId="77777777" w:rsidR="004121BE" w:rsidRPr="00B80B4F" w:rsidRDefault="004121BE" w:rsidP="00B80B4F">
            <w:pPr>
              <w:jc w:val="right"/>
              <w:rPr>
                <w:i/>
                <w:iCs/>
                <w:sz w:val="20"/>
                <w:szCs w:val="20"/>
              </w:rPr>
            </w:pPr>
            <w:r w:rsidRPr="00B80B4F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4121BE" w:rsidRPr="004121BE" w14:paraId="449C054D" w14:textId="77777777" w:rsidTr="00B80B4F">
        <w:trPr>
          <w:cantSplit/>
        </w:trPr>
        <w:tc>
          <w:tcPr>
            <w:tcW w:w="1545" w:type="dxa"/>
            <w:gridSpan w:val="3"/>
          </w:tcPr>
          <w:p w14:paraId="335A2B11" w14:textId="77777777" w:rsidR="004121BE" w:rsidRPr="004121BE" w:rsidRDefault="004121BE" w:rsidP="00B80B4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4121BE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2532F1D6" w14:textId="3489C279" w:rsidR="004121BE" w:rsidRPr="004121BE" w:rsidRDefault="004121BE" w:rsidP="00B80B4F">
            <w:r w:rsidRPr="004121BE">
              <w:t>20/13</w:t>
            </w:r>
          </w:p>
        </w:tc>
        <w:tc>
          <w:tcPr>
            <w:tcW w:w="4183" w:type="dxa"/>
          </w:tcPr>
          <w:p w14:paraId="2E74743D" w14:textId="23F67593" w:rsidR="004121BE" w:rsidRPr="004121BE" w:rsidRDefault="004121BE" w:rsidP="00B80B4F">
            <w:pPr>
              <w:jc w:val="right"/>
            </w:pPr>
            <w:r w:rsidRPr="004121BE">
              <w:t>Geneva, 25 July 2025</w:t>
            </w:r>
          </w:p>
        </w:tc>
      </w:tr>
      <w:tr w:rsidR="004121BE" w:rsidRPr="004121BE" w14:paraId="5C2CD2C0" w14:textId="77777777" w:rsidTr="00B80B4F">
        <w:trPr>
          <w:cantSplit/>
        </w:trPr>
        <w:tc>
          <w:tcPr>
            <w:tcW w:w="9639" w:type="dxa"/>
            <w:gridSpan w:val="6"/>
          </w:tcPr>
          <w:p w14:paraId="30843D34" w14:textId="0C52C460" w:rsidR="004121BE" w:rsidRPr="004121BE" w:rsidRDefault="004121BE" w:rsidP="00B80B4F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4121BE">
              <w:rPr>
                <w:b/>
                <w:bCs/>
              </w:rPr>
              <w:t>Ref.: SG13-TD215/WP1</w:t>
            </w:r>
          </w:p>
        </w:tc>
      </w:tr>
      <w:tr w:rsidR="004121BE" w:rsidRPr="004121BE" w14:paraId="55E155D6" w14:textId="77777777" w:rsidTr="00B80B4F">
        <w:trPr>
          <w:cantSplit/>
        </w:trPr>
        <w:tc>
          <w:tcPr>
            <w:tcW w:w="1545" w:type="dxa"/>
            <w:gridSpan w:val="3"/>
          </w:tcPr>
          <w:p w14:paraId="3E9DE7F1" w14:textId="77777777" w:rsidR="004121BE" w:rsidRPr="004121BE" w:rsidRDefault="004121BE" w:rsidP="00B80B4F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4121B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D7DA5F" w14:textId="2CF312F9" w:rsidR="004121BE" w:rsidRPr="004121BE" w:rsidRDefault="004121BE" w:rsidP="00B80B4F">
            <w:r>
              <w:t xml:space="preserve">ITU-T Working Party 1/13 </w:t>
            </w:r>
          </w:p>
        </w:tc>
      </w:tr>
      <w:tr w:rsidR="004121BE" w:rsidRPr="004121BE" w14:paraId="2FF059DB" w14:textId="77777777" w:rsidTr="00B80B4F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0A6DF17" w14:textId="77777777" w:rsidR="004121BE" w:rsidRPr="004121BE" w:rsidRDefault="004121BE" w:rsidP="00B80B4F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4121B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CC941DB" w14:textId="3A785676" w:rsidR="004121BE" w:rsidRPr="004121BE" w:rsidRDefault="004121BE" w:rsidP="00B80B4F">
            <w:r w:rsidRPr="004121BE">
              <w:t>LS on request for feedback concerning ITU-T Y.IMT-2020-MEVE-req-frame “Future networks including IMT-2020: framework and requirements for measurement of effectiveness of autonomous networks”</w:t>
            </w:r>
          </w:p>
        </w:tc>
      </w:tr>
      <w:bookmarkEnd w:id="1"/>
      <w:bookmarkEnd w:id="7"/>
      <w:tr w:rsidR="00E63E05" w14:paraId="56890844" w14:textId="77777777" w:rsidTr="00B80B4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EF27541" w14:textId="77777777" w:rsidR="00E63E05" w:rsidRDefault="00E51808" w:rsidP="00B80B4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63E05" w:rsidRPr="006651A9" w14:paraId="712DAA11" w14:textId="77777777" w:rsidTr="00B80B4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20F07BF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5A90B91" w14:textId="77777777" w:rsidR="00E63E05" w:rsidRPr="001B3DF9" w:rsidRDefault="00E51808" w:rsidP="00B80B4F">
            <w:pPr>
              <w:pStyle w:val="LSForAction"/>
              <w:rPr>
                <w:lang w:val="nb-NO"/>
              </w:rPr>
            </w:pPr>
            <w:r w:rsidRPr="001B3DF9">
              <w:rPr>
                <w:rFonts w:eastAsiaTheme="minorEastAsia" w:hint="eastAsia"/>
                <w:lang w:val="nb-NO" w:eastAsia="zh-CN"/>
              </w:rPr>
              <w:t>3GPP SA5, TM Forum AN</w:t>
            </w:r>
          </w:p>
        </w:tc>
      </w:tr>
      <w:tr w:rsidR="00E63E05" w14:paraId="4DD96A28" w14:textId="77777777" w:rsidTr="00B80B4F">
        <w:tblPrEx>
          <w:tblLook w:val="04A0" w:firstRow="1" w:lastRow="0" w:firstColumn="1" w:lastColumn="0" w:noHBand="0" w:noVBand="1"/>
        </w:tblPrEx>
        <w:trPr>
          <w:cantSplit/>
          <w:trHeight w:val="370"/>
        </w:trPr>
        <w:tc>
          <w:tcPr>
            <w:tcW w:w="2205" w:type="dxa"/>
            <w:gridSpan w:val="4"/>
          </w:tcPr>
          <w:p w14:paraId="7FE239B2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24CC54AE" w14:textId="00F46083" w:rsidR="00E63E05" w:rsidRDefault="00500A2D" w:rsidP="00B80B4F">
            <w:pPr>
              <w:pStyle w:val="LSForInfo"/>
            </w:pPr>
            <w:r>
              <w:t>-</w:t>
            </w:r>
          </w:p>
        </w:tc>
      </w:tr>
      <w:tr w:rsidR="00E63E05" w14:paraId="5608C633" w14:textId="77777777" w:rsidTr="00B80B4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8CA5D4B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7669DB23" w14:textId="0D350D13" w:rsidR="00E63E05" w:rsidRDefault="00E51808" w:rsidP="00B80B4F">
            <w:pPr>
              <w:pStyle w:val="LSApproval"/>
            </w:pPr>
            <w:r>
              <w:t xml:space="preserve">ITU-T Working Party 1/13 </w:t>
            </w:r>
            <w:r w:rsidR="004121BE">
              <w:t xml:space="preserve">meeting </w:t>
            </w:r>
            <w:r>
              <w:t xml:space="preserve">(Geneva, </w:t>
            </w:r>
            <w:r>
              <w:rPr>
                <w:rFonts w:hint="eastAsia"/>
                <w:lang w:val="en-US" w:eastAsia="zh-CN"/>
              </w:rPr>
              <w:t>25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July</w:t>
            </w:r>
            <w:r>
              <w:t xml:space="preserve"> 2025)</w:t>
            </w:r>
          </w:p>
        </w:tc>
      </w:tr>
      <w:tr w:rsidR="00E63E05" w14:paraId="4E35944E" w14:textId="77777777" w:rsidTr="00B80B4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29A86F5D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DC51EA6" w14:textId="77777777" w:rsidR="00E63E05" w:rsidRDefault="00455126" w:rsidP="00B80B4F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27 August 2025</w:t>
            </w:r>
          </w:p>
        </w:tc>
      </w:tr>
      <w:tr w:rsidR="00E63E05" w:rsidRPr="006651A9" w14:paraId="23EE61E1" w14:textId="77777777" w:rsidTr="00B80B4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887518B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A504032" w14:textId="77777777" w:rsidR="00E63E05" w:rsidRDefault="00000000" w:rsidP="00B80B4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47467890"/>
                <w:placeholder>
                  <w:docPart w:val="{dabbad00-e88d-465f-9c8d-a4294ce9f63a}"/>
                </w:placeholder>
                <w:text w:multiLine="1"/>
              </w:sdtPr>
              <w:sdtContent>
                <w:r w:rsidR="00E51808">
                  <w:rPr>
                    <w:lang w:val="en-US"/>
                  </w:rPr>
                  <w:t>Marco Carugi</w:t>
                </w:r>
                <w:r w:rsidR="00E51808">
                  <w:rPr>
                    <w:lang w:val="en-US"/>
                  </w:rPr>
                  <w:br/>
                  <w:t xml:space="preserve">Huawei Technologies Co., Ltd </w:t>
                </w:r>
                <w:r w:rsidR="00E51808">
                  <w:rPr>
                    <w:lang w:val="en-US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47465444"/>
              <w:placeholder>
                <w:docPart w:val="{c18ea8b0-379d-4eb9-a751-e3c91c45a0cb}"/>
              </w:placeholder>
            </w:sdtPr>
            <w:sdtContent>
              <w:p w14:paraId="73BBC45C" w14:textId="77FB9753" w:rsidR="00E63E05" w:rsidRPr="001B3DF9" w:rsidRDefault="00E51808" w:rsidP="00B80B4F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1B3DF9">
                  <w:rPr>
                    <w:lang w:val="pt-PT"/>
                  </w:rPr>
                  <w:t xml:space="preserve">Tel: + 33 6 64047454 </w:t>
                </w:r>
                <w:r w:rsidRPr="001B3DF9">
                  <w:rPr>
                    <w:lang w:val="pt-PT"/>
                  </w:rPr>
                  <w:br/>
                  <w:t xml:space="preserve">E-mail: </w:t>
                </w:r>
                <w:hyperlink r:id="rId11" w:history="1">
                  <w:r w:rsidR="004121BE" w:rsidRPr="00454A96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4121BE" w:rsidRPr="004121BE">
                  <w:rPr>
                    <w:lang w:val="pt-PT"/>
                  </w:rPr>
                  <w:t xml:space="preserve"> </w:t>
                </w:r>
                <w:r w:rsidRPr="001B3DF9">
                  <w:rPr>
                    <w:lang w:val="pt-PT"/>
                  </w:rPr>
                  <w:t xml:space="preserve"> </w:t>
                </w:r>
                <w:r w:rsidR="004121BE">
                  <w:rPr>
                    <w:lang w:val="pt-PT"/>
                  </w:rPr>
                  <w:t xml:space="preserve"> </w:t>
                </w:r>
              </w:p>
            </w:sdtContent>
          </w:sdt>
          <w:p w14:paraId="0568E38E" w14:textId="77777777" w:rsidR="00E63E05" w:rsidRPr="001B3DF9" w:rsidRDefault="00E63E05" w:rsidP="00B80B4F">
            <w:pPr>
              <w:rPr>
                <w:lang w:val="pt-PT"/>
              </w:rPr>
            </w:pPr>
          </w:p>
        </w:tc>
      </w:tr>
      <w:tr w:rsidR="00E63E05" w:rsidRPr="006651A9" w14:paraId="3D76DA07" w14:textId="77777777" w:rsidTr="00B80B4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B2DBD6C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C8930D" w14:textId="77777777" w:rsidR="00E63E05" w:rsidRDefault="00000000" w:rsidP="00B80B4F">
            <w:sdt>
              <w:sdtPr>
                <w:alias w:val="ContactNameOrgCountry"/>
                <w:tag w:val="ContactNameOrgCountry"/>
                <w:id w:val="147457268"/>
                <w:placeholder>
                  <w:docPart w:val="{add1b33a-c024-4869-b2a3-633d32e11322}"/>
                </w:placeholder>
                <w:text w:multiLine="1"/>
              </w:sdtPr>
              <w:sdtContent>
                <w:r w:rsidR="00E51808">
                  <w:rPr>
                    <w:rFonts w:hint="eastAsia"/>
                  </w:rPr>
                  <w:t>Yuexia Fu</w:t>
                </w:r>
                <w:r w:rsidR="00E51808">
                  <w:br/>
                  <w:t>China Mobile</w:t>
                </w:r>
                <w:r w:rsidR="00E51808"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47464929"/>
              <w:placeholder>
                <w:docPart w:val="{f8902ffd-18d8-4d98-8670-1763fd4fcaf6}"/>
              </w:placeholder>
            </w:sdtPr>
            <w:sdtContent>
              <w:p w14:paraId="4DBE4A1D" w14:textId="38E58453" w:rsidR="00E63E05" w:rsidRPr="001B3DF9" w:rsidRDefault="00E51808" w:rsidP="00B80B4F">
                <w:pPr>
                  <w:tabs>
                    <w:tab w:val="left" w:pos="794"/>
                  </w:tabs>
                  <w:rPr>
                    <w:lang w:val="pt-PT"/>
                  </w:rPr>
                </w:pPr>
                <w:r w:rsidRPr="001B3DF9">
                  <w:rPr>
                    <w:lang w:val="pt-PT"/>
                  </w:rPr>
                  <w:t xml:space="preserve">Tel: +86 </w:t>
                </w:r>
                <w:r w:rsidRPr="001B3DF9">
                  <w:rPr>
                    <w:rFonts w:hint="eastAsia"/>
                    <w:lang w:val="pt-PT" w:eastAsia="zh-CN"/>
                  </w:rPr>
                  <w:t>15011564042</w:t>
                </w:r>
                <w:r w:rsidRPr="001B3DF9"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4121BE" w:rsidRPr="00454A96">
                    <w:rPr>
                      <w:rStyle w:val="Hyperlink"/>
                      <w:rFonts w:eastAsia="SimSun" w:hint="eastAsia"/>
                      <w:lang w:val="pt-PT" w:eastAsia="zh-CN"/>
                    </w:rPr>
                    <w:t>fuyuexia</w:t>
                  </w:r>
                  <w:r w:rsidR="004121BE" w:rsidRPr="00454A96">
                    <w:rPr>
                      <w:rStyle w:val="Hyperlink"/>
                      <w:lang w:val="pt-PT"/>
                    </w:rPr>
                    <w:t>@chinamobile.com</w:t>
                  </w:r>
                </w:hyperlink>
                <w:r w:rsidR="004121BE">
                  <w:rPr>
                    <w:lang w:val="pt-PT"/>
                  </w:rPr>
                  <w:t xml:space="preserve"> </w:t>
                </w:r>
              </w:p>
            </w:sdtContent>
          </w:sdt>
          <w:p w14:paraId="182E260F" w14:textId="77777777" w:rsidR="00E63E05" w:rsidRPr="001B3DF9" w:rsidRDefault="00E63E05" w:rsidP="00B80B4F">
            <w:pPr>
              <w:rPr>
                <w:lang w:val="pt-PT"/>
              </w:rPr>
            </w:pPr>
          </w:p>
        </w:tc>
      </w:tr>
      <w:tr w:rsidR="00E63E05" w14:paraId="0E80FFCE" w14:textId="77777777" w:rsidTr="00B80B4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</w:tcPr>
          <w:p w14:paraId="24789154" w14:textId="77777777" w:rsidR="00E63E05" w:rsidRDefault="00E51808" w:rsidP="00B80B4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  <w:gridSpan w:val="4"/>
          </w:tcPr>
          <w:p w14:paraId="406C1C28" w14:textId="3C3CE7F6" w:rsidR="00E63E05" w:rsidRDefault="00E51808" w:rsidP="00B80B4F">
            <w:pPr>
              <w:pStyle w:val="TSBHeaderSummary"/>
              <w:rPr>
                <w:highlight w:val="yellow"/>
              </w:rPr>
            </w:pPr>
            <w:r>
              <w:rPr>
                <w:rFonts w:hint="eastAsia"/>
              </w:rPr>
              <w:t xml:space="preserve">This liaison </w:t>
            </w:r>
            <w:r w:rsidR="001B3DF9">
              <w:t>statement requests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1B3DF9">
              <w:rPr>
                <w:rFonts w:hint="eastAsia"/>
                <w:lang w:eastAsia="zh-CN"/>
              </w:rPr>
              <w:t>3GPP</w:t>
            </w:r>
            <w:r>
              <w:rPr>
                <w:rFonts w:hint="eastAsia"/>
                <w:lang w:val="en-US" w:eastAsia="zh-CN"/>
              </w:rPr>
              <w:t xml:space="preserve"> SA5 and </w:t>
            </w:r>
            <w:r w:rsidRPr="001B3DF9">
              <w:rPr>
                <w:rFonts w:hint="eastAsia"/>
                <w:lang w:eastAsia="zh-CN"/>
              </w:rPr>
              <w:t>TM Forum</w:t>
            </w:r>
            <w:r>
              <w:rPr>
                <w:rFonts w:hint="eastAsia"/>
                <w:lang w:val="en-US" w:eastAsia="zh-CN"/>
              </w:rPr>
              <w:t xml:space="preserve"> AN</w:t>
            </w:r>
            <w:r w:rsidRPr="001B3DF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feedback on </w:t>
            </w:r>
            <w:r>
              <w:rPr>
                <w:rFonts w:hint="eastAsia"/>
                <w:lang w:eastAsia="zh-CN"/>
              </w:rPr>
              <w:t>Y.IMT-2020-MEVE-req-frame</w:t>
            </w:r>
            <w:r>
              <w:rPr>
                <w:rFonts w:hint="eastAsia"/>
              </w:rPr>
              <w:t xml:space="preserve">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eastAsia="zh-CN"/>
              </w:rPr>
              <w:t>Future networks including IMT-2020: framework and requirements for measurement of effectiveness of autonomous networks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</w:rPr>
              <w:t>.</w:t>
            </w:r>
          </w:p>
        </w:tc>
      </w:tr>
    </w:tbl>
    <w:p w14:paraId="17D7A619" w14:textId="31091167" w:rsidR="00B80B4F" w:rsidRPr="00A079D3" w:rsidRDefault="00B80B4F" w:rsidP="00B80B4F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</w:t>
      </w:r>
      <w:r>
        <w:rPr>
          <w:rFonts w:ascii="Arial" w:eastAsia="MS Mincho" w:hAnsi="Arial" w:cs="Arial"/>
          <w:b/>
          <w:sz w:val="28"/>
          <w:szCs w:val="28"/>
        </w:rPr>
        <w:t>307</w:t>
      </w:r>
    </w:p>
    <w:p w14:paraId="470BC398" w14:textId="77777777" w:rsidR="00B80B4F" w:rsidRPr="00A079D3" w:rsidRDefault="00B80B4F" w:rsidP="00B80B4F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6E319D87" w14:textId="77777777" w:rsidR="006651A9" w:rsidRDefault="006651A9" w:rsidP="004121BE">
      <w:pPr>
        <w:autoSpaceDE w:val="0"/>
        <w:autoSpaceDN w:val="0"/>
        <w:adjustRightInd w:val="0"/>
      </w:pPr>
    </w:p>
    <w:p w14:paraId="08FE4EE7" w14:textId="77777777" w:rsidR="00B80B4F" w:rsidRDefault="00B80B4F" w:rsidP="004121BE">
      <w:pPr>
        <w:autoSpaceDE w:val="0"/>
        <w:autoSpaceDN w:val="0"/>
        <w:adjustRightInd w:val="0"/>
      </w:pPr>
    </w:p>
    <w:p w14:paraId="5074E322" w14:textId="30E980C8" w:rsidR="00E63E05" w:rsidRDefault="00E51808" w:rsidP="004121BE">
      <w:pPr>
        <w:autoSpaceDE w:val="0"/>
        <w:autoSpaceDN w:val="0"/>
        <w:adjustRightInd w:val="0"/>
      </w:pPr>
      <w:r>
        <w:t xml:space="preserve">ITU-T </w:t>
      </w:r>
      <w:r w:rsidR="00221010">
        <w:t>Working Party 1/13</w:t>
      </w:r>
      <w:r>
        <w:t xml:space="preserve"> would like to inform </w:t>
      </w:r>
      <w:r w:rsidRPr="001B3DF9">
        <w:rPr>
          <w:rFonts w:hint="eastAsia"/>
          <w:lang w:eastAsia="zh-CN"/>
        </w:rPr>
        <w:t>3GPP</w:t>
      </w:r>
      <w:r>
        <w:rPr>
          <w:rFonts w:hint="eastAsia"/>
          <w:lang w:val="en-US" w:eastAsia="zh-CN"/>
        </w:rPr>
        <w:t xml:space="preserve"> SA5 and </w:t>
      </w:r>
      <w:r w:rsidRPr="001B3DF9">
        <w:rPr>
          <w:rFonts w:hint="eastAsia"/>
          <w:lang w:eastAsia="zh-CN"/>
        </w:rPr>
        <w:t>TM Forum</w:t>
      </w:r>
      <w:r>
        <w:rPr>
          <w:rFonts w:hint="eastAsia"/>
          <w:lang w:val="en-US" w:eastAsia="zh-CN"/>
        </w:rPr>
        <w:t xml:space="preserve"> AN </w:t>
      </w:r>
      <w:r>
        <w:t xml:space="preserve">about the progress of new </w:t>
      </w:r>
      <w:r w:rsidR="0043307D">
        <w:t xml:space="preserve">draft </w:t>
      </w:r>
      <w:r>
        <w:t xml:space="preserve">Recommendation ITU-T </w:t>
      </w:r>
      <w:r>
        <w:rPr>
          <w:rFonts w:hint="eastAsia"/>
          <w:lang w:eastAsia="zh-CN"/>
        </w:rPr>
        <w:t>Y.IMT-2020-MEVE-req-frame</w:t>
      </w:r>
      <w:r>
        <w:t xml:space="preserve"> “</w:t>
      </w:r>
      <w:r>
        <w:rPr>
          <w:rFonts w:hint="eastAsia"/>
          <w:lang w:eastAsia="zh-CN"/>
        </w:rPr>
        <w:t>Future networks including IMT-2020: framework and requirements for measurement of effectiveness of autonomous networks</w:t>
      </w:r>
      <w:r>
        <w:t>”, which</w:t>
      </w:r>
      <w:r>
        <w:rPr>
          <w:rFonts w:hint="eastAsia"/>
          <w:lang w:val="en-US" w:eastAsia="zh-CN"/>
        </w:rPr>
        <w:t xml:space="preserve"> is pla</w:t>
      </w:r>
      <w:r w:rsidR="0043307D">
        <w:rPr>
          <w:lang w:val="en-US" w:eastAsia="zh-CN"/>
        </w:rPr>
        <w:t xml:space="preserve">nned for consent </w:t>
      </w:r>
      <w:r>
        <w:t xml:space="preserve">at the </w:t>
      </w:r>
      <w:r w:rsidR="0043307D">
        <w:t xml:space="preserve">next </w:t>
      </w:r>
      <w:r>
        <w:t xml:space="preserve">ITU-T Study Group 13 </w:t>
      </w:r>
      <w:r w:rsidR="0043307D">
        <w:t>meeting, Tashkent, Uzbekistan,</w:t>
      </w:r>
      <w:r>
        <w:t xml:space="preserve"> 28 October</w:t>
      </w:r>
      <w:r w:rsidR="0043307D">
        <w:t>-6 November</w:t>
      </w:r>
      <w:r>
        <w:t xml:space="preserve"> 2025.</w:t>
      </w:r>
    </w:p>
    <w:p w14:paraId="2F3A6D17" w14:textId="39D96B9C" w:rsidR="00E63E05" w:rsidRDefault="00E51808" w:rsidP="004121BE">
      <w:pPr>
        <w:autoSpaceDE w:val="0"/>
        <w:autoSpaceDN w:val="0"/>
        <w:adjustRightInd w:val="0"/>
        <w:rPr>
          <w:lang w:val="en-US" w:eastAsia="zh-CN"/>
        </w:rPr>
      </w:pPr>
      <w:r>
        <w:t>This Recommendation specifies the framework and requirements for measurement of effectiveness of autonomous networks in the context of future networks including IMT-2020</w:t>
      </w:r>
      <w:r>
        <w:rPr>
          <w:rFonts w:hint="eastAsia"/>
          <w:lang w:val="en-US" w:eastAsia="zh-CN"/>
        </w:rPr>
        <w:t xml:space="preserve">, </w:t>
      </w:r>
      <w:r>
        <w:t>with effectiveness indicators covering both domain-specific capability metrics and end-to-end business scenario outcomes</w:t>
      </w:r>
      <w:r>
        <w:rPr>
          <w:rFonts w:hint="eastAsia"/>
          <w:lang w:val="en-US" w:eastAsia="zh-CN"/>
        </w:rPr>
        <w:t xml:space="preserve">, </w:t>
      </w:r>
      <w:r>
        <w:t xml:space="preserve">and </w:t>
      </w:r>
      <w:r w:rsidR="00455126">
        <w:t>a value evaluation method</w:t>
      </w:r>
      <w:r>
        <w:rPr>
          <w:rFonts w:hint="eastAsia"/>
          <w:lang w:val="en-US" w:eastAsia="zh-CN"/>
        </w:rPr>
        <w:t xml:space="preserve"> which is used to </w:t>
      </w:r>
      <w:r>
        <w:t xml:space="preserve">measure the effectiveness of the improvement of the autonomous network level of networks. Annex A of the draft </w:t>
      </w:r>
      <w:r w:rsidR="00221010">
        <w:t xml:space="preserve">Recommendation </w:t>
      </w:r>
      <w:r>
        <w:t>contains calculation formulas related to the end-to-end business scenarios outcomes.</w:t>
      </w:r>
      <w:r>
        <w:rPr>
          <w:rFonts w:hint="eastAsia"/>
          <w:lang w:val="en-US" w:eastAsia="zh-CN"/>
        </w:rPr>
        <w:t xml:space="preserve"> </w:t>
      </w:r>
      <w:r w:rsidR="00455126">
        <w:rPr>
          <w:lang w:val="en-US" w:eastAsia="zh-CN"/>
        </w:rPr>
        <w:t xml:space="preserve">As an example, the </w:t>
      </w:r>
      <w:r w:rsidR="00455126">
        <w:rPr>
          <w:rFonts w:hint="eastAsia"/>
          <w:lang w:val="en-US" w:eastAsia="zh-CN"/>
        </w:rPr>
        <w:t>m</w:t>
      </w:r>
      <w:r>
        <w:rPr>
          <w:rFonts w:hint="eastAsia"/>
          <w:lang w:val="en-US" w:eastAsia="zh-CN"/>
        </w:rPr>
        <w:t xml:space="preserve">easurement of effectiveness of autonomous networks </w:t>
      </w:r>
      <w:r w:rsidR="00455126">
        <w:rPr>
          <w:lang w:val="en-US" w:eastAsia="zh-CN"/>
        </w:rPr>
        <w:t xml:space="preserve">is illustrated </w:t>
      </w:r>
      <w:r>
        <w:rPr>
          <w:rFonts w:hint="eastAsia"/>
          <w:lang w:val="en-US" w:eastAsia="zh-CN"/>
        </w:rPr>
        <w:t xml:space="preserve">in the context of the "Intelligent energy saving for data centres" </w:t>
      </w:r>
      <w:r w:rsidR="00455126">
        <w:rPr>
          <w:lang w:val="en-US" w:eastAsia="zh-CN"/>
        </w:rPr>
        <w:t xml:space="preserve">use case provided </w:t>
      </w:r>
      <w:r>
        <w:rPr>
          <w:rFonts w:hint="eastAsia"/>
          <w:lang w:val="en-US" w:eastAsia="zh-CN"/>
        </w:rPr>
        <w:t>in Appendix I.</w:t>
      </w:r>
    </w:p>
    <w:p w14:paraId="6F77C7BF" w14:textId="071C5C8D" w:rsidR="00455126" w:rsidRDefault="00E51808" w:rsidP="004121BE">
      <w:pPr>
        <w:autoSpaceDE w:val="0"/>
        <w:autoSpaceDN w:val="0"/>
        <w:adjustRightInd w:val="0"/>
      </w:pPr>
      <w:r>
        <w:lastRenderedPageBreak/>
        <w:t xml:space="preserve">ITU-T </w:t>
      </w:r>
      <w:r w:rsidR="00CB4906">
        <w:t>Working Party 1/13</w:t>
      </w:r>
      <w:r>
        <w:t xml:space="preserve"> kindly request</w:t>
      </w:r>
      <w:r w:rsidR="0043307D">
        <w:t>s</w:t>
      </w:r>
      <w:r>
        <w:t xml:space="preserve"> your review and feedback on the </w:t>
      </w:r>
      <w:r w:rsidR="0043307D">
        <w:t xml:space="preserve">attached </w:t>
      </w:r>
      <w:r>
        <w:t>draft, with particular attention to</w:t>
      </w:r>
      <w:r>
        <w:rPr>
          <w:rFonts w:hint="eastAsia"/>
          <w:lang w:val="en-US" w:eastAsia="zh-CN"/>
        </w:rPr>
        <w:t xml:space="preserve"> </w:t>
      </w:r>
      <w:r>
        <w:t xml:space="preserve">effectiveness indicators and the </w:t>
      </w:r>
      <w:r w:rsidR="00455126">
        <w:t xml:space="preserve">value evaluation </w:t>
      </w:r>
      <w:r>
        <w:t>method</w:t>
      </w:r>
      <w:r>
        <w:rPr>
          <w:rFonts w:hint="eastAsia"/>
          <w:lang w:val="en-US" w:eastAsia="zh-CN"/>
        </w:rPr>
        <w:t xml:space="preserve">, </w:t>
      </w:r>
      <w:r w:rsidR="0043307D">
        <w:rPr>
          <w:lang w:val="en-US" w:eastAsia="zh-CN"/>
        </w:rPr>
        <w:t>at your earliest convenience</w:t>
      </w:r>
      <w:r w:rsidR="00455126">
        <w:rPr>
          <w:lang w:val="en-US" w:eastAsia="zh-CN"/>
        </w:rPr>
        <w:t>. Y</w:t>
      </w:r>
      <w:r w:rsidR="0043307D">
        <w:rPr>
          <w:lang w:val="en-US" w:eastAsia="zh-CN"/>
        </w:rPr>
        <w:t xml:space="preserve">our feedback could be </w:t>
      </w:r>
      <w:r>
        <w:t xml:space="preserve">considered </w:t>
      </w:r>
      <w:r w:rsidR="00711FB8">
        <w:t>at the</w:t>
      </w:r>
      <w:r>
        <w:t xml:space="preserve"> u</w:t>
      </w:r>
      <w:r w:rsidR="0043307D">
        <w:t xml:space="preserve">pcoming Q20/13 interim meeting, virtual, 28-29 August and 1-2 </w:t>
      </w:r>
      <w:r>
        <w:t>September 2025</w:t>
      </w:r>
      <w:r w:rsidR="00455126">
        <w:t xml:space="preserve"> (which precedes the next ITU-T Study Group 13 meeting, Tashkent, Uzbekistan, 28 October-6 November 2025).</w:t>
      </w:r>
    </w:p>
    <w:p w14:paraId="6136D3A9" w14:textId="77777777" w:rsidR="00E63E05" w:rsidRDefault="00E63E05" w:rsidP="004121BE">
      <w:pPr>
        <w:autoSpaceDE w:val="0"/>
        <w:autoSpaceDN w:val="0"/>
        <w:adjustRightInd w:val="0"/>
      </w:pPr>
    </w:p>
    <w:p w14:paraId="0F62DC2E" w14:textId="77777777" w:rsidR="00E63E05" w:rsidRDefault="00E51808" w:rsidP="004121B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5EA585C2" w14:textId="7148AA06" w:rsidR="00E63E05" w:rsidRDefault="00F24D50" w:rsidP="004121BE">
      <w:pPr>
        <w:rPr>
          <w:lang w:eastAsia="zh-CN"/>
        </w:rPr>
      </w:pPr>
      <w:hyperlink r:id="rId13" w:history="1">
        <w:r w:rsidRPr="00F24D50">
          <w:rPr>
            <w:rStyle w:val="Hyperlink"/>
          </w:rPr>
          <w:t>SG13-TD</w:t>
        </w:r>
        <w:r w:rsidRPr="00F24D50">
          <w:rPr>
            <w:rStyle w:val="Hyperlink"/>
            <w:lang w:val="en-US"/>
          </w:rPr>
          <w:t>136</w:t>
        </w:r>
        <w:r w:rsidRPr="00F24D50">
          <w:rPr>
            <w:rStyle w:val="Hyperlink"/>
          </w:rPr>
          <w:t>/WP1</w:t>
        </w:r>
      </w:hyperlink>
      <w:r w:rsidRPr="00F24D50">
        <w:t xml:space="preserve">: </w:t>
      </w:r>
      <w:r w:rsidR="004121BE">
        <w:t>D</w:t>
      </w:r>
      <w:r w:rsidR="00E51808">
        <w:t xml:space="preserve">raft new Recommendation ITU-T Y.IMT-2020-MEVE-req-frame “Future networks including IMT-2020: framework and requirements for measurement of effectiveness of autonomous networks” </w:t>
      </w:r>
    </w:p>
    <w:p w14:paraId="0F095466" w14:textId="77777777" w:rsidR="00E63E05" w:rsidRDefault="00E63E05"/>
    <w:p w14:paraId="7780E4CB" w14:textId="77777777" w:rsidR="00E63E05" w:rsidRDefault="00E51808">
      <w:pPr>
        <w:jc w:val="center"/>
      </w:pPr>
      <w:r>
        <w:t>_______________________</w:t>
      </w:r>
    </w:p>
    <w:p w14:paraId="26D634B6" w14:textId="77777777" w:rsidR="00E63E05" w:rsidRDefault="00E63E05">
      <w:pPr>
        <w:jc w:val="center"/>
      </w:pPr>
    </w:p>
    <w:sectPr w:rsidR="00E63E05" w:rsidSect="006651A9">
      <w:headerReference w:type="default" r:id="rId14"/>
      <w:pgSz w:w="11907" w:h="16840"/>
      <w:pgMar w:top="709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27EC" w14:textId="77777777" w:rsidR="00813D58" w:rsidRDefault="00813D58">
      <w:r>
        <w:separator/>
      </w:r>
    </w:p>
  </w:endnote>
  <w:endnote w:type="continuationSeparator" w:id="0">
    <w:p w14:paraId="536688DB" w14:textId="77777777" w:rsidR="00813D58" w:rsidRDefault="0081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5F1D2" w14:textId="77777777" w:rsidR="00813D58" w:rsidRDefault="00813D58">
      <w:pPr>
        <w:spacing w:before="0"/>
      </w:pPr>
      <w:r>
        <w:separator/>
      </w:r>
    </w:p>
  </w:footnote>
  <w:footnote w:type="continuationSeparator" w:id="0">
    <w:p w14:paraId="376A5CD9" w14:textId="77777777" w:rsidR="00813D58" w:rsidRDefault="00813D5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3F8D" w14:textId="4DDFC2A8" w:rsidR="00E63E05" w:rsidRPr="004121BE" w:rsidRDefault="004121BE" w:rsidP="004121BE">
    <w:pPr>
      <w:pStyle w:val="Header"/>
    </w:pPr>
    <w:r w:rsidRPr="004121BE">
      <w:t xml:space="preserve">- </w:t>
    </w:r>
    <w:r w:rsidRPr="004121BE">
      <w:fldChar w:fldCharType="begin"/>
    </w:r>
    <w:r w:rsidRPr="004121BE">
      <w:instrText xml:space="preserve"> PAGE  \* MERGEFORMAT </w:instrText>
    </w:r>
    <w:r w:rsidRPr="004121BE">
      <w:fldChar w:fldCharType="separate"/>
    </w:r>
    <w:r w:rsidRPr="004121BE">
      <w:rPr>
        <w:noProof/>
      </w:rPr>
      <w:t>1</w:t>
    </w:r>
    <w:r w:rsidRPr="004121BE">
      <w:fldChar w:fldCharType="end"/>
    </w:r>
    <w:r w:rsidRPr="004121BE">
      <w:t xml:space="preserve"> -</w:t>
    </w:r>
  </w:p>
  <w:p w14:paraId="32E57003" w14:textId="2E50507D" w:rsidR="004121BE" w:rsidRPr="004121BE" w:rsidRDefault="004121BE" w:rsidP="004121BE">
    <w:pPr>
      <w:pStyle w:val="Header"/>
      <w:spacing w:after="240"/>
    </w:pPr>
    <w:r w:rsidRPr="004121BE">
      <w:t>SG13-LS</w:t>
    </w:r>
    <w:r w:rsidR="006651A9">
      <w:t>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47122768">
    <w:abstractNumId w:val="3"/>
  </w:num>
  <w:num w:numId="2" w16cid:durableId="353192321">
    <w:abstractNumId w:val="5"/>
  </w:num>
  <w:num w:numId="3" w16cid:durableId="1256398939">
    <w:abstractNumId w:val="8"/>
  </w:num>
  <w:num w:numId="4" w16cid:durableId="1315139638">
    <w:abstractNumId w:val="9"/>
  </w:num>
  <w:num w:numId="5" w16cid:durableId="765226985">
    <w:abstractNumId w:val="6"/>
  </w:num>
  <w:num w:numId="6" w16cid:durableId="2125610036">
    <w:abstractNumId w:val="2"/>
  </w:num>
  <w:num w:numId="7" w16cid:durableId="815993625">
    <w:abstractNumId w:val="7"/>
  </w:num>
  <w:num w:numId="8" w16cid:durableId="105541473">
    <w:abstractNumId w:val="4"/>
  </w:num>
  <w:num w:numId="9" w16cid:durableId="922035933">
    <w:abstractNumId w:val="1"/>
  </w:num>
  <w:num w:numId="10" w16cid:durableId="1413501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927CF"/>
    <w:rsid w:val="001A20C3"/>
    <w:rsid w:val="001A670F"/>
    <w:rsid w:val="001B3DF9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1010"/>
    <w:rsid w:val="002229F1"/>
    <w:rsid w:val="00233F75"/>
    <w:rsid w:val="00235DC8"/>
    <w:rsid w:val="00241F57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6C3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21BE"/>
    <w:rsid w:val="0043307D"/>
    <w:rsid w:val="00443878"/>
    <w:rsid w:val="004539A8"/>
    <w:rsid w:val="00455126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0A2D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51A9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1FB8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13D58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2D32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4456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2833"/>
    <w:rsid w:val="00A4013E"/>
    <w:rsid w:val="00A4045F"/>
    <w:rsid w:val="00A427CD"/>
    <w:rsid w:val="00A43861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4635"/>
    <w:rsid w:val="00B66481"/>
    <w:rsid w:val="00B7189C"/>
    <w:rsid w:val="00B718A5"/>
    <w:rsid w:val="00B80B4F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B2FEC"/>
    <w:rsid w:val="00CB4906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16A97"/>
    <w:rsid w:val="00E204DD"/>
    <w:rsid w:val="00E353EC"/>
    <w:rsid w:val="00E51808"/>
    <w:rsid w:val="00E51F61"/>
    <w:rsid w:val="00E53C24"/>
    <w:rsid w:val="00E56E77"/>
    <w:rsid w:val="00E57229"/>
    <w:rsid w:val="00E63E05"/>
    <w:rsid w:val="00E71046"/>
    <w:rsid w:val="00E72E36"/>
    <w:rsid w:val="00E87795"/>
    <w:rsid w:val="00EA3381"/>
    <w:rsid w:val="00EB444D"/>
    <w:rsid w:val="00ED5B66"/>
    <w:rsid w:val="00EE5C0D"/>
    <w:rsid w:val="00EE7F5B"/>
    <w:rsid w:val="00EF4792"/>
    <w:rsid w:val="00F02294"/>
    <w:rsid w:val="00F24D50"/>
    <w:rsid w:val="00F30DE7"/>
    <w:rsid w:val="00F35F57"/>
    <w:rsid w:val="00F44D3D"/>
    <w:rsid w:val="00F50467"/>
    <w:rsid w:val="00F52935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1A564CB"/>
    <w:rsid w:val="06E718C8"/>
    <w:rsid w:val="070F11B9"/>
    <w:rsid w:val="123F3A72"/>
    <w:rsid w:val="28EE24EE"/>
    <w:rsid w:val="2B09362A"/>
    <w:rsid w:val="3B7EA76E"/>
    <w:rsid w:val="4EC63D8E"/>
    <w:rsid w:val="582043A3"/>
    <w:rsid w:val="58BC7AA4"/>
    <w:rsid w:val="6B3A2916"/>
    <w:rsid w:val="7737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82E9"/>
  <w15:docId w15:val="{77F0987D-D412-4918-B9F7-AE3ECAAD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 w:qFormat="1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 w:qFormat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styleId="Revision">
    <w:name w:val="Revision"/>
    <w:hidden/>
    <w:uiPriority w:val="99"/>
    <w:semiHidden/>
    <w:rsid w:val="004121BE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121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50725-TD-WP1-0136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dabbad00-e88d-465f-9c8d-a4294ce9f63a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BBAD00-E88D-465F-9C8D-A4294CE9F63A}"/>
      </w:docPartPr>
      <w:docPartBody>
        <w:p w:rsidR="000D11DB" w:rsidRDefault="00AD46FA">
          <w:pPr>
            <w:pStyle w:val="2D62CE3C854F4C9795889F6622598A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18ea8b0-379d-4eb9-a751-e3c91c45a0cb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8EA8B0-379D-4EB9-A751-E3C91C45A0CB}"/>
      </w:docPartPr>
      <w:docPartBody>
        <w:p w:rsidR="000D11DB" w:rsidRDefault="00AD46FA">
          <w:pPr>
            <w:pStyle w:val="6BD291FD5BC24F769CD2A28EB8E5EAB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add1b33a-c024-4869-b2a3-633d32e11322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D1B33A-C024-4869-B2A3-633D32E11322}"/>
      </w:docPartPr>
      <w:docPartBody>
        <w:p w:rsidR="000D11DB" w:rsidRDefault="00AD46FA">
          <w:pPr>
            <w:pStyle w:val="557CD27318B147B39026C05D8CDCC9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f8902ffd-18d8-4d98-8670-1763fd4fcaf6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902FFD-18D8-4D98-8670-1763FD4FCAF6}"/>
      </w:docPartPr>
      <w:docPartBody>
        <w:p w:rsidR="000D11DB" w:rsidRDefault="00AD46FA">
          <w:pPr>
            <w:pStyle w:val="DB839307237F45ACB4CE445B11B698C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1DB"/>
    <w:rsid w:val="000D11DB"/>
    <w:rsid w:val="00241F57"/>
    <w:rsid w:val="008D7EB5"/>
    <w:rsid w:val="00902D32"/>
    <w:rsid w:val="009B4456"/>
    <w:rsid w:val="00AD46FA"/>
    <w:rsid w:val="00DF4B44"/>
    <w:rsid w:val="00E16A97"/>
    <w:rsid w:val="00E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D62CE3C854F4C9795889F6622598AD9">
    <w:name w:val="2D62CE3C854F4C9795889F6622598AD9"/>
    <w:qFormat/>
    <w:pPr>
      <w:spacing w:after="160" w:line="259" w:lineRule="auto"/>
    </w:pPr>
    <w:rPr>
      <w:sz w:val="22"/>
      <w:szCs w:val="22"/>
      <w:lang w:val="fr-FR" w:eastAsia="fr-FR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6BD291FD5BC24F769CD2A28EB8E5EAB0">
    <w:name w:val="6BD291FD5BC24F769CD2A28EB8E5EAB0"/>
    <w:qFormat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557CD27318B147B39026C05D8CDCC9A8">
    <w:name w:val="557CD27318B147B39026C05D8CDCC9A8"/>
    <w:qFormat/>
    <w:pPr>
      <w:spacing w:after="160" w:line="259" w:lineRule="auto"/>
    </w:pPr>
    <w:rPr>
      <w:sz w:val="22"/>
      <w:szCs w:val="22"/>
      <w:lang w:val="fr-FR" w:eastAsia="fr-FR"/>
    </w:rPr>
  </w:style>
  <w:style w:type="paragraph" w:customStyle="1" w:styleId="DB839307237F45ACB4CE445B11B698CD">
    <w:name w:val="DB839307237F45ACB4CE445B11B698CD"/>
    <w:qFormat/>
    <w:pPr>
      <w:spacing w:after="160" w:line="259" w:lineRule="auto"/>
    </w:pPr>
    <w:rPr>
      <w:sz w:val="22"/>
      <w:szCs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5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request for feedback concerning ITU-T Y.IMT-2020-MEVE-req-frame “Future networks including IMT-2020: framework and requirements for measurement of effectiveness of autonomous networks”</dc:title>
  <dc:creator>Rapporteur and Associate Rapporteur</dc:creator>
  <dc:description>SG13-LSQQQ  For: Geneva, 25 July 2025_x000d_Document date: _x000d_Saved by ITU51017190 at 15:08:28 on 04/08/2025</dc:description>
  <cp:lastModifiedBy>JK</cp:lastModifiedBy>
  <cp:revision>5</cp:revision>
  <cp:lastPrinted>2016-12-23T12:52:00Z</cp:lastPrinted>
  <dcterms:created xsi:type="dcterms:W3CDTF">2025-08-11T15:06:00Z</dcterms:created>
  <dcterms:modified xsi:type="dcterms:W3CDTF">2025-08-16T09:14:00Z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KSOProductBuildVer">
    <vt:lpwstr>2052-12.8.2.21177</vt:lpwstr>
  </property>
  <property fmtid="{D5CDD505-2E9C-101B-9397-08002B2CF9AE}" pid="4" name="ICV">
    <vt:lpwstr>71FCAFF32CA6404BB317DE0528831758_13</vt:lpwstr>
  </property>
  <property fmtid="{D5CDD505-2E9C-101B-9397-08002B2CF9AE}" pid="5" name="Docnum">
    <vt:lpwstr>SG13-LSQQQ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20/13</vt:lpwstr>
  </property>
  <property fmtid="{D5CDD505-2E9C-101B-9397-08002B2CF9AE}" pid="9" name="Docdest">
    <vt:lpwstr>Geneva, 25 July 2025</vt:lpwstr>
  </property>
  <property fmtid="{D5CDD505-2E9C-101B-9397-08002B2CF9AE}" pid="10" name="Docauthor">
    <vt:lpwstr>Rapporteur and Associate Rapporteur</vt:lpwstr>
  </property>
</Properties>
</file>