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2749A" w14:textId="74607C48" w:rsidR="00E070C2" w:rsidRPr="009123D0" w:rsidRDefault="00E070C2" w:rsidP="00E070C2">
      <w:pPr>
        <w:tabs>
          <w:tab w:val="right" w:pos="9639"/>
        </w:tabs>
        <w:spacing w:after="0"/>
        <w:rPr>
          <w:rFonts w:ascii="Arial" w:hAnsi="Arial" w:cs="Arial"/>
          <w:b/>
          <w:sz w:val="22"/>
          <w:szCs w:val="22"/>
          <w:lang w:val="en-US"/>
        </w:rPr>
      </w:pPr>
      <w:r w:rsidRPr="009123D0">
        <w:rPr>
          <w:rFonts w:ascii="Arial" w:hAnsi="Arial" w:cs="Arial"/>
          <w:b/>
          <w:sz w:val="22"/>
          <w:szCs w:val="22"/>
          <w:lang w:val="en-US"/>
        </w:rPr>
        <w:t>3GP</w:t>
      </w:r>
      <w:r w:rsidR="00B17E69">
        <w:rPr>
          <w:rFonts w:ascii="Arial" w:hAnsi="Arial" w:cs="Arial"/>
          <w:b/>
          <w:sz w:val="22"/>
          <w:szCs w:val="22"/>
          <w:lang w:val="en-US"/>
        </w:rPr>
        <w:t>P TSG-SA3 Meeting #123</w:t>
      </w:r>
      <w:r w:rsidR="00B17E69">
        <w:rPr>
          <w:rFonts w:ascii="Arial" w:hAnsi="Arial" w:cs="Arial"/>
          <w:b/>
          <w:sz w:val="22"/>
          <w:szCs w:val="22"/>
          <w:lang w:val="en-US"/>
        </w:rPr>
        <w:tab/>
      </w:r>
      <w:ins w:id="0" w:author="Google" w:date="2025-08-26T15:48:00Z">
        <w:r w:rsidR="00533CA6">
          <w:rPr>
            <w:rFonts w:ascii="Arial" w:hAnsi="Arial" w:cs="Arial"/>
            <w:b/>
            <w:sz w:val="22"/>
            <w:szCs w:val="22"/>
            <w:lang w:val="en-US"/>
          </w:rPr>
          <w:t>draft_</w:t>
        </w:r>
      </w:ins>
      <w:bookmarkStart w:id="1" w:name="_GoBack"/>
      <w:bookmarkEnd w:id="1"/>
      <w:r w:rsidR="00B17E69">
        <w:rPr>
          <w:rFonts w:ascii="Arial" w:hAnsi="Arial" w:cs="Arial"/>
          <w:b/>
          <w:sz w:val="22"/>
          <w:szCs w:val="22"/>
          <w:lang w:val="en-US"/>
        </w:rPr>
        <w:t>S3-252</w:t>
      </w:r>
      <w:ins w:id="2" w:author="Google" w:date="2025-08-26T15:37:00Z">
        <w:r w:rsidR="00EA37DA">
          <w:rPr>
            <w:rFonts w:ascii="Arial" w:hAnsi="Arial" w:cs="Arial"/>
            <w:b/>
            <w:sz w:val="22"/>
            <w:szCs w:val="22"/>
            <w:lang w:val="en-US"/>
          </w:rPr>
          <w:t>937</w:t>
        </w:r>
      </w:ins>
      <w:ins w:id="3" w:author="Google" w:date="2025-08-26T15:48:00Z">
        <w:r w:rsidR="00533CA6">
          <w:rPr>
            <w:rFonts w:ascii="Arial" w:hAnsi="Arial" w:cs="Arial"/>
            <w:b/>
            <w:sz w:val="22"/>
            <w:szCs w:val="22"/>
            <w:lang w:val="en-US"/>
          </w:rPr>
          <w:t>-r1</w:t>
        </w:r>
      </w:ins>
      <w:del w:id="4" w:author="Google" w:date="2025-08-26T15:38:00Z">
        <w:r w:rsidR="00B17E69" w:rsidDel="00EA37DA">
          <w:rPr>
            <w:rFonts w:ascii="Arial" w:hAnsi="Arial" w:cs="Arial"/>
            <w:b/>
            <w:sz w:val="22"/>
            <w:szCs w:val="22"/>
            <w:lang w:val="en-US"/>
          </w:rPr>
          <w:delText>573</w:delText>
        </w:r>
      </w:del>
    </w:p>
    <w:p w14:paraId="51CC9681" w14:textId="13401349" w:rsidR="003A7B2F" w:rsidRPr="009123D0" w:rsidRDefault="00E070C2" w:rsidP="00E070C2">
      <w:pPr>
        <w:pStyle w:val="Header"/>
        <w:rPr>
          <w:sz w:val="22"/>
          <w:szCs w:val="22"/>
          <w:lang w:val="en-US"/>
        </w:rPr>
      </w:pPr>
      <w:r w:rsidRPr="009123D0">
        <w:rPr>
          <w:rFonts w:cs="Arial"/>
          <w:sz w:val="22"/>
          <w:szCs w:val="22"/>
          <w:lang w:val="en-US"/>
        </w:rPr>
        <w:t>Goteborg, Sweden, 25 – 29 August 2025</w:t>
      </w:r>
    </w:p>
    <w:p w14:paraId="7CB45193" w14:textId="6A84762D" w:rsidR="001E41F3" w:rsidRPr="009123D0" w:rsidRDefault="001E41F3" w:rsidP="00546764">
      <w:pPr>
        <w:pStyle w:val="CRCoverPage"/>
        <w:outlineLvl w:val="0"/>
        <w:rPr>
          <w:b/>
          <w:bCs/>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123D0"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9123D0" w:rsidRDefault="00305409" w:rsidP="00E34898">
            <w:pPr>
              <w:pStyle w:val="CRCoverPage"/>
              <w:spacing w:after="0"/>
              <w:jc w:val="right"/>
              <w:rPr>
                <w:i/>
                <w:lang w:val="en-US"/>
              </w:rPr>
            </w:pPr>
            <w:r w:rsidRPr="009123D0">
              <w:rPr>
                <w:i/>
                <w:sz w:val="14"/>
                <w:lang w:val="en-US"/>
              </w:rPr>
              <w:t>CR-Form-v</w:t>
            </w:r>
            <w:r w:rsidR="008863B9" w:rsidRPr="009123D0">
              <w:rPr>
                <w:i/>
                <w:sz w:val="14"/>
                <w:lang w:val="en-US"/>
              </w:rPr>
              <w:t>12.</w:t>
            </w:r>
            <w:r w:rsidR="002E472E" w:rsidRPr="009123D0">
              <w:rPr>
                <w:i/>
                <w:sz w:val="14"/>
                <w:lang w:val="en-US"/>
              </w:rPr>
              <w:t>1</w:t>
            </w:r>
          </w:p>
        </w:tc>
      </w:tr>
      <w:tr w:rsidR="001E41F3" w:rsidRPr="009123D0" w14:paraId="3FBB62B8" w14:textId="77777777" w:rsidTr="00547111">
        <w:tc>
          <w:tcPr>
            <w:tcW w:w="9641" w:type="dxa"/>
            <w:gridSpan w:val="9"/>
            <w:tcBorders>
              <w:left w:val="single" w:sz="4" w:space="0" w:color="auto"/>
              <w:right w:val="single" w:sz="4" w:space="0" w:color="auto"/>
            </w:tcBorders>
          </w:tcPr>
          <w:p w14:paraId="79AB67D6" w14:textId="77777777" w:rsidR="001E41F3" w:rsidRPr="009123D0" w:rsidRDefault="001E41F3">
            <w:pPr>
              <w:pStyle w:val="CRCoverPage"/>
              <w:spacing w:after="0"/>
              <w:jc w:val="center"/>
              <w:rPr>
                <w:lang w:val="en-US"/>
              </w:rPr>
            </w:pPr>
            <w:r w:rsidRPr="009123D0">
              <w:rPr>
                <w:b/>
                <w:sz w:val="32"/>
                <w:lang w:val="en-US"/>
              </w:rPr>
              <w:t>CHANGE REQUEST</w:t>
            </w:r>
          </w:p>
        </w:tc>
      </w:tr>
      <w:tr w:rsidR="001E41F3" w:rsidRPr="009123D0" w14:paraId="79946B04" w14:textId="77777777" w:rsidTr="00547111">
        <w:tc>
          <w:tcPr>
            <w:tcW w:w="9641" w:type="dxa"/>
            <w:gridSpan w:val="9"/>
            <w:tcBorders>
              <w:left w:val="single" w:sz="4" w:space="0" w:color="auto"/>
              <w:right w:val="single" w:sz="4" w:space="0" w:color="auto"/>
            </w:tcBorders>
          </w:tcPr>
          <w:p w14:paraId="12C70EEE" w14:textId="77777777" w:rsidR="001E41F3" w:rsidRPr="009123D0" w:rsidRDefault="001E41F3">
            <w:pPr>
              <w:pStyle w:val="CRCoverPage"/>
              <w:spacing w:after="0"/>
              <w:rPr>
                <w:sz w:val="8"/>
                <w:szCs w:val="8"/>
                <w:lang w:val="en-US"/>
              </w:rPr>
            </w:pPr>
          </w:p>
        </w:tc>
      </w:tr>
      <w:tr w:rsidR="00495653" w:rsidRPr="009123D0" w14:paraId="3999489E" w14:textId="77777777" w:rsidTr="00547111">
        <w:tc>
          <w:tcPr>
            <w:tcW w:w="142" w:type="dxa"/>
            <w:tcBorders>
              <w:left w:val="single" w:sz="4" w:space="0" w:color="auto"/>
            </w:tcBorders>
          </w:tcPr>
          <w:p w14:paraId="4DDA7F40" w14:textId="77777777" w:rsidR="00495653" w:rsidRPr="009123D0" w:rsidRDefault="00495653" w:rsidP="00495653">
            <w:pPr>
              <w:pStyle w:val="CRCoverPage"/>
              <w:spacing w:after="0"/>
              <w:jc w:val="right"/>
              <w:rPr>
                <w:lang w:val="en-US"/>
              </w:rPr>
            </w:pPr>
          </w:p>
        </w:tc>
        <w:tc>
          <w:tcPr>
            <w:tcW w:w="1559" w:type="dxa"/>
            <w:shd w:val="pct30" w:color="FFFF00" w:fill="auto"/>
          </w:tcPr>
          <w:p w14:paraId="52508B66" w14:textId="6681C4EC" w:rsidR="00495653" w:rsidRPr="009123D0" w:rsidRDefault="00495653" w:rsidP="00495653">
            <w:pPr>
              <w:pStyle w:val="CRCoverPage"/>
              <w:spacing w:after="0"/>
              <w:jc w:val="right"/>
              <w:rPr>
                <w:b/>
                <w:sz w:val="28"/>
                <w:lang w:val="en-US"/>
              </w:rPr>
            </w:pPr>
            <w:r w:rsidRPr="009123D0">
              <w:rPr>
                <w:lang w:val="en-US"/>
              </w:rPr>
              <w:fldChar w:fldCharType="begin"/>
            </w:r>
            <w:r w:rsidRPr="009123D0">
              <w:rPr>
                <w:lang w:val="en-US"/>
              </w:rPr>
              <w:instrText xml:space="preserve"> DOCPROPERTY  Spec#  \* MERGEFORMAT </w:instrText>
            </w:r>
            <w:r w:rsidRPr="009123D0">
              <w:rPr>
                <w:lang w:val="en-US"/>
              </w:rPr>
              <w:fldChar w:fldCharType="separate"/>
            </w:r>
            <w:r w:rsidRPr="009123D0">
              <w:rPr>
                <w:b/>
                <w:sz w:val="28"/>
                <w:lang w:val="en-US"/>
              </w:rPr>
              <w:t>33.310</w:t>
            </w:r>
            <w:r w:rsidRPr="009123D0">
              <w:rPr>
                <w:b/>
                <w:sz w:val="28"/>
                <w:lang w:val="en-US"/>
              </w:rPr>
              <w:fldChar w:fldCharType="end"/>
            </w:r>
          </w:p>
        </w:tc>
        <w:tc>
          <w:tcPr>
            <w:tcW w:w="709" w:type="dxa"/>
          </w:tcPr>
          <w:p w14:paraId="77009707" w14:textId="2BC63CCA" w:rsidR="00495653" w:rsidRPr="009123D0" w:rsidRDefault="00495653" w:rsidP="00495653">
            <w:pPr>
              <w:pStyle w:val="CRCoverPage"/>
              <w:spacing w:after="0"/>
              <w:jc w:val="center"/>
              <w:rPr>
                <w:lang w:val="en-US"/>
              </w:rPr>
            </w:pPr>
            <w:r w:rsidRPr="009123D0">
              <w:rPr>
                <w:b/>
                <w:sz w:val="28"/>
                <w:lang w:val="en-US"/>
              </w:rPr>
              <w:t>CR</w:t>
            </w:r>
          </w:p>
        </w:tc>
        <w:tc>
          <w:tcPr>
            <w:tcW w:w="1276" w:type="dxa"/>
            <w:shd w:val="pct30" w:color="FFFF00" w:fill="auto"/>
          </w:tcPr>
          <w:p w14:paraId="6CAED29D" w14:textId="40C7129A" w:rsidR="00495653" w:rsidRPr="009123D0" w:rsidRDefault="00EA37DA" w:rsidP="00AF65F5">
            <w:pPr>
              <w:pStyle w:val="CRCoverPage"/>
              <w:spacing w:after="0"/>
              <w:jc w:val="center"/>
              <w:rPr>
                <w:lang w:val="en-US"/>
              </w:rPr>
            </w:pPr>
            <w:ins w:id="5" w:author="Google" w:date="2025-08-26T15:37:00Z">
              <w:r>
                <w:rPr>
                  <w:b/>
                  <w:sz w:val="28"/>
                  <w:lang w:val="en-US"/>
                </w:rPr>
                <w:t>0216</w:t>
              </w:r>
            </w:ins>
            <w:del w:id="6" w:author="Google" w:date="2025-08-26T15:37:00Z">
              <w:r w:rsidR="00892EF5" w:rsidDel="00EA37DA">
                <w:rPr>
                  <w:b/>
                  <w:sz w:val="28"/>
                  <w:lang w:val="en-US"/>
                </w:rPr>
                <w:delText>CR</w:delText>
              </w:r>
            </w:del>
          </w:p>
        </w:tc>
        <w:tc>
          <w:tcPr>
            <w:tcW w:w="709" w:type="dxa"/>
          </w:tcPr>
          <w:p w14:paraId="09D2C09B" w14:textId="7CF18539" w:rsidR="00495653" w:rsidRPr="009123D0" w:rsidRDefault="00495653" w:rsidP="00495653">
            <w:pPr>
              <w:pStyle w:val="CRCoverPage"/>
              <w:tabs>
                <w:tab w:val="right" w:pos="625"/>
              </w:tabs>
              <w:spacing w:after="0"/>
              <w:jc w:val="center"/>
              <w:rPr>
                <w:lang w:val="en-US"/>
              </w:rPr>
            </w:pPr>
            <w:r w:rsidRPr="009123D0">
              <w:rPr>
                <w:b/>
                <w:bCs/>
                <w:sz w:val="28"/>
                <w:lang w:val="en-US"/>
              </w:rPr>
              <w:t>rev</w:t>
            </w:r>
          </w:p>
        </w:tc>
        <w:tc>
          <w:tcPr>
            <w:tcW w:w="992" w:type="dxa"/>
            <w:shd w:val="pct30" w:color="FFFF00" w:fill="auto"/>
          </w:tcPr>
          <w:p w14:paraId="7533BF9D" w14:textId="66B431A7" w:rsidR="00495653" w:rsidRPr="009123D0" w:rsidRDefault="00EA37DA" w:rsidP="00495653">
            <w:pPr>
              <w:pStyle w:val="CRCoverPage"/>
              <w:spacing w:after="0"/>
              <w:jc w:val="center"/>
              <w:rPr>
                <w:b/>
                <w:lang w:val="en-US"/>
              </w:rPr>
            </w:pPr>
            <w:ins w:id="7" w:author="Google" w:date="2025-08-26T15:38:00Z">
              <w:r>
                <w:rPr>
                  <w:b/>
                  <w:sz w:val="28"/>
                  <w:lang w:val="en-US"/>
                </w:rPr>
                <w:t>1</w:t>
              </w:r>
            </w:ins>
            <w:del w:id="8" w:author="Google" w:date="2025-08-26T15:38:00Z">
              <w:r w:rsidR="00495653" w:rsidRPr="009123D0" w:rsidDel="00EA37DA">
                <w:rPr>
                  <w:b/>
                  <w:sz w:val="28"/>
                  <w:lang w:val="en-US"/>
                </w:rPr>
                <w:delText>-</w:delText>
              </w:r>
            </w:del>
          </w:p>
        </w:tc>
        <w:tc>
          <w:tcPr>
            <w:tcW w:w="2410" w:type="dxa"/>
          </w:tcPr>
          <w:p w14:paraId="5D4AEAE9" w14:textId="3F555890" w:rsidR="00495653" w:rsidRPr="009123D0" w:rsidRDefault="00495653" w:rsidP="00495653">
            <w:pPr>
              <w:pStyle w:val="CRCoverPage"/>
              <w:tabs>
                <w:tab w:val="right" w:pos="1825"/>
              </w:tabs>
              <w:spacing w:after="0"/>
              <w:jc w:val="center"/>
              <w:rPr>
                <w:lang w:val="en-US"/>
              </w:rPr>
            </w:pPr>
            <w:r w:rsidRPr="009123D0">
              <w:rPr>
                <w:b/>
                <w:sz w:val="28"/>
                <w:szCs w:val="28"/>
                <w:lang w:val="en-US"/>
              </w:rPr>
              <w:t>Current version:</w:t>
            </w:r>
          </w:p>
        </w:tc>
        <w:tc>
          <w:tcPr>
            <w:tcW w:w="1701" w:type="dxa"/>
            <w:shd w:val="pct30" w:color="FFFF00" w:fill="auto"/>
          </w:tcPr>
          <w:p w14:paraId="1E22D6AC" w14:textId="21E8E3E0" w:rsidR="00495653" w:rsidRPr="009123D0" w:rsidRDefault="00495653" w:rsidP="00495653">
            <w:pPr>
              <w:pStyle w:val="CRCoverPage"/>
              <w:spacing w:after="0"/>
              <w:jc w:val="center"/>
              <w:rPr>
                <w:sz w:val="28"/>
                <w:lang w:val="en-US"/>
              </w:rPr>
            </w:pPr>
            <w:r w:rsidRPr="009123D0">
              <w:rPr>
                <w:lang w:val="en-US"/>
              </w:rPr>
              <w:fldChar w:fldCharType="begin"/>
            </w:r>
            <w:r w:rsidRPr="009123D0">
              <w:rPr>
                <w:lang w:val="en-US"/>
              </w:rPr>
              <w:instrText xml:space="preserve"> DOCPROPERTY  Version  \* MERGEFORMAT </w:instrText>
            </w:r>
            <w:r w:rsidRPr="009123D0">
              <w:rPr>
                <w:lang w:val="en-US"/>
              </w:rPr>
              <w:fldChar w:fldCharType="separate"/>
            </w:r>
            <w:r w:rsidRPr="009123D0">
              <w:rPr>
                <w:b/>
                <w:sz w:val="28"/>
                <w:lang w:val="en-US"/>
              </w:rPr>
              <w:t>19.4.0</w:t>
            </w:r>
            <w:r w:rsidRPr="009123D0">
              <w:rPr>
                <w:b/>
                <w:sz w:val="28"/>
                <w:lang w:val="en-US"/>
              </w:rPr>
              <w:fldChar w:fldCharType="end"/>
            </w:r>
          </w:p>
        </w:tc>
        <w:tc>
          <w:tcPr>
            <w:tcW w:w="143" w:type="dxa"/>
            <w:tcBorders>
              <w:right w:val="single" w:sz="4" w:space="0" w:color="auto"/>
            </w:tcBorders>
          </w:tcPr>
          <w:p w14:paraId="399238C9" w14:textId="77777777" w:rsidR="00495653" w:rsidRPr="009123D0" w:rsidRDefault="00495653" w:rsidP="00495653">
            <w:pPr>
              <w:pStyle w:val="CRCoverPage"/>
              <w:spacing w:after="0"/>
              <w:rPr>
                <w:lang w:val="en-US"/>
              </w:rPr>
            </w:pPr>
          </w:p>
        </w:tc>
      </w:tr>
      <w:tr w:rsidR="001E41F3" w:rsidRPr="009123D0" w14:paraId="7DC9F5A2" w14:textId="77777777" w:rsidTr="00547111">
        <w:tc>
          <w:tcPr>
            <w:tcW w:w="9641" w:type="dxa"/>
            <w:gridSpan w:val="9"/>
            <w:tcBorders>
              <w:left w:val="single" w:sz="4" w:space="0" w:color="auto"/>
              <w:right w:val="single" w:sz="4" w:space="0" w:color="auto"/>
            </w:tcBorders>
          </w:tcPr>
          <w:p w14:paraId="4883A7D2" w14:textId="77777777" w:rsidR="001E41F3" w:rsidRPr="009123D0" w:rsidRDefault="001E41F3">
            <w:pPr>
              <w:pStyle w:val="CRCoverPage"/>
              <w:spacing w:after="0"/>
              <w:rPr>
                <w:lang w:val="en-US"/>
              </w:rPr>
            </w:pPr>
          </w:p>
        </w:tc>
      </w:tr>
      <w:tr w:rsidR="001E41F3" w:rsidRPr="009123D0" w14:paraId="266B4BDF" w14:textId="77777777" w:rsidTr="00547111">
        <w:tc>
          <w:tcPr>
            <w:tcW w:w="9641" w:type="dxa"/>
            <w:gridSpan w:val="9"/>
            <w:tcBorders>
              <w:top w:val="single" w:sz="4" w:space="0" w:color="auto"/>
            </w:tcBorders>
          </w:tcPr>
          <w:p w14:paraId="47E13998" w14:textId="77777777" w:rsidR="001E41F3" w:rsidRPr="009123D0" w:rsidRDefault="001E41F3">
            <w:pPr>
              <w:pStyle w:val="CRCoverPage"/>
              <w:spacing w:after="0"/>
              <w:jc w:val="center"/>
              <w:rPr>
                <w:rFonts w:cs="Arial"/>
                <w:i/>
                <w:lang w:val="en-US"/>
              </w:rPr>
            </w:pPr>
            <w:r w:rsidRPr="009123D0">
              <w:rPr>
                <w:rFonts w:cs="Arial"/>
                <w:i/>
                <w:lang w:val="en-US"/>
              </w:rPr>
              <w:t xml:space="preserve">For </w:t>
            </w:r>
            <w:hyperlink r:id="rId9" w:anchor="_blank" w:history="1">
              <w:r w:rsidRPr="009123D0">
                <w:rPr>
                  <w:rStyle w:val="Hyperlink"/>
                  <w:rFonts w:cs="Arial"/>
                  <w:b/>
                  <w:i/>
                  <w:color w:val="FF0000"/>
                  <w:lang w:val="en-US"/>
                </w:rPr>
                <w:t>HE</w:t>
              </w:r>
              <w:bookmarkStart w:id="9" w:name="_Hlt497126619"/>
              <w:r w:rsidRPr="009123D0">
                <w:rPr>
                  <w:rStyle w:val="Hyperlink"/>
                  <w:rFonts w:cs="Arial"/>
                  <w:b/>
                  <w:i/>
                  <w:color w:val="FF0000"/>
                  <w:lang w:val="en-US"/>
                </w:rPr>
                <w:t>L</w:t>
              </w:r>
              <w:bookmarkEnd w:id="9"/>
              <w:r w:rsidRPr="009123D0">
                <w:rPr>
                  <w:rStyle w:val="Hyperlink"/>
                  <w:rFonts w:cs="Arial"/>
                  <w:b/>
                  <w:i/>
                  <w:color w:val="FF0000"/>
                  <w:lang w:val="en-US"/>
                </w:rPr>
                <w:t>P</w:t>
              </w:r>
            </w:hyperlink>
            <w:r w:rsidRPr="009123D0">
              <w:rPr>
                <w:rFonts w:cs="Arial"/>
                <w:b/>
                <w:i/>
                <w:color w:val="FF0000"/>
                <w:lang w:val="en-US"/>
              </w:rPr>
              <w:t xml:space="preserve"> </w:t>
            </w:r>
            <w:r w:rsidRPr="009123D0">
              <w:rPr>
                <w:rFonts w:cs="Arial"/>
                <w:i/>
                <w:lang w:val="en-US"/>
              </w:rPr>
              <w:t>on using this form</w:t>
            </w:r>
            <w:r w:rsidR="0051580D" w:rsidRPr="009123D0">
              <w:rPr>
                <w:rFonts w:cs="Arial"/>
                <w:i/>
                <w:lang w:val="en-US"/>
              </w:rPr>
              <w:t>: c</w:t>
            </w:r>
            <w:r w:rsidR="00F25D98" w:rsidRPr="009123D0">
              <w:rPr>
                <w:rFonts w:cs="Arial"/>
                <w:i/>
                <w:lang w:val="en-US"/>
              </w:rPr>
              <w:t xml:space="preserve">omprehensive instructions can be found at </w:t>
            </w:r>
            <w:r w:rsidR="001B7A65" w:rsidRPr="009123D0">
              <w:rPr>
                <w:rFonts w:cs="Arial"/>
                <w:i/>
                <w:lang w:val="en-US"/>
              </w:rPr>
              <w:br/>
            </w:r>
            <w:hyperlink r:id="rId10" w:history="1">
              <w:r w:rsidR="00DE34CF" w:rsidRPr="009123D0">
                <w:rPr>
                  <w:rStyle w:val="Hyperlink"/>
                  <w:rFonts w:cs="Arial"/>
                  <w:i/>
                  <w:lang w:val="en-US"/>
                </w:rPr>
                <w:t>http://www.3gpp.org/Change-Requests</w:t>
              </w:r>
            </w:hyperlink>
            <w:r w:rsidR="00F25D98" w:rsidRPr="009123D0">
              <w:rPr>
                <w:rFonts w:cs="Arial"/>
                <w:i/>
                <w:lang w:val="en-US"/>
              </w:rPr>
              <w:t>.</w:t>
            </w:r>
          </w:p>
        </w:tc>
      </w:tr>
      <w:tr w:rsidR="001E41F3" w:rsidRPr="009123D0" w14:paraId="296CF086" w14:textId="77777777" w:rsidTr="00547111">
        <w:tc>
          <w:tcPr>
            <w:tcW w:w="9641" w:type="dxa"/>
            <w:gridSpan w:val="9"/>
          </w:tcPr>
          <w:p w14:paraId="7D4A60B5" w14:textId="77777777" w:rsidR="001E41F3" w:rsidRPr="009123D0" w:rsidRDefault="001E41F3">
            <w:pPr>
              <w:pStyle w:val="CRCoverPage"/>
              <w:spacing w:after="0"/>
              <w:rPr>
                <w:sz w:val="8"/>
                <w:szCs w:val="8"/>
                <w:lang w:val="en-US"/>
              </w:rPr>
            </w:pPr>
          </w:p>
        </w:tc>
      </w:tr>
    </w:tbl>
    <w:p w14:paraId="53540664" w14:textId="77777777" w:rsidR="001E41F3" w:rsidRPr="009123D0" w:rsidRDefault="001E41F3">
      <w:pPr>
        <w:rPr>
          <w:sz w:val="8"/>
          <w:szCs w:val="8"/>
          <w:lang w:val="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123D0" w14:paraId="0EE45D52" w14:textId="77777777" w:rsidTr="00A7671C">
        <w:tc>
          <w:tcPr>
            <w:tcW w:w="2835" w:type="dxa"/>
          </w:tcPr>
          <w:p w14:paraId="59860FA1" w14:textId="77777777" w:rsidR="00F25D98" w:rsidRPr="009123D0" w:rsidRDefault="00F25D98" w:rsidP="001E41F3">
            <w:pPr>
              <w:pStyle w:val="CRCoverPage"/>
              <w:tabs>
                <w:tab w:val="right" w:pos="2751"/>
              </w:tabs>
              <w:spacing w:after="0"/>
              <w:rPr>
                <w:b/>
                <w:i/>
                <w:lang w:val="en-US"/>
              </w:rPr>
            </w:pPr>
            <w:r w:rsidRPr="009123D0">
              <w:rPr>
                <w:b/>
                <w:i/>
                <w:lang w:val="en-US"/>
              </w:rPr>
              <w:t>Proposed change</w:t>
            </w:r>
            <w:r w:rsidR="00A7671C" w:rsidRPr="009123D0">
              <w:rPr>
                <w:b/>
                <w:i/>
                <w:lang w:val="en-US"/>
              </w:rPr>
              <w:t xml:space="preserve"> </w:t>
            </w:r>
            <w:r w:rsidRPr="009123D0">
              <w:rPr>
                <w:b/>
                <w:i/>
                <w:lang w:val="en-US"/>
              </w:rPr>
              <w:t>affects:</w:t>
            </w:r>
          </w:p>
        </w:tc>
        <w:tc>
          <w:tcPr>
            <w:tcW w:w="1418" w:type="dxa"/>
          </w:tcPr>
          <w:p w14:paraId="07128383" w14:textId="77777777" w:rsidR="00F25D98" w:rsidRPr="009123D0" w:rsidRDefault="00F25D98" w:rsidP="001E41F3">
            <w:pPr>
              <w:pStyle w:val="CRCoverPage"/>
              <w:spacing w:after="0"/>
              <w:jc w:val="right"/>
              <w:rPr>
                <w:lang w:val="en-US"/>
              </w:rPr>
            </w:pPr>
            <w:r w:rsidRPr="009123D0">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123D0" w:rsidRDefault="00F25D98" w:rsidP="001E41F3">
            <w:pPr>
              <w:pStyle w:val="CRCoverPage"/>
              <w:spacing w:after="0"/>
              <w:jc w:val="center"/>
              <w:rPr>
                <w:b/>
                <w:caps/>
                <w:lang w:val="en-US"/>
              </w:rPr>
            </w:pPr>
          </w:p>
        </w:tc>
        <w:tc>
          <w:tcPr>
            <w:tcW w:w="709" w:type="dxa"/>
            <w:tcBorders>
              <w:left w:val="single" w:sz="4" w:space="0" w:color="auto"/>
            </w:tcBorders>
          </w:tcPr>
          <w:p w14:paraId="3519D777" w14:textId="77777777" w:rsidR="00F25D98" w:rsidRPr="009123D0" w:rsidRDefault="00F25D98" w:rsidP="001E41F3">
            <w:pPr>
              <w:pStyle w:val="CRCoverPage"/>
              <w:spacing w:after="0"/>
              <w:jc w:val="right"/>
              <w:rPr>
                <w:u w:val="single"/>
                <w:lang w:val="en-US"/>
              </w:rPr>
            </w:pPr>
            <w:r w:rsidRPr="009123D0">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123D0" w:rsidRDefault="00F25D98" w:rsidP="001E41F3">
            <w:pPr>
              <w:pStyle w:val="CRCoverPage"/>
              <w:spacing w:after="0"/>
              <w:jc w:val="center"/>
              <w:rPr>
                <w:b/>
                <w:caps/>
                <w:lang w:val="en-US"/>
              </w:rPr>
            </w:pPr>
          </w:p>
        </w:tc>
        <w:tc>
          <w:tcPr>
            <w:tcW w:w="2126" w:type="dxa"/>
          </w:tcPr>
          <w:p w14:paraId="2ED8415F" w14:textId="77777777" w:rsidR="00F25D98" w:rsidRPr="009123D0" w:rsidRDefault="00F25D98" w:rsidP="001E41F3">
            <w:pPr>
              <w:pStyle w:val="CRCoverPage"/>
              <w:spacing w:after="0"/>
              <w:jc w:val="right"/>
              <w:rPr>
                <w:u w:val="single"/>
                <w:lang w:val="en-US"/>
              </w:rPr>
            </w:pPr>
            <w:r w:rsidRPr="009123D0">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123D0" w:rsidRDefault="00F25D98" w:rsidP="001E41F3">
            <w:pPr>
              <w:pStyle w:val="CRCoverPage"/>
              <w:spacing w:after="0"/>
              <w:jc w:val="center"/>
              <w:rPr>
                <w:b/>
                <w:caps/>
                <w:lang w:val="en-US"/>
              </w:rPr>
            </w:pPr>
          </w:p>
        </w:tc>
        <w:tc>
          <w:tcPr>
            <w:tcW w:w="1418" w:type="dxa"/>
            <w:tcBorders>
              <w:left w:val="nil"/>
            </w:tcBorders>
          </w:tcPr>
          <w:p w14:paraId="6562735E" w14:textId="77777777" w:rsidR="00F25D98" w:rsidRPr="009123D0" w:rsidRDefault="00F25D98" w:rsidP="001E41F3">
            <w:pPr>
              <w:pStyle w:val="CRCoverPage"/>
              <w:spacing w:after="0"/>
              <w:jc w:val="right"/>
              <w:rPr>
                <w:lang w:val="en-US"/>
              </w:rPr>
            </w:pPr>
            <w:r w:rsidRPr="009123D0">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A6922C" w:rsidR="00F25D98" w:rsidRPr="009123D0" w:rsidRDefault="004926A5" w:rsidP="001E41F3">
            <w:pPr>
              <w:pStyle w:val="CRCoverPage"/>
              <w:spacing w:after="0"/>
              <w:jc w:val="center"/>
              <w:rPr>
                <w:b/>
                <w:bCs/>
                <w:caps/>
                <w:lang w:val="en-US"/>
              </w:rPr>
            </w:pPr>
            <w:r w:rsidRPr="009123D0">
              <w:rPr>
                <w:b/>
                <w:bCs/>
                <w:caps/>
                <w:lang w:val="en-US"/>
              </w:rPr>
              <w:t>X</w:t>
            </w:r>
          </w:p>
        </w:tc>
      </w:tr>
    </w:tbl>
    <w:p w14:paraId="69DCC391" w14:textId="77777777" w:rsidR="001E41F3" w:rsidRPr="009123D0" w:rsidRDefault="001E41F3">
      <w:pPr>
        <w:rPr>
          <w:sz w:val="8"/>
          <w:szCs w:val="8"/>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123D0" w14:paraId="31618834" w14:textId="77777777" w:rsidTr="00547111">
        <w:tc>
          <w:tcPr>
            <w:tcW w:w="9640" w:type="dxa"/>
            <w:gridSpan w:val="11"/>
          </w:tcPr>
          <w:p w14:paraId="55477508" w14:textId="77777777" w:rsidR="001E41F3" w:rsidRPr="009123D0" w:rsidRDefault="001E41F3">
            <w:pPr>
              <w:pStyle w:val="CRCoverPage"/>
              <w:spacing w:after="0"/>
              <w:rPr>
                <w:sz w:val="8"/>
                <w:szCs w:val="8"/>
                <w:lang w:val="en-US"/>
              </w:rPr>
            </w:pPr>
          </w:p>
        </w:tc>
      </w:tr>
      <w:tr w:rsidR="001E41F3" w:rsidRPr="009123D0" w14:paraId="58300953" w14:textId="77777777" w:rsidTr="00547111">
        <w:tc>
          <w:tcPr>
            <w:tcW w:w="1843" w:type="dxa"/>
            <w:tcBorders>
              <w:top w:val="single" w:sz="4" w:space="0" w:color="auto"/>
              <w:left w:val="single" w:sz="4" w:space="0" w:color="auto"/>
            </w:tcBorders>
          </w:tcPr>
          <w:p w14:paraId="05B2F3A2" w14:textId="77777777" w:rsidR="001E41F3" w:rsidRPr="009123D0" w:rsidRDefault="001E41F3">
            <w:pPr>
              <w:pStyle w:val="CRCoverPage"/>
              <w:tabs>
                <w:tab w:val="right" w:pos="1759"/>
              </w:tabs>
              <w:spacing w:after="0"/>
              <w:rPr>
                <w:b/>
                <w:i/>
                <w:lang w:val="en-US"/>
              </w:rPr>
            </w:pPr>
            <w:r w:rsidRPr="009123D0">
              <w:rPr>
                <w:b/>
                <w:i/>
                <w:lang w:val="en-US"/>
              </w:rPr>
              <w:t>Title:</w:t>
            </w:r>
            <w:r w:rsidRPr="009123D0">
              <w:rPr>
                <w:b/>
                <w:i/>
                <w:lang w:val="en-US"/>
              </w:rPr>
              <w:tab/>
            </w:r>
          </w:p>
        </w:tc>
        <w:tc>
          <w:tcPr>
            <w:tcW w:w="7797" w:type="dxa"/>
            <w:gridSpan w:val="10"/>
            <w:tcBorders>
              <w:top w:val="single" w:sz="4" w:space="0" w:color="auto"/>
              <w:right w:val="single" w:sz="4" w:space="0" w:color="auto"/>
            </w:tcBorders>
            <w:shd w:val="pct30" w:color="FFFF00" w:fill="auto"/>
          </w:tcPr>
          <w:p w14:paraId="3D393EEE" w14:textId="73CA8166" w:rsidR="001E41F3" w:rsidRPr="009123D0" w:rsidRDefault="002640DD">
            <w:pPr>
              <w:pStyle w:val="CRCoverPage"/>
              <w:spacing w:after="0"/>
              <w:ind w:left="100"/>
              <w:rPr>
                <w:lang w:val="en-US"/>
              </w:rPr>
            </w:pPr>
            <w:r w:rsidRPr="009123D0">
              <w:rPr>
                <w:lang w:val="en-US"/>
              </w:rPr>
              <w:fldChar w:fldCharType="begin"/>
            </w:r>
            <w:r w:rsidRPr="009123D0">
              <w:rPr>
                <w:lang w:val="en-US"/>
              </w:rPr>
              <w:instrText xml:space="preserve"> DOCPROPERTY  CrTitle  \* MERGEFORMAT </w:instrText>
            </w:r>
            <w:r w:rsidRPr="009123D0">
              <w:rPr>
                <w:lang w:val="en-US"/>
              </w:rPr>
              <w:fldChar w:fldCharType="separate"/>
            </w:r>
            <w:r w:rsidR="004A73E3" w:rsidRPr="009123D0">
              <w:rPr>
                <w:lang w:val="en-US"/>
              </w:rPr>
              <w:t>IANA registration information for ACME</w:t>
            </w:r>
            <w:r w:rsidRPr="009123D0">
              <w:rPr>
                <w:lang w:val="en-US"/>
              </w:rPr>
              <w:fldChar w:fldCharType="end"/>
            </w:r>
          </w:p>
        </w:tc>
      </w:tr>
      <w:tr w:rsidR="001E41F3" w:rsidRPr="009123D0" w14:paraId="05C08479" w14:textId="77777777" w:rsidTr="00547111">
        <w:tc>
          <w:tcPr>
            <w:tcW w:w="1843" w:type="dxa"/>
            <w:tcBorders>
              <w:left w:val="single" w:sz="4" w:space="0" w:color="auto"/>
            </w:tcBorders>
          </w:tcPr>
          <w:p w14:paraId="45E29F53" w14:textId="77777777" w:rsidR="001E41F3" w:rsidRPr="009123D0" w:rsidRDefault="001E41F3">
            <w:pPr>
              <w:pStyle w:val="CRCoverPage"/>
              <w:spacing w:after="0"/>
              <w:rPr>
                <w:b/>
                <w:i/>
                <w:sz w:val="8"/>
                <w:szCs w:val="8"/>
                <w:lang w:val="en-US"/>
              </w:rPr>
            </w:pPr>
          </w:p>
        </w:tc>
        <w:tc>
          <w:tcPr>
            <w:tcW w:w="7797" w:type="dxa"/>
            <w:gridSpan w:val="10"/>
            <w:tcBorders>
              <w:right w:val="single" w:sz="4" w:space="0" w:color="auto"/>
            </w:tcBorders>
          </w:tcPr>
          <w:p w14:paraId="22071BC1" w14:textId="77777777" w:rsidR="001E41F3" w:rsidRPr="009123D0" w:rsidRDefault="001E41F3">
            <w:pPr>
              <w:pStyle w:val="CRCoverPage"/>
              <w:spacing w:after="0"/>
              <w:rPr>
                <w:sz w:val="8"/>
                <w:szCs w:val="8"/>
                <w:lang w:val="en-US"/>
              </w:rPr>
            </w:pPr>
          </w:p>
        </w:tc>
      </w:tr>
      <w:tr w:rsidR="001E41F3" w:rsidRPr="009123D0" w14:paraId="46D5D7C2" w14:textId="77777777" w:rsidTr="00547111">
        <w:tc>
          <w:tcPr>
            <w:tcW w:w="1843" w:type="dxa"/>
            <w:tcBorders>
              <w:left w:val="single" w:sz="4" w:space="0" w:color="auto"/>
            </w:tcBorders>
          </w:tcPr>
          <w:p w14:paraId="45A6C2C4" w14:textId="77777777" w:rsidR="001E41F3" w:rsidRPr="009123D0" w:rsidRDefault="001E41F3">
            <w:pPr>
              <w:pStyle w:val="CRCoverPage"/>
              <w:tabs>
                <w:tab w:val="right" w:pos="1759"/>
              </w:tabs>
              <w:spacing w:after="0"/>
              <w:rPr>
                <w:b/>
                <w:i/>
                <w:lang w:val="en-US"/>
              </w:rPr>
            </w:pPr>
            <w:r w:rsidRPr="009123D0">
              <w:rPr>
                <w:b/>
                <w:i/>
                <w:lang w:val="en-US"/>
              </w:rPr>
              <w:t>Source to WG:</w:t>
            </w:r>
          </w:p>
        </w:tc>
        <w:tc>
          <w:tcPr>
            <w:tcW w:w="7797" w:type="dxa"/>
            <w:gridSpan w:val="10"/>
            <w:tcBorders>
              <w:right w:val="single" w:sz="4" w:space="0" w:color="auto"/>
            </w:tcBorders>
            <w:shd w:val="pct30" w:color="FFFF00" w:fill="auto"/>
          </w:tcPr>
          <w:p w14:paraId="298AA482" w14:textId="1DC90004" w:rsidR="001E41F3" w:rsidRPr="009123D0" w:rsidRDefault="003A4C30">
            <w:pPr>
              <w:pStyle w:val="CRCoverPage"/>
              <w:spacing w:after="0"/>
              <w:ind w:left="100"/>
              <w:rPr>
                <w:lang w:val="en-US"/>
              </w:rPr>
            </w:pPr>
            <w:r w:rsidRPr="009123D0">
              <w:rPr>
                <w:lang w:val="en-US"/>
              </w:rPr>
              <w:t xml:space="preserve">Google, </w:t>
            </w:r>
            <w:r w:rsidR="00495653" w:rsidRPr="009123D0">
              <w:rPr>
                <w:lang w:val="en-US"/>
              </w:rPr>
              <w:t>Cisco System</w:t>
            </w:r>
            <w:r w:rsidRPr="009123D0">
              <w:rPr>
                <w:lang w:val="en-US"/>
              </w:rPr>
              <w:t>, Johns Hopkins University APL, US National Security Agency</w:t>
            </w:r>
            <w:r w:rsidR="00037B9B">
              <w:rPr>
                <w:lang w:val="en-US"/>
              </w:rPr>
              <w:t>, Deutsche Telekom, NCSC</w:t>
            </w:r>
            <w:r w:rsidR="00FA4B50">
              <w:rPr>
                <w:lang w:val="en-US"/>
              </w:rPr>
              <w:t>, AT&amp;T</w:t>
            </w:r>
          </w:p>
        </w:tc>
      </w:tr>
      <w:tr w:rsidR="001E41F3" w:rsidRPr="009123D0" w14:paraId="4196B218" w14:textId="77777777" w:rsidTr="00547111">
        <w:tc>
          <w:tcPr>
            <w:tcW w:w="1843" w:type="dxa"/>
            <w:tcBorders>
              <w:left w:val="single" w:sz="4" w:space="0" w:color="auto"/>
            </w:tcBorders>
          </w:tcPr>
          <w:p w14:paraId="14C300BA" w14:textId="77777777" w:rsidR="001E41F3" w:rsidRPr="009123D0" w:rsidRDefault="001E41F3">
            <w:pPr>
              <w:pStyle w:val="CRCoverPage"/>
              <w:tabs>
                <w:tab w:val="right" w:pos="1759"/>
              </w:tabs>
              <w:spacing w:after="0"/>
              <w:rPr>
                <w:b/>
                <w:i/>
                <w:lang w:val="en-US"/>
              </w:rPr>
            </w:pPr>
            <w:r w:rsidRPr="009123D0">
              <w:rPr>
                <w:b/>
                <w:i/>
                <w:lang w:val="en-US"/>
              </w:rPr>
              <w:t>Source to TSG:</w:t>
            </w:r>
          </w:p>
        </w:tc>
        <w:tc>
          <w:tcPr>
            <w:tcW w:w="7797" w:type="dxa"/>
            <w:gridSpan w:val="10"/>
            <w:tcBorders>
              <w:right w:val="single" w:sz="4" w:space="0" w:color="auto"/>
            </w:tcBorders>
            <w:shd w:val="pct30" w:color="FFFF00" w:fill="auto"/>
          </w:tcPr>
          <w:p w14:paraId="17FF8B7B" w14:textId="62C74445" w:rsidR="001E41F3" w:rsidRPr="009123D0" w:rsidRDefault="00785599" w:rsidP="00037B9B">
            <w:pPr>
              <w:pStyle w:val="CRCoverPage"/>
              <w:spacing w:after="0"/>
              <w:ind w:left="100"/>
              <w:rPr>
                <w:lang w:val="en-US"/>
              </w:rPr>
            </w:pPr>
            <w:r w:rsidRPr="009123D0">
              <w:rPr>
                <w:lang w:val="en-US"/>
              </w:rPr>
              <w:t>S3</w:t>
            </w:r>
          </w:p>
        </w:tc>
      </w:tr>
      <w:tr w:rsidR="001E41F3" w:rsidRPr="009123D0" w14:paraId="76303739" w14:textId="77777777" w:rsidTr="00547111">
        <w:tc>
          <w:tcPr>
            <w:tcW w:w="1843" w:type="dxa"/>
            <w:tcBorders>
              <w:left w:val="single" w:sz="4" w:space="0" w:color="auto"/>
            </w:tcBorders>
          </w:tcPr>
          <w:p w14:paraId="4D3B1657" w14:textId="77777777" w:rsidR="001E41F3" w:rsidRPr="009123D0" w:rsidRDefault="001E41F3">
            <w:pPr>
              <w:pStyle w:val="CRCoverPage"/>
              <w:spacing w:after="0"/>
              <w:rPr>
                <w:b/>
                <w:i/>
                <w:sz w:val="8"/>
                <w:szCs w:val="8"/>
                <w:lang w:val="en-US"/>
              </w:rPr>
            </w:pPr>
          </w:p>
        </w:tc>
        <w:tc>
          <w:tcPr>
            <w:tcW w:w="7797" w:type="dxa"/>
            <w:gridSpan w:val="10"/>
            <w:tcBorders>
              <w:right w:val="single" w:sz="4" w:space="0" w:color="auto"/>
            </w:tcBorders>
          </w:tcPr>
          <w:p w14:paraId="6ED4D65A" w14:textId="77777777" w:rsidR="001E41F3" w:rsidRPr="009123D0" w:rsidRDefault="001E41F3">
            <w:pPr>
              <w:pStyle w:val="CRCoverPage"/>
              <w:spacing w:after="0"/>
              <w:rPr>
                <w:sz w:val="8"/>
                <w:szCs w:val="8"/>
                <w:lang w:val="en-US"/>
              </w:rPr>
            </w:pPr>
          </w:p>
        </w:tc>
      </w:tr>
      <w:tr w:rsidR="001E41F3" w:rsidRPr="009123D0" w14:paraId="50563E52" w14:textId="77777777" w:rsidTr="00547111">
        <w:tc>
          <w:tcPr>
            <w:tcW w:w="1843" w:type="dxa"/>
            <w:tcBorders>
              <w:left w:val="single" w:sz="4" w:space="0" w:color="auto"/>
            </w:tcBorders>
          </w:tcPr>
          <w:p w14:paraId="32C381B7" w14:textId="77777777" w:rsidR="001E41F3" w:rsidRPr="009123D0" w:rsidRDefault="001E41F3">
            <w:pPr>
              <w:pStyle w:val="CRCoverPage"/>
              <w:tabs>
                <w:tab w:val="right" w:pos="1759"/>
              </w:tabs>
              <w:spacing w:after="0"/>
              <w:rPr>
                <w:b/>
                <w:i/>
                <w:lang w:val="en-US"/>
              </w:rPr>
            </w:pPr>
            <w:r w:rsidRPr="009123D0">
              <w:rPr>
                <w:b/>
                <w:i/>
                <w:lang w:val="en-US"/>
              </w:rPr>
              <w:t>Work item code</w:t>
            </w:r>
            <w:r w:rsidR="0051580D" w:rsidRPr="009123D0">
              <w:rPr>
                <w:b/>
                <w:i/>
                <w:lang w:val="en-US"/>
              </w:rPr>
              <w:t>:</w:t>
            </w:r>
          </w:p>
        </w:tc>
        <w:tc>
          <w:tcPr>
            <w:tcW w:w="3686" w:type="dxa"/>
            <w:gridSpan w:val="5"/>
            <w:shd w:val="pct30" w:color="FFFF00" w:fill="auto"/>
          </w:tcPr>
          <w:p w14:paraId="115414A3" w14:textId="2D1D9416" w:rsidR="001E41F3" w:rsidRPr="009123D0" w:rsidRDefault="00E13F3D">
            <w:pPr>
              <w:pStyle w:val="CRCoverPage"/>
              <w:spacing w:after="0"/>
              <w:ind w:left="100"/>
              <w:rPr>
                <w:lang w:val="en-US"/>
              </w:rPr>
            </w:pPr>
            <w:r w:rsidRPr="009123D0">
              <w:rPr>
                <w:lang w:val="en-US"/>
              </w:rPr>
              <w:fldChar w:fldCharType="begin"/>
            </w:r>
            <w:r w:rsidRPr="009123D0">
              <w:rPr>
                <w:lang w:val="en-US"/>
              </w:rPr>
              <w:instrText xml:space="preserve"> DOCPROPERTY  RelatedWis  \* MERGEFORMAT </w:instrText>
            </w:r>
            <w:r w:rsidRPr="009123D0">
              <w:rPr>
                <w:lang w:val="en-US"/>
              </w:rPr>
              <w:fldChar w:fldCharType="separate"/>
            </w:r>
            <w:r w:rsidR="004A73E3" w:rsidRPr="009123D0">
              <w:rPr>
                <w:lang w:val="en-US"/>
              </w:rPr>
              <w:t>ACME</w:t>
            </w:r>
            <w:r w:rsidRPr="009123D0">
              <w:rPr>
                <w:lang w:val="en-US"/>
              </w:rPr>
              <w:t>_</w:t>
            </w:r>
            <w:r w:rsidR="004A73E3" w:rsidRPr="009123D0">
              <w:rPr>
                <w:lang w:val="en-US"/>
              </w:rPr>
              <w:t>SBA</w:t>
            </w:r>
            <w:r w:rsidRPr="009123D0">
              <w:rPr>
                <w:lang w:val="en-US"/>
              </w:rPr>
              <w:fldChar w:fldCharType="end"/>
            </w:r>
          </w:p>
        </w:tc>
        <w:tc>
          <w:tcPr>
            <w:tcW w:w="567" w:type="dxa"/>
            <w:tcBorders>
              <w:left w:val="nil"/>
            </w:tcBorders>
          </w:tcPr>
          <w:p w14:paraId="61A86BCF" w14:textId="77777777" w:rsidR="001E41F3" w:rsidRPr="009123D0" w:rsidRDefault="001E41F3">
            <w:pPr>
              <w:pStyle w:val="CRCoverPage"/>
              <w:spacing w:after="0"/>
              <w:ind w:right="100"/>
              <w:rPr>
                <w:lang w:val="en-US"/>
              </w:rPr>
            </w:pPr>
          </w:p>
        </w:tc>
        <w:tc>
          <w:tcPr>
            <w:tcW w:w="1417" w:type="dxa"/>
            <w:gridSpan w:val="3"/>
            <w:tcBorders>
              <w:left w:val="nil"/>
            </w:tcBorders>
          </w:tcPr>
          <w:p w14:paraId="153CBFB1" w14:textId="77777777" w:rsidR="001E41F3" w:rsidRPr="009123D0" w:rsidRDefault="001E41F3">
            <w:pPr>
              <w:pStyle w:val="CRCoverPage"/>
              <w:spacing w:after="0"/>
              <w:jc w:val="right"/>
              <w:rPr>
                <w:lang w:val="en-US"/>
              </w:rPr>
            </w:pPr>
            <w:r w:rsidRPr="009123D0">
              <w:rPr>
                <w:b/>
                <w:i/>
                <w:lang w:val="en-US"/>
              </w:rPr>
              <w:t>Date:</w:t>
            </w:r>
          </w:p>
        </w:tc>
        <w:tc>
          <w:tcPr>
            <w:tcW w:w="2127" w:type="dxa"/>
            <w:tcBorders>
              <w:right w:val="single" w:sz="4" w:space="0" w:color="auto"/>
            </w:tcBorders>
            <w:shd w:val="pct30" w:color="FFFF00" w:fill="auto"/>
          </w:tcPr>
          <w:p w14:paraId="56929475" w14:textId="5D2DAE7C" w:rsidR="001E41F3" w:rsidRPr="009123D0" w:rsidRDefault="004D5235">
            <w:pPr>
              <w:pStyle w:val="CRCoverPage"/>
              <w:spacing w:after="0"/>
              <w:ind w:left="100"/>
              <w:rPr>
                <w:lang w:val="en-US"/>
              </w:rPr>
            </w:pPr>
            <w:r w:rsidRPr="009123D0">
              <w:rPr>
                <w:lang w:val="en-US"/>
              </w:rPr>
              <w:t>202</w:t>
            </w:r>
            <w:r w:rsidR="0044069F" w:rsidRPr="009123D0">
              <w:rPr>
                <w:lang w:val="en-US"/>
              </w:rPr>
              <w:t>5</w:t>
            </w:r>
            <w:r w:rsidRPr="009123D0">
              <w:rPr>
                <w:lang w:val="en-US"/>
              </w:rPr>
              <w:t>-</w:t>
            </w:r>
            <w:r w:rsidR="00495653" w:rsidRPr="009123D0">
              <w:rPr>
                <w:lang w:val="en-US"/>
              </w:rPr>
              <w:t>08-25</w:t>
            </w:r>
          </w:p>
        </w:tc>
      </w:tr>
      <w:tr w:rsidR="001E41F3" w:rsidRPr="009123D0" w14:paraId="690C7843" w14:textId="77777777" w:rsidTr="00547111">
        <w:tc>
          <w:tcPr>
            <w:tcW w:w="1843" w:type="dxa"/>
            <w:tcBorders>
              <w:left w:val="single" w:sz="4" w:space="0" w:color="auto"/>
            </w:tcBorders>
          </w:tcPr>
          <w:p w14:paraId="17A1A642" w14:textId="77777777" w:rsidR="001E41F3" w:rsidRPr="009123D0" w:rsidRDefault="001E41F3">
            <w:pPr>
              <w:pStyle w:val="CRCoverPage"/>
              <w:spacing w:after="0"/>
              <w:rPr>
                <w:b/>
                <w:i/>
                <w:sz w:val="8"/>
                <w:szCs w:val="8"/>
                <w:lang w:val="en-US"/>
              </w:rPr>
            </w:pPr>
          </w:p>
        </w:tc>
        <w:tc>
          <w:tcPr>
            <w:tcW w:w="1986" w:type="dxa"/>
            <w:gridSpan w:val="4"/>
          </w:tcPr>
          <w:p w14:paraId="2F73FCFB" w14:textId="77777777" w:rsidR="001E41F3" w:rsidRPr="009123D0" w:rsidRDefault="001E41F3">
            <w:pPr>
              <w:pStyle w:val="CRCoverPage"/>
              <w:spacing w:after="0"/>
              <w:rPr>
                <w:sz w:val="8"/>
                <w:szCs w:val="8"/>
                <w:lang w:val="en-US"/>
              </w:rPr>
            </w:pPr>
          </w:p>
        </w:tc>
        <w:tc>
          <w:tcPr>
            <w:tcW w:w="2267" w:type="dxa"/>
            <w:gridSpan w:val="2"/>
          </w:tcPr>
          <w:p w14:paraId="0FBCFC35" w14:textId="77777777" w:rsidR="001E41F3" w:rsidRPr="009123D0" w:rsidRDefault="001E41F3">
            <w:pPr>
              <w:pStyle w:val="CRCoverPage"/>
              <w:spacing w:after="0"/>
              <w:rPr>
                <w:sz w:val="8"/>
                <w:szCs w:val="8"/>
                <w:lang w:val="en-US"/>
              </w:rPr>
            </w:pPr>
          </w:p>
        </w:tc>
        <w:tc>
          <w:tcPr>
            <w:tcW w:w="1417" w:type="dxa"/>
            <w:gridSpan w:val="3"/>
          </w:tcPr>
          <w:p w14:paraId="60243A9E" w14:textId="77777777" w:rsidR="001E41F3" w:rsidRPr="009123D0" w:rsidRDefault="001E41F3">
            <w:pPr>
              <w:pStyle w:val="CRCoverPage"/>
              <w:spacing w:after="0"/>
              <w:rPr>
                <w:sz w:val="8"/>
                <w:szCs w:val="8"/>
                <w:lang w:val="en-US"/>
              </w:rPr>
            </w:pPr>
          </w:p>
        </w:tc>
        <w:tc>
          <w:tcPr>
            <w:tcW w:w="2127" w:type="dxa"/>
            <w:tcBorders>
              <w:right w:val="single" w:sz="4" w:space="0" w:color="auto"/>
            </w:tcBorders>
          </w:tcPr>
          <w:p w14:paraId="68E9B688" w14:textId="77777777" w:rsidR="001E41F3" w:rsidRPr="009123D0" w:rsidRDefault="001E41F3">
            <w:pPr>
              <w:pStyle w:val="CRCoverPage"/>
              <w:spacing w:after="0"/>
              <w:rPr>
                <w:sz w:val="8"/>
                <w:szCs w:val="8"/>
                <w:lang w:val="en-US"/>
              </w:rPr>
            </w:pPr>
          </w:p>
        </w:tc>
      </w:tr>
      <w:tr w:rsidR="001E41F3" w:rsidRPr="009123D0" w14:paraId="13D4AF59" w14:textId="77777777" w:rsidTr="00547111">
        <w:trPr>
          <w:cantSplit/>
        </w:trPr>
        <w:tc>
          <w:tcPr>
            <w:tcW w:w="1843" w:type="dxa"/>
            <w:tcBorders>
              <w:left w:val="single" w:sz="4" w:space="0" w:color="auto"/>
            </w:tcBorders>
          </w:tcPr>
          <w:p w14:paraId="1E6EA205" w14:textId="77777777" w:rsidR="001E41F3" w:rsidRPr="009123D0" w:rsidRDefault="001E41F3">
            <w:pPr>
              <w:pStyle w:val="CRCoverPage"/>
              <w:tabs>
                <w:tab w:val="right" w:pos="1759"/>
              </w:tabs>
              <w:spacing w:after="0"/>
              <w:rPr>
                <w:b/>
                <w:i/>
                <w:lang w:val="en-US"/>
              </w:rPr>
            </w:pPr>
            <w:r w:rsidRPr="009123D0">
              <w:rPr>
                <w:b/>
                <w:i/>
                <w:lang w:val="en-US"/>
              </w:rPr>
              <w:t>Category:</w:t>
            </w:r>
          </w:p>
        </w:tc>
        <w:tc>
          <w:tcPr>
            <w:tcW w:w="851" w:type="dxa"/>
            <w:shd w:val="pct30" w:color="FFFF00" w:fill="auto"/>
          </w:tcPr>
          <w:p w14:paraId="154A6113" w14:textId="550600A7" w:rsidR="001E41F3" w:rsidRPr="00037B9B" w:rsidRDefault="00EA37DA" w:rsidP="00D24991">
            <w:pPr>
              <w:pStyle w:val="CRCoverPage"/>
              <w:spacing w:after="0"/>
              <w:ind w:left="100" w:right="-609"/>
              <w:rPr>
                <w:b/>
                <w:lang w:val="en-US"/>
              </w:rPr>
            </w:pPr>
            <w:ins w:id="10" w:author="Google" w:date="2025-08-26T15:38:00Z">
              <w:r>
                <w:rPr>
                  <w:b/>
                  <w:lang w:val="en-US"/>
                </w:rPr>
                <w:t>F</w:t>
              </w:r>
            </w:ins>
            <w:del w:id="11" w:author="Google" w:date="2025-08-26T15:38:00Z">
              <w:r w:rsidR="00037B9B" w:rsidRPr="00037B9B" w:rsidDel="00EA37DA">
                <w:rPr>
                  <w:b/>
                  <w:lang w:val="en-US"/>
                </w:rPr>
                <w:delText>D</w:delText>
              </w:r>
            </w:del>
          </w:p>
        </w:tc>
        <w:tc>
          <w:tcPr>
            <w:tcW w:w="3402" w:type="dxa"/>
            <w:gridSpan w:val="5"/>
            <w:tcBorders>
              <w:left w:val="nil"/>
            </w:tcBorders>
          </w:tcPr>
          <w:p w14:paraId="617AE5C6" w14:textId="77777777" w:rsidR="001E41F3" w:rsidRPr="009123D0" w:rsidRDefault="001E41F3">
            <w:pPr>
              <w:pStyle w:val="CRCoverPage"/>
              <w:spacing w:after="0"/>
              <w:rPr>
                <w:lang w:val="en-US"/>
              </w:rPr>
            </w:pPr>
          </w:p>
        </w:tc>
        <w:tc>
          <w:tcPr>
            <w:tcW w:w="1417" w:type="dxa"/>
            <w:gridSpan w:val="3"/>
            <w:tcBorders>
              <w:left w:val="nil"/>
            </w:tcBorders>
          </w:tcPr>
          <w:p w14:paraId="42CDCEE5" w14:textId="77777777" w:rsidR="001E41F3" w:rsidRPr="009123D0" w:rsidRDefault="001E41F3">
            <w:pPr>
              <w:pStyle w:val="CRCoverPage"/>
              <w:spacing w:after="0"/>
              <w:jc w:val="right"/>
              <w:rPr>
                <w:b/>
                <w:i/>
                <w:lang w:val="en-US"/>
              </w:rPr>
            </w:pPr>
            <w:r w:rsidRPr="009123D0">
              <w:rPr>
                <w:b/>
                <w:i/>
                <w:lang w:val="en-US"/>
              </w:rPr>
              <w:t>Release:</w:t>
            </w:r>
          </w:p>
        </w:tc>
        <w:tc>
          <w:tcPr>
            <w:tcW w:w="2127" w:type="dxa"/>
            <w:tcBorders>
              <w:right w:val="single" w:sz="4" w:space="0" w:color="auto"/>
            </w:tcBorders>
            <w:shd w:val="pct30" w:color="FFFF00" w:fill="auto"/>
          </w:tcPr>
          <w:p w14:paraId="6C870B98" w14:textId="23538693" w:rsidR="001E41F3" w:rsidRPr="009123D0" w:rsidRDefault="004D5235">
            <w:pPr>
              <w:pStyle w:val="CRCoverPage"/>
              <w:spacing w:after="0"/>
              <w:ind w:left="100"/>
              <w:rPr>
                <w:lang w:val="en-US"/>
              </w:rPr>
            </w:pPr>
            <w:r w:rsidRPr="009123D0">
              <w:rPr>
                <w:lang w:val="en-US"/>
              </w:rPr>
              <w:t>Rel-</w:t>
            </w:r>
            <w:r w:rsidR="004A73E3" w:rsidRPr="009123D0">
              <w:rPr>
                <w:lang w:val="en-US"/>
              </w:rPr>
              <w:t>19</w:t>
            </w:r>
          </w:p>
        </w:tc>
      </w:tr>
      <w:tr w:rsidR="001E41F3" w:rsidRPr="009123D0" w14:paraId="30122F0C" w14:textId="77777777" w:rsidTr="00547111">
        <w:tc>
          <w:tcPr>
            <w:tcW w:w="1843" w:type="dxa"/>
            <w:tcBorders>
              <w:left w:val="single" w:sz="4" w:space="0" w:color="auto"/>
              <w:bottom w:val="single" w:sz="4" w:space="0" w:color="auto"/>
            </w:tcBorders>
          </w:tcPr>
          <w:p w14:paraId="615796D0" w14:textId="77777777" w:rsidR="001E41F3" w:rsidRPr="009123D0" w:rsidRDefault="001E41F3">
            <w:pPr>
              <w:pStyle w:val="CRCoverPage"/>
              <w:spacing w:after="0"/>
              <w:rPr>
                <w:b/>
                <w:i/>
                <w:lang w:val="en-US"/>
              </w:rPr>
            </w:pPr>
          </w:p>
        </w:tc>
        <w:tc>
          <w:tcPr>
            <w:tcW w:w="4677" w:type="dxa"/>
            <w:gridSpan w:val="8"/>
            <w:tcBorders>
              <w:bottom w:val="single" w:sz="4" w:space="0" w:color="auto"/>
            </w:tcBorders>
          </w:tcPr>
          <w:p w14:paraId="78418D37" w14:textId="77777777" w:rsidR="001E41F3" w:rsidRPr="009123D0" w:rsidRDefault="001E41F3">
            <w:pPr>
              <w:pStyle w:val="CRCoverPage"/>
              <w:spacing w:after="0"/>
              <w:ind w:left="383" w:hanging="383"/>
              <w:rPr>
                <w:i/>
                <w:sz w:val="18"/>
                <w:lang w:val="en-US"/>
              </w:rPr>
            </w:pPr>
            <w:r w:rsidRPr="009123D0">
              <w:rPr>
                <w:i/>
                <w:sz w:val="18"/>
                <w:lang w:val="en-US"/>
              </w:rPr>
              <w:t xml:space="preserve">Use </w:t>
            </w:r>
            <w:r w:rsidRPr="009123D0">
              <w:rPr>
                <w:i/>
                <w:sz w:val="18"/>
                <w:u w:val="single"/>
                <w:lang w:val="en-US"/>
              </w:rPr>
              <w:t>one</w:t>
            </w:r>
            <w:r w:rsidRPr="009123D0">
              <w:rPr>
                <w:i/>
                <w:sz w:val="18"/>
                <w:lang w:val="en-US"/>
              </w:rPr>
              <w:t xml:space="preserve"> of the following categories:</w:t>
            </w:r>
            <w:r w:rsidRPr="009123D0">
              <w:rPr>
                <w:b/>
                <w:i/>
                <w:sz w:val="18"/>
                <w:lang w:val="en-US"/>
              </w:rPr>
              <w:br/>
              <w:t>F</w:t>
            </w:r>
            <w:r w:rsidRPr="009123D0">
              <w:rPr>
                <w:i/>
                <w:sz w:val="18"/>
                <w:lang w:val="en-US"/>
              </w:rPr>
              <w:t xml:space="preserve">  (correction)</w:t>
            </w:r>
            <w:r w:rsidRPr="009123D0">
              <w:rPr>
                <w:i/>
                <w:sz w:val="18"/>
                <w:lang w:val="en-US"/>
              </w:rPr>
              <w:br/>
            </w:r>
            <w:r w:rsidRPr="009123D0">
              <w:rPr>
                <w:b/>
                <w:i/>
                <w:sz w:val="18"/>
                <w:lang w:val="en-US"/>
              </w:rPr>
              <w:t>A</w:t>
            </w:r>
            <w:r w:rsidRPr="009123D0">
              <w:rPr>
                <w:i/>
                <w:sz w:val="18"/>
                <w:lang w:val="en-US"/>
              </w:rPr>
              <w:t xml:space="preserve">  (</w:t>
            </w:r>
            <w:r w:rsidR="00DE34CF" w:rsidRPr="009123D0">
              <w:rPr>
                <w:i/>
                <w:sz w:val="18"/>
                <w:lang w:val="en-US"/>
              </w:rPr>
              <w:t xml:space="preserve">mirror </w:t>
            </w:r>
            <w:r w:rsidRPr="009123D0">
              <w:rPr>
                <w:i/>
                <w:sz w:val="18"/>
                <w:lang w:val="en-US"/>
              </w:rPr>
              <w:t>correspond</w:t>
            </w:r>
            <w:r w:rsidR="00DE34CF" w:rsidRPr="009123D0">
              <w:rPr>
                <w:i/>
                <w:sz w:val="18"/>
                <w:lang w:val="en-US"/>
              </w:rPr>
              <w:t xml:space="preserve">ing </w:t>
            </w:r>
            <w:r w:rsidRPr="009123D0">
              <w:rPr>
                <w:i/>
                <w:sz w:val="18"/>
                <w:lang w:val="en-US"/>
              </w:rPr>
              <w:t xml:space="preserve">to a </w:t>
            </w:r>
            <w:r w:rsidR="00DE34CF" w:rsidRPr="009123D0">
              <w:rPr>
                <w:i/>
                <w:sz w:val="18"/>
                <w:lang w:val="en-US"/>
              </w:rPr>
              <w:t xml:space="preserve">change </w:t>
            </w:r>
            <w:r w:rsidRPr="009123D0">
              <w:rPr>
                <w:i/>
                <w:sz w:val="18"/>
                <w:lang w:val="en-US"/>
              </w:rPr>
              <w:t xml:space="preserve">in an earlier </w:t>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00665C47" w:rsidRPr="009123D0">
              <w:rPr>
                <w:i/>
                <w:sz w:val="18"/>
                <w:lang w:val="en-US"/>
              </w:rPr>
              <w:tab/>
            </w:r>
            <w:r w:rsidRPr="009123D0">
              <w:rPr>
                <w:i/>
                <w:sz w:val="18"/>
                <w:lang w:val="en-US"/>
              </w:rPr>
              <w:t>release)</w:t>
            </w:r>
            <w:r w:rsidRPr="009123D0">
              <w:rPr>
                <w:i/>
                <w:sz w:val="18"/>
                <w:lang w:val="en-US"/>
              </w:rPr>
              <w:br/>
            </w:r>
            <w:r w:rsidRPr="009123D0">
              <w:rPr>
                <w:b/>
                <w:i/>
                <w:sz w:val="18"/>
                <w:lang w:val="en-US"/>
              </w:rPr>
              <w:t>B</w:t>
            </w:r>
            <w:r w:rsidRPr="009123D0">
              <w:rPr>
                <w:i/>
                <w:sz w:val="18"/>
                <w:lang w:val="en-US"/>
              </w:rPr>
              <w:t xml:space="preserve">  (addition of feature), </w:t>
            </w:r>
            <w:r w:rsidRPr="009123D0">
              <w:rPr>
                <w:i/>
                <w:sz w:val="18"/>
                <w:lang w:val="en-US"/>
              </w:rPr>
              <w:br/>
            </w:r>
            <w:r w:rsidRPr="009123D0">
              <w:rPr>
                <w:b/>
                <w:i/>
                <w:sz w:val="18"/>
                <w:lang w:val="en-US"/>
              </w:rPr>
              <w:t>C</w:t>
            </w:r>
            <w:r w:rsidRPr="009123D0">
              <w:rPr>
                <w:i/>
                <w:sz w:val="18"/>
                <w:lang w:val="en-US"/>
              </w:rPr>
              <w:t xml:space="preserve">  (functional modification of feature)</w:t>
            </w:r>
            <w:r w:rsidRPr="009123D0">
              <w:rPr>
                <w:i/>
                <w:sz w:val="18"/>
                <w:lang w:val="en-US"/>
              </w:rPr>
              <w:br/>
            </w:r>
            <w:r w:rsidRPr="009123D0">
              <w:rPr>
                <w:b/>
                <w:i/>
                <w:sz w:val="18"/>
                <w:lang w:val="en-US"/>
              </w:rPr>
              <w:t>D</w:t>
            </w:r>
            <w:r w:rsidRPr="009123D0">
              <w:rPr>
                <w:i/>
                <w:sz w:val="18"/>
                <w:lang w:val="en-US"/>
              </w:rPr>
              <w:t xml:space="preserve">  (editorial modification)</w:t>
            </w:r>
          </w:p>
          <w:p w14:paraId="05D36727" w14:textId="77777777" w:rsidR="001E41F3" w:rsidRPr="009123D0" w:rsidRDefault="001E41F3">
            <w:pPr>
              <w:pStyle w:val="CRCoverPage"/>
              <w:rPr>
                <w:lang w:val="en-US"/>
              </w:rPr>
            </w:pPr>
            <w:r w:rsidRPr="009123D0">
              <w:rPr>
                <w:sz w:val="18"/>
                <w:lang w:val="en-US"/>
              </w:rPr>
              <w:t>Detailed explanations of the above categories can</w:t>
            </w:r>
            <w:r w:rsidRPr="009123D0">
              <w:rPr>
                <w:sz w:val="18"/>
                <w:lang w:val="en-US"/>
              </w:rPr>
              <w:br/>
              <w:t xml:space="preserve">be found in 3GPP </w:t>
            </w:r>
            <w:hyperlink r:id="rId11" w:history="1">
              <w:r w:rsidRPr="009123D0">
                <w:rPr>
                  <w:rStyle w:val="Hyperlink"/>
                  <w:sz w:val="18"/>
                  <w:lang w:val="en-US"/>
                </w:rPr>
                <w:t>TR 21.900</w:t>
              </w:r>
            </w:hyperlink>
            <w:r w:rsidRPr="009123D0">
              <w:rPr>
                <w:sz w:val="18"/>
                <w:lang w:val="en-US"/>
              </w:rPr>
              <w:t>.</w:t>
            </w:r>
          </w:p>
        </w:tc>
        <w:tc>
          <w:tcPr>
            <w:tcW w:w="3120" w:type="dxa"/>
            <w:gridSpan w:val="2"/>
            <w:tcBorders>
              <w:bottom w:val="single" w:sz="4" w:space="0" w:color="auto"/>
              <w:right w:val="single" w:sz="4" w:space="0" w:color="auto"/>
            </w:tcBorders>
          </w:tcPr>
          <w:p w14:paraId="1A28F380" w14:textId="77777777" w:rsidR="000C038A" w:rsidRPr="009123D0" w:rsidRDefault="001E41F3" w:rsidP="00BD6BB8">
            <w:pPr>
              <w:pStyle w:val="CRCoverPage"/>
              <w:tabs>
                <w:tab w:val="left" w:pos="950"/>
              </w:tabs>
              <w:spacing w:after="0"/>
              <w:ind w:left="241" w:hanging="241"/>
              <w:rPr>
                <w:i/>
                <w:sz w:val="18"/>
                <w:lang w:val="en-US"/>
              </w:rPr>
            </w:pPr>
            <w:r w:rsidRPr="009123D0">
              <w:rPr>
                <w:i/>
                <w:sz w:val="18"/>
                <w:lang w:val="en-US"/>
              </w:rPr>
              <w:t xml:space="preserve">Use </w:t>
            </w:r>
            <w:r w:rsidRPr="009123D0">
              <w:rPr>
                <w:i/>
                <w:sz w:val="18"/>
                <w:u w:val="single"/>
                <w:lang w:val="en-US"/>
              </w:rPr>
              <w:t>one</w:t>
            </w:r>
            <w:r w:rsidRPr="009123D0">
              <w:rPr>
                <w:i/>
                <w:sz w:val="18"/>
                <w:lang w:val="en-US"/>
              </w:rPr>
              <w:t xml:space="preserve"> of the following releases:</w:t>
            </w:r>
            <w:r w:rsidRPr="009123D0">
              <w:rPr>
                <w:i/>
                <w:sz w:val="18"/>
                <w:lang w:val="en-US"/>
              </w:rPr>
              <w:br/>
              <w:t>Rel-8</w:t>
            </w:r>
            <w:r w:rsidRPr="009123D0">
              <w:rPr>
                <w:i/>
                <w:sz w:val="18"/>
                <w:lang w:val="en-US"/>
              </w:rPr>
              <w:tab/>
              <w:t>(Release 8)</w:t>
            </w:r>
            <w:r w:rsidR="007C2097" w:rsidRPr="009123D0">
              <w:rPr>
                <w:i/>
                <w:sz w:val="18"/>
                <w:lang w:val="en-US"/>
              </w:rPr>
              <w:br/>
              <w:t>Rel-9</w:t>
            </w:r>
            <w:r w:rsidR="007C2097" w:rsidRPr="009123D0">
              <w:rPr>
                <w:i/>
                <w:sz w:val="18"/>
                <w:lang w:val="en-US"/>
              </w:rPr>
              <w:tab/>
              <w:t>(Release 9)</w:t>
            </w:r>
            <w:r w:rsidR="009777D9" w:rsidRPr="009123D0">
              <w:rPr>
                <w:i/>
                <w:sz w:val="18"/>
                <w:lang w:val="en-US"/>
              </w:rPr>
              <w:br/>
              <w:t>Rel-10</w:t>
            </w:r>
            <w:r w:rsidR="009777D9" w:rsidRPr="009123D0">
              <w:rPr>
                <w:i/>
                <w:sz w:val="18"/>
                <w:lang w:val="en-US"/>
              </w:rPr>
              <w:tab/>
              <w:t>(Release 10)</w:t>
            </w:r>
            <w:r w:rsidR="000C038A" w:rsidRPr="009123D0">
              <w:rPr>
                <w:i/>
                <w:sz w:val="18"/>
                <w:lang w:val="en-US"/>
              </w:rPr>
              <w:br/>
              <w:t>Rel-11</w:t>
            </w:r>
            <w:r w:rsidR="000C038A" w:rsidRPr="009123D0">
              <w:rPr>
                <w:i/>
                <w:sz w:val="18"/>
                <w:lang w:val="en-US"/>
              </w:rPr>
              <w:tab/>
              <w:t>(Release 11)</w:t>
            </w:r>
            <w:r w:rsidR="000C038A" w:rsidRPr="009123D0">
              <w:rPr>
                <w:i/>
                <w:sz w:val="18"/>
                <w:lang w:val="en-US"/>
              </w:rPr>
              <w:br/>
            </w:r>
            <w:r w:rsidR="002E472E" w:rsidRPr="009123D0">
              <w:rPr>
                <w:i/>
                <w:sz w:val="18"/>
                <w:lang w:val="en-US"/>
              </w:rPr>
              <w:t>…</w:t>
            </w:r>
            <w:r w:rsidR="0051580D" w:rsidRPr="009123D0">
              <w:rPr>
                <w:i/>
                <w:sz w:val="18"/>
                <w:lang w:val="en-US"/>
              </w:rPr>
              <w:br/>
            </w:r>
            <w:r w:rsidR="00E34898" w:rsidRPr="009123D0">
              <w:rPr>
                <w:i/>
                <w:sz w:val="18"/>
                <w:lang w:val="en-US"/>
              </w:rPr>
              <w:t>Rel-15</w:t>
            </w:r>
            <w:r w:rsidR="00E34898" w:rsidRPr="009123D0">
              <w:rPr>
                <w:i/>
                <w:sz w:val="18"/>
                <w:lang w:val="en-US"/>
              </w:rPr>
              <w:tab/>
              <w:t>(Release 15)</w:t>
            </w:r>
            <w:r w:rsidR="00E34898" w:rsidRPr="009123D0">
              <w:rPr>
                <w:i/>
                <w:sz w:val="18"/>
                <w:lang w:val="en-US"/>
              </w:rPr>
              <w:br/>
              <w:t>Rel-16</w:t>
            </w:r>
            <w:r w:rsidR="00E34898" w:rsidRPr="009123D0">
              <w:rPr>
                <w:i/>
                <w:sz w:val="18"/>
                <w:lang w:val="en-US"/>
              </w:rPr>
              <w:tab/>
              <w:t>(Release 16)</w:t>
            </w:r>
            <w:r w:rsidR="002E472E" w:rsidRPr="009123D0">
              <w:rPr>
                <w:i/>
                <w:sz w:val="18"/>
                <w:lang w:val="en-US"/>
              </w:rPr>
              <w:br/>
              <w:t>Rel-17</w:t>
            </w:r>
            <w:r w:rsidR="002E472E" w:rsidRPr="009123D0">
              <w:rPr>
                <w:i/>
                <w:sz w:val="18"/>
                <w:lang w:val="en-US"/>
              </w:rPr>
              <w:tab/>
              <w:t>(Release 17)</w:t>
            </w:r>
            <w:r w:rsidR="002E472E" w:rsidRPr="009123D0">
              <w:rPr>
                <w:i/>
                <w:sz w:val="18"/>
                <w:lang w:val="en-US"/>
              </w:rPr>
              <w:br/>
              <w:t>Rel-18</w:t>
            </w:r>
            <w:r w:rsidR="002E472E" w:rsidRPr="009123D0">
              <w:rPr>
                <w:i/>
                <w:sz w:val="18"/>
                <w:lang w:val="en-US"/>
              </w:rPr>
              <w:tab/>
              <w:t>(Release 18)</w:t>
            </w:r>
          </w:p>
        </w:tc>
      </w:tr>
      <w:tr w:rsidR="001E41F3" w:rsidRPr="009123D0" w14:paraId="7FBEB8E7" w14:textId="77777777" w:rsidTr="00547111">
        <w:tc>
          <w:tcPr>
            <w:tcW w:w="1843" w:type="dxa"/>
          </w:tcPr>
          <w:p w14:paraId="44A3A604" w14:textId="77777777" w:rsidR="001E41F3" w:rsidRPr="009123D0" w:rsidRDefault="001E41F3">
            <w:pPr>
              <w:pStyle w:val="CRCoverPage"/>
              <w:spacing w:after="0"/>
              <w:rPr>
                <w:b/>
                <w:i/>
                <w:sz w:val="8"/>
                <w:szCs w:val="8"/>
                <w:lang w:val="en-US"/>
              </w:rPr>
            </w:pPr>
          </w:p>
        </w:tc>
        <w:tc>
          <w:tcPr>
            <w:tcW w:w="7797" w:type="dxa"/>
            <w:gridSpan w:val="10"/>
          </w:tcPr>
          <w:p w14:paraId="5524CC4E" w14:textId="77777777" w:rsidR="001E41F3" w:rsidRPr="009123D0" w:rsidRDefault="001E41F3">
            <w:pPr>
              <w:pStyle w:val="CRCoverPage"/>
              <w:spacing w:after="0"/>
              <w:rPr>
                <w:sz w:val="8"/>
                <w:szCs w:val="8"/>
                <w:lang w:val="en-US"/>
              </w:rPr>
            </w:pPr>
          </w:p>
        </w:tc>
      </w:tr>
      <w:tr w:rsidR="001E41F3" w:rsidRPr="009123D0" w14:paraId="1256F52C" w14:textId="77777777" w:rsidTr="00547111">
        <w:tc>
          <w:tcPr>
            <w:tcW w:w="2694" w:type="dxa"/>
            <w:gridSpan w:val="2"/>
            <w:tcBorders>
              <w:top w:val="single" w:sz="4" w:space="0" w:color="auto"/>
              <w:left w:val="single" w:sz="4" w:space="0" w:color="auto"/>
            </w:tcBorders>
          </w:tcPr>
          <w:p w14:paraId="52C87DB0" w14:textId="77777777" w:rsidR="001E41F3" w:rsidRPr="009123D0" w:rsidRDefault="001E41F3">
            <w:pPr>
              <w:pStyle w:val="CRCoverPage"/>
              <w:tabs>
                <w:tab w:val="right" w:pos="2184"/>
              </w:tabs>
              <w:spacing w:after="0"/>
              <w:rPr>
                <w:b/>
                <w:i/>
                <w:lang w:val="en-US"/>
              </w:rPr>
            </w:pPr>
            <w:r w:rsidRPr="009123D0">
              <w:rPr>
                <w:b/>
                <w:i/>
                <w:lang w:val="en-US"/>
              </w:rPr>
              <w:t>Reason for change:</w:t>
            </w:r>
          </w:p>
        </w:tc>
        <w:tc>
          <w:tcPr>
            <w:tcW w:w="6946" w:type="dxa"/>
            <w:gridSpan w:val="9"/>
            <w:tcBorders>
              <w:top w:val="single" w:sz="4" w:space="0" w:color="auto"/>
              <w:right w:val="single" w:sz="4" w:space="0" w:color="auto"/>
            </w:tcBorders>
            <w:shd w:val="pct30" w:color="FFFF00" w:fill="auto"/>
          </w:tcPr>
          <w:p w14:paraId="708AA7DE" w14:textId="0B52AA6B" w:rsidR="001E41F3" w:rsidRPr="009123D0" w:rsidRDefault="004A73E3">
            <w:pPr>
              <w:pStyle w:val="CRCoverPage"/>
              <w:spacing w:after="0"/>
              <w:ind w:left="100"/>
              <w:rPr>
                <w:lang w:val="en-US"/>
              </w:rPr>
            </w:pPr>
            <w:r w:rsidRPr="009123D0">
              <w:rPr>
                <w:lang w:val="en-US"/>
              </w:rPr>
              <w:t>Address Editor's Note</w:t>
            </w:r>
            <w:r w:rsidR="002E5F6F" w:rsidRPr="009123D0">
              <w:rPr>
                <w:lang w:val="en-US"/>
              </w:rPr>
              <w:t>s</w:t>
            </w:r>
            <w:r w:rsidRPr="009123D0">
              <w:rPr>
                <w:lang w:val="en-US"/>
              </w:rPr>
              <w:t xml:space="preserve"> </w:t>
            </w:r>
            <w:r w:rsidR="002E5F6F" w:rsidRPr="009123D0">
              <w:rPr>
                <w:lang w:val="en-US"/>
              </w:rPr>
              <w:t>for IANA registrations</w:t>
            </w:r>
          </w:p>
        </w:tc>
      </w:tr>
      <w:tr w:rsidR="001E41F3" w:rsidRPr="009123D0" w14:paraId="4CA74D09" w14:textId="77777777" w:rsidTr="00547111">
        <w:tc>
          <w:tcPr>
            <w:tcW w:w="2694" w:type="dxa"/>
            <w:gridSpan w:val="2"/>
            <w:tcBorders>
              <w:left w:val="single" w:sz="4" w:space="0" w:color="auto"/>
            </w:tcBorders>
          </w:tcPr>
          <w:p w14:paraId="2D0866D6" w14:textId="77777777" w:rsidR="001E41F3" w:rsidRPr="009123D0" w:rsidRDefault="001E41F3">
            <w:pPr>
              <w:pStyle w:val="CRCoverPage"/>
              <w:spacing w:after="0"/>
              <w:rPr>
                <w:b/>
                <w:i/>
                <w:sz w:val="8"/>
                <w:szCs w:val="8"/>
                <w:lang w:val="en-US"/>
              </w:rPr>
            </w:pPr>
          </w:p>
        </w:tc>
        <w:tc>
          <w:tcPr>
            <w:tcW w:w="6946" w:type="dxa"/>
            <w:gridSpan w:val="9"/>
            <w:tcBorders>
              <w:right w:val="single" w:sz="4" w:space="0" w:color="auto"/>
            </w:tcBorders>
          </w:tcPr>
          <w:p w14:paraId="365DEF04" w14:textId="77777777" w:rsidR="001E41F3" w:rsidRPr="009123D0" w:rsidRDefault="001E41F3">
            <w:pPr>
              <w:pStyle w:val="CRCoverPage"/>
              <w:spacing w:after="0"/>
              <w:rPr>
                <w:sz w:val="8"/>
                <w:szCs w:val="8"/>
                <w:lang w:val="en-US"/>
              </w:rPr>
            </w:pPr>
          </w:p>
        </w:tc>
      </w:tr>
      <w:tr w:rsidR="001E41F3" w:rsidRPr="009123D0" w14:paraId="21016551" w14:textId="77777777" w:rsidTr="00547111">
        <w:tc>
          <w:tcPr>
            <w:tcW w:w="2694" w:type="dxa"/>
            <w:gridSpan w:val="2"/>
            <w:tcBorders>
              <w:left w:val="single" w:sz="4" w:space="0" w:color="auto"/>
            </w:tcBorders>
          </w:tcPr>
          <w:p w14:paraId="49433147" w14:textId="77777777" w:rsidR="001E41F3" w:rsidRPr="009123D0" w:rsidRDefault="001E41F3">
            <w:pPr>
              <w:pStyle w:val="CRCoverPage"/>
              <w:tabs>
                <w:tab w:val="right" w:pos="2184"/>
              </w:tabs>
              <w:spacing w:after="0"/>
              <w:rPr>
                <w:b/>
                <w:i/>
                <w:lang w:val="en-US"/>
              </w:rPr>
            </w:pPr>
            <w:r w:rsidRPr="009123D0">
              <w:rPr>
                <w:b/>
                <w:i/>
                <w:lang w:val="en-US"/>
              </w:rPr>
              <w:t>Summary of change</w:t>
            </w:r>
            <w:r w:rsidR="0051580D" w:rsidRPr="009123D0">
              <w:rPr>
                <w:b/>
                <w:i/>
                <w:lang w:val="en-US"/>
              </w:rPr>
              <w:t>:</w:t>
            </w:r>
          </w:p>
        </w:tc>
        <w:tc>
          <w:tcPr>
            <w:tcW w:w="6946" w:type="dxa"/>
            <w:gridSpan w:val="9"/>
            <w:tcBorders>
              <w:right w:val="single" w:sz="4" w:space="0" w:color="auto"/>
            </w:tcBorders>
            <w:shd w:val="pct30" w:color="FFFF00" w:fill="auto"/>
          </w:tcPr>
          <w:p w14:paraId="31C656EC" w14:textId="30720D83" w:rsidR="001E41F3" w:rsidRPr="009123D0" w:rsidRDefault="002E5F6F">
            <w:pPr>
              <w:pStyle w:val="CRCoverPage"/>
              <w:spacing w:after="0"/>
              <w:ind w:left="100"/>
              <w:rPr>
                <w:lang w:val="en-US"/>
              </w:rPr>
            </w:pPr>
            <w:r w:rsidRPr="009123D0">
              <w:rPr>
                <w:lang w:val="en-US"/>
              </w:rPr>
              <w:t xml:space="preserve">Address </w:t>
            </w:r>
            <w:r w:rsidR="009123D0" w:rsidRPr="009123D0">
              <w:rPr>
                <w:lang w:val="en-US"/>
              </w:rPr>
              <w:t>information</w:t>
            </w:r>
            <w:r w:rsidRPr="009123D0">
              <w:rPr>
                <w:lang w:val="en-US"/>
              </w:rPr>
              <w:t xml:space="preserve"> resulting from the successfully completed IANA registrations for ACME.</w:t>
            </w:r>
          </w:p>
        </w:tc>
      </w:tr>
      <w:tr w:rsidR="001E41F3" w:rsidRPr="009123D0" w14:paraId="1F886379" w14:textId="77777777" w:rsidTr="00547111">
        <w:tc>
          <w:tcPr>
            <w:tcW w:w="2694" w:type="dxa"/>
            <w:gridSpan w:val="2"/>
            <w:tcBorders>
              <w:left w:val="single" w:sz="4" w:space="0" w:color="auto"/>
            </w:tcBorders>
          </w:tcPr>
          <w:p w14:paraId="4D989623" w14:textId="77777777" w:rsidR="001E41F3" w:rsidRPr="009123D0" w:rsidRDefault="001E41F3">
            <w:pPr>
              <w:pStyle w:val="CRCoverPage"/>
              <w:spacing w:after="0"/>
              <w:rPr>
                <w:b/>
                <w:i/>
                <w:sz w:val="8"/>
                <w:szCs w:val="8"/>
                <w:lang w:val="en-US"/>
              </w:rPr>
            </w:pPr>
          </w:p>
        </w:tc>
        <w:tc>
          <w:tcPr>
            <w:tcW w:w="6946" w:type="dxa"/>
            <w:gridSpan w:val="9"/>
            <w:tcBorders>
              <w:right w:val="single" w:sz="4" w:space="0" w:color="auto"/>
            </w:tcBorders>
          </w:tcPr>
          <w:p w14:paraId="71C4A204" w14:textId="77777777" w:rsidR="001E41F3" w:rsidRPr="009123D0" w:rsidRDefault="001E41F3">
            <w:pPr>
              <w:pStyle w:val="CRCoverPage"/>
              <w:spacing w:after="0"/>
              <w:rPr>
                <w:sz w:val="8"/>
                <w:szCs w:val="8"/>
                <w:lang w:val="en-US"/>
              </w:rPr>
            </w:pPr>
          </w:p>
        </w:tc>
      </w:tr>
      <w:tr w:rsidR="001E41F3" w:rsidRPr="009123D0" w14:paraId="678D7BF9" w14:textId="77777777" w:rsidTr="00547111">
        <w:tc>
          <w:tcPr>
            <w:tcW w:w="2694" w:type="dxa"/>
            <w:gridSpan w:val="2"/>
            <w:tcBorders>
              <w:left w:val="single" w:sz="4" w:space="0" w:color="auto"/>
              <w:bottom w:val="single" w:sz="4" w:space="0" w:color="auto"/>
            </w:tcBorders>
          </w:tcPr>
          <w:p w14:paraId="4E5CE1B6" w14:textId="77777777" w:rsidR="001E41F3" w:rsidRPr="009123D0" w:rsidRDefault="001E41F3">
            <w:pPr>
              <w:pStyle w:val="CRCoverPage"/>
              <w:tabs>
                <w:tab w:val="right" w:pos="2184"/>
              </w:tabs>
              <w:spacing w:after="0"/>
              <w:rPr>
                <w:b/>
                <w:i/>
                <w:lang w:val="en-US"/>
              </w:rPr>
            </w:pPr>
            <w:r w:rsidRPr="009123D0">
              <w:rPr>
                <w:b/>
                <w:i/>
                <w:lang w:val="en-US"/>
              </w:rPr>
              <w:t>Consequences if not approved:</w:t>
            </w:r>
          </w:p>
        </w:tc>
        <w:tc>
          <w:tcPr>
            <w:tcW w:w="6946" w:type="dxa"/>
            <w:gridSpan w:val="9"/>
            <w:tcBorders>
              <w:bottom w:val="single" w:sz="4" w:space="0" w:color="auto"/>
              <w:right w:val="single" w:sz="4" w:space="0" w:color="auto"/>
            </w:tcBorders>
            <w:shd w:val="pct30" w:color="FFFF00" w:fill="auto"/>
          </w:tcPr>
          <w:p w14:paraId="5C4BEB44" w14:textId="12A4CFE6" w:rsidR="001E41F3" w:rsidRPr="009123D0" w:rsidRDefault="002E5F6F">
            <w:pPr>
              <w:pStyle w:val="CRCoverPage"/>
              <w:spacing w:after="0"/>
              <w:ind w:left="100"/>
              <w:rPr>
                <w:lang w:val="en-US"/>
              </w:rPr>
            </w:pPr>
            <w:r w:rsidRPr="009123D0">
              <w:rPr>
                <w:lang w:val="en-US"/>
              </w:rPr>
              <w:t>IANA registration will be missing and there is a risk of duplicate IANA registration.</w:t>
            </w:r>
          </w:p>
        </w:tc>
      </w:tr>
      <w:tr w:rsidR="001E41F3" w:rsidRPr="009123D0" w14:paraId="034AF533" w14:textId="77777777" w:rsidTr="00547111">
        <w:tc>
          <w:tcPr>
            <w:tcW w:w="2694" w:type="dxa"/>
            <w:gridSpan w:val="2"/>
          </w:tcPr>
          <w:p w14:paraId="39D9EB5B" w14:textId="77777777" w:rsidR="001E41F3" w:rsidRPr="009123D0" w:rsidRDefault="001E41F3">
            <w:pPr>
              <w:pStyle w:val="CRCoverPage"/>
              <w:spacing w:after="0"/>
              <w:rPr>
                <w:b/>
                <w:i/>
                <w:sz w:val="8"/>
                <w:szCs w:val="8"/>
                <w:lang w:val="en-US"/>
              </w:rPr>
            </w:pPr>
          </w:p>
        </w:tc>
        <w:tc>
          <w:tcPr>
            <w:tcW w:w="6946" w:type="dxa"/>
            <w:gridSpan w:val="9"/>
          </w:tcPr>
          <w:p w14:paraId="7826CB1C" w14:textId="77777777" w:rsidR="001E41F3" w:rsidRPr="009123D0" w:rsidRDefault="001E41F3">
            <w:pPr>
              <w:pStyle w:val="CRCoverPage"/>
              <w:spacing w:after="0"/>
              <w:rPr>
                <w:sz w:val="8"/>
                <w:szCs w:val="8"/>
                <w:lang w:val="en-US"/>
              </w:rPr>
            </w:pPr>
          </w:p>
        </w:tc>
      </w:tr>
      <w:tr w:rsidR="001E41F3" w:rsidRPr="009123D0" w14:paraId="6A17D7AC" w14:textId="77777777" w:rsidTr="00547111">
        <w:tc>
          <w:tcPr>
            <w:tcW w:w="2694" w:type="dxa"/>
            <w:gridSpan w:val="2"/>
            <w:tcBorders>
              <w:top w:val="single" w:sz="4" w:space="0" w:color="auto"/>
              <w:left w:val="single" w:sz="4" w:space="0" w:color="auto"/>
            </w:tcBorders>
          </w:tcPr>
          <w:p w14:paraId="6DAD5B19" w14:textId="77777777" w:rsidR="001E41F3" w:rsidRPr="009123D0" w:rsidRDefault="001E41F3">
            <w:pPr>
              <w:pStyle w:val="CRCoverPage"/>
              <w:tabs>
                <w:tab w:val="right" w:pos="2184"/>
              </w:tabs>
              <w:spacing w:after="0"/>
              <w:rPr>
                <w:b/>
                <w:i/>
                <w:lang w:val="en-US"/>
              </w:rPr>
            </w:pPr>
            <w:r w:rsidRPr="009123D0">
              <w:rPr>
                <w:b/>
                <w:i/>
                <w:lang w:val="en-US"/>
              </w:rPr>
              <w:t>Clauses affected:</w:t>
            </w:r>
          </w:p>
        </w:tc>
        <w:tc>
          <w:tcPr>
            <w:tcW w:w="6946" w:type="dxa"/>
            <w:gridSpan w:val="9"/>
            <w:tcBorders>
              <w:top w:val="single" w:sz="4" w:space="0" w:color="auto"/>
              <w:right w:val="single" w:sz="4" w:space="0" w:color="auto"/>
            </w:tcBorders>
            <w:shd w:val="pct30" w:color="FFFF00" w:fill="auto"/>
          </w:tcPr>
          <w:p w14:paraId="2E8CC96B" w14:textId="494C049C" w:rsidR="001E41F3" w:rsidRPr="009123D0" w:rsidRDefault="00EA37DA">
            <w:pPr>
              <w:pStyle w:val="CRCoverPage"/>
              <w:spacing w:after="0"/>
              <w:ind w:left="100"/>
              <w:rPr>
                <w:lang w:val="en-US"/>
              </w:rPr>
            </w:pPr>
            <w:ins w:id="12" w:author="Google" w:date="2025-08-26T15:36:00Z">
              <w:r>
                <w:rPr>
                  <w:lang w:val="en-US"/>
                </w:rPr>
                <w:t>2, J.3.3.1, J.3.3.2, J.X (new)</w:t>
              </w:r>
            </w:ins>
          </w:p>
        </w:tc>
      </w:tr>
      <w:tr w:rsidR="001E41F3" w:rsidRPr="009123D0" w14:paraId="56E1E6C3" w14:textId="77777777" w:rsidTr="00547111">
        <w:tc>
          <w:tcPr>
            <w:tcW w:w="2694" w:type="dxa"/>
            <w:gridSpan w:val="2"/>
            <w:tcBorders>
              <w:left w:val="single" w:sz="4" w:space="0" w:color="auto"/>
            </w:tcBorders>
          </w:tcPr>
          <w:p w14:paraId="2FB9DE77" w14:textId="77777777" w:rsidR="001E41F3" w:rsidRPr="009123D0" w:rsidRDefault="001E41F3">
            <w:pPr>
              <w:pStyle w:val="CRCoverPage"/>
              <w:spacing w:after="0"/>
              <w:rPr>
                <w:b/>
                <w:i/>
                <w:sz w:val="8"/>
                <w:szCs w:val="8"/>
                <w:lang w:val="en-US"/>
              </w:rPr>
            </w:pPr>
          </w:p>
        </w:tc>
        <w:tc>
          <w:tcPr>
            <w:tcW w:w="6946" w:type="dxa"/>
            <w:gridSpan w:val="9"/>
            <w:tcBorders>
              <w:right w:val="single" w:sz="4" w:space="0" w:color="auto"/>
            </w:tcBorders>
          </w:tcPr>
          <w:p w14:paraId="0898542D" w14:textId="77777777" w:rsidR="001E41F3" w:rsidRPr="009123D0" w:rsidRDefault="001E41F3">
            <w:pPr>
              <w:pStyle w:val="CRCoverPage"/>
              <w:spacing w:after="0"/>
              <w:rPr>
                <w:sz w:val="8"/>
                <w:szCs w:val="8"/>
                <w:lang w:val="en-US"/>
              </w:rPr>
            </w:pPr>
          </w:p>
        </w:tc>
      </w:tr>
      <w:tr w:rsidR="001E41F3" w:rsidRPr="009123D0" w14:paraId="76F95A8B" w14:textId="77777777" w:rsidTr="00547111">
        <w:tc>
          <w:tcPr>
            <w:tcW w:w="2694" w:type="dxa"/>
            <w:gridSpan w:val="2"/>
            <w:tcBorders>
              <w:left w:val="single" w:sz="4" w:space="0" w:color="auto"/>
            </w:tcBorders>
          </w:tcPr>
          <w:p w14:paraId="335EAB52" w14:textId="77777777" w:rsidR="001E41F3" w:rsidRPr="009123D0" w:rsidRDefault="001E41F3">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tcBorders>
          </w:tcPr>
          <w:p w14:paraId="51DF3285" w14:textId="77777777" w:rsidR="001E41F3" w:rsidRPr="009123D0" w:rsidRDefault="001E41F3">
            <w:pPr>
              <w:pStyle w:val="CRCoverPage"/>
              <w:spacing w:after="0"/>
              <w:jc w:val="center"/>
              <w:rPr>
                <w:b/>
                <w:caps/>
                <w:lang w:val="en-US"/>
              </w:rPr>
            </w:pPr>
            <w:r w:rsidRPr="009123D0">
              <w:rPr>
                <w:b/>
                <w:caps/>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123D0" w:rsidRDefault="001E41F3">
            <w:pPr>
              <w:pStyle w:val="CRCoverPage"/>
              <w:spacing w:after="0"/>
              <w:jc w:val="center"/>
              <w:rPr>
                <w:b/>
                <w:caps/>
                <w:lang w:val="en-US"/>
              </w:rPr>
            </w:pPr>
            <w:r w:rsidRPr="009123D0">
              <w:rPr>
                <w:b/>
                <w:caps/>
                <w:lang w:val="en-US"/>
              </w:rPr>
              <w:t>N</w:t>
            </w:r>
          </w:p>
        </w:tc>
        <w:tc>
          <w:tcPr>
            <w:tcW w:w="2977" w:type="dxa"/>
            <w:gridSpan w:val="4"/>
          </w:tcPr>
          <w:p w14:paraId="304CCBCB" w14:textId="77777777" w:rsidR="001E41F3" w:rsidRPr="009123D0" w:rsidRDefault="001E41F3">
            <w:pPr>
              <w:pStyle w:val="CRCoverPage"/>
              <w:tabs>
                <w:tab w:val="right" w:pos="2893"/>
              </w:tabs>
              <w:spacing w:after="0"/>
              <w:rPr>
                <w:lang w:val="en-US"/>
              </w:rPr>
            </w:pPr>
          </w:p>
        </w:tc>
        <w:tc>
          <w:tcPr>
            <w:tcW w:w="3401" w:type="dxa"/>
            <w:gridSpan w:val="3"/>
            <w:tcBorders>
              <w:right w:val="single" w:sz="4" w:space="0" w:color="auto"/>
            </w:tcBorders>
            <w:shd w:val="clear" w:color="FFFF00" w:fill="auto"/>
          </w:tcPr>
          <w:p w14:paraId="0D32F54E" w14:textId="77777777" w:rsidR="001E41F3" w:rsidRPr="009123D0" w:rsidRDefault="001E41F3">
            <w:pPr>
              <w:pStyle w:val="CRCoverPage"/>
              <w:spacing w:after="0"/>
              <w:ind w:left="99"/>
              <w:rPr>
                <w:lang w:val="en-US"/>
              </w:rPr>
            </w:pPr>
          </w:p>
        </w:tc>
      </w:tr>
      <w:tr w:rsidR="001E41F3" w:rsidRPr="009123D0" w14:paraId="34ACE2EB" w14:textId="77777777" w:rsidTr="00547111">
        <w:tc>
          <w:tcPr>
            <w:tcW w:w="2694" w:type="dxa"/>
            <w:gridSpan w:val="2"/>
            <w:tcBorders>
              <w:left w:val="single" w:sz="4" w:space="0" w:color="auto"/>
            </w:tcBorders>
          </w:tcPr>
          <w:p w14:paraId="571382F3" w14:textId="77777777" w:rsidR="001E41F3" w:rsidRPr="009123D0" w:rsidRDefault="001E41F3">
            <w:pPr>
              <w:pStyle w:val="CRCoverPage"/>
              <w:tabs>
                <w:tab w:val="right" w:pos="2184"/>
              </w:tabs>
              <w:spacing w:after="0"/>
              <w:rPr>
                <w:b/>
                <w:i/>
                <w:lang w:val="en-US"/>
              </w:rPr>
            </w:pPr>
            <w:r w:rsidRPr="009123D0">
              <w:rPr>
                <w:b/>
                <w:i/>
                <w:lang w:val="en-US"/>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123D0" w:rsidRDefault="001E41F3">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1E41F3" w:rsidRPr="009123D0" w:rsidRDefault="0044069F">
            <w:pPr>
              <w:pStyle w:val="CRCoverPage"/>
              <w:spacing w:after="0"/>
              <w:jc w:val="center"/>
              <w:rPr>
                <w:b/>
                <w:caps/>
                <w:lang w:val="en-US"/>
              </w:rPr>
            </w:pPr>
            <w:r w:rsidRPr="009123D0">
              <w:rPr>
                <w:b/>
                <w:caps/>
                <w:lang w:val="en-US"/>
              </w:rPr>
              <w:t>x</w:t>
            </w:r>
          </w:p>
        </w:tc>
        <w:tc>
          <w:tcPr>
            <w:tcW w:w="2977" w:type="dxa"/>
            <w:gridSpan w:val="4"/>
          </w:tcPr>
          <w:p w14:paraId="7DB274D8" w14:textId="77777777" w:rsidR="001E41F3" w:rsidRPr="009123D0" w:rsidRDefault="001E41F3">
            <w:pPr>
              <w:pStyle w:val="CRCoverPage"/>
              <w:tabs>
                <w:tab w:val="right" w:pos="2893"/>
              </w:tabs>
              <w:spacing w:after="0"/>
              <w:rPr>
                <w:lang w:val="en-US"/>
              </w:rPr>
            </w:pPr>
            <w:r w:rsidRPr="009123D0">
              <w:rPr>
                <w:lang w:val="en-US"/>
              </w:rPr>
              <w:t xml:space="preserve"> Other core specifications</w:t>
            </w:r>
            <w:r w:rsidRPr="009123D0">
              <w:rPr>
                <w:lang w:val="en-US"/>
              </w:rPr>
              <w:tab/>
            </w:r>
          </w:p>
        </w:tc>
        <w:tc>
          <w:tcPr>
            <w:tcW w:w="3401" w:type="dxa"/>
            <w:gridSpan w:val="3"/>
            <w:tcBorders>
              <w:right w:val="single" w:sz="4" w:space="0" w:color="auto"/>
            </w:tcBorders>
            <w:shd w:val="pct30" w:color="FFFF00" w:fill="auto"/>
          </w:tcPr>
          <w:p w14:paraId="42398B96" w14:textId="77777777" w:rsidR="001E41F3" w:rsidRPr="009123D0" w:rsidRDefault="00145D43">
            <w:pPr>
              <w:pStyle w:val="CRCoverPage"/>
              <w:spacing w:after="0"/>
              <w:ind w:left="99"/>
              <w:rPr>
                <w:lang w:val="en-US"/>
              </w:rPr>
            </w:pPr>
            <w:r w:rsidRPr="009123D0">
              <w:rPr>
                <w:lang w:val="en-US"/>
              </w:rPr>
              <w:t xml:space="preserve">TS/TR ... CR ... </w:t>
            </w:r>
          </w:p>
        </w:tc>
      </w:tr>
      <w:tr w:rsidR="001E41F3" w:rsidRPr="009123D0" w14:paraId="446DDBAC" w14:textId="77777777" w:rsidTr="00547111">
        <w:tc>
          <w:tcPr>
            <w:tcW w:w="2694" w:type="dxa"/>
            <w:gridSpan w:val="2"/>
            <w:tcBorders>
              <w:left w:val="single" w:sz="4" w:space="0" w:color="auto"/>
            </w:tcBorders>
          </w:tcPr>
          <w:p w14:paraId="678A1AA6" w14:textId="77777777" w:rsidR="001E41F3" w:rsidRPr="009123D0" w:rsidRDefault="001E41F3">
            <w:pPr>
              <w:pStyle w:val="CRCoverPage"/>
              <w:spacing w:after="0"/>
              <w:rPr>
                <w:b/>
                <w:i/>
                <w:lang w:val="en-US"/>
              </w:rPr>
            </w:pPr>
            <w:r w:rsidRPr="009123D0">
              <w:rPr>
                <w:b/>
                <w:i/>
                <w:lang w:val="en-US"/>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123D0" w:rsidRDefault="001E41F3">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1E41F3" w:rsidRPr="009123D0" w:rsidRDefault="0044069F">
            <w:pPr>
              <w:pStyle w:val="CRCoverPage"/>
              <w:spacing w:after="0"/>
              <w:jc w:val="center"/>
              <w:rPr>
                <w:b/>
                <w:caps/>
                <w:lang w:val="en-US"/>
              </w:rPr>
            </w:pPr>
            <w:r w:rsidRPr="009123D0">
              <w:rPr>
                <w:b/>
                <w:caps/>
                <w:lang w:val="en-US"/>
              </w:rPr>
              <w:t>x</w:t>
            </w:r>
          </w:p>
        </w:tc>
        <w:tc>
          <w:tcPr>
            <w:tcW w:w="2977" w:type="dxa"/>
            <w:gridSpan w:val="4"/>
          </w:tcPr>
          <w:p w14:paraId="1A4306D9" w14:textId="77777777" w:rsidR="001E41F3" w:rsidRPr="009123D0" w:rsidRDefault="001E41F3">
            <w:pPr>
              <w:pStyle w:val="CRCoverPage"/>
              <w:spacing w:after="0"/>
              <w:rPr>
                <w:lang w:val="en-US"/>
              </w:rPr>
            </w:pPr>
            <w:r w:rsidRPr="009123D0">
              <w:rPr>
                <w:lang w:val="en-US"/>
              </w:rPr>
              <w:t xml:space="preserve"> Test specifications</w:t>
            </w:r>
          </w:p>
        </w:tc>
        <w:tc>
          <w:tcPr>
            <w:tcW w:w="3401" w:type="dxa"/>
            <w:gridSpan w:val="3"/>
            <w:tcBorders>
              <w:right w:val="single" w:sz="4" w:space="0" w:color="auto"/>
            </w:tcBorders>
            <w:shd w:val="pct30" w:color="FFFF00" w:fill="auto"/>
          </w:tcPr>
          <w:p w14:paraId="186A633D" w14:textId="77777777" w:rsidR="001E41F3" w:rsidRPr="009123D0" w:rsidRDefault="00145D43">
            <w:pPr>
              <w:pStyle w:val="CRCoverPage"/>
              <w:spacing w:after="0"/>
              <w:ind w:left="99"/>
              <w:rPr>
                <w:lang w:val="en-US"/>
              </w:rPr>
            </w:pPr>
            <w:r w:rsidRPr="009123D0">
              <w:rPr>
                <w:lang w:val="en-US"/>
              </w:rPr>
              <w:t xml:space="preserve">TS/TR ... CR ... </w:t>
            </w:r>
          </w:p>
        </w:tc>
      </w:tr>
      <w:tr w:rsidR="001E41F3" w:rsidRPr="009123D0" w14:paraId="55C714D2" w14:textId="77777777" w:rsidTr="00547111">
        <w:tc>
          <w:tcPr>
            <w:tcW w:w="2694" w:type="dxa"/>
            <w:gridSpan w:val="2"/>
            <w:tcBorders>
              <w:left w:val="single" w:sz="4" w:space="0" w:color="auto"/>
            </w:tcBorders>
          </w:tcPr>
          <w:p w14:paraId="45913E62" w14:textId="77777777" w:rsidR="001E41F3" w:rsidRPr="009123D0" w:rsidRDefault="00145D43">
            <w:pPr>
              <w:pStyle w:val="CRCoverPage"/>
              <w:spacing w:after="0"/>
              <w:rPr>
                <w:b/>
                <w:i/>
                <w:lang w:val="en-US"/>
              </w:rPr>
            </w:pPr>
            <w:r w:rsidRPr="009123D0">
              <w:rPr>
                <w:b/>
                <w:i/>
                <w:lang w:val="en-US"/>
              </w:rPr>
              <w:t xml:space="preserve">(show </w:t>
            </w:r>
            <w:r w:rsidR="00592D74" w:rsidRPr="009123D0">
              <w:rPr>
                <w:b/>
                <w:i/>
                <w:lang w:val="en-US"/>
              </w:rPr>
              <w:t xml:space="preserve">related </w:t>
            </w:r>
            <w:r w:rsidRPr="009123D0">
              <w:rPr>
                <w:b/>
                <w:i/>
                <w:lang w:val="en-US"/>
              </w:rPr>
              <w:t>CR</w:t>
            </w:r>
            <w:r w:rsidR="00592D74" w:rsidRPr="009123D0">
              <w:rPr>
                <w:b/>
                <w:i/>
                <w:lang w:val="en-US"/>
              </w:rPr>
              <w:t>s</w:t>
            </w:r>
            <w:r w:rsidRPr="009123D0">
              <w:rPr>
                <w:b/>
                <w:i/>
                <w:lang w:val="en-US"/>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123D0" w:rsidRDefault="001E41F3">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1E41F3" w:rsidRPr="009123D0" w:rsidRDefault="0044069F">
            <w:pPr>
              <w:pStyle w:val="CRCoverPage"/>
              <w:spacing w:after="0"/>
              <w:jc w:val="center"/>
              <w:rPr>
                <w:b/>
                <w:caps/>
                <w:lang w:val="en-US"/>
              </w:rPr>
            </w:pPr>
            <w:r w:rsidRPr="009123D0">
              <w:rPr>
                <w:b/>
                <w:caps/>
                <w:lang w:val="en-US"/>
              </w:rPr>
              <w:t>x</w:t>
            </w:r>
          </w:p>
        </w:tc>
        <w:tc>
          <w:tcPr>
            <w:tcW w:w="2977" w:type="dxa"/>
            <w:gridSpan w:val="4"/>
          </w:tcPr>
          <w:p w14:paraId="1B4FF921" w14:textId="77777777" w:rsidR="001E41F3" w:rsidRPr="009123D0" w:rsidRDefault="001E41F3">
            <w:pPr>
              <w:pStyle w:val="CRCoverPage"/>
              <w:spacing w:after="0"/>
              <w:rPr>
                <w:lang w:val="en-US"/>
              </w:rPr>
            </w:pPr>
            <w:r w:rsidRPr="009123D0">
              <w:rPr>
                <w:lang w:val="en-US"/>
              </w:rPr>
              <w:t xml:space="preserve"> O&amp;M Specifications</w:t>
            </w:r>
          </w:p>
        </w:tc>
        <w:tc>
          <w:tcPr>
            <w:tcW w:w="3401" w:type="dxa"/>
            <w:gridSpan w:val="3"/>
            <w:tcBorders>
              <w:right w:val="single" w:sz="4" w:space="0" w:color="auto"/>
            </w:tcBorders>
            <w:shd w:val="pct30" w:color="FFFF00" w:fill="auto"/>
          </w:tcPr>
          <w:p w14:paraId="66152F5E" w14:textId="77777777" w:rsidR="001E41F3" w:rsidRPr="009123D0" w:rsidRDefault="00145D43">
            <w:pPr>
              <w:pStyle w:val="CRCoverPage"/>
              <w:spacing w:after="0"/>
              <w:ind w:left="99"/>
              <w:rPr>
                <w:lang w:val="en-US"/>
              </w:rPr>
            </w:pPr>
            <w:r w:rsidRPr="009123D0">
              <w:rPr>
                <w:lang w:val="en-US"/>
              </w:rPr>
              <w:t>TS</w:t>
            </w:r>
            <w:r w:rsidR="000A6394" w:rsidRPr="009123D0">
              <w:rPr>
                <w:lang w:val="en-US"/>
              </w:rPr>
              <w:t xml:space="preserve">/TR ... CR ... </w:t>
            </w:r>
          </w:p>
        </w:tc>
      </w:tr>
      <w:tr w:rsidR="001E41F3" w:rsidRPr="009123D0" w14:paraId="60DF82CC" w14:textId="77777777" w:rsidTr="008863B9">
        <w:tc>
          <w:tcPr>
            <w:tcW w:w="2694" w:type="dxa"/>
            <w:gridSpan w:val="2"/>
            <w:tcBorders>
              <w:left w:val="single" w:sz="4" w:space="0" w:color="auto"/>
            </w:tcBorders>
          </w:tcPr>
          <w:p w14:paraId="517696CD" w14:textId="77777777" w:rsidR="001E41F3" w:rsidRPr="009123D0" w:rsidRDefault="001E41F3">
            <w:pPr>
              <w:pStyle w:val="CRCoverPage"/>
              <w:spacing w:after="0"/>
              <w:rPr>
                <w:b/>
                <w:i/>
                <w:lang w:val="en-US"/>
              </w:rPr>
            </w:pPr>
          </w:p>
        </w:tc>
        <w:tc>
          <w:tcPr>
            <w:tcW w:w="6946" w:type="dxa"/>
            <w:gridSpan w:val="9"/>
            <w:tcBorders>
              <w:right w:val="single" w:sz="4" w:space="0" w:color="auto"/>
            </w:tcBorders>
          </w:tcPr>
          <w:p w14:paraId="4D84207F" w14:textId="77777777" w:rsidR="001E41F3" w:rsidRPr="009123D0" w:rsidRDefault="001E41F3">
            <w:pPr>
              <w:pStyle w:val="CRCoverPage"/>
              <w:spacing w:after="0"/>
              <w:rPr>
                <w:lang w:val="en-US"/>
              </w:rPr>
            </w:pPr>
          </w:p>
        </w:tc>
      </w:tr>
      <w:tr w:rsidR="001E41F3" w:rsidRPr="009123D0" w14:paraId="556B87B6" w14:textId="77777777" w:rsidTr="008863B9">
        <w:tc>
          <w:tcPr>
            <w:tcW w:w="2694" w:type="dxa"/>
            <w:gridSpan w:val="2"/>
            <w:tcBorders>
              <w:left w:val="single" w:sz="4" w:space="0" w:color="auto"/>
              <w:bottom w:val="single" w:sz="4" w:space="0" w:color="auto"/>
            </w:tcBorders>
          </w:tcPr>
          <w:p w14:paraId="79A9C411" w14:textId="77777777" w:rsidR="001E41F3" w:rsidRPr="009123D0" w:rsidRDefault="001E41F3">
            <w:pPr>
              <w:pStyle w:val="CRCoverPage"/>
              <w:tabs>
                <w:tab w:val="right" w:pos="2184"/>
              </w:tabs>
              <w:spacing w:after="0"/>
              <w:rPr>
                <w:b/>
                <w:i/>
                <w:lang w:val="en-US"/>
              </w:rPr>
            </w:pPr>
            <w:r w:rsidRPr="009123D0">
              <w:rPr>
                <w:b/>
                <w:i/>
                <w:lang w:val="en-US"/>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123D0" w:rsidRDefault="001E41F3">
            <w:pPr>
              <w:pStyle w:val="CRCoverPage"/>
              <w:spacing w:after="0"/>
              <w:ind w:left="100"/>
              <w:rPr>
                <w:lang w:val="en-US"/>
              </w:rPr>
            </w:pPr>
          </w:p>
        </w:tc>
      </w:tr>
      <w:tr w:rsidR="008863B9" w:rsidRPr="009123D0" w14:paraId="45BFE792" w14:textId="77777777" w:rsidTr="008863B9">
        <w:tc>
          <w:tcPr>
            <w:tcW w:w="2694" w:type="dxa"/>
            <w:gridSpan w:val="2"/>
            <w:tcBorders>
              <w:top w:val="single" w:sz="4" w:space="0" w:color="auto"/>
              <w:bottom w:val="single" w:sz="4" w:space="0" w:color="auto"/>
            </w:tcBorders>
          </w:tcPr>
          <w:p w14:paraId="194242DD" w14:textId="77777777" w:rsidR="008863B9" w:rsidRPr="009123D0" w:rsidRDefault="008863B9">
            <w:pPr>
              <w:pStyle w:val="CRCoverPage"/>
              <w:tabs>
                <w:tab w:val="right" w:pos="2184"/>
              </w:tabs>
              <w:spacing w:after="0"/>
              <w:rPr>
                <w:b/>
                <w:i/>
                <w:sz w:val="8"/>
                <w:szCs w:val="8"/>
                <w:lang w:val="en-US"/>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123D0" w:rsidRDefault="008863B9">
            <w:pPr>
              <w:pStyle w:val="CRCoverPage"/>
              <w:spacing w:after="0"/>
              <w:ind w:left="100"/>
              <w:rPr>
                <w:sz w:val="8"/>
                <w:szCs w:val="8"/>
                <w:lang w:val="en-US"/>
              </w:rPr>
            </w:pPr>
          </w:p>
        </w:tc>
      </w:tr>
      <w:tr w:rsidR="008863B9" w:rsidRPr="009123D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123D0" w:rsidRDefault="008863B9">
            <w:pPr>
              <w:pStyle w:val="CRCoverPage"/>
              <w:tabs>
                <w:tab w:val="right" w:pos="2184"/>
              </w:tabs>
              <w:spacing w:after="0"/>
              <w:rPr>
                <w:b/>
                <w:i/>
                <w:lang w:val="en-US"/>
              </w:rPr>
            </w:pPr>
            <w:r w:rsidRPr="009123D0">
              <w:rPr>
                <w:b/>
                <w:i/>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9123D0" w:rsidRDefault="008863B9">
            <w:pPr>
              <w:pStyle w:val="CRCoverPage"/>
              <w:spacing w:after="0"/>
              <w:ind w:left="100"/>
              <w:rPr>
                <w:lang w:val="en-US"/>
              </w:rPr>
            </w:pPr>
          </w:p>
        </w:tc>
      </w:tr>
    </w:tbl>
    <w:p w14:paraId="17759814" w14:textId="77777777" w:rsidR="001E41F3" w:rsidRPr="009123D0" w:rsidRDefault="001E41F3">
      <w:pPr>
        <w:pStyle w:val="CRCoverPage"/>
        <w:spacing w:after="0"/>
        <w:rPr>
          <w:sz w:val="8"/>
          <w:szCs w:val="8"/>
          <w:lang w:val="en-US"/>
        </w:rPr>
      </w:pPr>
    </w:p>
    <w:p w14:paraId="1557EA72" w14:textId="77777777" w:rsidR="001E41F3" w:rsidRPr="009123D0" w:rsidRDefault="001E41F3">
      <w:pPr>
        <w:rPr>
          <w:lang w:val="en-US"/>
        </w:rPr>
        <w:sectPr w:rsidR="001E41F3" w:rsidRPr="009123D0">
          <w:headerReference w:type="even"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pPr>
    </w:p>
    <w:p w14:paraId="7CF720EE" w14:textId="77777777" w:rsidR="003A4C30" w:rsidRPr="009123D0" w:rsidRDefault="003A4C30" w:rsidP="003A4C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123D0">
        <w:rPr>
          <w:rFonts w:ascii="Arial" w:hAnsi="Arial" w:cs="Arial"/>
          <w:color w:val="0000FF"/>
          <w:sz w:val="28"/>
          <w:szCs w:val="28"/>
          <w:lang w:val="en-US"/>
        </w:rPr>
        <w:lastRenderedPageBreak/>
        <w:t>* * * First Change * * * *</w:t>
      </w:r>
    </w:p>
    <w:p w14:paraId="4EE59CFE" w14:textId="77777777" w:rsidR="003A4C30" w:rsidRPr="009123D0" w:rsidRDefault="003A4C30" w:rsidP="003A4C30">
      <w:pPr>
        <w:pStyle w:val="Heading1"/>
        <w:rPr>
          <w:lang w:val="en-US"/>
        </w:rPr>
      </w:pPr>
      <w:bookmarkStart w:id="13" w:name="_Toc202195328"/>
      <w:bookmarkStart w:id="14" w:name="_Toc44943858"/>
      <w:bookmarkStart w:id="15" w:name="_Toc532211148"/>
      <w:r w:rsidRPr="009123D0">
        <w:rPr>
          <w:lang w:val="en-US"/>
        </w:rPr>
        <w:t>2</w:t>
      </w:r>
      <w:r w:rsidRPr="009123D0">
        <w:rPr>
          <w:lang w:val="en-US"/>
        </w:rPr>
        <w:tab/>
        <w:t>References</w:t>
      </w:r>
      <w:bookmarkEnd w:id="13"/>
      <w:bookmarkEnd w:id="14"/>
      <w:bookmarkEnd w:id="15"/>
    </w:p>
    <w:p w14:paraId="59C4A7CB" w14:textId="77777777" w:rsidR="003A4C30" w:rsidRPr="009123D0" w:rsidRDefault="003A4C30" w:rsidP="003A4C30">
      <w:pPr>
        <w:keepNext/>
        <w:rPr>
          <w:lang w:val="en-US"/>
        </w:rPr>
      </w:pPr>
      <w:r w:rsidRPr="009123D0">
        <w:rPr>
          <w:lang w:val="en-US"/>
        </w:rPr>
        <w:t>The following documents contain provisions which, through reference in this text, constitute provisions of the present document.</w:t>
      </w:r>
    </w:p>
    <w:p w14:paraId="686609AF" w14:textId="77777777" w:rsidR="003A4C30" w:rsidRPr="009123D0" w:rsidRDefault="003A4C30" w:rsidP="003A4C30">
      <w:pPr>
        <w:pStyle w:val="B1"/>
        <w:rPr>
          <w:lang w:val="en-US"/>
        </w:rPr>
      </w:pPr>
      <w:r w:rsidRPr="009123D0">
        <w:rPr>
          <w:lang w:val="en-US"/>
        </w:rPr>
        <w:t>-</w:t>
      </w:r>
      <w:r w:rsidRPr="009123D0">
        <w:rPr>
          <w:lang w:val="en-US"/>
        </w:rPr>
        <w:tab/>
        <w:t>References are either specific (identified by date of publication, edition number, version number, etc.) or non</w:t>
      </w:r>
      <w:r w:rsidRPr="009123D0">
        <w:rPr>
          <w:lang w:val="en-US"/>
        </w:rPr>
        <w:noBreakHyphen/>
        <w:t>specific.</w:t>
      </w:r>
    </w:p>
    <w:p w14:paraId="2D8E70D7" w14:textId="77777777" w:rsidR="003A4C30" w:rsidRPr="009123D0" w:rsidRDefault="003A4C30" w:rsidP="003A4C30">
      <w:pPr>
        <w:pStyle w:val="B1"/>
        <w:rPr>
          <w:lang w:val="en-US"/>
        </w:rPr>
      </w:pPr>
      <w:r w:rsidRPr="009123D0">
        <w:rPr>
          <w:lang w:val="en-US"/>
        </w:rPr>
        <w:t>-</w:t>
      </w:r>
      <w:r w:rsidRPr="009123D0">
        <w:rPr>
          <w:lang w:val="en-US"/>
        </w:rPr>
        <w:tab/>
        <w:t>For a specific reference, subsequent revisions do not apply.</w:t>
      </w:r>
    </w:p>
    <w:p w14:paraId="4C8BC205" w14:textId="77777777" w:rsidR="003A4C30" w:rsidRPr="009123D0" w:rsidRDefault="003A4C30" w:rsidP="003A4C30">
      <w:pPr>
        <w:pStyle w:val="B1"/>
        <w:rPr>
          <w:lang w:val="en-US"/>
        </w:rPr>
      </w:pPr>
      <w:r w:rsidRPr="009123D0">
        <w:rPr>
          <w:lang w:val="en-US"/>
        </w:rPr>
        <w:t>-</w:t>
      </w:r>
      <w:r w:rsidRPr="009123D0">
        <w:rPr>
          <w:lang w:val="en-US"/>
        </w:rPr>
        <w:tab/>
        <w:t xml:space="preserve">For a non-specific reference, the latest version applies.  In the case of a reference to a 3GPP document (including a GSM document), a non-specific reference implicitly refers to the latest version of that document </w:t>
      </w:r>
      <w:r w:rsidRPr="009123D0">
        <w:rPr>
          <w:i/>
          <w:lang w:val="en-US"/>
        </w:rPr>
        <w:t>in the same Release as the present document</w:t>
      </w:r>
      <w:r w:rsidRPr="009123D0">
        <w:rPr>
          <w:lang w:val="en-US"/>
        </w:rPr>
        <w:t>.</w:t>
      </w:r>
    </w:p>
    <w:p w14:paraId="289F1275" w14:textId="77777777" w:rsidR="003A4C30" w:rsidRPr="009123D0" w:rsidRDefault="003A4C30" w:rsidP="003A4C30">
      <w:pPr>
        <w:pStyle w:val="EX"/>
        <w:keepNext/>
        <w:rPr>
          <w:lang w:val="en-US"/>
        </w:rPr>
      </w:pPr>
      <w:r w:rsidRPr="009123D0">
        <w:rPr>
          <w:lang w:val="en-US"/>
        </w:rPr>
        <w:t>[1]</w:t>
      </w:r>
      <w:r w:rsidRPr="009123D0">
        <w:rPr>
          <w:lang w:val="en-US"/>
        </w:rPr>
        <w:tab/>
        <w:t>3GPP TS 33.210: "3rd Generation Partnership Project; Technical Specification Group Services and System Aspects; 3G Security; Network domain security; IP network layer security".</w:t>
      </w:r>
    </w:p>
    <w:p w14:paraId="7993E7C5" w14:textId="77777777" w:rsidR="003A4C30" w:rsidRPr="009123D0" w:rsidRDefault="003A4C30" w:rsidP="003A4C30">
      <w:pPr>
        <w:pStyle w:val="EX"/>
        <w:keepNext/>
        <w:rPr>
          <w:lang w:val="en-US"/>
        </w:rPr>
      </w:pPr>
      <w:r w:rsidRPr="009123D0">
        <w:rPr>
          <w:lang w:val="en-US"/>
        </w:rPr>
        <w:t>[2]</w:t>
      </w:r>
      <w:r w:rsidRPr="009123D0">
        <w:rPr>
          <w:lang w:val="en-US"/>
        </w:rPr>
        <w:tab/>
        <w:t>IETF RFC 2986: "PKCS#10 Certification Request Syntax Specification Version 1.7".</w:t>
      </w:r>
    </w:p>
    <w:p w14:paraId="3A2F6588" w14:textId="77777777" w:rsidR="003A4C30" w:rsidRPr="009123D0" w:rsidRDefault="003A4C30" w:rsidP="003A4C30">
      <w:pPr>
        <w:pStyle w:val="EX"/>
        <w:rPr>
          <w:lang w:val="en-US"/>
        </w:rPr>
      </w:pPr>
      <w:r w:rsidRPr="009123D0">
        <w:rPr>
          <w:lang w:val="en-US"/>
        </w:rPr>
        <w:t>[3]</w:t>
      </w:r>
      <w:r w:rsidRPr="009123D0">
        <w:rPr>
          <w:lang w:val="en-US"/>
        </w:rPr>
        <w:tab/>
        <w:t>Void.</w:t>
      </w:r>
    </w:p>
    <w:p w14:paraId="4756DAB6" w14:textId="77777777" w:rsidR="003A4C30" w:rsidRPr="009123D0" w:rsidRDefault="003A4C30" w:rsidP="003A4C30">
      <w:pPr>
        <w:pStyle w:val="EX"/>
        <w:rPr>
          <w:lang w:val="en-US"/>
        </w:rPr>
      </w:pPr>
      <w:r w:rsidRPr="009123D0">
        <w:rPr>
          <w:lang w:val="en-US"/>
        </w:rPr>
        <w:t>[4]</w:t>
      </w:r>
      <w:r w:rsidRPr="009123D0">
        <w:rPr>
          <w:lang w:val="en-US"/>
        </w:rPr>
        <w:tab/>
        <w:t>IETF RFC 4210: "Internet X.509 Public Key Infrastructure Certificate Management Protocol".</w:t>
      </w:r>
    </w:p>
    <w:p w14:paraId="6A115CD2" w14:textId="77777777" w:rsidR="003A4C30" w:rsidRPr="009123D0" w:rsidRDefault="003A4C30" w:rsidP="003A4C30">
      <w:pPr>
        <w:pStyle w:val="EX"/>
        <w:rPr>
          <w:lang w:val="en-US"/>
        </w:rPr>
      </w:pPr>
      <w:r w:rsidRPr="009123D0">
        <w:rPr>
          <w:lang w:val="en-US"/>
        </w:rPr>
        <w:t>[5]</w:t>
      </w:r>
      <w:r w:rsidRPr="009123D0">
        <w:rPr>
          <w:lang w:val="en-US"/>
        </w:rPr>
        <w:tab/>
        <w:t>Void</w:t>
      </w:r>
    </w:p>
    <w:p w14:paraId="3722C2ED" w14:textId="77777777" w:rsidR="003A4C30" w:rsidRPr="009123D0" w:rsidRDefault="003A4C30" w:rsidP="003A4C30">
      <w:pPr>
        <w:pStyle w:val="EX"/>
        <w:rPr>
          <w:lang w:val="en-US"/>
        </w:rPr>
      </w:pPr>
      <w:r w:rsidRPr="009123D0">
        <w:rPr>
          <w:lang w:val="en-US"/>
        </w:rPr>
        <w:t>[6]</w:t>
      </w:r>
      <w:r w:rsidRPr="009123D0">
        <w:rPr>
          <w:lang w:val="en-US"/>
        </w:rPr>
        <w:tab/>
        <w:t>Void.</w:t>
      </w:r>
    </w:p>
    <w:p w14:paraId="4B9CC162" w14:textId="77777777" w:rsidR="003A4C30" w:rsidRPr="009123D0" w:rsidRDefault="003A4C30" w:rsidP="003A4C30">
      <w:pPr>
        <w:pStyle w:val="EX"/>
        <w:rPr>
          <w:lang w:val="en-US"/>
        </w:rPr>
      </w:pPr>
      <w:r w:rsidRPr="009123D0">
        <w:rPr>
          <w:lang w:val="en-US"/>
        </w:rPr>
        <w:t>[7]</w:t>
      </w:r>
      <w:r w:rsidRPr="009123D0">
        <w:rPr>
          <w:lang w:val="en-US"/>
        </w:rPr>
        <w:tab/>
        <w:t xml:space="preserve">"PKI basics – A Technical Perspective", November 2002, </w:t>
      </w:r>
      <w:hyperlink r:id="rId16" w:history="1">
        <w:r w:rsidRPr="009123D0">
          <w:rPr>
            <w:rStyle w:val="Hyperlink"/>
            <w:lang w:val="en-US"/>
          </w:rPr>
          <w:t>http://www.oasis-pki.org/pdfs/PKI_Basics-A_technical_perspective.pdf</w:t>
        </w:r>
      </w:hyperlink>
      <w:r w:rsidRPr="009123D0">
        <w:rPr>
          <w:lang w:val="en-US"/>
        </w:rPr>
        <w:t xml:space="preserve">. </w:t>
      </w:r>
    </w:p>
    <w:p w14:paraId="57B3AAC9" w14:textId="77777777" w:rsidR="003A4C30" w:rsidRPr="009123D0" w:rsidRDefault="003A4C30" w:rsidP="003A4C30">
      <w:pPr>
        <w:pStyle w:val="EX"/>
        <w:rPr>
          <w:lang w:val="en-US" w:eastAsia="en-GB"/>
        </w:rPr>
      </w:pPr>
      <w:r w:rsidRPr="009123D0">
        <w:rPr>
          <w:lang w:val="en-US"/>
        </w:rPr>
        <w:t>[8]</w:t>
      </w:r>
      <w:r w:rsidRPr="009123D0">
        <w:rPr>
          <w:lang w:val="en-US"/>
        </w:rPr>
        <w:tab/>
      </w:r>
      <w:r w:rsidRPr="009123D0">
        <w:rPr>
          <w:lang w:val="en-US" w:eastAsia="en-GB"/>
        </w:rPr>
        <w:t>3GPP TR 21.905: "Vocabulary for 3GPP Specifications".</w:t>
      </w:r>
    </w:p>
    <w:p w14:paraId="22ABC739" w14:textId="77777777" w:rsidR="003A4C30" w:rsidRPr="009123D0" w:rsidRDefault="003A4C30" w:rsidP="003A4C30">
      <w:pPr>
        <w:pStyle w:val="EX"/>
        <w:rPr>
          <w:lang w:val="en-US" w:eastAsia="en-GB"/>
        </w:rPr>
      </w:pPr>
      <w:r w:rsidRPr="009123D0">
        <w:rPr>
          <w:lang w:val="en-US" w:eastAsia="en-GB"/>
        </w:rPr>
        <w:t>[9]</w:t>
      </w:r>
      <w:r w:rsidRPr="009123D0">
        <w:rPr>
          <w:lang w:val="en-US" w:eastAsia="en-GB"/>
        </w:rPr>
        <w:tab/>
        <w:t>3GPP TS 33.203: "Access security for IP-based services".</w:t>
      </w:r>
    </w:p>
    <w:p w14:paraId="3306A642" w14:textId="77777777" w:rsidR="003A4C30" w:rsidRPr="009123D0" w:rsidRDefault="003A4C30" w:rsidP="003A4C30">
      <w:pPr>
        <w:pStyle w:val="EX"/>
        <w:rPr>
          <w:lang w:val="en-US" w:eastAsia="en-GB"/>
        </w:rPr>
      </w:pPr>
      <w:r w:rsidRPr="009123D0">
        <w:rPr>
          <w:lang w:val="en-US" w:eastAsia="en-GB"/>
        </w:rPr>
        <w:t>[10]</w:t>
      </w:r>
      <w:r w:rsidRPr="009123D0">
        <w:rPr>
          <w:lang w:val="en-US" w:eastAsia="en-GB"/>
        </w:rPr>
        <w:tab/>
        <w:t>3GPP TS 33.220: "Generic Authentication Architecture: Generic Bootstrapping Architecture".</w:t>
      </w:r>
    </w:p>
    <w:p w14:paraId="2124EF92" w14:textId="77777777" w:rsidR="003A4C30" w:rsidRPr="009123D0" w:rsidRDefault="003A4C30" w:rsidP="003A4C30">
      <w:pPr>
        <w:pStyle w:val="EX"/>
        <w:rPr>
          <w:lang w:val="en-US" w:eastAsia="en-GB"/>
        </w:rPr>
      </w:pPr>
      <w:r w:rsidRPr="009123D0">
        <w:rPr>
          <w:lang w:val="en-US" w:eastAsia="en-GB"/>
        </w:rPr>
        <w:t>[11]</w:t>
      </w:r>
      <w:r w:rsidRPr="009123D0">
        <w:rPr>
          <w:lang w:val="en-US" w:eastAsia="en-GB"/>
        </w:rPr>
        <w:tab/>
        <w:t>Void.</w:t>
      </w:r>
    </w:p>
    <w:p w14:paraId="2107735B" w14:textId="77777777" w:rsidR="003A4C30" w:rsidRPr="009123D0" w:rsidRDefault="003A4C30" w:rsidP="003A4C30">
      <w:pPr>
        <w:pStyle w:val="EX"/>
        <w:rPr>
          <w:lang w:val="en-US"/>
        </w:rPr>
      </w:pPr>
      <w:r w:rsidRPr="009123D0">
        <w:rPr>
          <w:lang w:val="en-US"/>
        </w:rPr>
        <w:t>[12]</w:t>
      </w:r>
      <w:r w:rsidRPr="009123D0">
        <w:rPr>
          <w:lang w:val="en-US"/>
        </w:rPr>
        <w:tab/>
        <w:t>Void.</w:t>
      </w:r>
    </w:p>
    <w:p w14:paraId="35E13031" w14:textId="77777777" w:rsidR="003A4C30" w:rsidRPr="009123D0" w:rsidRDefault="003A4C30" w:rsidP="003A4C30">
      <w:pPr>
        <w:pStyle w:val="EX"/>
        <w:rPr>
          <w:lang w:val="en-US"/>
        </w:rPr>
      </w:pPr>
      <w:r w:rsidRPr="009123D0">
        <w:rPr>
          <w:lang w:val="en-US"/>
        </w:rPr>
        <w:t>[13]</w:t>
      </w:r>
      <w:r w:rsidRPr="009123D0">
        <w:rPr>
          <w:lang w:val="en-US"/>
        </w:rPr>
        <w:tab/>
        <w:t>Void.</w:t>
      </w:r>
    </w:p>
    <w:p w14:paraId="1B02A23E" w14:textId="77777777" w:rsidR="003A4C30" w:rsidRPr="009123D0" w:rsidRDefault="003A4C30" w:rsidP="003A4C30">
      <w:pPr>
        <w:pStyle w:val="EX"/>
        <w:rPr>
          <w:lang w:val="en-US"/>
        </w:rPr>
      </w:pPr>
      <w:r w:rsidRPr="009123D0">
        <w:rPr>
          <w:lang w:val="en-US"/>
        </w:rPr>
        <w:t>[14]</w:t>
      </w:r>
      <w:r w:rsidRPr="009123D0">
        <w:rPr>
          <w:lang w:val="en-US"/>
        </w:rPr>
        <w:tab/>
        <w:t>IETF RFC 5280: "Internet X.509 Public Key Infrastructure Certificate and Certificate Revocation List (CRL) Profile".</w:t>
      </w:r>
    </w:p>
    <w:p w14:paraId="4F16E137" w14:textId="77777777" w:rsidR="003A4C30" w:rsidRPr="009123D0" w:rsidRDefault="003A4C30" w:rsidP="003A4C30">
      <w:pPr>
        <w:pStyle w:val="EX"/>
        <w:rPr>
          <w:lang w:val="en-US"/>
        </w:rPr>
      </w:pPr>
      <w:r w:rsidRPr="009123D0">
        <w:rPr>
          <w:lang w:val="en-US"/>
        </w:rPr>
        <w:t>[15]</w:t>
      </w:r>
      <w:r w:rsidRPr="009123D0">
        <w:rPr>
          <w:lang w:val="en-US"/>
        </w:rPr>
        <w:tab/>
        <w:t>IETF RFC 4945: "The Internet IP Security PKI Profile of IKEv1/ISAKMP, IKEv2, and PKIX".</w:t>
      </w:r>
    </w:p>
    <w:p w14:paraId="3BCAD9C4" w14:textId="77777777" w:rsidR="003A4C30" w:rsidRPr="009123D0" w:rsidRDefault="003A4C30" w:rsidP="003A4C30">
      <w:pPr>
        <w:pStyle w:val="EX"/>
        <w:rPr>
          <w:lang w:val="en-US" w:eastAsia="zh-CN"/>
        </w:rPr>
      </w:pPr>
      <w:r w:rsidRPr="009123D0">
        <w:rPr>
          <w:lang w:val="en-US" w:eastAsia="zh-CN"/>
        </w:rPr>
        <w:t>[16]</w:t>
      </w:r>
      <w:r w:rsidRPr="009123D0">
        <w:rPr>
          <w:lang w:val="en-US" w:eastAsia="zh-CN"/>
        </w:rPr>
        <w:tab/>
        <w:t>Void</w:t>
      </w:r>
      <w:r w:rsidRPr="009123D0">
        <w:rPr>
          <w:lang w:val="en-US"/>
        </w:rPr>
        <w:t>.</w:t>
      </w:r>
    </w:p>
    <w:p w14:paraId="7011056C" w14:textId="77777777" w:rsidR="003A4C30" w:rsidRPr="009123D0" w:rsidRDefault="003A4C30" w:rsidP="003A4C30">
      <w:pPr>
        <w:pStyle w:val="EX"/>
        <w:rPr>
          <w:lang w:val="en-US"/>
        </w:rPr>
      </w:pPr>
      <w:r w:rsidRPr="009123D0">
        <w:rPr>
          <w:lang w:val="en-US" w:eastAsia="zh-CN"/>
        </w:rPr>
        <w:t>[17]</w:t>
      </w:r>
      <w:r w:rsidRPr="009123D0">
        <w:rPr>
          <w:lang w:val="en-US" w:eastAsia="zh-CN"/>
        </w:rPr>
        <w:tab/>
        <w:t>Void</w:t>
      </w:r>
      <w:r w:rsidRPr="009123D0">
        <w:rPr>
          <w:lang w:val="en-US"/>
        </w:rPr>
        <w:t>.</w:t>
      </w:r>
    </w:p>
    <w:p w14:paraId="5809FC8A" w14:textId="77777777" w:rsidR="003A4C30" w:rsidRPr="009123D0" w:rsidRDefault="003A4C30" w:rsidP="003A4C30">
      <w:pPr>
        <w:pStyle w:val="EX"/>
        <w:rPr>
          <w:lang w:val="en-US"/>
        </w:rPr>
      </w:pPr>
      <w:r w:rsidRPr="009123D0">
        <w:rPr>
          <w:lang w:val="en-US"/>
        </w:rPr>
        <w:t>[18]</w:t>
      </w:r>
      <w:r w:rsidRPr="009123D0">
        <w:rPr>
          <w:lang w:val="en-US"/>
        </w:rPr>
        <w:tab/>
        <w:t>IETF  RFC 6712: "Internet X.509 Public Key Infrastructure -- HTTP Transfer for the Certificate Management Protocol (CMP)".</w:t>
      </w:r>
    </w:p>
    <w:p w14:paraId="122A212A" w14:textId="77777777" w:rsidR="003A4C30" w:rsidRPr="009123D0" w:rsidRDefault="003A4C30" w:rsidP="003A4C30">
      <w:pPr>
        <w:pStyle w:val="EX"/>
        <w:rPr>
          <w:lang w:val="en-US"/>
        </w:rPr>
      </w:pPr>
      <w:r w:rsidRPr="009123D0">
        <w:rPr>
          <w:lang w:val="en-US"/>
        </w:rPr>
        <w:t>[19]</w:t>
      </w:r>
      <w:r w:rsidRPr="009123D0">
        <w:rPr>
          <w:lang w:val="en-US"/>
        </w:rPr>
        <w:tab/>
        <w:t>IETF RFC 4211: "Internet X.509 Public Key Infrastructure Certificate Request Message Format (CRMF)".</w:t>
      </w:r>
    </w:p>
    <w:p w14:paraId="7546F25D" w14:textId="77777777" w:rsidR="003A4C30" w:rsidRPr="009123D0" w:rsidRDefault="003A4C30" w:rsidP="003A4C30">
      <w:pPr>
        <w:pStyle w:val="EX"/>
        <w:rPr>
          <w:lang w:val="en-US"/>
        </w:rPr>
      </w:pPr>
      <w:r w:rsidRPr="009123D0">
        <w:rPr>
          <w:lang w:val="en-US"/>
        </w:rPr>
        <w:t>[20]</w:t>
      </w:r>
      <w:r w:rsidRPr="009123D0">
        <w:rPr>
          <w:lang w:val="en-US"/>
        </w:rPr>
        <w:tab/>
        <w:t>IETF RFC 2818: "HTTP Over TLS".</w:t>
      </w:r>
    </w:p>
    <w:p w14:paraId="3DCCDD23" w14:textId="77777777" w:rsidR="003A4C30" w:rsidRPr="009123D0" w:rsidRDefault="003A4C30" w:rsidP="003A4C30">
      <w:pPr>
        <w:pStyle w:val="EX"/>
        <w:rPr>
          <w:lang w:val="en-US"/>
        </w:rPr>
      </w:pPr>
      <w:r w:rsidRPr="009123D0">
        <w:rPr>
          <w:lang w:val="en-US"/>
        </w:rPr>
        <w:t>[21]</w:t>
      </w:r>
      <w:r w:rsidRPr="009123D0">
        <w:rPr>
          <w:lang w:val="en-US"/>
        </w:rPr>
        <w:tab/>
        <w:t>IETF RFC 5922: "Domain Certificates in the Session Initiation Protocol (SIP)".</w:t>
      </w:r>
    </w:p>
    <w:p w14:paraId="774C4B39" w14:textId="77777777" w:rsidR="003A4C30" w:rsidRPr="009123D0" w:rsidRDefault="003A4C30" w:rsidP="003A4C30">
      <w:pPr>
        <w:pStyle w:val="EX"/>
        <w:rPr>
          <w:lang w:val="en-US"/>
        </w:rPr>
      </w:pPr>
      <w:r w:rsidRPr="009123D0">
        <w:rPr>
          <w:lang w:val="en-US"/>
        </w:rPr>
        <w:t>[22]</w:t>
      </w:r>
      <w:r w:rsidRPr="009123D0">
        <w:rPr>
          <w:lang w:val="en-US"/>
        </w:rPr>
        <w:tab/>
        <w:t>IETF RFC 5924: "Extended Key Usage (EKU) for Session Initiation Protocol (SIP) X.509 Certificates".</w:t>
      </w:r>
    </w:p>
    <w:p w14:paraId="44EEBCCC" w14:textId="77777777" w:rsidR="003A4C30" w:rsidRPr="009123D0" w:rsidRDefault="003A4C30" w:rsidP="003A4C30">
      <w:pPr>
        <w:pStyle w:val="EX"/>
        <w:rPr>
          <w:lang w:val="en-US"/>
        </w:rPr>
      </w:pPr>
      <w:r w:rsidRPr="009123D0">
        <w:rPr>
          <w:lang w:val="en-US" w:eastAsia="zh-CN"/>
        </w:rPr>
        <w:lastRenderedPageBreak/>
        <w:t>[23]</w:t>
      </w:r>
      <w:r w:rsidRPr="009123D0">
        <w:rPr>
          <w:lang w:val="en-US" w:eastAsia="zh-CN"/>
        </w:rPr>
        <w:tab/>
        <w:t>Void</w:t>
      </w:r>
      <w:r w:rsidRPr="009123D0">
        <w:rPr>
          <w:lang w:val="en-US"/>
        </w:rPr>
        <w:t>.</w:t>
      </w:r>
    </w:p>
    <w:p w14:paraId="15CDB7F4" w14:textId="77777777" w:rsidR="003A4C30" w:rsidRPr="009123D0" w:rsidRDefault="003A4C30" w:rsidP="003A4C30">
      <w:pPr>
        <w:pStyle w:val="EX"/>
        <w:rPr>
          <w:lang w:val="en-US"/>
        </w:rPr>
      </w:pPr>
      <w:r w:rsidRPr="009123D0">
        <w:rPr>
          <w:lang w:val="en-US"/>
        </w:rPr>
        <w:t>[24]</w:t>
      </w:r>
      <w:r w:rsidRPr="009123D0">
        <w:rPr>
          <w:lang w:val="en-US"/>
        </w:rPr>
        <w:tab/>
        <w:t>Void.</w:t>
      </w:r>
    </w:p>
    <w:p w14:paraId="1016B6F4" w14:textId="77777777" w:rsidR="003A4C30" w:rsidRPr="009123D0" w:rsidRDefault="003A4C30" w:rsidP="003A4C30">
      <w:pPr>
        <w:pStyle w:val="EX"/>
        <w:rPr>
          <w:lang w:val="en-US"/>
        </w:rPr>
      </w:pPr>
      <w:r w:rsidRPr="009123D0">
        <w:rPr>
          <w:lang w:val="en-US"/>
        </w:rPr>
        <w:t>[25]</w:t>
      </w:r>
      <w:r w:rsidRPr="009123D0">
        <w:rPr>
          <w:lang w:val="en-US"/>
        </w:rPr>
        <w:tab/>
        <w:t>IETF RFC 1035: "Domain Names - Implementation and Specification".</w:t>
      </w:r>
    </w:p>
    <w:p w14:paraId="527561AA" w14:textId="77777777" w:rsidR="003A4C30" w:rsidRPr="009123D0" w:rsidRDefault="003A4C30" w:rsidP="003A4C30">
      <w:pPr>
        <w:pStyle w:val="EX"/>
        <w:rPr>
          <w:lang w:val="en-US"/>
        </w:rPr>
      </w:pPr>
      <w:r w:rsidRPr="009123D0">
        <w:rPr>
          <w:lang w:val="en-US"/>
        </w:rPr>
        <w:t>[26]</w:t>
      </w:r>
      <w:r w:rsidRPr="009123D0">
        <w:rPr>
          <w:lang w:val="en-US"/>
        </w:rPr>
        <w:tab/>
        <w:t>Void.</w:t>
      </w:r>
    </w:p>
    <w:p w14:paraId="7C30AB58" w14:textId="77777777" w:rsidR="003A4C30" w:rsidRPr="009123D0" w:rsidRDefault="003A4C30" w:rsidP="003A4C30">
      <w:pPr>
        <w:pStyle w:val="EX"/>
        <w:rPr>
          <w:lang w:val="en-US"/>
        </w:rPr>
      </w:pPr>
      <w:r w:rsidRPr="009123D0">
        <w:rPr>
          <w:lang w:val="en-US"/>
        </w:rPr>
        <w:t>[27]</w:t>
      </w:r>
      <w:r w:rsidRPr="009123D0">
        <w:rPr>
          <w:lang w:val="en-US"/>
        </w:rPr>
        <w:tab/>
        <w:t>Void.</w:t>
      </w:r>
    </w:p>
    <w:p w14:paraId="722A4115" w14:textId="77777777" w:rsidR="003A4C30" w:rsidRPr="009123D0" w:rsidRDefault="003A4C30" w:rsidP="003A4C30">
      <w:pPr>
        <w:pStyle w:val="EX"/>
        <w:rPr>
          <w:lang w:val="en-US"/>
        </w:rPr>
      </w:pPr>
      <w:r w:rsidRPr="009123D0">
        <w:rPr>
          <w:lang w:val="en-US"/>
        </w:rPr>
        <w:t>[28]</w:t>
      </w:r>
      <w:r w:rsidRPr="009123D0">
        <w:rPr>
          <w:lang w:val="en-US"/>
        </w:rPr>
        <w:tab/>
        <w:t>Void.</w:t>
      </w:r>
    </w:p>
    <w:p w14:paraId="5A0FB50B" w14:textId="77777777" w:rsidR="003A4C30" w:rsidRPr="009123D0" w:rsidRDefault="003A4C30" w:rsidP="003A4C30">
      <w:pPr>
        <w:pStyle w:val="EX"/>
        <w:rPr>
          <w:lang w:val="en-US"/>
        </w:rPr>
      </w:pPr>
      <w:r w:rsidRPr="009123D0">
        <w:rPr>
          <w:lang w:val="en-US"/>
        </w:rPr>
        <w:t>[29]</w:t>
      </w:r>
      <w:r w:rsidRPr="009123D0">
        <w:rPr>
          <w:lang w:val="en-US"/>
        </w:rPr>
        <w:tab/>
        <w:t>Void.</w:t>
      </w:r>
    </w:p>
    <w:p w14:paraId="27A14EEC" w14:textId="77777777" w:rsidR="003A4C30" w:rsidRPr="009123D0" w:rsidRDefault="003A4C30" w:rsidP="003A4C30">
      <w:pPr>
        <w:pStyle w:val="EX"/>
        <w:rPr>
          <w:lang w:val="en-US"/>
        </w:rPr>
      </w:pPr>
      <w:r w:rsidRPr="009123D0">
        <w:rPr>
          <w:lang w:val="en-US"/>
        </w:rPr>
        <w:t>[30]</w:t>
      </w:r>
      <w:r w:rsidRPr="009123D0">
        <w:rPr>
          <w:lang w:val="en-US"/>
        </w:rPr>
        <w:tab/>
        <w:t>Void.</w:t>
      </w:r>
    </w:p>
    <w:p w14:paraId="725D8B19" w14:textId="77777777" w:rsidR="003A4C30" w:rsidRPr="009123D0" w:rsidRDefault="003A4C30" w:rsidP="003A4C30">
      <w:pPr>
        <w:pStyle w:val="EX"/>
        <w:rPr>
          <w:lang w:val="en-US"/>
        </w:rPr>
      </w:pPr>
      <w:r w:rsidRPr="009123D0">
        <w:rPr>
          <w:lang w:val="en-US"/>
        </w:rPr>
        <w:t>[31]</w:t>
      </w:r>
      <w:r w:rsidRPr="009123D0">
        <w:rPr>
          <w:lang w:val="en-US"/>
        </w:rPr>
        <w:tab/>
      </w:r>
      <w:r w:rsidRPr="009123D0">
        <w:rPr>
          <w:lang w:val="en-US" w:eastAsia="en-GB"/>
        </w:rPr>
        <w:t xml:space="preserve">3GPP TS 23.251: </w:t>
      </w:r>
      <w:r w:rsidRPr="009123D0">
        <w:rPr>
          <w:lang w:val="en-US"/>
        </w:rPr>
        <w:t>"</w:t>
      </w:r>
      <w:r w:rsidRPr="009123D0">
        <w:rPr>
          <w:lang w:val="en-US" w:eastAsia="en-GB"/>
        </w:rPr>
        <w:t>Network sharing; Architecture and functional description</w:t>
      </w:r>
      <w:r w:rsidRPr="009123D0">
        <w:rPr>
          <w:lang w:val="en-US"/>
        </w:rPr>
        <w:t>".</w:t>
      </w:r>
    </w:p>
    <w:p w14:paraId="09AE3658" w14:textId="77777777" w:rsidR="003A4C30" w:rsidRPr="009123D0" w:rsidRDefault="003A4C30" w:rsidP="003A4C30">
      <w:pPr>
        <w:pStyle w:val="EX"/>
        <w:rPr>
          <w:lang w:val="en-US" w:eastAsia="en-GB"/>
        </w:rPr>
      </w:pPr>
      <w:r w:rsidRPr="009123D0">
        <w:rPr>
          <w:lang w:val="en-US"/>
        </w:rPr>
        <w:t>[32]</w:t>
      </w:r>
      <w:r w:rsidRPr="009123D0">
        <w:rPr>
          <w:lang w:val="en-US"/>
        </w:rPr>
        <w:tab/>
      </w:r>
      <w:r w:rsidRPr="009123D0">
        <w:rPr>
          <w:lang w:val="en-US" w:eastAsia="en-GB"/>
        </w:rPr>
        <w:t>3GPP TS 32.508: "Telecommunication management; Procedure flows for multi-vendor plug-and-play eNode B connection to the network".</w:t>
      </w:r>
    </w:p>
    <w:p w14:paraId="7B6795F9" w14:textId="77777777" w:rsidR="003A4C30" w:rsidRPr="009123D0" w:rsidRDefault="003A4C30" w:rsidP="003A4C30">
      <w:pPr>
        <w:pStyle w:val="EX"/>
        <w:rPr>
          <w:lang w:val="en-US" w:eastAsia="en-GB"/>
        </w:rPr>
      </w:pPr>
      <w:r w:rsidRPr="009123D0">
        <w:rPr>
          <w:lang w:val="en-US" w:eastAsia="en-GB"/>
        </w:rPr>
        <w:t>[33]</w:t>
      </w:r>
      <w:r w:rsidRPr="009123D0">
        <w:rPr>
          <w:lang w:val="en-US" w:eastAsia="en-GB"/>
        </w:rPr>
        <w:tab/>
        <w:t>3GPP TS 32.509: "</w:t>
      </w:r>
      <w:r w:rsidRPr="009123D0">
        <w:rPr>
          <w:color w:val="444444"/>
          <w:lang w:val="en-US"/>
        </w:rPr>
        <w:t>Telecommunication management; Data formats for multi-vendor plug and play eNode B connection to the network</w:t>
      </w:r>
      <w:r w:rsidRPr="009123D0">
        <w:rPr>
          <w:lang w:val="en-US" w:eastAsia="en-GB"/>
        </w:rPr>
        <w:t>".</w:t>
      </w:r>
    </w:p>
    <w:p w14:paraId="4FF160A6" w14:textId="77777777" w:rsidR="003A4C30" w:rsidRPr="009123D0" w:rsidRDefault="003A4C30" w:rsidP="003A4C30">
      <w:pPr>
        <w:pStyle w:val="EX"/>
        <w:rPr>
          <w:lang w:val="en-US" w:eastAsia="en-GB"/>
        </w:rPr>
      </w:pPr>
      <w:r w:rsidRPr="009123D0">
        <w:rPr>
          <w:lang w:val="en-US" w:eastAsia="en-GB"/>
        </w:rPr>
        <w:t>[34]</w:t>
      </w:r>
      <w:r w:rsidRPr="009123D0">
        <w:rPr>
          <w:lang w:val="en-US" w:eastAsia="en-GB"/>
        </w:rPr>
        <w:tab/>
      </w:r>
      <w:r w:rsidRPr="009123D0">
        <w:rPr>
          <w:lang w:val="en-US"/>
        </w:rPr>
        <w:t>Void</w:t>
      </w:r>
      <w:r w:rsidRPr="009123D0">
        <w:rPr>
          <w:lang w:val="en-US" w:eastAsia="en-GB"/>
        </w:rPr>
        <w:t>.</w:t>
      </w:r>
    </w:p>
    <w:p w14:paraId="7A15AF6C" w14:textId="77777777" w:rsidR="003A4C30" w:rsidRPr="009123D0" w:rsidRDefault="003A4C30" w:rsidP="003A4C30">
      <w:pPr>
        <w:pStyle w:val="EX"/>
        <w:rPr>
          <w:lang w:val="en-US" w:eastAsia="en-GB"/>
        </w:rPr>
      </w:pPr>
      <w:r w:rsidRPr="009123D0">
        <w:rPr>
          <w:lang w:val="en-US" w:eastAsia="en-GB"/>
        </w:rPr>
        <w:t>[35]</w:t>
      </w:r>
      <w:r w:rsidRPr="009123D0">
        <w:rPr>
          <w:lang w:val="en-US" w:eastAsia="en-GB"/>
        </w:rPr>
        <w:tab/>
      </w:r>
      <w:r w:rsidRPr="009123D0">
        <w:rPr>
          <w:lang w:val="en-US"/>
        </w:rPr>
        <w:t>Void</w:t>
      </w:r>
      <w:r w:rsidRPr="009123D0">
        <w:rPr>
          <w:lang w:val="en-US" w:eastAsia="en-GB"/>
        </w:rPr>
        <w:t>.</w:t>
      </w:r>
    </w:p>
    <w:p w14:paraId="2CF7AA63" w14:textId="77777777" w:rsidR="003A4C30" w:rsidRPr="009123D0" w:rsidRDefault="003A4C30" w:rsidP="003A4C30">
      <w:pPr>
        <w:pStyle w:val="EX"/>
        <w:rPr>
          <w:lang w:val="en-US"/>
        </w:rPr>
      </w:pPr>
      <w:r w:rsidRPr="009123D0">
        <w:rPr>
          <w:lang w:val="en-US"/>
        </w:rPr>
        <w:t>[36]</w:t>
      </w:r>
      <w:r w:rsidRPr="009123D0">
        <w:rPr>
          <w:lang w:val="en-US"/>
        </w:rPr>
        <w:tab/>
        <w:t>Void.</w:t>
      </w:r>
    </w:p>
    <w:p w14:paraId="34505E06" w14:textId="77777777" w:rsidR="003A4C30" w:rsidRPr="009123D0" w:rsidRDefault="003A4C30" w:rsidP="003A4C30">
      <w:pPr>
        <w:pStyle w:val="EX"/>
        <w:rPr>
          <w:lang w:val="en-US"/>
        </w:rPr>
      </w:pPr>
      <w:r w:rsidRPr="009123D0">
        <w:rPr>
          <w:lang w:val="en-US"/>
        </w:rPr>
        <w:t>[37]</w:t>
      </w:r>
      <w:r w:rsidRPr="009123D0">
        <w:rPr>
          <w:lang w:val="en-US"/>
        </w:rPr>
        <w:tab/>
        <w:t>Void.</w:t>
      </w:r>
    </w:p>
    <w:p w14:paraId="0A33DFA7" w14:textId="77777777" w:rsidR="003A4C30" w:rsidRPr="009123D0" w:rsidRDefault="003A4C30" w:rsidP="003A4C30">
      <w:pPr>
        <w:pStyle w:val="EX"/>
        <w:rPr>
          <w:lang w:val="en-US"/>
        </w:rPr>
      </w:pPr>
      <w:r w:rsidRPr="009123D0">
        <w:rPr>
          <w:lang w:val="en-US"/>
        </w:rPr>
        <w:t>[38]</w:t>
      </w:r>
      <w:r w:rsidRPr="009123D0">
        <w:rPr>
          <w:lang w:val="en-US"/>
        </w:rPr>
        <w:tab/>
        <w:t>Void.</w:t>
      </w:r>
    </w:p>
    <w:p w14:paraId="0317CA7C" w14:textId="77777777" w:rsidR="003A4C30" w:rsidRPr="009123D0" w:rsidRDefault="003A4C30" w:rsidP="003A4C30">
      <w:pPr>
        <w:pStyle w:val="EX"/>
        <w:rPr>
          <w:lang w:val="en-US"/>
        </w:rPr>
      </w:pPr>
      <w:r w:rsidRPr="009123D0">
        <w:rPr>
          <w:lang w:val="en-US"/>
        </w:rPr>
        <w:t>[39]</w:t>
      </w:r>
      <w:r w:rsidRPr="009123D0">
        <w:rPr>
          <w:lang w:val="en-US"/>
        </w:rPr>
        <w:tab/>
        <w:t>Void.</w:t>
      </w:r>
    </w:p>
    <w:p w14:paraId="42BFAF18" w14:textId="77777777" w:rsidR="003A4C30" w:rsidRPr="009123D0" w:rsidRDefault="003A4C30" w:rsidP="003A4C30">
      <w:pPr>
        <w:pStyle w:val="EX"/>
        <w:rPr>
          <w:lang w:val="en-US"/>
        </w:rPr>
      </w:pPr>
      <w:r w:rsidRPr="009123D0">
        <w:rPr>
          <w:lang w:val="en-US"/>
        </w:rPr>
        <w:t>[40]</w:t>
      </w:r>
      <w:r w:rsidRPr="009123D0">
        <w:rPr>
          <w:lang w:val="en-US"/>
        </w:rPr>
        <w:tab/>
        <w:t>Void.</w:t>
      </w:r>
    </w:p>
    <w:p w14:paraId="4EAD0077" w14:textId="77777777" w:rsidR="003A4C30" w:rsidRPr="009123D0" w:rsidRDefault="003A4C30" w:rsidP="003A4C30">
      <w:pPr>
        <w:pStyle w:val="EX"/>
        <w:rPr>
          <w:lang w:val="en-US"/>
        </w:rPr>
      </w:pPr>
      <w:r w:rsidRPr="009123D0">
        <w:rPr>
          <w:lang w:val="en-US"/>
        </w:rPr>
        <w:t>[41]</w:t>
      </w:r>
      <w:r w:rsidRPr="009123D0">
        <w:rPr>
          <w:lang w:val="en-US"/>
        </w:rPr>
        <w:tab/>
        <w:t>Void.</w:t>
      </w:r>
    </w:p>
    <w:p w14:paraId="5DF7B06B" w14:textId="77777777" w:rsidR="003A4C30" w:rsidRPr="009123D0" w:rsidRDefault="003A4C30" w:rsidP="003A4C30">
      <w:pPr>
        <w:pStyle w:val="EX"/>
        <w:rPr>
          <w:lang w:val="en-US"/>
        </w:rPr>
      </w:pPr>
      <w:r w:rsidRPr="009123D0">
        <w:rPr>
          <w:lang w:val="en-US"/>
        </w:rPr>
        <w:t>[42]</w:t>
      </w:r>
      <w:r w:rsidRPr="009123D0">
        <w:rPr>
          <w:lang w:val="en-US"/>
        </w:rPr>
        <w:tab/>
        <w:t>IETF RFC 7296: "Internet Key Exchange Protocol Version 2 (IKEv2)".</w:t>
      </w:r>
    </w:p>
    <w:p w14:paraId="0237D4E3" w14:textId="77777777" w:rsidR="003A4C30" w:rsidRPr="009123D0" w:rsidRDefault="003A4C30" w:rsidP="003A4C30">
      <w:pPr>
        <w:pStyle w:val="EX"/>
        <w:rPr>
          <w:lang w:val="en-US"/>
        </w:rPr>
      </w:pPr>
      <w:r w:rsidRPr="009123D0">
        <w:rPr>
          <w:lang w:val="en-US"/>
        </w:rPr>
        <w:t>[43]</w:t>
      </w:r>
      <w:r w:rsidRPr="009123D0">
        <w:rPr>
          <w:lang w:val="en-US"/>
        </w:rPr>
        <w:tab/>
        <w:t>IETF RFC 7427: "Signature Authentication in the Internet Key Exchange Version 2 (IKEv2)".</w:t>
      </w:r>
    </w:p>
    <w:p w14:paraId="32EEBE0A" w14:textId="77777777" w:rsidR="003A4C30" w:rsidRPr="009123D0" w:rsidRDefault="003A4C30" w:rsidP="003A4C30">
      <w:pPr>
        <w:pStyle w:val="EX"/>
        <w:rPr>
          <w:lang w:val="en-US"/>
        </w:rPr>
      </w:pPr>
      <w:r w:rsidRPr="009123D0">
        <w:rPr>
          <w:lang w:val="en-US"/>
        </w:rPr>
        <w:t>[44]</w:t>
      </w:r>
      <w:r w:rsidRPr="009123D0">
        <w:rPr>
          <w:lang w:val="en-US"/>
        </w:rPr>
        <w:tab/>
        <w:t>Void.</w:t>
      </w:r>
    </w:p>
    <w:p w14:paraId="0BFD5A9B" w14:textId="77777777" w:rsidR="003A4C30" w:rsidRPr="009123D0" w:rsidRDefault="003A4C30" w:rsidP="003A4C30">
      <w:pPr>
        <w:pStyle w:val="EX"/>
        <w:rPr>
          <w:lang w:val="en-US"/>
        </w:rPr>
      </w:pPr>
      <w:r w:rsidRPr="009123D0">
        <w:rPr>
          <w:lang w:val="en-US"/>
        </w:rPr>
        <w:t>[45]</w:t>
      </w:r>
      <w:r w:rsidRPr="009123D0">
        <w:rPr>
          <w:lang w:val="en-US"/>
        </w:rPr>
        <w:tab/>
        <w:t>Void.</w:t>
      </w:r>
    </w:p>
    <w:p w14:paraId="1189B60B" w14:textId="77777777" w:rsidR="003A4C30" w:rsidRPr="009123D0" w:rsidRDefault="003A4C30" w:rsidP="003A4C30">
      <w:pPr>
        <w:pStyle w:val="EX"/>
        <w:rPr>
          <w:lang w:val="en-US"/>
        </w:rPr>
      </w:pPr>
      <w:r w:rsidRPr="009123D0">
        <w:rPr>
          <w:lang w:val="en-US"/>
        </w:rPr>
        <w:t>[46]</w:t>
      </w:r>
      <w:r w:rsidRPr="009123D0">
        <w:rPr>
          <w:lang w:val="en-US"/>
        </w:rPr>
        <w:tab/>
        <w:t>Void.</w:t>
      </w:r>
    </w:p>
    <w:p w14:paraId="6B196D47" w14:textId="77777777" w:rsidR="003A4C30" w:rsidRPr="009123D0" w:rsidRDefault="003A4C30" w:rsidP="003A4C30">
      <w:pPr>
        <w:pStyle w:val="EX"/>
        <w:rPr>
          <w:lang w:val="en-US"/>
        </w:rPr>
      </w:pPr>
      <w:r w:rsidRPr="009123D0">
        <w:rPr>
          <w:lang w:val="en-US"/>
        </w:rPr>
        <w:t>[47]</w:t>
      </w:r>
      <w:r w:rsidRPr="009123D0">
        <w:rPr>
          <w:lang w:val="en-US"/>
        </w:rPr>
        <w:tab/>
        <w:t>IETF RFC 6960: " X.509 Internet Public Key Infrastructure Online Certificate Status Protocol - OCSP".</w:t>
      </w:r>
    </w:p>
    <w:p w14:paraId="49824038" w14:textId="77777777" w:rsidR="003A4C30" w:rsidRPr="009123D0" w:rsidRDefault="003A4C30" w:rsidP="003A4C30">
      <w:pPr>
        <w:pStyle w:val="EX"/>
        <w:rPr>
          <w:lang w:val="en-US"/>
        </w:rPr>
      </w:pPr>
      <w:r w:rsidRPr="009123D0">
        <w:rPr>
          <w:lang w:val="en-US"/>
        </w:rPr>
        <w:t>[48]</w:t>
      </w:r>
      <w:r w:rsidRPr="009123D0">
        <w:rPr>
          <w:lang w:val="en-US"/>
        </w:rPr>
        <w:tab/>
        <w:t>IETF RFC 8201: "Path MTU Discovery for IP version 6".</w:t>
      </w:r>
    </w:p>
    <w:p w14:paraId="24E66EE6" w14:textId="77777777" w:rsidR="003A4C30" w:rsidRPr="009123D0" w:rsidRDefault="003A4C30" w:rsidP="003A4C30">
      <w:pPr>
        <w:pStyle w:val="EX"/>
        <w:rPr>
          <w:lang w:val="en-US"/>
        </w:rPr>
      </w:pPr>
      <w:r w:rsidRPr="009123D0">
        <w:rPr>
          <w:lang w:val="en-US"/>
        </w:rPr>
        <w:t>[49]</w:t>
      </w:r>
      <w:r w:rsidRPr="009123D0">
        <w:rPr>
          <w:lang w:val="en-US"/>
        </w:rPr>
        <w:tab/>
        <w:t>IETF RFC 8446: "The Transport Layer Security (TLS) Protocol Version 1.3".</w:t>
      </w:r>
    </w:p>
    <w:p w14:paraId="37393D21" w14:textId="77777777" w:rsidR="003A4C30" w:rsidRPr="009123D0" w:rsidRDefault="003A4C30" w:rsidP="003A4C30">
      <w:pPr>
        <w:pStyle w:val="EX"/>
        <w:rPr>
          <w:lang w:val="en-US"/>
        </w:rPr>
      </w:pPr>
      <w:r w:rsidRPr="009123D0">
        <w:rPr>
          <w:lang w:val="en-US"/>
        </w:rPr>
        <w:t>[50]</w:t>
      </w:r>
      <w:r w:rsidRPr="009123D0">
        <w:rPr>
          <w:lang w:val="en-US"/>
        </w:rPr>
        <w:tab/>
        <w:t>IETF RFC 9113: "HTTP/2".</w:t>
      </w:r>
    </w:p>
    <w:p w14:paraId="29EAF115" w14:textId="77777777" w:rsidR="003A4C30" w:rsidRPr="009123D0" w:rsidRDefault="003A4C30" w:rsidP="003A4C30">
      <w:pPr>
        <w:pStyle w:val="EX"/>
        <w:rPr>
          <w:lang w:val="en-US"/>
        </w:rPr>
      </w:pPr>
      <w:r w:rsidRPr="009123D0">
        <w:rPr>
          <w:lang w:val="en-US"/>
        </w:rPr>
        <w:t>[51]</w:t>
      </w:r>
      <w:r w:rsidRPr="009123D0">
        <w:rPr>
          <w:lang w:val="en-US"/>
        </w:rPr>
        <w:tab/>
        <w:t>IETF RFC 6066: "Transport Layer Security (TLS) Extensions: Extension Definitions".</w:t>
      </w:r>
    </w:p>
    <w:p w14:paraId="352F8128" w14:textId="77777777" w:rsidR="003A4C30" w:rsidRPr="009123D0" w:rsidRDefault="003A4C30" w:rsidP="003A4C30">
      <w:pPr>
        <w:pStyle w:val="EX"/>
        <w:rPr>
          <w:lang w:val="en-US"/>
        </w:rPr>
      </w:pPr>
      <w:r w:rsidRPr="009123D0">
        <w:rPr>
          <w:lang w:val="en-US"/>
        </w:rPr>
        <w:t>[52]</w:t>
      </w:r>
      <w:r w:rsidRPr="009123D0">
        <w:rPr>
          <w:lang w:val="en-US"/>
        </w:rPr>
        <w:tab/>
        <w:t>Void</w:t>
      </w:r>
    </w:p>
    <w:p w14:paraId="7A7A9CCA" w14:textId="77777777" w:rsidR="003A4C30" w:rsidRPr="009123D0" w:rsidRDefault="003A4C30" w:rsidP="003A4C30">
      <w:pPr>
        <w:pStyle w:val="EX"/>
        <w:rPr>
          <w:lang w:val="en-US"/>
        </w:rPr>
      </w:pPr>
      <w:r w:rsidRPr="009123D0">
        <w:rPr>
          <w:lang w:val="en-US"/>
        </w:rPr>
        <w:t>[53]</w:t>
      </w:r>
      <w:r w:rsidRPr="009123D0">
        <w:rPr>
          <w:lang w:val="en-US"/>
        </w:rPr>
        <w:tab/>
        <w:t>IETF RFC 7633: "X.509v3 Transport Layer Security (TLS) Feature Extension".</w:t>
      </w:r>
    </w:p>
    <w:p w14:paraId="4CDDF99A" w14:textId="77777777" w:rsidR="003A4C30" w:rsidRPr="009123D0" w:rsidRDefault="003A4C30" w:rsidP="003A4C30">
      <w:pPr>
        <w:pStyle w:val="EX"/>
        <w:rPr>
          <w:lang w:val="en-US"/>
        </w:rPr>
      </w:pPr>
      <w:r w:rsidRPr="009123D0">
        <w:rPr>
          <w:lang w:val="en-US"/>
        </w:rPr>
        <w:t>[54]</w:t>
      </w:r>
      <w:r w:rsidRPr="009123D0">
        <w:rPr>
          <w:lang w:val="en-US"/>
        </w:rPr>
        <w:tab/>
        <w:t>IETF RFC 5246: "The Transport Layer Security (TLS) Protocol Version 1.2".</w:t>
      </w:r>
    </w:p>
    <w:p w14:paraId="7ABD6B79" w14:textId="77777777" w:rsidR="003A4C30" w:rsidRPr="009123D0" w:rsidRDefault="003A4C30" w:rsidP="003A4C30">
      <w:pPr>
        <w:pStyle w:val="EX"/>
        <w:rPr>
          <w:lang w:val="en-US"/>
        </w:rPr>
      </w:pPr>
      <w:r w:rsidRPr="009123D0">
        <w:rPr>
          <w:lang w:val="en-US"/>
        </w:rPr>
        <w:t>[55]</w:t>
      </w:r>
      <w:r w:rsidRPr="009123D0">
        <w:rPr>
          <w:lang w:val="en-US"/>
        </w:rPr>
        <w:tab/>
        <w:t>3GPP TS 23.003: "Numbering, addressing and identification".</w:t>
      </w:r>
    </w:p>
    <w:p w14:paraId="4FD0FBB0" w14:textId="77777777" w:rsidR="003A4C30" w:rsidRPr="009123D0" w:rsidRDefault="003A4C30" w:rsidP="003A4C30">
      <w:pPr>
        <w:pStyle w:val="EX"/>
        <w:rPr>
          <w:lang w:val="en-US"/>
        </w:rPr>
      </w:pPr>
      <w:r w:rsidRPr="009123D0">
        <w:rPr>
          <w:lang w:val="en-US"/>
        </w:rPr>
        <w:lastRenderedPageBreak/>
        <w:t>[56]</w:t>
      </w:r>
      <w:r w:rsidRPr="009123D0">
        <w:rPr>
          <w:lang w:val="en-US"/>
        </w:rPr>
        <w:tab/>
        <w:t xml:space="preserve">3GPP TS 29.510: "5G System; Network function repository services; Stage 3". </w:t>
      </w:r>
    </w:p>
    <w:p w14:paraId="1F547D29" w14:textId="77777777" w:rsidR="003A4C30" w:rsidRPr="009123D0" w:rsidRDefault="003A4C30" w:rsidP="003A4C30">
      <w:pPr>
        <w:pStyle w:val="EX"/>
        <w:rPr>
          <w:lang w:val="en-US"/>
        </w:rPr>
      </w:pPr>
      <w:r w:rsidRPr="009123D0">
        <w:rPr>
          <w:lang w:val="en-US"/>
        </w:rPr>
        <w:t>[57]</w:t>
      </w:r>
      <w:r w:rsidRPr="009123D0">
        <w:rPr>
          <w:lang w:val="en-US"/>
        </w:rPr>
        <w:tab/>
        <w:t>3GPP TS 29.571: "5G System; Common Data Types for Service Based Interfaces; Stage 3".</w:t>
      </w:r>
    </w:p>
    <w:p w14:paraId="075248CB" w14:textId="77777777" w:rsidR="003A4C30" w:rsidRPr="009123D0" w:rsidRDefault="003A4C30" w:rsidP="003A4C30">
      <w:pPr>
        <w:pStyle w:val="EX"/>
        <w:rPr>
          <w:lang w:val="en-US"/>
        </w:rPr>
      </w:pPr>
      <w:r w:rsidRPr="009123D0">
        <w:rPr>
          <w:lang w:val="en-US"/>
        </w:rPr>
        <w:t>[58]</w:t>
      </w:r>
      <w:r w:rsidRPr="009123D0">
        <w:rPr>
          <w:lang w:val="en-US"/>
        </w:rPr>
        <w:tab/>
        <w:t>IETF RFC 6979: " Deterministic Usage of the Digital Signature Algorithm (DSA) and Elliptic Curve Digital Signature Algorithm (ECDSA)".</w:t>
      </w:r>
    </w:p>
    <w:p w14:paraId="7ABF3E61" w14:textId="77777777" w:rsidR="003A4C30" w:rsidRPr="009123D0" w:rsidRDefault="003A4C30" w:rsidP="003A4C30">
      <w:pPr>
        <w:pStyle w:val="EX"/>
        <w:rPr>
          <w:lang w:val="en-US"/>
        </w:rPr>
      </w:pPr>
      <w:r w:rsidRPr="009123D0">
        <w:rPr>
          <w:lang w:val="en-US"/>
        </w:rPr>
        <w:t>[59]</w:t>
      </w:r>
      <w:r w:rsidRPr="009123D0">
        <w:rPr>
          <w:lang w:val="en-US"/>
        </w:rPr>
        <w:tab/>
        <w:t xml:space="preserve">CA-Browser-Forum-BR-2.0.4, April 2024, </w:t>
      </w:r>
      <w:hyperlink r:id="rId17" w:history="1">
        <w:r w:rsidRPr="009123D0">
          <w:rPr>
            <w:rStyle w:val="Hyperlink"/>
            <w:lang w:val="en-US"/>
          </w:rPr>
          <w:t>https://cabforum.org/working-groups/server/baseline-requirements/documents/TLSBRv2.0.4.pdf</w:t>
        </w:r>
      </w:hyperlink>
      <w:r w:rsidRPr="009123D0">
        <w:rPr>
          <w:lang w:val="en-US"/>
        </w:rPr>
        <w:t>.</w:t>
      </w:r>
    </w:p>
    <w:p w14:paraId="15C8F6A4" w14:textId="77777777" w:rsidR="003A4C30" w:rsidRPr="009123D0" w:rsidRDefault="003A4C30" w:rsidP="003A4C30">
      <w:pPr>
        <w:pStyle w:val="EX"/>
        <w:rPr>
          <w:lang w:val="en-US"/>
        </w:rPr>
      </w:pPr>
      <w:r w:rsidRPr="009123D0">
        <w:rPr>
          <w:lang w:val="en-US"/>
        </w:rPr>
        <w:t>[60]</w:t>
      </w:r>
      <w:r w:rsidRPr="009123D0">
        <w:rPr>
          <w:lang w:val="en-US"/>
        </w:rPr>
        <w:tab/>
        <w:t xml:space="preserve">GSMA FS.34  Key Management for 4G and 5G inter-PLMN Security, </w:t>
      </w:r>
      <w:hyperlink r:id="rId18" w:history="1">
        <w:r w:rsidRPr="009123D0">
          <w:rPr>
            <w:rStyle w:val="Hyperlink"/>
            <w:lang w:val="en-US"/>
          </w:rPr>
          <w:t>https://www.gsma.com/security/resources/fs-34-key-management-for-4g-and-5g-inter-plmn-security/</w:t>
        </w:r>
      </w:hyperlink>
      <w:r w:rsidRPr="009123D0">
        <w:rPr>
          <w:lang w:val="en-US"/>
        </w:rPr>
        <w:t>.</w:t>
      </w:r>
    </w:p>
    <w:p w14:paraId="59AABE87" w14:textId="77777777" w:rsidR="003A4C30" w:rsidRPr="009123D0" w:rsidRDefault="003A4C30" w:rsidP="003A4C30">
      <w:pPr>
        <w:pStyle w:val="EX"/>
        <w:rPr>
          <w:lang w:val="en-US"/>
        </w:rPr>
      </w:pPr>
      <w:r w:rsidRPr="009123D0">
        <w:rPr>
          <w:lang w:val="en-US"/>
        </w:rPr>
        <w:t>[61]</w:t>
      </w:r>
      <w:r w:rsidRPr="009123D0">
        <w:rPr>
          <w:lang w:val="en-US"/>
        </w:rPr>
        <w:tab/>
        <w:t>IETF RFC 9310: "X.509 Certificate Extension for 5G Network Function Types".</w:t>
      </w:r>
    </w:p>
    <w:p w14:paraId="065C2FCA" w14:textId="77777777" w:rsidR="003A4C30" w:rsidRPr="009123D0" w:rsidRDefault="003A4C30" w:rsidP="003A4C30">
      <w:pPr>
        <w:pStyle w:val="EX"/>
        <w:rPr>
          <w:lang w:val="en-US"/>
        </w:rPr>
      </w:pPr>
      <w:r w:rsidRPr="009123D0">
        <w:rPr>
          <w:lang w:val="en-US"/>
        </w:rPr>
        <w:t>[62]</w:t>
      </w:r>
      <w:r w:rsidRPr="009123D0">
        <w:rPr>
          <w:lang w:val="en-US"/>
        </w:rPr>
        <w:tab/>
        <w:t>3GPP TS 33.501: "Security architecture and procedures for 5G system".</w:t>
      </w:r>
    </w:p>
    <w:p w14:paraId="19A21DB2" w14:textId="77777777" w:rsidR="003A4C30" w:rsidRPr="009123D0" w:rsidRDefault="003A4C30" w:rsidP="003A4C30">
      <w:pPr>
        <w:pStyle w:val="EX"/>
        <w:rPr>
          <w:lang w:val="en-US"/>
        </w:rPr>
      </w:pPr>
      <w:r w:rsidRPr="009123D0">
        <w:rPr>
          <w:lang w:val="en-US"/>
        </w:rPr>
        <w:t>[63]</w:t>
      </w:r>
      <w:r w:rsidRPr="009123D0">
        <w:rPr>
          <w:lang w:val="en-US"/>
        </w:rPr>
        <w:tab/>
        <w:t>IETF RFC 9509: "X.509 Certificate Extended Key Usage (EKU) for 5G Network Functions".</w:t>
      </w:r>
    </w:p>
    <w:p w14:paraId="7B59E9D0" w14:textId="77777777" w:rsidR="003A4C30" w:rsidRPr="009123D0" w:rsidRDefault="003A4C30" w:rsidP="003A4C30">
      <w:pPr>
        <w:pStyle w:val="EX"/>
        <w:rPr>
          <w:lang w:val="en-US"/>
        </w:rPr>
      </w:pPr>
      <w:r w:rsidRPr="009123D0">
        <w:rPr>
          <w:lang w:val="en-US"/>
        </w:rPr>
        <w:t>[64]</w:t>
      </w:r>
      <w:r w:rsidRPr="009123D0">
        <w:rPr>
          <w:lang w:val="en-US"/>
        </w:rPr>
        <w:tab/>
        <w:t>IETF RFC 4122:" A Universally Unique Identifier  (UUID) URN Namespace".</w:t>
      </w:r>
    </w:p>
    <w:p w14:paraId="436BBA96" w14:textId="77777777" w:rsidR="003A4C30" w:rsidRPr="009123D0" w:rsidRDefault="003A4C30" w:rsidP="003A4C30">
      <w:pPr>
        <w:pStyle w:val="EX"/>
        <w:rPr>
          <w:lang w:val="en-US"/>
        </w:rPr>
      </w:pPr>
      <w:r w:rsidRPr="009123D0">
        <w:rPr>
          <w:lang w:val="en-US"/>
        </w:rPr>
        <w:t>[65]</w:t>
      </w:r>
      <w:r w:rsidRPr="009123D0">
        <w:rPr>
          <w:lang w:val="en-US"/>
        </w:rPr>
        <w:tab/>
        <w:t>IETF RFC 9110: " HTTP Semantics".</w:t>
      </w:r>
    </w:p>
    <w:p w14:paraId="16E1E73C" w14:textId="77777777" w:rsidR="003A4C30" w:rsidRPr="009123D0" w:rsidRDefault="003A4C30" w:rsidP="003A4C30">
      <w:pPr>
        <w:pStyle w:val="EX"/>
        <w:rPr>
          <w:lang w:val="en-US"/>
        </w:rPr>
      </w:pPr>
      <w:r w:rsidRPr="009123D0">
        <w:rPr>
          <w:lang w:val="en-US"/>
        </w:rPr>
        <w:t>[66]</w:t>
      </w:r>
      <w:r w:rsidRPr="009123D0">
        <w:rPr>
          <w:lang w:val="en-US"/>
        </w:rPr>
        <w:tab/>
        <w:t>IETF RFC 9525: "Service Identity in TLS".</w:t>
      </w:r>
    </w:p>
    <w:p w14:paraId="73709AFF" w14:textId="77777777" w:rsidR="003A4C30" w:rsidRPr="009123D0" w:rsidRDefault="003A4C30" w:rsidP="003A4C30">
      <w:pPr>
        <w:pStyle w:val="EX"/>
        <w:rPr>
          <w:lang w:val="en-US"/>
        </w:rPr>
      </w:pPr>
      <w:r w:rsidRPr="009123D0">
        <w:rPr>
          <w:lang w:val="en-US"/>
        </w:rPr>
        <w:t>[67]</w:t>
      </w:r>
      <w:r w:rsidRPr="009123D0">
        <w:rPr>
          <w:lang w:val="en-US"/>
        </w:rPr>
        <w:tab/>
        <w:t>IETF RFC  4510: "Lightweight Directory Access Protocol (LDAP): Technical Specification Road Map".</w:t>
      </w:r>
    </w:p>
    <w:p w14:paraId="41F71D4D" w14:textId="77777777" w:rsidR="003A4C30" w:rsidRPr="009123D0" w:rsidRDefault="003A4C30" w:rsidP="003A4C30">
      <w:pPr>
        <w:pStyle w:val="EX"/>
        <w:rPr>
          <w:lang w:val="en-US"/>
        </w:rPr>
      </w:pPr>
      <w:r w:rsidRPr="009123D0">
        <w:rPr>
          <w:lang w:val="en-US" w:eastAsia="zh-CN"/>
        </w:rPr>
        <w:t>[68]</w:t>
      </w:r>
      <w:r w:rsidRPr="009123D0">
        <w:rPr>
          <w:lang w:val="en-US" w:eastAsia="zh-CN"/>
        </w:rPr>
        <w:tab/>
        <w:t>IETF RFC 4517: "Lightweight Directory Access Protocol (LDAP): Syntaxes and Matching Rules".</w:t>
      </w:r>
      <w:r w:rsidRPr="009123D0">
        <w:rPr>
          <w:lang w:val="en-US"/>
        </w:rPr>
        <w:t>[69]</w:t>
      </w:r>
      <w:r w:rsidRPr="009123D0">
        <w:rPr>
          <w:lang w:val="en-US"/>
        </w:rPr>
        <w:tab/>
        <w:t>IETF RFC 4523: "Lightweight Directory Access Protocol (LDAP): Schema Definitions for X.509 Certificates".</w:t>
      </w:r>
    </w:p>
    <w:p w14:paraId="402BE5C5" w14:textId="77777777" w:rsidR="003A4C30" w:rsidRPr="009123D0" w:rsidRDefault="003A4C30" w:rsidP="003A4C30">
      <w:pPr>
        <w:pStyle w:val="EX"/>
        <w:rPr>
          <w:lang w:val="en-US"/>
        </w:rPr>
      </w:pPr>
      <w:r w:rsidRPr="009123D0">
        <w:rPr>
          <w:lang w:val="en-US"/>
        </w:rPr>
        <w:t>[70]</w:t>
      </w:r>
      <w:r w:rsidRPr="009123D0">
        <w:rPr>
          <w:lang w:val="en-US"/>
        </w:rPr>
        <w:tab/>
        <w:t>IETF RFC 4512: " Lightweight Directory Access Protocol (LDAP): Directory Information Models".</w:t>
      </w:r>
    </w:p>
    <w:p w14:paraId="6F1A8563" w14:textId="77777777" w:rsidR="003A4C30" w:rsidRPr="009123D0" w:rsidRDefault="003A4C30" w:rsidP="003A4C30">
      <w:pPr>
        <w:pStyle w:val="EX"/>
        <w:rPr>
          <w:lang w:val="en-US"/>
        </w:rPr>
      </w:pPr>
      <w:r w:rsidRPr="009123D0">
        <w:rPr>
          <w:lang w:val="en-US"/>
        </w:rPr>
        <w:t>[71]</w:t>
      </w:r>
      <w:r w:rsidRPr="009123D0">
        <w:rPr>
          <w:lang w:val="en-US"/>
        </w:rPr>
        <w:tab/>
        <w:t>RFC 4754: "IKE and IKEv2 Authentication Using</w:t>
      </w:r>
      <w:r w:rsidRPr="009123D0">
        <w:rPr>
          <w:lang w:val="en-US" w:eastAsia="zh-CN"/>
        </w:rPr>
        <w:t xml:space="preserve"> </w:t>
      </w:r>
      <w:r w:rsidRPr="009123D0">
        <w:rPr>
          <w:lang w:val="en-US"/>
        </w:rPr>
        <w:t>the Elliptic Curve Digital Signature Algorithm (ECDSA)".</w:t>
      </w:r>
    </w:p>
    <w:p w14:paraId="677C2A76" w14:textId="77777777" w:rsidR="003A4C30" w:rsidRPr="009123D0" w:rsidRDefault="003A4C30" w:rsidP="003A4C30">
      <w:pPr>
        <w:pStyle w:val="EX"/>
        <w:rPr>
          <w:lang w:val="en-US"/>
        </w:rPr>
      </w:pPr>
      <w:r w:rsidRPr="009123D0">
        <w:rPr>
          <w:lang w:val="en-US"/>
        </w:rPr>
        <w:t>[72]</w:t>
      </w:r>
      <w:r w:rsidRPr="009123D0">
        <w:rPr>
          <w:lang w:val="en-US"/>
        </w:rPr>
        <w:tab/>
        <w:t>IETF RFC 8555: "Automatic Certificate Management Environment (ACME)".</w:t>
      </w:r>
    </w:p>
    <w:p w14:paraId="2175E8AE" w14:textId="77777777" w:rsidR="003A4C30" w:rsidRPr="009123D0" w:rsidRDefault="003A4C30" w:rsidP="003A4C30">
      <w:pPr>
        <w:pStyle w:val="EX"/>
        <w:rPr>
          <w:lang w:val="en-US"/>
        </w:rPr>
      </w:pPr>
      <w:r w:rsidRPr="009123D0">
        <w:rPr>
          <w:lang w:val="en-US"/>
        </w:rPr>
        <w:t>[73]</w:t>
      </w:r>
      <w:r w:rsidRPr="009123D0">
        <w:rPr>
          <w:lang w:val="en-US"/>
        </w:rPr>
        <w:tab/>
        <w:t>IETF RFC 9447: "Automated Certificate Management Environment (ACME) Challenges Using an Authority Token".</w:t>
      </w:r>
    </w:p>
    <w:p w14:paraId="436C1FB2" w14:textId="77777777" w:rsidR="003A4C30" w:rsidRPr="009123D0" w:rsidRDefault="003A4C30" w:rsidP="003A4C30">
      <w:pPr>
        <w:pStyle w:val="EX"/>
        <w:rPr>
          <w:lang w:val="en-US"/>
        </w:rPr>
      </w:pPr>
      <w:r w:rsidRPr="009123D0">
        <w:rPr>
          <w:lang w:val="en-US"/>
        </w:rPr>
        <w:t>[74]</w:t>
      </w:r>
      <w:r w:rsidRPr="009123D0">
        <w:rPr>
          <w:lang w:val="en-US"/>
        </w:rPr>
        <w:tab/>
        <w:t>IETF RFC 7519: " JSON Web Token (JWT)".</w:t>
      </w:r>
    </w:p>
    <w:p w14:paraId="2608CA41" w14:textId="77777777" w:rsidR="003A4C30" w:rsidRPr="009123D0" w:rsidRDefault="003A4C30" w:rsidP="003A4C30">
      <w:pPr>
        <w:pStyle w:val="EX"/>
        <w:rPr>
          <w:lang w:val="en-US"/>
        </w:rPr>
      </w:pPr>
      <w:r w:rsidRPr="009123D0">
        <w:rPr>
          <w:lang w:val="en-US"/>
        </w:rPr>
        <w:t>[75]</w:t>
      </w:r>
      <w:r w:rsidRPr="009123D0">
        <w:rPr>
          <w:lang w:val="en-US"/>
        </w:rPr>
        <w:tab/>
        <w:t>IETF RFC 7515: "JSON Web Signature (JWS)".</w:t>
      </w:r>
    </w:p>
    <w:p w14:paraId="3A43EA3E" w14:textId="77777777" w:rsidR="003A4C30" w:rsidRPr="009123D0" w:rsidRDefault="003A4C30" w:rsidP="003A4C30">
      <w:pPr>
        <w:pStyle w:val="EX"/>
        <w:rPr>
          <w:lang w:val="en-US"/>
        </w:rPr>
      </w:pPr>
      <w:r w:rsidRPr="009123D0">
        <w:rPr>
          <w:lang w:val="en-US"/>
        </w:rPr>
        <w:t>[76]</w:t>
      </w:r>
      <w:r w:rsidRPr="009123D0">
        <w:rPr>
          <w:lang w:val="en-US"/>
        </w:rPr>
        <w:tab/>
        <w:t>IETF RFC 9448: "TNAuthList Profile of Automated Certificate Management Environment (ACME) Authority Token".</w:t>
      </w:r>
    </w:p>
    <w:p w14:paraId="68C9CD36" w14:textId="7407635B" w:rsidR="001E41F3" w:rsidRPr="009123D0" w:rsidRDefault="001F6F56" w:rsidP="001F6F56">
      <w:pPr>
        <w:pStyle w:val="EX"/>
        <w:rPr>
          <w:rStyle w:val="Hyperlink"/>
          <w:lang w:val="en-US"/>
        </w:rPr>
      </w:pPr>
      <w:ins w:id="16" w:author="Google" w:date="2025-08-01T16:00:00Z">
        <w:r w:rsidRPr="009123D0">
          <w:rPr>
            <w:lang w:val="en-US"/>
          </w:rPr>
          <w:t>[</w:t>
        </w:r>
        <w:r w:rsidRPr="009123D0">
          <w:rPr>
            <w:highlight w:val="yellow"/>
            <w:lang w:val="en-US"/>
          </w:rPr>
          <w:t>XX</w:t>
        </w:r>
        <w:r w:rsidRPr="009123D0">
          <w:rPr>
            <w:lang w:val="en-US"/>
          </w:rPr>
          <w:t>]</w:t>
        </w:r>
        <w:r w:rsidRPr="009123D0">
          <w:rPr>
            <w:lang w:val="en-US"/>
          </w:rPr>
          <w:tab/>
        </w:r>
        <w:r w:rsidRPr="009123D0">
          <w:rPr>
            <w:lang w:val="en-US"/>
          </w:rPr>
          <w:tab/>
        </w:r>
      </w:ins>
      <w:ins w:id="17" w:author="Google" w:date="2025-08-01T16:04:00Z">
        <w:r w:rsidRPr="009123D0">
          <w:rPr>
            <w:lang w:val="en-US"/>
          </w:rPr>
          <w:t xml:space="preserve">IANA Automated Certificate Management Environment (ACME) Protocol </w:t>
        </w:r>
        <w:r w:rsidRPr="009123D0">
          <w:fldChar w:fldCharType="begin"/>
        </w:r>
        <w:r w:rsidRPr="009123D0">
          <w:rPr>
            <w:lang w:val="en-US"/>
          </w:rPr>
          <w:instrText xml:space="preserve"> HYPERLINK "https://www.iana.org/assignments/acme/" </w:instrText>
        </w:r>
        <w:r w:rsidRPr="009123D0">
          <w:fldChar w:fldCharType="separate"/>
        </w:r>
        <w:r w:rsidRPr="009123D0">
          <w:rPr>
            <w:rStyle w:val="Hyperlink"/>
            <w:lang w:val="en-US"/>
          </w:rPr>
          <w:t>https://www.iana.org/assignments/acme/</w:t>
        </w:r>
        <w:r w:rsidRPr="009123D0">
          <w:rPr>
            <w:rStyle w:val="Hyperlink"/>
            <w:lang w:val="en-US"/>
          </w:rPr>
          <w:fldChar w:fldCharType="end"/>
        </w:r>
      </w:ins>
      <w:ins w:id="18" w:author="Ryan Baldwin" w:date="2025-08-26T15:34:00Z">
        <w:r w:rsidR="00EA37DA">
          <w:rPr>
            <w:rStyle w:val="Hyperlink"/>
            <w:lang w:val="en-US"/>
          </w:rPr>
          <w:t>.</w:t>
        </w:r>
      </w:ins>
    </w:p>
    <w:p w14:paraId="73D0BFA3" w14:textId="7ECA51CC" w:rsidR="005031D4" w:rsidRPr="009123D0" w:rsidDel="007550F0" w:rsidRDefault="005031D4" w:rsidP="005031D4">
      <w:pPr>
        <w:pBdr>
          <w:top w:val="single" w:sz="4" w:space="1" w:color="auto"/>
          <w:left w:val="single" w:sz="4" w:space="4" w:color="auto"/>
          <w:bottom w:val="single" w:sz="4" w:space="1" w:color="auto"/>
          <w:right w:val="single" w:sz="4" w:space="4" w:color="auto"/>
        </w:pBdr>
        <w:jc w:val="center"/>
        <w:rPr>
          <w:moveFrom w:id="19" w:author="Google" w:date="2025-08-26T15:35:00Z"/>
          <w:rFonts w:ascii="Arial" w:hAnsi="Arial" w:cs="Arial"/>
          <w:color w:val="0000FF"/>
          <w:sz w:val="28"/>
          <w:szCs w:val="28"/>
          <w:lang w:val="en-US"/>
        </w:rPr>
      </w:pPr>
      <w:moveFromRangeStart w:id="20" w:author="Google" w:date="2025-08-26T15:35:00Z" w:name="move207097871"/>
      <w:moveFrom w:id="21" w:author="Google" w:date="2025-08-26T15:35:00Z">
        <w:r w:rsidRPr="009123D0" w:rsidDel="007550F0">
          <w:rPr>
            <w:rFonts w:ascii="Arial" w:hAnsi="Arial" w:cs="Arial"/>
            <w:color w:val="0000FF"/>
            <w:sz w:val="28"/>
            <w:szCs w:val="28"/>
            <w:lang w:val="en-US"/>
          </w:rPr>
          <w:t>* * * Next Change (all new text) * * * *</w:t>
        </w:r>
      </w:moveFrom>
    </w:p>
    <w:p w14:paraId="2A54C927" w14:textId="64644C8F" w:rsidR="005031D4" w:rsidRPr="009123D0" w:rsidDel="007550F0" w:rsidRDefault="00131BB6" w:rsidP="005031D4">
      <w:pPr>
        <w:pStyle w:val="Heading2"/>
        <w:rPr>
          <w:moveFrom w:id="22" w:author="Google" w:date="2025-08-26T15:35:00Z"/>
          <w:lang w:val="en-US"/>
        </w:rPr>
      </w:pPr>
      <w:moveFrom w:id="23" w:author="Google" w:date="2025-08-26T15:35:00Z">
        <w:r w:rsidRPr="00131BB6" w:rsidDel="007550F0">
          <w:rPr>
            <w:lang w:val="en-US"/>
          </w:rPr>
          <w:t>J</w:t>
        </w:r>
        <w:r w:rsidR="005031D4" w:rsidRPr="009123D0" w:rsidDel="007550F0">
          <w:rPr>
            <w:highlight w:val="yellow"/>
            <w:lang w:val="en-US"/>
          </w:rPr>
          <w:t>.X</w:t>
        </w:r>
        <w:r w:rsidR="005031D4" w:rsidRPr="009123D0" w:rsidDel="007550F0">
          <w:rPr>
            <w:lang w:val="en-US"/>
          </w:rPr>
          <w:tab/>
          <w:t>IANA registrations</w:t>
        </w:r>
      </w:moveFrom>
    </w:p>
    <w:p w14:paraId="11B5973E" w14:textId="3637768F" w:rsidR="005031D4" w:rsidRPr="009123D0" w:rsidDel="007550F0" w:rsidRDefault="00131BB6" w:rsidP="005031D4">
      <w:pPr>
        <w:pStyle w:val="Heading3"/>
        <w:rPr>
          <w:moveFrom w:id="24" w:author="Google" w:date="2025-08-26T15:35:00Z"/>
          <w:lang w:val="en-US"/>
        </w:rPr>
      </w:pPr>
      <w:moveFrom w:id="25" w:author="Google" w:date="2025-08-26T15:35:00Z">
        <w:r w:rsidRPr="00131BB6" w:rsidDel="007550F0">
          <w:rPr>
            <w:lang w:val="en-US"/>
          </w:rPr>
          <w:t>J</w:t>
        </w:r>
        <w:r w:rsidR="005031D4" w:rsidRPr="009123D0" w:rsidDel="007550F0">
          <w:rPr>
            <w:highlight w:val="yellow"/>
            <w:lang w:val="en-US"/>
          </w:rPr>
          <w:t>.X</w:t>
        </w:r>
        <w:r w:rsidR="005031D4" w:rsidRPr="009123D0" w:rsidDel="007550F0">
          <w:rPr>
            <w:lang w:val="en-US"/>
          </w:rPr>
          <w:t>.1</w:t>
        </w:r>
        <w:r w:rsidR="005031D4" w:rsidRPr="009123D0" w:rsidDel="007550F0">
          <w:rPr>
            <w:lang w:val="en-US"/>
          </w:rPr>
          <w:tab/>
          <w:t>New ACME Identifier Type</w:t>
        </w:r>
      </w:moveFrom>
    </w:p>
    <w:p w14:paraId="7E77D03B" w14:textId="5B180703" w:rsidR="005031D4" w:rsidRPr="009123D0" w:rsidDel="007550F0" w:rsidRDefault="005031D4" w:rsidP="005031D4">
      <w:pPr>
        <w:rPr>
          <w:moveFrom w:id="26" w:author="Google" w:date="2025-08-26T15:35:00Z"/>
          <w:lang w:val="en-US"/>
        </w:rPr>
      </w:pPr>
      <w:moveFrom w:id="27" w:author="Google" w:date="2025-08-26T15:35:00Z">
        <w:r w:rsidRPr="009123D0" w:rsidDel="007550F0">
          <w:rPr>
            <w:lang w:val="en-US"/>
          </w:rPr>
          <w:t xml:space="preserve">The </w:t>
        </w:r>
        <w:r w:rsidR="00464828" w:rsidRPr="009123D0" w:rsidDel="007550F0">
          <w:rPr>
            <w:lang w:val="en-US"/>
          </w:rPr>
          <w:t xml:space="preserve">present document defines a new </w:t>
        </w:r>
        <w:r w:rsidRPr="009123D0" w:rsidDel="007550F0">
          <w:rPr>
            <w:lang w:val="en-US"/>
          </w:rPr>
          <w:t>ACME Identifier Type</w:t>
        </w:r>
        <w:r w:rsidR="00464828" w:rsidRPr="009123D0" w:rsidDel="007550F0">
          <w:rPr>
            <w:lang w:val="en-US"/>
          </w:rPr>
          <w:t>,</w:t>
        </w:r>
        <w:r w:rsidRPr="009123D0" w:rsidDel="007550F0">
          <w:rPr>
            <w:lang w:val="en-US"/>
          </w:rPr>
          <w:t xml:space="preserve"> “NfInstanceId”</w:t>
        </w:r>
        <w:r w:rsidR="00464828" w:rsidRPr="009123D0" w:rsidDel="007550F0">
          <w:rPr>
            <w:lang w:val="en-US"/>
          </w:rPr>
          <w:t>, which</w:t>
        </w:r>
        <w:r w:rsidRPr="009123D0" w:rsidDel="007550F0">
          <w:rPr>
            <w:lang w:val="en-US"/>
          </w:rPr>
          <w:t xml:space="preserve"> is registered with the Internet Assigned Numbers Authority (IANA) as follows [</w:t>
        </w:r>
        <w:r w:rsidRPr="009123D0" w:rsidDel="007550F0">
          <w:rPr>
            <w:highlight w:val="yellow"/>
            <w:lang w:val="en-US"/>
          </w:rPr>
          <w:t>XX</w:t>
        </w:r>
        <w:r w:rsidRPr="009123D0" w:rsidDel="007550F0">
          <w:rPr>
            <w:lang w:val="en-US"/>
          </w:rPr>
          <w:t>]:</w:t>
        </w:r>
      </w:moveFrom>
    </w:p>
    <w:p w14:paraId="1DF488BE" w14:textId="671017B4" w:rsidR="005031D4" w:rsidRPr="009123D0" w:rsidDel="007550F0" w:rsidRDefault="005031D4" w:rsidP="005031D4">
      <w:pPr>
        <w:pStyle w:val="B1"/>
        <w:rPr>
          <w:moveFrom w:id="28" w:author="Google" w:date="2025-08-26T15:35:00Z"/>
          <w:lang w:val="en-US"/>
        </w:rPr>
      </w:pPr>
      <w:moveFrom w:id="29" w:author="Google" w:date="2025-08-26T15:35:00Z">
        <w:r w:rsidRPr="009123D0" w:rsidDel="007550F0">
          <w:rPr>
            <w:lang w:val="en-US"/>
          </w:rPr>
          <w:t>-</w:t>
        </w:r>
        <w:r w:rsidRPr="009123D0" w:rsidDel="007550F0">
          <w:rPr>
            <w:lang w:val="en-US"/>
          </w:rPr>
          <w:tab/>
          <w:t>Label:</w:t>
        </w:r>
        <w:r w:rsidRPr="009123D0" w:rsidDel="007550F0">
          <w:rPr>
            <w:lang w:val="en-US"/>
          </w:rPr>
          <w:tab/>
          <w:t>NfInstanceId</w:t>
        </w:r>
      </w:moveFrom>
    </w:p>
    <w:p w14:paraId="492EB0BF" w14:textId="5C928485" w:rsidR="005031D4" w:rsidRPr="009123D0" w:rsidDel="007550F0" w:rsidRDefault="005031D4" w:rsidP="005031D4">
      <w:pPr>
        <w:pStyle w:val="B1"/>
        <w:rPr>
          <w:moveFrom w:id="30" w:author="Google" w:date="2025-08-26T15:35:00Z"/>
          <w:lang w:val="en-US"/>
        </w:rPr>
      </w:pPr>
      <w:moveFrom w:id="31" w:author="Google" w:date="2025-08-26T15:35:00Z">
        <w:r w:rsidRPr="009123D0" w:rsidDel="007550F0">
          <w:rPr>
            <w:lang w:val="en-US"/>
          </w:rPr>
          <w:t>-</w:t>
        </w:r>
        <w:r w:rsidRPr="009123D0" w:rsidDel="007550F0">
          <w:rPr>
            <w:lang w:val="en-US"/>
          </w:rPr>
          <w:tab/>
          <w:t>Reference:</w:t>
        </w:r>
        <w:r w:rsidRPr="009123D0" w:rsidDel="007550F0">
          <w:rPr>
            <w:lang w:val="en-US"/>
          </w:rPr>
          <w:tab/>
          <w:t>3GPP TS 33.310</w:t>
        </w:r>
      </w:moveFrom>
    </w:p>
    <w:p w14:paraId="1F3F736B" w14:textId="0A4E2D21" w:rsidR="005031D4" w:rsidRPr="009123D0" w:rsidDel="007550F0" w:rsidRDefault="00131BB6" w:rsidP="005031D4">
      <w:pPr>
        <w:pStyle w:val="Heading3"/>
        <w:rPr>
          <w:moveFrom w:id="32" w:author="Google" w:date="2025-08-26T15:35:00Z"/>
          <w:lang w:val="en-US"/>
        </w:rPr>
      </w:pPr>
      <w:moveFrom w:id="33" w:author="Google" w:date="2025-08-26T15:35:00Z">
        <w:r w:rsidRPr="00131BB6" w:rsidDel="007550F0">
          <w:rPr>
            <w:lang w:val="en-US"/>
          </w:rPr>
          <w:t>J</w:t>
        </w:r>
        <w:r w:rsidR="005031D4" w:rsidRPr="009123D0" w:rsidDel="007550F0">
          <w:rPr>
            <w:highlight w:val="yellow"/>
            <w:lang w:val="en-US"/>
          </w:rPr>
          <w:t>.X</w:t>
        </w:r>
        <w:r w:rsidR="005031D4" w:rsidRPr="009123D0" w:rsidDel="007550F0">
          <w:rPr>
            <w:lang w:val="en-US"/>
          </w:rPr>
          <w:t>.2</w:t>
        </w:r>
        <w:r w:rsidR="005031D4" w:rsidRPr="009123D0" w:rsidDel="007550F0">
          <w:rPr>
            <w:lang w:val="en-US"/>
          </w:rPr>
          <w:tab/>
          <w:t>New ACME Validation Method</w:t>
        </w:r>
      </w:moveFrom>
    </w:p>
    <w:p w14:paraId="603B9627" w14:textId="546854A0" w:rsidR="005031D4" w:rsidRPr="009123D0" w:rsidDel="007550F0" w:rsidRDefault="005031D4" w:rsidP="005031D4">
      <w:pPr>
        <w:rPr>
          <w:moveFrom w:id="34" w:author="Google" w:date="2025-08-26T15:35:00Z"/>
          <w:lang w:val="en-US"/>
        </w:rPr>
      </w:pPr>
      <w:moveFrom w:id="35" w:author="Google" w:date="2025-08-26T15:35:00Z">
        <w:r w:rsidRPr="009123D0" w:rsidDel="007550F0">
          <w:rPr>
            <w:lang w:val="en-US"/>
          </w:rPr>
          <w:t xml:space="preserve">The </w:t>
        </w:r>
        <w:r w:rsidR="00464828" w:rsidRPr="009123D0" w:rsidDel="007550F0">
          <w:rPr>
            <w:lang w:val="en-US"/>
          </w:rPr>
          <w:t xml:space="preserve">present document defines a new </w:t>
        </w:r>
        <w:r w:rsidRPr="009123D0" w:rsidDel="007550F0">
          <w:rPr>
            <w:lang w:val="en-US"/>
          </w:rPr>
          <w:t>ACME Validation Method</w:t>
        </w:r>
        <w:r w:rsidR="00464828" w:rsidRPr="009123D0" w:rsidDel="007550F0">
          <w:rPr>
            <w:lang w:val="en-US"/>
          </w:rPr>
          <w:t>, which</w:t>
        </w:r>
        <w:r w:rsidRPr="009123D0" w:rsidDel="007550F0">
          <w:rPr>
            <w:lang w:val="en-US"/>
          </w:rPr>
          <w:t xml:space="preserve"> is registered with the Internet Assigned Numbers Authority (IANA) as follows [</w:t>
        </w:r>
        <w:r w:rsidRPr="009123D0" w:rsidDel="007550F0">
          <w:rPr>
            <w:highlight w:val="yellow"/>
            <w:lang w:val="en-US"/>
          </w:rPr>
          <w:t>XX</w:t>
        </w:r>
        <w:r w:rsidRPr="009123D0" w:rsidDel="007550F0">
          <w:rPr>
            <w:lang w:val="en-US"/>
          </w:rPr>
          <w:t>]:</w:t>
        </w:r>
      </w:moveFrom>
    </w:p>
    <w:p w14:paraId="2FF8354F" w14:textId="69E04D39" w:rsidR="005031D4" w:rsidRPr="009123D0" w:rsidDel="007550F0" w:rsidRDefault="005031D4" w:rsidP="005031D4">
      <w:pPr>
        <w:pStyle w:val="B1"/>
        <w:rPr>
          <w:moveFrom w:id="36" w:author="Google" w:date="2025-08-26T15:35:00Z"/>
          <w:lang w:val="en-US"/>
        </w:rPr>
      </w:pPr>
      <w:moveFrom w:id="37" w:author="Google" w:date="2025-08-26T15:35:00Z">
        <w:r w:rsidRPr="009123D0" w:rsidDel="007550F0">
          <w:rPr>
            <w:lang w:val="en-US"/>
          </w:rPr>
          <w:t>-</w:t>
        </w:r>
        <w:r w:rsidRPr="009123D0" w:rsidDel="007550F0">
          <w:rPr>
            <w:lang w:val="en-US"/>
          </w:rPr>
          <w:tab/>
          <w:t>Label:</w:t>
        </w:r>
        <w:r w:rsidRPr="009123D0" w:rsidDel="007550F0">
          <w:rPr>
            <w:lang w:val="en-US"/>
          </w:rPr>
          <w:tab/>
          <w:t>tkauth-01</w:t>
        </w:r>
      </w:moveFrom>
    </w:p>
    <w:p w14:paraId="6021F73B" w14:textId="50212293" w:rsidR="005031D4" w:rsidRPr="009123D0" w:rsidDel="007550F0" w:rsidRDefault="005031D4" w:rsidP="005031D4">
      <w:pPr>
        <w:pStyle w:val="B1"/>
        <w:rPr>
          <w:moveFrom w:id="38" w:author="Google" w:date="2025-08-26T15:35:00Z"/>
          <w:lang w:val="en-US"/>
        </w:rPr>
      </w:pPr>
      <w:moveFrom w:id="39" w:author="Google" w:date="2025-08-26T15:35:00Z">
        <w:r w:rsidRPr="009123D0" w:rsidDel="007550F0">
          <w:rPr>
            <w:lang w:val="en-US"/>
          </w:rPr>
          <w:t>-</w:t>
        </w:r>
        <w:r w:rsidRPr="009123D0" w:rsidDel="007550F0">
          <w:rPr>
            <w:lang w:val="en-US"/>
          </w:rPr>
          <w:tab/>
          <w:t>Identifier Type:</w:t>
        </w:r>
        <w:r w:rsidRPr="009123D0" w:rsidDel="007550F0">
          <w:rPr>
            <w:lang w:val="en-US"/>
          </w:rPr>
          <w:tab/>
          <w:t>NfInstanceId</w:t>
        </w:r>
      </w:moveFrom>
    </w:p>
    <w:p w14:paraId="121682FB" w14:textId="6616DF39" w:rsidR="005031D4" w:rsidRPr="009123D0" w:rsidDel="007550F0" w:rsidRDefault="005031D4" w:rsidP="005031D4">
      <w:pPr>
        <w:pStyle w:val="B1"/>
        <w:rPr>
          <w:moveFrom w:id="40" w:author="Google" w:date="2025-08-26T15:35:00Z"/>
          <w:lang w:val="en-US"/>
        </w:rPr>
      </w:pPr>
      <w:moveFrom w:id="41" w:author="Google" w:date="2025-08-26T15:35:00Z">
        <w:r w:rsidRPr="009123D0" w:rsidDel="007550F0">
          <w:rPr>
            <w:lang w:val="en-US"/>
          </w:rPr>
          <w:t>-</w:t>
        </w:r>
        <w:r w:rsidRPr="009123D0" w:rsidDel="007550F0">
          <w:rPr>
            <w:lang w:val="en-US"/>
          </w:rPr>
          <w:tab/>
          <w:t>ACME:</w:t>
        </w:r>
        <w:r w:rsidRPr="009123D0" w:rsidDel="007550F0">
          <w:rPr>
            <w:lang w:val="en-US"/>
          </w:rPr>
          <w:tab/>
          <w:t>Y</w:t>
        </w:r>
      </w:moveFrom>
    </w:p>
    <w:p w14:paraId="04AB83EB" w14:textId="5470A7C6" w:rsidR="005031D4" w:rsidRPr="009123D0" w:rsidDel="007550F0" w:rsidRDefault="005031D4" w:rsidP="005031D4">
      <w:pPr>
        <w:pStyle w:val="B1"/>
        <w:rPr>
          <w:moveFrom w:id="42" w:author="Google" w:date="2025-08-26T15:35:00Z"/>
          <w:lang w:val="en-US"/>
        </w:rPr>
      </w:pPr>
      <w:moveFrom w:id="43" w:author="Google" w:date="2025-08-26T15:35:00Z">
        <w:r w:rsidRPr="009123D0" w:rsidDel="007550F0">
          <w:rPr>
            <w:lang w:val="en-US"/>
          </w:rPr>
          <w:t>-</w:t>
        </w:r>
        <w:r w:rsidRPr="009123D0" w:rsidDel="007550F0">
          <w:rPr>
            <w:lang w:val="en-US"/>
          </w:rPr>
          <w:tab/>
          <w:t>Reference:</w:t>
        </w:r>
        <w:r w:rsidRPr="009123D0" w:rsidDel="007550F0">
          <w:rPr>
            <w:lang w:val="en-US"/>
          </w:rPr>
          <w:tab/>
          <w:t>3GPP TS 33.310</w:t>
        </w:r>
      </w:moveFrom>
    </w:p>
    <w:moveFromRangeEnd w:id="20"/>
    <w:p w14:paraId="2ED4A8E5" w14:textId="77777777" w:rsidR="001F6F56" w:rsidRPr="009123D0" w:rsidRDefault="001F6F56" w:rsidP="001F6F5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123D0">
        <w:rPr>
          <w:rFonts w:ascii="Arial" w:hAnsi="Arial" w:cs="Arial"/>
          <w:color w:val="0000FF"/>
          <w:sz w:val="28"/>
          <w:szCs w:val="28"/>
          <w:lang w:val="en-US"/>
        </w:rPr>
        <w:t>* * * Next Change * * * *</w:t>
      </w:r>
    </w:p>
    <w:p w14:paraId="6415876E" w14:textId="77777777" w:rsidR="001F6F56" w:rsidRPr="009123D0" w:rsidRDefault="001F6F56" w:rsidP="001F6F56">
      <w:pPr>
        <w:pStyle w:val="Heading2"/>
        <w:rPr>
          <w:lang w:val="en-US"/>
        </w:rPr>
      </w:pPr>
      <w:bookmarkStart w:id="44" w:name="_Toc202195505"/>
      <w:r w:rsidRPr="009123D0">
        <w:rPr>
          <w:lang w:val="en-US"/>
        </w:rPr>
        <w:t>J.3.3</w:t>
      </w:r>
      <w:r w:rsidRPr="009123D0">
        <w:rPr>
          <w:lang w:val="en-US"/>
        </w:rPr>
        <w:tab/>
        <w:t>Challenge validation</w:t>
      </w:r>
      <w:bookmarkEnd w:id="44"/>
    </w:p>
    <w:p w14:paraId="28F964D9" w14:textId="77777777" w:rsidR="001F6F56" w:rsidRPr="009123D0" w:rsidRDefault="001F6F56" w:rsidP="001F6F56">
      <w:pPr>
        <w:pStyle w:val="Heading3"/>
        <w:rPr>
          <w:lang w:val="en-US"/>
        </w:rPr>
      </w:pPr>
      <w:bookmarkStart w:id="45" w:name="_Toc202195506"/>
      <w:bookmarkStart w:id="46" w:name="_Toc184132915"/>
      <w:bookmarkStart w:id="47" w:name="_Toc164425455"/>
      <w:r w:rsidRPr="009123D0">
        <w:rPr>
          <w:lang w:val="en-US"/>
        </w:rPr>
        <w:t>J.3.3.1</w:t>
      </w:r>
      <w:r w:rsidRPr="009123D0">
        <w:rPr>
          <w:lang w:val="en-US"/>
        </w:rPr>
        <w:tab/>
        <w:t>Introduction</w:t>
      </w:r>
      <w:bookmarkEnd w:id="45"/>
    </w:p>
    <w:p w14:paraId="029EA32A" w14:textId="6C6146FB" w:rsidR="001F6F56" w:rsidRPr="009123D0" w:rsidRDefault="001F6F56" w:rsidP="001F6F56">
      <w:pPr>
        <w:rPr>
          <w:lang w:val="en-US"/>
        </w:rPr>
      </w:pPr>
      <w:r w:rsidRPr="009123D0">
        <w:rPr>
          <w:lang w:val="en-US"/>
        </w:rPr>
        <w:t xml:space="preserve">The ACME challenge-type used </w:t>
      </w:r>
      <w:ins w:id="48" w:author="Google" w:date="2025-08-06T16:27:00Z">
        <w:r w:rsidR="00AF36ED" w:rsidRPr="009123D0">
          <w:rPr>
            <w:lang w:val="en-US"/>
          </w:rPr>
          <w:t xml:space="preserve">for validation </w:t>
        </w:r>
      </w:ins>
      <w:r w:rsidRPr="009123D0">
        <w:rPr>
          <w:lang w:val="en-US"/>
        </w:rPr>
        <w:t xml:space="preserve">is the ACME Authority Token challenge type, "tkauth-01", as specified in RFC 9447 [73]. The </w:t>
      </w:r>
      <w:del w:id="49" w:author="Google" w:date="2025-08-06T16:28:00Z">
        <w:r w:rsidRPr="009123D0" w:rsidDel="00AF36ED">
          <w:rPr>
            <w:lang w:val="en-US"/>
          </w:rPr>
          <w:delText>challenge-type</w:delText>
        </w:r>
      </w:del>
      <w:ins w:id="50" w:author="Google" w:date="2025-08-06T16:28:00Z">
        <w:r w:rsidR="00AF36ED" w:rsidRPr="009123D0">
          <w:rPr>
            <w:lang w:val="en-US"/>
          </w:rPr>
          <w:t>validation method</w:t>
        </w:r>
      </w:ins>
      <w:r w:rsidRPr="009123D0">
        <w:rPr>
          <w:lang w:val="en-US"/>
        </w:rPr>
        <w:t xml:space="preserve"> assumes a trust relationship between a CA and a Token Authority, i.e., that a CA is willing to accept the attestation of a Token Authority for particular types of identifiers as sufficient proof to issue a credential. When using ACME, the OAM system acts as a Token Authority that is trusted by the operator CA/RA. As such, the OAM is trusted to act as the authority for the NF Instance ID namespace within the 5GC.</w:t>
      </w:r>
    </w:p>
    <w:p w14:paraId="1AE63CEE" w14:textId="77777777" w:rsidR="001F6F56" w:rsidRPr="002A6B0C" w:rsidRDefault="001F6F56" w:rsidP="002A6B0C">
      <w:pPr>
        <w:pStyle w:val="Heading3"/>
        <w:rPr>
          <w:lang w:val="en-US"/>
        </w:rPr>
      </w:pPr>
      <w:bookmarkStart w:id="51" w:name="_Toc202195507"/>
      <w:r w:rsidRPr="009123D0">
        <w:rPr>
          <w:lang w:val="en-US"/>
        </w:rPr>
        <w:lastRenderedPageBreak/>
        <w:t>J.3.3.2</w:t>
      </w:r>
      <w:r w:rsidRPr="009123D0">
        <w:rPr>
          <w:lang w:val="en-US"/>
        </w:rPr>
        <w:tab/>
        <w:t>"</w:t>
      </w:r>
      <w:proofErr w:type="spellStart"/>
      <w:r w:rsidRPr="009123D0">
        <w:rPr>
          <w:lang w:val="en-US"/>
        </w:rPr>
        <w:t>NfInstanceId</w:t>
      </w:r>
      <w:proofErr w:type="spellEnd"/>
      <w:r w:rsidRPr="009123D0">
        <w:rPr>
          <w:lang w:val="en-US"/>
        </w:rPr>
        <w:t>" identifier type</w:t>
      </w:r>
      <w:bookmarkEnd w:id="46"/>
      <w:bookmarkEnd w:id="47"/>
      <w:bookmarkEnd w:id="51"/>
    </w:p>
    <w:p w14:paraId="0DBC328F" w14:textId="358EA967" w:rsidR="001F6F56" w:rsidRPr="009123D0" w:rsidRDefault="001F6F56" w:rsidP="001F6F56">
      <w:pPr>
        <w:rPr>
          <w:lang w:val="en-US"/>
        </w:rPr>
      </w:pPr>
      <w:r w:rsidRPr="009123D0">
        <w:rPr>
          <w:lang w:val="en-US"/>
        </w:rPr>
        <w:t>A new ACME identifier type, "NfInstanceId", is defined in this clause. A NF uses its NF Instance ID as the value of the “NfInstanceId".</w:t>
      </w:r>
      <w:r w:rsidR="005031D4" w:rsidRPr="009123D0">
        <w:rPr>
          <w:lang w:val="en-US"/>
        </w:rPr>
        <w:t xml:space="preserve"> </w:t>
      </w:r>
      <w:r w:rsidRPr="009123D0">
        <w:rPr>
          <w:lang w:val="en-US"/>
        </w:rPr>
        <w:t>The format of the value of the "NfInstanceId" is that of the NfInstanceId, as defined in TS 29.571 [57]:</w:t>
      </w:r>
    </w:p>
    <w:p w14:paraId="07EC55FE" w14:textId="77777777" w:rsidR="001F6F56" w:rsidRPr="009123D0" w:rsidRDefault="001F6F56" w:rsidP="001F6F56">
      <w:pPr>
        <w:pStyle w:val="B1"/>
        <w:rPr>
          <w:lang w:val="en-US"/>
        </w:rPr>
      </w:pPr>
      <w:r w:rsidRPr="009123D0">
        <w:rPr>
          <w:lang w:val="en-US"/>
        </w:rPr>
        <w:t>-</w:t>
      </w:r>
      <w:r w:rsidRPr="009123D0">
        <w:rPr>
          <w:lang w:val="en-US"/>
        </w:rPr>
        <w:tab/>
        <w:t>NfInstanceId: string: String uniquely identifying a NF instance. The format of the NF Instance ID shall be a Universally Unique Identifier (UUID) version 4, as described in RFC 4122 [64]. The hexadecimal letters should be formatted as lower-case characters by the sender, and they shall be handled as case-insensitive by the receiver.</w:t>
      </w:r>
    </w:p>
    <w:p w14:paraId="10ABB40A" w14:textId="77777777" w:rsidR="001F6F56" w:rsidRPr="009123D0" w:rsidRDefault="001F6F56" w:rsidP="001F6F56">
      <w:pPr>
        <w:pStyle w:val="B1"/>
        <w:rPr>
          <w:lang w:val="en-US"/>
        </w:rPr>
      </w:pPr>
      <w:r w:rsidRPr="009123D0">
        <w:rPr>
          <w:lang w:val="en-US"/>
        </w:rPr>
        <w:t>-</w:t>
      </w:r>
      <w:r w:rsidRPr="009123D0">
        <w:rPr>
          <w:lang w:val="en-US"/>
        </w:rPr>
        <w:tab/>
        <w:t>Example: "4ace9d34-2c69-4f99-92d5-a73a3fe8e23b"</w:t>
      </w:r>
    </w:p>
    <w:p w14:paraId="2626910B" w14:textId="77777777" w:rsidR="001F6F56" w:rsidRPr="009123D0" w:rsidRDefault="001F6F56" w:rsidP="001F6F56">
      <w:pPr>
        <w:rPr>
          <w:lang w:val="en-US"/>
        </w:rPr>
      </w:pPr>
      <w:r w:rsidRPr="009123D0">
        <w:rPr>
          <w:lang w:val="en-US"/>
        </w:rPr>
        <w:t>An example of an ACME order object "identifiers" field containing a "NfInstanceId" is as follows:</w:t>
      </w:r>
    </w:p>
    <w:p w14:paraId="30970952" w14:textId="77777777" w:rsidR="001F6F56" w:rsidRPr="009123D0" w:rsidRDefault="001F6F56" w:rsidP="001F6F56">
      <w:pPr>
        <w:pStyle w:val="B1"/>
        <w:rPr>
          <w:lang w:val="en-US"/>
        </w:rPr>
      </w:pPr>
      <w:r w:rsidRPr="009123D0">
        <w:rPr>
          <w:lang w:val="en-US"/>
        </w:rPr>
        <w:t>- "identifiers": [{"type":"NfInstanceId","value":"4ace9d34-2c69-4f99-92d5-a73a3fe8e23b"}]</w:t>
      </w:r>
    </w:p>
    <w:p w14:paraId="2D4D5CB7" w14:textId="0FC6451B" w:rsidR="001F6F56" w:rsidRPr="009123D0" w:rsidDel="00A0506C" w:rsidRDefault="001F6F56" w:rsidP="002A6B0C">
      <w:pPr>
        <w:pStyle w:val="B1"/>
        <w:rPr>
          <w:del w:id="52" w:author="Google" w:date="2025-08-01T16:39:00Z"/>
          <w:lang w:val="en-US"/>
        </w:rPr>
      </w:pPr>
      <w:del w:id="53" w:author="Google" w:date="2025-08-01T16:39:00Z">
        <w:r w:rsidRPr="009123D0" w:rsidDel="00A0506C">
          <w:rPr>
            <w:lang w:val="en-US"/>
          </w:rPr>
          <w:delText>Editor's Note:</w:delText>
        </w:r>
        <w:r w:rsidRPr="009123D0" w:rsidDel="00A0506C">
          <w:rPr>
            <w:lang w:val="en-US"/>
          </w:rPr>
          <w:tab/>
          <w:delText>The following value is to be registered as a new ACME Identifier Type in the "ACME Identifier Types" registry, as defined in section 9.7.7 of RFC 8555 [72]. Label: NfInstanceId; Reference: 3GPP TS 33.310.</w:delText>
        </w:r>
      </w:del>
    </w:p>
    <w:p w14:paraId="0BEAAEBA" w14:textId="6CA3A76F" w:rsidR="001F6F56" w:rsidRPr="009123D0" w:rsidDel="00A0506C" w:rsidRDefault="001F6F56" w:rsidP="001F6F56">
      <w:pPr>
        <w:pStyle w:val="EditorsNote"/>
        <w:rPr>
          <w:del w:id="54" w:author="Google" w:date="2025-08-01T16:39:00Z"/>
          <w:lang w:val="en-US"/>
        </w:rPr>
      </w:pPr>
      <w:del w:id="55" w:author="Google" w:date="2025-08-01T16:39:00Z">
        <w:r w:rsidRPr="009123D0" w:rsidDel="00A0506C">
          <w:rPr>
            <w:lang w:val="en-US"/>
          </w:rPr>
          <w:delText>Editor's Note:</w:delText>
        </w:r>
        <w:r w:rsidRPr="009123D0" w:rsidDel="00A0506C">
          <w:rPr>
            <w:lang w:val="en-US"/>
          </w:rPr>
          <w:tab/>
          <w:delText>The following entry is to be registered as a new ACME Validation Method in the "ACME Validation Methods" registry, as defined in section 9.7.8 of RFC 8555 [72]. Label: tkauth-01; Identifier Type:</w:delText>
        </w:r>
        <w:r w:rsidRPr="009123D0" w:rsidDel="00A0506C">
          <w:rPr>
            <w:lang w:val="en-US"/>
          </w:rPr>
          <w:tab/>
          <w:delText>NfInstanceId; ACME: Y; Reference: 3GPP TS 33.310.</w:delText>
        </w:r>
      </w:del>
    </w:p>
    <w:p w14:paraId="72DD27B0" w14:textId="67AECD3C" w:rsidR="002A6B0C" w:rsidRDefault="002A6B0C" w:rsidP="002A6B0C">
      <w:pPr>
        <w:pStyle w:val="NO"/>
        <w:rPr>
          <w:ins w:id="56" w:author="Google" w:date="2025-08-12T16:15:00Z"/>
          <w:lang w:val="en-US"/>
        </w:rPr>
      </w:pPr>
      <w:ins w:id="57" w:author="Google" w:date="2025-08-12T16:17:00Z">
        <w:r>
          <w:rPr>
            <w:lang w:val="en-US"/>
          </w:rPr>
          <w:t>N</w:t>
        </w:r>
      </w:ins>
      <w:ins w:id="58" w:author="Google" w:date="2025-08-12T16:15:00Z">
        <w:r>
          <w:rPr>
            <w:lang w:val="en-US"/>
          </w:rPr>
          <w:t>OTE:</w:t>
        </w:r>
      </w:ins>
      <w:ins w:id="59" w:author="Google" w:date="2025-08-12T16:24:00Z">
        <w:r>
          <w:rPr>
            <w:lang w:val="en-US"/>
          </w:rPr>
          <w:tab/>
        </w:r>
      </w:ins>
      <w:ins w:id="60" w:author="Google" w:date="2025-08-12T16:15:00Z">
        <w:r>
          <w:rPr>
            <w:lang w:val="en-US"/>
          </w:rPr>
          <w:t>The “</w:t>
        </w:r>
        <w:proofErr w:type="spellStart"/>
        <w:r>
          <w:rPr>
            <w:lang w:val="en-US"/>
          </w:rPr>
          <w:t>NfInstanceId</w:t>
        </w:r>
        <w:proofErr w:type="spellEnd"/>
        <w:r>
          <w:rPr>
            <w:lang w:val="en-US"/>
          </w:rPr>
          <w:t>” type and the “tkauth-01” valida</w:t>
        </w:r>
      </w:ins>
      <w:ins w:id="61" w:author="Google" w:date="2025-08-12T16:16:00Z">
        <w:r>
          <w:rPr>
            <w:lang w:val="en-US"/>
          </w:rPr>
          <w:t xml:space="preserve">tion method have been registered as </w:t>
        </w:r>
      </w:ins>
      <w:ins w:id="62" w:author="Google" w:date="2025-08-12T16:17:00Z">
        <w:r>
          <w:rPr>
            <w:lang w:val="en-US"/>
          </w:rPr>
          <w:t>documented</w:t>
        </w:r>
      </w:ins>
      <w:ins w:id="63" w:author="Google" w:date="2025-08-12T16:16:00Z">
        <w:r>
          <w:rPr>
            <w:lang w:val="en-US"/>
          </w:rPr>
          <w:t xml:space="preserve"> in clause J.</w:t>
        </w:r>
        <w:r w:rsidRPr="002A6B0C">
          <w:rPr>
            <w:highlight w:val="yellow"/>
            <w:lang w:val="en-US"/>
          </w:rPr>
          <w:t>X</w:t>
        </w:r>
      </w:ins>
      <w:ins w:id="64" w:author="Google" w:date="2025-08-12T16:17:00Z">
        <w:r>
          <w:rPr>
            <w:lang w:val="en-US"/>
          </w:rPr>
          <w:t>.</w:t>
        </w:r>
      </w:ins>
    </w:p>
    <w:p w14:paraId="453DCBAB" w14:textId="76FD6A1F" w:rsidR="001F6F56" w:rsidRPr="009123D0" w:rsidRDefault="001F6F56" w:rsidP="001F6F56">
      <w:pPr>
        <w:rPr>
          <w:lang w:val="en-US"/>
        </w:rPr>
      </w:pPr>
      <w:r w:rsidRPr="009123D0">
        <w:rPr>
          <w:lang w:val="en-US"/>
        </w:rPr>
        <w:t>In NF certificates, both client and server, the subjectAltName extension contains the NfInstanceId as a "uniformResourceIdentifier" formatted as a URN as described in clause 5.3.2 of TS 29.571 [57]. For example, "urn:uuid:4ace9d34-2c69-4f99-92d5-a73a3fe8e23b" is the string representation of the NF Instance ID "4ace9d34-2c69-4f99-92d5-a73a3fe8e23b" as a URN.</w:t>
      </w:r>
    </w:p>
    <w:p w14:paraId="6EBB3E81" w14:textId="77777777" w:rsidR="001F6F56" w:rsidRPr="009123D0" w:rsidRDefault="001F6F56" w:rsidP="001F6F56">
      <w:pPr>
        <w:rPr>
          <w:lang w:val="en-US"/>
        </w:rPr>
      </w:pPr>
      <w:r w:rsidRPr="009123D0">
        <w:rPr>
          <w:lang w:val="en-US"/>
        </w:rPr>
        <w:t>When processing a certificate order containing an identifier of type "NfInstanceId", a CA uses the Authority Token challenge type of "tkauth-01" with a "tkauth-type" of "atc", as defined in RFC 9447 [73], to verify that the requesting ACME client has authenticated and authorized control over the requested resources represented by the "NfInstanceId" value as well as any other NF profile parameters included in the certificate order.</w:t>
      </w:r>
    </w:p>
    <w:p w14:paraId="2059BD79" w14:textId="77777777" w:rsidR="001F6F56" w:rsidRPr="009123D0" w:rsidRDefault="001F6F56" w:rsidP="001F6F56">
      <w:pPr>
        <w:rPr>
          <w:lang w:val="en-US"/>
        </w:rPr>
      </w:pPr>
      <w:r w:rsidRPr="009123D0">
        <w:rPr>
          <w:lang w:val="en-US"/>
        </w:rPr>
        <w:t>The NF's ACME client responds to the challenge by posting the Authority Token, as received from the OAM system, to the challenge URL identified in the returned ACME authorization object, an example of which follows:</w:t>
      </w:r>
    </w:p>
    <w:p w14:paraId="2DC67FEF" w14:textId="77777777" w:rsidR="001F6F56" w:rsidRPr="009123D0" w:rsidRDefault="001F6F56" w:rsidP="001F6F56">
      <w:pPr>
        <w:pStyle w:val="PL"/>
        <w:rPr>
          <w:lang w:val="en-US"/>
        </w:rPr>
      </w:pPr>
      <w:r w:rsidRPr="009123D0">
        <w:rPr>
          <w:lang w:val="en-US"/>
        </w:rPr>
        <w:t>POST /acme/chall/prV_B7yEyA4 HTTP/1.1</w:t>
      </w:r>
    </w:p>
    <w:p w14:paraId="3326B769" w14:textId="77777777" w:rsidR="001F6F56" w:rsidRPr="009123D0" w:rsidRDefault="001F6F56" w:rsidP="001F6F56">
      <w:pPr>
        <w:pStyle w:val="PL"/>
        <w:rPr>
          <w:lang w:val="en-US"/>
        </w:rPr>
      </w:pPr>
      <w:r w:rsidRPr="009123D0">
        <w:rPr>
          <w:lang w:val="en-US"/>
        </w:rPr>
        <w:t>Host: boulder.example.com</w:t>
      </w:r>
    </w:p>
    <w:p w14:paraId="6F570AD6" w14:textId="77777777" w:rsidR="001F6F56" w:rsidRPr="009123D0" w:rsidRDefault="001F6F56" w:rsidP="001F6F56">
      <w:pPr>
        <w:pStyle w:val="PL"/>
        <w:rPr>
          <w:lang w:val="en-US"/>
        </w:rPr>
      </w:pPr>
      <w:r w:rsidRPr="009123D0">
        <w:rPr>
          <w:lang w:val="en-US"/>
        </w:rPr>
        <w:t>Content-Type: application/jose+json</w:t>
      </w:r>
    </w:p>
    <w:p w14:paraId="7947AFD2" w14:textId="77777777" w:rsidR="001F6F56" w:rsidRPr="009123D0" w:rsidRDefault="001F6F56" w:rsidP="001F6F56">
      <w:pPr>
        <w:pStyle w:val="PL"/>
        <w:rPr>
          <w:lang w:val="en-US"/>
        </w:rPr>
      </w:pPr>
    </w:p>
    <w:p w14:paraId="4E3103B3" w14:textId="77777777" w:rsidR="001F6F56" w:rsidRPr="009123D0" w:rsidRDefault="001F6F56" w:rsidP="001F6F56">
      <w:pPr>
        <w:pStyle w:val="PL"/>
        <w:rPr>
          <w:lang w:val="en-US"/>
        </w:rPr>
      </w:pPr>
      <w:r w:rsidRPr="009123D0">
        <w:rPr>
          <w:lang w:val="en-US"/>
        </w:rPr>
        <w:t>{</w:t>
      </w:r>
    </w:p>
    <w:p w14:paraId="4967BFF8" w14:textId="77777777" w:rsidR="001F6F56" w:rsidRPr="009123D0" w:rsidRDefault="001F6F56" w:rsidP="001F6F56">
      <w:pPr>
        <w:pStyle w:val="PL"/>
        <w:rPr>
          <w:lang w:val="en-US"/>
        </w:rPr>
      </w:pPr>
      <w:r w:rsidRPr="009123D0">
        <w:rPr>
          <w:lang w:val="en-US"/>
        </w:rPr>
        <w:t xml:space="preserve">  "protected": base64url({</w:t>
      </w:r>
    </w:p>
    <w:p w14:paraId="2C3C740C" w14:textId="77777777" w:rsidR="001F6F56" w:rsidRPr="009123D0" w:rsidRDefault="001F6F56" w:rsidP="001F6F56">
      <w:pPr>
        <w:pStyle w:val="PL"/>
        <w:rPr>
          <w:lang w:val="en-US"/>
        </w:rPr>
      </w:pPr>
      <w:r w:rsidRPr="009123D0">
        <w:rPr>
          <w:lang w:val="en-US"/>
        </w:rPr>
        <w:t xml:space="preserve">  "alg": "ES256",</w:t>
      </w:r>
    </w:p>
    <w:p w14:paraId="263CB9DE" w14:textId="77777777" w:rsidR="001F6F56" w:rsidRPr="009123D0" w:rsidRDefault="001F6F56" w:rsidP="001F6F56">
      <w:pPr>
        <w:pStyle w:val="PL"/>
        <w:rPr>
          <w:lang w:val="en-US"/>
        </w:rPr>
      </w:pPr>
      <w:r w:rsidRPr="009123D0">
        <w:rPr>
          <w:lang w:val="en-US"/>
        </w:rPr>
        <w:t xml:space="preserve">  "kid": "https://example.com/acme/acct/evOfKhNU60wg",</w:t>
      </w:r>
    </w:p>
    <w:p w14:paraId="02B33465" w14:textId="77777777" w:rsidR="001F6F56" w:rsidRPr="009123D0" w:rsidRDefault="001F6F56" w:rsidP="001F6F56">
      <w:pPr>
        <w:pStyle w:val="PL"/>
        <w:rPr>
          <w:lang w:val="en-US"/>
        </w:rPr>
      </w:pPr>
      <w:r w:rsidRPr="009123D0">
        <w:rPr>
          <w:lang w:val="en-US"/>
        </w:rPr>
        <w:t xml:space="preserve">  "nonce": "Q_s3MWoqT05TrdkM2MTDcw",</w:t>
      </w:r>
    </w:p>
    <w:p w14:paraId="2FEDC9C1" w14:textId="77777777" w:rsidR="001F6F56" w:rsidRPr="009123D0" w:rsidRDefault="001F6F56" w:rsidP="001F6F56">
      <w:pPr>
        <w:pStyle w:val="PL"/>
        <w:rPr>
          <w:lang w:val="en-US"/>
        </w:rPr>
      </w:pPr>
      <w:r w:rsidRPr="009123D0">
        <w:rPr>
          <w:lang w:val="en-US"/>
        </w:rPr>
        <w:t xml:space="preserve">  "url": "https://boulder.example.com/acme/authz/asdf/0"</w:t>
      </w:r>
    </w:p>
    <w:p w14:paraId="5061BA65" w14:textId="77777777" w:rsidR="001F6F56" w:rsidRPr="009123D0" w:rsidRDefault="001F6F56" w:rsidP="001F6F56">
      <w:pPr>
        <w:pStyle w:val="PL"/>
        <w:rPr>
          <w:lang w:val="en-US"/>
        </w:rPr>
      </w:pPr>
      <w:r w:rsidRPr="009123D0">
        <w:rPr>
          <w:lang w:val="en-US"/>
        </w:rPr>
        <w:t xml:space="preserve">  }),</w:t>
      </w:r>
    </w:p>
    <w:p w14:paraId="503897E5" w14:textId="77777777" w:rsidR="001F6F56" w:rsidRPr="009123D0" w:rsidRDefault="001F6F56" w:rsidP="001F6F56">
      <w:pPr>
        <w:pStyle w:val="PL"/>
        <w:rPr>
          <w:lang w:val="en-US"/>
        </w:rPr>
      </w:pPr>
      <w:r w:rsidRPr="009123D0">
        <w:rPr>
          <w:lang w:val="en-US"/>
        </w:rPr>
        <w:t xml:space="preserve">  "payload": base64url({</w:t>
      </w:r>
    </w:p>
    <w:p w14:paraId="262818EA" w14:textId="77777777" w:rsidR="001F6F56" w:rsidRPr="009123D0" w:rsidRDefault="001F6F56" w:rsidP="001F6F56">
      <w:pPr>
        <w:pStyle w:val="PL"/>
        <w:rPr>
          <w:lang w:val="en-US"/>
        </w:rPr>
      </w:pPr>
      <w:r w:rsidRPr="009123D0">
        <w:rPr>
          <w:lang w:val="en-US"/>
        </w:rPr>
        <w:t xml:space="preserve">  "tkauth": "DGyRejmCefe7v4N...vb29HhjjLPSggwiE"</w:t>
      </w:r>
    </w:p>
    <w:p w14:paraId="6B5091FC" w14:textId="77777777" w:rsidR="001F6F56" w:rsidRPr="009123D0" w:rsidRDefault="001F6F56" w:rsidP="001F6F56">
      <w:pPr>
        <w:pStyle w:val="PL"/>
        <w:rPr>
          <w:lang w:val="en-US"/>
        </w:rPr>
      </w:pPr>
      <w:r w:rsidRPr="009123D0">
        <w:rPr>
          <w:lang w:val="en-US"/>
        </w:rPr>
        <w:t xml:space="preserve">  }),</w:t>
      </w:r>
    </w:p>
    <w:p w14:paraId="0CFD6D9B" w14:textId="77777777" w:rsidR="001F6F56" w:rsidRPr="009123D0" w:rsidRDefault="001F6F56" w:rsidP="001F6F56">
      <w:pPr>
        <w:pStyle w:val="PL"/>
        <w:rPr>
          <w:lang w:val="en-US"/>
        </w:rPr>
      </w:pPr>
      <w:r w:rsidRPr="009123D0">
        <w:rPr>
          <w:lang w:val="en-US"/>
        </w:rPr>
        <w:t xml:space="preserve">  "signature": "9cbg5JO1Gf5YLjjz...SpkUfcdPai9uVYYQ"</w:t>
      </w:r>
    </w:p>
    <w:p w14:paraId="71628CED" w14:textId="77777777" w:rsidR="001F6F56" w:rsidRPr="009123D0" w:rsidRDefault="001F6F56" w:rsidP="001F6F56">
      <w:pPr>
        <w:pStyle w:val="PL"/>
        <w:rPr>
          <w:lang w:val="en-US"/>
        </w:rPr>
      </w:pPr>
      <w:r w:rsidRPr="009123D0">
        <w:rPr>
          <w:lang w:val="en-US"/>
        </w:rPr>
        <w:t>}</w:t>
      </w:r>
    </w:p>
    <w:p w14:paraId="6CC55416" w14:textId="77777777" w:rsidR="001F6F56" w:rsidRPr="009123D0" w:rsidRDefault="001F6F56" w:rsidP="001F6F56">
      <w:pPr>
        <w:pStyle w:val="PL"/>
        <w:rPr>
          <w:lang w:val="en-US"/>
        </w:rPr>
      </w:pPr>
    </w:p>
    <w:p w14:paraId="6D8C9FF1" w14:textId="3C407C1B" w:rsidR="007550F0" w:rsidRDefault="001F6F56" w:rsidP="001F6F56">
      <w:pPr>
        <w:rPr>
          <w:ins w:id="65" w:author="Ryan Baldwin" w:date="2025-08-26T10:50:00Z"/>
          <w:lang w:val="en-US"/>
        </w:rPr>
      </w:pPr>
      <w:r w:rsidRPr="009123D0">
        <w:rPr>
          <w:lang w:val="en-US"/>
        </w:rPr>
        <w:t>The "tkauth" field is, as defined in RFC 9448 [76], a field in the challenge object specific to the tkauth-01 challenge type that contains an Authority Token as defined in the next clause.</w:t>
      </w:r>
    </w:p>
    <w:p w14:paraId="0C67D659" w14:textId="77777777" w:rsidR="00EA37DA" w:rsidRPr="009123D0" w:rsidRDefault="00EA37DA" w:rsidP="00EA37DA">
      <w:pPr>
        <w:pBdr>
          <w:top w:val="single" w:sz="4" w:space="1" w:color="auto"/>
          <w:left w:val="single" w:sz="4" w:space="4" w:color="auto"/>
          <w:bottom w:val="single" w:sz="4" w:space="1" w:color="auto"/>
          <w:right w:val="single" w:sz="4" w:space="4" w:color="auto"/>
        </w:pBdr>
        <w:jc w:val="center"/>
        <w:rPr>
          <w:moveTo w:id="66" w:author="Google" w:date="2025-08-26T15:35:00Z"/>
          <w:rFonts w:ascii="Arial" w:hAnsi="Arial" w:cs="Arial"/>
          <w:color w:val="0000FF"/>
          <w:sz w:val="28"/>
          <w:szCs w:val="28"/>
          <w:lang w:val="en-US"/>
        </w:rPr>
      </w:pPr>
      <w:moveToRangeStart w:id="67" w:author="Google" w:date="2025-08-26T15:35:00Z" w:name="move207097871"/>
      <w:moveTo w:id="68" w:author="Google" w:date="2025-08-26T15:35:00Z">
        <w:r w:rsidRPr="009123D0">
          <w:rPr>
            <w:rFonts w:ascii="Arial" w:hAnsi="Arial" w:cs="Arial"/>
            <w:color w:val="0000FF"/>
            <w:sz w:val="28"/>
            <w:szCs w:val="28"/>
            <w:lang w:val="en-US"/>
          </w:rPr>
          <w:t>* * * Next Change (all new text) * * * *</w:t>
        </w:r>
      </w:moveTo>
    </w:p>
    <w:p w14:paraId="0696DA3E" w14:textId="77777777" w:rsidR="00EA37DA" w:rsidRPr="009123D0" w:rsidRDefault="00EA37DA" w:rsidP="00EA37DA">
      <w:pPr>
        <w:pStyle w:val="Heading2"/>
        <w:rPr>
          <w:moveTo w:id="69" w:author="Google" w:date="2025-08-26T15:35:00Z"/>
          <w:lang w:val="en-US"/>
        </w:rPr>
      </w:pPr>
      <w:moveTo w:id="70" w:author="Google" w:date="2025-08-26T15:35:00Z">
        <w:r w:rsidRPr="00131BB6">
          <w:rPr>
            <w:lang w:val="en-US"/>
          </w:rPr>
          <w:t>J</w:t>
        </w:r>
        <w:r w:rsidRPr="009123D0">
          <w:rPr>
            <w:highlight w:val="yellow"/>
            <w:lang w:val="en-US"/>
          </w:rPr>
          <w:t>.X</w:t>
        </w:r>
        <w:r w:rsidRPr="009123D0">
          <w:rPr>
            <w:lang w:val="en-US"/>
          </w:rPr>
          <w:tab/>
          <w:t>IANA registrations</w:t>
        </w:r>
      </w:moveTo>
    </w:p>
    <w:p w14:paraId="643F420E" w14:textId="77777777" w:rsidR="00EA37DA" w:rsidRPr="009123D0" w:rsidRDefault="00EA37DA" w:rsidP="00EA37DA">
      <w:pPr>
        <w:pStyle w:val="Heading3"/>
        <w:rPr>
          <w:moveTo w:id="71" w:author="Google" w:date="2025-08-26T15:35:00Z"/>
          <w:lang w:val="en-US"/>
        </w:rPr>
      </w:pPr>
      <w:moveTo w:id="72" w:author="Google" w:date="2025-08-26T15:35:00Z">
        <w:r w:rsidRPr="00131BB6">
          <w:rPr>
            <w:lang w:val="en-US"/>
          </w:rPr>
          <w:t>J</w:t>
        </w:r>
        <w:r w:rsidRPr="009123D0">
          <w:rPr>
            <w:highlight w:val="yellow"/>
            <w:lang w:val="en-US"/>
          </w:rPr>
          <w:t>.X</w:t>
        </w:r>
        <w:r w:rsidRPr="009123D0">
          <w:rPr>
            <w:lang w:val="en-US"/>
          </w:rPr>
          <w:t>.1</w:t>
        </w:r>
        <w:r w:rsidRPr="009123D0">
          <w:rPr>
            <w:lang w:val="en-US"/>
          </w:rPr>
          <w:tab/>
          <w:t>New ACME Identifier Type</w:t>
        </w:r>
      </w:moveTo>
    </w:p>
    <w:p w14:paraId="69D60281" w14:textId="77777777" w:rsidR="00EA37DA" w:rsidRPr="009123D0" w:rsidRDefault="00EA37DA" w:rsidP="00EA37DA">
      <w:pPr>
        <w:rPr>
          <w:moveTo w:id="73" w:author="Google" w:date="2025-08-26T15:35:00Z"/>
          <w:lang w:val="en-US"/>
        </w:rPr>
      </w:pPr>
      <w:moveTo w:id="74" w:author="Google" w:date="2025-08-26T15:35:00Z">
        <w:r w:rsidRPr="009123D0">
          <w:rPr>
            <w:lang w:val="en-US"/>
          </w:rPr>
          <w:t>The present document defines a new ACME Identifier Type, “</w:t>
        </w:r>
        <w:proofErr w:type="spellStart"/>
        <w:r w:rsidRPr="009123D0">
          <w:rPr>
            <w:lang w:val="en-US"/>
          </w:rPr>
          <w:t>NfInstanceId</w:t>
        </w:r>
        <w:proofErr w:type="spellEnd"/>
        <w:r w:rsidRPr="009123D0">
          <w:rPr>
            <w:lang w:val="en-US"/>
          </w:rPr>
          <w:t>”, which is registered with the Internet Assigned Numbers Authority (IANA) as follows [</w:t>
        </w:r>
        <w:r w:rsidRPr="009123D0">
          <w:rPr>
            <w:highlight w:val="yellow"/>
            <w:lang w:val="en-US"/>
          </w:rPr>
          <w:t>XX</w:t>
        </w:r>
        <w:r w:rsidRPr="009123D0">
          <w:rPr>
            <w:lang w:val="en-US"/>
          </w:rPr>
          <w:t>]:</w:t>
        </w:r>
      </w:moveTo>
    </w:p>
    <w:p w14:paraId="522AEC86" w14:textId="77777777" w:rsidR="00EA37DA" w:rsidRPr="009123D0" w:rsidRDefault="00EA37DA" w:rsidP="00EA37DA">
      <w:pPr>
        <w:pStyle w:val="B1"/>
        <w:rPr>
          <w:moveTo w:id="75" w:author="Google" w:date="2025-08-26T15:35:00Z"/>
          <w:lang w:val="en-US"/>
        </w:rPr>
      </w:pPr>
      <w:moveTo w:id="76" w:author="Google" w:date="2025-08-26T15:35:00Z">
        <w:r w:rsidRPr="009123D0">
          <w:rPr>
            <w:lang w:val="en-US"/>
          </w:rPr>
          <w:t>-</w:t>
        </w:r>
        <w:r w:rsidRPr="009123D0">
          <w:rPr>
            <w:lang w:val="en-US"/>
          </w:rPr>
          <w:tab/>
          <w:t>Label:</w:t>
        </w:r>
        <w:r w:rsidRPr="009123D0">
          <w:rPr>
            <w:lang w:val="en-US"/>
          </w:rPr>
          <w:tab/>
        </w:r>
        <w:proofErr w:type="spellStart"/>
        <w:r w:rsidRPr="009123D0">
          <w:rPr>
            <w:lang w:val="en-US"/>
          </w:rPr>
          <w:t>NfInstanceId</w:t>
        </w:r>
        <w:proofErr w:type="spellEnd"/>
      </w:moveTo>
    </w:p>
    <w:p w14:paraId="53C0AC77" w14:textId="77777777" w:rsidR="00EA37DA" w:rsidRPr="009123D0" w:rsidRDefault="00EA37DA" w:rsidP="00EA37DA">
      <w:pPr>
        <w:pStyle w:val="B1"/>
        <w:rPr>
          <w:moveTo w:id="77" w:author="Google" w:date="2025-08-26T15:35:00Z"/>
          <w:lang w:val="en-US"/>
        </w:rPr>
      </w:pPr>
      <w:moveTo w:id="78" w:author="Google" w:date="2025-08-26T15:35:00Z">
        <w:r w:rsidRPr="009123D0">
          <w:rPr>
            <w:lang w:val="en-US"/>
          </w:rPr>
          <w:t>-</w:t>
        </w:r>
        <w:r w:rsidRPr="009123D0">
          <w:rPr>
            <w:lang w:val="en-US"/>
          </w:rPr>
          <w:tab/>
          <w:t>Reference:</w:t>
        </w:r>
        <w:r w:rsidRPr="009123D0">
          <w:rPr>
            <w:lang w:val="en-US"/>
          </w:rPr>
          <w:tab/>
          <w:t>3GPP TS 33.310</w:t>
        </w:r>
      </w:moveTo>
    </w:p>
    <w:p w14:paraId="21A53EA1" w14:textId="77777777" w:rsidR="00EA37DA" w:rsidRPr="009123D0" w:rsidRDefault="00EA37DA" w:rsidP="00EA37DA">
      <w:pPr>
        <w:pStyle w:val="Heading3"/>
        <w:rPr>
          <w:moveTo w:id="79" w:author="Google" w:date="2025-08-26T15:35:00Z"/>
          <w:lang w:val="en-US"/>
        </w:rPr>
      </w:pPr>
      <w:moveTo w:id="80" w:author="Google" w:date="2025-08-26T15:35:00Z">
        <w:r w:rsidRPr="00131BB6">
          <w:rPr>
            <w:lang w:val="en-US"/>
          </w:rPr>
          <w:lastRenderedPageBreak/>
          <w:t>J</w:t>
        </w:r>
        <w:r w:rsidRPr="009123D0">
          <w:rPr>
            <w:highlight w:val="yellow"/>
            <w:lang w:val="en-US"/>
          </w:rPr>
          <w:t>.X</w:t>
        </w:r>
        <w:r w:rsidRPr="009123D0">
          <w:rPr>
            <w:lang w:val="en-US"/>
          </w:rPr>
          <w:t>.2</w:t>
        </w:r>
        <w:r w:rsidRPr="009123D0">
          <w:rPr>
            <w:lang w:val="en-US"/>
          </w:rPr>
          <w:tab/>
          <w:t>New ACME Validation Method</w:t>
        </w:r>
      </w:moveTo>
    </w:p>
    <w:p w14:paraId="5B606175" w14:textId="77777777" w:rsidR="00EA37DA" w:rsidRPr="009123D0" w:rsidRDefault="00EA37DA" w:rsidP="00EA37DA">
      <w:pPr>
        <w:rPr>
          <w:moveTo w:id="81" w:author="Google" w:date="2025-08-26T15:35:00Z"/>
          <w:lang w:val="en-US"/>
        </w:rPr>
      </w:pPr>
      <w:moveTo w:id="82" w:author="Google" w:date="2025-08-26T15:35:00Z">
        <w:r w:rsidRPr="009123D0">
          <w:rPr>
            <w:lang w:val="en-US"/>
          </w:rPr>
          <w:t>The present document defines a new ACME Validation Method, which is registered with the Internet Assigned Numbers Authority (IANA) as follows [</w:t>
        </w:r>
        <w:r w:rsidRPr="009123D0">
          <w:rPr>
            <w:highlight w:val="yellow"/>
            <w:lang w:val="en-US"/>
          </w:rPr>
          <w:t>XX</w:t>
        </w:r>
        <w:r w:rsidRPr="009123D0">
          <w:rPr>
            <w:lang w:val="en-US"/>
          </w:rPr>
          <w:t>]:</w:t>
        </w:r>
      </w:moveTo>
    </w:p>
    <w:p w14:paraId="1B879D79" w14:textId="77777777" w:rsidR="00EA37DA" w:rsidRPr="009123D0" w:rsidRDefault="00EA37DA" w:rsidP="00EA37DA">
      <w:pPr>
        <w:pStyle w:val="B1"/>
        <w:rPr>
          <w:moveTo w:id="83" w:author="Google" w:date="2025-08-26T15:35:00Z"/>
          <w:lang w:val="en-US"/>
        </w:rPr>
      </w:pPr>
      <w:moveTo w:id="84" w:author="Google" w:date="2025-08-26T15:35:00Z">
        <w:r w:rsidRPr="009123D0">
          <w:rPr>
            <w:lang w:val="en-US"/>
          </w:rPr>
          <w:t>-</w:t>
        </w:r>
        <w:r w:rsidRPr="009123D0">
          <w:rPr>
            <w:lang w:val="en-US"/>
          </w:rPr>
          <w:tab/>
          <w:t>Label:</w:t>
        </w:r>
        <w:r w:rsidRPr="009123D0">
          <w:rPr>
            <w:lang w:val="en-US"/>
          </w:rPr>
          <w:tab/>
          <w:t>tkauth-01</w:t>
        </w:r>
      </w:moveTo>
    </w:p>
    <w:p w14:paraId="3CB0E7E0" w14:textId="77777777" w:rsidR="00EA37DA" w:rsidRPr="009123D0" w:rsidRDefault="00EA37DA" w:rsidP="00EA37DA">
      <w:pPr>
        <w:pStyle w:val="B1"/>
        <w:rPr>
          <w:moveTo w:id="85" w:author="Google" w:date="2025-08-26T15:35:00Z"/>
          <w:lang w:val="en-US"/>
        </w:rPr>
      </w:pPr>
      <w:moveTo w:id="86" w:author="Google" w:date="2025-08-26T15:35:00Z">
        <w:r w:rsidRPr="009123D0">
          <w:rPr>
            <w:lang w:val="en-US"/>
          </w:rPr>
          <w:t>-</w:t>
        </w:r>
        <w:r w:rsidRPr="009123D0">
          <w:rPr>
            <w:lang w:val="en-US"/>
          </w:rPr>
          <w:tab/>
          <w:t>Identifier Type:</w:t>
        </w:r>
        <w:r w:rsidRPr="009123D0">
          <w:rPr>
            <w:lang w:val="en-US"/>
          </w:rPr>
          <w:tab/>
        </w:r>
        <w:proofErr w:type="spellStart"/>
        <w:r w:rsidRPr="009123D0">
          <w:rPr>
            <w:lang w:val="en-US"/>
          </w:rPr>
          <w:t>NfInstanceId</w:t>
        </w:r>
        <w:proofErr w:type="spellEnd"/>
      </w:moveTo>
    </w:p>
    <w:p w14:paraId="69BC49B3" w14:textId="77777777" w:rsidR="00EA37DA" w:rsidRPr="009123D0" w:rsidRDefault="00EA37DA" w:rsidP="00EA37DA">
      <w:pPr>
        <w:pStyle w:val="B1"/>
        <w:rPr>
          <w:moveTo w:id="87" w:author="Google" w:date="2025-08-26T15:35:00Z"/>
          <w:lang w:val="en-US"/>
        </w:rPr>
      </w:pPr>
      <w:moveTo w:id="88" w:author="Google" w:date="2025-08-26T15:35:00Z">
        <w:r w:rsidRPr="009123D0">
          <w:rPr>
            <w:lang w:val="en-US"/>
          </w:rPr>
          <w:t>-</w:t>
        </w:r>
        <w:r w:rsidRPr="009123D0">
          <w:rPr>
            <w:lang w:val="en-US"/>
          </w:rPr>
          <w:tab/>
          <w:t>ACME:</w:t>
        </w:r>
        <w:r w:rsidRPr="009123D0">
          <w:rPr>
            <w:lang w:val="en-US"/>
          </w:rPr>
          <w:tab/>
          <w:t>Y</w:t>
        </w:r>
      </w:moveTo>
    </w:p>
    <w:p w14:paraId="7764433F" w14:textId="77777777" w:rsidR="00EA37DA" w:rsidRPr="009123D0" w:rsidRDefault="00EA37DA" w:rsidP="00EA37DA">
      <w:pPr>
        <w:pStyle w:val="B1"/>
        <w:rPr>
          <w:moveTo w:id="89" w:author="Google" w:date="2025-08-26T15:35:00Z"/>
          <w:lang w:val="en-US"/>
        </w:rPr>
      </w:pPr>
      <w:moveTo w:id="90" w:author="Google" w:date="2025-08-26T15:35:00Z">
        <w:r w:rsidRPr="009123D0">
          <w:rPr>
            <w:lang w:val="en-US"/>
          </w:rPr>
          <w:t>-</w:t>
        </w:r>
        <w:r w:rsidRPr="009123D0">
          <w:rPr>
            <w:lang w:val="en-US"/>
          </w:rPr>
          <w:tab/>
          <w:t>Reference:</w:t>
        </w:r>
        <w:r w:rsidRPr="009123D0">
          <w:rPr>
            <w:lang w:val="en-US"/>
          </w:rPr>
          <w:tab/>
          <w:t>3GPP TS 33.310</w:t>
        </w:r>
      </w:moveTo>
    </w:p>
    <w:moveToRangeEnd w:id="67"/>
    <w:p w14:paraId="5A3865D0" w14:textId="77777777" w:rsidR="007550F0" w:rsidRPr="009123D0" w:rsidRDefault="007550F0" w:rsidP="001F6F56">
      <w:pPr>
        <w:rPr>
          <w:lang w:val="en-US"/>
        </w:rPr>
      </w:pPr>
    </w:p>
    <w:p w14:paraId="04A6B8DC" w14:textId="1DA6C3C6" w:rsidR="001F6F56" w:rsidRPr="001F6F56" w:rsidRDefault="001F6F56" w:rsidP="001F6F5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9123D0">
        <w:rPr>
          <w:rFonts w:ascii="Arial" w:hAnsi="Arial" w:cs="Arial"/>
          <w:color w:val="0000FF"/>
          <w:sz w:val="28"/>
          <w:szCs w:val="28"/>
          <w:lang w:val="en-US"/>
        </w:rPr>
        <w:t>* * * End of Cha</w:t>
      </w:r>
      <w:r>
        <w:rPr>
          <w:rFonts w:ascii="Arial" w:hAnsi="Arial" w:cs="Arial"/>
          <w:color w:val="0000FF"/>
          <w:sz w:val="28"/>
          <w:szCs w:val="28"/>
          <w:lang w:val="en-US"/>
        </w:rPr>
        <w:t>nges * * * *</w:t>
      </w:r>
    </w:p>
    <w:sectPr w:rsidR="001F6F56" w:rsidRPr="001F6F5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46EC0" w14:textId="77777777" w:rsidR="00810A56" w:rsidRDefault="00810A56">
      <w:r>
        <w:separator/>
      </w:r>
    </w:p>
  </w:endnote>
  <w:endnote w:type="continuationSeparator" w:id="0">
    <w:p w14:paraId="437BB5BA" w14:textId="77777777" w:rsidR="00810A56" w:rsidRDefault="0081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73B3" w14:textId="07B9E2D4" w:rsidR="00A47B83" w:rsidRDefault="007378CE">
    <w:pPr>
      <w:pStyle w:val="Footer"/>
    </w:pPr>
    <w:r>
      <w:rPr>
        <w:noProof/>
        <w:lang w:eastAsia="en-GB"/>
      </w:rPr>
      <mc:AlternateContent>
        <mc:Choice Requires="wps">
          <w:drawing>
            <wp:anchor distT="0" distB="0" distL="0" distR="0" simplePos="0" relativeHeight="251659264" behindDoc="0" locked="0" layoutInCell="1" allowOverlap="1" wp14:anchorId="013F8635" wp14:editId="3408FB82">
              <wp:simplePos x="635" y="635"/>
              <wp:positionH relativeFrom="page">
                <wp:align>left</wp:align>
              </wp:positionH>
              <wp:positionV relativeFrom="page">
                <wp:align>bottom</wp:align>
              </wp:positionV>
              <wp:extent cx="258445" cy="205740"/>
              <wp:effectExtent l="0" t="0" r="0" b="0"/>
              <wp:wrapNone/>
              <wp:docPr id="2141188970" name="Text Box 5" descr="-">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CCBC1BC" w14:textId="0FD43246" w:rsidR="007378CE" w:rsidRPr="007378CE" w:rsidRDefault="007378CE" w:rsidP="007378CE">
                          <w:pPr>
                            <w:spacing w:after="0"/>
                            <w:rPr>
                              <w:rFonts w:ascii="Calibri" w:eastAsia="Calibri" w:hAnsi="Calibri" w:cs="Calibri"/>
                              <w:noProof/>
                              <w:color w:val="000000"/>
                              <w:sz w:val="2"/>
                              <w:szCs w:val="2"/>
                            </w:rPr>
                          </w:pPr>
                          <w:r w:rsidRPr="007378C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3F8635" id="_x0000_t202" coordsize="21600,21600" o:spt="202" path="m,l,21600r21600,l21600,xe">
              <v:stroke joinstyle="miter"/>
              <v:path gradientshapeok="t" o:connecttype="rect"/>
            </v:shapetype>
            <v:shape id="Text Box 5" o:spid="_x0000_s1026" type="#_x0000_t202" alt="-" style="position:absolute;left:0;text-align:left;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" filled="f" stroked="f">
              <v:textbox style="mso-fit-shape-to-text:t" inset="20pt,0,0,15pt">
                <w:txbxContent>
                  <w:p w14:paraId="5CCBC1BC" w14:textId="0FD43246" w:rsidR="007378CE" w:rsidRPr="007378CE" w:rsidRDefault="007378CE" w:rsidP="007378CE">
                    <w:pPr>
                      <w:spacing w:after="0"/>
                      <w:rPr>
                        <w:rFonts w:ascii="Calibri" w:eastAsia="Calibri" w:hAnsi="Calibri" w:cs="Calibri"/>
                        <w:noProof/>
                        <w:color w:val="000000"/>
                        <w:sz w:val="2"/>
                        <w:szCs w:val="2"/>
                      </w:rPr>
                    </w:pPr>
                    <w:r w:rsidRPr="007378CE">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D1E3" w14:textId="040D4EBF" w:rsidR="00A47B83" w:rsidRDefault="007378CE">
    <w:pPr>
      <w:pStyle w:val="Footer"/>
    </w:pPr>
    <w:r>
      <w:rPr>
        <w:noProof/>
        <w:lang w:eastAsia="en-GB"/>
      </w:rPr>
      <mc:AlternateContent>
        <mc:Choice Requires="wps">
          <w:drawing>
            <wp:anchor distT="0" distB="0" distL="0" distR="0" simplePos="0" relativeHeight="251660288" behindDoc="0" locked="0" layoutInCell="1" allowOverlap="1" wp14:anchorId="0D92B89A" wp14:editId="2D17413C">
              <wp:simplePos x="0" y="0"/>
              <wp:positionH relativeFrom="page">
                <wp:align>left</wp:align>
              </wp:positionH>
              <wp:positionV relativeFrom="page">
                <wp:align>bottom</wp:align>
              </wp:positionV>
              <wp:extent cx="258445" cy="205740"/>
              <wp:effectExtent l="0" t="0" r="0" b="0"/>
              <wp:wrapNone/>
              <wp:docPr id="1690836184" name="Text Box 6" descr="-">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84C2870" w14:textId="6CB7FA7F" w:rsidR="007378CE" w:rsidRPr="007378CE" w:rsidRDefault="007378CE" w:rsidP="007378CE">
                          <w:pPr>
                            <w:spacing w:after="0"/>
                            <w:rPr>
                              <w:rFonts w:ascii="Calibri" w:eastAsia="Calibri" w:hAnsi="Calibri" w:cs="Calibri"/>
                              <w:noProof/>
                              <w:color w:val="000000"/>
                              <w:sz w:val="2"/>
                              <w:szCs w:val="2"/>
                            </w:rPr>
                          </w:pPr>
                          <w:r w:rsidRPr="007378C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92B89A" id="_x0000_t202" coordsize="21600,21600" o:spt="202" path="m,l,21600r21600,l21600,xe">
              <v:stroke joinstyle="miter"/>
              <v:path gradientshapeok="t" o:connecttype="rect"/>
            </v:shapetype>
            <v:shape id="Text Box 6" o:spid="_x0000_s1027" type="#_x0000_t202" alt="-" style="position:absolute;left:0;text-align:left;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" filled="f" stroked="f">
              <v:textbox style="mso-fit-shape-to-text:t" inset="20pt,0,0,15pt">
                <w:txbxContent>
                  <w:p w14:paraId="084C2870" w14:textId="6CB7FA7F" w:rsidR="007378CE" w:rsidRPr="007378CE" w:rsidRDefault="007378CE" w:rsidP="007378CE">
                    <w:pPr>
                      <w:spacing w:after="0"/>
                      <w:rPr>
                        <w:rFonts w:ascii="Calibri" w:eastAsia="Calibri" w:hAnsi="Calibri" w:cs="Calibri"/>
                        <w:noProof/>
                        <w:color w:val="000000"/>
                        <w:sz w:val="2"/>
                        <w:szCs w:val="2"/>
                      </w:rPr>
                    </w:pPr>
                    <w:r w:rsidRPr="007378CE">
                      <w:rPr>
                        <w:rFonts w:ascii="Calibri" w:eastAsia="Calibri" w:hAnsi="Calibri" w:cs="Calibri"/>
                        <w:noProof/>
                        <w:color w:val="000000"/>
                        <w:sz w:val="2"/>
                        <w:szCs w:val="2"/>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367E3" w14:textId="59373FDE" w:rsidR="00A47B83" w:rsidRDefault="007378CE">
    <w:pPr>
      <w:pStyle w:val="Footer"/>
    </w:pPr>
    <w:r>
      <w:rPr>
        <w:noProof/>
        <w:lang w:eastAsia="en-GB"/>
      </w:rPr>
      <mc:AlternateContent>
        <mc:Choice Requires="wps">
          <w:drawing>
            <wp:anchor distT="0" distB="0" distL="0" distR="0" simplePos="0" relativeHeight="251658240" behindDoc="0" locked="0" layoutInCell="1" allowOverlap="1" wp14:anchorId="379A0216" wp14:editId="44CFAAB3">
              <wp:simplePos x="635" y="635"/>
              <wp:positionH relativeFrom="page">
                <wp:align>left</wp:align>
              </wp:positionH>
              <wp:positionV relativeFrom="page">
                <wp:align>bottom</wp:align>
              </wp:positionV>
              <wp:extent cx="258445" cy="205740"/>
              <wp:effectExtent l="0" t="0" r="0" b="0"/>
              <wp:wrapNone/>
              <wp:docPr id="308465587" name="Text Box 4" descr="-">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4F5025" w14:textId="6DC26CA9" w:rsidR="007378CE" w:rsidRPr="007378CE" w:rsidRDefault="007378CE" w:rsidP="007378CE">
                          <w:pPr>
                            <w:spacing w:after="0"/>
                            <w:rPr>
                              <w:rFonts w:ascii="Calibri" w:eastAsia="Calibri" w:hAnsi="Calibri" w:cs="Calibri"/>
                              <w:noProof/>
                              <w:color w:val="000000"/>
                              <w:sz w:val="2"/>
                              <w:szCs w:val="2"/>
                            </w:rPr>
                          </w:pPr>
                          <w:r w:rsidRPr="007378C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9A0216" id="_x0000_t202" coordsize="21600,21600" o:spt="202" path="m,l,21600r21600,l21600,xe">
              <v:stroke joinstyle="miter"/>
              <v:path gradientshapeok="t" o:connecttype="rect"/>
            </v:shapetype>
            <v:shape id="Text Box 4" o:spid="_x0000_s1028" type="#_x0000_t202" alt="-" style="position:absolute;left:0;text-align:left;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" filled="f" stroked="f">
              <v:textbox style="mso-fit-shape-to-text:t" inset="20pt,0,0,15pt">
                <w:txbxContent>
                  <w:p w14:paraId="304F5025" w14:textId="6DC26CA9" w:rsidR="007378CE" w:rsidRPr="007378CE" w:rsidRDefault="007378CE" w:rsidP="007378CE">
                    <w:pPr>
                      <w:spacing w:after="0"/>
                      <w:rPr>
                        <w:rFonts w:ascii="Calibri" w:eastAsia="Calibri" w:hAnsi="Calibri" w:cs="Calibri"/>
                        <w:noProof/>
                        <w:color w:val="000000"/>
                        <w:sz w:val="2"/>
                        <w:szCs w:val="2"/>
                      </w:rPr>
                    </w:pPr>
                    <w:r w:rsidRPr="007378CE">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353E" w14:textId="77777777" w:rsidR="00810A56" w:rsidRDefault="00810A56">
      <w:r>
        <w:separator/>
      </w:r>
    </w:p>
  </w:footnote>
  <w:footnote w:type="continuationSeparator" w:id="0">
    <w:p w14:paraId="703C93AD" w14:textId="77777777" w:rsidR="00810A56" w:rsidRDefault="0081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w15:presenceInfo w15:providerId="None" w15:userId="Google"/>
  </w15:person>
  <w15:person w15:author="Ryan Baldwin">
    <w15:presenceInfo w15:providerId="None" w15:userId="Ryan Bald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intFractionalCharacterWidth/>
  <w:embedSystemFont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3BA"/>
    <w:rsid w:val="00022E4A"/>
    <w:rsid w:val="00037B9B"/>
    <w:rsid w:val="000A6394"/>
    <w:rsid w:val="000B7FED"/>
    <w:rsid w:val="000C038A"/>
    <w:rsid w:val="000C6598"/>
    <w:rsid w:val="000D44B3"/>
    <w:rsid w:val="000E014D"/>
    <w:rsid w:val="000F5D7A"/>
    <w:rsid w:val="00131BB6"/>
    <w:rsid w:val="00145D43"/>
    <w:rsid w:val="00156BE0"/>
    <w:rsid w:val="001768B3"/>
    <w:rsid w:val="00187793"/>
    <w:rsid w:val="00192017"/>
    <w:rsid w:val="00192C46"/>
    <w:rsid w:val="001A08B3"/>
    <w:rsid w:val="001A7B60"/>
    <w:rsid w:val="001B52F0"/>
    <w:rsid w:val="001B7A65"/>
    <w:rsid w:val="001E41F3"/>
    <w:rsid w:val="001F6F56"/>
    <w:rsid w:val="00216C13"/>
    <w:rsid w:val="0026004D"/>
    <w:rsid w:val="002640DD"/>
    <w:rsid w:val="00275D12"/>
    <w:rsid w:val="00284FEB"/>
    <w:rsid w:val="002860C4"/>
    <w:rsid w:val="00294E31"/>
    <w:rsid w:val="002A6B0C"/>
    <w:rsid w:val="002B5741"/>
    <w:rsid w:val="002E472E"/>
    <w:rsid w:val="002E5F6F"/>
    <w:rsid w:val="00305409"/>
    <w:rsid w:val="003125DC"/>
    <w:rsid w:val="0034108E"/>
    <w:rsid w:val="003609EF"/>
    <w:rsid w:val="0036231A"/>
    <w:rsid w:val="00374DD4"/>
    <w:rsid w:val="003A4C30"/>
    <w:rsid w:val="003A7B2F"/>
    <w:rsid w:val="003C2DBE"/>
    <w:rsid w:val="003E1A36"/>
    <w:rsid w:val="00410371"/>
    <w:rsid w:val="004242F1"/>
    <w:rsid w:val="00432FF2"/>
    <w:rsid w:val="0044069F"/>
    <w:rsid w:val="00464828"/>
    <w:rsid w:val="00477D8E"/>
    <w:rsid w:val="00482288"/>
    <w:rsid w:val="004926A5"/>
    <w:rsid w:val="00495653"/>
    <w:rsid w:val="004A52C6"/>
    <w:rsid w:val="004A73E3"/>
    <w:rsid w:val="004B47ED"/>
    <w:rsid w:val="004B75B7"/>
    <w:rsid w:val="004C6239"/>
    <w:rsid w:val="004D5235"/>
    <w:rsid w:val="004E52BE"/>
    <w:rsid w:val="00500851"/>
    <w:rsid w:val="005009D9"/>
    <w:rsid w:val="005031D4"/>
    <w:rsid w:val="0051580D"/>
    <w:rsid w:val="00533CA6"/>
    <w:rsid w:val="00546764"/>
    <w:rsid w:val="00547111"/>
    <w:rsid w:val="00550765"/>
    <w:rsid w:val="00583A05"/>
    <w:rsid w:val="00592D74"/>
    <w:rsid w:val="005D70F9"/>
    <w:rsid w:val="005E2C44"/>
    <w:rsid w:val="00621188"/>
    <w:rsid w:val="006257ED"/>
    <w:rsid w:val="00654A8A"/>
    <w:rsid w:val="0065536E"/>
    <w:rsid w:val="00665C47"/>
    <w:rsid w:val="006953C0"/>
    <w:rsid w:val="00695808"/>
    <w:rsid w:val="00695A6C"/>
    <w:rsid w:val="006B46FB"/>
    <w:rsid w:val="006E21FB"/>
    <w:rsid w:val="007378CE"/>
    <w:rsid w:val="007550F0"/>
    <w:rsid w:val="007562DF"/>
    <w:rsid w:val="0078484F"/>
    <w:rsid w:val="00785599"/>
    <w:rsid w:val="00792342"/>
    <w:rsid w:val="007977A8"/>
    <w:rsid w:val="007B512A"/>
    <w:rsid w:val="007C2097"/>
    <w:rsid w:val="007D6A07"/>
    <w:rsid w:val="007F7259"/>
    <w:rsid w:val="008040A8"/>
    <w:rsid w:val="00810A56"/>
    <w:rsid w:val="0081733E"/>
    <w:rsid w:val="008279FA"/>
    <w:rsid w:val="00853F33"/>
    <w:rsid w:val="00853F77"/>
    <w:rsid w:val="008626E7"/>
    <w:rsid w:val="00870EE7"/>
    <w:rsid w:val="00880A55"/>
    <w:rsid w:val="008863B9"/>
    <w:rsid w:val="0088765D"/>
    <w:rsid w:val="00887DA0"/>
    <w:rsid w:val="00892EF5"/>
    <w:rsid w:val="008A45A6"/>
    <w:rsid w:val="008B6911"/>
    <w:rsid w:val="008B7764"/>
    <w:rsid w:val="008C3836"/>
    <w:rsid w:val="008D39FE"/>
    <w:rsid w:val="008D6EED"/>
    <w:rsid w:val="008F1673"/>
    <w:rsid w:val="008F18BB"/>
    <w:rsid w:val="008F3789"/>
    <w:rsid w:val="008F686C"/>
    <w:rsid w:val="009123D0"/>
    <w:rsid w:val="009148DE"/>
    <w:rsid w:val="00917BE0"/>
    <w:rsid w:val="00921737"/>
    <w:rsid w:val="00941E30"/>
    <w:rsid w:val="009777D9"/>
    <w:rsid w:val="00991B88"/>
    <w:rsid w:val="009A5753"/>
    <w:rsid w:val="009A579D"/>
    <w:rsid w:val="009E3297"/>
    <w:rsid w:val="009E6BD9"/>
    <w:rsid w:val="009F734F"/>
    <w:rsid w:val="00A0506C"/>
    <w:rsid w:val="00A1069F"/>
    <w:rsid w:val="00A11F8F"/>
    <w:rsid w:val="00A240FF"/>
    <w:rsid w:val="00A246B6"/>
    <w:rsid w:val="00A47B83"/>
    <w:rsid w:val="00A47E70"/>
    <w:rsid w:val="00A50CF0"/>
    <w:rsid w:val="00A7671C"/>
    <w:rsid w:val="00A8137C"/>
    <w:rsid w:val="00AA2CBC"/>
    <w:rsid w:val="00AC5820"/>
    <w:rsid w:val="00AD1CD8"/>
    <w:rsid w:val="00AF36ED"/>
    <w:rsid w:val="00AF55C6"/>
    <w:rsid w:val="00AF65F5"/>
    <w:rsid w:val="00B13F88"/>
    <w:rsid w:val="00B1513B"/>
    <w:rsid w:val="00B17E69"/>
    <w:rsid w:val="00B258BB"/>
    <w:rsid w:val="00B67B97"/>
    <w:rsid w:val="00B968C8"/>
    <w:rsid w:val="00BA3EC5"/>
    <w:rsid w:val="00BA51D9"/>
    <w:rsid w:val="00BB5DFC"/>
    <w:rsid w:val="00BC3DA6"/>
    <w:rsid w:val="00BD279D"/>
    <w:rsid w:val="00BD6BB8"/>
    <w:rsid w:val="00BD746B"/>
    <w:rsid w:val="00C12D8A"/>
    <w:rsid w:val="00C66BA2"/>
    <w:rsid w:val="00C95985"/>
    <w:rsid w:val="00CA514A"/>
    <w:rsid w:val="00CC5026"/>
    <w:rsid w:val="00CC68D0"/>
    <w:rsid w:val="00CF5C18"/>
    <w:rsid w:val="00D03F9A"/>
    <w:rsid w:val="00D06D51"/>
    <w:rsid w:val="00D21F0D"/>
    <w:rsid w:val="00D24991"/>
    <w:rsid w:val="00D50255"/>
    <w:rsid w:val="00D552B6"/>
    <w:rsid w:val="00D55BE4"/>
    <w:rsid w:val="00D6251E"/>
    <w:rsid w:val="00D66520"/>
    <w:rsid w:val="00D9340F"/>
    <w:rsid w:val="00DE34CF"/>
    <w:rsid w:val="00E070C2"/>
    <w:rsid w:val="00E13F3D"/>
    <w:rsid w:val="00E17DB0"/>
    <w:rsid w:val="00E339EB"/>
    <w:rsid w:val="00E34898"/>
    <w:rsid w:val="00E35A5B"/>
    <w:rsid w:val="00E4194C"/>
    <w:rsid w:val="00E55C56"/>
    <w:rsid w:val="00EA37DA"/>
    <w:rsid w:val="00EB09B7"/>
    <w:rsid w:val="00EE7D7C"/>
    <w:rsid w:val="00EF6AFD"/>
    <w:rsid w:val="00F25D98"/>
    <w:rsid w:val="00F300FB"/>
    <w:rsid w:val="00F428DB"/>
    <w:rsid w:val="00F9527C"/>
    <w:rsid w:val="00FA4B50"/>
    <w:rsid w:val="00FB6386"/>
    <w:rsid w:val="00FE4191"/>
    <w:rsid w:val="00FF30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
    <w:name w:val="B1 Char"/>
    <w:link w:val="B1"/>
    <w:rsid w:val="00583A05"/>
    <w:rPr>
      <w:rFonts w:ascii="Times New Roman" w:hAnsi="Times New Roman"/>
      <w:lang w:val="en-GB" w:eastAsia="en-US"/>
    </w:rPr>
  </w:style>
  <w:style w:type="character" w:customStyle="1" w:styleId="Heading1Char">
    <w:name w:val="Heading 1 Char"/>
    <w:basedOn w:val="DefaultParagraphFont"/>
    <w:link w:val="Heading1"/>
    <w:rsid w:val="003A4C30"/>
    <w:rPr>
      <w:rFonts w:ascii="Arial" w:hAnsi="Arial"/>
      <w:sz w:val="36"/>
      <w:lang w:val="en-GB" w:eastAsia="en-US"/>
    </w:rPr>
  </w:style>
  <w:style w:type="character" w:customStyle="1" w:styleId="EXChar">
    <w:name w:val="EX Char"/>
    <w:link w:val="EX"/>
    <w:locked/>
    <w:rsid w:val="003A4C30"/>
    <w:rPr>
      <w:rFonts w:ascii="Times New Roman" w:hAnsi="Times New Roman"/>
      <w:lang w:val="en-GB" w:eastAsia="en-US"/>
    </w:rPr>
  </w:style>
  <w:style w:type="character" w:customStyle="1" w:styleId="Heading2Char">
    <w:name w:val="Heading 2 Char"/>
    <w:basedOn w:val="DefaultParagraphFont"/>
    <w:link w:val="Heading2"/>
    <w:rsid w:val="001F6F56"/>
    <w:rPr>
      <w:rFonts w:ascii="Arial" w:hAnsi="Arial"/>
      <w:sz w:val="32"/>
      <w:lang w:val="en-GB" w:eastAsia="en-US"/>
    </w:rPr>
  </w:style>
  <w:style w:type="character" w:customStyle="1" w:styleId="Heading3Char">
    <w:name w:val="Heading 3 Char"/>
    <w:basedOn w:val="DefaultParagraphFont"/>
    <w:link w:val="Heading3"/>
    <w:rsid w:val="001F6F56"/>
    <w:rPr>
      <w:rFonts w:ascii="Arial" w:hAnsi="Arial"/>
      <w:sz w:val="28"/>
      <w:lang w:val="en-GB" w:eastAsia="en-US"/>
    </w:rPr>
  </w:style>
  <w:style w:type="character" w:customStyle="1" w:styleId="ENChar">
    <w:name w:val="EN Char"/>
    <w:aliases w:val="Editor's Note Char1,Editor's Note Char"/>
    <w:link w:val="EditorsNote"/>
    <w:locked/>
    <w:rsid w:val="001F6F56"/>
    <w:rPr>
      <w:rFonts w:ascii="Times New Roman" w:hAnsi="Times New Roman"/>
      <w:color w:val="FF0000"/>
      <w:lang w:val="en-GB" w:eastAsia="en-US"/>
    </w:rPr>
  </w:style>
  <w:style w:type="paragraph" w:styleId="Revision">
    <w:name w:val="Revision"/>
    <w:hidden/>
    <w:uiPriority w:val="99"/>
    <w:semiHidden/>
    <w:rsid w:val="004926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66566886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0855615">
      <w:bodyDiv w:val="1"/>
      <w:marLeft w:val="0"/>
      <w:marRight w:val="0"/>
      <w:marTop w:val="0"/>
      <w:marBottom w:val="0"/>
      <w:divBdr>
        <w:top w:val="none" w:sz="0" w:space="0" w:color="auto"/>
        <w:left w:val="none" w:sz="0" w:space="0" w:color="auto"/>
        <w:bottom w:val="none" w:sz="0" w:space="0" w:color="auto"/>
        <w:right w:val="none" w:sz="0" w:space="0" w:color="auto"/>
      </w:divBdr>
    </w:div>
    <w:div w:id="1022171769">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269236843">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03110435">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95848457">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077320722">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sma.com/security/resources/fs-34-key-management-for-4g-and-5g-inter-plmn-security/"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cabforum.org/working-groups/server/baseline-requirements/documents/TLSBRv2.0.4.pdf" TargetMode="External"/><Relationship Id="rId2" Type="http://schemas.openxmlformats.org/officeDocument/2006/relationships/customXml" Target="../customXml/item1.xml"/><Relationship Id="rId16" Type="http://schemas.openxmlformats.org/officeDocument/2006/relationships/hyperlink" Target="http://www.oasis-pki.org/pdfs/PKI_Basics-A_technical_perspective.pdf"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BB20-083A-412E-A60B-2FBAF5B0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6</Pages>
  <Words>1924</Words>
  <Characters>10967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cp:lastModifiedBy>
  <cp:revision>3</cp:revision>
  <cp:lastPrinted>1900-01-01T07:00:00Z</cp:lastPrinted>
  <dcterms:created xsi:type="dcterms:W3CDTF">2025-08-26T11:59:00Z</dcterms:created>
  <dcterms:modified xsi:type="dcterms:W3CDTF">2025-08-26T13:49:00Z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lassificationContentMarkingFooterShapeIds">
    <vt:lpwstr>b18946c,1262cfb3,7f9ff36a,64c81cd8</vt:lpwstr>
  </property>
  <property fmtid="{D5CDD505-2E9C-101B-9397-08002B2CF9AE}" pid="22" name="ClassificationContentMarkingFooterFontProps">
    <vt:lpwstr>#000000,1,Calibri</vt:lpwstr>
  </property>
  <property fmtid="{D5CDD505-2E9C-101B-9397-08002B2CF9AE}" pid="23" name="ClassificationContentMarkingFooterText">
    <vt:lpwstr>-</vt:lpwstr>
  </property>
  <property fmtid="{D5CDD505-2E9C-101B-9397-08002B2CF9AE}" pid="24" name="MSIP_Label_a189e4fd-a2fa-47bf-9b21-17f706ee2968_Enabled">
    <vt:lpwstr>true</vt:lpwstr>
  </property>
  <property fmtid="{D5CDD505-2E9C-101B-9397-08002B2CF9AE}" pid="25" name="MSIP_Label_a189e4fd-a2fa-47bf-9b21-17f706ee2968_SetDate">
    <vt:lpwstr>2025-07-29T15:21:10Z</vt:lpwstr>
  </property>
  <property fmtid="{D5CDD505-2E9C-101B-9397-08002B2CF9AE}" pid="26" name="MSIP_Label_a189e4fd-a2fa-47bf-9b21-17f706ee2968_Method">
    <vt:lpwstr>Privileged</vt:lpwstr>
  </property>
  <property fmtid="{D5CDD505-2E9C-101B-9397-08002B2CF9AE}" pid="27" name="MSIP_Label_a189e4fd-a2fa-47bf-9b21-17f706ee2968_Name">
    <vt:lpwstr>Cisco Public Label</vt:lpwstr>
  </property>
  <property fmtid="{D5CDD505-2E9C-101B-9397-08002B2CF9AE}" pid="28" name="MSIP_Label_a189e4fd-a2fa-47bf-9b21-17f706ee2968_SiteId">
    <vt:lpwstr>5ae1af62-9505-4097-a69a-c1553ef7840e</vt:lpwstr>
  </property>
  <property fmtid="{D5CDD505-2E9C-101B-9397-08002B2CF9AE}" pid="29" name="MSIP_Label_a189e4fd-a2fa-47bf-9b21-17f706ee2968_ActionId">
    <vt:lpwstr>0325e3d0-582d-4565-a8f7-01da3d8ba350</vt:lpwstr>
  </property>
  <property fmtid="{D5CDD505-2E9C-101B-9397-08002B2CF9AE}" pid="30" name="MSIP_Label_a189e4fd-a2fa-47bf-9b21-17f706ee2968_ContentBits">
    <vt:lpwstr>2</vt:lpwstr>
  </property>
  <property fmtid="{D5CDD505-2E9C-101B-9397-08002B2CF9AE}" pid="31" name="MSIP_Label_a189e4fd-a2fa-47bf-9b21-17f706ee2968_Tag">
    <vt:lpwstr>50, 0, 1, 1</vt:lpwstr>
  </property>
</Properties>
</file>