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477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cs="Arial" w:hint="eastAsia"/>
          <w:b/>
          <w:sz w:val="24"/>
          <w:szCs w:val="24"/>
          <w:lang w:eastAsia="zh-CN"/>
        </w:rPr>
        <w:t>2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cs="Arial" w:hint="eastAsia"/>
          <w:b/>
          <w:sz w:val="24"/>
          <w:szCs w:val="24"/>
          <w:lang w:val="en-US" w:eastAsia="zh-CN"/>
        </w:rPr>
        <w:t xml:space="preserve">                    Draft</w:t>
      </w:r>
      <w:r>
        <w:rPr>
          <w:rFonts w:eastAsia="MS Mincho" w:cs="Arial"/>
          <w:b/>
          <w:sz w:val="24"/>
          <w:szCs w:val="24"/>
          <w:lang w:eastAsia="ja-JP"/>
        </w:rPr>
        <w:t>S1-253xxx</w:t>
      </w:r>
    </w:p>
    <w:p w14:paraId="3AF96369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17-21 December 2025, Dallas, USA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0C67863E" w14:textId="77777777" w:rsidR="00431656" w:rsidRDefault="00431656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7A95BCDB" w14:textId="02919288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>
        <w:rPr>
          <w:rFonts w:eastAsia="Times New Roman" w:cs="Arial"/>
          <w:sz w:val="22"/>
          <w:szCs w:val="20"/>
          <w:lang w:eastAsia="ar-SA"/>
        </w:rPr>
        <w:t>Title:</w:t>
      </w:r>
      <w:r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>
        <w:rPr>
          <w:rFonts w:eastAsia="Times New Roman" w:cs="Arial"/>
          <w:sz w:val="22"/>
          <w:szCs w:val="20"/>
          <w:lang w:eastAsia="ar-SA"/>
        </w:rPr>
        <w:t xml:space="preserve">Agenda Drafting </w:t>
      </w:r>
      <w:bookmarkEnd w:id="3"/>
      <w:r w:rsidR="00455939">
        <w:rPr>
          <w:rFonts w:eastAsia="Times New Roman" w:cs="Arial"/>
          <w:sz w:val="22"/>
          <w:szCs w:val="20"/>
          <w:lang w:eastAsia="ar-SA"/>
        </w:rPr>
        <w:t>AI</w:t>
      </w:r>
    </w:p>
    <w:p w14:paraId="5D7B1092" w14:textId="1A8EB3F5" w:rsidR="00431656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val="fr-FR" w:eastAsia="zh-CN"/>
        </w:rPr>
      </w:pPr>
      <w:r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  <w:t>8.1.</w:t>
      </w:r>
      <w:r w:rsidR="00455939">
        <w:rPr>
          <w:rFonts w:cs="Arial"/>
          <w:sz w:val="22"/>
          <w:szCs w:val="20"/>
          <w:lang w:val="en-US" w:eastAsia="zh-CN"/>
        </w:rPr>
        <w:t>3</w:t>
      </w:r>
    </w:p>
    <w:p w14:paraId="5537AA59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 xml:space="preserve">Drafting Session </w:t>
      </w:r>
      <w:bookmarkEnd w:id="6"/>
      <w:r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538EF518" w14:textId="05E8FCBF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r w:rsidR="00455939">
        <w:rPr>
          <w:rFonts w:eastAsia="Times New Roman" w:cs="Arial"/>
          <w:sz w:val="22"/>
          <w:szCs w:val="20"/>
          <w:lang w:val="fr-FR" w:eastAsia="ar-SA"/>
        </w:rPr>
        <w:t>Vasil Aleksiev</w:t>
      </w:r>
      <w:r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2E5D6E9D" w14:textId="77777777" w:rsidR="00431656" w:rsidRDefault="00431656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1694F28" w14:textId="77777777" w:rsidR="00431656" w:rsidRDefault="0043165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500E8E5E" w14:textId="77777777" w:rsidR="00431656" w:rsidRDefault="00851E9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9788802" w14:textId="77777777" w:rsidR="00431656" w:rsidRDefault="00851E9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Plenary – SA1 Main/Drafting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0006A918" w14:textId="77777777" w:rsidR="00431656" w:rsidRDefault="00851E9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21B7A0E2" w14:textId="77777777" w:rsidR="00431656" w:rsidRDefault="0043165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0298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002"/>
        <w:gridCol w:w="2538"/>
        <w:gridCol w:w="2977"/>
        <w:gridCol w:w="3260"/>
      </w:tblGrid>
      <w:tr w:rsidR="00F23EAD" w:rsidRPr="00015298" w14:paraId="71D63F57" w14:textId="77777777" w:rsidTr="00F23EAD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BB48EAB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8D1FE0D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3B0C20F3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B58D727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A42DAF1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F23EAD" w:rsidRPr="00480F43" w14:paraId="2C980CB1" w14:textId="77777777" w:rsidTr="00E85524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EDC887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332C1FA" w14:textId="77777777" w:rsidR="00F23EAD" w:rsidRPr="00AB0F3E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2D4872FB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2C24D3" w14:textId="08A99C78" w:rsidR="00F23EAD" w:rsidRPr="00BE0FB4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8D58CB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A6C0645" w14:textId="77777777" w:rsidR="00F23EAD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val="en-US" w:eastAsia="ja-JP"/>
              </w:rPr>
            </w:pPr>
            <w:proofErr w:type="gramStart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 xml:space="preserve"> </w:t>
            </w:r>
          </w:p>
          <w:p w14:paraId="219428AF" w14:textId="3AD0E19D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=================</w:t>
            </w:r>
          </w:p>
          <w:p w14:paraId="4BE987A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905255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8.1.5 Ubiquitous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75A1F7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C977E30" w14:textId="77777777" w:rsidR="00F23EAD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val="en-US" w:eastAsia="ja-JP"/>
              </w:rPr>
            </w:pPr>
            <w:proofErr w:type="gramStart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 xml:space="preserve"> </w:t>
            </w:r>
          </w:p>
          <w:p w14:paraId="7CD35F23" w14:textId="7E31EE7F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=================</w:t>
            </w:r>
          </w:p>
          <w:p w14:paraId="53F5BCD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559AEEA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8.1.5 Ubiquitous</w:t>
            </w:r>
          </w:p>
        </w:tc>
      </w:tr>
      <w:tr w:rsidR="00F23EAD" w:rsidRPr="00480F43" w14:paraId="494DA3E3" w14:textId="77777777" w:rsidTr="00F23EAD">
        <w:trPr>
          <w:trHeight w:val="24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02BB94A" w14:textId="77777777" w:rsidR="00F23EAD" w:rsidRPr="00F24F45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87047AB" w14:textId="77777777" w:rsidR="00F23EAD" w:rsidRPr="00AB0F3E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67A214B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65C209A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75B6C11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F23EAD" w:rsidRPr="00480F43" w14:paraId="7C58DF91" w14:textId="77777777" w:rsidTr="00E85524">
        <w:trPr>
          <w:trHeight w:val="30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29521E4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E420D47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77045ABF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3DEB38" w14:textId="6DE45C44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759CE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0421644" w14:textId="77777777" w:rsidR="00F23EAD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</w:pPr>
            <w:proofErr w:type="gramStart"/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 xml:space="preserve"> </w:t>
            </w:r>
          </w:p>
          <w:p w14:paraId="4E106643" w14:textId="1D3974C9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=================</w:t>
            </w:r>
          </w:p>
          <w:p w14:paraId="66300236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AD1C4B5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8.1.6 Immersive + 8.1.9 Others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1D9139" w14:textId="3C57709A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</w:tr>
      <w:tr w:rsidR="00F23EAD" w:rsidRPr="00470107" w14:paraId="375FFF78" w14:textId="77777777" w:rsidTr="00F23EAD">
        <w:trPr>
          <w:trHeight w:val="48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885AFCA" w14:textId="77777777" w:rsidR="00F23EAD" w:rsidRPr="00AB0F3E" w:rsidRDefault="00F23EAD" w:rsidP="00C325FC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BB5CACD" w14:textId="77777777" w:rsidR="00F23EAD" w:rsidRPr="00AB0F3E" w:rsidRDefault="00F23EAD" w:rsidP="00C325FC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831DC09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BD31CA3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>12:00 – 13:30 1</w:t>
            </w:r>
            <w:r w:rsidRPr="0096752A">
              <w:rPr>
                <w:rFonts w:eastAsia="Times New Roman" w:cs="Arial"/>
                <w:b/>
                <w:sz w:val="20"/>
                <w:szCs w:val="24"/>
                <w:vertAlign w:val="superscript"/>
                <w:lang w:eastAsia="ar-SA"/>
              </w:rPr>
              <w:t>st</w:t>
            </w: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 xml:space="preserve"> round VC elections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FE6B1D" w14:textId="0187976B" w:rsidR="00F23EAD" w:rsidRPr="00470107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val="nl-NL" w:eastAsia="ar-SA"/>
              </w:rPr>
            </w:pPr>
          </w:p>
        </w:tc>
      </w:tr>
      <w:tr w:rsidR="00F23EAD" w:rsidRPr="00480F43" w14:paraId="772FDBD2" w14:textId="77777777" w:rsidTr="00F23EAD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D86074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FF93562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4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681B22A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9CCCA0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262E806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proofErr w:type="gramStart"/>
            <w:r w:rsidRPr="0003208B"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 xml:space="preserve"> =================</w:t>
            </w:r>
          </w:p>
          <w:p w14:paraId="476BF61C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3CD7866" w14:textId="77777777" w:rsidR="00F23EAD" w:rsidRPr="00203105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8.1.6 Immersive + 8.1.9 Others</w:t>
            </w:r>
            <w:r w:rsidRPr="00203105"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90ADEE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proofErr w:type="spellStart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</w:t>
            </w:r>
            <w:proofErr w:type="spellEnd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 xml:space="preserve"> 1:</w:t>
            </w:r>
          </w:p>
          <w:p w14:paraId="656D6B3C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proofErr w:type="gramStart"/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>8.1.3  AI</w:t>
            </w:r>
            <w:proofErr w:type="gramEnd"/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 xml:space="preserve"> </w:t>
            </w:r>
          </w:p>
          <w:p w14:paraId="31B7CC97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>=================</w:t>
            </w:r>
          </w:p>
          <w:p w14:paraId="733096FE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proofErr w:type="spellStart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</w:t>
            </w:r>
            <w:proofErr w:type="spellEnd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 xml:space="preserve"> 2:</w:t>
            </w:r>
          </w:p>
          <w:p w14:paraId="2A1D7BD2" w14:textId="77777777" w:rsidR="00F23EAD" w:rsidRPr="00B05521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Cs/>
                <w:sz w:val="20"/>
                <w:szCs w:val="24"/>
                <w:lang w:val="en-US" w:eastAsia="ja-JP"/>
              </w:rPr>
              <w:t>8.1.1 General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F12547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</w:tr>
    </w:tbl>
    <w:p w14:paraId="06A2B98A" w14:textId="77777777" w:rsidR="00F23EAD" w:rsidRDefault="00F23EAD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1CA3C07E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51E96" w:rsidRPr="00745D37" w14:paraId="7DB4BD0E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B9160" w14:textId="5B6F60BA" w:rsidR="00851E96" w:rsidRDefault="00F23EAD" w:rsidP="00851E96">
            <w:pPr>
              <w:pStyle w:val="berschrift3"/>
              <w:numPr>
                <w:ilvl w:val="2"/>
                <w:numId w:val="15"/>
              </w:numPr>
              <w:tabs>
                <w:tab w:val="clear" w:pos="2160"/>
              </w:tabs>
              <w:ind w:left="360"/>
            </w:pPr>
            <w:bookmarkStart w:id="7" w:name="_Hlk214194186"/>
            <w:r>
              <w:t>Artificial Intelligence</w:t>
            </w:r>
          </w:p>
        </w:tc>
      </w:tr>
      <w:tr w:rsidR="00F23EAD" w:rsidRPr="002B5B90" w14:paraId="0B605044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62243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13AB2A" w14:textId="26F10AB2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6E2EB8">
                <w:rPr>
                  <w:rStyle w:val="Hyperlink"/>
                  <w:rFonts w:cs="Arial"/>
                  <w:szCs w:val="18"/>
                </w:rPr>
                <w:t>S1-254040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9A6703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6EC89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111A6D" w14:textId="77777777" w:rsidR="00F23EAD" w:rsidRPr="00CF305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305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2F8077" w14:textId="77777777" w:rsidR="00F23EAD" w:rsidRPr="00CF305F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CA4554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F3FE13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66C951" w14:textId="0051FA20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6E2EB8">
                <w:rPr>
                  <w:rStyle w:val="Hyperlink"/>
                  <w:rFonts w:cs="Arial"/>
                  <w:szCs w:val="18"/>
                </w:rPr>
                <w:t>S1-254041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5D48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84B44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6C36F5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854B3E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0213097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6850C6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EF7673" w14:textId="7120CE72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6E2EB8">
                <w:rPr>
                  <w:rStyle w:val="Hyperlink"/>
                  <w:rFonts w:cs="Arial"/>
                  <w:szCs w:val="18"/>
                </w:rPr>
                <w:t>S1-254045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9FEE4C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85AF4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A11BB1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B02F4B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0B50C5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5FF7E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B6F336" w14:textId="5DC83CD5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6E2EB8">
                <w:rPr>
                  <w:rStyle w:val="Hyperlink"/>
                  <w:rFonts w:cs="Arial"/>
                  <w:szCs w:val="18"/>
                </w:rPr>
                <w:t>S1-254058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9D1AF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20951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037DE1" w14:textId="77777777" w:rsidR="00F23EAD" w:rsidRPr="007347F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47FD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00C5E7" w14:textId="77777777" w:rsidR="00F23EAD" w:rsidRPr="007347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6537EE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A7DCF2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D3FA3F" w14:textId="25C3EB7E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6E2EB8">
                <w:rPr>
                  <w:rStyle w:val="Hyperlink"/>
                  <w:rFonts w:cs="Arial"/>
                  <w:szCs w:val="18"/>
                </w:rPr>
                <w:t>S1-254111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33FD8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93130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Clarification on 3GPP services utilizing AI 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4E5A67" w14:textId="77777777" w:rsidR="00F23EAD" w:rsidRPr="007347F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47FD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EEC6F4" w14:textId="77777777" w:rsidR="00F23EAD" w:rsidRPr="007347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6887D3B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38ED17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EC5E86" w14:textId="30B36976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6E2EB8">
                <w:rPr>
                  <w:rStyle w:val="Hyperlink"/>
                  <w:rFonts w:cs="Arial"/>
                  <w:szCs w:val="18"/>
                </w:rPr>
                <w:t>S1-254134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F32C5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F91AF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B437A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87470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09E01F2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D1E3F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22E4A1" w14:textId="00E33A20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7" w:history="1">
              <w:r w:rsidRPr="006E2EB8">
                <w:rPr>
                  <w:rStyle w:val="Hyperlink"/>
                  <w:rFonts w:cs="Arial"/>
                  <w:szCs w:val="18"/>
                </w:rPr>
                <w:t>S1-254155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A9B7ED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01C4DB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E9E385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CA369E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7FA2A1B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BD83BE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740043" w14:textId="60174EB4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Pr="006E2EB8">
                <w:rPr>
                  <w:rStyle w:val="Hyperlink"/>
                  <w:rFonts w:cs="Arial"/>
                  <w:szCs w:val="18"/>
                </w:rPr>
                <w:t>S1-254183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3B0E4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A001C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1017D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52FC36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B9984D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2304A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7681C3" w14:textId="71EC6D95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6E2EB8">
                <w:rPr>
                  <w:rStyle w:val="Hyperlink"/>
                  <w:rFonts w:cs="Arial"/>
                  <w:szCs w:val="18"/>
                </w:rPr>
                <w:t>S1-254210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5D02C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0B6E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B5AC9C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ABBDB5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FF5153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8A463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B537A0" w14:textId="27F6156F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Pr="006E2EB8">
                <w:rPr>
                  <w:rStyle w:val="Hyperlink"/>
                  <w:rFonts w:cs="Arial"/>
                  <w:szCs w:val="18"/>
                </w:rPr>
                <w:t>S1-254213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23C81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ZGC Institute of Ubiquitous-X Innovation and Application,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BF374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6G AI Agent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B95A05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BF2B82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BD699C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5A951" w14:textId="77777777" w:rsidR="00851E96" w:rsidRDefault="00851E96" w:rsidP="00851E96">
            <w:pPr>
              <w:pStyle w:val="berschrift3"/>
              <w:numPr>
                <w:ilvl w:val="1"/>
                <w:numId w:val="17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F23EAD" w:rsidRPr="002B5B90" w14:paraId="32204F6B" w14:textId="77777777" w:rsidTr="00CB64A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59401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FD14F0" w14:textId="141AB46D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Pr="00490A59">
                <w:rPr>
                  <w:rStyle w:val="Hyperlink"/>
                  <w:rFonts w:cs="Arial"/>
                  <w:szCs w:val="18"/>
                </w:rPr>
                <w:t>S1-254079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191FD1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E66C97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0CAA0" w14:textId="77777777" w:rsidR="00F23EAD" w:rsidRPr="000A4EA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A4EA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8.1.6.1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CA3A02" w14:textId="77777777" w:rsidR="00F23EAD" w:rsidRPr="000A4EA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73695FF" w14:textId="77777777" w:rsidTr="00A00E3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939CE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F72C5F" w14:textId="0E2AC0A6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490A59">
                <w:rPr>
                  <w:rStyle w:val="Hyperlink"/>
                  <w:rFonts w:cs="Arial"/>
                  <w:szCs w:val="18"/>
                </w:rPr>
                <w:t>S1-254153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6E2C46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China Telecommunications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A56B9E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Pseudo-CR on updating use case 6.53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1E85B4" w14:textId="5436D313" w:rsidR="00F23EAD" w:rsidRPr="00CB64AC" w:rsidRDefault="00CB64A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S1-254052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FC4D84" w14:textId="77777777" w:rsidR="00F23EAD" w:rsidRPr="00CB64AC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E382649" w14:textId="77777777" w:rsidTr="00A00E3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2537B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D67C43" w14:textId="50ACAA99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3" w:history="1">
              <w:r w:rsidRPr="00490A59">
                <w:rPr>
                  <w:rStyle w:val="Hyperlink"/>
                  <w:rFonts w:cs="Arial"/>
                  <w:szCs w:val="18"/>
                </w:rPr>
                <w:t>S1-254157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9CC96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DA83D0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PCR for solving editors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FB3ED" w14:textId="0EC9CC1F" w:rsidR="00F23EAD" w:rsidRPr="00A00E31" w:rsidRDefault="00A00E31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00E31">
              <w:rPr>
                <w:rFonts w:eastAsia="Times New Roman" w:cs="Arial"/>
                <w:szCs w:val="18"/>
                <w:lang w:eastAsia="ar-SA"/>
              </w:rPr>
              <w:t>Revised to S1-254157r1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A6848E" w14:textId="34648186" w:rsidR="00F23EAD" w:rsidRPr="00AE3C01" w:rsidRDefault="00A00E31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Comments on additional application latency – to be clarified/modified, bit rate, </w:t>
            </w:r>
          </w:p>
        </w:tc>
      </w:tr>
      <w:tr w:rsidR="00A00E31" w:rsidRPr="002B5B90" w14:paraId="3730A513" w14:textId="77777777" w:rsidTr="00A00E3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A2912" w14:textId="2C92E8A5" w:rsidR="00A00E31" w:rsidRPr="00A00E31" w:rsidRDefault="00A00E31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00E31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66C5B" w14:textId="03E969F7" w:rsidR="00A00E31" w:rsidRPr="00A00E31" w:rsidRDefault="00A00E31" w:rsidP="00F23EAD">
            <w:pPr>
              <w:snapToGrid w:val="0"/>
              <w:spacing w:after="0" w:line="240" w:lineRule="auto"/>
            </w:pPr>
            <w:hyperlink r:id="rId24" w:history="1">
              <w:r w:rsidRPr="00A00E31">
                <w:rPr>
                  <w:rStyle w:val="Hyperlink"/>
                  <w:rFonts w:cs="Arial"/>
                </w:rPr>
                <w:t>S1-254157r1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7D093" w14:textId="1DCA2784" w:rsidR="00A00E31" w:rsidRPr="00A00E31" w:rsidRDefault="00A00E31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00E31">
              <w:rPr>
                <w:rFonts w:cs="Arial"/>
                <w:szCs w:val="18"/>
              </w:rPr>
              <w:t>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9785C" w14:textId="6F5AC5F9" w:rsidR="00A00E31" w:rsidRPr="00A00E31" w:rsidRDefault="00A00E31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00E31">
              <w:rPr>
                <w:rFonts w:cs="Arial"/>
                <w:szCs w:val="18"/>
              </w:rPr>
              <w:t>PCR for solving editors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B3CE8" w14:textId="77777777" w:rsidR="00A00E31" w:rsidRPr="00A00E31" w:rsidRDefault="00A00E31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882B" w14:textId="6039A05E" w:rsidR="00A00E31" w:rsidRPr="00A00E31" w:rsidRDefault="00A00E31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00E3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S1-254157.</w:t>
            </w:r>
          </w:p>
        </w:tc>
      </w:tr>
      <w:tr w:rsidR="00851E96" w:rsidRPr="00745D37" w14:paraId="2751D804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40ADF" w14:textId="77777777" w:rsidR="00851E96" w:rsidRDefault="00851E96" w:rsidP="00851E96">
            <w:pPr>
              <w:pStyle w:val="berschrift3"/>
              <w:numPr>
                <w:ilvl w:val="1"/>
                <w:numId w:val="16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851E96" w:rsidRPr="002B5B90" w14:paraId="60C1D9AF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47A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F23EAD" w:rsidRPr="002B5B90" w14:paraId="3451BC9C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24208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FFB501" w14:textId="5B5479B8" w:rsidR="00F23EAD" w:rsidRDefault="00F23EAD" w:rsidP="00F23EAD">
            <w:pPr>
              <w:snapToGrid w:val="0"/>
              <w:spacing w:after="0" w:line="240" w:lineRule="auto"/>
            </w:pPr>
            <w:hyperlink r:id="rId25" w:history="1">
              <w:r w:rsidRPr="003C5827">
                <w:rPr>
                  <w:rStyle w:val="Hyperlink"/>
                  <w:rFonts w:cs="Arial"/>
                  <w:szCs w:val="18"/>
                </w:rPr>
                <w:t>S1-254026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CFAD6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3CDBB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Use case on supporting environmental awareness data management using collaborative service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56F92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0592">
              <w:rPr>
                <w:rFonts w:eastAsia="Times New Roman" w:cs="Arial"/>
                <w:szCs w:val="18"/>
                <w:lang w:eastAsia="ar-SA"/>
              </w:rPr>
              <w:t>Revised to S1-254103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55EC2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on 05 Nov</w:t>
            </w:r>
          </w:p>
        </w:tc>
      </w:tr>
      <w:tr w:rsidR="00F23EAD" w:rsidRPr="002B5B90" w14:paraId="2BCC65E8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BD6CBC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014DC1" w14:textId="500DF82F" w:rsidR="00F23EAD" w:rsidRPr="00230592" w:rsidRDefault="00F23EAD" w:rsidP="00F23EAD">
            <w:pPr>
              <w:snapToGrid w:val="0"/>
              <w:spacing w:after="0" w:line="240" w:lineRule="auto"/>
            </w:pPr>
            <w:hyperlink r:id="rId26" w:history="1">
              <w:r w:rsidRPr="00230592">
                <w:rPr>
                  <w:rStyle w:val="Hyperlink"/>
                  <w:rFonts w:cs="Arial"/>
                </w:rPr>
                <w:t>S1-254103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109657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646E68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Use case on supporting environmental awareness data management using collaborative service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EC6DB7" w14:textId="2DA83EC3" w:rsidR="00F23EAD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7238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9C878" w14:textId="77777777" w:rsidR="00F23EAD" w:rsidRPr="00B7238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7238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S1-254026.</w:t>
            </w:r>
          </w:p>
        </w:tc>
      </w:tr>
      <w:tr w:rsidR="00F23EAD" w:rsidRPr="002B5B90" w14:paraId="67F8088C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6E459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711A5C" w14:textId="32DF27C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7" w:history="1">
              <w:r w:rsidRPr="003C5827">
                <w:rPr>
                  <w:rStyle w:val="Hyperlink"/>
                  <w:rFonts w:cs="Arial"/>
                  <w:szCs w:val="18"/>
                </w:rPr>
                <w:t>S1-254027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0D071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D6357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Supporting dynamic QoS and network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CD8838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0592">
              <w:rPr>
                <w:rFonts w:eastAsia="Times New Roman" w:cs="Arial"/>
                <w:szCs w:val="18"/>
                <w:lang w:eastAsia="ar-SA"/>
              </w:rPr>
              <w:t>Revised to S1-254100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EFA77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on 05 Nov</w:t>
            </w:r>
          </w:p>
        </w:tc>
      </w:tr>
      <w:tr w:rsidR="00F23EAD" w:rsidRPr="002B5B90" w14:paraId="5BC29C6F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6CC2EB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7E85F7" w14:textId="232B6FF1" w:rsidR="00F23EAD" w:rsidRPr="00230592" w:rsidRDefault="00F23EAD" w:rsidP="00F23EAD">
            <w:pPr>
              <w:snapToGrid w:val="0"/>
              <w:spacing w:after="0" w:line="240" w:lineRule="auto"/>
            </w:pPr>
            <w:hyperlink r:id="rId28" w:history="1">
              <w:r w:rsidRPr="00230592">
                <w:rPr>
                  <w:rStyle w:val="Hyperlink"/>
                  <w:rFonts w:cs="Arial"/>
                </w:rPr>
                <w:t>S1-254100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E63157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FFC3ED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Use case on Supporting dynamic QoS and network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0C358A" w14:textId="35A39EB5" w:rsidR="00F23EAD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72384">
              <w:rPr>
                <w:rFonts w:eastAsia="Times New Roman" w:cs="Arial"/>
                <w:szCs w:val="18"/>
                <w:lang w:eastAsia="ar-SA"/>
              </w:rPr>
              <w:t>Revised to S1-254100r1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CC7CCE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3059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S1-254027.</w:t>
            </w:r>
          </w:p>
          <w:p w14:paraId="276EABD4" w14:textId="1916865B" w:rsidR="00B72384" w:rsidRPr="00230592" w:rsidRDefault="00B72384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PR2 – system shall be changed to network, PR3 – to remove (e.g. in brackets)</w:t>
            </w:r>
          </w:p>
        </w:tc>
      </w:tr>
      <w:tr w:rsidR="00B72384" w:rsidRPr="002B5B90" w14:paraId="541A9A74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7A228" w14:textId="0435EB1F" w:rsidR="00B72384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7238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4C0C1" w14:textId="0EB300E4" w:rsidR="00B72384" w:rsidRPr="00B72384" w:rsidRDefault="00B72384" w:rsidP="00F23EAD">
            <w:pPr>
              <w:snapToGrid w:val="0"/>
              <w:spacing w:after="0" w:line="240" w:lineRule="auto"/>
            </w:pPr>
            <w:hyperlink r:id="rId29" w:history="1">
              <w:r w:rsidRPr="00B72384">
                <w:rPr>
                  <w:rStyle w:val="Hyperlink"/>
                  <w:rFonts w:cs="Arial"/>
                </w:rPr>
                <w:t>S1-254100r1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39F6D" w14:textId="05E37815" w:rsidR="00B72384" w:rsidRPr="00B72384" w:rsidRDefault="00B72384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72384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8076B" w14:textId="02826C9D" w:rsidR="00B72384" w:rsidRPr="00B72384" w:rsidRDefault="00B72384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72384">
              <w:rPr>
                <w:rFonts w:cs="Arial"/>
                <w:szCs w:val="18"/>
              </w:rPr>
              <w:t>Use case on Supporting dynamic QoS and network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1603A" w14:textId="77777777" w:rsidR="00B72384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54811" w14:textId="1BA43720" w:rsidR="00B72384" w:rsidRPr="00B72384" w:rsidRDefault="00B72384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7238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S1-254100.</w:t>
            </w:r>
          </w:p>
        </w:tc>
      </w:tr>
      <w:tr w:rsidR="00F23EAD" w:rsidRPr="002B5B90" w14:paraId="3B49B213" w14:textId="77777777" w:rsidTr="004F0CF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F845E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9ED196" w14:textId="7EC46E9A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0" w:history="1">
              <w:r w:rsidRPr="006E2EB8">
                <w:rPr>
                  <w:rStyle w:val="Hyperlink"/>
                  <w:rFonts w:cs="Arial"/>
                  <w:szCs w:val="18"/>
                </w:rPr>
                <w:t>S1-254040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DB4E72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D3512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C9BC38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948F0">
              <w:rPr>
                <w:rFonts w:eastAsia="Times New Roman" w:cs="Arial"/>
                <w:szCs w:val="18"/>
                <w:lang w:eastAsia="ar-SA"/>
              </w:rPr>
              <w:t>Revised to S1-254222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6918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on 05 Nov</w:t>
            </w:r>
          </w:p>
        </w:tc>
      </w:tr>
      <w:tr w:rsidR="00F23EAD" w:rsidRPr="002B5B90" w14:paraId="3EE64C2C" w14:textId="77777777" w:rsidTr="004F0CF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414810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765A65" w14:textId="28705A59" w:rsidR="00F23EAD" w:rsidRPr="003948F0" w:rsidRDefault="00F23EAD" w:rsidP="00F23EAD">
            <w:pPr>
              <w:snapToGrid w:val="0"/>
              <w:spacing w:after="0" w:line="240" w:lineRule="auto"/>
            </w:pPr>
            <w:hyperlink r:id="rId31" w:history="1">
              <w:r w:rsidRPr="003948F0">
                <w:rPr>
                  <w:rStyle w:val="Hyperlink"/>
                  <w:rFonts w:cs="Arial"/>
                </w:rPr>
                <w:t>S1-254222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767A3B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948F0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C035A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948F0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945F8" w14:textId="38D7FA01" w:rsidR="00F23EAD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0CF6">
              <w:rPr>
                <w:rFonts w:eastAsia="Times New Roman" w:cs="Arial"/>
                <w:szCs w:val="18"/>
                <w:lang w:eastAsia="ar-SA"/>
              </w:rPr>
              <w:t>Revised to S1-254222r1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DE36BA" w14:textId="77777777" w:rsidR="00F23EAD" w:rsidRPr="003948F0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948F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S1-254040.</w:t>
            </w:r>
          </w:p>
        </w:tc>
      </w:tr>
      <w:tr w:rsidR="004F0CF6" w:rsidRPr="002B5B90" w14:paraId="3B95874E" w14:textId="77777777" w:rsidTr="00C25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B60D12" w14:textId="7EA790E7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0CF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02024" w14:textId="21EC3B31" w:rsidR="004F0CF6" w:rsidRPr="004F0CF6" w:rsidRDefault="004F0CF6" w:rsidP="00F23EAD">
            <w:pPr>
              <w:snapToGrid w:val="0"/>
              <w:spacing w:after="0" w:line="240" w:lineRule="auto"/>
            </w:pPr>
            <w:hyperlink r:id="rId32" w:history="1">
              <w:r w:rsidRPr="004F0CF6">
                <w:rPr>
                  <w:rStyle w:val="Hyperlink"/>
                  <w:rFonts w:cs="Arial"/>
                </w:rPr>
                <w:t>S1-254222r1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7DCC2F" w14:textId="7D101694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0F0F60" w14:textId="6D3F1CFB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CDA9B9" w14:textId="7D6EE068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0CF6">
              <w:rPr>
                <w:rFonts w:eastAsia="Times New Roman" w:cs="Arial"/>
                <w:szCs w:val="18"/>
                <w:lang w:eastAsia="ar-SA"/>
              </w:rPr>
              <w:t>Revised to S1-254222r2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F4DB80" w14:textId="727491F3" w:rsidR="004F0CF6" w:rsidRPr="004F0CF6" w:rsidRDefault="004F0CF6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0CF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S1-254222.</w:t>
            </w:r>
          </w:p>
        </w:tc>
      </w:tr>
      <w:tr w:rsidR="004F0CF6" w:rsidRPr="002B5B90" w14:paraId="69F8BC0B" w14:textId="77777777" w:rsidTr="00C25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6ED02" w14:textId="0614F7A7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0CF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2F08F3" w14:textId="1620DEED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</w:rPr>
            </w:pPr>
            <w:hyperlink r:id="rId33" w:history="1">
              <w:r w:rsidRPr="004F0CF6">
                <w:rPr>
                  <w:rStyle w:val="Hyperlink"/>
                  <w:rFonts w:cs="Arial"/>
                </w:rPr>
                <w:t>S1-25</w:t>
              </w:r>
              <w:r w:rsidRPr="004F0CF6">
                <w:rPr>
                  <w:rStyle w:val="Hyperlink"/>
                  <w:rFonts w:cs="Arial"/>
                </w:rPr>
                <w:t>4</w:t>
              </w:r>
              <w:r w:rsidRPr="004F0CF6">
                <w:rPr>
                  <w:rStyle w:val="Hyperlink"/>
                  <w:rFonts w:cs="Arial"/>
                </w:rPr>
                <w:t>222r2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77049F" w14:textId="339EA8AE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F914BE" w14:textId="68B9E623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9D8CD2" w14:textId="545079F9" w:rsidR="004F0CF6" w:rsidRPr="00C252CA" w:rsidRDefault="00C252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252CA">
              <w:rPr>
                <w:rFonts w:eastAsia="Times New Roman" w:cs="Arial"/>
                <w:szCs w:val="18"/>
                <w:lang w:eastAsia="ar-SA"/>
              </w:rPr>
              <w:t>Revised to S1-254222r3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303F4A" w14:textId="0E971014" w:rsidR="004F0CF6" w:rsidRPr="004F0CF6" w:rsidRDefault="004F0CF6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0CF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S1-254222r1.</w:t>
            </w:r>
            <w:r w:rsidR="00C252C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Comment to combine PR1 and 3 together. To generalize the requirements and KPIs. Clarification on PR4 is needed</w:t>
            </w:r>
          </w:p>
        </w:tc>
      </w:tr>
      <w:tr w:rsidR="00C252CA" w:rsidRPr="002B5B90" w14:paraId="791901FB" w14:textId="77777777" w:rsidTr="00C25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980FE" w14:textId="20FA504F" w:rsidR="00C252CA" w:rsidRPr="00C252CA" w:rsidRDefault="00C252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252C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4792" w14:textId="769DDB7D" w:rsidR="00C252CA" w:rsidRPr="00C252CA" w:rsidRDefault="00C252CA" w:rsidP="00F23EAD">
            <w:pPr>
              <w:snapToGrid w:val="0"/>
              <w:spacing w:after="0" w:line="240" w:lineRule="auto"/>
            </w:pPr>
            <w:hyperlink r:id="rId34" w:history="1">
              <w:r w:rsidRPr="00C252CA">
                <w:rPr>
                  <w:rStyle w:val="Hyperlink"/>
                  <w:rFonts w:cs="Arial"/>
                </w:rPr>
                <w:t>S1-254222r3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487D4" w14:textId="474B6F3C" w:rsidR="00C252CA" w:rsidRPr="00C252CA" w:rsidRDefault="00C252C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52CA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B970C" w14:textId="33F727DD" w:rsidR="00C252CA" w:rsidRPr="00C252CA" w:rsidRDefault="00C252C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52CA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E88B1" w14:textId="77777777" w:rsidR="00C252CA" w:rsidRPr="00C252CA" w:rsidRDefault="00C252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EC644" w14:textId="4F6DEDDF" w:rsidR="00C252CA" w:rsidRPr="00C252CA" w:rsidRDefault="00C252CA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252C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S1-254222r2.</w:t>
            </w:r>
          </w:p>
        </w:tc>
      </w:tr>
      <w:tr w:rsidR="00F23EAD" w:rsidRPr="002B5B90" w14:paraId="37FC5E86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04FC3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4CA7B7" w14:textId="0602A71C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5" w:history="1">
              <w:r w:rsidRPr="003C5827">
                <w:rPr>
                  <w:rStyle w:val="Hyperlink"/>
                  <w:rFonts w:cs="Arial"/>
                  <w:szCs w:val="18"/>
                </w:rPr>
                <w:t>S1-254195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CAFA3D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Pengcheng</w:t>
            </w:r>
            <w:proofErr w:type="spellEnd"/>
            <w:r w:rsidRPr="003C5827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EEB93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488FC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14A3">
              <w:rPr>
                <w:rFonts w:eastAsia="Times New Roman" w:cs="Arial"/>
                <w:szCs w:val="18"/>
                <w:lang w:eastAsia="ar-SA"/>
              </w:rPr>
              <w:t>Revised to S1-254195r1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481E1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8B80DF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Suggestion to remove user consent, to simplify the use case. Is there a need to use AI agent in requirements?</w:t>
            </w:r>
          </w:p>
        </w:tc>
      </w:tr>
      <w:tr w:rsidR="00F23EAD" w:rsidRPr="002B5B90" w14:paraId="1A433579" w14:textId="77777777" w:rsidTr="00B5069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C31172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1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81294A" w14:textId="77777777" w:rsidR="00F23EAD" w:rsidRPr="000F14A3" w:rsidRDefault="00F23EAD" w:rsidP="00F23EAD">
            <w:pPr>
              <w:snapToGrid w:val="0"/>
              <w:spacing w:after="0" w:line="240" w:lineRule="auto"/>
            </w:pPr>
            <w:hyperlink r:id="rId36" w:history="1">
              <w:r w:rsidRPr="000F14A3">
                <w:rPr>
                  <w:rStyle w:val="Hyperlink"/>
                  <w:rFonts w:cs="Arial"/>
                </w:rPr>
                <w:t>S1-254195r1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19E4C9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F14A3">
              <w:rPr>
                <w:rFonts w:cs="Arial"/>
                <w:szCs w:val="18"/>
              </w:rPr>
              <w:t>Pengcheng</w:t>
            </w:r>
            <w:proofErr w:type="spellEnd"/>
            <w:r w:rsidRPr="000F14A3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6AB1E2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14A3">
              <w:rPr>
                <w:rFonts w:cs="Arial"/>
                <w:szCs w:val="18"/>
              </w:rPr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371428" w14:textId="3B86CC56" w:rsidR="00F23EA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D0DFD">
              <w:rPr>
                <w:rFonts w:eastAsia="Times New Roman" w:cs="Arial"/>
                <w:szCs w:val="18"/>
                <w:lang w:eastAsia="ar-SA"/>
              </w:rPr>
              <w:t>Revised to S1-254195r2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CE8F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F1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S1-254195.</w:t>
            </w:r>
          </w:p>
          <w:p w14:paraId="293DB03F" w14:textId="09667AEF" w:rsidR="00ED0DFD" w:rsidRDefault="00ED0DF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lang w:val="en-US" w:eastAsia="zh-CN"/>
              </w:rPr>
              <w:t>“</w:t>
            </w:r>
            <w:proofErr w:type="gramStart"/>
            <w:r>
              <w:rPr>
                <w:rFonts w:hint="eastAsia"/>
                <w:lang w:val="en-US" w:eastAsia="zh-CN"/>
              </w:rPr>
              <w:t>and</w:t>
            </w:r>
            <w:proofErr w:type="gramEnd"/>
            <w:r>
              <w:rPr>
                <w:rFonts w:hint="eastAsia"/>
                <w:lang w:val="en-US" w:eastAsia="zh-CN"/>
              </w:rPr>
              <w:t xml:space="preserve"> collaboration </w:t>
            </w:r>
            <w:r w:rsidRPr="00D34AEB">
              <w:rPr>
                <w:rFonts w:hint="eastAsia"/>
                <w:lang w:val="en-US" w:eastAsia="zh-CN"/>
              </w:rPr>
              <w:t>mechanism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 xml:space="preserve">” is not clear. </w:t>
            </w:r>
            <w:proofErr w:type="gramStart"/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 xml:space="preserve"> data</w:t>
            </w:r>
            <w:proofErr w:type="gramEnd"/>
            <w:r>
              <w:rPr>
                <w:rFonts w:hint="eastAsia"/>
              </w:rPr>
              <w:t xml:space="preserve"> representation </w:t>
            </w:r>
            <w:r>
              <w:rPr>
                <w:rFonts w:hint="eastAsia"/>
                <w:lang w:val="en-US" w:eastAsia="zh-CN"/>
              </w:rPr>
              <w:t>type</w:t>
            </w:r>
            <w:r>
              <w:rPr>
                <w:lang w:val="en-US" w:eastAsia="zh-CN"/>
              </w:rPr>
              <w:t>” needs to be clarified.</w:t>
            </w:r>
          </w:p>
          <w:p w14:paraId="3D5252E7" w14:textId="77777777" w:rsidR="00F23EAD" w:rsidRPr="000F1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D0DFD" w:rsidRPr="002B5B90" w14:paraId="761A1780" w14:textId="77777777" w:rsidTr="00B5069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7CADF3" w14:textId="453B2D7A" w:rsidR="00ED0DF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D0DF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2A1FBD" w14:textId="50ED935D" w:rsidR="00ED0DFD" w:rsidRPr="00ED0DFD" w:rsidRDefault="00ED0DFD" w:rsidP="00F23EAD">
            <w:pPr>
              <w:snapToGrid w:val="0"/>
              <w:spacing w:after="0" w:line="240" w:lineRule="auto"/>
            </w:pPr>
            <w:hyperlink r:id="rId37" w:history="1">
              <w:r w:rsidRPr="00ED0DFD">
                <w:rPr>
                  <w:rStyle w:val="Hyperlink"/>
                  <w:rFonts w:cs="Arial"/>
                </w:rPr>
                <w:t>S1-254195r2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10750B" w14:textId="6285772C" w:rsidR="00ED0DFD" w:rsidRPr="00ED0DFD" w:rsidRDefault="00ED0DF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ED0DFD">
              <w:rPr>
                <w:rFonts w:cs="Arial"/>
                <w:szCs w:val="18"/>
              </w:rPr>
              <w:t>Pengcheng</w:t>
            </w:r>
            <w:proofErr w:type="spellEnd"/>
            <w:r w:rsidRPr="00ED0DFD">
              <w:rPr>
                <w:rFonts w:cs="Arial"/>
                <w:szCs w:val="18"/>
              </w:rPr>
              <w:t xml:space="preserve"> Laboratory, BUPT, ZGC Institute of </w:t>
            </w:r>
            <w:r w:rsidRPr="00ED0DFD">
              <w:rPr>
                <w:rFonts w:cs="Arial"/>
                <w:szCs w:val="18"/>
              </w:rPr>
              <w:lastRenderedPageBreak/>
              <w:t>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67099A" w14:textId="3539CF37" w:rsidR="00ED0DFD" w:rsidRPr="00ED0DFD" w:rsidRDefault="00ED0DF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D0DFD">
              <w:rPr>
                <w:rFonts w:cs="Arial"/>
                <w:szCs w:val="18"/>
              </w:rPr>
              <w:lastRenderedPageBreak/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E83449" w14:textId="117040CF" w:rsidR="00ED0DFD" w:rsidRPr="00B50696" w:rsidRDefault="00B5069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0696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A981B" w14:textId="62048594" w:rsidR="00ED0DFD" w:rsidRPr="00B50696" w:rsidRDefault="00ED0DF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5069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S1-254195r1.</w:t>
            </w:r>
          </w:p>
        </w:tc>
      </w:tr>
      <w:tr w:rsidR="00F23EAD" w:rsidRPr="002B5B90" w14:paraId="4E07A26F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67165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D19220" w14:textId="571158E1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8" w:history="1">
              <w:r w:rsidRPr="006E2EB8">
                <w:rPr>
                  <w:rStyle w:val="Hyperlink"/>
                  <w:rFonts w:cs="Arial"/>
                  <w:szCs w:val="18"/>
                </w:rPr>
                <w:t>S1-254210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FB323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E8139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4370F4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54A3">
              <w:rPr>
                <w:rFonts w:eastAsia="Times New Roman" w:cs="Arial"/>
                <w:szCs w:val="18"/>
                <w:lang w:eastAsia="ar-SA"/>
              </w:rPr>
              <w:t>Revised to S1-254210r1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50FAD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  </w:t>
            </w:r>
          </w:p>
          <w:p w14:paraId="1FB4A8EF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70C1989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Comment on user consent – to be revised, PR1 to be revised to be more general, KPI table may be needed</w:t>
            </w:r>
          </w:p>
        </w:tc>
      </w:tr>
      <w:tr w:rsidR="00F23EAD" w:rsidRPr="002B5B90" w14:paraId="1CEAE62A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EF648D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5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F1421A" w14:textId="77777777" w:rsidR="00F23EAD" w:rsidRPr="00B854A3" w:rsidRDefault="00F23EAD" w:rsidP="00F23EAD">
            <w:pPr>
              <w:snapToGrid w:val="0"/>
              <w:spacing w:after="0" w:line="240" w:lineRule="auto"/>
            </w:pPr>
            <w:hyperlink r:id="rId39" w:history="1">
              <w:r w:rsidRPr="00B854A3">
                <w:rPr>
                  <w:rStyle w:val="Hyperlink"/>
                  <w:rFonts w:cs="Arial"/>
                </w:rPr>
                <w:t>S1-254210r1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81A0DC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 xml:space="preserve">BUPT, </w:t>
            </w:r>
            <w:proofErr w:type="spellStart"/>
            <w:r w:rsidRPr="00B854A3">
              <w:rPr>
                <w:rFonts w:cs="Arial"/>
                <w:szCs w:val="18"/>
              </w:rPr>
              <w:t>Pengcheng</w:t>
            </w:r>
            <w:proofErr w:type="spellEnd"/>
            <w:r w:rsidRPr="00B854A3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04E15A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4613D6" w14:textId="347DFEA6" w:rsidR="00F23EA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D0DFD">
              <w:rPr>
                <w:rFonts w:eastAsia="Times New Roman" w:cs="Arial"/>
                <w:szCs w:val="18"/>
                <w:lang w:eastAsia="ar-SA"/>
              </w:rPr>
              <w:t>Revised to S1-254210r2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3BFE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5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S1-254210.</w:t>
            </w:r>
          </w:p>
          <w:p w14:paraId="5196B001" w14:textId="77777777" w:rsidR="00F23EAD" w:rsidRPr="00B85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D0DFD" w:rsidRPr="002B5B90" w14:paraId="170BC4BE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8C540" w14:textId="6BD27219" w:rsidR="00ED0DF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D0DF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3F114" w14:textId="420C457C" w:rsidR="00ED0DFD" w:rsidRPr="00ED0DFD" w:rsidRDefault="00ED0DFD" w:rsidP="00F23EAD">
            <w:pPr>
              <w:snapToGrid w:val="0"/>
              <w:spacing w:after="0" w:line="240" w:lineRule="auto"/>
            </w:pPr>
            <w:hyperlink r:id="rId40" w:history="1">
              <w:r w:rsidRPr="00ED0DFD">
                <w:rPr>
                  <w:rStyle w:val="Hyperlink"/>
                  <w:rFonts w:cs="Arial"/>
                </w:rPr>
                <w:t>S1-254210r2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7B62" w14:textId="19995FA8" w:rsidR="00ED0DFD" w:rsidRPr="00ED0DFD" w:rsidRDefault="00ED0DF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D0DFD">
              <w:rPr>
                <w:rFonts w:cs="Arial"/>
                <w:szCs w:val="18"/>
              </w:rPr>
              <w:t xml:space="preserve">BUPT, </w:t>
            </w:r>
            <w:proofErr w:type="spellStart"/>
            <w:r w:rsidRPr="00ED0DFD">
              <w:rPr>
                <w:rFonts w:cs="Arial"/>
                <w:szCs w:val="18"/>
              </w:rPr>
              <w:t>Pengcheng</w:t>
            </w:r>
            <w:proofErr w:type="spellEnd"/>
            <w:r w:rsidRPr="00ED0DFD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46D4" w14:textId="2BF778F0" w:rsidR="00ED0DFD" w:rsidRPr="00ED0DFD" w:rsidRDefault="00ED0DF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D0DFD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FFFE4" w14:textId="77777777" w:rsidR="00ED0DF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8B59B" w14:textId="398760CD" w:rsidR="00ED0DFD" w:rsidRPr="00ED0DFD" w:rsidRDefault="00ED0DF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D0DF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S1-254210r1.</w:t>
            </w:r>
          </w:p>
        </w:tc>
      </w:tr>
      <w:tr w:rsidR="00F23EAD" w:rsidRPr="002B5B90" w14:paraId="571E796C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C9DE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21C59" w14:textId="1B641B44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1" w:history="1">
              <w:r w:rsidRPr="006E2EB8">
                <w:rPr>
                  <w:rStyle w:val="Hyperlink"/>
                  <w:rFonts w:cs="Arial"/>
                  <w:szCs w:val="18"/>
                </w:rPr>
                <w:t>S1-254213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56918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ZGC Institute of Ubiquitous-X Innovation and Application,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979A7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6G AI Agent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5CC972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54A3">
              <w:rPr>
                <w:rFonts w:eastAsia="Times New Roman" w:cs="Arial"/>
                <w:szCs w:val="18"/>
                <w:lang w:eastAsia="ar-SA"/>
              </w:rPr>
              <w:t>Revised to S1-254213r1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A8E2B9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 </w:t>
            </w:r>
          </w:p>
          <w:p w14:paraId="670E918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 </w:t>
            </w:r>
          </w:p>
          <w:p w14:paraId="34F2867F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User consent needs to be revised, seem like 4210, AI traffic better to be used in PRs, more clarification needed, potential merge with 4195.</w:t>
            </w:r>
          </w:p>
        </w:tc>
      </w:tr>
      <w:tr w:rsidR="00F23EAD" w:rsidRPr="002B5B90" w14:paraId="3A5B3714" w14:textId="77777777" w:rsidTr="00ED0D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25026B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5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DAA912" w14:textId="77777777" w:rsidR="00F23EAD" w:rsidRPr="00B854A3" w:rsidRDefault="00F23EAD" w:rsidP="00F23EAD">
            <w:pPr>
              <w:snapToGrid w:val="0"/>
              <w:spacing w:after="0" w:line="240" w:lineRule="auto"/>
            </w:pPr>
            <w:hyperlink r:id="rId42" w:history="1">
              <w:r w:rsidRPr="00B854A3">
                <w:rPr>
                  <w:rStyle w:val="Hyperlink"/>
                  <w:rFonts w:cs="Arial"/>
                </w:rPr>
                <w:t>S1-254213r1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950E73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 xml:space="preserve">BUPT, </w:t>
            </w:r>
            <w:proofErr w:type="spellStart"/>
            <w:r w:rsidRPr="00B854A3">
              <w:rPr>
                <w:rFonts w:cs="Arial"/>
                <w:szCs w:val="18"/>
              </w:rPr>
              <w:t>Pengcheng</w:t>
            </w:r>
            <w:proofErr w:type="spellEnd"/>
            <w:r w:rsidRPr="00B854A3">
              <w:rPr>
                <w:rFonts w:cs="Arial"/>
                <w:szCs w:val="18"/>
              </w:rPr>
              <w:t xml:space="preserve"> Laboratory, ZGC Institute of Ubiquitous-X Innovation and Application,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5835CF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Use case on 6G AI Agent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150C8F" w14:textId="5B45188D" w:rsidR="00F23EAD" w:rsidRPr="00ED0DFD" w:rsidRDefault="00ED0DF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S1-254195r2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8F92EE" w14:textId="77777777" w:rsidR="00F23EAD" w:rsidRPr="00ED0D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D0DF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S1-254213.</w:t>
            </w:r>
          </w:p>
          <w:p w14:paraId="25048B28" w14:textId="77777777" w:rsidR="00F23EAD" w:rsidRPr="00ED0D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DCCD78B" w14:textId="77777777" w:rsidTr="00421E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5CC0E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20296" w14:textId="656ED7DD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3" w:history="1">
              <w:r w:rsidRPr="006E2EB8">
                <w:rPr>
                  <w:rStyle w:val="Hyperlink"/>
                  <w:rFonts w:cs="Arial"/>
                  <w:szCs w:val="18"/>
                </w:rPr>
                <w:t>S1-254041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0A2110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A3444B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7FD727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4D34">
              <w:rPr>
                <w:rFonts w:eastAsia="Times New Roman" w:cs="Arial"/>
                <w:szCs w:val="18"/>
                <w:lang w:eastAsia="ar-SA"/>
              </w:rPr>
              <w:t>Revised to S1-254221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6DA7D7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on 05 Nov</w:t>
            </w:r>
          </w:p>
        </w:tc>
      </w:tr>
      <w:tr w:rsidR="00F23EAD" w:rsidRPr="002B5B90" w14:paraId="0BC726F6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75D3AE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466811" w14:textId="452643EE" w:rsidR="00F23EAD" w:rsidRPr="00484D34" w:rsidRDefault="00F23EAD" w:rsidP="00F23EAD">
            <w:pPr>
              <w:snapToGrid w:val="0"/>
              <w:spacing w:after="0" w:line="240" w:lineRule="auto"/>
            </w:pPr>
            <w:hyperlink r:id="rId44" w:history="1">
              <w:r w:rsidRPr="00484D34">
                <w:rPr>
                  <w:rStyle w:val="Hyperlink"/>
                  <w:rFonts w:cs="Arial"/>
                </w:rPr>
                <w:t>S1-254221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13344F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A9644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F360D4" w14:textId="18D856B1" w:rsidR="00F23EAD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1E8C">
              <w:rPr>
                <w:rFonts w:eastAsia="Times New Roman" w:cs="Arial"/>
                <w:szCs w:val="18"/>
                <w:lang w:eastAsia="ar-SA"/>
              </w:rPr>
              <w:t>Revised to S1-254221r1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692B6" w14:textId="77777777" w:rsidR="00F23EAD" w:rsidRPr="00484D3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4D3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S1-254041.</w:t>
            </w:r>
          </w:p>
        </w:tc>
      </w:tr>
      <w:tr w:rsidR="00421E8C" w:rsidRPr="002B5B90" w14:paraId="1061DDFB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076480" w14:textId="4B071007" w:rsidR="00421E8C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1E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A764CE" w14:textId="60662E32" w:rsidR="00421E8C" w:rsidRPr="00421E8C" w:rsidRDefault="00421E8C" w:rsidP="00F23EAD">
            <w:pPr>
              <w:snapToGrid w:val="0"/>
              <w:spacing w:after="0" w:line="240" w:lineRule="auto"/>
            </w:pPr>
            <w:hyperlink r:id="rId45" w:history="1">
              <w:r w:rsidRPr="00421E8C">
                <w:rPr>
                  <w:rStyle w:val="Hyperlink"/>
                  <w:rFonts w:cs="Arial"/>
                </w:rPr>
                <w:t>S1-254221r1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318AA" w14:textId="7294EDDA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6605D3" w14:textId="5675AE4B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FA6837" w14:textId="069D29A4" w:rsidR="00421E8C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S1-254221r2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75B0C" w14:textId="77777777" w:rsidR="00421E8C" w:rsidRDefault="00421E8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21E8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S1-254221.</w:t>
            </w:r>
          </w:p>
          <w:p w14:paraId="1F7CC36D" w14:textId="580D7599" w:rsidR="004E6ACF" w:rsidRPr="00421E8C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PR5 is solution oriented, clarification is needed for PR1(focus on model training case) and PR2. </w:t>
            </w:r>
          </w:p>
        </w:tc>
      </w:tr>
      <w:tr w:rsidR="004E6ACF" w:rsidRPr="002B5B90" w14:paraId="38F51B2D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310B7" w14:textId="585BCCE9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31F8" w14:textId="6246FCC4" w:rsidR="004E6ACF" w:rsidRPr="004E6ACF" w:rsidRDefault="004E6ACF" w:rsidP="00F23EAD">
            <w:pPr>
              <w:snapToGrid w:val="0"/>
              <w:spacing w:after="0" w:line="240" w:lineRule="auto"/>
            </w:pPr>
            <w:hyperlink r:id="rId46" w:history="1">
              <w:r w:rsidRPr="004E6ACF">
                <w:rPr>
                  <w:rStyle w:val="Hyperlink"/>
                  <w:rFonts w:cs="Arial"/>
                </w:rPr>
                <w:t>S1-254221r2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C9BC" w14:textId="2D6B1F5E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A3EE9" w14:textId="019F291A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562C" w14:textId="77777777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B48B" w14:textId="2E206FBB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S1-254221r1.</w:t>
            </w:r>
          </w:p>
        </w:tc>
      </w:tr>
      <w:tr w:rsidR="00F23EAD" w:rsidRPr="002B5B90" w14:paraId="4E335C27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E72D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F8D39B" w14:textId="1373AE54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7" w:history="1">
              <w:r w:rsidRPr="006E2EB8">
                <w:rPr>
                  <w:rStyle w:val="Hyperlink"/>
                  <w:rFonts w:cs="Arial"/>
                  <w:szCs w:val="18"/>
                </w:rPr>
                <w:t>S1-254045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DAED5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05BE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628E53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4D34">
              <w:rPr>
                <w:rFonts w:eastAsia="Times New Roman" w:cs="Arial"/>
                <w:szCs w:val="18"/>
                <w:lang w:eastAsia="ar-SA"/>
              </w:rPr>
              <w:t>Revised to S1-254223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FAE51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on 05 Nov</w:t>
            </w:r>
          </w:p>
        </w:tc>
      </w:tr>
      <w:tr w:rsidR="00F23EAD" w:rsidRPr="002B5B90" w14:paraId="5157D133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6311DF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B1595A" w14:textId="050CEBE4" w:rsidR="00F23EAD" w:rsidRPr="00484D34" w:rsidRDefault="00F23EAD" w:rsidP="00F23EAD">
            <w:pPr>
              <w:snapToGrid w:val="0"/>
              <w:spacing w:after="0" w:line="240" w:lineRule="auto"/>
            </w:pPr>
            <w:hyperlink r:id="rId48" w:history="1">
              <w:r w:rsidRPr="00484D34">
                <w:rPr>
                  <w:rStyle w:val="Hyperlink"/>
                  <w:rFonts w:cs="Arial"/>
                </w:rPr>
                <w:t>S1-254223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D9427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9A0CB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A52B5" w14:textId="2EA77941" w:rsidR="00F23EAD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4977">
              <w:rPr>
                <w:rFonts w:eastAsia="Times New Roman" w:cs="Arial"/>
                <w:szCs w:val="18"/>
                <w:lang w:eastAsia="ar-SA"/>
              </w:rPr>
              <w:t>Revised to S1-254223r1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D39DC2" w14:textId="77777777" w:rsidR="00F23EAD" w:rsidRPr="00484D3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4D3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S1-254045.</w:t>
            </w:r>
          </w:p>
        </w:tc>
      </w:tr>
      <w:tr w:rsidR="00DB4977" w:rsidRPr="002B5B90" w14:paraId="79141C3E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A4F13" w14:textId="1E873258" w:rsidR="00DB4977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B497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6510" w14:textId="4E9AAA61" w:rsidR="00DB4977" w:rsidRPr="00DB4977" w:rsidRDefault="00DB4977" w:rsidP="00F23EAD">
            <w:pPr>
              <w:snapToGrid w:val="0"/>
              <w:spacing w:after="0" w:line="240" w:lineRule="auto"/>
            </w:pPr>
            <w:hyperlink r:id="rId49" w:history="1">
              <w:r w:rsidRPr="00DB4977">
                <w:rPr>
                  <w:rStyle w:val="Hyperlink"/>
                  <w:rFonts w:cs="Arial"/>
                </w:rPr>
                <w:t>S1-254</w:t>
              </w:r>
              <w:r w:rsidRPr="00DB4977">
                <w:rPr>
                  <w:rStyle w:val="Hyperlink"/>
                  <w:rFonts w:cs="Arial"/>
                </w:rPr>
                <w:t>2</w:t>
              </w:r>
              <w:r w:rsidRPr="00DB4977">
                <w:rPr>
                  <w:rStyle w:val="Hyperlink"/>
                  <w:rFonts w:cs="Arial"/>
                </w:rPr>
                <w:t>23r1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1CDD" w14:textId="0CD384D8" w:rsidR="00DB4977" w:rsidRPr="00DB4977" w:rsidRDefault="00DB497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4977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FC1D" w14:textId="299C032D" w:rsidR="00DB4977" w:rsidRPr="00DB4977" w:rsidRDefault="00DB497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4977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1B65D" w14:textId="77777777" w:rsidR="00DB4977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DBF63" w14:textId="138C6A37" w:rsidR="00DB4977" w:rsidRPr="00DB4977" w:rsidRDefault="00DB4977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497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S1-254223.</w:t>
            </w:r>
          </w:p>
        </w:tc>
      </w:tr>
      <w:tr w:rsidR="00F23EAD" w:rsidRPr="002B5B90" w14:paraId="1C9831DA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01746F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DCA2A3" w14:textId="0E007AAF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0" w:history="1">
              <w:r w:rsidRPr="003C5827">
                <w:rPr>
                  <w:rStyle w:val="Hyperlink"/>
                  <w:rFonts w:cs="Arial"/>
                  <w:szCs w:val="18"/>
                </w:rPr>
                <w:t>S1-254060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5818A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ZTE Corporation,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B6F63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118343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25F19">
              <w:rPr>
                <w:rFonts w:eastAsia="Times New Roman" w:cs="Arial"/>
                <w:szCs w:val="18"/>
                <w:lang w:eastAsia="ar-SA"/>
              </w:rPr>
              <w:t>Revised to S1-254060r1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E579E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1A82879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remove user consent, req2 is not clear, req1 needs to be revised</w:t>
            </w:r>
          </w:p>
        </w:tc>
      </w:tr>
      <w:tr w:rsidR="00F23EAD" w:rsidRPr="002B5B90" w14:paraId="259C5158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BD400E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25F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4F13FB" w14:textId="77777777" w:rsidR="00F23EAD" w:rsidRPr="00325F19" w:rsidRDefault="00F23EAD" w:rsidP="00F23EAD">
            <w:pPr>
              <w:snapToGrid w:val="0"/>
              <w:spacing w:after="0" w:line="240" w:lineRule="auto"/>
            </w:pPr>
            <w:hyperlink r:id="rId51" w:history="1">
              <w:r w:rsidRPr="00325F19">
                <w:rPr>
                  <w:rStyle w:val="Hyperlink"/>
                  <w:rFonts w:cs="Arial"/>
                </w:rPr>
                <w:t>S1-254</w:t>
              </w:r>
              <w:r w:rsidRPr="00325F19">
                <w:rPr>
                  <w:rStyle w:val="Hyperlink"/>
                  <w:rFonts w:cs="Arial"/>
                </w:rPr>
                <w:t>0</w:t>
              </w:r>
              <w:r w:rsidRPr="00325F19">
                <w:rPr>
                  <w:rStyle w:val="Hyperlink"/>
                  <w:rFonts w:cs="Arial"/>
                </w:rPr>
                <w:t>6</w:t>
              </w:r>
              <w:r w:rsidRPr="00325F19">
                <w:rPr>
                  <w:rStyle w:val="Hyperlink"/>
                  <w:rFonts w:cs="Arial"/>
                </w:rPr>
                <w:t>0</w:t>
              </w:r>
              <w:r w:rsidRPr="00325F19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BE552F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5F19">
              <w:rPr>
                <w:rFonts w:cs="Arial"/>
                <w:szCs w:val="18"/>
              </w:rPr>
              <w:t>ZTE Corporation,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D6AD1D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5F19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BBFE7C" w14:textId="4A690C68" w:rsidR="00F23EAD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4977">
              <w:rPr>
                <w:rFonts w:eastAsia="Times New Roman" w:cs="Arial"/>
                <w:szCs w:val="18"/>
                <w:lang w:eastAsia="ar-SA"/>
              </w:rPr>
              <w:t>Revised to S1-254060r2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1EC9CB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25F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S1-254060.</w:t>
            </w:r>
          </w:p>
          <w:p w14:paraId="05303635" w14:textId="77777777" w:rsidR="00F23EAD" w:rsidRPr="00325F19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DB4977" w:rsidRPr="002B5B90" w14:paraId="6B77CBB6" w14:textId="77777777" w:rsidTr="00DB49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9A9E9" w14:textId="667228F4" w:rsidR="00DB4977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B497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24E9" w14:textId="7D029099" w:rsidR="00DB4977" w:rsidRPr="00DB4977" w:rsidRDefault="00DB4977" w:rsidP="00F23EAD">
            <w:pPr>
              <w:snapToGrid w:val="0"/>
              <w:spacing w:after="0" w:line="240" w:lineRule="auto"/>
            </w:pPr>
            <w:hyperlink r:id="rId52" w:history="1">
              <w:r w:rsidRPr="00DB4977">
                <w:rPr>
                  <w:rStyle w:val="Hyperlink"/>
                  <w:rFonts w:cs="Arial"/>
                </w:rPr>
                <w:t>S1-254060r2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CF39C" w14:textId="34F2E740" w:rsidR="00DB4977" w:rsidRPr="00DB4977" w:rsidRDefault="00DB497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4977">
              <w:rPr>
                <w:rFonts w:cs="Arial"/>
                <w:szCs w:val="18"/>
              </w:rPr>
              <w:t>ZTE Corporation,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A6FFA" w14:textId="659E59D7" w:rsidR="00DB4977" w:rsidRPr="00DB4977" w:rsidRDefault="00DB497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4977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6AE86" w14:textId="77777777" w:rsidR="00DB4977" w:rsidRPr="00DB4977" w:rsidRDefault="00DB497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22951" w14:textId="284383DE" w:rsidR="00DB4977" w:rsidRPr="00DB4977" w:rsidRDefault="00DB4977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497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S1-254060r1.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PR1 and PR2 need to be reworded. General concerns raised by E///</w:t>
            </w:r>
          </w:p>
        </w:tc>
      </w:tr>
      <w:tr w:rsidR="00F23EAD" w:rsidRPr="002B5B90" w14:paraId="494678C6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E95862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0A961" w14:textId="477A0D86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3" w:history="1">
              <w:r w:rsidRPr="003C5827">
                <w:rPr>
                  <w:rStyle w:val="Hyperlink"/>
                  <w:rFonts w:cs="Arial"/>
                  <w:szCs w:val="18"/>
                </w:rPr>
                <w:t>S1-254067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9EB8C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4135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New use case on AI-driven LCS for Lost Detection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060707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260F">
              <w:rPr>
                <w:rFonts w:eastAsia="Times New Roman" w:cs="Arial"/>
                <w:szCs w:val="18"/>
                <w:lang w:eastAsia="ar-SA"/>
              </w:rPr>
              <w:t>Revised to S1-254067r1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89A71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259C77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To revise user consent, </w:t>
            </w:r>
            <w:proofErr w:type="gram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similar to</w:t>
            </w:r>
            <w:proofErr w:type="gramEnd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use case 6.4 – to clarify the differences, pr1- to clarify further which UEs.</w:t>
            </w:r>
          </w:p>
        </w:tc>
      </w:tr>
      <w:tr w:rsidR="00F23EAD" w:rsidRPr="002B5B90" w14:paraId="33D2954B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941B86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260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F0BB1F" w14:textId="77777777" w:rsidR="00F23EAD" w:rsidRPr="0085260F" w:rsidRDefault="00F23EAD" w:rsidP="00F23EAD">
            <w:pPr>
              <w:snapToGrid w:val="0"/>
              <w:spacing w:after="0" w:line="240" w:lineRule="auto"/>
            </w:pPr>
            <w:hyperlink r:id="rId54" w:history="1">
              <w:r w:rsidRPr="0085260F">
                <w:rPr>
                  <w:rStyle w:val="Hyperlink"/>
                  <w:rFonts w:cs="Arial"/>
                </w:rPr>
                <w:t>S1-254067r1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476D21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260F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324ECD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260F">
              <w:rPr>
                <w:rFonts w:cs="Arial"/>
                <w:szCs w:val="18"/>
              </w:rPr>
              <w:t>Resubmission of New use case on AI-driven LCS for Lost Detection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05D0B5" w14:textId="7C1804FE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S1-254067r2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249F7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5260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S1-254067.</w:t>
            </w:r>
          </w:p>
          <w:p w14:paraId="0306B822" w14:textId="77777777" w:rsidR="00F23EAD" w:rsidRPr="0085260F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37CDEEEC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D706" w14:textId="313A74C4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8CC30" w14:textId="50BE57C8" w:rsidR="00775F25" w:rsidRPr="00775F25" w:rsidRDefault="00775F25" w:rsidP="00F23EAD">
            <w:pPr>
              <w:snapToGrid w:val="0"/>
              <w:spacing w:after="0" w:line="240" w:lineRule="auto"/>
            </w:pPr>
            <w:hyperlink r:id="rId55" w:history="1">
              <w:r w:rsidRPr="00775F25">
                <w:rPr>
                  <w:rStyle w:val="Hyperlink"/>
                  <w:rFonts w:cs="Arial"/>
                </w:rPr>
                <w:t>S1-254067r2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DFA18" w14:textId="0BDE189E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04E72" w14:textId="626318DF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Resubmission of New use case on AI-driven LCS for Lost Detection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E62A0" w14:textId="77777777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A6DAB" w14:textId="7253973E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S1-254067r1.</w:t>
            </w:r>
          </w:p>
        </w:tc>
      </w:tr>
      <w:tr w:rsidR="00F23EAD" w:rsidRPr="002B5B90" w14:paraId="03EEF765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B626C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FA8A8A" w14:textId="04D5A2AA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6" w:history="1">
              <w:r w:rsidRPr="003C5827">
                <w:rPr>
                  <w:rStyle w:val="Hyperlink"/>
                  <w:rFonts w:cs="Arial"/>
                  <w:szCs w:val="18"/>
                </w:rPr>
                <w:t>S1-254090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1BFB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4421A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CACAAB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1C75">
              <w:rPr>
                <w:rFonts w:eastAsia="Times New Roman" w:cs="Arial"/>
                <w:szCs w:val="18"/>
                <w:lang w:eastAsia="ar-SA"/>
              </w:rPr>
              <w:t>Revised to S1-254090r1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DF045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9873AFD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“check feasibility”, user consent rewording, PR1,2,3 seems already covered and seem to be solution oriented, potentially change name of the use case</w:t>
            </w:r>
          </w:p>
        </w:tc>
      </w:tr>
      <w:tr w:rsidR="00F23EAD" w:rsidRPr="002B5B90" w14:paraId="2FB54522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59E5C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1C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E8D988" w14:textId="77777777" w:rsidR="00F23EAD" w:rsidRPr="00E01C75" w:rsidRDefault="00F23EAD" w:rsidP="00F23EAD">
            <w:pPr>
              <w:snapToGrid w:val="0"/>
              <w:spacing w:after="0" w:line="240" w:lineRule="auto"/>
            </w:pPr>
            <w:hyperlink r:id="rId57" w:history="1">
              <w:r w:rsidRPr="00E01C75">
                <w:rPr>
                  <w:rStyle w:val="Hyperlink"/>
                  <w:rFonts w:cs="Arial"/>
                </w:rPr>
                <w:t>S1-254090r1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EE1364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6AD898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03FD08" w14:textId="6049EA3A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S1-254090r2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0F167C" w14:textId="063E501F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01C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S1-254090.</w:t>
            </w:r>
            <w:r w:rsidR="00775F2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Still solution oriented. PR3 is existing in another contribution. Proposal to merge 4094 into this one.</w:t>
            </w:r>
          </w:p>
          <w:p w14:paraId="0DDE998C" w14:textId="77777777" w:rsidR="00F23EAD" w:rsidRPr="00E01C7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09CA406B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4C2B0" w14:textId="2DC62CB0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D97AD" w14:textId="66F3B07A" w:rsidR="00775F25" w:rsidRPr="00775F25" w:rsidRDefault="00775F25" w:rsidP="00F23EAD">
            <w:pPr>
              <w:snapToGrid w:val="0"/>
              <w:spacing w:after="0" w:line="240" w:lineRule="auto"/>
            </w:pPr>
            <w:hyperlink r:id="rId58" w:history="1">
              <w:r w:rsidRPr="00775F25">
                <w:rPr>
                  <w:rStyle w:val="Hyperlink"/>
                  <w:rFonts w:cs="Arial"/>
                </w:rPr>
                <w:t>S1-254090r2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0BB75" w14:textId="784B21D7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48232" w14:textId="755E2173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9A66" w14:textId="77777777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F38E" w14:textId="2F15F455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S1-254090r1.</w:t>
            </w:r>
          </w:p>
        </w:tc>
      </w:tr>
      <w:tr w:rsidR="00F23EAD" w:rsidRPr="002B5B90" w14:paraId="7B7638A8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2A08CF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A0D6C6" w14:textId="7F2C9651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9" w:history="1">
              <w:r w:rsidRPr="003C5827">
                <w:rPr>
                  <w:rStyle w:val="Hyperlink"/>
                  <w:rFonts w:cs="Arial"/>
                  <w:szCs w:val="18"/>
                </w:rPr>
                <w:t>S1-254093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5C412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3C12C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8B961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1C75">
              <w:rPr>
                <w:rFonts w:eastAsia="Times New Roman" w:cs="Arial"/>
                <w:szCs w:val="18"/>
                <w:lang w:eastAsia="ar-SA"/>
              </w:rPr>
              <w:t>Revised to S1-254093r1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DC7F5A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E0E739E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Gap analysis seems to be needed as PRs seem to be covered, preference not to use commercial names.</w:t>
            </w:r>
          </w:p>
        </w:tc>
      </w:tr>
      <w:tr w:rsidR="00F23EAD" w:rsidRPr="002B5B90" w14:paraId="4468B690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687115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1C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C6E369" w14:textId="77777777" w:rsidR="00F23EAD" w:rsidRPr="00E01C75" w:rsidRDefault="00F23EAD" w:rsidP="00F23EAD">
            <w:pPr>
              <w:snapToGrid w:val="0"/>
              <w:spacing w:after="0" w:line="240" w:lineRule="auto"/>
            </w:pPr>
            <w:hyperlink r:id="rId60" w:history="1">
              <w:r w:rsidRPr="00E01C75">
                <w:rPr>
                  <w:rStyle w:val="Hyperlink"/>
                  <w:rFonts w:cs="Arial"/>
                </w:rPr>
                <w:t>S1-254093r1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EF023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1F4E84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3C703" w14:textId="5822CAB3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S1-254093r2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C6AC9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01C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S1-254093.</w:t>
            </w:r>
          </w:p>
          <w:p w14:paraId="70D8B370" w14:textId="6371CA8C" w:rsidR="00F23EAD" w:rsidRPr="00E01C7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PR2 is already covered – to be removed</w:t>
            </w:r>
          </w:p>
        </w:tc>
      </w:tr>
      <w:tr w:rsidR="00775F25" w:rsidRPr="002B5B90" w14:paraId="04C38721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151D2" w14:textId="5C1F7B71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C9039" w14:textId="5566999A" w:rsidR="00775F25" w:rsidRPr="00775F25" w:rsidRDefault="00775F25" w:rsidP="00F23EAD">
            <w:pPr>
              <w:snapToGrid w:val="0"/>
              <w:spacing w:after="0" w:line="240" w:lineRule="auto"/>
            </w:pPr>
            <w:hyperlink r:id="rId61" w:history="1">
              <w:r w:rsidRPr="00775F25">
                <w:rPr>
                  <w:rStyle w:val="Hyperlink"/>
                  <w:rFonts w:cs="Arial"/>
                </w:rPr>
                <w:t>S1-254093r2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B79E" w14:textId="5E023040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20B3B" w14:textId="1501E2BE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5A050" w14:textId="77777777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3FAA5" w14:textId="7FA0B7A2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S1-254093r1.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PR1 to be further clarified, PR2 to be removed</w:t>
            </w:r>
          </w:p>
        </w:tc>
      </w:tr>
      <w:tr w:rsidR="00F23EAD" w:rsidRPr="002B5B90" w14:paraId="1E4F2E3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0309B4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3C22BB7" w14:textId="7EFE358D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2" w:history="1">
              <w:r w:rsidRPr="006E2EB8">
                <w:rPr>
                  <w:rStyle w:val="Hyperlink"/>
                  <w:rFonts w:cs="Arial"/>
                  <w:szCs w:val="18"/>
                </w:rPr>
                <w:t>S1-254134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B13F06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FAC7B5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DCC433E" w14:textId="77777777" w:rsidR="00F23EAD" w:rsidRPr="00DB3B7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3B7A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03C8F38" w14:textId="77777777" w:rsidR="00F23EAD" w:rsidRPr="00DB3B7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3B7A">
              <w:rPr>
                <w:rFonts w:eastAsia="Arial Unicode MS" w:cs="Arial"/>
                <w:color w:val="000000"/>
                <w:szCs w:val="18"/>
                <w:lang w:eastAsia="ar-SA"/>
              </w:rPr>
              <w:t>Moved from 8.1.3</w:t>
            </w:r>
          </w:p>
        </w:tc>
      </w:tr>
      <w:tr w:rsidR="00F23EAD" w:rsidRPr="002B5B90" w14:paraId="5CEA4D9B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ABAEE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625225" w14:textId="37F60FE6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3" w:history="1">
              <w:r w:rsidRPr="006E2EB8">
                <w:rPr>
                  <w:rStyle w:val="Hyperlink"/>
                  <w:rFonts w:cs="Arial"/>
                  <w:szCs w:val="18"/>
                </w:rPr>
                <w:t>S1-254155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F6616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</w:t>
            </w:r>
            <w:r w:rsidRPr="006E2EB8">
              <w:rPr>
                <w:rFonts w:cs="Arial"/>
                <w:szCs w:val="18"/>
              </w:rPr>
              <w:lastRenderedPageBreak/>
              <w:t>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03B84F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lastRenderedPageBreak/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C28D43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14A3">
              <w:rPr>
                <w:rFonts w:eastAsia="Times New Roman" w:cs="Arial"/>
                <w:szCs w:val="18"/>
                <w:lang w:eastAsia="ar-SA"/>
              </w:rPr>
              <w:t>Revised to S1-254155r1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B1FFA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 </w:t>
            </w:r>
          </w:p>
          <w:p w14:paraId="2AA9B25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4B2B7312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lastRenderedPageBreak/>
              <w:t>Proposal to remove the user consent, PR1 seems already covered, coordination in PR2 is not clear.</w:t>
            </w:r>
          </w:p>
        </w:tc>
      </w:tr>
      <w:tr w:rsidR="00F23EAD" w:rsidRPr="002B5B90" w14:paraId="706CD829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02BDF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14A3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8FC774" w14:textId="77777777" w:rsidR="00F23EAD" w:rsidRPr="000F14A3" w:rsidRDefault="00F23EAD" w:rsidP="00F23EAD">
            <w:pPr>
              <w:snapToGrid w:val="0"/>
              <w:spacing w:after="0" w:line="240" w:lineRule="auto"/>
            </w:pPr>
            <w:hyperlink r:id="rId64" w:history="1">
              <w:r w:rsidRPr="000F14A3">
                <w:rPr>
                  <w:rStyle w:val="Hyperlink"/>
                  <w:rFonts w:cs="Arial"/>
                </w:rPr>
                <w:t>S1-25</w:t>
              </w:r>
              <w:r w:rsidRPr="000F14A3">
                <w:rPr>
                  <w:rStyle w:val="Hyperlink"/>
                  <w:rFonts w:cs="Arial"/>
                </w:rPr>
                <w:t>4</w:t>
              </w:r>
              <w:r w:rsidRPr="000F14A3">
                <w:rPr>
                  <w:rStyle w:val="Hyperlink"/>
                  <w:rFonts w:cs="Arial"/>
                </w:rPr>
                <w:t>155r1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E384E1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F14A3">
              <w:rPr>
                <w:rFonts w:cs="Arial"/>
                <w:szCs w:val="18"/>
              </w:rPr>
              <w:t>Pengcheng</w:t>
            </w:r>
            <w:proofErr w:type="spellEnd"/>
            <w:r w:rsidRPr="000F14A3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DA079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14A3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B24228" w14:textId="53B1B025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S1-254155r2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A0F0A4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F1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S1-254155.</w:t>
            </w:r>
          </w:p>
          <w:p w14:paraId="4B3CA403" w14:textId="77777777" w:rsidR="00F23EAD" w:rsidRPr="000F1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4B36254C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4F9EF" w14:textId="0B1E3ACE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158B" w14:textId="4F124642" w:rsidR="00775F25" w:rsidRPr="00775F25" w:rsidRDefault="00775F25" w:rsidP="00F23EAD">
            <w:pPr>
              <w:snapToGrid w:val="0"/>
              <w:spacing w:after="0" w:line="240" w:lineRule="auto"/>
            </w:pPr>
            <w:hyperlink r:id="rId65" w:history="1">
              <w:r w:rsidRPr="00775F25">
                <w:rPr>
                  <w:rStyle w:val="Hyperlink"/>
                  <w:rFonts w:cs="Arial"/>
                </w:rPr>
                <w:t>S1-254155r2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87FE4" w14:textId="2BF9B888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75F25">
              <w:rPr>
                <w:rFonts w:cs="Arial"/>
                <w:szCs w:val="18"/>
              </w:rPr>
              <w:t>Pengcheng</w:t>
            </w:r>
            <w:proofErr w:type="spellEnd"/>
            <w:r w:rsidRPr="00775F25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1430" w14:textId="26290011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3E6A" w14:textId="77777777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56591" w14:textId="7741A23B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S1-254155r1.</w:t>
            </w:r>
          </w:p>
        </w:tc>
      </w:tr>
      <w:tr w:rsidR="00F23EAD" w:rsidRPr="002B5B90" w14:paraId="399BAE9F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D8B4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4789D" w14:textId="10D3B57C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6" w:history="1">
              <w:r w:rsidRPr="006E2EB8">
                <w:rPr>
                  <w:rStyle w:val="Hyperlink"/>
                  <w:rFonts w:cs="Arial"/>
                  <w:szCs w:val="18"/>
                </w:rPr>
                <w:t>S1-254183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53C86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3BAEB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AAB57E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4828">
              <w:rPr>
                <w:rFonts w:eastAsia="Times New Roman" w:cs="Arial"/>
                <w:szCs w:val="18"/>
                <w:lang w:eastAsia="ar-SA"/>
              </w:rPr>
              <w:t>Revised to S1-254183r1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164C9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8.1.3, </w:t>
            </w:r>
          </w:p>
          <w:p w14:paraId="3B8464D6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11D3C3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clarify/ add up to operator policy and regulatory requirements; inter PLMN negotiation is not in scope of 3GPP, PR 1-5 solution oriented and can be minimized, the note is not clear if applies for all PRs.</w:t>
            </w:r>
          </w:p>
        </w:tc>
      </w:tr>
      <w:tr w:rsidR="00F23EAD" w:rsidRPr="002B5B90" w14:paraId="41AAE709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86DCC9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482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D0C862" w14:textId="77777777" w:rsidR="00F23EAD" w:rsidRPr="00E04828" w:rsidRDefault="00F23EAD" w:rsidP="00F23EAD">
            <w:pPr>
              <w:snapToGrid w:val="0"/>
              <w:spacing w:after="0" w:line="240" w:lineRule="auto"/>
            </w:pPr>
            <w:hyperlink r:id="rId67" w:history="1">
              <w:r w:rsidRPr="00E04828">
                <w:rPr>
                  <w:rStyle w:val="Hyperlink"/>
                  <w:rFonts w:cs="Arial"/>
                </w:rPr>
                <w:t>S1-254183r1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A44EBD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4828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6D7B29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4828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1A86D9" w14:textId="6DF0939E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S1-254183r2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B3FA1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0482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S1-254183.</w:t>
            </w:r>
          </w:p>
          <w:p w14:paraId="0C8E143C" w14:textId="77777777" w:rsidR="00F23EAD" w:rsidRPr="00E04828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558937BE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4E18F" w14:textId="175F20C2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D5E3" w14:textId="4F5F557B" w:rsidR="00775F25" w:rsidRPr="00775F25" w:rsidRDefault="00775F25" w:rsidP="00F23EAD">
            <w:pPr>
              <w:snapToGrid w:val="0"/>
              <w:spacing w:after="0" w:line="240" w:lineRule="auto"/>
            </w:pPr>
            <w:hyperlink r:id="rId68" w:history="1">
              <w:r w:rsidRPr="00775F25">
                <w:rPr>
                  <w:rStyle w:val="Hyperlink"/>
                  <w:rFonts w:cs="Arial"/>
                </w:rPr>
                <w:t>S1-254183r2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31C04" w14:textId="1B606133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68D6D" w14:textId="5B7DA9D5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C40C3" w14:textId="77777777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D56D6" w14:textId="0C2C525D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S1-254183r1.</w:t>
            </w:r>
          </w:p>
        </w:tc>
      </w:tr>
      <w:tr w:rsidR="00F23EAD" w:rsidRPr="002B5B90" w14:paraId="22048ED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6E28A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1B379C" w14:textId="0BD0CEA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9" w:history="1">
              <w:r w:rsidRPr="003C5827">
                <w:rPr>
                  <w:rStyle w:val="Hyperlink"/>
                  <w:rFonts w:cs="Arial"/>
                  <w:szCs w:val="18"/>
                </w:rPr>
                <w:t>S1-254170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312F7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F5DEB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6EC695" w14:textId="77777777" w:rsidR="00F23EAD" w:rsidRPr="00A875B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75B4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C53EBC" w14:textId="77777777" w:rsidR="00F23EAD" w:rsidRPr="00A875B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73354AE1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E867B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E04F6C" w14:textId="23A2D4EE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0" w:history="1">
              <w:r w:rsidRPr="003C5827">
                <w:rPr>
                  <w:rStyle w:val="Hyperlink"/>
                  <w:rFonts w:cs="Arial"/>
                  <w:szCs w:val="18"/>
                </w:rPr>
                <w:t>S1-254196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53979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Pengcheng</w:t>
            </w:r>
            <w:proofErr w:type="spellEnd"/>
            <w:r w:rsidRPr="003C5827">
              <w:rPr>
                <w:rFonts w:cs="Arial"/>
                <w:szCs w:val="18"/>
              </w:rPr>
              <w:t xml:space="preserve"> Laboratory, BUPT, ZGC Institute of Ubiquitous-X Innovation and Application, </w:t>
            </w:r>
            <w:proofErr w:type="spellStart"/>
            <w:r w:rsidRPr="003C5827">
              <w:rPr>
                <w:rFonts w:cs="Arial"/>
                <w:szCs w:val="18"/>
              </w:rPr>
              <w:t>AsiaInfo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EB158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6CE0B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174A">
              <w:rPr>
                <w:rFonts w:eastAsia="Times New Roman" w:cs="Arial"/>
                <w:szCs w:val="18"/>
                <w:lang w:eastAsia="ar-SA"/>
              </w:rPr>
              <w:t>Revised to S1-254196r1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3B2D3A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4642CA82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 the difference with 4195. PR2 and 4 seem to be covered. PR1 needs to be clarified it is user data traffic.</w:t>
            </w:r>
          </w:p>
          <w:p w14:paraId="0B5FBF29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1FD6D37A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868269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0174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45ECE7" w14:textId="77777777" w:rsidR="00F23EAD" w:rsidRPr="0090174A" w:rsidRDefault="00F23EAD" w:rsidP="00F23EAD">
            <w:pPr>
              <w:snapToGrid w:val="0"/>
              <w:spacing w:after="0" w:line="240" w:lineRule="auto"/>
            </w:pPr>
            <w:hyperlink r:id="rId71" w:history="1">
              <w:r w:rsidRPr="0090174A">
                <w:rPr>
                  <w:rStyle w:val="Hyperlink"/>
                  <w:rFonts w:cs="Arial"/>
                </w:rPr>
                <w:t>S1-25</w:t>
              </w:r>
              <w:r w:rsidRPr="0090174A">
                <w:rPr>
                  <w:rStyle w:val="Hyperlink"/>
                  <w:rFonts w:cs="Arial"/>
                </w:rPr>
                <w:t>4</w:t>
              </w:r>
              <w:r w:rsidRPr="0090174A">
                <w:rPr>
                  <w:rStyle w:val="Hyperlink"/>
                  <w:rFonts w:cs="Arial"/>
                </w:rPr>
                <w:t>196r1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9E564D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0174A">
              <w:rPr>
                <w:rFonts w:cs="Arial"/>
                <w:szCs w:val="18"/>
              </w:rPr>
              <w:t>Pengcheng</w:t>
            </w:r>
            <w:proofErr w:type="spellEnd"/>
            <w:r w:rsidRPr="0090174A">
              <w:rPr>
                <w:rFonts w:cs="Arial"/>
                <w:szCs w:val="18"/>
              </w:rPr>
              <w:t xml:space="preserve"> Laboratory, BUPT, ZGC Institute of Ubiquitous-X Innovation and Application, </w:t>
            </w:r>
            <w:proofErr w:type="spellStart"/>
            <w:r w:rsidRPr="0090174A">
              <w:rPr>
                <w:rFonts w:cs="Arial"/>
                <w:szCs w:val="18"/>
              </w:rPr>
              <w:t>AsiaInfo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618F87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174A">
              <w:rPr>
                <w:rFonts w:cs="Arial"/>
                <w:szCs w:val="18"/>
              </w:rPr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C19CB" w14:textId="7B5E77C1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S1-254196r2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063BD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0174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S1-254196.</w:t>
            </w:r>
          </w:p>
          <w:p w14:paraId="1B337331" w14:textId="77777777" w:rsidR="00F23EAD" w:rsidRPr="0090174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1D8FB54F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3424C" w14:textId="55A43F9A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4143" w14:textId="4A846F07" w:rsidR="00775F25" w:rsidRPr="00775F25" w:rsidRDefault="00775F25" w:rsidP="00F23EAD">
            <w:pPr>
              <w:snapToGrid w:val="0"/>
              <w:spacing w:after="0" w:line="240" w:lineRule="auto"/>
            </w:pPr>
            <w:hyperlink r:id="rId72" w:history="1">
              <w:r w:rsidRPr="00775F25">
                <w:rPr>
                  <w:rStyle w:val="Hyperlink"/>
                  <w:rFonts w:cs="Arial"/>
                </w:rPr>
                <w:t>S1-254196r2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9781" w14:textId="73CCCE0A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75F25">
              <w:rPr>
                <w:rFonts w:cs="Arial"/>
                <w:szCs w:val="18"/>
              </w:rPr>
              <w:t>Pengcheng</w:t>
            </w:r>
            <w:proofErr w:type="spellEnd"/>
            <w:r w:rsidRPr="00775F25">
              <w:rPr>
                <w:rFonts w:cs="Arial"/>
                <w:szCs w:val="18"/>
              </w:rPr>
              <w:t xml:space="preserve"> Laboratory, BUPT, ZGC Institute of Ubiquitous-X Innovation and Application, </w:t>
            </w:r>
            <w:proofErr w:type="spellStart"/>
            <w:r w:rsidRPr="00775F25">
              <w:rPr>
                <w:rFonts w:cs="Arial"/>
                <w:szCs w:val="18"/>
              </w:rPr>
              <w:t>AsiaInfo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02CEC" w14:textId="13094654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135B" w14:textId="77777777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B57AF" w14:textId="2D2B5E48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S1-254196r1.</w:t>
            </w:r>
          </w:p>
        </w:tc>
      </w:tr>
      <w:tr w:rsidR="00F23EAD" w:rsidRPr="002B5B90" w14:paraId="74EE24FF" w14:textId="77777777" w:rsidTr="003F42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7BBD66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1DAFE0" w14:textId="2ACB0D4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3" w:history="1">
              <w:r w:rsidRPr="003C5827">
                <w:rPr>
                  <w:rStyle w:val="Hyperlink"/>
                  <w:rFonts w:cs="Arial"/>
                  <w:szCs w:val="18"/>
                </w:rPr>
                <w:t>S1-254198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F0D23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BE019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AI Explainability framework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4EF33E" w14:textId="26A0FEC0" w:rsidR="00F23EAD" w:rsidRPr="00AC3B50" w:rsidRDefault="00AC3B5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C3B50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D643A6" w14:textId="205075D1" w:rsidR="00F23EAD" w:rsidRPr="00AC3B50" w:rsidRDefault="00F2747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Based on author company request to note this paper</w:t>
            </w:r>
          </w:p>
        </w:tc>
      </w:tr>
      <w:tr w:rsidR="00F23EAD" w:rsidRPr="002B5B90" w14:paraId="42BCA82E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0E47D7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6F107" w14:textId="07866DA9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4" w:history="1">
              <w:r w:rsidRPr="003C5827">
                <w:rPr>
                  <w:rStyle w:val="Hyperlink"/>
                  <w:rFonts w:cs="Arial"/>
                  <w:szCs w:val="18"/>
                </w:rPr>
                <w:t>S1-254208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B95F0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Pengcheng</w:t>
            </w:r>
            <w:proofErr w:type="spellEnd"/>
            <w:r w:rsidRPr="003C5827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7E6B7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CFC8F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4184">
              <w:rPr>
                <w:rFonts w:eastAsia="Times New Roman" w:cs="Arial"/>
                <w:szCs w:val="18"/>
                <w:lang w:eastAsia="ar-SA"/>
              </w:rPr>
              <w:t>Revised to S1-254208r1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A1D55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A831B5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PR2 and 3 seems to be covered already, PR1 to be clarified, user consent needs to be removed.</w:t>
            </w:r>
          </w:p>
        </w:tc>
      </w:tr>
      <w:tr w:rsidR="00F23EAD" w:rsidRPr="002B5B90" w14:paraId="6B3233D1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8CC2CD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E418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1A275C" w14:textId="77777777" w:rsidR="00F23EAD" w:rsidRPr="001E4184" w:rsidRDefault="00F23EAD" w:rsidP="00F23EAD">
            <w:pPr>
              <w:snapToGrid w:val="0"/>
              <w:spacing w:after="0" w:line="240" w:lineRule="auto"/>
            </w:pPr>
            <w:hyperlink r:id="rId75" w:history="1">
              <w:r w:rsidRPr="001E4184">
                <w:rPr>
                  <w:rStyle w:val="Hyperlink"/>
                  <w:rFonts w:cs="Arial"/>
                </w:rPr>
                <w:t>S1-254208r1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64DC0C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1E4184">
              <w:rPr>
                <w:rFonts w:cs="Arial"/>
                <w:szCs w:val="18"/>
              </w:rPr>
              <w:t>Pengcheng</w:t>
            </w:r>
            <w:proofErr w:type="spellEnd"/>
            <w:r w:rsidRPr="001E4184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5A9A38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4184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B125D" w14:textId="30C9E484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S1-254208r2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5C4038" w14:textId="09FA0586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418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S1-254208.</w:t>
            </w:r>
            <w:r w:rsidR="00775F2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PR3 – to remove the user consent. To clarify the other PRs.</w:t>
            </w:r>
          </w:p>
          <w:p w14:paraId="5E18744A" w14:textId="77777777" w:rsidR="00F23EAD" w:rsidRPr="001E418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2832559D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B6236" w14:textId="067543C1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8370" w14:textId="258F5324" w:rsidR="00775F25" w:rsidRPr="00775F25" w:rsidRDefault="00775F25" w:rsidP="00F23EAD">
            <w:pPr>
              <w:snapToGrid w:val="0"/>
              <w:spacing w:after="0" w:line="240" w:lineRule="auto"/>
            </w:pPr>
            <w:hyperlink r:id="rId76" w:history="1">
              <w:r w:rsidRPr="00775F25">
                <w:rPr>
                  <w:rStyle w:val="Hyperlink"/>
                  <w:rFonts w:cs="Arial"/>
                </w:rPr>
                <w:t>S1-254208r2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4704" w14:textId="7B75FEE5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75F25">
              <w:rPr>
                <w:rFonts w:cs="Arial"/>
                <w:szCs w:val="18"/>
              </w:rPr>
              <w:t>Pengcheng</w:t>
            </w:r>
            <w:proofErr w:type="spellEnd"/>
            <w:r w:rsidRPr="00775F25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F2A84" w14:textId="78C09EE2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EB70F" w14:textId="77777777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A19F" w14:textId="2E0B1D76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S1-254208r1.</w:t>
            </w:r>
          </w:p>
        </w:tc>
      </w:tr>
      <w:tr w:rsidR="00F23EAD" w:rsidRPr="002B5B90" w14:paraId="776A6DEE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FAB93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A00FD4" w14:textId="7D69F34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7" w:history="1">
              <w:r w:rsidRPr="003C5827">
                <w:rPr>
                  <w:rStyle w:val="Hyperlink"/>
                  <w:rFonts w:cs="Arial"/>
                  <w:szCs w:val="18"/>
                </w:rPr>
                <w:t>S1-254224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8C0F4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3414A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08308A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5BCB">
              <w:rPr>
                <w:rFonts w:eastAsia="Times New Roman" w:cs="Arial"/>
                <w:szCs w:val="18"/>
                <w:lang w:eastAsia="ar-SA"/>
              </w:rPr>
              <w:t>Revised to S1-254301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3B05F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146164F3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Clarification on 3GPP scope needed, more clarity is needed on “on demand customized service”; clean-up of notes numbering;</w:t>
            </w:r>
          </w:p>
        </w:tc>
      </w:tr>
      <w:tr w:rsidR="00F23EAD" w:rsidRPr="002B5B90" w14:paraId="66EF6F78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083161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B5B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5B420F" w14:textId="3D85185B" w:rsidR="00F23EAD" w:rsidRPr="000B5BCB" w:rsidRDefault="00F23EAD" w:rsidP="00F23EAD">
            <w:pPr>
              <w:snapToGrid w:val="0"/>
              <w:spacing w:after="0" w:line="240" w:lineRule="auto"/>
            </w:pPr>
            <w:hyperlink r:id="rId78" w:history="1">
              <w:r w:rsidRPr="000B5BCB">
                <w:rPr>
                  <w:rStyle w:val="Hyperlink"/>
                  <w:rFonts w:cs="Arial"/>
                </w:rPr>
                <w:t>S1-254301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0221E5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B5BC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B5656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B5BCB">
              <w:rPr>
                <w:rFonts w:cs="Arial"/>
                <w:szCs w:val="18"/>
              </w:rPr>
              <w:t>New use case on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BFCBA" w14:textId="68F38D57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Revised to S1-254301r1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6B6375" w14:textId="5EF036F5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B5BC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S1-254224.</w:t>
            </w:r>
            <w:r w:rsidR="00775F2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PR3 needs to be clarified. Proposed notes contain a lot of text.</w:t>
            </w:r>
          </w:p>
          <w:p w14:paraId="0AD34AF6" w14:textId="77777777" w:rsidR="00F23EAD" w:rsidRPr="000B5BCB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5F25" w:rsidRPr="002B5B90" w14:paraId="4CAB86CC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14669" w14:textId="54E037C5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75F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702CA" w14:textId="1C85D244" w:rsidR="00775F25" w:rsidRPr="00775F25" w:rsidRDefault="00775F25" w:rsidP="00F23EAD">
            <w:pPr>
              <w:snapToGrid w:val="0"/>
              <w:spacing w:after="0" w:line="240" w:lineRule="auto"/>
            </w:pPr>
            <w:hyperlink r:id="rId79" w:history="1">
              <w:r w:rsidRPr="00775F25">
                <w:rPr>
                  <w:rStyle w:val="Hyperlink"/>
                  <w:rFonts w:cs="Arial"/>
                </w:rPr>
                <w:t>S1-254301r1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2AE4B" w14:textId="3CC3764F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51B7B" w14:textId="319E8925" w:rsidR="00775F25" w:rsidRPr="00775F25" w:rsidRDefault="00775F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75F25">
              <w:rPr>
                <w:rFonts w:cs="Arial"/>
                <w:szCs w:val="18"/>
              </w:rPr>
              <w:t>New use case on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C2C48" w14:textId="77777777" w:rsidR="00775F25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B7D88" w14:textId="6B5F2962" w:rsidR="00775F25" w:rsidRPr="00775F25" w:rsidRDefault="00775F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S1-254301.</w:t>
            </w:r>
          </w:p>
        </w:tc>
      </w:tr>
      <w:tr w:rsidR="00F23EAD" w:rsidRPr="002B5B90" w14:paraId="06ECB0BD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943FF7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669363" w14:textId="7FFC8876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0" w:history="1">
              <w:r w:rsidRPr="003C5827">
                <w:rPr>
                  <w:rStyle w:val="Hyperlink"/>
                  <w:rFonts w:cs="Arial"/>
                  <w:szCs w:val="18"/>
                </w:rPr>
                <w:t>S1-254225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3120B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01D8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6GS support network-assisted decentralized federated learning among multiple UEs or Servers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39040E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34EB5">
              <w:rPr>
                <w:rFonts w:eastAsia="Times New Roman" w:cs="Arial"/>
                <w:szCs w:val="18"/>
                <w:lang w:eastAsia="ar-SA"/>
              </w:rPr>
              <w:t>Revised to S1-254225r1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5D624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5902BC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Revise “user consent”, requirements seem to be already covered, what is the gap with Rel18?</w:t>
            </w:r>
          </w:p>
        </w:tc>
      </w:tr>
      <w:tr w:rsidR="00F23EAD" w:rsidRPr="002B5B90" w14:paraId="70F0CA88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44F9A8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34E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2A8850" w14:textId="77777777" w:rsidR="00F23EAD" w:rsidRPr="00534EB5" w:rsidRDefault="00F23EAD" w:rsidP="00F23EAD">
            <w:pPr>
              <w:snapToGrid w:val="0"/>
              <w:spacing w:after="0" w:line="240" w:lineRule="auto"/>
            </w:pPr>
            <w:hyperlink r:id="rId81" w:history="1">
              <w:r w:rsidRPr="00534EB5">
                <w:rPr>
                  <w:rStyle w:val="Hyperlink"/>
                  <w:rFonts w:cs="Arial"/>
                </w:rPr>
                <w:t>S1-254225r1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BC1638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D1BD1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New use case on 6GS support network-assisted decentralized federated learning among multiple UEs or Servers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0E09D" w14:textId="16774A0E" w:rsidR="00F23EAD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75F25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85D002" w14:textId="77777777" w:rsidR="00F23EAD" w:rsidRPr="00775F2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S1-254225.</w:t>
            </w:r>
          </w:p>
          <w:p w14:paraId="7089C8FF" w14:textId="77777777" w:rsidR="00F23EAD" w:rsidRPr="00775F2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67551EC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96B2D3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72664" w14:textId="2004AEE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2" w:history="1">
              <w:r w:rsidRPr="003C5827">
                <w:rPr>
                  <w:rStyle w:val="Hyperlink"/>
                  <w:rFonts w:cs="Arial"/>
                  <w:szCs w:val="18"/>
                </w:rPr>
                <w:t>S1-254226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6886B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52A1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6GS support of distributed AI model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DA2AE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34EB5">
              <w:rPr>
                <w:rFonts w:eastAsia="Times New Roman" w:cs="Arial"/>
                <w:szCs w:val="18"/>
                <w:lang w:eastAsia="ar-SA"/>
              </w:rPr>
              <w:t>Revised to S1-254226r1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C6C8A0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 </w:t>
            </w:r>
          </w:p>
          <w:p w14:paraId="0E0B6CAF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“</w:t>
            </w:r>
            <w:proofErr w:type="gram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>user</w:t>
            </w:r>
            <w:proofErr w:type="gramEnd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consent” on PR3 needs to be removed.</w:t>
            </w:r>
          </w:p>
        </w:tc>
      </w:tr>
      <w:tr w:rsidR="00F23EAD" w:rsidRPr="002B5B90" w14:paraId="140A934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ADB1D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34E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4B610" w14:textId="77777777" w:rsidR="00F23EAD" w:rsidRPr="00534EB5" w:rsidRDefault="00F23EAD" w:rsidP="00F23EAD">
            <w:pPr>
              <w:snapToGrid w:val="0"/>
              <w:spacing w:after="0" w:line="240" w:lineRule="auto"/>
            </w:pPr>
            <w:hyperlink r:id="rId83" w:history="1">
              <w:r w:rsidRPr="00534EB5">
                <w:rPr>
                  <w:rStyle w:val="Hyperlink"/>
                  <w:rFonts w:cs="Arial"/>
                </w:rPr>
                <w:t>S1-254226r1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4514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CBC3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New use case on 6GS support of distributed AI model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B3DC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C55B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34EB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S1-254226.</w:t>
            </w:r>
          </w:p>
          <w:p w14:paraId="0BB40403" w14:textId="77777777" w:rsidR="00F23EAD" w:rsidRPr="00534EB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003549AD" w14:textId="77777777" w:rsidTr="00DE788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C1AAE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5D654" w14:textId="78E4BAED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4" w:history="1">
              <w:r w:rsidRPr="003C5827">
                <w:rPr>
                  <w:rStyle w:val="Hyperlink"/>
                  <w:rFonts w:cs="Arial"/>
                  <w:szCs w:val="18"/>
                </w:rPr>
                <w:t>S1-254277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BC24C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DB3B4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AI agent assisted backward compatibility enhancement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E2F78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54A3">
              <w:rPr>
                <w:rFonts w:eastAsia="Times New Roman" w:cs="Arial"/>
                <w:szCs w:val="18"/>
                <w:lang w:eastAsia="ar-SA"/>
              </w:rPr>
              <w:t>Revised to S1-254277r1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EFE13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47A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Presented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(</w:t>
            </w:r>
            <w:r w:rsidRPr="00E147A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Nov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13</w:t>
            </w:r>
            <w:r w:rsidRPr="00E147AA"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)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</w:p>
          <w:p w14:paraId="31A0C86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User consent to be removed, E/// has general concerns with this use case, very implementation specific.</w:t>
            </w:r>
          </w:p>
        </w:tc>
      </w:tr>
      <w:tr w:rsidR="00F23EAD" w:rsidRPr="002B5B90" w14:paraId="2151FB57" w14:textId="77777777" w:rsidTr="00DE788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582A0C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5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51CAAE" w14:textId="77777777" w:rsidR="00F23EAD" w:rsidRPr="00B854A3" w:rsidRDefault="00F23EAD" w:rsidP="00F23EAD">
            <w:pPr>
              <w:snapToGrid w:val="0"/>
              <w:spacing w:after="0" w:line="240" w:lineRule="auto"/>
            </w:pPr>
            <w:hyperlink r:id="rId85" w:history="1">
              <w:r w:rsidRPr="00B854A3">
                <w:rPr>
                  <w:rStyle w:val="Hyperlink"/>
                  <w:rFonts w:cs="Arial"/>
                </w:rPr>
                <w:t>S1-25</w:t>
              </w:r>
              <w:r w:rsidRPr="00B854A3">
                <w:rPr>
                  <w:rStyle w:val="Hyperlink"/>
                  <w:rFonts w:cs="Arial"/>
                </w:rPr>
                <w:t>4</w:t>
              </w:r>
              <w:r w:rsidRPr="00B854A3">
                <w:rPr>
                  <w:rStyle w:val="Hyperlink"/>
                  <w:rFonts w:cs="Arial"/>
                </w:rPr>
                <w:t>2</w:t>
              </w:r>
              <w:r w:rsidRPr="00B854A3">
                <w:rPr>
                  <w:rStyle w:val="Hyperlink"/>
                  <w:rFonts w:cs="Arial"/>
                </w:rPr>
                <w:t>7</w:t>
              </w:r>
              <w:r w:rsidRPr="00B854A3">
                <w:rPr>
                  <w:rStyle w:val="Hyperlink"/>
                  <w:rFonts w:cs="Arial"/>
                </w:rPr>
                <w:t>7</w:t>
              </w:r>
              <w:r w:rsidRPr="00B854A3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D93F85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66BA38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New use case on AI agent assisted backward compatibility enhancement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2B535" w14:textId="299B4B0F" w:rsidR="00F23EAD" w:rsidRPr="00DE7880" w:rsidRDefault="00DE788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E7880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EE9B4D" w14:textId="77777777" w:rsidR="00F23EAD" w:rsidRPr="00DE7880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E788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S1-254277.</w:t>
            </w:r>
          </w:p>
          <w:p w14:paraId="3BC8CC4A" w14:textId="77777777" w:rsidR="00F23EAD" w:rsidRPr="00DE7880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DDC287F" w14:textId="77777777" w:rsidTr="008934D5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4E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F23EAD" w:rsidRPr="002B5B90" w14:paraId="61847E9A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0A542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4BF321" w14:textId="7595FFFE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6" w:history="1">
              <w:r w:rsidRPr="00021DA4">
                <w:rPr>
                  <w:rStyle w:val="Hyperlink"/>
                  <w:rFonts w:cs="Arial"/>
                  <w:szCs w:val="18"/>
                </w:rPr>
                <w:t>S1-254066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AF5FA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7B727B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021DA4">
              <w:rPr>
                <w:rFonts w:cs="Arial"/>
                <w:szCs w:val="18"/>
              </w:rPr>
              <w:t>pCR</w:t>
            </w:r>
            <w:proofErr w:type="spellEnd"/>
            <w:r w:rsidRPr="00021DA4">
              <w:rPr>
                <w:rFonts w:cs="Arial"/>
                <w:szCs w:val="18"/>
              </w:rPr>
              <w:t xml:space="preserve"> on solving EN in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E3997F" w14:textId="2F63BC8F" w:rsidR="00F23EAD" w:rsidRPr="008934D5" w:rsidRDefault="008934D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934D5">
              <w:rPr>
                <w:rFonts w:eastAsia="Times New Roman" w:cs="Arial"/>
                <w:szCs w:val="18"/>
                <w:lang w:eastAsia="ar-SA"/>
              </w:rPr>
              <w:t>Revised to S1-254066r1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847B8C" w14:textId="77777777" w:rsidR="00F23EAD" w:rsidRPr="004F66D9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30B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from 8.1.1, definition of intent</w:t>
            </w:r>
          </w:p>
        </w:tc>
      </w:tr>
      <w:tr w:rsidR="008934D5" w:rsidRPr="002B5B90" w14:paraId="58C0D33C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0111A" w14:textId="2DBA5FF3" w:rsidR="008934D5" w:rsidRPr="008934D5" w:rsidRDefault="008934D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934D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ECF7E7" w14:textId="758295D1" w:rsidR="008934D5" w:rsidRPr="008934D5" w:rsidRDefault="008934D5" w:rsidP="00F23EAD">
            <w:pPr>
              <w:snapToGrid w:val="0"/>
              <w:spacing w:after="0" w:line="240" w:lineRule="auto"/>
            </w:pPr>
            <w:hyperlink r:id="rId87" w:history="1">
              <w:r w:rsidRPr="008934D5">
                <w:rPr>
                  <w:rStyle w:val="Hyperlink"/>
                  <w:rFonts w:cs="Arial"/>
                </w:rPr>
                <w:t>S1-25406</w:t>
              </w:r>
              <w:r w:rsidRPr="008934D5">
                <w:rPr>
                  <w:rStyle w:val="Hyperlink"/>
                  <w:rFonts w:cs="Arial"/>
                </w:rPr>
                <w:t>6</w:t>
              </w:r>
              <w:r w:rsidRPr="008934D5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EF0A26" w14:textId="28D77D21" w:rsidR="008934D5" w:rsidRPr="008934D5" w:rsidRDefault="008934D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934D5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65143F" w14:textId="6DE82371" w:rsidR="008934D5" w:rsidRPr="008934D5" w:rsidRDefault="008934D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8934D5">
              <w:rPr>
                <w:rFonts w:cs="Arial"/>
                <w:szCs w:val="18"/>
              </w:rPr>
              <w:t>pCR</w:t>
            </w:r>
            <w:proofErr w:type="spellEnd"/>
            <w:r w:rsidRPr="008934D5">
              <w:rPr>
                <w:rFonts w:cs="Arial"/>
                <w:szCs w:val="18"/>
              </w:rPr>
              <w:t xml:space="preserve"> on solving EN in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C67074" w14:textId="6436B8B6" w:rsidR="008934D5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72384">
              <w:rPr>
                <w:rFonts w:eastAsia="Times New Roman" w:cs="Arial"/>
                <w:szCs w:val="18"/>
                <w:lang w:eastAsia="ar-SA"/>
              </w:rPr>
              <w:t>Revised to S1-254066r2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D4FB7D" w14:textId="78748321" w:rsidR="008934D5" w:rsidRPr="008934D5" w:rsidRDefault="008934D5" w:rsidP="00F23EAD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8934D5">
              <w:rPr>
                <w:rFonts w:eastAsia="Times New Roman" w:cs="Arial"/>
                <w:color w:val="000000"/>
                <w:szCs w:val="18"/>
                <w:lang w:eastAsia="ar-SA"/>
              </w:rPr>
              <w:t>Revision of S1-254066.</w:t>
            </w:r>
          </w:p>
        </w:tc>
      </w:tr>
      <w:tr w:rsidR="00B72384" w:rsidRPr="002B5B90" w14:paraId="6FF0A4F0" w14:textId="77777777" w:rsidTr="00B7238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F063A" w14:textId="52368480" w:rsidR="00B72384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7238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ED815" w14:textId="0598CE7F" w:rsidR="00B72384" w:rsidRPr="00B72384" w:rsidRDefault="00B72384" w:rsidP="00F23EAD">
            <w:pPr>
              <w:snapToGrid w:val="0"/>
              <w:spacing w:after="0" w:line="240" w:lineRule="auto"/>
            </w:pPr>
            <w:hyperlink r:id="rId88" w:history="1">
              <w:r w:rsidRPr="00B72384">
                <w:rPr>
                  <w:rStyle w:val="Hyperlink"/>
                  <w:rFonts w:cs="Arial"/>
                </w:rPr>
                <w:t>S1-254066r2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45E97" w14:textId="2974AE6D" w:rsidR="00B72384" w:rsidRPr="00B72384" w:rsidRDefault="00B72384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72384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DB333" w14:textId="7C5445AA" w:rsidR="00B72384" w:rsidRPr="00B72384" w:rsidRDefault="00B72384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B72384">
              <w:rPr>
                <w:rFonts w:cs="Arial"/>
                <w:szCs w:val="18"/>
              </w:rPr>
              <w:t>pCR</w:t>
            </w:r>
            <w:proofErr w:type="spellEnd"/>
            <w:r w:rsidRPr="00B72384">
              <w:rPr>
                <w:rFonts w:cs="Arial"/>
                <w:szCs w:val="18"/>
              </w:rPr>
              <w:t xml:space="preserve"> on solving EN in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09E8B" w14:textId="77777777" w:rsidR="00B72384" w:rsidRPr="00B72384" w:rsidRDefault="00B7238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0D5E" w14:textId="7DF48A90" w:rsidR="00B72384" w:rsidRPr="00B72384" w:rsidRDefault="00B72384" w:rsidP="00F23EAD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B72384">
              <w:rPr>
                <w:rFonts w:eastAsia="Times New Roman" w:cs="Arial"/>
                <w:color w:val="000000"/>
                <w:szCs w:val="18"/>
                <w:lang w:eastAsia="ar-SA"/>
              </w:rPr>
              <w:t>Revision of S1-254066r1.</w:t>
            </w:r>
          </w:p>
        </w:tc>
      </w:tr>
      <w:tr w:rsidR="00F23EAD" w:rsidRPr="002B5B90" w14:paraId="0F0E95C0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9C47F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3FADA" w14:textId="0476CC3E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9" w:history="1">
              <w:r w:rsidRPr="003C5827">
                <w:rPr>
                  <w:rStyle w:val="Hyperlink"/>
                  <w:rFonts w:cs="Arial"/>
                  <w:szCs w:val="18"/>
                </w:rPr>
                <w:t>S1-254087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EB584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A7A3B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Revised Definition of AI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419015" w14:textId="044347E1" w:rsidR="00F23EAD" w:rsidRPr="008934D5" w:rsidRDefault="008934D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934D5">
              <w:rPr>
                <w:rFonts w:eastAsia="Times New Roman" w:cs="Arial"/>
                <w:szCs w:val="18"/>
                <w:lang w:eastAsia="ar-SA"/>
              </w:rPr>
              <w:t>Revised to S1-254087r1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414A39" w14:textId="6D758903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939B4">
              <w:rPr>
                <w:rFonts w:eastAsia="Arial Unicode MS" w:cs="Arial"/>
                <w:szCs w:val="18"/>
                <w:lang w:eastAsia="ar-SA"/>
              </w:rPr>
              <w:t>General AI</w:t>
            </w:r>
            <w:r w:rsidR="008934D5">
              <w:rPr>
                <w:rFonts w:eastAsia="Arial Unicode MS" w:cs="Arial"/>
                <w:szCs w:val="18"/>
                <w:lang w:eastAsia="ar-SA"/>
              </w:rPr>
              <w:t>, HW has fundamental concerns with this change</w:t>
            </w:r>
          </w:p>
          <w:p w14:paraId="52C9495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934D5" w:rsidRPr="002B5B90" w14:paraId="4993F067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C05EA8" w14:textId="55C8A03F" w:rsidR="008934D5" w:rsidRPr="008934D5" w:rsidRDefault="008934D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934D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FC0B99" w14:textId="202C1259" w:rsidR="008934D5" w:rsidRPr="008934D5" w:rsidRDefault="008934D5" w:rsidP="00F23EAD">
            <w:pPr>
              <w:snapToGrid w:val="0"/>
              <w:spacing w:after="0" w:line="240" w:lineRule="auto"/>
            </w:pPr>
            <w:hyperlink r:id="rId90" w:history="1">
              <w:r w:rsidRPr="008934D5">
                <w:rPr>
                  <w:rStyle w:val="Hyperlink"/>
                  <w:rFonts w:cs="Arial"/>
                </w:rPr>
                <w:t>S1-25</w:t>
              </w:r>
              <w:r w:rsidRPr="008934D5">
                <w:rPr>
                  <w:rStyle w:val="Hyperlink"/>
                  <w:rFonts w:cs="Arial"/>
                </w:rPr>
                <w:t>4</w:t>
              </w:r>
              <w:r w:rsidRPr="008934D5">
                <w:rPr>
                  <w:rStyle w:val="Hyperlink"/>
                  <w:rFonts w:cs="Arial"/>
                </w:rPr>
                <w:t>08</w:t>
              </w:r>
              <w:r w:rsidRPr="008934D5">
                <w:rPr>
                  <w:rStyle w:val="Hyperlink"/>
                  <w:rFonts w:cs="Arial"/>
                </w:rPr>
                <w:t>7</w:t>
              </w:r>
              <w:r w:rsidRPr="008934D5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55F21B" w14:textId="35064517" w:rsidR="008934D5" w:rsidRPr="008934D5" w:rsidRDefault="008934D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934D5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35C3AA" w14:textId="4C9544FE" w:rsidR="008934D5" w:rsidRPr="008934D5" w:rsidRDefault="008934D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934D5">
              <w:rPr>
                <w:rFonts w:cs="Arial"/>
                <w:szCs w:val="18"/>
              </w:rPr>
              <w:t xml:space="preserve">Revised Definition of AI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FF9AB" w14:textId="2242095B" w:rsidR="008934D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A3225">
              <w:rPr>
                <w:rFonts w:eastAsia="Times New Roman" w:cs="Arial"/>
                <w:szCs w:val="18"/>
                <w:lang w:eastAsia="ar-SA"/>
              </w:rPr>
              <w:t>Revised to S1-254087r2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39F5B6" w14:textId="4B7A7C7B" w:rsidR="008934D5" w:rsidRPr="008934D5" w:rsidRDefault="008934D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934D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S1-254087.</w:t>
            </w:r>
          </w:p>
        </w:tc>
      </w:tr>
      <w:tr w:rsidR="005A3225" w:rsidRPr="002B5B90" w14:paraId="772B47B4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0D41" w14:textId="4C1AE0DF" w:rsidR="005A322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A32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37A57" w14:textId="02E5FCAB" w:rsidR="005A3225" w:rsidRPr="005A3225" w:rsidRDefault="005A3225" w:rsidP="00F23EAD">
            <w:pPr>
              <w:snapToGrid w:val="0"/>
              <w:spacing w:after="0" w:line="240" w:lineRule="auto"/>
            </w:pPr>
            <w:hyperlink r:id="rId91" w:history="1">
              <w:r w:rsidRPr="005A3225">
                <w:rPr>
                  <w:rStyle w:val="Hyperlink"/>
                  <w:rFonts w:cs="Arial"/>
                </w:rPr>
                <w:t>S1-254087r2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91BAB" w14:textId="60F9FB85" w:rsidR="005A3225" w:rsidRPr="005A3225" w:rsidRDefault="005A32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A3225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75492" w14:textId="71331772" w:rsidR="005A3225" w:rsidRPr="005A3225" w:rsidRDefault="005A32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A3225">
              <w:rPr>
                <w:rFonts w:cs="Arial"/>
                <w:szCs w:val="18"/>
              </w:rPr>
              <w:t xml:space="preserve">Revised Definition of AI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462FF" w14:textId="77777777" w:rsidR="005A322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9126" w14:textId="526AA99E" w:rsidR="005A3225" w:rsidRPr="005A3225" w:rsidRDefault="005A32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A32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S1-254087r1.</w:t>
            </w:r>
          </w:p>
        </w:tc>
      </w:tr>
      <w:tr w:rsidR="00F23EAD" w:rsidRPr="002B5B90" w14:paraId="523F78FD" w14:textId="77777777" w:rsidTr="00E120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939AC0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A493D6" w14:textId="1E84721A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2" w:history="1">
              <w:r w:rsidRPr="006E2EB8">
                <w:rPr>
                  <w:rStyle w:val="Hyperlink"/>
                  <w:rFonts w:cs="Arial"/>
                  <w:szCs w:val="18"/>
                </w:rPr>
                <w:t>S1-254111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85BA5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70C027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Clarification on 3GPP services utilizing AI 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871A2" w14:textId="64602E02" w:rsidR="00F23EAD" w:rsidRPr="00E120F4" w:rsidRDefault="00E120F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0F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7C290B" w14:textId="77777777" w:rsidR="00F23EAD" w:rsidRPr="00E120F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0F4">
              <w:rPr>
                <w:rFonts w:eastAsia="Arial Unicode MS" w:cs="Arial"/>
                <w:color w:val="000000"/>
                <w:szCs w:val="18"/>
                <w:lang w:eastAsia="ar-SA"/>
              </w:rPr>
              <w:t>Moved from 8.1.3, General AI</w:t>
            </w:r>
          </w:p>
        </w:tc>
      </w:tr>
      <w:tr w:rsidR="00F23EAD" w:rsidRPr="002B5B90" w14:paraId="286699B3" w14:textId="77777777" w:rsidTr="00E120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1174A0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B3FB7D" w14:textId="720337B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3" w:history="1">
              <w:r w:rsidRPr="003C5827">
                <w:rPr>
                  <w:rStyle w:val="Hyperlink"/>
                  <w:rFonts w:cs="Arial"/>
                  <w:szCs w:val="18"/>
                </w:rPr>
                <w:t>S1-254129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C3AA5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6A09A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Pseudo-CR on Alignment of AI Agent Terminology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01D076" w14:textId="2F95BB1D" w:rsidR="00F23EAD" w:rsidRPr="00E120F4" w:rsidRDefault="00E120F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0F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6E6E0" w14:textId="77777777" w:rsidR="00F23EAD" w:rsidRPr="00E120F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0F4">
              <w:rPr>
                <w:rFonts w:eastAsia="Arial Unicode MS" w:cs="Arial"/>
                <w:color w:val="000000"/>
                <w:szCs w:val="18"/>
                <w:lang w:eastAsia="ar-SA"/>
              </w:rPr>
              <w:t>General AI</w:t>
            </w:r>
          </w:p>
          <w:p w14:paraId="58F41F6E" w14:textId="77777777" w:rsidR="00F23EAD" w:rsidRPr="00E120F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0F4">
              <w:rPr>
                <w:rFonts w:eastAsia="Arial Unicode MS" w:cs="Arial"/>
                <w:color w:val="000000"/>
                <w:szCs w:val="18"/>
                <w:lang w:eastAsia="ar-SA"/>
              </w:rPr>
              <w:t>6.6, 6.21, 6.44, 6.54, W.4</w:t>
            </w:r>
          </w:p>
        </w:tc>
      </w:tr>
      <w:tr w:rsidR="00F23EAD" w:rsidRPr="002B5B90" w14:paraId="79D7DC96" w14:textId="77777777" w:rsidTr="00E120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23409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71D584" w14:textId="64C9A78E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4" w:history="1">
              <w:r w:rsidRPr="003C5827">
                <w:rPr>
                  <w:rStyle w:val="Hyperlink"/>
                  <w:rFonts w:cs="Arial"/>
                  <w:szCs w:val="18"/>
                </w:rPr>
                <w:t>S1-254268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19220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3BB89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AI use cases summary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2471E8" w14:textId="33D24C26" w:rsidR="00F23EAD" w:rsidRPr="00E120F4" w:rsidRDefault="00E120F4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0F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32CC64" w14:textId="77777777" w:rsidR="00F23EAD" w:rsidRPr="00E120F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0F4">
              <w:rPr>
                <w:rFonts w:eastAsia="Arial Unicode MS" w:cs="Arial"/>
                <w:color w:val="000000"/>
                <w:szCs w:val="18"/>
                <w:lang w:eastAsia="ar-SA"/>
              </w:rPr>
              <w:t>General AI</w:t>
            </w:r>
          </w:p>
        </w:tc>
      </w:tr>
      <w:tr w:rsidR="00F23EAD" w:rsidRPr="002B5B90" w14:paraId="36C85401" w14:textId="77777777" w:rsidTr="00AD14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36528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094F46" w14:textId="3AC7C02A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5" w:history="1">
              <w:r w:rsidRPr="003C5827">
                <w:rPr>
                  <w:rStyle w:val="Hyperlink"/>
                  <w:rFonts w:cs="Arial"/>
                  <w:szCs w:val="18"/>
                </w:rPr>
                <w:t>S1-254242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313C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8ADA5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definition of SHE (Service Hosting Environment)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E6162A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E598D">
              <w:rPr>
                <w:rFonts w:eastAsia="Times New Roman" w:cs="Arial"/>
                <w:szCs w:val="18"/>
                <w:lang w:eastAsia="ar-SA"/>
              </w:rPr>
              <w:t>Revised to S1-254303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ED20B3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General AI</w:t>
            </w:r>
          </w:p>
          <w:p w14:paraId="140C4BE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30E97">
              <w:rPr>
                <w:rFonts w:eastAsia="Arial Unicode MS" w:cs="Arial"/>
                <w:szCs w:val="18"/>
                <w:lang w:eastAsia="ar-SA"/>
              </w:rPr>
              <w:t xml:space="preserve">Clause 3.1 changes </w:t>
            </w:r>
          </w:p>
        </w:tc>
      </w:tr>
      <w:tr w:rsidR="00F23EAD" w:rsidRPr="002B5B90" w14:paraId="3DF7CAF7" w14:textId="77777777" w:rsidTr="009C263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B6C9A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E598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92194C" w14:textId="5A9D1889" w:rsidR="00F23EAD" w:rsidRPr="002E598D" w:rsidRDefault="00F23EAD" w:rsidP="00F23EAD">
            <w:pPr>
              <w:snapToGrid w:val="0"/>
              <w:spacing w:after="0" w:line="240" w:lineRule="auto"/>
            </w:pPr>
            <w:hyperlink r:id="rId96" w:history="1">
              <w:r w:rsidRPr="002E598D">
                <w:rPr>
                  <w:rStyle w:val="Hyperlink"/>
                  <w:rFonts w:cs="Arial"/>
                </w:rPr>
                <w:t>S1-254303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E17224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E598D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E4C0E4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2E598D">
              <w:rPr>
                <w:rFonts w:cs="Arial"/>
                <w:szCs w:val="18"/>
              </w:rPr>
              <w:t>pCR</w:t>
            </w:r>
            <w:proofErr w:type="spellEnd"/>
            <w:r w:rsidRPr="002E598D">
              <w:rPr>
                <w:rFonts w:cs="Arial"/>
                <w:szCs w:val="18"/>
              </w:rPr>
              <w:t xml:space="preserve"> on updating definition of SHE (Service Hosting Environment)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C8E7BC" w14:textId="5DBC6C61" w:rsidR="00F23EAD" w:rsidRPr="00AD14CA" w:rsidRDefault="00AD14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14CA">
              <w:rPr>
                <w:rFonts w:eastAsia="Times New Roman" w:cs="Arial"/>
                <w:szCs w:val="18"/>
                <w:lang w:eastAsia="ar-SA"/>
              </w:rPr>
              <w:t>Revised to S1-254303r1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6EE944" w14:textId="43D66D2F" w:rsidR="00F23EAD" w:rsidRPr="003E08D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E08D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S1-254242.</w:t>
            </w:r>
            <w:r w:rsidR="006D1742" w:rsidRPr="003E08DD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Major concerns raised from Samsung, QC, Ericsson, Nokia</w:t>
            </w:r>
          </w:p>
        </w:tc>
      </w:tr>
      <w:tr w:rsidR="00AD14CA" w:rsidRPr="002B5B90" w14:paraId="71510A85" w14:textId="77777777" w:rsidTr="009C263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2400C5" w14:textId="2A2AEAA0" w:rsidR="00AD14CA" w:rsidRPr="00AD14CA" w:rsidRDefault="00AD14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D14C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E7271" w14:textId="476288E7" w:rsidR="00AD14CA" w:rsidRPr="00AD14CA" w:rsidRDefault="00AD14CA" w:rsidP="00F23EAD">
            <w:pPr>
              <w:snapToGrid w:val="0"/>
              <w:spacing w:after="0" w:line="240" w:lineRule="auto"/>
            </w:pPr>
            <w:hyperlink r:id="rId97" w:history="1">
              <w:r w:rsidRPr="00AD14CA">
                <w:rPr>
                  <w:rStyle w:val="Hyperlink"/>
                  <w:rFonts w:cs="Arial"/>
                </w:rPr>
                <w:t>S1-25430</w:t>
              </w:r>
              <w:r w:rsidRPr="00AD14CA">
                <w:rPr>
                  <w:rStyle w:val="Hyperlink"/>
                  <w:rFonts w:cs="Arial"/>
                </w:rPr>
                <w:t>3</w:t>
              </w:r>
              <w:r w:rsidRPr="00AD14CA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B9099C" w14:textId="1A0CAB7C" w:rsidR="00AD14CA" w:rsidRPr="00AD14CA" w:rsidRDefault="00AD14C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14CA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B24DC2" w14:textId="731B6559" w:rsidR="00AD14CA" w:rsidRPr="00AD14CA" w:rsidRDefault="00AD14C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AD14CA">
              <w:rPr>
                <w:rFonts w:cs="Arial"/>
                <w:szCs w:val="18"/>
              </w:rPr>
              <w:t>pCR</w:t>
            </w:r>
            <w:proofErr w:type="spellEnd"/>
            <w:r w:rsidRPr="00AD14CA">
              <w:rPr>
                <w:rFonts w:cs="Arial"/>
                <w:szCs w:val="18"/>
              </w:rPr>
              <w:t xml:space="preserve"> on updating definition of SHE (Service Hosting Environment)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5DEC23" w14:textId="79304532" w:rsidR="00AD14CA" w:rsidRPr="009C2632" w:rsidRDefault="009C2632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C263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38BA54" w14:textId="1EE30FB3" w:rsidR="00AD14CA" w:rsidRPr="009C2632" w:rsidRDefault="00AD14CA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C263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S1-254303. This revision will contain the original definition with the only addition of “excluding ran”</w:t>
            </w:r>
          </w:p>
        </w:tc>
      </w:tr>
      <w:tr w:rsidR="00F23EAD" w:rsidRPr="002B5B90" w14:paraId="259D1C8E" w14:textId="77777777" w:rsidTr="007F29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3249D5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4763FF" w14:textId="122E385F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8" w:history="1">
              <w:r w:rsidRPr="00021DA4">
                <w:rPr>
                  <w:rStyle w:val="Hyperlink"/>
                  <w:rFonts w:cs="Arial"/>
                  <w:szCs w:val="18"/>
                </w:rPr>
                <w:t>S1-254033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D3EB86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F753C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and proposal for Token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13485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D33EC">
              <w:rPr>
                <w:rFonts w:eastAsia="Times New Roman" w:cs="Arial"/>
                <w:szCs w:val="18"/>
                <w:lang w:eastAsia="ar-SA"/>
              </w:rPr>
              <w:t>Revised to S1-254206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88B538" w14:textId="77777777" w:rsidR="00F23EAD" w:rsidRPr="00E147A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47AA">
              <w:rPr>
                <w:rFonts w:eastAsia="Arial Unicode MS" w:cs="Arial"/>
                <w:color w:val="000000"/>
                <w:szCs w:val="18"/>
                <w:lang w:eastAsia="ar-SA"/>
              </w:rPr>
              <w:t>Presented in call Nov 05</w:t>
            </w:r>
            <w:r w:rsidRPr="00E147AA"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  <w:r>
              <w:rPr>
                <w:rFonts w:eastAsia="Times New Roman" w:cs="Arial"/>
                <w:szCs w:val="18"/>
                <w:lang w:eastAsia="ar-SA"/>
              </w:rPr>
              <w:t>Moved from 8.1.1</w:t>
            </w:r>
          </w:p>
        </w:tc>
      </w:tr>
      <w:tr w:rsidR="00F23EAD" w:rsidRPr="002B5B90" w14:paraId="7111671D" w14:textId="77777777" w:rsidTr="007F29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5D4D0E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61C0EA" w14:textId="2A4BF4BF" w:rsidR="00F23EAD" w:rsidRPr="003D33EC" w:rsidRDefault="00F23EAD" w:rsidP="00F23EAD">
            <w:pPr>
              <w:snapToGrid w:val="0"/>
              <w:spacing w:after="0" w:line="240" w:lineRule="auto"/>
            </w:pPr>
            <w:hyperlink r:id="rId99" w:history="1">
              <w:r w:rsidRPr="003D33EC">
                <w:rPr>
                  <w:rStyle w:val="Hyperlink"/>
                  <w:rFonts w:cs="Arial"/>
                </w:rPr>
                <w:t>S1-254206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32BF01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33EC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D655B8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33EC">
              <w:rPr>
                <w:rFonts w:cs="Arial"/>
                <w:szCs w:val="18"/>
              </w:rPr>
              <w:t>Introduction and proposal for Token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A32AD8" w14:textId="024B5FC7" w:rsidR="00F23EAD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F2988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AF6061" w14:textId="77777777" w:rsidR="00F23EAD" w:rsidRPr="007F2988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F29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S1-254033. DP</w:t>
            </w:r>
          </w:p>
        </w:tc>
      </w:tr>
      <w:tr w:rsidR="00F23EAD" w:rsidRPr="002B5B90" w14:paraId="2AA71799" w14:textId="77777777" w:rsidTr="007F29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DC9B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0F10F" w14:textId="3DAEEBFD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0" w:history="1">
              <w:r w:rsidRPr="006E2EB8">
                <w:rPr>
                  <w:rStyle w:val="Hyperlink"/>
                  <w:rFonts w:cs="Arial"/>
                  <w:szCs w:val="18"/>
                </w:rPr>
                <w:t>S1-254058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CBC64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4308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A78489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61DAB">
              <w:rPr>
                <w:rFonts w:eastAsia="Times New Roman" w:cs="Arial"/>
                <w:szCs w:val="18"/>
                <w:lang w:eastAsia="ar-SA"/>
              </w:rPr>
              <w:t>Revised to S1-254304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946A84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in call Nov 05</w:t>
            </w:r>
            <w:r w:rsidRPr="003820A4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77C70F69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6.26</w:t>
            </w:r>
          </w:p>
        </w:tc>
      </w:tr>
      <w:tr w:rsidR="00F23EAD" w:rsidRPr="002B5B90" w14:paraId="6286C643" w14:textId="77777777" w:rsidTr="007F29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10426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61DA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490F27" w14:textId="19A48ED4" w:rsidR="00F23EAD" w:rsidRPr="00C61DAB" w:rsidRDefault="00F23EAD" w:rsidP="00F23EAD">
            <w:pPr>
              <w:snapToGrid w:val="0"/>
              <w:spacing w:after="0" w:line="240" w:lineRule="auto"/>
            </w:pPr>
            <w:hyperlink r:id="rId101" w:history="1">
              <w:r w:rsidRPr="00C61DAB">
                <w:rPr>
                  <w:rStyle w:val="Hyperlink"/>
                  <w:rFonts w:cs="Arial"/>
                </w:rPr>
                <w:t>S1-254304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733D8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1DAB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ECB5CA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1DAB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6FBCB" w14:textId="7DD894CB" w:rsidR="00F23EAD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F2988">
              <w:rPr>
                <w:rFonts w:eastAsia="Times New Roman" w:cs="Arial"/>
                <w:szCs w:val="18"/>
                <w:lang w:eastAsia="ar-SA"/>
              </w:rPr>
              <w:t>Revised to S1-254304r1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68CDC" w14:textId="53D6D457" w:rsidR="00F23EAD" w:rsidRPr="00C61DAB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61DA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S1-254058.</w:t>
            </w:r>
          </w:p>
        </w:tc>
      </w:tr>
      <w:tr w:rsidR="007F2988" w:rsidRPr="002B5B90" w14:paraId="66F7B930" w14:textId="77777777" w:rsidTr="007F29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E0710" w14:textId="18F732E1" w:rsidR="007F2988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F298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1BBE5" w14:textId="4EF1452A" w:rsidR="007F2988" w:rsidRPr="007F2988" w:rsidRDefault="007F2988" w:rsidP="00F23EAD">
            <w:pPr>
              <w:snapToGrid w:val="0"/>
              <w:spacing w:after="0" w:line="240" w:lineRule="auto"/>
            </w:pPr>
            <w:hyperlink r:id="rId102" w:history="1">
              <w:r w:rsidRPr="007F2988">
                <w:rPr>
                  <w:rStyle w:val="Hyperlink"/>
                  <w:rFonts w:cs="Arial"/>
                </w:rPr>
                <w:t>S1-254</w:t>
              </w:r>
              <w:r w:rsidRPr="007F2988">
                <w:rPr>
                  <w:rStyle w:val="Hyperlink"/>
                  <w:rFonts w:cs="Arial"/>
                </w:rPr>
                <w:t>3</w:t>
              </w:r>
              <w:r w:rsidRPr="007F2988">
                <w:rPr>
                  <w:rStyle w:val="Hyperlink"/>
                  <w:rFonts w:cs="Arial"/>
                </w:rPr>
                <w:t>04r1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F3D1" w14:textId="336C1809" w:rsidR="007F2988" w:rsidRPr="007F2988" w:rsidRDefault="007F298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F2988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37889" w14:textId="54E2E9AF" w:rsidR="007F2988" w:rsidRPr="007F2988" w:rsidRDefault="007F298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F2988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3F0EA" w14:textId="77777777" w:rsidR="007F2988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3658" w14:textId="488863DE" w:rsidR="007F2988" w:rsidRPr="007F2988" w:rsidRDefault="007F2988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F29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S1-254304.</w:t>
            </w:r>
          </w:p>
        </w:tc>
      </w:tr>
      <w:tr w:rsidR="00F23EAD" w:rsidRPr="002B5B90" w14:paraId="7F6DCD75" w14:textId="77777777" w:rsidTr="00CD26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70D93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4A3439" w14:textId="691FDCAC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3" w:history="1">
              <w:r w:rsidRPr="003C5827">
                <w:rPr>
                  <w:rStyle w:val="Hyperlink"/>
                  <w:rFonts w:cs="Arial"/>
                  <w:szCs w:val="18"/>
                </w:rPr>
                <w:t>S1-254059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26AB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ZTE Corporation, China Telecom,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84B9A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update of use case 6.48 on service robot for power 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D25CD0" w14:textId="4D67480B" w:rsidR="00F23EAD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F2988">
              <w:rPr>
                <w:rFonts w:eastAsia="Times New Roman" w:cs="Arial"/>
                <w:szCs w:val="18"/>
                <w:lang w:eastAsia="ar-SA"/>
              </w:rPr>
              <w:t>Revised to S1-254059r1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F4CB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6.48</w:t>
            </w:r>
          </w:p>
        </w:tc>
      </w:tr>
      <w:tr w:rsidR="007F2988" w:rsidRPr="002B5B90" w14:paraId="686AB8D0" w14:textId="77777777" w:rsidTr="00CD26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39012E" w14:textId="2315517E" w:rsidR="007F2988" w:rsidRPr="007F2988" w:rsidRDefault="007F2988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F298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EF066C" w14:textId="133CEB23" w:rsidR="007F2988" w:rsidRPr="007F2988" w:rsidRDefault="007F2988" w:rsidP="00F23EAD">
            <w:pPr>
              <w:snapToGrid w:val="0"/>
              <w:spacing w:after="0" w:line="240" w:lineRule="auto"/>
            </w:pPr>
            <w:hyperlink r:id="rId104" w:history="1">
              <w:r w:rsidRPr="007F2988">
                <w:rPr>
                  <w:rStyle w:val="Hyperlink"/>
                  <w:rFonts w:cs="Arial"/>
                </w:rPr>
                <w:t>S1-254059r1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D6265C" w14:textId="12EA4E07" w:rsidR="007F2988" w:rsidRPr="007F2988" w:rsidRDefault="007F298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F2988">
              <w:rPr>
                <w:rFonts w:cs="Arial"/>
                <w:szCs w:val="18"/>
              </w:rPr>
              <w:t>ZTE Corporation, China Telecom,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8AA26B" w14:textId="41C03005" w:rsidR="007F2988" w:rsidRPr="007F2988" w:rsidRDefault="007F2988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F2988">
              <w:rPr>
                <w:rFonts w:cs="Arial"/>
                <w:szCs w:val="18"/>
              </w:rPr>
              <w:t>pCR</w:t>
            </w:r>
            <w:proofErr w:type="spellEnd"/>
            <w:r w:rsidRPr="007F2988">
              <w:rPr>
                <w:rFonts w:cs="Arial"/>
                <w:szCs w:val="18"/>
              </w:rPr>
              <w:t xml:space="preserve"> on update of use case 6.48 on service robot for power 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859440" w14:textId="5AD706C4" w:rsidR="007F2988" w:rsidRPr="00CD2672" w:rsidRDefault="00CD2672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2672">
              <w:rPr>
                <w:rFonts w:eastAsia="Times New Roman" w:cs="Arial"/>
                <w:szCs w:val="18"/>
                <w:lang w:eastAsia="ar-SA"/>
              </w:rPr>
              <w:t>Revised to S1-254331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9529A1" w14:textId="6140EDA9" w:rsidR="007F2988" w:rsidRPr="007F2988" w:rsidRDefault="007F2988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F29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S1-254059.</w:t>
            </w:r>
          </w:p>
        </w:tc>
      </w:tr>
      <w:tr w:rsidR="00CD2672" w:rsidRPr="002B5B90" w14:paraId="00E1F279" w14:textId="77777777" w:rsidTr="00CD26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F167544" w14:textId="660BE000" w:rsidR="00CD2672" w:rsidRPr="00CD2672" w:rsidRDefault="00CD2672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267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B9D96EE" w14:textId="5A03FCF3" w:rsidR="00CD2672" w:rsidRPr="00CD2672" w:rsidRDefault="00CD2672" w:rsidP="00F23EAD">
            <w:pPr>
              <w:snapToGrid w:val="0"/>
              <w:spacing w:after="0" w:line="240" w:lineRule="auto"/>
            </w:pPr>
            <w:hyperlink r:id="rId105" w:history="1">
              <w:r w:rsidRPr="00CD2672">
                <w:rPr>
                  <w:rStyle w:val="Hyperlink"/>
                  <w:rFonts w:cs="Arial"/>
                </w:rPr>
                <w:t>S1-254331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B41183" w14:textId="15C0F0DE" w:rsidR="00CD2672" w:rsidRPr="00CD2672" w:rsidRDefault="00CD2672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2672">
              <w:rPr>
                <w:rFonts w:cs="Arial"/>
                <w:szCs w:val="18"/>
              </w:rPr>
              <w:t>ZTE Corporation, China Telecom,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109B64" w14:textId="25E51F6F" w:rsidR="00CD2672" w:rsidRPr="00CD2672" w:rsidRDefault="00CD2672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CD2672">
              <w:rPr>
                <w:rFonts w:cs="Arial"/>
                <w:szCs w:val="18"/>
              </w:rPr>
              <w:t>pCR</w:t>
            </w:r>
            <w:proofErr w:type="spellEnd"/>
            <w:r w:rsidRPr="00CD2672">
              <w:rPr>
                <w:rFonts w:cs="Arial"/>
                <w:szCs w:val="18"/>
              </w:rPr>
              <w:t xml:space="preserve"> on update of use case 6.48 on service robot for power 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2262C23" w14:textId="6ABD8D15" w:rsidR="00CD2672" w:rsidRPr="00CD2672" w:rsidRDefault="00CD2672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CD2672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72CB3F" w14:textId="77777777" w:rsidR="00CD2672" w:rsidRPr="00CD2672" w:rsidRDefault="00CD2672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267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S1-254059r1.</w:t>
            </w:r>
          </w:p>
          <w:p w14:paraId="7D780843" w14:textId="709D4527" w:rsidR="00CD2672" w:rsidRPr="00CD2672" w:rsidRDefault="00CD2672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2056840" w14:textId="77777777" w:rsidTr="001211D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6FF352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D66756" w14:textId="018285C5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6" w:history="1">
              <w:r w:rsidRPr="003C5827">
                <w:rPr>
                  <w:rStyle w:val="Hyperlink"/>
                  <w:rFonts w:cs="Arial"/>
                  <w:szCs w:val="18"/>
                </w:rPr>
                <w:t>S1-254068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46F9D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EBEF1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04FD2" w14:textId="15BCF5AB" w:rsidR="00F23EAD" w:rsidRPr="001211D0" w:rsidRDefault="001211D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211D0">
              <w:rPr>
                <w:rFonts w:eastAsia="Times New Roman" w:cs="Arial"/>
                <w:szCs w:val="18"/>
                <w:lang w:eastAsia="ar-SA"/>
              </w:rPr>
              <w:t>Revised to S1-254068r1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431EE8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6.11</w:t>
            </w:r>
          </w:p>
        </w:tc>
      </w:tr>
      <w:tr w:rsidR="001211D0" w:rsidRPr="002B5B90" w14:paraId="08365487" w14:textId="77777777" w:rsidTr="001211D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3F94F" w14:textId="10578A1C" w:rsidR="001211D0" w:rsidRPr="001211D0" w:rsidRDefault="001211D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211D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00CF7" w14:textId="6663739F" w:rsidR="001211D0" w:rsidRPr="001211D0" w:rsidRDefault="001211D0" w:rsidP="00F23EAD">
            <w:pPr>
              <w:snapToGrid w:val="0"/>
              <w:spacing w:after="0" w:line="240" w:lineRule="auto"/>
            </w:pPr>
            <w:hyperlink r:id="rId107" w:history="1">
              <w:r w:rsidRPr="001211D0">
                <w:rPr>
                  <w:rStyle w:val="Hyperlink"/>
                  <w:rFonts w:cs="Arial"/>
                </w:rPr>
                <w:t>S1-254</w:t>
              </w:r>
              <w:r w:rsidRPr="001211D0">
                <w:rPr>
                  <w:rStyle w:val="Hyperlink"/>
                  <w:rFonts w:cs="Arial"/>
                </w:rPr>
                <w:t>0</w:t>
              </w:r>
              <w:r w:rsidRPr="001211D0">
                <w:rPr>
                  <w:rStyle w:val="Hyperlink"/>
                  <w:rFonts w:cs="Arial"/>
                </w:rPr>
                <w:t>6</w:t>
              </w:r>
              <w:r w:rsidRPr="001211D0">
                <w:rPr>
                  <w:rStyle w:val="Hyperlink"/>
                  <w:rFonts w:cs="Arial"/>
                </w:rPr>
                <w:t>8</w:t>
              </w:r>
              <w:r w:rsidRPr="001211D0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1B3A" w14:textId="1619B2D8" w:rsidR="001211D0" w:rsidRPr="001211D0" w:rsidRDefault="001211D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211D0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73C17" w14:textId="72EEB2BA" w:rsidR="001211D0" w:rsidRPr="001211D0" w:rsidRDefault="001211D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1211D0">
              <w:rPr>
                <w:rFonts w:cs="Arial"/>
                <w:szCs w:val="18"/>
              </w:rPr>
              <w:t>pCR</w:t>
            </w:r>
            <w:proofErr w:type="spellEnd"/>
            <w:r w:rsidRPr="001211D0">
              <w:rPr>
                <w:rFonts w:cs="Arial"/>
                <w:szCs w:val="18"/>
              </w:rPr>
              <w:t xml:space="preserve"> on updating 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904C9" w14:textId="77777777" w:rsidR="001211D0" w:rsidRPr="001211D0" w:rsidRDefault="001211D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98954" w14:textId="27557FEF" w:rsidR="001211D0" w:rsidRPr="001211D0" w:rsidRDefault="001211D0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211D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S1-254068.</w:t>
            </w:r>
          </w:p>
        </w:tc>
      </w:tr>
      <w:tr w:rsidR="00F23EAD" w:rsidRPr="002B5B90" w14:paraId="1BE24D8F" w14:textId="77777777" w:rsidTr="001211D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47D1B0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E834CE4" w14:textId="57A06FF0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8" w:history="1">
              <w:r w:rsidRPr="003C5827">
                <w:rPr>
                  <w:rStyle w:val="Hyperlink"/>
                  <w:rFonts w:cs="Arial"/>
                  <w:szCs w:val="18"/>
                </w:rPr>
                <w:t>S1-254235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E297CC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8A4AFB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6.11 Use case on built-in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0F6D082" w14:textId="77777777" w:rsidR="00F23EAD" w:rsidRPr="0061786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1786C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7A9E5D2" w14:textId="77777777" w:rsidR="00F23EAD" w:rsidRPr="0061786C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1786C">
              <w:rPr>
                <w:rFonts w:eastAsia="Arial Unicode MS" w:cs="Arial"/>
                <w:color w:val="000000"/>
                <w:szCs w:val="18"/>
                <w:lang w:eastAsia="ar-SA"/>
              </w:rPr>
              <w:t>6.11, proposed to be merged with 4068 before Friday</w:t>
            </w:r>
          </w:p>
        </w:tc>
      </w:tr>
      <w:tr w:rsidR="00F23EAD" w:rsidRPr="002B5B90" w14:paraId="4200764C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C6172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721EF5" w14:textId="6FC2133D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9" w:history="1">
              <w:r w:rsidRPr="003C5827">
                <w:rPr>
                  <w:rStyle w:val="Hyperlink"/>
                  <w:rFonts w:cs="Arial"/>
                  <w:szCs w:val="18"/>
                </w:rPr>
                <w:t>S1-254236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A924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A1EE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of clause 6.6 and 6.11 with invoking the capabilities provided by the 3rd Party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F9852" w14:textId="220DC7F6" w:rsidR="00F23EAD" w:rsidRPr="001211D0" w:rsidRDefault="001211D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211D0">
              <w:rPr>
                <w:rFonts w:eastAsia="Times New Roman" w:cs="Arial"/>
                <w:szCs w:val="18"/>
                <w:lang w:eastAsia="ar-SA"/>
              </w:rPr>
              <w:t>Revised to S1-254236r1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F361ED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6.6, 6.11, 6.11 part propose</w:t>
            </w:r>
            <w:r>
              <w:rPr>
                <w:rFonts w:eastAsia="Arial Unicode MS" w:cs="Arial"/>
                <w:szCs w:val="18"/>
                <w:lang w:eastAsia="ar-SA"/>
              </w:rPr>
              <w:t>d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to be merged with 4068 before Friday</w:t>
            </w:r>
          </w:p>
        </w:tc>
      </w:tr>
      <w:tr w:rsidR="001211D0" w:rsidRPr="002B5B90" w14:paraId="0B68ABA9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0E3E55" w14:textId="481D3154" w:rsidR="001211D0" w:rsidRPr="001211D0" w:rsidRDefault="001211D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211D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7A1620" w14:textId="2226DDF1" w:rsidR="001211D0" w:rsidRPr="001211D0" w:rsidRDefault="001211D0" w:rsidP="00F23EAD">
            <w:pPr>
              <w:snapToGrid w:val="0"/>
              <w:spacing w:after="0" w:line="240" w:lineRule="auto"/>
            </w:pPr>
            <w:hyperlink r:id="rId110" w:history="1">
              <w:r w:rsidRPr="001211D0">
                <w:rPr>
                  <w:rStyle w:val="Hyperlink"/>
                  <w:rFonts w:cs="Arial"/>
                </w:rPr>
                <w:t>S1-2542</w:t>
              </w:r>
              <w:r w:rsidRPr="001211D0">
                <w:rPr>
                  <w:rStyle w:val="Hyperlink"/>
                  <w:rFonts w:cs="Arial"/>
                </w:rPr>
                <w:t>3</w:t>
              </w:r>
              <w:r w:rsidRPr="001211D0">
                <w:rPr>
                  <w:rStyle w:val="Hyperlink"/>
                  <w:rFonts w:cs="Arial"/>
                </w:rPr>
                <w:t>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AF9BE6" w14:textId="6DB44928" w:rsidR="001211D0" w:rsidRPr="001211D0" w:rsidRDefault="001211D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211D0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FC8AF7" w14:textId="38676623" w:rsidR="001211D0" w:rsidRPr="001211D0" w:rsidRDefault="001211D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211D0">
              <w:rPr>
                <w:rFonts w:cs="Arial"/>
                <w:szCs w:val="18"/>
              </w:rPr>
              <w:t>Update of clause 6.6 and 6.11 with invoking the capabilities provided by the 3rd Party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6BF959" w14:textId="7B10C5EE" w:rsidR="001211D0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4F07">
              <w:rPr>
                <w:rFonts w:eastAsia="Times New Roman" w:cs="Arial"/>
                <w:szCs w:val="18"/>
                <w:lang w:eastAsia="ar-SA"/>
              </w:rPr>
              <w:t>Revised to S1-254236r2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49C072" w14:textId="498E287E" w:rsidR="001211D0" w:rsidRPr="001211D0" w:rsidRDefault="001211D0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211D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S1-254236.</w:t>
            </w:r>
          </w:p>
        </w:tc>
      </w:tr>
      <w:tr w:rsidR="00DD4F07" w:rsidRPr="002B5B90" w14:paraId="6404E58D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A22F5" w14:textId="320C3955" w:rsidR="00DD4F07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4F0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BBDD9" w14:textId="0616C18F" w:rsidR="00DD4F07" w:rsidRPr="00DD4F07" w:rsidRDefault="00DD4F07" w:rsidP="00F23EAD">
            <w:pPr>
              <w:snapToGrid w:val="0"/>
              <w:spacing w:after="0" w:line="240" w:lineRule="auto"/>
            </w:pPr>
            <w:hyperlink r:id="rId111" w:history="1">
              <w:r w:rsidRPr="00DD4F07">
                <w:rPr>
                  <w:rStyle w:val="Hyperlink"/>
                  <w:rFonts w:cs="Arial"/>
                </w:rPr>
                <w:t>S1-254</w:t>
              </w:r>
              <w:r w:rsidRPr="00DD4F07">
                <w:rPr>
                  <w:rStyle w:val="Hyperlink"/>
                  <w:rFonts w:cs="Arial"/>
                </w:rPr>
                <w:t>2</w:t>
              </w:r>
              <w:r w:rsidRPr="00DD4F07">
                <w:rPr>
                  <w:rStyle w:val="Hyperlink"/>
                  <w:rFonts w:cs="Arial"/>
                </w:rPr>
                <w:t>36r2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F0FCC" w14:textId="06CAD75A" w:rsidR="00DD4F07" w:rsidRPr="00DD4F07" w:rsidRDefault="00DD4F0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4F0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E0516" w14:textId="2EB44C99" w:rsidR="00DD4F07" w:rsidRPr="00DD4F07" w:rsidRDefault="00DD4F0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4F07">
              <w:rPr>
                <w:rFonts w:cs="Arial"/>
                <w:szCs w:val="18"/>
              </w:rPr>
              <w:t>Update of clause 6.6 and 6.11 with invoking the capabilities provided by the 3rd Party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6001F" w14:textId="77777777" w:rsidR="00DD4F07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F8B04" w14:textId="2AE74EE8" w:rsidR="00DD4F07" w:rsidRPr="00DD4F07" w:rsidRDefault="00DD4F07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4F0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S1-254236r1.</w:t>
            </w:r>
          </w:p>
        </w:tc>
      </w:tr>
      <w:tr w:rsidR="00F23EAD" w:rsidRPr="002B5B90" w14:paraId="7ADE8390" w14:textId="77777777" w:rsidTr="003F42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C71A1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411EC7" w14:textId="7699DC86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2" w:history="1">
              <w:r w:rsidRPr="003C5827">
                <w:rPr>
                  <w:rStyle w:val="Hyperlink"/>
                  <w:rFonts w:cs="Arial"/>
                  <w:szCs w:val="18"/>
                </w:rPr>
                <w:t>S1-254069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468F2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EDF93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DD7F1" w14:textId="4432656E" w:rsidR="00F23EAD" w:rsidRPr="003F4239" w:rsidRDefault="003F4239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239">
              <w:rPr>
                <w:rFonts w:eastAsia="Times New Roman" w:cs="Arial"/>
                <w:szCs w:val="18"/>
                <w:lang w:eastAsia="ar-SA"/>
              </w:rPr>
              <w:t>Revised to S1-254069r1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D21E3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6.22</w:t>
            </w:r>
          </w:p>
        </w:tc>
      </w:tr>
      <w:tr w:rsidR="003F4239" w:rsidRPr="002B5B90" w14:paraId="256E6BE6" w14:textId="77777777" w:rsidTr="003F42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BA44C" w14:textId="08A61923" w:rsidR="003F4239" w:rsidRPr="003F4239" w:rsidRDefault="003F4239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423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AF425" w14:textId="4873418A" w:rsidR="003F4239" w:rsidRPr="003F4239" w:rsidRDefault="003F4239" w:rsidP="00F23EAD">
            <w:pPr>
              <w:snapToGrid w:val="0"/>
              <w:spacing w:after="0" w:line="240" w:lineRule="auto"/>
            </w:pPr>
            <w:hyperlink r:id="rId113" w:history="1">
              <w:r w:rsidRPr="003F4239">
                <w:rPr>
                  <w:rStyle w:val="Hyperlink"/>
                  <w:rFonts w:cs="Arial"/>
                </w:rPr>
                <w:t>S1-25</w:t>
              </w:r>
              <w:r w:rsidRPr="003F4239">
                <w:rPr>
                  <w:rStyle w:val="Hyperlink"/>
                  <w:rFonts w:cs="Arial"/>
                </w:rPr>
                <w:t>4</w:t>
              </w:r>
              <w:r w:rsidRPr="003F4239">
                <w:rPr>
                  <w:rStyle w:val="Hyperlink"/>
                  <w:rFonts w:cs="Arial"/>
                </w:rPr>
                <w:t>06</w:t>
              </w:r>
              <w:r w:rsidRPr="003F4239">
                <w:rPr>
                  <w:rStyle w:val="Hyperlink"/>
                  <w:rFonts w:cs="Arial"/>
                </w:rPr>
                <w:t>9</w:t>
              </w:r>
              <w:r w:rsidRPr="003F4239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DEB9" w14:textId="3CAA9F65" w:rsidR="003F4239" w:rsidRPr="003F4239" w:rsidRDefault="003F4239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4239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12A4A" w14:textId="78B1AA06" w:rsidR="003F4239" w:rsidRPr="003F4239" w:rsidRDefault="003F4239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3F4239">
              <w:rPr>
                <w:rFonts w:cs="Arial"/>
                <w:szCs w:val="18"/>
              </w:rPr>
              <w:t>pCR</w:t>
            </w:r>
            <w:proofErr w:type="spellEnd"/>
            <w:r w:rsidRPr="003F4239">
              <w:rPr>
                <w:rFonts w:cs="Arial"/>
                <w:szCs w:val="18"/>
              </w:rPr>
              <w:t xml:space="preserve"> on updating 6.22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01AE6" w14:textId="77777777" w:rsidR="003F4239" w:rsidRPr="003F4239" w:rsidRDefault="003F4239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49E02" w14:textId="499A76EC" w:rsidR="003F4239" w:rsidRPr="003F4239" w:rsidRDefault="003F4239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42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S1-254069.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Concerns raised </w:t>
            </w:r>
          </w:p>
        </w:tc>
      </w:tr>
      <w:tr w:rsidR="00F23EAD" w:rsidRPr="002B5B90" w14:paraId="232CCC48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6A2C1D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2B37AB" w14:textId="7196220E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4" w:history="1">
              <w:r w:rsidRPr="003C5827">
                <w:rPr>
                  <w:rStyle w:val="Hyperlink"/>
                  <w:rFonts w:cs="Arial"/>
                  <w:szCs w:val="18"/>
                </w:rPr>
                <w:t>S1-254070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035A8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420B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56FC9E" w14:textId="10BFEE0E" w:rsidR="00F23EAD" w:rsidRPr="003F4239" w:rsidRDefault="003F4239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239">
              <w:rPr>
                <w:rFonts w:eastAsia="Times New Roman" w:cs="Arial"/>
                <w:szCs w:val="18"/>
                <w:lang w:eastAsia="ar-SA"/>
              </w:rPr>
              <w:t>Revised to S1-254070r1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261CD3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6.32</w:t>
            </w:r>
          </w:p>
        </w:tc>
      </w:tr>
      <w:tr w:rsidR="003F4239" w:rsidRPr="002B5B90" w14:paraId="34CCC2A8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0C3DF6" w14:textId="5C7E70CF" w:rsidR="003F4239" w:rsidRPr="003F4239" w:rsidRDefault="003F4239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423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B1E860" w14:textId="06A75542" w:rsidR="003F4239" w:rsidRPr="003F4239" w:rsidRDefault="003F4239" w:rsidP="00F23EAD">
            <w:pPr>
              <w:snapToGrid w:val="0"/>
              <w:spacing w:after="0" w:line="240" w:lineRule="auto"/>
            </w:pPr>
            <w:hyperlink r:id="rId115" w:history="1">
              <w:r w:rsidRPr="003F4239">
                <w:rPr>
                  <w:rStyle w:val="Hyperlink"/>
                  <w:rFonts w:cs="Arial"/>
                </w:rPr>
                <w:t>S1-25407</w:t>
              </w:r>
              <w:r w:rsidRPr="003F4239">
                <w:rPr>
                  <w:rStyle w:val="Hyperlink"/>
                  <w:rFonts w:cs="Arial"/>
                </w:rPr>
                <w:t>0</w:t>
              </w:r>
              <w:r w:rsidRPr="003F4239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C74D3" w14:textId="78263C1B" w:rsidR="003F4239" w:rsidRPr="003F4239" w:rsidRDefault="003F4239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4239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8ACD92" w14:textId="6DDCDB88" w:rsidR="003F4239" w:rsidRPr="003F4239" w:rsidRDefault="003F4239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3F4239">
              <w:rPr>
                <w:rFonts w:cs="Arial"/>
                <w:szCs w:val="18"/>
              </w:rPr>
              <w:t>pCR</w:t>
            </w:r>
            <w:proofErr w:type="spellEnd"/>
            <w:r w:rsidRPr="003F4239">
              <w:rPr>
                <w:rFonts w:cs="Arial"/>
                <w:szCs w:val="18"/>
              </w:rPr>
              <w:t xml:space="preserve"> on updating 6.32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FD2AE3" w14:textId="5C45AE03" w:rsidR="003F4239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4F07">
              <w:rPr>
                <w:rFonts w:eastAsia="Times New Roman" w:cs="Arial"/>
                <w:szCs w:val="18"/>
                <w:lang w:eastAsia="ar-SA"/>
              </w:rPr>
              <w:t>Revised to S1-254070r2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631FEE" w14:textId="2E546EAA" w:rsidR="003F4239" w:rsidRPr="003F4239" w:rsidRDefault="003F4239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42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S1-254070.</w:t>
            </w:r>
          </w:p>
        </w:tc>
      </w:tr>
      <w:tr w:rsidR="00DD4F07" w:rsidRPr="002B5B90" w14:paraId="5B33E5DD" w14:textId="77777777" w:rsidTr="00DD4F0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A9C3" w14:textId="563B36C2" w:rsidR="00DD4F07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4F0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A80AB" w14:textId="2AE96101" w:rsidR="00DD4F07" w:rsidRPr="00DD4F07" w:rsidRDefault="00DD4F07" w:rsidP="00F23EAD">
            <w:pPr>
              <w:snapToGrid w:val="0"/>
              <w:spacing w:after="0" w:line="240" w:lineRule="auto"/>
            </w:pPr>
            <w:hyperlink r:id="rId116" w:history="1">
              <w:r w:rsidRPr="00DD4F07">
                <w:rPr>
                  <w:rStyle w:val="Hyperlink"/>
                  <w:rFonts w:cs="Arial"/>
                </w:rPr>
                <w:t>S1-25407</w:t>
              </w:r>
              <w:r w:rsidRPr="00DD4F07">
                <w:rPr>
                  <w:rStyle w:val="Hyperlink"/>
                  <w:rFonts w:cs="Arial"/>
                </w:rPr>
                <w:t>0</w:t>
              </w:r>
              <w:r w:rsidRPr="00DD4F07">
                <w:rPr>
                  <w:rStyle w:val="Hyperlink"/>
                  <w:rFonts w:cs="Arial"/>
                </w:rPr>
                <w:t>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105D" w14:textId="165CFBA4" w:rsidR="00DD4F07" w:rsidRPr="00DD4F07" w:rsidRDefault="00DD4F0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4F0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B9D5F" w14:textId="082E7EC0" w:rsidR="00DD4F07" w:rsidRPr="00DD4F07" w:rsidRDefault="00DD4F07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D4F07">
              <w:rPr>
                <w:rFonts w:cs="Arial"/>
                <w:szCs w:val="18"/>
              </w:rPr>
              <w:t>pCR</w:t>
            </w:r>
            <w:proofErr w:type="spellEnd"/>
            <w:r w:rsidRPr="00DD4F07">
              <w:rPr>
                <w:rFonts w:cs="Arial"/>
                <w:szCs w:val="18"/>
              </w:rPr>
              <w:t xml:space="preserve"> on updating 6.32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11A56" w14:textId="77777777" w:rsidR="00DD4F07" w:rsidRPr="00DD4F07" w:rsidRDefault="00DD4F07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BFA09" w14:textId="71063645" w:rsidR="00DD4F07" w:rsidRPr="00DD4F07" w:rsidRDefault="00DD4F07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4F0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S1-254070r1.</w:t>
            </w:r>
          </w:p>
        </w:tc>
      </w:tr>
      <w:tr w:rsidR="00F23EAD" w:rsidRPr="002B5B90" w14:paraId="1809BC39" w14:textId="77777777" w:rsidTr="00B667B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A5A2ED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681D7C" w14:textId="656B1FD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7" w:history="1">
              <w:r w:rsidRPr="003C5827">
                <w:rPr>
                  <w:rStyle w:val="Hyperlink"/>
                  <w:rFonts w:cs="Arial"/>
                  <w:szCs w:val="18"/>
                </w:rPr>
                <w:t>S1-254237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0118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ECA4E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Updating to clause 6.32 on disaster rescue planning enabled by network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7F3BB6" w14:textId="0C465180" w:rsidR="00F23EAD" w:rsidRPr="008134CB" w:rsidRDefault="008134C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34CB">
              <w:rPr>
                <w:rFonts w:eastAsia="Times New Roman" w:cs="Arial"/>
                <w:szCs w:val="18"/>
                <w:lang w:eastAsia="ar-SA"/>
              </w:rPr>
              <w:t>Revised to S1-254237r1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29062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6.32, propose</w:t>
            </w:r>
            <w:r>
              <w:rPr>
                <w:rFonts w:eastAsia="Arial Unicode MS" w:cs="Arial"/>
                <w:szCs w:val="18"/>
                <w:lang w:eastAsia="ar-SA"/>
              </w:rPr>
              <w:t>d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to be merged with 4070 before Friday</w:t>
            </w:r>
          </w:p>
        </w:tc>
      </w:tr>
      <w:tr w:rsidR="008134CB" w:rsidRPr="002B5B90" w14:paraId="2BD0CF43" w14:textId="77777777" w:rsidTr="00B667B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7E061" w14:textId="71F3139E" w:rsidR="008134CB" w:rsidRPr="008134CB" w:rsidRDefault="008134C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134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D7D74F" w14:textId="67D50378" w:rsidR="008134CB" w:rsidRPr="008134CB" w:rsidRDefault="008134CB" w:rsidP="00F23EAD">
            <w:pPr>
              <w:snapToGrid w:val="0"/>
              <w:spacing w:after="0" w:line="240" w:lineRule="auto"/>
            </w:pPr>
            <w:hyperlink r:id="rId118" w:history="1">
              <w:r w:rsidRPr="008134CB">
                <w:rPr>
                  <w:rStyle w:val="Hyperlink"/>
                  <w:rFonts w:cs="Arial"/>
                </w:rPr>
                <w:t>S1-254237r1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6BC505" w14:textId="555EBB49" w:rsidR="008134CB" w:rsidRPr="008134CB" w:rsidRDefault="008134CB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34C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722A0F" w14:textId="2E43B16B" w:rsidR="008134CB" w:rsidRPr="008134CB" w:rsidRDefault="008134CB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134CB">
              <w:rPr>
                <w:rFonts w:cs="Arial"/>
                <w:szCs w:val="18"/>
              </w:rPr>
              <w:t>Updating to clause 6.32 on disaster rescue planning enabled by network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C441BD" w14:textId="2B6D2E9A" w:rsidR="008134CB" w:rsidRPr="00B667BB" w:rsidRDefault="00B667B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667BB">
              <w:rPr>
                <w:rFonts w:eastAsia="Times New Roman" w:cs="Arial"/>
                <w:szCs w:val="18"/>
                <w:lang w:eastAsia="ar-SA"/>
              </w:rPr>
              <w:t>Revised to S1-254332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1AC3A7" w14:textId="04ABFEE8" w:rsidR="008134CB" w:rsidRPr="008134CB" w:rsidRDefault="008134CB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34C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S1-254237.</w:t>
            </w:r>
          </w:p>
        </w:tc>
      </w:tr>
      <w:tr w:rsidR="00B667BB" w:rsidRPr="002B5B90" w14:paraId="7AD4FAE4" w14:textId="77777777" w:rsidTr="00B667B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E98C6D" w14:textId="1F1EFC98" w:rsidR="00B667BB" w:rsidRPr="00B667BB" w:rsidRDefault="00B667B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667B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BCF8DB" w14:textId="11AFC4D6" w:rsidR="00B667BB" w:rsidRPr="00B667BB" w:rsidRDefault="00B667BB" w:rsidP="00F23EAD">
            <w:pPr>
              <w:snapToGrid w:val="0"/>
              <w:spacing w:after="0" w:line="240" w:lineRule="auto"/>
            </w:pPr>
            <w:hyperlink r:id="rId119" w:history="1">
              <w:r w:rsidRPr="00B667BB">
                <w:rPr>
                  <w:rStyle w:val="Hyperlink"/>
                  <w:rFonts w:cs="Arial"/>
                </w:rPr>
                <w:t>S1-254332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A3B96F" w14:textId="2FCA28BD" w:rsidR="00B667BB" w:rsidRPr="00B667BB" w:rsidRDefault="00B667BB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667B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B0DA2EC" w14:textId="7989B7DE" w:rsidR="00B667BB" w:rsidRPr="00B667BB" w:rsidRDefault="00B667BB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667BB">
              <w:rPr>
                <w:rFonts w:cs="Arial"/>
                <w:szCs w:val="18"/>
              </w:rPr>
              <w:t>Updating to clause 6.32 on disaster rescue planning enabled by network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304280" w14:textId="4411F23B" w:rsidR="00B667BB" w:rsidRPr="00B667BB" w:rsidRDefault="00B667BB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B667BB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E4D2EED" w14:textId="77777777" w:rsidR="00B667BB" w:rsidRPr="00B667BB" w:rsidRDefault="00B667BB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667B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S1-254237r1.</w:t>
            </w:r>
          </w:p>
          <w:p w14:paraId="5DDFFA4F" w14:textId="77777777" w:rsidR="00B667BB" w:rsidRPr="00B667BB" w:rsidRDefault="00B667BB" w:rsidP="00B667BB">
            <w:pPr>
              <w:rPr>
                <w:color w:val="000000"/>
              </w:rPr>
            </w:pPr>
            <w:r w:rsidRPr="00B667B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The only change is to revise PR4 to: </w:t>
            </w:r>
            <w:r w:rsidRPr="00B667BB">
              <w:rPr>
                <w:color w:val="000000"/>
                <w:lang w:eastAsia="zh-CN"/>
              </w:rPr>
              <w:t>[</w:t>
            </w:r>
            <w:r w:rsidRPr="00B667BB">
              <w:rPr>
                <w:rFonts w:eastAsia="DengXian"/>
                <w:color w:val="000000"/>
                <w:lang w:eastAsia="zh-CN"/>
              </w:rPr>
              <w:t>PR 6.3</w:t>
            </w:r>
            <w:r w:rsidRPr="00B667BB">
              <w:rPr>
                <w:rFonts w:eastAsia="DengXian" w:hint="eastAsia"/>
                <w:color w:val="000000"/>
                <w:lang w:eastAsia="zh-CN"/>
              </w:rPr>
              <w:t>2</w:t>
            </w:r>
            <w:r w:rsidRPr="00B667BB">
              <w:rPr>
                <w:color w:val="000000"/>
              </w:rPr>
              <w:t>.6</w:t>
            </w:r>
            <w:r w:rsidRPr="00B667BB">
              <w:rPr>
                <w:rFonts w:eastAsia="DengXian"/>
                <w:color w:val="000000"/>
                <w:lang w:eastAsia="zh-CN"/>
              </w:rPr>
              <w:t>-4</w:t>
            </w:r>
            <w:r w:rsidRPr="00B667BB">
              <w:rPr>
                <w:rFonts w:eastAsia="Malgun Gothic" w:hint="eastAsia"/>
                <w:color w:val="000000"/>
                <w:lang w:val="x-none" w:eastAsia="ko-KR"/>
              </w:rPr>
              <w:t>]</w:t>
            </w:r>
            <w:r w:rsidRPr="00B667BB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B667BB">
              <w:rPr>
                <w:color w:val="000000"/>
              </w:rPr>
              <w:t xml:space="preserve">Subject to operator policy, the 6G network shall support mechanisms (e.g. AI capabilities such as AI Agent) in the 6G </w:t>
            </w:r>
            <w:proofErr w:type="gramStart"/>
            <w:r w:rsidRPr="00B667BB">
              <w:rPr>
                <w:color w:val="000000"/>
              </w:rPr>
              <w:t>network</w:t>
            </w:r>
            <w:r w:rsidRPr="00B667BB" w:rsidDel="006472D2">
              <w:rPr>
                <w:color w:val="000000"/>
              </w:rPr>
              <w:t xml:space="preserve"> </w:t>
            </w:r>
            <w:r w:rsidRPr="00B667BB">
              <w:rPr>
                <w:color w:val="000000"/>
              </w:rPr>
              <w:t xml:space="preserve"> to</w:t>
            </w:r>
            <w:proofErr w:type="gramEnd"/>
            <w:r w:rsidRPr="00B667BB">
              <w:rPr>
                <w:color w:val="000000"/>
              </w:rPr>
              <w:t xml:space="preserve"> recover from degradation of services provided by the network.</w:t>
            </w:r>
          </w:p>
          <w:p w14:paraId="7DA1F6CD" w14:textId="77777777" w:rsidR="00B667BB" w:rsidRPr="00B667BB" w:rsidRDefault="00B667BB" w:rsidP="00B667BB">
            <w:pPr>
              <w:rPr>
                <w:color w:val="000000"/>
              </w:rPr>
            </w:pPr>
            <w:r w:rsidRPr="00B667BB">
              <w:rPr>
                <w:color w:val="000000"/>
              </w:rPr>
              <w:t>And remove the notes.</w:t>
            </w:r>
          </w:p>
          <w:p w14:paraId="377411A0" w14:textId="6CCC889E" w:rsidR="00B667BB" w:rsidRPr="00B667BB" w:rsidRDefault="00B667BB" w:rsidP="00B667BB">
            <w:pPr>
              <w:rPr>
                <w:color w:val="000000"/>
              </w:rPr>
            </w:pPr>
          </w:p>
        </w:tc>
      </w:tr>
      <w:tr w:rsidR="00F23EAD" w:rsidRPr="002B5B90" w14:paraId="49567CF6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6882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22623C" w14:textId="098F4724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0" w:history="1">
              <w:r w:rsidRPr="003C5827">
                <w:rPr>
                  <w:rStyle w:val="Hyperlink"/>
                  <w:rFonts w:cs="Arial"/>
                  <w:szCs w:val="18"/>
                </w:rPr>
                <w:t>S1-254071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F93B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3313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3310ED" w14:textId="7CDFC657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D0BB1" w14:textId="77777777" w:rsidR="00F23EAD" w:rsidRPr="003539F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6.35</w:t>
            </w:r>
          </w:p>
        </w:tc>
      </w:tr>
      <w:tr w:rsidR="00F23EAD" w:rsidRPr="002B5B90" w14:paraId="7C0758A4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04C64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37749F" w14:textId="7D96D644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1" w:history="1">
              <w:r w:rsidRPr="003C5827">
                <w:rPr>
                  <w:rStyle w:val="Hyperlink"/>
                  <w:rFonts w:cs="Arial"/>
                  <w:szCs w:val="18"/>
                </w:rPr>
                <w:t>S1-254088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1E80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Unicom,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E4BF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6.45 Use case on flexible UE-Network coordination through AI Agent(s)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A47E2D" w14:textId="2A7C6CD4" w:rsidR="00F23EAD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A3225">
              <w:rPr>
                <w:rFonts w:eastAsia="Times New Roman" w:cs="Arial"/>
                <w:szCs w:val="18"/>
                <w:lang w:eastAsia="ar-SA"/>
              </w:rPr>
              <w:t>Revised to S1-254088r1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9301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6.45</w:t>
            </w:r>
          </w:p>
        </w:tc>
      </w:tr>
      <w:tr w:rsidR="005A3225" w:rsidRPr="002B5B90" w14:paraId="66644FBA" w14:textId="77777777" w:rsidTr="005A32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246DD" w14:textId="25E38221" w:rsidR="005A322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A322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56406" w14:textId="03AD2EA7" w:rsidR="005A3225" w:rsidRPr="005A3225" w:rsidRDefault="005A3225" w:rsidP="00F23EAD">
            <w:pPr>
              <w:snapToGrid w:val="0"/>
              <w:spacing w:after="0" w:line="240" w:lineRule="auto"/>
            </w:pPr>
            <w:hyperlink r:id="rId122" w:history="1">
              <w:r w:rsidRPr="005A3225">
                <w:rPr>
                  <w:rStyle w:val="Hyperlink"/>
                  <w:rFonts w:cs="Arial"/>
                </w:rPr>
                <w:t>S1-25408</w:t>
              </w:r>
              <w:r w:rsidRPr="005A3225">
                <w:rPr>
                  <w:rStyle w:val="Hyperlink"/>
                  <w:rFonts w:cs="Arial"/>
                </w:rPr>
                <w:t>8</w:t>
              </w:r>
              <w:r w:rsidRPr="005A3225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B2EEB" w14:textId="6D2173E3" w:rsidR="005A3225" w:rsidRPr="005A3225" w:rsidRDefault="005A32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A3225">
              <w:rPr>
                <w:rFonts w:cs="Arial"/>
                <w:szCs w:val="18"/>
              </w:rPr>
              <w:t>China Unicom,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3C736" w14:textId="3767ACB9" w:rsidR="005A3225" w:rsidRPr="005A3225" w:rsidRDefault="005A3225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A3225">
              <w:rPr>
                <w:rFonts w:cs="Arial"/>
                <w:szCs w:val="18"/>
              </w:rPr>
              <w:t>pCR</w:t>
            </w:r>
            <w:proofErr w:type="spellEnd"/>
            <w:r w:rsidRPr="005A3225">
              <w:rPr>
                <w:rFonts w:cs="Arial"/>
                <w:szCs w:val="18"/>
              </w:rPr>
              <w:t xml:space="preserve"> on updating 6.45 Use case on flexible UE-Network coordination through AI Agent(s)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E3449" w14:textId="77777777" w:rsidR="005A3225" w:rsidRPr="005A3225" w:rsidRDefault="005A32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8D447" w14:textId="08E4CEB0" w:rsidR="005A3225" w:rsidRPr="005A3225" w:rsidRDefault="005A3225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A32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S1-254088.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To change “share” with “expose” in PR3.</w:t>
            </w:r>
          </w:p>
        </w:tc>
      </w:tr>
      <w:tr w:rsidR="00F23EAD" w:rsidRPr="002B5B90" w14:paraId="6F577270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E08DE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AFC5C9" w14:textId="31A2249D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3" w:history="1">
              <w:r w:rsidRPr="003C5827">
                <w:rPr>
                  <w:rStyle w:val="Hyperlink"/>
                  <w:rFonts w:cs="Arial"/>
                  <w:szCs w:val="18"/>
                </w:rPr>
                <w:t>S1-254108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4369B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SoftBank Corp., NEC, Rakuten Mobile, NVIDIA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3B661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Use case 6.24 distributed 6G network for AI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C7DA84" w14:textId="5D03C18F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Revised to S1-254108r1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16DE3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6.24</w:t>
            </w:r>
          </w:p>
        </w:tc>
      </w:tr>
      <w:tr w:rsidR="003539F3" w:rsidRPr="002B5B90" w14:paraId="7CE8BFCC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6AA9" w14:textId="7B561592" w:rsidR="003539F3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539F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BA486" w14:textId="51711C43" w:rsidR="003539F3" w:rsidRPr="003539F3" w:rsidRDefault="003539F3" w:rsidP="00F23EAD">
            <w:pPr>
              <w:snapToGrid w:val="0"/>
              <w:spacing w:after="0" w:line="240" w:lineRule="auto"/>
            </w:pPr>
            <w:hyperlink r:id="rId124" w:history="1">
              <w:r w:rsidRPr="003539F3">
                <w:rPr>
                  <w:rStyle w:val="Hyperlink"/>
                  <w:rFonts w:cs="Arial"/>
                </w:rPr>
                <w:t>S1-2541</w:t>
              </w:r>
              <w:r w:rsidRPr="003539F3">
                <w:rPr>
                  <w:rStyle w:val="Hyperlink"/>
                  <w:rFonts w:cs="Arial"/>
                </w:rPr>
                <w:t>0</w:t>
              </w:r>
              <w:r w:rsidRPr="003539F3">
                <w:rPr>
                  <w:rStyle w:val="Hyperlink"/>
                  <w:rFonts w:cs="Arial"/>
                </w:rPr>
                <w:t>8</w:t>
              </w:r>
              <w:r w:rsidRPr="003539F3">
                <w:rPr>
                  <w:rStyle w:val="Hyperlink"/>
                  <w:rFonts w:cs="Arial"/>
                </w:rPr>
                <w:t>r</w:t>
              </w:r>
              <w:r w:rsidRPr="003539F3">
                <w:rPr>
                  <w:rStyle w:val="Hyperlink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54F6" w14:textId="5AE3C99A" w:rsidR="003539F3" w:rsidRPr="003539F3" w:rsidRDefault="003539F3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39F3">
              <w:rPr>
                <w:rFonts w:cs="Arial"/>
                <w:szCs w:val="18"/>
              </w:rPr>
              <w:t>SoftBank Corp., NEC, Rakuten Mobile, NVIDIA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489E" w14:textId="6FB9F34E" w:rsidR="003539F3" w:rsidRPr="003539F3" w:rsidRDefault="003539F3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39F3">
              <w:rPr>
                <w:rFonts w:cs="Arial"/>
                <w:szCs w:val="18"/>
              </w:rPr>
              <w:t>Update on Use case 6.24 distributed 6G network for AI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1BAC7" w14:textId="77777777" w:rsidR="003539F3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734FD" w14:textId="0812F8E9" w:rsidR="003539F3" w:rsidRPr="003539F3" w:rsidRDefault="003539F3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S1-254108.</w:t>
            </w:r>
          </w:p>
        </w:tc>
      </w:tr>
      <w:tr w:rsidR="00F23EAD" w:rsidRPr="002B5B90" w14:paraId="231D04FE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CE351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D682BF" w14:textId="14175BB3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5" w:history="1">
              <w:r w:rsidRPr="003C5827">
                <w:rPr>
                  <w:rStyle w:val="Hyperlink"/>
                  <w:rFonts w:cs="Arial"/>
                  <w:szCs w:val="18"/>
                </w:rPr>
                <w:t>S1-254112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62D4B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876FF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UC#6.50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DFC8A" w14:textId="4E1BD8D5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2E165F" w14:textId="77777777" w:rsidR="00F23EAD" w:rsidRPr="003539F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6.50</w:t>
            </w:r>
          </w:p>
        </w:tc>
      </w:tr>
      <w:tr w:rsidR="00F23EAD" w:rsidRPr="002B5B90" w14:paraId="6E7E220F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554CE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732DF5" w14:textId="2ABB7388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6" w:history="1">
              <w:r w:rsidRPr="003C5827">
                <w:rPr>
                  <w:rStyle w:val="Hyperlink"/>
                  <w:rFonts w:cs="Arial"/>
                  <w:szCs w:val="18"/>
                </w:rPr>
                <w:t>S1-254094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B6B7C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B5AB8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clause 6.23 child health management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826781" w14:textId="1D8D1FCC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Revised to S1-254094r1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C9BDA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6.23</w:t>
            </w:r>
          </w:p>
        </w:tc>
      </w:tr>
      <w:tr w:rsidR="003539F3" w:rsidRPr="002B5B90" w14:paraId="4454BF7D" w14:textId="77777777" w:rsidTr="00775F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1DB1B2" w14:textId="18CD7491" w:rsidR="003539F3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539F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36D1DA" w14:textId="18EEB61F" w:rsidR="003539F3" w:rsidRPr="003539F3" w:rsidRDefault="003539F3" w:rsidP="00F23EAD">
            <w:pPr>
              <w:snapToGrid w:val="0"/>
              <w:spacing w:after="0" w:line="240" w:lineRule="auto"/>
            </w:pPr>
            <w:hyperlink r:id="rId127" w:history="1">
              <w:r w:rsidRPr="003539F3">
                <w:rPr>
                  <w:rStyle w:val="Hyperlink"/>
                  <w:rFonts w:cs="Arial"/>
                </w:rPr>
                <w:t>S1-254094r1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1D9061" w14:textId="5EDB79AE" w:rsidR="003539F3" w:rsidRPr="003539F3" w:rsidRDefault="003539F3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39F3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8C091" w14:textId="24D7E101" w:rsidR="003539F3" w:rsidRPr="003539F3" w:rsidRDefault="003539F3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39F3">
              <w:rPr>
                <w:rFonts w:cs="Arial"/>
                <w:szCs w:val="18"/>
              </w:rPr>
              <w:t>Update on clause 6.23 child health management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4040A9" w14:textId="706E96CA" w:rsidR="003539F3" w:rsidRPr="00775F25" w:rsidRDefault="00775F25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S1-254090r2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FD5FE5" w14:textId="0242FC73" w:rsidR="003539F3" w:rsidRPr="00775F25" w:rsidRDefault="003539F3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75F2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S1-254094.</w:t>
            </w:r>
          </w:p>
        </w:tc>
      </w:tr>
      <w:tr w:rsidR="00F23EAD" w:rsidRPr="002B5B90" w14:paraId="00BF0525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ED8AA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ED8747" w14:textId="666B0754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8" w:history="1">
              <w:r w:rsidRPr="003C5827">
                <w:rPr>
                  <w:rStyle w:val="Hyperlink"/>
                  <w:rFonts w:cs="Arial"/>
                  <w:szCs w:val="18"/>
                </w:rPr>
                <w:t>S1-254095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BA1C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2B552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clause 6.41 authentication and authorization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6E4935" w14:textId="76EEA6C3" w:rsidR="00F23EAD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FB24C9" w14:textId="77777777" w:rsidR="00F23EAD" w:rsidRPr="003539F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6.41</w:t>
            </w:r>
          </w:p>
        </w:tc>
      </w:tr>
      <w:tr w:rsidR="00F23EAD" w:rsidRPr="002B5B90" w14:paraId="51FEE43C" w14:textId="77777777" w:rsidTr="00421E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3512E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2376DE" w14:textId="0C72BEF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9" w:history="1">
              <w:r w:rsidRPr="003C5827">
                <w:rPr>
                  <w:rStyle w:val="Hyperlink"/>
                  <w:rFonts w:cs="Arial"/>
                  <w:szCs w:val="18"/>
                </w:rPr>
                <w:t>S1-254230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94227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FB77A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Discussion on the use of Time-To-</w:t>
            </w:r>
            <w:proofErr w:type="gramStart"/>
            <w:r w:rsidRPr="003C5827">
              <w:rPr>
                <w:rFonts w:cs="Arial"/>
                <w:szCs w:val="18"/>
              </w:rPr>
              <w:t>First-Token</w:t>
            </w:r>
            <w:proofErr w:type="gramEnd"/>
            <w:r w:rsidRPr="003C5827">
              <w:rPr>
                <w:rFonts w:cs="Arial"/>
                <w:szCs w:val="18"/>
              </w:rPr>
              <w:t xml:space="preserve"> (TTFT) in SA1 for 6G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A8A54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2FB9">
              <w:rPr>
                <w:rFonts w:eastAsia="Times New Roman" w:cs="Arial"/>
                <w:szCs w:val="18"/>
                <w:lang w:eastAsia="ar-SA"/>
              </w:rPr>
              <w:t>Revised to S1-254230r1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097CA0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7BF34649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86B108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E2FB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425493" w14:textId="77777777" w:rsidR="00F23EAD" w:rsidRPr="005E2FB9" w:rsidRDefault="00F23EAD" w:rsidP="00F23EAD">
            <w:pPr>
              <w:snapToGrid w:val="0"/>
              <w:spacing w:after="0" w:line="240" w:lineRule="auto"/>
            </w:pPr>
            <w:hyperlink r:id="rId130" w:history="1">
              <w:r w:rsidRPr="005E2FB9">
                <w:rPr>
                  <w:rStyle w:val="Hyperlink"/>
                  <w:rFonts w:cs="Arial"/>
                </w:rPr>
                <w:t>S1-254230r1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B36EFB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E2FB9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57C62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E2FB9">
              <w:rPr>
                <w:rFonts w:cs="Arial"/>
                <w:szCs w:val="18"/>
              </w:rPr>
              <w:t>Discussion on the use of Time-To-</w:t>
            </w:r>
            <w:proofErr w:type="gramStart"/>
            <w:r w:rsidRPr="005E2FB9">
              <w:rPr>
                <w:rFonts w:cs="Arial"/>
                <w:szCs w:val="18"/>
              </w:rPr>
              <w:t>First-Token</w:t>
            </w:r>
            <w:proofErr w:type="gramEnd"/>
            <w:r w:rsidRPr="005E2FB9">
              <w:rPr>
                <w:rFonts w:cs="Arial"/>
                <w:szCs w:val="18"/>
              </w:rPr>
              <w:t xml:space="preserve"> (TTFT) in SA1 for 6G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719658" w14:textId="68FEAA8B" w:rsidR="00F23EAD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1E8C">
              <w:rPr>
                <w:rFonts w:eastAsia="Times New Roman" w:cs="Arial"/>
                <w:szCs w:val="18"/>
                <w:lang w:eastAsia="ar-SA"/>
              </w:rPr>
              <w:t>Revised to S1-254230r2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A1602B" w14:textId="77777777" w:rsidR="00F23EAD" w:rsidRPr="005E2FB9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E2FB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S1-254230.</w:t>
            </w:r>
          </w:p>
        </w:tc>
      </w:tr>
      <w:tr w:rsidR="00421E8C" w:rsidRPr="002B5B90" w14:paraId="4D1F80DD" w14:textId="77777777" w:rsidTr="003539F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70A799" w14:textId="3B43EFE2" w:rsidR="00421E8C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1E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DA5401" w14:textId="21F7D21A" w:rsidR="00421E8C" w:rsidRPr="00421E8C" w:rsidRDefault="00421E8C" w:rsidP="00F23EAD">
            <w:pPr>
              <w:snapToGrid w:val="0"/>
              <w:spacing w:after="0" w:line="240" w:lineRule="auto"/>
            </w:pPr>
            <w:hyperlink r:id="rId131" w:history="1">
              <w:r w:rsidRPr="00421E8C">
                <w:rPr>
                  <w:rStyle w:val="Hyperlink"/>
                  <w:rFonts w:cs="Arial"/>
                </w:rPr>
                <w:t>S1-254230r2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D55F69" w14:textId="1EEF7CDB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BA300F" w14:textId="6495AB55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Discussion on the use of Time-To-</w:t>
            </w:r>
            <w:proofErr w:type="gramStart"/>
            <w:r w:rsidRPr="00421E8C">
              <w:rPr>
                <w:rFonts w:cs="Arial"/>
                <w:szCs w:val="18"/>
              </w:rPr>
              <w:t>First-Token</w:t>
            </w:r>
            <w:proofErr w:type="gramEnd"/>
            <w:r w:rsidRPr="00421E8C">
              <w:rPr>
                <w:rFonts w:cs="Arial"/>
                <w:szCs w:val="18"/>
              </w:rPr>
              <w:t xml:space="preserve"> (TTFT) in SA1 for 6G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D2A576" w14:textId="1E48897E" w:rsidR="00421E8C" w:rsidRPr="003539F3" w:rsidRDefault="003539F3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39F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227CEE" w14:textId="4C9F8649" w:rsidR="00421E8C" w:rsidRPr="003539F3" w:rsidRDefault="00421E8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39F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S1-254230r1.</w:t>
            </w:r>
          </w:p>
        </w:tc>
      </w:tr>
      <w:tr w:rsidR="00F23EAD" w:rsidRPr="002B5B90" w14:paraId="78C716C5" w14:textId="77777777" w:rsidTr="004D575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C483E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CC57C1" w14:textId="1E7B99CA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2" w:history="1">
              <w:r w:rsidRPr="003C5827">
                <w:rPr>
                  <w:rStyle w:val="Hyperlink"/>
                  <w:rFonts w:cs="Arial"/>
                  <w:szCs w:val="18"/>
                </w:rPr>
                <w:t>S1-254231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F49C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CF0A4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TTFT and its importance for AI inference latency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CA004F" w14:textId="6217CE3B" w:rsidR="00F23EAD" w:rsidRPr="00D22F70" w:rsidRDefault="00D22F7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22F70">
              <w:rPr>
                <w:rFonts w:eastAsia="Times New Roman" w:cs="Arial"/>
                <w:szCs w:val="18"/>
                <w:lang w:eastAsia="ar-SA"/>
              </w:rPr>
              <w:t>Revised to S1-254302r1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7AD19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6.10, 6.49</w:t>
            </w:r>
          </w:p>
        </w:tc>
      </w:tr>
      <w:tr w:rsidR="00D22F70" w:rsidRPr="002B5B90" w14:paraId="4A173D2F" w14:textId="77777777" w:rsidTr="004D575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F1940D" w14:textId="7E8BA050" w:rsidR="00D22F70" w:rsidRPr="00D22F70" w:rsidRDefault="00D22F7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22F7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C968A1" w14:textId="7D248EEA" w:rsidR="00D22F70" w:rsidRPr="00D22F70" w:rsidRDefault="00D22F70" w:rsidP="00F23EAD">
            <w:pPr>
              <w:snapToGrid w:val="0"/>
              <w:spacing w:after="0" w:line="240" w:lineRule="auto"/>
            </w:pPr>
            <w:hyperlink r:id="rId133" w:history="1">
              <w:r w:rsidRPr="00D22F70">
                <w:rPr>
                  <w:rStyle w:val="Hyperlink"/>
                  <w:rFonts w:cs="Arial"/>
                </w:rPr>
                <w:t>S1-25</w:t>
              </w:r>
              <w:r w:rsidRPr="00D22F70">
                <w:rPr>
                  <w:rStyle w:val="Hyperlink"/>
                  <w:rFonts w:cs="Arial"/>
                </w:rPr>
                <w:t>4</w:t>
              </w:r>
              <w:r w:rsidRPr="00D22F70">
                <w:rPr>
                  <w:rStyle w:val="Hyperlink"/>
                  <w:rFonts w:cs="Arial"/>
                </w:rPr>
                <w:t>302r1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BF9AEB" w14:textId="3D755113" w:rsidR="00D22F70" w:rsidRPr="00D22F70" w:rsidRDefault="00D22F7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22F70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A6E637" w14:textId="58B426A2" w:rsidR="00D22F70" w:rsidRPr="00D22F70" w:rsidRDefault="00D22F7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22F70">
              <w:rPr>
                <w:rFonts w:cs="Arial"/>
                <w:szCs w:val="18"/>
              </w:rPr>
              <w:t>pCR</w:t>
            </w:r>
            <w:proofErr w:type="spellEnd"/>
            <w:r w:rsidRPr="00D22F70">
              <w:rPr>
                <w:rFonts w:cs="Arial"/>
                <w:szCs w:val="18"/>
              </w:rPr>
              <w:t xml:space="preserve"> on TTFT and its importance for AI inference latency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DA9257" w14:textId="51D6ACFF" w:rsidR="00D22F70" w:rsidRPr="004D575D" w:rsidRDefault="004D575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575D">
              <w:rPr>
                <w:rFonts w:eastAsia="Times New Roman" w:cs="Arial"/>
                <w:szCs w:val="18"/>
                <w:lang w:eastAsia="ar-SA"/>
              </w:rPr>
              <w:t>Revised to S1-254302r2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2CDC95" w14:textId="7893140E" w:rsidR="00D22F70" w:rsidRPr="00D22F70" w:rsidRDefault="00D22F70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22F7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S1-254231.</w:t>
            </w:r>
          </w:p>
        </w:tc>
      </w:tr>
      <w:tr w:rsidR="004D575D" w:rsidRPr="002B5B90" w14:paraId="4F05C410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033C7" w14:textId="4DA0D4EF" w:rsidR="004D575D" w:rsidRPr="004D575D" w:rsidRDefault="004D575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575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F22A6" w14:textId="3B3A7B81" w:rsidR="004D575D" w:rsidRPr="004D575D" w:rsidRDefault="004D575D" w:rsidP="00F23EAD">
            <w:pPr>
              <w:snapToGrid w:val="0"/>
              <w:spacing w:after="0" w:line="240" w:lineRule="auto"/>
            </w:pPr>
            <w:hyperlink r:id="rId134" w:history="1">
              <w:r w:rsidRPr="004D575D">
                <w:rPr>
                  <w:rStyle w:val="Hyperlink"/>
                  <w:rFonts w:cs="Arial"/>
                </w:rPr>
                <w:t>S1-2</w:t>
              </w:r>
              <w:r w:rsidRPr="004D575D">
                <w:rPr>
                  <w:rStyle w:val="Hyperlink"/>
                  <w:rFonts w:cs="Arial"/>
                </w:rPr>
                <w:t>5</w:t>
              </w:r>
              <w:r w:rsidRPr="004D575D">
                <w:rPr>
                  <w:rStyle w:val="Hyperlink"/>
                  <w:rFonts w:cs="Arial"/>
                </w:rPr>
                <w:t>4302r</w:t>
              </w:r>
              <w:r w:rsidRPr="004D575D">
                <w:rPr>
                  <w:rStyle w:val="Hyperlink"/>
                  <w:rFonts w:cs="Arial"/>
                </w:rPr>
                <w:t>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10D7B" w14:textId="3ED401DB" w:rsidR="004D575D" w:rsidRPr="004D575D" w:rsidRDefault="004D575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575D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ECCA0" w14:textId="6657F510" w:rsidR="004D575D" w:rsidRPr="004D575D" w:rsidRDefault="004D575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D575D">
              <w:rPr>
                <w:rFonts w:cs="Arial"/>
                <w:szCs w:val="18"/>
              </w:rPr>
              <w:t>pCR</w:t>
            </w:r>
            <w:proofErr w:type="spellEnd"/>
            <w:r w:rsidRPr="004D575D">
              <w:rPr>
                <w:rFonts w:cs="Arial"/>
                <w:szCs w:val="18"/>
              </w:rPr>
              <w:t xml:space="preserve"> on TTFT and its importance for AI inference latency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DEA7" w14:textId="77777777" w:rsidR="004D575D" w:rsidRPr="004D575D" w:rsidRDefault="004D575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6A646" w14:textId="2B3F84BD" w:rsidR="004D575D" w:rsidRPr="004D575D" w:rsidRDefault="004D575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D575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S1-254302r1.</w:t>
            </w:r>
          </w:p>
        </w:tc>
      </w:tr>
      <w:tr w:rsidR="00F23EAD" w:rsidRPr="002B5B90" w14:paraId="195C5A40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F07BB5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C69F86" w14:textId="5E8D4FFD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5" w:history="1">
              <w:r w:rsidRPr="003C5827">
                <w:rPr>
                  <w:rStyle w:val="Hyperlink"/>
                  <w:rFonts w:cs="Arial"/>
                  <w:szCs w:val="18"/>
                </w:rPr>
                <w:t>S1-254229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E2D08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67178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Discussion on machine unlearning aspects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FE3DE9" w14:textId="117A3639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99B908" w14:textId="77777777" w:rsidR="00F23EAD" w:rsidRPr="004E6ACF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694D301D" w14:textId="77777777" w:rsidTr="00E11F2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FF03E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4630D5" w14:textId="41370F5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6" w:history="1">
              <w:r w:rsidRPr="003C5827">
                <w:rPr>
                  <w:rStyle w:val="Hyperlink"/>
                  <w:rFonts w:cs="Arial"/>
                  <w:szCs w:val="18"/>
                </w:rPr>
                <w:t>S1-254179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CC026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858EB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Updated use case 6.7 on AI </w:t>
            </w:r>
            <w:proofErr w:type="gramStart"/>
            <w:r w:rsidRPr="003C5827">
              <w:rPr>
                <w:rFonts w:cs="Arial"/>
                <w:szCs w:val="18"/>
              </w:rPr>
              <w:t>agents</w:t>
            </w:r>
            <w:proofErr w:type="gramEnd"/>
            <w:r w:rsidRPr="003C5827">
              <w:rPr>
                <w:rFonts w:cs="Arial"/>
                <w:szCs w:val="18"/>
              </w:rPr>
              <w:t xml:space="preserve">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C04A5C" w14:textId="44FFA12E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S1-254179r1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F18376" w14:textId="108DCC86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6.7</w:t>
            </w:r>
            <w:r w:rsidR="004E6ACF">
              <w:rPr>
                <w:rFonts w:eastAsia="Arial Unicode MS" w:cs="Arial"/>
                <w:szCs w:val="18"/>
                <w:lang w:eastAsia="ar-SA"/>
              </w:rPr>
              <w:t>, accountability is not clear</w:t>
            </w:r>
          </w:p>
        </w:tc>
      </w:tr>
      <w:tr w:rsidR="004E6ACF" w:rsidRPr="002B5B90" w14:paraId="545FEA9B" w14:textId="77777777" w:rsidTr="00E11F2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F6C698" w14:textId="2A4212BC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2D7729" w14:textId="3818CB75" w:rsidR="004E6ACF" w:rsidRPr="004E6ACF" w:rsidRDefault="004E6ACF" w:rsidP="00F23EAD">
            <w:pPr>
              <w:snapToGrid w:val="0"/>
              <w:spacing w:after="0" w:line="240" w:lineRule="auto"/>
            </w:pPr>
            <w:hyperlink r:id="rId137" w:history="1">
              <w:r w:rsidRPr="004E6ACF">
                <w:rPr>
                  <w:rStyle w:val="Hyperlink"/>
                  <w:rFonts w:cs="Arial"/>
                </w:rPr>
                <w:t>S1-25</w:t>
              </w:r>
              <w:r w:rsidRPr="004E6ACF">
                <w:rPr>
                  <w:rStyle w:val="Hyperlink"/>
                  <w:rFonts w:cs="Arial"/>
                </w:rPr>
                <w:t>4</w:t>
              </w:r>
              <w:r w:rsidRPr="004E6ACF">
                <w:rPr>
                  <w:rStyle w:val="Hyperlink"/>
                  <w:rFonts w:cs="Arial"/>
                </w:rPr>
                <w:t>17</w:t>
              </w:r>
              <w:r w:rsidRPr="004E6ACF">
                <w:rPr>
                  <w:rStyle w:val="Hyperlink"/>
                  <w:rFonts w:cs="Arial"/>
                </w:rPr>
                <w:t>9</w:t>
              </w:r>
              <w:r w:rsidRPr="004E6ACF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410D61" w14:textId="7A16605E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AFF87" w14:textId="477BE2DF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 xml:space="preserve">Updated use case 6.7 on AI </w:t>
            </w:r>
            <w:proofErr w:type="gramStart"/>
            <w:r w:rsidRPr="004E6ACF">
              <w:rPr>
                <w:rFonts w:cs="Arial"/>
                <w:szCs w:val="18"/>
              </w:rPr>
              <w:t>agents</w:t>
            </w:r>
            <w:proofErr w:type="gramEnd"/>
            <w:r w:rsidRPr="004E6ACF">
              <w:rPr>
                <w:rFonts w:cs="Arial"/>
                <w:szCs w:val="18"/>
              </w:rPr>
              <w:t xml:space="preserve">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19CE36" w14:textId="633FE817" w:rsidR="004E6ACF" w:rsidRPr="00E11F2A" w:rsidRDefault="00E11F2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1F2A">
              <w:rPr>
                <w:rFonts w:eastAsia="Times New Roman" w:cs="Arial"/>
                <w:szCs w:val="18"/>
                <w:lang w:eastAsia="ar-SA"/>
              </w:rPr>
              <w:t>Revised to S1-254179r2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8C44E" w14:textId="7EB82953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S1-254179.</w:t>
            </w:r>
          </w:p>
        </w:tc>
      </w:tr>
      <w:tr w:rsidR="00E11F2A" w:rsidRPr="002B5B90" w14:paraId="198EC745" w14:textId="77777777" w:rsidTr="00E11F2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D81B8" w14:textId="389089A8" w:rsidR="00E11F2A" w:rsidRPr="00E11F2A" w:rsidRDefault="00E11F2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1F2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4A49" w14:textId="3EBB7551" w:rsidR="00E11F2A" w:rsidRPr="00E11F2A" w:rsidRDefault="00E11F2A" w:rsidP="00F23EAD">
            <w:pPr>
              <w:snapToGrid w:val="0"/>
              <w:spacing w:after="0" w:line="240" w:lineRule="auto"/>
              <w:rPr>
                <w:rFonts w:cs="Arial"/>
              </w:rPr>
            </w:pPr>
            <w:hyperlink r:id="rId138" w:history="1">
              <w:r w:rsidRPr="00E11F2A">
                <w:rPr>
                  <w:rStyle w:val="Hyperlink"/>
                  <w:rFonts w:cs="Arial"/>
                </w:rPr>
                <w:t>S1-254179r2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8F36" w14:textId="544EA125" w:rsidR="00E11F2A" w:rsidRPr="00E11F2A" w:rsidRDefault="00E11F2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1F2A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EE967" w14:textId="6788F1DD" w:rsidR="00E11F2A" w:rsidRPr="00E11F2A" w:rsidRDefault="00E11F2A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1F2A">
              <w:rPr>
                <w:rFonts w:cs="Arial"/>
                <w:szCs w:val="18"/>
              </w:rPr>
              <w:t xml:space="preserve">Updated use case 6.7 on AI </w:t>
            </w:r>
            <w:proofErr w:type="gramStart"/>
            <w:r w:rsidRPr="00E11F2A">
              <w:rPr>
                <w:rFonts w:cs="Arial"/>
                <w:szCs w:val="18"/>
              </w:rPr>
              <w:t>agents</w:t>
            </w:r>
            <w:proofErr w:type="gramEnd"/>
            <w:r w:rsidRPr="00E11F2A">
              <w:rPr>
                <w:rFonts w:cs="Arial"/>
                <w:szCs w:val="18"/>
              </w:rPr>
              <w:t xml:space="preserve">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E5A4" w14:textId="77777777" w:rsidR="00E11F2A" w:rsidRPr="00E11F2A" w:rsidRDefault="00E11F2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9A86" w14:textId="157F6B93" w:rsidR="00E11F2A" w:rsidRPr="00E11F2A" w:rsidRDefault="00E11F2A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1F2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S1-254179r1.</w:t>
            </w:r>
          </w:p>
        </w:tc>
      </w:tr>
      <w:tr w:rsidR="00F23EAD" w:rsidRPr="002B5B90" w14:paraId="5B41E0B1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3BB81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12A90A" w14:textId="1D383412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9" w:history="1">
              <w:r w:rsidRPr="003C5827">
                <w:rPr>
                  <w:rStyle w:val="Hyperlink"/>
                  <w:rFonts w:cs="Arial"/>
                  <w:szCs w:val="18"/>
                </w:rPr>
                <w:t>S1-254238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EBDE8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C5425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6.7 use case on AI-agents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8F57F3" w14:textId="300EC0B0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S1-254238r1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E66D3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6.7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propose</w:t>
            </w:r>
            <w:r>
              <w:rPr>
                <w:rFonts w:eastAsia="Arial Unicode MS" w:cs="Arial"/>
                <w:szCs w:val="18"/>
                <w:lang w:eastAsia="ar-SA"/>
              </w:rPr>
              <w:t>d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to be merged with 4</w:t>
            </w:r>
            <w:r>
              <w:rPr>
                <w:rFonts w:eastAsia="Arial Unicode MS" w:cs="Arial"/>
                <w:szCs w:val="18"/>
                <w:lang w:eastAsia="ar-SA"/>
              </w:rPr>
              <w:t>179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before Friday</w:t>
            </w:r>
          </w:p>
          <w:p w14:paraId="0C2DFCA4" w14:textId="4456ADEA" w:rsidR="004E6ACF" w:rsidRPr="00AE3C01" w:rsidRDefault="004E6ACF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Clarification is needed on “specific protocols”</w:t>
            </w:r>
          </w:p>
        </w:tc>
      </w:tr>
      <w:tr w:rsidR="004E6ACF" w:rsidRPr="002B5B90" w14:paraId="06E87006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67B01" w14:textId="07A11100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D27E" w14:textId="3C00D967" w:rsidR="004E6ACF" w:rsidRPr="004E6ACF" w:rsidRDefault="004E6ACF" w:rsidP="00F23EAD">
            <w:pPr>
              <w:snapToGrid w:val="0"/>
              <w:spacing w:after="0" w:line="240" w:lineRule="auto"/>
            </w:pPr>
            <w:hyperlink r:id="rId140" w:history="1">
              <w:r w:rsidRPr="004E6ACF">
                <w:rPr>
                  <w:rStyle w:val="Hyperlink"/>
                  <w:rFonts w:cs="Arial"/>
                </w:rPr>
                <w:t>S1-2542</w:t>
              </w:r>
              <w:r w:rsidRPr="004E6ACF">
                <w:rPr>
                  <w:rStyle w:val="Hyperlink"/>
                  <w:rFonts w:cs="Arial"/>
                </w:rPr>
                <w:t>3</w:t>
              </w:r>
              <w:r w:rsidRPr="004E6ACF">
                <w:rPr>
                  <w:rStyle w:val="Hyperlink"/>
                  <w:rFonts w:cs="Arial"/>
                </w:rPr>
                <w:t>8</w:t>
              </w:r>
              <w:r w:rsidRPr="004E6ACF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D12CE" w14:textId="0B1382AC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71306" w14:textId="0688B8E9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Update to clause 6.7 use case on AI-agents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8AC5" w14:textId="77777777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8D3F" w14:textId="1E1E4A42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S1-254238.</w:t>
            </w:r>
          </w:p>
        </w:tc>
      </w:tr>
      <w:tr w:rsidR="00F23EAD" w:rsidRPr="002B5B90" w14:paraId="4AC44AC1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5BA3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D5E0F8" w14:textId="5DF9265B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1" w:history="1">
              <w:r w:rsidRPr="003C5827">
                <w:rPr>
                  <w:rStyle w:val="Hyperlink"/>
                  <w:rFonts w:cs="Arial"/>
                  <w:szCs w:val="18"/>
                </w:rPr>
                <w:t>S1-254233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44FC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155C4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6.9 collaborative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8231F1" w14:textId="533843AE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S1-254233r1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C2AF19" w14:textId="6B9521A2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6.9</w:t>
            </w:r>
            <w:r w:rsidR="004E6ACF">
              <w:rPr>
                <w:rFonts w:eastAsia="Arial Unicode MS" w:cs="Arial"/>
                <w:szCs w:val="18"/>
                <w:lang w:eastAsia="ar-SA"/>
              </w:rPr>
              <w:t>, “AI agent application on the UE” is needed to be updated in PR3.</w:t>
            </w:r>
          </w:p>
        </w:tc>
      </w:tr>
      <w:tr w:rsidR="004E6ACF" w:rsidRPr="002B5B90" w14:paraId="3FC50FF2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141E" w14:textId="37B26F06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CA7FB" w14:textId="1B8AD24C" w:rsidR="004E6ACF" w:rsidRPr="004E6ACF" w:rsidRDefault="004E6ACF" w:rsidP="00F23EAD">
            <w:pPr>
              <w:snapToGrid w:val="0"/>
              <w:spacing w:after="0" w:line="240" w:lineRule="auto"/>
            </w:pPr>
            <w:hyperlink r:id="rId142" w:history="1">
              <w:r w:rsidRPr="004E6ACF">
                <w:rPr>
                  <w:rStyle w:val="Hyperlink"/>
                  <w:rFonts w:cs="Arial"/>
                </w:rPr>
                <w:t>S1-2542</w:t>
              </w:r>
              <w:r w:rsidRPr="004E6ACF">
                <w:rPr>
                  <w:rStyle w:val="Hyperlink"/>
                  <w:rFonts w:cs="Arial"/>
                </w:rPr>
                <w:t>3</w:t>
              </w:r>
              <w:r w:rsidRPr="004E6ACF">
                <w:rPr>
                  <w:rStyle w:val="Hyperlink"/>
                  <w:rFonts w:cs="Arial"/>
                </w:rPr>
                <w:t>3</w:t>
              </w:r>
              <w:r w:rsidRPr="004E6ACF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FCEF" w14:textId="0246AE61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831DE" w14:textId="6C9C74F6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Update to clause 6.9 collaborative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F1B5" w14:textId="77777777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E8159" w14:textId="06017DE0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S1-254233.</w:t>
            </w:r>
          </w:p>
        </w:tc>
      </w:tr>
      <w:tr w:rsidR="00F23EAD" w:rsidRPr="002B5B90" w14:paraId="0C0AEFF5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74A93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8CEB1E" w14:textId="5D23B0EB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3" w:history="1">
              <w:r w:rsidRPr="003C5827">
                <w:rPr>
                  <w:rStyle w:val="Hyperlink"/>
                  <w:rFonts w:cs="Arial"/>
                  <w:szCs w:val="18"/>
                </w:rPr>
                <w:t>S1-254239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24979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D876D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6.44 on customized service provisioning based on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52F1AD" w14:textId="6F2D2CEF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S1-254239r1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0E4F7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zh-CN"/>
              </w:rPr>
              <w:t>6.44</w:t>
            </w:r>
          </w:p>
        </w:tc>
      </w:tr>
      <w:tr w:rsidR="004E6ACF" w:rsidRPr="002B5B90" w14:paraId="055BEC78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F5A40" w14:textId="1AA119F3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61EBE" w14:textId="5B244CBF" w:rsidR="004E6ACF" w:rsidRPr="004E6ACF" w:rsidRDefault="004E6ACF" w:rsidP="00F23EAD">
            <w:pPr>
              <w:snapToGrid w:val="0"/>
              <w:spacing w:after="0" w:line="240" w:lineRule="auto"/>
            </w:pPr>
            <w:hyperlink r:id="rId144" w:history="1">
              <w:r w:rsidRPr="004E6ACF">
                <w:rPr>
                  <w:rStyle w:val="Hyperlink"/>
                  <w:rFonts w:cs="Arial"/>
                </w:rPr>
                <w:t>S1-254</w:t>
              </w:r>
              <w:r w:rsidRPr="004E6ACF">
                <w:rPr>
                  <w:rStyle w:val="Hyperlink"/>
                  <w:rFonts w:cs="Arial"/>
                </w:rPr>
                <w:t>2</w:t>
              </w:r>
              <w:r w:rsidRPr="004E6ACF">
                <w:rPr>
                  <w:rStyle w:val="Hyperlink"/>
                  <w:rFonts w:cs="Arial"/>
                </w:rPr>
                <w:t>3</w:t>
              </w:r>
              <w:r w:rsidRPr="004E6ACF">
                <w:rPr>
                  <w:rStyle w:val="Hyperlink"/>
                  <w:rFonts w:cs="Arial"/>
                </w:rPr>
                <w:t>9</w:t>
              </w:r>
              <w:r w:rsidRPr="004E6ACF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4287" w14:textId="2A609A29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31745" w14:textId="5706DC5A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Update to clause 6.44 on customized service provisioning based on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0B74A" w14:textId="77777777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46A39" w14:textId="328B7051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zh-CN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zh-CN"/>
              </w:rPr>
              <w:t>Revision of S1-254239.</w:t>
            </w:r>
          </w:p>
        </w:tc>
      </w:tr>
      <w:tr w:rsidR="00F23EAD" w:rsidRPr="002B5B90" w14:paraId="36E104FF" w14:textId="77777777" w:rsidTr="004E6A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4432D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B1DF87" w14:textId="4238C2DF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5" w:history="1">
              <w:r w:rsidRPr="003C5827">
                <w:rPr>
                  <w:rStyle w:val="Hyperlink"/>
                  <w:rFonts w:cs="Arial"/>
                  <w:szCs w:val="18"/>
                </w:rPr>
                <w:t>S1-254240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D9112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73566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6.17 on the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C6ED28" w14:textId="1E5EC373" w:rsidR="00F23EAD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6ACF">
              <w:rPr>
                <w:rFonts w:eastAsia="Times New Roman" w:cs="Arial"/>
                <w:szCs w:val="18"/>
                <w:lang w:eastAsia="ar-SA"/>
              </w:rPr>
              <w:t>Revised to S1-254240r1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8510C4" w14:textId="544CB8EA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zh-CN"/>
              </w:rPr>
              <w:t>6.17</w:t>
            </w:r>
            <w:r w:rsidR="004E6ACF">
              <w:rPr>
                <w:rFonts w:eastAsia="Arial Unicode MS" w:cs="Arial"/>
                <w:szCs w:val="18"/>
                <w:lang w:eastAsia="zh-CN"/>
              </w:rPr>
              <w:t xml:space="preserve"> revision will contain changes in PR2 and removing the newly proposed PR</w:t>
            </w:r>
          </w:p>
        </w:tc>
      </w:tr>
      <w:tr w:rsidR="004E6ACF" w:rsidRPr="002B5B90" w14:paraId="7DD2CF54" w14:textId="77777777" w:rsidTr="00C25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48798" w14:textId="20B5E9E0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6ACF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29548" w14:textId="14CD3D50" w:rsidR="004E6ACF" w:rsidRPr="004E6ACF" w:rsidRDefault="004E6ACF" w:rsidP="00F23EAD">
            <w:pPr>
              <w:snapToGrid w:val="0"/>
              <w:spacing w:after="0" w:line="240" w:lineRule="auto"/>
            </w:pPr>
            <w:hyperlink r:id="rId146" w:history="1">
              <w:r w:rsidRPr="004E6ACF">
                <w:rPr>
                  <w:rStyle w:val="Hyperlink"/>
                  <w:rFonts w:cs="Arial"/>
                </w:rPr>
                <w:t>S1-254240</w:t>
              </w:r>
              <w:r w:rsidRPr="004E6ACF">
                <w:rPr>
                  <w:rStyle w:val="Hyperlink"/>
                  <w:rFonts w:cs="Arial"/>
                </w:rPr>
                <w:t>r</w:t>
              </w:r>
              <w:r w:rsidRPr="004E6ACF">
                <w:rPr>
                  <w:rStyle w:val="Hyperlink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B470" w14:textId="20039317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F8E4" w14:textId="442E9F30" w:rsidR="004E6ACF" w:rsidRPr="004E6ACF" w:rsidRDefault="004E6ACF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6ACF">
              <w:rPr>
                <w:rFonts w:cs="Arial"/>
                <w:szCs w:val="18"/>
              </w:rPr>
              <w:t>Update to clause 6.17 on the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41240" w14:textId="77777777" w:rsidR="004E6ACF" w:rsidRPr="004E6ACF" w:rsidRDefault="004E6ACF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D0FC4" w14:textId="1B68D6C2" w:rsidR="004E6ACF" w:rsidRPr="004E6ACF" w:rsidRDefault="004E6ACF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zh-CN"/>
              </w:rPr>
            </w:pPr>
            <w:r w:rsidRPr="004E6ACF">
              <w:rPr>
                <w:rFonts w:eastAsia="Arial Unicode MS" w:cs="Arial"/>
                <w:color w:val="000000"/>
                <w:szCs w:val="18"/>
                <w:lang w:eastAsia="zh-CN"/>
              </w:rPr>
              <w:t>Revision of S1-254240.</w:t>
            </w:r>
          </w:p>
        </w:tc>
      </w:tr>
      <w:tr w:rsidR="00F23EAD" w:rsidRPr="002B5B90" w14:paraId="228F819D" w14:textId="77777777" w:rsidTr="00C25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8983A6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8C6F6A" w14:textId="0CB7CB60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7" w:history="1">
              <w:r w:rsidRPr="003C5827">
                <w:rPr>
                  <w:rStyle w:val="Hyperlink"/>
                  <w:rFonts w:cs="Arial"/>
                  <w:szCs w:val="18"/>
                </w:rPr>
                <w:t>S1-254241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9B15F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A58FA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6.30 on smart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83B549" w14:textId="15947AB6" w:rsidR="00F23EAD" w:rsidRPr="00C252CA" w:rsidRDefault="00C252CA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252CA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E61EC" w14:textId="77777777" w:rsidR="00F23EAD" w:rsidRPr="00C252C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252CA">
              <w:rPr>
                <w:rFonts w:eastAsia="Arial Unicode MS" w:cs="Arial"/>
                <w:color w:val="000000"/>
                <w:szCs w:val="18"/>
                <w:lang w:eastAsia="zh-CN"/>
              </w:rPr>
              <w:t>6.30</w:t>
            </w:r>
          </w:p>
        </w:tc>
      </w:tr>
      <w:bookmarkEnd w:id="7"/>
      <w:tr w:rsidR="00851E96" w:rsidRPr="00F45489" w14:paraId="48A7221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05347632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proofErr w:type="spellStart"/>
            <w:r>
              <w:t>Tdoc</w:t>
            </w:r>
            <w:proofErr w:type="spellEnd"/>
            <w:r>
              <w:t xml:space="preserve"> numbers NOT allocated during drafting session (admin purposes only)</w:t>
            </w:r>
          </w:p>
        </w:tc>
      </w:tr>
      <w:tr w:rsidR="00851E96" w:rsidRPr="002B5B90" w14:paraId="14883CF2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6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9BF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B0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5D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D2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543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7E04C44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D5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4B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89C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1A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FFC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8A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5D98A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F93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639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1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C5D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BD6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F45489" w14:paraId="74F08F2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25B03BBD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Important discussions</w:t>
            </w:r>
          </w:p>
        </w:tc>
      </w:tr>
      <w:tr w:rsidR="00851E96" w:rsidRPr="002B5B90" w14:paraId="3FEF5C34" w14:textId="77777777" w:rsidTr="004334BF">
        <w:trPr>
          <w:trHeight w:val="1075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0483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3AA9E47D" w14:textId="77777777" w:rsidR="00851E96" w:rsidRDefault="00851E96" w:rsidP="00851E96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22AF7384" w14:textId="77777777" w:rsidR="00851E96" w:rsidRPr="0035555A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1E96" w:rsidRPr="00012C8A" w14:paraId="116B35A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11B25" w14:textId="77777777" w:rsidR="00851E96" w:rsidRPr="00012C8A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Close</w:t>
            </w:r>
          </w:p>
        </w:tc>
      </w:tr>
    </w:tbl>
    <w:p w14:paraId="511C52B3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4A27466B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431656">
      <w:pgSz w:w="16837" w:h="11905" w:orient="landscape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5936" w14:textId="77777777" w:rsidR="00597246" w:rsidRDefault="00597246">
      <w:pPr>
        <w:spacing w:line="240" w:lineRule="auto"/>
      </w:pPr>
      <w:r>
        <w:separator/>
      </w:r>
    </w:p>
  </w:endnote>
  <w:endnote w:type="continuationSeparator" w:id="0">
    <w:p w14:paraId="16E76ABA" w14:textId="77777777" w:rsidR="00597246" w:rsidRDefault="00597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1E27" w14:textId="77777777" w:rsidR="00597246" w:rsidRDefault="00597246">
      <w:pPr>
        <w:spacing w:after="0"/>
      </w:pPr>
      <w:r>
        <w:separator/>
      </w:r>
    </w:p>
  </w:footnote>
  <w:footnote w:type="continuationSeparator" w:id="0">
    <w:p w14:paraId="18CD714D" w14:textId="77777777" w:rsidR="00597246" w:rsidRDefault="005972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ennumm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ennumm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ennumm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ennumm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Aufzhlungszeichen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Aufzhlungszeichen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Listennumm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left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left" w:pos="2325"/>
        </w:tabs>
        <w:ind w:left="298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multilevel"/>
    <w:tmpl w:val="07795E35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2898"/>
    <w:multiLevelType w:val="multilevel"/>
    <w:tmpl w:val="09CA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627F7F5B"/>
    <w:multiLevelType w:val="multilevel"/>
    <w:tmpl w:val="3ECA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E1367"/>
    <w:multiLevelType w:val="multilevel"/>
    <w:tmpl w:val="3838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01969"/>
    <w:multiLevelType w:val="multilevel"/>
    <w:tmpl w:val="6C001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77061">
    <w:abstractNumId w:val="8"/>
  </w:num>
  <w:num w:numId="2" w16cid:durableId="785347064">
    <w:abstractNumId w:val="3"/>
    <w:lvlOverride w:ilvl="0">
      <w:startOverride w:val="1"/>
    </w:lvlOverride>
  </w:num>
  <w:num w:numId="3" w16cid:durableId="109906031">
    <w:abstractNumId w:val="5"/>
  </w:num>
  <w:num w:numId="4" w16cid:durableId="711727559">
    <w:abstractNumId w:val="7"/>
    <w:lvlOverride w:ilvl="0">
      <w:startOverride w:val="1"/>
    </w:lvlOverride>
  </w:num>
  <w:num w:numId="5" w16cid:durableId="516966808">
    <w:abstractNumId w:val="6"/>
  </w:num>
  <w:num w:numId="6" w16cid:durableId="1995638762">
    <w:abstractNumId w:val="2"/>
    <w:lvlOverride w:ilvl="0">
      <w:startOverride w:val="1"/>
    </w:lvlOverride>
  </w:num>
  <w:num w:numId="7" w16cid:durableId="1716852059">
    <w:abstractNumId w:val="4"/>
  </w:num>
  <w:num w:numId="8" w16cid:durableId="1476407056">
    <w:abstractNumId w:val="1"/>
    <w:lvlOverride w:ilvl="0">
      <w:startOverride w:val="1"/>
    </w:lvlOverride>
  </w:num>
  <w:num w:numId="9" w16cid:durableId="193348814">
    <w:abstractNumId w:val="0"/>
    <w:lvlOverride w:ilvl="0">
      <w:startOverride w:val="1"/>
    </w:lvlOverride>
  </w:num>
  <w:num w:numId="10" w16cid:durableId="1216703083">
    <w:abstractNumId w:val="14"/>
  </w:num>
  <w:num w:numId="11" w16cid:durableId="964194061">
    <w:abstractNumId w:val="12"/>
  </w:num>
  <w:num w:numId="12" w16cid:durableId="795560445">
    <w:abstractNumId w:val="16"/>
  </w:num>
  <w:num w:numId="13" w16cid:durableId="645620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848839">
    <w:abstractNumId w:val="9"/>
  </w:num>
  <w:num w:numId="15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52577">
    <w:abstractNumId w:val="15"/>
  </w:num>
  <w:num w:numId="17" w16cid:durableId="573201019">
    <w:abstractNumId w:val="13"/>
  </w:num>
  <w:num w:numId="18" w16cid:durableId="59140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1D0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0BE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9F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3FC1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8DD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3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0AD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8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656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5939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75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ACF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CF6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3983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3B9A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56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246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225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3F8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D82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2528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742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BD1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5F25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AED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2988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4CB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1E96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77B9C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4D5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751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90F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07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82D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632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31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915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3B50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4CA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49B3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32D"/>
    <w:rsid w:val="00B505A4"/>
    <w:rsid w:val="00B50696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7BB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384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A79BB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D67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45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2CA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4AC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27C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672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2F70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977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4F07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880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1F2A"/>
    <w:rsid w:val="00E120F4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524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0DFD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3EAD"/>
    <w:rsid w:val="00F24588"/>
    <w:rsid w:val="00F24754"/>
    <w:rsid w:val="00F24D33"/>
    <w:rsid w:val="00F250A4"/>
    <w:rsid w:val="00F266DE"/>
    <w:rsid w:val="00F267BD"/>
    <w:rsid w:val="00F270A8"/>
    <w:rsid w:val="00F2747D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94A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  <w:rsid w:val="6ED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A013"/>
  <w15:docId w15:val="{ED5EE4CC-87F1-492A-96F8-956A19A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iPriority="0" w:unhideWhenUsed="1" w:qFormat="1"/>
    <w:lsdException w:name="index 3" w:semiHidden="1" w:uiPriority="0" w:unhideWhenUsed="1"/>
    <w:lsdException w:name="index 4" w:uiPriority="0" w:unhideWhenUsed="1"/>
    <w:lsdException w:name="index 5" w:uiPriority="0" w:unhideWhenUsed="1" w:qFormat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 w:qFormat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/>
    <w:lsdException w:name="index heading" w:semiHidden="1" w:uiPriority="0" w:unhideWhenUsed="1" w:qFormat="1"/>
    <w:lsdException w:name="caption" w:uiPriority="0" w:unhideWhenUsed="1" w:qFormat="1"/>
    <w:lsdException w:name="table of figures" w:semiHidden="1" w:unhideWhenUsed="1"/>
    <w:lsdException w:name="envelope address" w:uiPriority="0" w:unhideWhenUsed="1" w:qFormat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/>
    <w:lsdException w:name="List Number 2" w:uiPriority="0" w:unhideWhenUsed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18"/>
      <w:szCs w:val="22"/>
      <w:lang w:val="en-GB" w:eastAsia="en-US"/>
    </w:rPr>
  </w:style>
  <w:style w:type="paragraph" w:styleId="berschrift1">
    <w:name w:val="heading 1"/>
    <w:basedOn w:val="Standard"/>
    <w:next w:val="Textkrper"/>
    <w:link w:val="berschrift1Zchn"/>
    <w:qFormat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basedOn w:val="Standard"/>
    <w:next w:val="Textkrper"/>
    <w:link w:val="berschrift2Zchn"/>
    <w:unhideWhenUsed/>
    <w:qFormat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basedOn w:val="berschrift2"/>
    <w:next w:val="Textkrper"/>
    <w:link w:val="berschrift3Zchn"/>
    <w:unhideWhenUsed/>
    <w:qFormat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tabs>
        <w:tab w:val="left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7">
    <w:name w:val="toc 7"/>
    <w:basedOn w:val="Standard"/>
    <w:next w:val="Standard"/>
    <w:unhideWhenUsed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Listennummer2">
    <w:name w:val="List Number 2"/>
    <w:basedOn w:val="Standard"/>
    <w:unhideWhenUsed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unhideWhenUsed/>
    <w:qFormat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Index8">
    <w:name w:val="index 8"/>
    <w:basedOn w:val="Standard"/>
    <w:next w:val="Standard"/>
    <w:unhideWhenUsed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ennummer">
    <w:name w:val="List Number"/>
    <w:basedOn w:val="Standard"/>
    <w:unhideWhenUsed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Beschriftung">
    <w:name w:val="caption"/>
    <w:basedOn w:val="Standard"/>
    <w:next w:val="Standard"/>
    <w:unhideWhenUsed/>
    <w:qFormat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Index5">
    <w:name w:val="index 5"/>
    <w:basedOn w:val="Standard"/>
    <w:next w:val="Standard"/>
    <w:unhideWhenUsed/>
    <w:qFormat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ufzhlungszeichen">
    <w:name w:val="List Bullet"/>
    <w:basedOn w:val="Standard"/>
    <w:unhideWhenUsed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Umschlagadresse">
    <w:name w:val="envelope address"/>
    <w:basedOn w:val="Standard"/>
    <w:unhideWhenUsed/>
    <w:qFormat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qFormat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paragraph" w:styleId="Kommentartext">
    <w:name w:val="annotation text"/>
    <w:basedOn w:val="Standard"/>
    <w:link w:val="Kommentartext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unhideWhenUsed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3">
    <w:name w:val="Body Text 3"/>
    <w:basedOn w:val="Standard"/>
    <w:link w:val="Textkrper3Zchn"/>
    <w:unhideWhenUsed/>
    <w:qFormat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paragraph" w:styleId="Aufzhlungszeichen3">
    <w:name w:val="List Bullet 3"/>
    <w:basedOn w:val="Standard"/>
    <w:unhideWhenUsed/>
    <w:qFormat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Textkrper-Zeileneinzug">
    <w:name w:val="Body Text Indent"/>
    <w:basedOn w:val="Standard"/>
    <w:link w:val="Textkrper-ZeileneinzugZchn"/>
    <w:unhideWhenUsed/>
    <w:qFormat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paragraph" w:styleId="Listennummer3">
    <w:name w:val="List Number 3"/>
    <w:basedOn w:val="Standard"/>
    <w:unhideWhenUsed/>
    <w:qFormat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qFormat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unhideWhenUsed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Index4">
    <w:name w:val="index 4"/>
    <w:basedOn w:val="Standard"/>
    <w:next w:val="Standard"/>
    <w:unhideWhenUsed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5">
    <w:name w:val="toc 5"/>
    <w:basedOn w:val="Standard"/>
    <w:next w:val="Standard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ufzhlungszeichen5">
    <w:name w:val="List Bullet 5"/>
    <w:basedOn w:val="Standard"/>
    <w:unhideWhenUsed/>
    <w:pPr>
      <w:numPr>
        <w:numId w:val="7"/>
      </w:numPr>
      <w:tabs>
        <w:tab w:val="left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qFormat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Verzeichnis8">
    <w:name w:val="toc 8"/>
    <w:basedOn w:val="Standard"/>
    <w:next w:val="Standard"/>
    <w:unhideWhenUsed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dex3">
    <w:name w:val="index 3"/>
    <w:basedOn w:val="Standard"/>
    <w:next w:val="Standard"/>
    <w:semiHidden/>
    <w:unhideWhenUsed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-Einzug2">
    <w:name w:val="Body Text Indent 2"/>
    <w:basedOn w:val="Standard"/>
    <w:link w:val="Textkrper-Einzug2Zchn"/>
    <w:unhideWhenUsed/>
    <w:qFormat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Fuzeile">
    <w:name w:val="footer"/>
    <w:basedOn w:val="Standard"/>
    <w:link w:val="FuzeileZchn"/>
    <w:unhideWhenUsed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Kopfzeile">
    <w:name w:val="header"/>
    <w:basedOn w:val="Standard"/>
    <w:link w:val="KopfzeileZchn"/>
    <w:unhideWhenUsed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paragraph" w:styleId="Verzeichnis1">
    <w:name w:val="toc 1"/>
    <w:basedOn w:val="Standard"/>
    <w:next w:val="Standard"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4">
    <w:name w:val="toc 4"/>
    <w:basedOn w:val="Standard"/>
    <w:next w:val="Standard"/>
    <w:unhideWhenUsed/>
    <w:qFormat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dexberschrift">
    <w:name w:val="index heading"/>
    <w:basedOn w:val="Standard"/>
    <w:next w:val="Index1"/>
    <w:semiHidden/>
    <w:unhideWhenUsed/>
    <w:qFormat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Index1">
    <w:name w:val="index 1"/>
    <w:basedOn w:val="Standard"/>
    <w:next w:val="Standard"/>
    <w:semiHidden/>
    <w:unhideWhenUsed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Untertitel">
    <w:name w:val="Subtitle"/>
    <w:basedOn w:val="Standard"/>
    <w:next w:val="Standard"/>
    <w:link w:val="UntertitelZchn"/>
    <w:qFormat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Listennummer5">
    <w:name w:val="List Number 5"/>
    <w:basedOn w:val="Standard"/>
    <w:unhideWhenUsed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">
    <w:name w:val="List"/>
    <w:basedOn w:val="Standard"/>
    <w:unhideWhenUsed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Funotentext">
    <w:name w:val="footnote text"/>
    <w:basedOn w:val="Standard"/>
    <w:link w:val="FunotentextZchn"/>
    <w:semiHidden/>
    <w:unhideWhenUsed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6">
    <w:name w:val="toc 6"/>
    <w:basedOn w:val="Standard"/>
    <w:next w:val="Standard"/>
    <w:unhideWhenUsed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dex7">
    <w:name w:val="index 7"/>
    <w:basedOn w:val="Standard"/>
    <w:next w:val="Standard"/>
    <w:unhideWhenUsed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unhideWhenUsed/>
    <w:qFormat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2">
    <w:name w:val="toc 2"/>
    <w:basedOn w:val="Standard"/>
    <w:next w:val="Standard"/>
    <w:uiPriority w:val="39"/>
    <w:unhideWhenUsed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9">
    <w:name w:val="toc 9"/>
    <w:basedOn w:val="Standard"/>
    <w:next w:val="Standard"/>
    <w:unhideWhenUsed/>
    <w:qFormat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krper2">
    <w:name w:val="Body Text 2"/>
    <w:basedOn w:val="Standard"/>
    <w:link w:val="Textkrper2Zchn"/>
    <w:unhideWhenUsed/>
    <w:qFormat/>
    <w:pPr>
      <w:spacing w:after="120" w:line="240" w:lineRule="auto"/>
      <w:jc w:val="both"/>
    </w:pPr>
    <w:rPr>
      <w:rFonts w:eastAsia="Times New Roman"/>
      <w:sz w:val="20"/>
      <w:szCs w:val="24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2">
    <w:name w:val="index 2"/>
    <w:basedOn w:val="Standard"/>
    <w:next w:val="Standard"/>
    <w:semiHidden/>
    <w:unhideWhenUsed/>
    <w:qFormat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qFormat/>
    <w:rPr>
      <w:b/>
      <w:bCs/>
    </w:rPr>
  </w:style>
  <w:style w:type="table" w:styleId="Tabellenraster">
    <w:name w:val="Table Grid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Pr>
      <w:b/>
      <w:bCs/>
    </w:rPr>
  </w:style>
  <w:style w:type="character" w:styleId="Endnotenzeichen">
    <w:name w:val="endnote reference"/>
    <w:semiHidden/>
    <w:unhideWhenUsed/>
    <w:qFormat/>
    <w:rPr>
      <w:vertAlign w:val="superscript"/>
    </w:rPr>
  </w:style>
  <w:style w:type="character" w:styleId="Seitenzahl">
    <w:name w:val="page number"/>
  </w:style>
  <w:style w:type="character" w:styleId="BesuchterLink">
    <w:name w:val="FollowedHyperlink"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unhideWhenUsed/>
    <w:qFormat/>
    <w:rPr>
      <w:sz w:val="16"/>
      <w:szCs w:val="16"/>
    </w:rPr>
  </w:style>
  <w:style w:type="character" w:styleId="Funotenzeichen">
    <w:name w:val="footnote reference"/>
    <w:unhideWhenUsed/>
    <w:qFormat/>
    <w:rPr>
      <w:vertAlign w:val="superscript"/>
    </w:rPr>
  </w:style>
  <w:style w:type="character" w:customStyle="1" w:styleId="berschrift1Zchn">
    <w:name w:val="Überschrift 1 Zchn"/>
    <w:link w:val="berschrift1"/>
    <w:qFormat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qFormat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link w:val="berschrift4"/>
    <w:qFormat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link w:val="berschrift5"/>
    <w:qFormat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qFormat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extkrperZchn">
    <w:name w:val="Textkörper Zchn"/>
    <w:link w:val="Textkrper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link w:val="berschrift2"/>
    <w:qFormat/>
    <w:locked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semiHidden/>
    <w:qFormat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semiHidden/>
    <w:qFormat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semiHidden/>
    <w:qFormat/>
    <w:rPr>
      <w:rFonts w:ascii="Cambria" w:eastAsia="Times New Roman" w:hAnsi="Cambria" w:cs="Times New Roman"/>
      <w:color w:val="243F60"/>
      <w:lang w:eastAsia="ar-SA"/>
    </w:rPr>
  </w:style>
  <w:style w:type="character" w:customStyle="1" w:styleId="FunotentextZchn">
    <w:name w:val="Fußnotentext Zchn"/>
    <w:link w:val="Funotentext"/>
    <w:semiHidden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link w:val="Kopfzeile"/>
    <w:locked/>
    <w:rPr>
      <w:rFonts w:ascii="Arial" w:eastAsia="Times New Roman" w:hAnsi="Arial" w:cs="Arial"/>
      <w:lang w:eastAsia="ar-SA"/>
    </w:rPr>
  </w:style>
  <w:style w:type="character" w:customStyle="1" w:styleId="HeaderChar1">
    <w:name w:val="Header Char1"/>
    <w:basedOn w:val="Absatz-Standardschriftart"/>
    <w:semiHidden/>
  </w:style>
  <w:style w:type="character" w:customStyle="1" w:styleId="FuzeileZchn">
    <w:name w:val="Fußzeile Zchn"/>
    <w:link w:val="Fuzeile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ubtitle1">
    <w:name w:val="Subtitle1"/>
    <w:basedOn w:val="Standard"/>
    <w:next w:val="Standard"/>
    <w:qFormat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extkrper-ZeileneinzugZchn">
    <w:name w:val="Textkörper-Zeileneinzug Zchn"/>
    <w:link w:val="Textkrper-Zeileneinzug"/>
    <w:qFormat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extkrper2Zchn">
    <w:name w:val="Textkörper 2 Zchn"/>
    <w:link w:val="Textkrper2"/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Textkrper-Einzug2Zchn">
    <w:name w:val="Textkörper-Einzug 2 Zchn"/>
    <w:link w:val="Textkrper-Einzug2"/>
    <w:rPr>
      <w:rFonts w:ascii="Arial" w:eastAsia="Times New Roman" w:hAnsi="Arial" w:cs="Times New Roman"/>
      <w:sz w:val="20"/>
      <w:szCs w:val="20"/>
    </w:rPr>
  </w:style>
  <w:style w:type="character" w:customStyle="1" w:styleId="DokumentstrukturZchn">
    <w:name w:val="Dokumentstruktur Zchn"/>
    <w:link w:val="Dokumentstruktur"/>
    <w:semiHidden/>
    <w:qFormat/>
    <w:rPr>
      <w:rFonts w:ascii="Tahoma" w:eastAsia="SimSun" w:hAnsi="Tahoma" w:cs="Tahoma"/>
      <w:sz w:val="20"/>
      <w:szCs w:val="20"/>
      <w:shd w:val="clear" w:color="auto" w:fill="000080"/>
    </w:rPr>
  </w:style>
  <w:style w:type="character" w:customStyle="1" w:styleId="NurTextZchn">
    <w:name w:val="Nur Text Zchn"/>
    <w:link w:val="NurText"/>
    <w:uiPriority w:val="99"/>
    <w:qFormat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KommentarthemaZchn">
    <w:name w:val="Kommentarthema Zchn"/>
    <w:link w:val="Kommentarthema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SprechblasentextZchn">
    <w:name w:val="Sprechblasentext Zchn"/>
    <w:link w:val="Sprechblasentext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qFormat/>
    <w:pPr>
      <w:ind w:left="2268"/>
    </w:pPr>
  </w:style>
  <w:style w:type="paragraph" w:customStyle="1" w:styleId="Heading">
    <w:name w:val="Heading"/>
    <w:basedOn w:val="Standard"/>
    <w:next w:val="Textkrper"/>
    <w:qFormat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qFormat/>
    <w:rPr>
      <w:b/>
      <w:bCs/>
      <w:sz w:val="21"/>
      <w:szCs w:val="21"/>
    </w:rPr>
  </w:style>
  <w:style w:type="paragraph" w:customStyle="1" w:styleId="TableContents">
    <w:name w:val="Table Contents"/>
    <w:basedOn w:val="Standard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qFormat/>
  </w:style>
  <w:style w:type="paragraph" w:customStyle="1" w:styleId="Text">
    <w:name w:val="Text"/>
    <w:basedOn w:val="Standard"/>
    <w:qFormat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qFormat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qFormat/>
    <w:pPr>
      <w:tabs>
        <w:tab w:val="right" w:leader="dot" w:pos="9069"/>
      </w:tabs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CG Times (WN)"/>
      <w:lang w:val="en-GB" w:eastAsia="ar-SA"/>
    </w:rPr>
  </w:style>
  <w:style w:type="paragraph" w:customStyle="1" w:styleId="HorizontalLine">
    <w:name w:val="Horizontal Line"/>
    <w:basedOn w:val="Standard"/>
    <w:next w:val="Textkrper"/>
    <w:qFormat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qFormat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qFormat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Standard"/>
    <w:qFormat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Standard"/>
    <w:next w:val="Standard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Standard"/>
    <w:qFormat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qFormat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qFormat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qFormat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qFormat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qFormat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qFormat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qFormat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val="en-GB" w:eastAsia="en-US"/>
    </w:rPr>
  </w:style>
  <w:style w:type="paragraph" w:customStyle="1" w:styleId="numbered1">
    <w:name w:val="numbered1"/>
    <w:basedOn w:val="Standard"/>
    <w:qFormat/>
    <w:pPr>
      <w:tabs>
        <w:tab w:val="left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qFormat/>
    <w:pPr>
      <w:tabs>
        <w:tab w:val="left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qFormat/>
    <w:pPr>
      <w:tabs>
        <w:tab w:val="left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qFormat/>
    <w:pPr>
      <w:tabs>
        <w:tab w:val="left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qFormat/>
    <w:pPr>
      <w:tabs>
        <w:tab w:val="left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qFormat/>
    <w:rPr>
      <w:rFonts w:ascii="Arial" w:eastAsia="Batang" w:hAnsi="Arial" w:cs="Arial"/>
      <w:sz w:val="24"/>
      <w:szCs w:val="24"/>
      <w:lang w:val="en-GB" w:eastAsia="en-US"/>
    </w:rPr>
  </w:style>
  <w:style w:type="paragraph" w:customStyle="1" w:styleId="B1">
    <w:name w:val="B1"/>
    <w:basedOn w:val="Standard"/>
    <w:qFormat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qFormat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qFormat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qFormat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TION">
    <w:name w:val="ACTION"/>
    <w:basedOn w:val="Standard"/>
    <w:qFormat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Title1">
    <w:name w:val="Title1"/>
    <w:basedOn w:val="Standard"/>
    <w:next w:val="Standard"/>
    <w:qFormat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qFormat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qFormat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qFormat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Liste2"/>
    <w:qFormat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qFormat/>
    <w:pPr>
      <w:snapToGrid w:val="0"/>
    </w:pPr>
    <w:rPr>
      <w:rFonts w:ascii="Arial Narrow" w:eastAsia="Times New Roman" w:hAnsi="Arial Narrow"/>
      <w:lang w:val="en-GB"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Reference1">
    <w:name w:val="Footnote Reference1"/>
    <w:semiHidden/>
    <w:qFormat/>
    <w:rPr>
      <w:vertAlign w:val="superscript"/>
    </w:rPr>
  </w:style>
  <w:style w:type="character" w:customStyle="1" w:styleId="WW8Num1z0">
    <w:name w:val="WW8Num1z0"/>
    <w:qFormat/>
    <w:rPr>
      <w:rFonts w:ascii="Arial" w:hAnsi="Arial" w:cs="Arial" w:hint="default"/>
    </w:rPr>
  </w:style>
  <w:style w:type="character" w:customStyle="1" w:styleId="Absatz-Standardschriftart1">
    <w:name w:val="Absatz-Standardschriftart1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DefaultParagraphFont1">
    <w:name w:val="Default Paragraph Font1"/>
    <w:qFormat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9z0">
    <w:name w:val="WW8Num9z0"/>
    <w:qFormat/>
    <w:rPr>
      <w:b/>
    </w:rPr>
  </w:style>
  <w:style w:type="character" w:customStyle="1" w:styleId="WW8Num11z0">
    <w:name w:val="WW8Num11z0"/>
    <w:qFormat/>
    <w:rPr>
      <w:rFonts w:ascii="Arial" w:eastAsia="Times New Roman" w:hAnsi="Arial" w:cs="Aria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WW8Num11z3">
    <w:name w:val="WW8Num11z3"/>
    <w:qFormat/>
    <w:rPr>
      <w:rFonts w:ascii="Symbol" w:hAnsi="Symbol" w:hint="default"/>
    </w:rPr>
  </w:style>
  <w:style w:type="character" w:customStyle="1" w:styleId="WW-DefaultParagraphFont">
    <w:name w:val="WW-Default Paragraph Font"/>
    <w:qFormat/>
  </w:style>
  <w:style w:type="character" w:customStyle="1" w:styleId="WW-EndnoteCharacters">
    <w:name w:val="WW-Endnote Characters"/>
    <w:qFormat/>
  </w:style>
  <w:style w:type="character" w:customStyle="1" w:styleId="TableHeading0">
    <w:name w:val="TableHeading"/>
    <w:qFormat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qFormat/>
    <w:rPr>
      <w:rFonts w:ascii="Arial" w:hAnsi="Arial" w:cs="Arial" w:hint="default"/>
      <w:color w:val="auto"/>
      <w:sz w:val="20"/>
      <w:szCs w:val="20"/>
    </w:rPr>
  </w:style>
  <w:style w:type="paragraph" w:customStyle="1" w:styleId="z-Formularbeginn1">
    <w:name w:val="z-Formularbeginn1"/>
    <w:basedOn w:val="Standard"/>
    <w:next w:val="Standard"/>
    <w:link w:val="z-"/>
    <w:unhideWhenUsed/>
    <w:qFormat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">
    <w:name w:val="z-窗体顶端 字符"/>
    <w:link w:val="z-Formularbeginn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qFormat/>
    <w:locked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qFormat/>
    <w:locked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customStyle="1" w:styleId="z-Formularende1">
    <w:name w:val="z-Formularende1"/>
    <w:basedOn w:val="Standard"/>
    <w:next w:val="Standard"/>
    <w:link w:val="z-0"/>
    <w:unhideWhenUsed/>
    <w:qFormat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0">
    <w:name w:val="z-窗体底端 字符"/>
    <w:link w:val="z-Formularende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Pr>
      <w:rFonts w:ascii="Arial" w:hAnsi="Arial" w:cs="Arial" w:hint="default"/>
      <w:b/>
      <w:lang w:val="fr-FR" w:eastAsia="ar-SA" w:bidi="ar-SA"/>
    </w:rPr>
  </w:style>
  <w:style w:type="character" w:customStyle="1" w:styleId="Heading1CharChar">
    <w:name w:val="Heading 1 Char Char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Pr>
      <w:rFonts w:ascii="Arial" w:eastAsia="Batang" w:hAnsi="Arial" w:cs="Arial" w:hint="default"/>
      <w:bCs/>
      <w:sz w:val="32"/>
      <w:lang w:val="en-GB" w:eastAsia="en-US" w:bidi="ar-SA"/>
    </w:rPr>
  </w:style>
  <w:style w:type="character" w:customStyle="1" w:styleId="SubtitleChar1">
    <w:name w:val="Subtitle Char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ZchnZchnCharCharZchnZchn2">
    <w:name w:val="Zchn Zchn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2">
    <w:name w:val="Char Char Char Char (文字) (文字)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Pr>
      <w:rFonts w:ascii="Arial" w:hAnsi="Arial"/>
      <w:b/>
      <w:lang w:val="fr-FR" w:eastAsia="ar-SA" w:bidi="ar-SA"/>
    </w:rPr>
  </w:style>
  <w:style w:type="paragraph" w:customStyle="1" w:styleId="ZchnZchnCharCharZchnZchn1">
    <w:name w:val="Zchn Zchn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Pr>
      <w:rFonts w:ascii="Arial" w:hAnsi="Arial"/>
      <w:b/>
      <w:lang w:val="fr-FR" w:eastAsia="ar-SA" w:bidi="ar-SA"/>
    </w:rPr>
  </w:style>
  <w:style w:type="table" w:customStyle="1" w:styleId="TableGrid1">
    <w:name w:val="Table Grid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Pr>
      <w:rFonts w:ascii="Arial" w:hAnsi="Arial"/>
      <w:sz w:val="18"/>
      <w:szCs w:val="22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Erwhnung1">
    <w:name w:val="Erwähnung1"/>
    <w:basedOn w:val="Absatz-Standardschriftar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rPr>
      <w:color w:val="808080"/>
      <w:shd w:val="clear" w:color="auto" w:fill="E6E6E6"/>
    </w:rPr>
  </w:style>
  <w:style w:type="character" w:customStyle="1" w:styleId="st">
    <w:name w:val="st"/>
    <w:basedOn w:val="Absatz-Standardschriftart"/>
  </w:style>
  <w:style w:type="paragraph" w:customStyle="1" w:styleId="NO">
    <w:name w:val="NO"/>
    <w:basedOn w:val="Standard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Pr>
      <w:rFonts w:ascii="Times New Roman" w:eastAsia="Malgun Gothic" w:hAnsi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SGS1_112_Dallas\Docs\S1-254237.zip" TargetMode="External"/><Relationship Id="rId21" Type="http://schemas.openxmlformats.org/officeDocument/2006/relationships/hyperlink" Target="file:///C:\TSGS1_112_Dallas\Docs\S1-254079.zip" TargetMode="External"/><Relationship Id="rId42" Type="http://schemas.openxmlformats.org/officeDocument/2006/relationships/hyperlink" Target="file:///C:\TSGS1_112_Dallas\docs\S1-254213r1.zip" TargetMode="External"/><Relationship Id="rId63" Type="http://schemas.openxmlformats.org/officeDocument/2006/relationships/hyperlink" Target="file:///C:\TSGS1_112_Dallas\Docs\S1-254155.zip" TargetMode="External"/><Relationship Id="rId84" Type="http://schemas.openxmlformats.org/officeDocument/2006/relationships/hyperlink" Target="file:///C:\TSGS1_112_Dallas\Docs\S1-254277.zip" TargetMode="External"/><Relationship Id="rId138" Type="http://schemas.openxmlformats.org/officeDocument/2006/relationships/hyperlink" Target="file:///C:\TSGS1_112_Dallas\docs\S1-254179r2.zip" TargetMode="External"/><Relationship Id="rId107" Type="http://schemas.openxmlformats.org/officeDocument/2006/relationships/hyperlink" Target="file:///C:\TSGS1_112_Dallas\docs\S1-254068r1.zip" TargetMode="External"/><Relationship Id="rId11" Type="http://schemas.openxmlformats.org/officeDocument/2006/relationships/hyperlink" Target="file:///C:\TSGS1_112_Dallas\Docs\S1-254040.zip" TargetMode="External"/><Relationship Id="rId32" Type="http://schemas.openxmlformats.org/officeDocument/2006/relationships/hyperlink" Target="file:///C:\TSGS1_112_Dallas\docs\S1-254222r1.zip" TargetMode="External"/><Relationship Id="rId53" Type="http://schemas.openxmlformats.org/officeDocument/2006/relationships/hyperlink" Target="file:///C:\TSGS1_112_Dallas\Docs\S1-254067.zip" TargetMode="External"/><Relationship Id="rId74" Type="http://schemas.openxmlformats.org/officeDocument/2006/relationships/hyperlink" Target="file:///C:\TSGS1_112_Dallas\Docs\S1-254208.zip" TargetMode="External"/><Relationship Id="rId128" Type="http://schemas.openxmlformats.org/officeDocument/2006/relationships/hyperlink" Target="file:///C:\TSGS1_112_Dallas\Docs\S1-254095.zip" TargetMode="External"/><Relationship Id="rId149" Type="http://schemas.openxmlformats.org/officeDocument/2006/relationships/theme" Target="theme/theme1.xml"/><Relationship Id="rId5" Type="http://schemas.openxmlformats.org/officeDocument/2006/relationships/numbering" Target="numbering.xml"/><Relationship Id="rId95" Type="http://schemas.openxmlformats.org/officeDocument/2006/relationships/hyperlink" Target="file:///C:\TSGS1_112_Dallas\Docs\S1-254242.zip" TargetMode="External"/><Relationship Id="rId22" Type="http://schemas.openxmlformats.org/officeDocument/2006/relationships/hyperlink" Target="file:///C:\TSGS1_112_Dallas\Docs\S1-254153.zip" TargetMode="External"/><Relationship Id="rId27" Type="http://schemas.openxmlformats.org/officeDocument/2006/relationships/hyperlink" Target="file:///C:\TSGS1_112_Dallas\Docs\S1-254027.zip" TargetMode="External"/><Relationship Id="rId43" Type="http://schemas.openxmlformats.org/officeDocument/2006/relationships/hyperlink" Target="file:///C:\TSGS1_112_Dallas\Docs\S1-254041.zip" TargetMode="External"/><Relationship Id="rId48" Type="http://schemas.openxmlformats.org/officeDocument/2006/relationships/hyperlink" Target="file:///C:\TSGS1_112_Dallas\Docs\S1-254223.zip" TargetMode="External"/><Relationship Id="rId64" Type="http://schemas.openxmlformats.org/officeDocument/2006/relationships/hyperlink" Target="file:///C:\TSGS1_112_Dallas\docs\S1-254155r1.zip" TargetMode="External"/><Relationship Id="rId69" Type="http://schemas.openxmlformats.org/officeDocument/2006/relationships/hyperlink" Target="file:///C:\TSGS1_112_Dallas\Docs\S1-254170.zip" TargetMode="External"/><Relationship Id="rId113" Type="http://schemas.openxmlformats.org/officeDocument/2006/relationships/hyperlink" Target="file:///C:\TSGS1_112_Dallas\docs\S1-254069r1.zip" TargetMode="External"/><Relationship Id="rId118" Type="http://schemas.openxmlformats.org/officeDocument/2006/relationships/hyperlink" Target="file:///C:\TSGS1_112_Dallas\docs\S1-254237r1.zip" TargetMode="External"/><Relationship Id="rId134" Type="http://schemas.openxmlformats.org/officeDocument/2006/relationships/hyperlink" Target="file:///C:\TSGS1_112_Dallas\docs\S1-254302r2.zip" TargetMode="External"/><Relationship Id="rId139" Type="http://schemas.openxmlformats.org/officeDocument/2006/relationships/hyperlink" Target="file:///C:\TSGS1_112_Dallas\Docs\S1-254238.zip" TargetMode="External"/><Relationship Id="rId80" Type="http://schemas.openxmlformats.org/officeDocument/2006/relationships/hyperlink" Target="file:///C:\TSGS1_112_Dallas\Docs\S1-254225.zip" TargetMode="External"/><Relationship Id="rId85" Type="http://schemas.openxmlformats.org/officeDocument/2006/relationships/hyperlink" Target="file:///C:\TSGS1_112_Dallas\docs\S1-254277r1.zip" TargetMode="External"/><Relationship Id="rId12" Type="http://schemas.openxmlformats.org/officeDocument/2006/relationships/hyperlink" Target="file:///C:\TSGS1_112_Dallas\Docs\S1-254041.zip" TargetMode="External"/><Relationship Id="rId17" Type="http://schemas.openxmlformats.org/officeDocument/2006/relationships/hyperlink" Target="file:///C:\TSGS1_112_Dallas\Docs\S1-254155.zip" TargetMode="External"/><Relationship Id="rId33" Type="http://schemas.openxmlformats.org/officeDocument/2006/relationships/hyperlink" Target="file:///C:\TSGS1_112_Dallas\docs\S1-254222r2.zip" TargetMode="External"/><Relationship Id="rId38" Type="http://schemas.openxmlformats.org/officeDocument/2006/relationships/hyperlink" Target="file:///C:\TSGS1_112_Dallas\Docs\S1-254210.zip" TargetMode="External"/><Relationship Id="rId59" Type="http://schemas.openxmlformats.org/officeDocument/2006/relationships/hyperlink" Target="file:///C:\TSGS1_112_Dallas\Docs\S1-254093.zip" TargetMode="External"/><Relationship Id="rId103" Type="http://schemas.openxmlformats.org/officeDocument/2006/relationships/hyperlink" Target="file:///C:\TSGS1_112_Dallas\Docs\S1-254059.zip" TargetMode="External"/><Relationship Id="rId108" Type="http://schemas.openxmlformats.org/officeDocument/2006/relationships/hyperlink" Target="file:///C:\TSGS1_112_Dallas\Docs\S1-254235.zip" TargetMode="External"/><Relationship Id="rId124" Type="http://schemas.openxmlformats.org/officeDocument/2006/relationships/hyperlink" Target="file:///C:\TSGS1_112_Dallas\docs\S1-254108r1.zip" TargetMode="External"/><Relationship Id="rId129" Type="http://schemas.openxmlformats.org/officeDocument/2006/relationships/hyperlink" Target="file:///C:\TSGS1_112_Dallas\Docs\S1-254230.zip" TargetMode="External"/><Relationship Id="rId54" Type="http://schemas.openxmlformats.org/officeDocument/2006/relationships/hyperlink" Target="file:///C:\TSGS1_112_Dallas\docs\S1-254067r1.zip" TargetMode="External"/><Relationship Id="rId70" Type="http://schemas.openxmlformats.org/officeDocument/2006/relationships/hyperlink" Target="file:///C:\TSGS1_112_Dallas\Docs\S1-254196.zip" TargetMode="External"/><Relationship Id="rId75" Type="http://schemas.openxmlformats.org/officeDocument/2006/relationships/hyperlink" Target="file:///C:\TSGS1_112_Dallas\docs\S1-254208r1.zip" TargetMode="External"/><Relationship Id="rId91" Type="http://schemas.openxmlformats.org/officeDocument/2006/relationships/hyperlink" Target="file:///C:\TSGS1_112_Dallas\docs\S1-254087r2.zip" TargetMode="External"/><Relationship Id="rId96" Type="http://schemas.openxmlformats.org/officeDocument/2006/relationships/hyperlink" Target="file:///C:\TSGS1_112_Dallas\Docs\S1-254303.zip" TargetMode="External"/><Relationship Id="rId140" Type="http://schemas.openxmlformats.org/officeDocument/2006/relationships/hyperlink" Target="file:///C:\TSGS1_112_Dallas\docs\S1-254238r1.zip" TargetMode="External"/><Relationship Id="rId145" Type="http://schemas.openxmlformats.org/officeDocument/2006/relationships/hyperlink" Target="file:///C:\TSGS1_112_Dallas\Docs\S1-25424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TSGS1_112_Dallas\Docs\S1-254157.zip" TargetMode="External"/><Relationship Id="rId28" Type="http://schemas.openxmlformats.org/officeDocument/2006/relationships/hyperlink" Target="file:///C:\TSGS1_112_Dallas\Docs\S1-254100.zip" TargetMode="External"/><Relationship Id="rId49" Type="http://schemas.openxmlformats.org/officeDocument/2006/relationships/hyperlink" Target="file:///C:\TSGS1_112_Dallas\docs\S1-254223r1.zip" TargetMode="External"/><Relationship Id="rId114" Type="http://schemas.openxmlformats.org/officeDocument/2006/relationships/hyperlink" Target="file:///C:\TSGS1_112_Dallas\Docs\S1-254070.zip" TargetMode="External"/><Relationship Id="rId119" Type="http://schemas.openxmlformats.org/officeDocument/2006/relationships/hyperlink" Target="file:///C:\TSGS1_112_Dallas\docs\S1-254332.zip" TargetMode="External"/><Relationship Id="rId44" Type="http://schemas.openxmlformats.org/officeDocument/2006/relationships/hyperlink" Target="file:///C:\TSGS1_112_Dallas\Docs\S1-254221.zip" TargetMode="External"/><Relationship Id="rId60" Type="http://schemas.openxmlformats.org/officeDocument/2006/relationships/hyperlink" Target="file:///C:\TSGS1_112_Dallas\docs\S1-254093r1.zip" TargetMode="External"/><Relationship Id="rId65" Type="http://schemas.openxmlformats.org/officeDocument/2006/relationships/hyperlink" Target="file:///C:\TSGS1_112_Dallas\docs\S1-254155r2.zip" TargetMode="External"/><Relationship Id="rId81" Type="http://schemas.openxmlformats.org/officeDocument/2006/relationships/hyperlink" Target="file:///C:\TSGS1_112_Dallas\docs\S1-254225r1.zip" TargetMode="External"/><Relationship Id="rId86" Type="http://schemas.openxmlformats.org/officeDocument/2006/relationships/hyperlink" Target="file:///C:\TSGS1_112_Dallas\Docs\S1-254066.zip" TargetMode="External"/><Relationship Id="rId130" Type="http://schemas.openxmlformats.org/officeDocument/2006/relationships/hyperlink" Target="file:///C:\TSGS1_112_Dallas\docs\S1-254230r1.zip" TargetMode="External"/><Relationship Id="rId135" Type="http://schemas.openxmlformats.org/officeDocument/2006/relationships/hyperlink" Target="file:///C:\TSGS1_112_Dallas\Docs\S1-254229.zip" TargetMode="External"/><Relationship Id="rId13" Type="http://schemas.openxmlformats.org/officeDocument/2006/relationships/hyperlink" Target="file:///C:\TSGS1_112_Dallas\Docs\S1-254045.zip" TargetMode="External"/><Relationship Id="rId18" Type="http://schemas.openxmlformats.org/officeDocument/2006/relationships/hyperlink" Target="file:///C:\TSGS1_112_Dallas\Docs\S1-254183.zip" TargetMode="External"/><Relationship Id="rId39" Type="http://schemas.openxmlformats.org/officeDocument/2006/relationships/hyperlink" Target="file:///C:\TSGS1_112_Dallas\docs\S1-254210r1.zip" TargetMode="External"/><Relationship Id="rId109" Type="http://schemas.openxmlformats.org/officeDocument/2006/relationships/hyperlink" Target="file:///C:\TSGS1_112_Dallas\Docs\S1-254236.zip" TargetMode="External"/><Relationship Id="rId34" Type="http://schemas.openxmlformats.org/officeDocument/2006/relationships/hyperlink" Target="file:///C:\TSGS1_112_Dallas\docs\S1-254222r3.zip" TargetMode="External"/><Relationship Id="rId50" Type="http://schemas.openxmlformats.org/officeDocument/2006/relationships/hyperlink" Target="file:///C:\TSGS1_112_Dallas\Docs\S1-254060.zip" TargetMode="External"/><Relationship Id="rId55" Type="http://schemas.openxmlformats.org/officeDocument/2006/relationships/hyperlink" Target="file:///C:\TSGS1_112_Dallas\docs\S1-254067r2.zip" TargetMode="External"/><Relationship Id="rId76" Type="http://schemas.openxmlformats.org/officeDocument/2006/relationships/hyperlink" Target="file:///C:\TSGS1_112_Dallas\docs\S1-254208r2.zip" TargetMode="External"/><Relationship Id="rId97" Type="http://schemas.openxmlformats.org/officeDocument/2006/relationships/hyperlink" Target="file:///C:\TSGS1_112_Dallas\docs\S1-254303r1.zip" TargetMode="External"/><Relationship Id="rId104" Type="http://schemas.openxmlformats.org/officeDocument/2006/relationships/hyperlink" Target="file:///C:\TSGS1_112_Dallas\docs\S1-254059r1.zip" TargetMode="External"/><Relationship Id="rId120" Type="http://schemas.openxmlformats.org/officeDocument/2006/relationships/hyperlink" Target="file:///C:\TSGS1_112_Dallas\Docs\S1-254071.zip" TargetMode="External"/><Relationship Id="rId125" Type="http://schemas.openxmlformats.org/officeDocument/2006/relationships/hyperlink" Target="file:///C:\TSGS1_112_Dallas\Docs\S1-254112.zip" TargetMode="External"/><Relationship Id="rId141" Type="http://schemas.openxmlformats.org/officeDocument/2006/relationships/hyperlink" Target="file:///C:\TSGS1_112_Dallas\Docs\S1-254233.zip" TargetMode="External"/><Relationship Id="rId146" Type="http://schemas.openxmlformats.org/officeDocument/2006/relationships/hyperlink" Target="file:///C:\TSGS1_112_Dallas\docs\S1-254240r1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TSGS1_112_Dallas\docs\S1-254196r1.zip" TargetMode="External"/><Relationship Id="rId92" Type="http://schemas.openxmlformats.org/officeDocument/2006/relationships/hyperlink" Target="file:///C:\TSGS1_112_Dallas\Docs\S1-254111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TSGS1_112_Dallas\docs\S1-254100r1.zip" TargetMode="External"/><Relationship Id="rId24" Type="http://schemas.openxmlformats.org/officeDocument/2006/relationships/hyperlink" Target="file:///C:\TSGS1_112_Dallas\docs\S1-254157r1.zip" TargetMode="External"/><Relationship Id="rId40" Type="http://schemas.openxmlformats.org/officeDocument/2006/relationships/hyperlink" Target="file:///C:\TSGS1_112_Dallas\docs\S1-254210r2.zip" TargetMode="External"/><Relationship Id="rId45" Type="http://schemas.openxmlformats.org/officeDocument/2006/relationships/hyperlink" Target="file:///C:\TSGS1_112_Dallas\docs\S1-254221r1.zip" TargetMode="External"/><Relationship Id="rId66" Type="http://schemas.openxmlformats.org/officeDocument/2006/relationships/hyperlink" Target="file:///C:\TSGS1_112_Dallas\Docs\S1-254183.zip" TargetMode="External"/><Relationship Id="rId87" Type="http://schemas.openxmlformats.org/officeDocument/2006/relationships/hyperlink" Target="file:///C:\TSGS1_112_Dallas\docs\S1-254066r1.zip" TargetMode="External"/><Relationship Id="rId110" Type="http://schemas.openxmlformats.org/officeDocument/2006/relationships/hyperlink" Target="file:///C:\TSGS1_112_Dallas\docs\S1-254236r1.zip" TargetMode="External"/><Relationship Id="rId115" Type="http://schemas.openxmlformats.org/officeDocument/2006/relationships/hyperlink" Target="file:///C:\TSGS1_112_Dallas\docs\S1-254070r1.zip" TargetMode="External"/><Relationship Id="rId131" Type="http://schemas.openxmlformats.org/officeDocument/2006/relationships/hyperlink" Target="file:///C:\TSGS1_112_Dallas\docs\S1-254230r2.zip" TargetMode="External"/><Relationship Id="rId136" Type="http://schemas.openxmlformats.org/officeDocument/2006/relationships/hyperlink" Target="file:///C:\TSGS1_112_Dallas\Docs\S1-254179.zip" TargetMode="External"/><Relationship Id="rId61" Type="http://schemas.openxmlformats.org/officeDocument/2006/relationships/hyperlink" Target="file:///C:\TSGS1_112_Dallas\docs\S1-254093r2.zip" TargetMode="External"/><Relationship Id="rId82" Type="http://schemas.openxmlformats.org/officeDocument/2006/relationships/hyperlink" Target="file:///C:\TSGS1_112_Dallas\Docs\S1-254226.zip" TargetMode="External"/><Relationship Id="rId19" Type="http://schemas.openxmlformats.org/officeDocument/2006/relationships/hyperlink" Target="file:///C:\TSGS1_112_Dallas\Docs\S1-254210.zip" TargetMode="External"/><Relationship Id="rId14" Type="http://schemas.openxmlformats.org/officeDocument/2006/relationships/hyperlink" Target="file:///C:\TSGS1_112_Dallas\Docs\S1-254058.zip" TargetMode="External"/><Relationship Id="rId30" Type="http://schemas.openxmlformats.org/officeDocument/2006/relationships/hyperlink" Target="file:///C:\TSGS1_112_Dallas\Docs\S1-254040.zip" TargetMode="External"/><Relationship Id="rId35" Type="http://schemas.openxmlformats.org/officeDocument/2006/relationships/hyperlink" Target="file:///C:\TSGS1_112_Dallas\Docs\S1-254195.zip" TargetMode="External"/><Relationship Id="rId56" Type="http://schemas.openxmlformats.org/officeDocument/2006/relationships/hyperlink" Target="file:///C:\TSGS1_112_Dallas\Docs\S1-254090.zip" TargetMode="External"/><Relationship Id="rId77" Type="http://schemas.openxmlformats.org/officeDocument/2006/relationships/hyperlink" Target="file:///C:\TSGS1_112_Dallas\Docs\S1-254224.zip" TargetMode="External"/><Relationship Id="rId100" Type="http://schemas.openxmlformats.org/officeDocument/2006/relationships/hyperlink" Target="file:///C:\TSGS1_112_Dallas\Docs\S1-254058.zip" TargetMode="External"/><Relationship Id="rId105" Type="http://schemas.openxmlformats.org/officeDocument/2006/relationships/hyperlink" Target="file:///C:\TSGS1_112_Dallas\docs\S1-254331.zip" TargetMode="External"/><Relationship Id="rId126" Type="http://schemas.openxmlformats.org/officeDocument/2006/relationships/hyperlink" Target="file:///C:\TSGS1_112_Dallas\Docs\S1-254094.zip" TargetMode="External"/><Relationship Id="rId147" Type="http://schemas.openxmlformats.org/officeDocument/2006/relationships/hyperlink" Target="file:///C:\TSGS1_112_Dallas\Docs\S1-25424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2_Dallas\docs\S1-254060r1.zip" TargetMode="External"/><Relationship Id="rId72" Type="http://schemas.openxmlformats.org/officeDocument/2006/relationships/hyperlink" Target="file:///C:\TSGS1_112_Dallas\docs\S1-254196r2.zip" TargetMode="External"/><Relationship Id="rId93" Type="http://schemas.openxmlformats.org/officeDocument/2006/relationships/hyperlink" Target="file:///C:\TSGS1_112_Dallas\Docs\S1-254129.zip" TargetMode="External"/><Relationship Id="rId98" Type="http://schemas.openxmlformats.org/officeDocument/2006/relationships/hyperlink" Target="file:///C:\TSGS1_112_Dallas\Docs\S1-254033.zip" TargetMode="External"/><Relationship Id="rId121" Type="http://schemas.openxmlformats.org/officeDocument/2006/relationships/hyperlink" Target="file:///C:\TSGS1_112_Dallas\Docs\S1-254088.zip" TargetMode="External"/><Relationship Id="rId142" Type="http://schemas.openxmlformats.org/officeDocument/2006/relationships/hyperlink" Target="file:///C:\TSGS1_112_Dallas\docs\S1-254233r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TSGS1_112_Dallas\Docs\S1-254026.zip" TargetMode="External"/><Relationship Id="rId46" Type="http://schemas.openxmlformats.org/officeDocument/2006/relationships/hyperlink" Target="file:///C:\TSGS1_112_Dallas\docs\S1-254221r2.zip" TargetMode="External"/><Relationship Id="rId67" Type="http://schemas.openxmlformats.org/officeDocument/2006/relationships/hyperlink" Target="file:///C:\TSGS1_112_Dallas\docs\S1-254183r1.zip" TargetMode="External"/><Relationship Id="rId116" Type="http://schemas.openxmlformats.org/officeDocument/2006/relationships/hyperlink" Target="file:///C:\TSGS1_112_Dallas\docs\S1-254070r2.zip" TargetMode="External"/><Relationship Id="rId137" Type="http://schemas.openxmlformats.org/officeDocument/2006/relationships/hyperlink" Target="file:///C:\TSGS1_112_Dallas\docs\S1-254179r1.zip" TargetMode="External"/><Relationship Id="rId20" Type="http://schemas.openxmlformats.org/officeDocument/2006/relationships/hyperlink" Target="file:///C:\TSGS1_112_Dallas\Docs\S1-254213.zip" TargetMode="External"/><Relationship Id="rId41" Type="http://schemas.openxmlformats.org/officeDocument/2006/relationships/hyperlink" Target="file:///C:\TSGS1_112_Dallas\Docs\S1-254213.zip" TargetMode="External"/><Relationship Id="rId62" Type="http://schemas.openxmlformats.org/officeDocument/2006/relationships/hyperlink" Target="file:///C:\TSGS1_112_Dallas\Docs\S1-254134.zip" TargetMode="External"/><Relationship Id="rId83" Type="http://schemas.openxmlformats.org/officeDocument/2006/relationships/hyperlink" Target="file:///C:\TSGS1_112_Dallas\docs\S1-254226r1.zip" TargetMode="External"/><Relationship Id="rId88" Type="http://schemas.openxmlformats.org/officeDocument/2006/relationships/hyperlink" Target="file:///C:\TSGS1_112_Dallas\docs\S1-254066r2.zip" TargetMode="External"/><Relationship Id="rId111" Type="http://schemas.openxmlformats.org/officeDocument/2006/relationships/hyperlink" Target="file:///C:\TSGS1_112_Dallas\docs\S1-254236r2.zip" TargetMode="External"/><Relationship Id="rId132" Type="http://schemas.openxmlformats.org/officeDocument/2006/relationships/hyperlink" Target="file:///C:\TSGS1_112_Dallas\Docs\S1-254231.zip" TargetMode="External"/><Relationship Id="rId15" Type="http://schemas.openxmlformats.org/officeDocument/2006/relationships/hyperlink" Target="file:///C:\TSGS1_112_Dallas\Docs\S1-254111.zip" TargetMode="External"/><Relationship Id="rId36" Type="http://schemas.openxmlformats.org/officeDocument/2006/relationships/hyperlink" Target="file:///C:\TSGS1_112_Dallas\docs\S1-254195r1.zip" TargetMode="External"/><Relationship Id="rId57" Type="http://schemas.openxmlformats.org/officeDocument/2006/relationships/hyperlink" Target="file:///C:\TSGS1_112_Dallas\docs\S1-254090r1.zip" TargetMode="External"/><Relationship Id="rId106" Type="http://schemas.openxmlformats.org/officeDocument/2006/relationships/hyperlink" Target="file:///C:\TSGS1_112_Dallas\Docs\S1-254068.zip" TargetMode="External"/><Relationship Id="rId127" Type="http://schemas.openxmlformats.org/officeDocument/2006/relationships/hyperlink" Target="file:///C:\TSGS1_112_Dallas\docs\S1-254094r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2_Dallas\Docs\S1-254222.zip" TargetMode="External"/><Relationship Id="rId52" Type="http://schemas.openxmlformats.org/officeDocument/2006/relationships/hyperlink" Target="file:///C:\TSGS1_112_Dallas\docs\S1-254060r2.zip" TargetMode="External"/><Relationship Id="rId73" Type="http://schemas.openxmlformats.org/officeDocument/2006/relationships/hyperlink" Target="file:///C:\TSGS1_112_Dallas\Docs\S1-254198.zip" TargetMode="External"/><Relationship Id="rId78" Type="http://schemas.openxmlformats.org/officeDocument/2006/relationships/hyperlink" Target="file:///C:\TSGS1_112_Dallas\Docs\S1-254301.zip" TargetMode="External"/><Relationship Id="rId94" Type="http://schemas.openxmlformats.org/officeDocument/2006/relationships/hyperlink" Target="file:///C:\TSGS1_112_Dallas\Docs\S1-254268.zip" TargetMode="External"/><Relationship Id="rId99" Type="http://schemas.openxmlformats.org/officeDocument/2006/relationships/hyperlink" Target="file:///C:\TSGS1_112_Dallas\Docs\S1-254206.zip" TargetMode="External"/><Relationship Id="rId101" Type="http://schemas.openxmlformats.org/officeDocument/2006/relationships/hyperlink" Target="file:///C:\TSGS1_112_Dallas\Docs\S1-254304.zip" TargetMode="External"/><Relationship Id="rId122" Type="http://schemas.openxmlformats.org/officeDocument/2006/relationships/hyperlink" Target="file:///C:\TSGS1_112_Dallas\docs\S1-254088r1.zip" TargetMode="External"/><Relationship Id="rId143" Type="http://schemas.openxmlformats.org/officeDocument/2006/relationships/hyperlink" Target="file:///C:\TSGS1_112_Dallas\Docs\S1-254239.zip" TargetMode="External"/><Relationship Id="rId14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file:///C:\TSGS1_112_Dallas\Docs\S1-254103.zip" TargetMode="External"/><Relationship Id="rId47" Type="http://schemas.openxmlformats.org/officeDocument/2006/relationships/hyperlink" Target="file:///C:\TSGS1_112_Dallas\Docs\S1-254045.zip" TargetMode="External"/><Relationship Id="rId68" Type="http://schemas.openxmlformats.org/officeDocument/2006/relationships/hyperlink" Target="file:///C:\TSGS1_112_Dallas\docs\S1-254183r2.zip" TargetMode="External"/><Relationship Id="rId89" Type="http://schemas.openxmlformats.org/officeDocument/2006/relationships/hyperlink" Target="file:///C:\TSGS1_112_Dallas\Docs\S1-254087.zip" TargetMode="External"/><Relationship Id="rId112" Type="http://schemas.openxmlformats.org/officeDocument/2006/relationships/hyperlink" Target="file:///C:\TSGS1_112_Dallas\Docs\S1-254069.zip" TargetMode="External"/><Relationship Id="rId133" Type="http://schemas.openxmlformats.org/officeDocument/2006/relationships/hyperlink" Target="file:///C:\TSGS1_112_Dallas\docs\S1-254302r1.zip" TargetMode="External"/><Relationship Id="rId16" Type="http://schemas.openxmlformats.org/officeDocument/2006/relationships/hyperlink" Target="file:///C:\TSGS1_112_Dallas\Docs\S1-254134.zip" TargetMode="External"/><Relationship Id="rId37" Type="http://schemas.openxmlformats.org/officeDocument/2006/relationships/hyperlink" Target="file:///C:\TSGS1_112_Dallas\docs\S1-254195r2.zip" TargetMode="External"/><Relationship Id="rId58" Type="http://schemas.openxmlformats.org/officeDocument/2006/relationships/hyperlink" Target="file:///C:\TSGS1_112_Dallas\docs\S1-254090r2.zip" TargetMode="External"/><Relationship Id="rId79" Type="http://schemas.openxmlformats.org/officeDocument/2006/relationships/hyperlink" Target="file:///C:\TSGS1_112_Dallas\docs\S1-254301r1.zip" TargetMode="External"/><Relationship Id="rId102" Type="http://schemas.openxmlformats.org/officeDocument/2006/relationships/hyperlink" Target="file:///C:\TSGS1_112_Dallas\docs\S1-254304r1.zip" TargetMode="External"/><Relationship Id="rId123" Type="http://schemas.openxmlformats.org/officeDocument/2006/relationships/hyperlink" Target="file:///C:\TSGS1_112_Dallas\Docs\S1-254108.zip" TargetMode="External"/><Relationship Id="rId144" Type="http://schemas.openxmlformats.org/officeDocument/2006/relationships/hyperlink" Target="file:///C:\TSGS1_112_Dallas\docs\S1-254239r1.zip" TargetMode="External"/><Relationship Id="rId90" Type="http://schemas.openxmlformats.org/officeDocument/2006/relationships/hyperlink" Target="file:///C:\TSGS1_112_Dallas\docs\S1-254087r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0</TotalTime>
  <Pages>11</Pages>
  <Words>4908</Words>
  <Characters>27687</Characters>
  <Application>Microsoft Office Word</Application>
  <DocSecurity>0</DocSecurity>
  <Lines>485</Lines>
  <Paragraphs>283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32312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Mona-Vodafone</dc:creator>
  <cp:lastModifiedBy>Aleksiev, Vasil</cp:lastModifiedBy>
  <cp:revision>2</cp:revision>
  <dcterms:created xsi:type="dcterms:W3CDTF">2025-11-18T21:28:00Z</dcterms:created>
  <dcterms:modified xsi:type="dcterms:W3CDTF">2025-11-18T21:28:00Z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  <property fmtid="{D5CDD505-2E9C-101B-9397-08002B2CF9AE}" pid="11" name="KSOProductBuildVer">
    <vt:lpwstr>2052-11.8.2.12085</vt:lpwstr>
  </property>
  <property fmtid="{D5CDD505-2E9C-101B-9397-08002B2CF9AE}" pid="12" name="ICV">
    <vt:lpwstr>E5DEE6BF43B64C6FA75CC7F937491533</vt:lpwstr>
  </property>
</Properties>
</file>