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shd w:val="clear" w:color="auto" w:fill="auto"/>
          </w:tcPr>
          <w:p w14:paraId="2A5EE096" w14:textId="1B44BFAE"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14A6A" w:rsidRPr="00F17505">
              <w:rPr>
                <w:noProof w:val="0"/>
              </w:rPr>
              <w:t>V</w:t>
            </w:r>
            <w:r w:rsidR="004A6FC6">
              <w:rPr>
                <w:noProof w:val="0"/>
              </w:rPr>
              <w:t>1</w:t>
            </w:r>
            <w:r w:rsidR="003844AB">
              <w:rPr>
                <w:noProof w:val="0"/>
              </w:rPr>
              <w:t>.</w:t>
            </w:r>
            <w:r w:rsidR="004A6FC6">
              <w:rPr>
                <w:noProof w:val="0"/>
              </w:rPr>
              <w:t>0</w:t>
            </w:r>
            <w:r w:rsidR="003844AB">
              <w:rPr>
                <w:noProof w:val="0"/>
              </w:rPr>
              <w:t>.</w:t>
            </w:r>
            <w:bookmarkEnd w:id="2"/>
            <w:r w:rsidR="00E67ABE">
              <w:rPr>
                <w:noProof w:val="0"/>
              </w:rPr>
              <w:t>0</w:t>
            </w:r>
            <w:r w:rsidR="00E67ABE" w:rsidRPr="00F17505">
              <w:rPr>
                <w:noProof w:val="0"/>
              </w:rPr>
              <w:t xml:space="preserve"> </w:t>
            </w:r>
            <w:r w:rsidRPr="00F17505">
              <w:rPr>
                <w:noProof w:val="0"/>
                <w:sz w:val="32"/>
              </w:rPr>
              <w:t>(</w:t>
            </w:r>
            <w:bookmarkStart w:id="3" w:name="issueDate"/>
            <w:r w:rsidR="003844AB">
              <w:rPr>
                <w:noProof w:val="0"/>
                <w:sz w:val="32"/>
              </w:rPr>
              <w:t>202</w:t>
            </w:r>
            <w:r w:rsidR="00D94548">
              <w:rPr>
                <w:noProof w:val="0"/>
                <w:sz w:val="32"/>
              </w:rPr>
              <w:t>5</w:t>
            </w:r>
            <w:r w:rsidR="003844AB">
              <w:rPr>
                <w:noProof w:val="0"/>
                <w:sz w:val="32"/>
              </w:rPr>
              <w:t>-</w:t>
            </w:r>
            <w:bookmarkEnd w:id="3"/>
            <w:r w:rsidR="0019411D">
              <w:rPr>
                <w:noProof w:val="0"/>
                <w:sz w:val="32"/>
              </w:rPr>
              <w:t>0</w:t>
            </w:r>
            <w:r w:rsidR="004A6FC6">
              <w:rPr>
                <w:noProof w:val="0"/>
                <w:sz w:val="32"/>
              </w:rPr>
              <w:t>9</w:t>
            </w:r>
            <w:r w:rsidRPr="00F17505">
              <w:rPr>
                <w:noProof w:val="0"/>
                <w:sz w:val="32"/>
              </w:rPr>
              <w:t>)</w:t>
            </w:r>
          </w:p>
        </w:tc>
      </w:tr>
      <w:tr w:rsidR="004F0988" w:rsidRPr="00F17505" w14:paraId="00B29DE9" w14:textId="77777777" w:rsidTr="005E4BB2">
        <w:trPr>
          <w:trHeight w:hRule="exact" w:val="1134"/>
        </w:trPr>
        <w:tc>
          <w:tcPr>
            <w:tcW w:w="10423" w:type="dxa"/>
            <w:gridSpan w:val="2"/>
            <w:shd w:val="clear" w:color="auto" w:fill="auto"/>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4" w:name="spectype2"/>
            <w:r w:rsidRPr="00F17505">
              <w:rPr>
                <w:noProof w:val="0"/>
              </w:rPr>
              <w:t>Specification</w:t>
            </w:r>
            <w:bookmarkEnd w:id="4"/>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shd w:val="clear" w:color="auto" w:fill="auto"/>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5" w:name="specTitle"/>
            <w:r w:rsidR="00AB011E" w:rsidRPr="00F17505">
              <w:t>Services and System Aspects</w:t>
            </w:r>
            <w:r w:rsidRPr="00F17505">
              <w:t>;</w:t>
            </w:r>
          </w:p>
          <w:bookmarkEnd w:id="5"/>
          <w:p w14:paraId="6B082AFA" w14:textId="77777777" w:rsidR="003D51AF" w:rsidRPr="00F17505" w:rsidRDefault="003D51AF" w:rsidP="003D51AF">
            <w:pPr>
              <w:pStyle w:val="ZT"/>
              <w:framePr w:wrap="auto" w:hAnchor="text" w:yAlign="inline"/>
            </w:pPr>
            <w:r w:rsidRPr="00F17505">
              <w:t>Management and orchestration;</w:t>
            </w:r>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2BE5B7F0" w:rsidR="004F0988" w:rsidRPr="00F17505" w:rsidRDefault="004F0988" w:rsidP="00133525">
            <w:pPr>
              <w:pStyle w:val="ZT"/>
              <w:framePr w:wrap="auto" w:hAnchor="text" w:yAlign="inline"/>
            </w:pPr>
            <w:r w:rsidRPr="00F17505">
              <w:t>(</w:t>
            </w:r>
            <w:r w:rsidRPr="00AE7059">
              <w:rPr>
                <w:rStyle w:val="ZGSM"/>
              </w:rPr>
              <w:t xml:space="preserve">Release </w:t>
            </w:r>
            <w:r w:rsidR="00B14A6A" w:rsidRPr="00AE7059">
              <w:rPr>
                <w:rStyle w:val="ZGSM"/>
              </w:rPr>
              <w:t>1</w:t>
            </w:r>
            <w:r w:rsidR="001C68F3">
              <w:rPr>
                <w:rStyle w:val="ZGSM"/>
              </w:rPr>
              <w:t>9</w:t>
            </w:r>
            <w:r w:rsidRPr="00F17505">
              <w:t>)</w:t>
            </w:r>
          </w:p>
        </w:tc>
      </w:tr>
      <w:tr w:rsidR="00BF128E" w:rsidRPr="00F17505" w14:paraId="51EDB3C4" w14:textId="77777777" w:rsidTr="005E4BB2">
        <w:tc>
          <w:tcPr>
            <w:tcW w:w="10423" w:type="dxa"/>
            <w:gridSpan w:val="2"/>
            <w:shd w:val="clear" w:color="auto" w:fill="auto"/>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6" w:name="_MON_1684549432"/>
      <w:bookmarkEnd w:id="6"/>
      <w:tr w:rsidR="00D57972" w:rsidRPr="00F17505" w14:paraId="37AA4BC7" w14:textId="77777777" w:rsidTr="005E4BB2">
        <w:trPr>
          <w:trHeight w:hRule="exact" w:val="1531"/>
        </w:trPr>
        <w:tc>
          <w:tcPr>
            <w:tcW w:w="4883" w:type="dxa"/>
            <w:shd w:val="clear" w:color="auto" w:fill="auto"/>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1.8pt" o:ole="">
                  <v:imagedata r:id="rId14" o:title=""/>
                </v:shape>
                <o:OLEObject Type="Embed" ProgID="Word.Picture.8" ShapeID="_x0000_i1025" DrawAspect="Content" ObjectID="_1818957279" r:id="rId15"/>
              </w:object>
            </w:r>
          </w:p>
        </w:tc>
        <w:tc>
          <w:tcPr>
            <w:tcW w:w="5540" w:type="dxa"/>
            <w:shd w:val="clear" w:color="auto" w:fill="auto"/>
          </w:tcPr>
          <w:p w14:paraId="1BEB9470" w14:textId="5244567A" w:rsidR="00D57972" w:rsidRPr="00F17505" w:rsidRDefault="008D1802" w:rsidP="00133525">
            <w:pPr>
              <w:jc w:val="right"/>
            </w:pPr>
            <w:bookmarkStart w:id="7"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7"/>
          </w:p>
        </w:tc>
      </w:tr>
      <w:tr w:rsidR="00C074DD" w:rsidRPr="00F17505" w14:paraId="4F866D62" w14:textId="77777777" w:rsidTr="005E4BB2">
        <w:trPr>
          <w:trHeight w:hRule="exact" w:val="5783"/>
        </w:trPr>
        <w:tc>
          <w:tcPr>
            <w:tcW w:w="10423" w:type="dxa"/>
            <w:gridSpan w:val="2"/>
            <w:shd w:val="clear" w:color="auto" w:fill="auto"/>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shd w:val="clear" w:color="auto" w:fill="auto"/>
          </w:tcPr>
          <w:p w14:paraId="522DAC76" w14:textId="77777777" w:rsidR="009473D3" w:rsidRPr="00F17505" w:rsidRDefault="009473D3" w:rsidP="009473D3">
            <w:pPr>
              <w:rPr>
                <w:sz w:val="16"/>
              </w:rPr>
            </w:pPr>
            <w:bookmarkStart w:id="8"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8"/>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shd w:val="clear" w:color="auto" w:fill="auto"/>
          </w:tcPr>
          <w:p w14:paraId="61EBB914" w14:textId="77777777" w:rsidR="0079386E" w:rsidRPr="00F17505" w:rsidRDefault="0079386E" w:rsidP="0079386E">
            <w:bookmarkStart w:id="9" w:name="page2"/>
          </w:p>
        </w:tc>
      </w:tr>
      <w:tr w:rsidR="0079386E" w:rsidRPr="00F17505" w14:paraId="6459D0B3" w14:textId="77777777" w:rsidTr="00C074DD">
        <w:trPr>
          <w:trHeight w:hRule="exact" w:val="5387"/>
        </w:trPr>
        <w:tc>
          <w:tcPr>
            <w:tcW w:w="10423" w:type="dxa"/>
            <w:shd w:val="clear" w:color="auto" w:fill="auto"/>
          </w:tcPr>
          <w:p w14:paraId="73308C67" w14:textId="77777777" w:rsidR="0079386E" w:rsidRPr="00F17505" w:rsidRDefault="0079386E" w:rsidP="0079386E">
            <w:pPr>
              <w:pStyle w:val="FP"/>
              <w:spacing w:after="240"/>
              <w:ind w:left="2835" w:right="2835"/>
              <w:jc w:val="center"/>
              <w:rPr>
                <w:rFonts w:ascii="Arial" w:hAnsi="Arial"/>
                <w:b/>
                <w:i/>
              </w:rPr>
            </w:pPr>
            <w:bookmarkStart w:id="10"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0"/>
          </w:p>
          <w:p w14:paraId="28E7EC1D" w14:textId="77777777" w:rsidR="0079386E" w:rsidRPr="00F17505" w:rsidRDefault="0079386E" w:rsidP="0079386E"/>
        </w:tc>
      </w:tr>
      <w:tr w:rsidR="005045C6" w:rsidRPr="00F17505" w14:paraId="305C410E" w14:textId="77777777" w:rsidTr="00C074DD">
        <w:tc>
          <w:tcPr>
            <w:tcW w:w="10423" w:type="dxa"/>
            <w:shd w:val="clear" w:color="auto" w:fill="auto"/>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1"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28A8D3A4" w:rsidR="005045C6" w:rsidRPr="00F17505" w:rsidRDefault="005045C6" w:rsidP="005045C6">
            <w:pPr>
              <w:pStyle w:val="FP"/>
              <w:jc w:val="center"/>
              <w:rPr>
                <w:sz w:val="18"/>
              </w:rPr>
            </w:pPr>
            <w:r w:rsidRPr="00F17505">
              <w:rPr>
                <w:sz w:val="18"/>
              </w:rPr>
              <w:t xml:space="preserve">© </w:t>
            </w:r>
            <w:bookmarkStart w:id="12" w:name="copyrightDate"/>
            <w:r w:rsidRPr="00F17505">
              <w:rPr>
                <w:sz w:val="18"/>
              </w:rPr>
              <w:t>202</w:t>
            </w:r>
            <w:bookmarkEnd w:id="12"/>
            <w:r w:rsidR="00A032C8">
              <w:rPr>
                <w:sz w:val="18"/>
              </w:rPr>
              <w:t>5</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1"/>
          </w:p>
          <w:p w14:paraId="13F16FD7" w14:textId="77777777" w:rsidR="005045C6" w:rsidRPr="00F17505" w:rsidRDefault="005045C6" w:rsidP="005045C6"/>
        </w:tc>
      </w:tr>
      <w:bookmarkEnd w:id="9"/>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0BC87947" w14:textId="17AACBD0" w:rsidR="00E95AF6" w:rsidRDefault="00CD7497">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rPr>
          <w:noProof/>
        </w:rPr>
        <w:instrText xml:space="preserve"> TOC \o "1-4" </w:instrText>
      </w:r>
      <w:r>
        <w:rPr>
          <w:noProof/>
        </w:rPr>
        <w:fldChar w:fldCharType="separate"/>
      </w:r>
      <w:r w:rsidR="00E95AF6">
        <w:rPr>
          <w:noProof/>
        </w:rPr>
        <w:t>Foreword</w:t>
      </w:r>
      <w:r w:rsidR="00E95AF6">
        <w:rPr>
          <w:noProof/>
        </w:rPr>
        <w:tab/>
      </w:r>
      <w:r w:rsidR="00E95AF6">
        <w:rPr>
          <w:noProof/>
        </w:rPr>
        <w:fldChar w:fldCharType="begin" w:fldLock="1"/>
      </w:r>
      <w:r w:rsidR="00E95AF6">
        <w:rPr>
          <w:noProof/>
        </w:rPr>
        <w:instrText xml:space="preserve"> PAGEREF _Toc208344374 \h </w:instrText>
      </w:r>
      <w:r w:rsidR="00E95AF6">
        <w:rPr>
          <w:noProof/>
        </w:rPr>
      </w:r>
      <w:r w:rsidR="00E95AF6">
        <w:rPr>
          <w:noProof/>
        </w:rPr>
        <w:fldChar w:fldCharType="separate"/>
      </w:r>
      <w:r w:rsidR="00E95AF6">
        <w:rPr>
          <w:noProof/>
        </w:rPr>
        <w:t>7</w:t>
      </w:r>
      <w:r w:rsidR="00E95AF6">
        <w:rPr>
          <w:noProof/>
        </w:rPr>
        <w:fldChar w:fldCharType="end"/>
      </w:r>
    </w:p>
    <w:p w14:paraId="24E14DC5" w14:textId="20752745"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_Toc208344375 \h </w:instrText>
      </w:r>
      <w:r>
        <w:rPr>
          <w:noProof/>
        </w:rPr>
      </w:r>
      <w:r>
        <w:rPr>
          <w:noProof/>
        </w:rPr>
        <w:fldChar w:fldCharType="separate"/>
      </w:r>
      <w:r>
        <w:rPr>
          <w:noProof/>
        </w:rPr>
        <w:t>9</w:t>
      </w:r>
      <w:r>
        <w:rPr>
          <w:noProof/>
        </w:rPr>
        <w:fldChar w:fldCharType="end"/>
      </w:r>
    </w:p>
    <w:p w14:paraId="72714226" w14:textId="7499FAF0"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_Toc208344376 \h </w:instrText>
      </w:r>
      <w:r>
        <w:rPr>
          <w:noProof/>
        </w:rPr>
      </w:r>
      <w:r>
        <w:rPr>
          <w:noProof/>
        </w:rPr>
        <w:fldChar w:fldCharType="separate"/>
      </w:r>
      <w:r>
        <w:rPr>
          <w:noProof/>
        </w:rPr>
        <w:t>9</w:t>
      </w:r>
      <w:r>
        <w:rPr>
          <w:noProof/>
        </w:rPr>
        <w:fldChar w:fldCharType="end"/>
      </w:r>
    </w:p>
    <w:p w14:paraId="7E03A5DC" w14:textId="7CB704BC"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_Toc208344377 \h </w:instrText>
      </w:r>
      <w:r>
        <w:rPr>
          <w:noProof/>
        </w:rPr>
      </w:r>
      <w:r>
        <w:rPr>
          <w:noProof/>
        </w:rPr>
        <w:fldChar w:fldCharType="separate"/>
      </w:r>
      <w:r>
        <w:rPr>
          <w:noProof/>
        </w:rPr>
        <w:t>9</w:t>
      </w:r>
      <w:r>
        <w:rPr>
          <w:noProof/>
        </w:rPr>
        <w:fldChar w:fldCharType="end"/>
      </w:r>
    </w:p>
    <w:p w14:paraId="6CFEE513" w14:textId="17ED66BC"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_Toc208344378 \h </w:instrText>
      </w:r>
      <w:r>
        <w:rPr>
          <w:noProof/>
        </w:rPr>
      </w:r>
      <w:r>
        <w:rPr>
          <w:noProof/>
        </w:rPr>
        <w:fldChar w:fldCharType="separate"/>
      </w:r>
      <w:r>
        <w:rPr>
          <w:noProof/>
        </w:rPr>
        <w:t>9</w:t>
      </w:r>
      <w:r>
        <w:rPr>
          <w:noProof/>
        </w:rPr>
        <w:fldChar w:fldCharType="end"/>
      </w:r>
    </w:p>
    <w:p w14:paraId="09A7095C" w14:textId="334925A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_Toc208344379 \h </w:instrText>
      </w:r>
      <w:r>
        <w:rPr>
          <w:noProof/>
        </w:rPr>
      </w:r>
      <w:r>
        <w:rPr>
          <w:noProof/>
        </w:rPr>
        <w:fldChar w:fldCharType="separate"/>
      </w:r>
      <w:r>
        <w:rPr>
          <w:noProof/>
        </w:rPr>
        <w:t>10</w:t>
      </w:r>
      <w:r>
        <w:rPr>
          <w:noProof/>
        </w:rPr>
        <w:fldChar w:fldCharType="end"/>
      </w:r>
    </w:p>
    <w:p w14:paraId="681EC0D9" w14:textId="01E59B0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_Toc208344380 \h </w:instrText>
      </w:r>
      <w:r>
        <w:rPr>
          <w:noProof/>
        </w:rPr>
      </w:r>
      <w:r>
        <w:rPr>
          <w:noProof/>
        </w:rPr>
        <w:fldChar w:fldCharType="separate"/>
      </w:r>
      <w:r>
        <w:rPr>
          <w:noProof/>
        </w:rPr>
        <w:t>10</w:t>
      </w:r>
      <w:r>
        <w:rPr>
          <w:noProof/>
        </w:rPr>
        <w:fldChar w:fldCharType="end"/>
      </w:r>
    </w:p>
    <w:p w14:paraId="7ED92809" w14:textId="287FBA0F"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sidRPr="00F85992">
        <w:rPr>
          <w:rFonts w:cs="Arial"/>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overview</w:t>
      </w:r>
      <w:r>
        <w:rPr>
          <w:noProof/>
        </w:rPr>
        <w:tab/>
      </w:r>
      <w:r>
        <w:rPr>
          <w:noProof/>
        </w:rPr>
        <w:fldChar w:fldCharType="begin" w:fldLock="1"/>
      </w:r>
      <w:r>
        <w:rPr>
          <w:noProof/>
        </w:rPr>
        <w:instrText xml:space="preserve"> PAGEREF _Toc208344381 \h </w:instrText>
      </w:r>
      <w:r>
        <w:rPr>
          <w:noProof/>
        </w:rPr>
      </w:r>
      <w:r>
        <w:rPr>
          <w:noProof/>
        </w:rPr>
        <w:fldChar w:fldCharType="separate"/>
      </w:r>
      <w:r>
        <w:rPr>
          <w:noProof/>
        </w:rPr>
        <w:t>11</w:t>
      </w:r>
      <w:r>
        <w:rPr>
          <w:noProof/>
        </w:rPr>
        <w:fldChar w:fldCharType="end"/>
      </w:r>
    </w:p>
    <w:p w14:paraId="6BE1CDFD" w14:textId="072DBDE0"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Closed Control Loops</w:t>
      </w:r>
      <w:r>
        <w:rPr>
          <w:noProof/>
        </w:rPr>
        <w:tab/>
      </w:r>
      <w:r>
        <w:rPr>
          <w:noProof/>
        </w:rPr>
        <w:fldChar w:fldCharType="begin" w:fldLock="1"/>
      </w:r>
      <w:r>
        <w:rPr>
          <w:noProof/>
        </w:rPr>
        <w:instrText xml:space="preserve"> PAGEREF _Toc208344382 \h </w:instrText>
      </w:r>
      <w:r>
        <w:rPr>
          <w:noProof/>
        </w:rPr>
      </w:r>
      <w:r>
        <w:rPr>
          <w:noProof/>
        </w:rPr>
        <w:fldChar w:fldCharType="separate"/>
      </w:r>
      <w:r>
        <w:rPr>
          <w:noProof/>
        </w:rPr>
        <w:t>11</w:t>
      </w:r>
      <w:r>
        <w:rPr>
          <w:noProof/>
        </w:rPr>
        <w:fldChar w:fldCharType="end"/>
      </w:r>
    </w:p>
    <w:p w14:paraId="50A85254" w14:textId="4421CEE2"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Functional steps of a closed control loop</w:t>
      </w:r>
      <w:r>
        <w:rPr>
          <w:noProof/>
        </w:rPr>
        <w:tab/>
      </w:r>
      <w:r>
        <w:rPr>
          <w:noProof/>
        </w:rPr>
        <w:fldChar w:fldCharType="begin" w:fldLock="1"/>
      </w:r>
      <w:r>
        <w:rPr>
          <w:noProof/>
        </w:rPr>
        <w:instrText xml:space="preserve"> PAGEREF _Toc208344383 \h </w:instrText>
      </w:r>
      <w:r>
        <w:rPr>
          <w:noProof/>
        </w:rPr>
      </w:r>
      <w:r>
        <w:rPr>
          <w:noProof/>
        </w:rPr>
        <w:fldChar w:fldCharType="separate"/>
      </w:r>
      <w:r>
        <w:rPr>
          <w:noProof/>
        </w:rPr>
        <w:t>11</w:t>
      </w:r>
      <w:r>
        <w:rPr>
          <w:noProof/>
        </w:rPr>
        <w:fldChar w:fldCharType="end"/>
      </w:r>
    </w:p>
    <w:p w14:paraId="646B3E40" w14:textId="11082746"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Characteristic information of a CCL</w:t>
      </w:r>
      <w:r>
        <w:rPr>
          <w:noProof/>
        </w:rPr>
        <w:tab/>
      </w:r>
      <w:r>
        <w:rPr>
          <w:noProof/>
        </w:rPr>
        <w:fldChar w:fldCharType="begin" w:fldLock="1"/>
      </w:r>
      <w:r>
        <w:rPr>
          <w:noProof/>
        </w:rPr>
        <w:instrText xml:space="preserve"> PAGEREF _Toc208344384 \h </w:instrText>
      </w:r>
      <w:r>
        <w:rPr>
          <w:noProof/>
        </w:rPr>
      </w:r>
      <w:r>
        <w:rPr>
          <w:noProof/>
        </w:rPr>
        <w:fldChar w:fldCharType="separate"/>
      </w:r>
      <w:r>
        <w:rPr>
          <w:noProof/>
        </w:rPr>
        <w:t>12</w:t>
      </w:r>
      <w:r>
        <w:rPr>
          <w:noProof/>
        </w:rPr>
        <w:fldChar w:fldCharType="end"/>
      </w:r>
    </w:p>
    <w:p w14:paraId="01400002" w14:textId="639CA60B"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_Toc208344385 \h </w:instrText>
      </w:r>
      <w:r>
        <w:rPr>
          <w:noProof/>
        </w:rPr>
      </w:r>
      <w:r>
        <w:rPr>
          <w:noProof/>
        </w:rPr>
        <w:fldChar w:fldCharType="separate"/>
      </w:r>
      <w:r>
        <w:rPr>
          <w:noProof/>
        </w:rPr>
        <w:t>12</w:t>
      </w:r>
      <w:r>
        <w:rPr>
          <w:noProof/>
        </w:rPr>
        <w:fldChar w:fldCharType="end"/>
      </w:r>
    </w:p>
    <w:p w14:paraId="0F4D0FA4" w14:textId="4EA6330E"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CCL requirements</w:t>
      </w:r>
      <w:r>
        <w:rPr>
          <w:noProof/>
        </w:rPr>
        <w:tab/>
      </w:r>
      <w:r>
        <w:rPr>
          <w:noProof/>
        </w:rPr>
        <w:fldChar w:fldCharType="begin" w:fldLock="1"/>
      </w:r>
      <w:r>
        <w:rPr>
          <w:noProof/>
        </w:rPr>
        <w:instrText xml:space="preserve"> PAGEREF _Toc208344386 \h </w:instrText>
      </w:r>
      <w:r>
        <w:rPr>
          <w:noProof/>
        </w:rPr>
      </w:r>
      <w:r>
        <w:rPr>
          <w:noProof/>
        </w:rPr>
        <w:fldChar w:fldCharType="separate"/>
      </w:r>
      <w:r>
        <w:rPr>
          <w:noProof/>
        </w:rPr>
        <w:t>12</w:t>
      </w:r>
      <w:r>
        <w:rPr>
          <w:noProof/>
        </w:rPr>
        <w:fldChar w:fldCharType="end"/>
      </w:r>
    </w:p>
    <w:p w14:paraId="1A5DC1ED" w14:textId="2B782AB3"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CCL actions and actions plans</w:t>
      </w:r>
      <w:r>
        <w:rPr>
          <w:noProof/>
        </w:rPr>
        <w:tab/>
      </w:r>
      <w:r>
        <w:rPr>
          <w:noProof/>
        </w:rPr>
        <w:fldChar w:fldCharType="begin" w:fldLock="1"/>
      </w:r>
      <w:r>
        <w:rPr>
          <w:noProof/>
        </w:rPr>
        <w:instrText xml:space="preserve"> PAGEREF _Toc208344387 \h </w:instrText>
      </w:r>
      <w:r>
        <w:rPr>
          <w:noProof/>
        </w:rPr>
      </w:r>
      <w:r>
        <w:rPr>
          <w:noProof/>
        </w:rPr>
        <w:fldChar w:fldCharType="separate"/>
      </w:r>
      <w:r>
        <w:rPr>
          <w:noProof/>
        </w:rPr>
        <w:t>12</w:t>
      </w:r>
      <w:r>
        <w:rPr>
          <w:noProof/>
        </w:rPr>
        <w:fldChar w:fldCharType="end"/>
      </w:r>
    </w:p>
    <w:p w14:paraId="19E55AAF" w14:textId="06BA7785"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CCL scopes</w:t>
      </w:r>
      <w:r>
        <w:rPr>
          <w:noProof/>
        </w:rPr>
        <w:tab/>
      </w:r>
      <w:r>
        <w:rPr>
          <w:noProof/>
        </w:rPr>
        <w:fldChar w:fldCharType="begin" w:fldLock="1"/>
      </w:r>
      <w:r>
        <w:rPr>
          <w:noProof/>
        </w:rPr>
        <w:instrText xml:space="preserve"> PAGEREF _Toc208344388 \h </w:instrText>
      </w:r>
      <w:r>
        <w:rPr>
          <w:noProof/>
        </w:rPr>
      </w:r>
      <w:r>
        <w:rPr>
          <w:noProof/>
        </w:rPr>
        <w:fldChar w:fldCharType="separate"/>
      </w:r>
      <w:r>
        <w:rPr>
          <w:noProof/>
        </w:rPr>
        <w:t>12</w:t>
      </w:r>
      <w:r>
        <w:rPr>
          <w:noProof/>
        </w:rPr>
        <w:fldChar w:fldCharType="end"/>
      </w:r>
    </w:p>
    <w:p w14:paraId="0ED4A28A" w14:textId="086AB23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Closed control loops purposes and uses</w:t>
      </w:r>
      <w:r>
        <w:rPr>
          <w:noProof/>
        </w:rPr>
        <w:tab/>
      </w:r>
      <w:r>
        <w:rPr>
          <w:noProof/>
        </w:rPr>
        <w:fldChar w:fldCharType="begin" w:fldLock="1"/>
      </w:r>
      <w:r>
        <w:rPr>
          <w:noProof/>
        </w:rPr>
        <w:instrText xml:space="preserve"> PAGEREF _Toc208344389 \h </w:instrText>
      </w:r>
      <w:r>
        <w:rPr>
          <w:noProof/>
        </w:rPr>
      </w:r>
      <w:r>
        <w:rPr>
          <w:noProof/>
        </w:rPr>
        <w:fldChar w:fldCharType="separate"/>
      </w:r>
      <w:r>
        <w:rPr>
          <w:noProof/>
        </w:rPr>
        <w:t>13</w:t>
      </w:r>
      <w:r>
        <w:rPr>
          <w:noProof/>
        </w:rPr>
        <w:fldChar w:fldCharType="end"/>
      </w:r>
    </w:p>
    <w:p w14:paraId="0E6C3162" w14:textId="3E5ED5C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Realisation of closed control loops</w:t>
      </w:r>
      <w:r>
        <w:rPr>
          <w:noProof/>
        </w:rPr>
        <w:tab/>
      </w:r>
      <w:r>
        <w:rPr>
          <w:noProof/>
        </w:rPr>
        <w:fldChar w:fldCharType="begin" w:fldLock="1"/>
      </w:r>
      <w:r>
        <w:rPr>
          <w:noProof/>
        </w:rPr>
        <w:instrText xml:space="preserve"> PAGEREF _Toc208344390 \h </w:instrText>
      </w:r>
      <w:r>
        <w:rPr>
          <w:noProof/>
        </w:rPr>
      </w:r>
      <w:r>
        <w:rPr>
          <w:noProof/>
        </w:rPr>
        <w:fldChar w:fldCharType="separate"/>
      </w:r>
      <w:r>
        <w:rPr>
          <w:noProof/>
        </w:rPr>
        <w:t>14</w:t>
      </w:r>
      <w:r>
        <w:rPr>
          <w:noProof/>
        </w:rPr>
        <w:fldChar w:fldCharType="end"/>
      </w:r>
    </w:p>
    <w:p w14:paraId="67AF42FF" w14:textId="3518B9B0"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Closed Control Loops conflicts</w:t>
      </w:r>
      <w:r>
        <w:rPr>
          <w:noProof/>
        </w:rPr>
        <w:tab/>
      </w:r>
      <w:r>
        <w:rPr>
          <w:noProof/>
        </w:rPr>
        <w:fldChar w:fldCharType="begin" w:fldLock="1"/>
      </w:r>
      <w:r>
        <w:rPr>
          <w:noProof/>
        </w:rPr>
        <w:instrText xml:space="preserve"> PAGEREF _Toc208344391 \h </w:instrText>
      </w:r>
      <w:r>
        <w:rPr>
          <w:noProof/>
        </w:rPr>
      </w:r>
      <w:r>
        <w:rPr>
          <w:noProof/>
        </w:rPr>
        <w:fldChar w:fldCharType="separate"/>
      </w:r>
      <w:r>
        <w:rPr>
          <w:noProof/>
        </w:rPr>
        <w:t>14</w:t>
      </w:r>
      <w:r>
        <w:rPr>
          <w:noProof/>
        </w:rPr>
        <w:fldChar w:fldCharType="end"/>
      </w:r>
    </w:p>
    <w:p w14:paraId="49AA1048" w14:textId="415D6B4B"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Management capabilities</w:t>
      </w:r>
      <w:r>
        <w:rPr>
          <w:noProof/>
        </w:rPr>
        <w:tab/>
      </w:r>
      <w:r>
        <w:rPr>
          <w:noProof/>
        </w:rPr>
        <w:fldChar w:fldCharType="begin" w:fldLock="1"/>
      </w:r>
      <w:r>
        <w:rPr>
          <w:noProof/>
        </w:rPr>
        <w:instrText xml:space="preserve"> PAGEREF _Toc208344392 \h </w:instrText>
      </w:r>
      <w:r>
        <w:rPr>
          <w:noProof/>
        </w:rPr>
      </w:r>
      <w:r>
        <w:rPr>
          <w:noProof/>
        </w:rPr>
        <w:fldChar w:fldCharType="separate"/>
      </w:r>
      <w:r>
        <w:rPr>
          <w:noProof/>
        </w:rPr>
        <w:t>14</w:t>
      </w:r>
      <w:r>
        <w:rPr>
          <w:noProof/>
        </w:rPr>
        <w:fldChar w:fldCharType="end"/>
      </w:r>
    </w:p>
    <w:p w14:paraId="1C3F8202" w14:textId="27C5E251"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Dynamic control and composition of CCLs - DynCCL</w:t>
      </w:r>
      <w:r>
        <w:rPr>
          <w:noProof/>
        </w:rPr>
        <w:tab/>
      </w:r>
      <w:r>
        <w:rPr>
          <w:noProof/>
        </w:rPr>
        <w:fldChar w:fldCharType="begin" w:fldLock="1"/>
      </w:r>
      <w:r>
        <w:rPr>
          <w:noProof/>
        </w:rPr>
        <w:instrText xml:space="preserve"> PAGEREF _Toc208344393 \h </w:instrText>
      </w:r>
      <w:r>
        <w:rPr>
          <w:noProof/>
        </w:rPr>
      </w:r>
      <w:r>
        <w:rPr>
          <w:noProof/>
        </w:rPr>
        <w:fldChar w:fldCharType="separate"/>
      </w:r>
      <w:r>
        <w:rPr>
          <w:noProof/>
        </w:rPr>
        <w:t>14</w:t>
      </w:r>
      <w:r>
        <w:rPr>
          <w:noProof/>
        </w:rPr>
        <w:fldChar w:fldCharType="end"/>
      </w:r>
    </w:p>
    <w:p w14:paraId="4B6B5720" w14:textId="188FA1C6"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_Toc208344394 \h </w:instrText>
      </w:r>
      <w:r>
        <w:rPr>
          <w:noProof/>
        </w:rPr>
      </w:r>
      <w:r>
        <w:rPr>
          <w:noProof/>
        </w:rPr>
        <w:fldChar w:fldCharType="separate"/>
      </w:r>
      <w:r>
        <w:rPr>
          <w:noProof/>
        </w:rPr>
        <w:t>14</w:t>
      </w:r>
      <w:r>
        <w:rPr>
          <w:noProof/>
        </w:rPr>
        <w:fldChar w:fldCharType="end"/>
      </w:r>
    </w:p>
    <w:p w14:paraId="6FFA3CA4" w14:textId="38EC2909"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_Toc208344395 \h </w:instrText>
      </w:r>
      <w:r>
        <w:rPr>
          <w:noProof/>
        </w:rPr>
      </w:r>
      <w:r>
        <w:rPr>
          <w:noProof/>
        </w:rPr>
        <w:fldChar w:fldCharType="separate"/>
      </w:r>
      <w:r>
        <w:rPr>
          <w:noProof/>
        </w:rPr>
        <w:t>15</w:t>
      </w:r>
      <w:r>
        <w:rPr>
          <w:noProof/>
        </w:rPr>
        <w:fldChar w:fldCharType="end"/>
      </w:r>
    </w:p>
    <w:p w14:paraId="6DF54D7F" w14:textId="2C128C2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 CCL Control – DynCCL_01</w:t>
      </w:r>
      <w:r>
        <w:rPr>
          <w:noProof/>
        </w:rPr>
        <w:tab/>
      </w:r>
      <w:r>
        <w:rPr>
          <w:noProof/>
        </w:rPr>
        <w:fldChar w:fldCharType="begin" w:fldLock="1"/>
      </w:r>
      <w:r>
        <w:rPr>
          <w:noProof/>
        </w:rPr>
        <w:instrText xml:space="preserve"> PAGEREF _Toc208344396 \h </w:instrText>
      </w:r>
      <w:r>
        <w:rPr>
          <w:noProof/>
        </w:rPr>
      </w:r>
      <w:r>
        <w:rPr>
          <w:noProof/>
        </w:rPr>
        <w:fldChar w:fldCharType="separate"/>
      </w:r>
      <w:r>
        <w:rPr>
          <w:noProof/>
        </w:rPr>
        <w:t>15</w:t>
      </w:r>
      <w:r>
        <w:rPr>
          <w:noProof/>
        </w:rPr>
        <w:fldChar w:fldCharType="end"/>
      </w:r>
    </w:p>
    <w:p w14:paraId="76AAECF5" w14:textId="63331A99"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Composing a CCL from discrete components – DynCCL_02</w:t>
      </w:r>
      <w:r>
        <w:rPr>
          <w:noProof/>
        </w:rPr>
        <w:tab/>
      </w:r>
      <w:r>
        <w:rPr>
          <w:noProof/>
        </w:rPr>
        <w:fldChar w:fldCharType="begin" w:fldLock="1"/>
      </w:r>
      <w:r>
        <w:rPr>
          <w:noProof/>
        </w:rPr>
        <w:instrText xml:space="preserve"> PAGEREF _Toc208344397 \h </w:instrText>
      </w:r>
      <w:r>
        <w:rPr>
          <w:noProof/>
        </w:rPr>
      </w:r>
      <w:r>
        <w:rPr>
          <w:noProof/>
        </w:rPr>
        <w:fldChar w:fldCharType="separate"/>
      </w:r>
      <w:r>
        <w:rPr>
          <w:noProof/>
        </w:rPr>
        <w:t>15</w:t>
      </w:r>
      <w:r>
        <w:rPr>
          <w:noProof/>
        </w:rPr>
        <w:fldChar w:fldCharType="end"/>
      </w:r>
    </w:p>
    <w:p w14:paraId="16515B88" w14:textId="4B1CE8B7"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Triggered CCL instantiation based on conditions – DynCCL _03</w:t>
      </w:r>
      <w:r>
        <w:rPr>
          <w:noProof/>
        </w:rPr>
        <w:tab/>
      </w:r>
      <w:r>
        <w:rPr>
          <w:noProof/>
        </w:rPr>
        <w:fldChar w:fldCharType="begin" w:fldLock="1"/>
      </w:r>
      <w:r>
        <w:rPr>
          <w:noProof/>
        </w:rPr>
        <w:instrText xml:space="preserve"> PAGEREF _Toc208344398 \h </w:instrText>
      </w:r>
      <w:r>
        <w:rPr>
          <w:noProof/>
        </w:rPr>
      </w:r>
      <w:r>
        <w:rPr>
          <w:noProof/>
        </w:rPr>
        <w:fldChar w:fldCharType="separate"/>
      </w:r>
      <w:r>
        <w:rPr>
          <w:noProof/>
        </w:rPr>
        <w:t>16</w:t>
      </w:r>
      <w:r>
        <w:rPr>
          <w:noProof/>
        </w:rPr>
        <w:fldChar w:fldCharType="end"/>
      </w:r>
    </w:p>
    <w:p w14:paraId="4A3132DE" w14:textId="5C46AF6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 capability – DynCCL -04</w:t>
      </w:r>
      <w:r>
        <w:rPr>
          <w:noProof/>
        </w:rPr>
        <w:tab/>
      </w:r>
      <w:r>
        <w:rPr>
          <w:noProof/>
        </w:rPr>
        <w:fldChar w:fldCharType="begin" w:fldLock="1"/>
      </w:r>
      <w:r>
        <w:rPr>
          <w:noProof/>
        </w:rPr>
        <w:instrText xml:space="preserve"> PAGEREF _Toc208344399 \h </w:instrText>
      </w:r>
      <w:r>
        <w:rPr>
          <w:noProof/>
        </w:rPr>
      </w:r>
      <w:r>
        <w:rPr>
          <w:noProof/>
        </w:rPr>
        <w:fldChar w:fldCharType="separate"/>
      </w:r>
      <w:r>
        <w:rPr>
          <w:noProof/>
        </w:rPr>
        <w:t>16</w:t>
      </w:r>
      <w:r>
        <w:rPr>
          <w:noProof/>
        </w:rPr>
        <w:fldChar w:fldCharType="end"/>
      </w:r>
    </w:p>
    <w:p w14:paraId="5C794CE8" w14:textId="4B331672"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Triggered CCL action execution based on conditions – DynCCL _05</w:t>
      </w:r>
      <w:r>
        <w:rPr>
          <w:noProof/>
        </w:rPr>
        <w:tab/>
      </w:r>
      <w:r>
        <w:rPr>
          <w:noProof/>
        </w:rPr>
        <w:fldChar w:fldCharType="begin" w:fldLock="1"/>
      </w:r>
      <w:r>
        <w:rPr>
          <w:noProof/>
        </w:rPr>
        <w:instrText xml:space="preserve"> PAGEREF _Toc208344400 \h </w:instrText>
      </w:r>
      <w:r>
        <w:rPr>
          <w:noProof/>
        </w:rPr>
      </w:r>
      <w:r>
        <w:rPr>
          <w:noProof/>
        </w:rPr>
        <w:fldChar w:fldCharType="separate"/>
      </w:r>
      <w:r>
        <w:rPr>
          <w:noProof/>
        </w:rPr>
        <w:t>17</w:t>
      </w:r>
      <w:r>
        <w:rPr>
          <w:noProof/>
        </w:rPr>
        <w:fldChar w:fldCharType="end"/>
      </w:r>
    </w:p>
    <w:p w14:paraId="34884D74" w14:textId="13BC1D6D"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_Toc208344401 \h </w:instrText>
      </w:r>
      <w:r>
        <w:rPr>
          <w:noProof/>
        </w:rPr>
      </w:r>
      <w:r>
        <w:rPr>
          <w:noProof/>
        </w:rPr>
        <w:fldChar w:fldCharType="separate"/>
      </w:r>
      <w:r>
        <w:rPr>
          <w:noProof/>
        </w:rPr>
        <w:t>18</w:t>
      </w:r>
      <w:r>
        <w:rPr>
          <w:noProof/>
        </w:rPr>
        <w:fldChar w:fldCharType="end"/>
      </w:r>
    </w:p>
    <w:p w14:paraId="6C102791" w14:textId="46DA0DE8"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CCL Performance Monitoring - CCLPERF</w:t>
      </w:r>
      <w:r>
        <w:rPr>
          <w:noProof/>
        </w:rPr>
        <w:tab/>
      </w:r>
      <w:r>
        <w:rPr>
          <w:noProof/>
        </w:rPr>
        <w:fldChar w:fldCharType="begin" w:fldLock="1"/>
      </w:r>
      <w:r>
        <w:rPr>
          <w:noProof/>
        </w:rPr>
        <w:instrText xml:space="preserve"> PAGEREF _Toc208344402 \h </w:instrText>
      </w:r>
      <w:r>
        <w:rPr>
          <w:noProof/>
        </w:rPr>
      </w:r>
      <w:r>
        <w:rPr>
          <w:noProof/>
        </w:rPr>
        <w:fldChar w:fldCharType="separate"/>
      </w:r>
      <w:r>
        <w:rPr>
          <w:noProof/>
        </w:rPr>
        <w:t>18</w:t>
      </w:r>
      <w:r>
        <w:rPr>
          <w:noProof/>
        </w:rPr>
        <w:fldChar w:fldCharType="end"/>
      </w:r>
    </w:p>
    <w:p w14:paraId="42CACA01" w14:textId="5AD046C1"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_Toc208344403 \h </w:instrText>
      </w:r>
      <w:r>
        <w:rPr>
          <w:noProof/>
        </w:rPr>
      </w:r>
      <w:r>
        <w:rPr>
          <w:noProof/>
        </w:rPr>
        <w:fldChar w:fldCharType="separate"/>
      </w:r>
      <w:r>
        <w:rPr>
          <w:noProof/>
        </w:rPr>
        <w:t>18</w:t>
      </w:r>
      <w:r>
        <w:rPr>
          <w:noProof/>
        </w:rPr>
        <w:fldChar w:fldCharType="end"/>
      </w:r>
    </w:p>
    <w:p w14:paraId="78B46A97" w14:textId="7971B68F"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_Toc208344404 \h </w:instrText>
      </w:r>
      <w:r>
        <w:rPr>
          <w:noProof/>
        </w:rPr>
      </w:r>
      <w:r>
        <w:rPr>
          <w:noProof/>
        </w:rPr>
        <w:fldChar w:fldCharType="separate"/>
      </w:r>
      <w:r>
        <w:rPr>
          <w:noProof/>
        </w:rPr>
        <w:t>19</w:t>
      </w:r>
      <w:r>
        <w:rPr>
          <w:noProof/>
        </w:rPr>
        <w:fldChar w:fldCharType="end"/>
      </w:r>
    </w:p>
    <w:p w14:paraId="3C6A2814" w14:textId="272D63D9"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Performance Evaluation of a Closed Control Loop – CCLPERF_01</w:t>
      </w:r>
      <w:r>
        <w:rPr>
          <w:noProof/>
        </w:rPr>
        <w:tab/>
      </w:r>
      <w:r>
        <w:rPr>
          <w:noProof/>
        </w:rPr>
        <w:fldChar w:fldCharType="begin" w:fldLock="1"/>
      </w:r>
      <w:r>
        <w:rPr>
          <w:noProof/>
        </w:rPr>
        <w:instrText xml:space="preserve"> PAGEREF _Toc208344405 \h </w:instrText>
      </w:r>
      <w:r>
        <w:rPr>
          <w:noProof/>
        </w:rPr>
      </w:r>
      <w:r>
        <w:rPr>
          <w:noProof/>
        </w:rPr>
        <w:fldChar w:fldCharType="separate"/>
      </w:r>
      <w:r>
        <w:rPr>
          <w:noProof/>
        </w:rPr>
        <w:t>19</w:t>
      </w:r>
      <w:r>
        <w:rPr>
          <w:noProof/>
        </w:rPr>
        <w:fldChar w:fldCharType="end"/>
      </w:r>
    </w:p>
    <w:p w14:paraId="4F905F9B" w14:textId="541989A7"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F85992">
        <w:rPr>
          <w:rFonts w:cs="Arial"/>
          <w:noProof/>
        </w:rPr>
        <w:t xml:space="preserve">MnS </w:t>
      </w:r>
      <w:r>
        <w:rPr>
          <w:noProof/>
        </w:rPr>
        <w:t>Consumer’s feedback on CCL actions – CCLPERF_02</w:t>
      </w:r>
      <w:r>
        <w:rPr>
          <w:noProof/>
        </w:rPr>
        <w:tab/>
      </w:r>
      <w:r>
        <w:rPr>
          <w:noProof/>
        </w:rPr>
        <w:fldChar w:fldCharType="begin" w:fldLock="1"/>
      </w:r>
      <w:r>
        <w:rPr>
          <w:noProof/>
        </w:rPr>
        <w:instrText xml:space="preserve"> PAGEREF _Toc208344406 \h </w:instrText>
      </w:r>
      <w:r>
        <w:rPr>
          <w:noProof/>
        </w:rPr>
      </w:r>
      <w:r>
        <w:rPr>
          <w:noProof/>
        </w:rPr>
        <w:fldChar w:fldCharType="separate"/>
      </w:r>
      <w:r>
        <w:rPr>
          <w:noProof/>
        </w:rPr>
        <w:t>19</w:t>
      </w:r>
      <w:r>
        <w:rPr>
          <w:noProof/>
        </w:rPr>
        <w:fldChar w:fldCharType="end"/>
      </w:r>
    </w:p>
    <w:p w14:paraId="70B09D10" w14:textId="31E3CBEC"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Assessment and resolution of CCL Impact on unknown impact-scope - CCLPERF_03</w:t>
      </w:r>
      <w:r>
        <w:rPr>
          <w:noProof/>
        </w:rPr>
        <w:tab/>
      </w:r>
      <w:r>
        <w:rPr>
          <w:noProof/>
        </w:rPr>
        <w:fldChar w:fldCharType="begin" w:fldLock="1"/>
      </w:r>
      <w:r>
        <w:rPr>
          <w:noProof/>
        </w:rPr>
        <w:instrText xml:space="preserve"> PAGEREF _Toc208344407 \h </w:instrText>
      </w:r>
      <w:r>
        <w:rPr>
          <w:noProof/>
        </w:rPr>
      </w:r>
      <w:r>
        <w:rPr>
          <w:noProof/>
        </w:rPr>
        <w:fldChar w:fldCharType="separate"/>
      </w:r>
      <w:r>
        <w:rPr>
          <w:noProof/>
        </w:rPr>
        <w:t>19</w:t>
      </w:r>
      <w:r>
        <w:rPr>
          <w:noProof/>
        </w:rPr>
        <w:fldChar w:fldCharType="end"/>
      </w:r>
    </w:p>
    <w:p w14:paraId="42867443" w14:textId="71E07331"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_Toc208344408 \h </w:instrText>
      </w:r>
      <w:r>
        <w:rPr>
          <w:noProof/>
        </w:rPr>
      </w:r>
      <w:r>
        <w:rPr>
          <w:noProof/>
        </w:rPr>
        <w:fldChar w:fldCharType="separate"/>
      </w:r>
      <w:r>
        <w:rPr>
          <w:noProof/>
        </w:rPr>
        <w:t>20</w:t>
      </w:r>
      <w:r>
        <w:rPr>
          <w:noProof/>
        </w:rPr>
        <w:fldChar w:fldCharType="end"/>
      </w:r>
    </w:p>
    <w:p w14:paraId="3B26F526" w14:textId="60494AA1"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F85992">
        <w:rPr>
          <w:noProof/>
          <w:lang w:val="en-IN"/>
        </w:rPr>
        <w:t>Closed Control Loops usage scenarios - CCLUSE</w:t>
      </w:r>
      <w:r>
        <w:rPr>
          <w:noProof/>
        </w:rPr>
        <w:tab/>
      </w:r>
      <w:r>
        <w:rPr>
          <w:noProof/>
        </w:rPr>
        <w:fldChar w:fldCharType="begin" w:fldLock="1"/>
      </w:r>
      <w:r>
        <w:rPr>
          <w:noProof/>
        </w:rPr>
        <w:instrText xml:space="preserve"> PAGEREF _Toc208344409 \h </w:instrText>
      </w:r>
      <w:r>
        <w:rPr>
          <w:noProof/>
        </w:rPr>
      </w:r>
      <w:r>
        <w:rPr>
          <w:noProof/>
        </w:rPr>
        <w:fldChar w:fldCharType="separate"/>
      </w:r>
      <w:r>
        <w:rPr>
          <w:noProof/>
        </w:rPr>
        <w:t>20</w:t>
      </w:r>
      <w:r>
        <w:rPr>
          <w:noProof/>
        </w:rPr>
        <w:fldChar w:fldCharType="end"/>
      </w:r>
    </w:p>
    <w:p w14:paraId="60977F3B" w14:textId="602A702D"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_Toc208344410 \h </w:instrText>
      </w:r>
      <w:r>
        <w:rPr>
          <w:noProof/>
        </w:rPr>
      </w:r>
      <w:r>
        <w:rPr>
          <w:noProof/>
        </w:rPr>
        <w:fldChar w:fldCharType="separate"/>
      </w:r>
      <w:r>
        <w:rPr>
          <w:noProof/>
        </w:rPr>
        <w:t>20</w:t>
      </w:r>
      <w:r>
        <w:rPr>
          <w:noProof/>
        </w:rPr>
        <w:fldChar w:fldCharType="end"/>
      </w:r>
    </w:p>
    <w:p w14:paraId="2EF8DEC4" w14:textId="438FBF66"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_Toc208344411 \h </w:instrText>
      </w:r>
      <w:r>
        <w:rPr>
          <w:noProof/>
        </w:rPr>
      </w:r>
      <w:r>
        <w:rPr>
          <w:noProof/>
        </w:rPr>
        <w:fldChar w:fldCharType="separate"/>
      </w:r>
      <w:r>
        <w:rPr>
          <w:noProof/>
        </w:rPr>
        <w:t>20</w:t>
      </w:r>
      <w:r>
        <w:rPr>
          <w:noProof/>
        </w:rPr>
        <w:fldChar w:fldCharType="end"/>
      </w:r>
    </w:p>
    <w:p w14:paraId="1C86C100" w14:textId="4C7C0913"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Closed Control Loops for fault management – CCLUSE_01</w:t>
      </w:r>
      <w:r>
        <w:rPr>
          <w:noProof/>
        </w:rPr>
        <w:tab/>
      </w:r>
      <w:r>
        <w:rPr>
          <w:noProof/>
        </w:rPr>
        <w:fldChar w:fldCharType="begin" w:fldLock="1"/>
      </w:r>
      <w:r>
        <w:rPr>
          <w:noProof/>
        </w:rPr>
        <w:instrText xml:space="preserve"> PAGEREF _Toc208344412 \h </w:instrText>
      </w:r>
      <w:r>
        <w:rPr>
          <w:noProof/>
        </w:rPr>
      </w:r>
      <w:r>
        <w:rPr>
          <w:noProof/>
        </w:rPr>
        <w:fldChar w:fldCharType="separate"/>
      </w:r>
      <w:r>
        <w:rPr>
          <w:noProof/>
        </w:rPr>
        <w:t>20</w:t>
      </w:r>
      <w:r>
        <w:rPr>
          <w:noProof/>
        </w:rPr>
        <w:fldChar w:fldCharType="end"/>
      </w:r>
    </w:p>
    <w:p w14:paraId="78A6CE86" w14:textId="19121F90"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Closed Control Loops for network performance problem recovery CCLUSE_02</w:t>
      </w:r>
      <w:r>
        <w:rPr>
          <w:noProof/>
        </w:rPr>
        <w:tab/>
      </w:r>
      <w:r>
        <w:rPr>
          <w:noProof/>
        </w:rPr>
        <w:fldChar w:fldCharType="begin" w:fldLock="1"/>
      </w:r>
      <w:r>
        <w:rPr>
          <w:noProof/>
        </w:rPr>
        <w:instrText xml:space="preserve"> PAGEREF _Toc208344413 \h </w:instrText>
      </w:r>
      <w:r>
        <w:rPr>
          <w:noProof/>
        </w:rPr>
      </w:r>
      <w:r>
        <w:rPr>
          <w:noProof/>
        </w:rPr>
        <w:fldChar w:fldCharType="separate"/>
      </w:r>
      <w:r>
        <w:rPr>
          <w:noProof/>
        </w:rPr>
        <w:t>21</w:t>
      </w:r>
      <w:r>
        <w:rPr>
          <w:noProof/>
        </w:rPr>
        <w:fldChar w:fldCharType="end"/>
      </w:r>
    </w:p>
    <w:p w14:paraId="324DED5B" w14:textId="40FDD9C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_Toc208344414 \h </w:instrText>
      </w:r>
      <w:r>
        <w:rPr>
          <w:noProof/>
        </w:rPr>
      </w:r>
      <w:r>
        <w:rPr>
          <w:noProof/>
        </w:rPr>
        <w:fldChar w:fldCharType="separate"/>
      </w:r>
      <w:r>
        <w:rPr>
          <w:noProof/>
        </w:rPr>
        <w:t>22</w:t>
      </w:r>
      <w:r>
        <w:rPr>
          <w:noProof/>
        </w:rPr>
        <w:fldChar w:fldCharType="end"/>
      </w:r>
    </w:p>
    <w:p w14:paraId="72978D81" w14:textId="09D4929E"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CCL Conflict management and coordination Capability - CONF</w:t>
      </w:r>
      <w:r>
        <w:rPr>
          <w:noProof/>
        </w:rPr>
        <w:tab/>
      </w:r>
      <w:r>
        <w:rPr>
          <w:noProof/>
        </w:rPr>
        <w:fldChar w:fldCharType="begin" w:fldLock="1"/>
      </w:r>
      <w:r>
        <w:rPr>
          <w:noProof/>
        </w:rPr>
        <w:instrText xml:space="preserve"> PAGEREF _Toc208344415 \h </w:instrText>
      </w:r>
      <w:r>
        <w:rPr>
          <w:noProof/>
        </w:rPr>
      </w:r>
      <w:r>
        <w:rPr>
          <w:noProof/>
        </w:rPr>
        <w:fldChar w:fldCharType="separate"/>
      </w:r>
      <w:r>
        <w:rPr>
          <w:noProof/>
        </w:rPr>
        <w:t>22</w:t>
      </w:r>
      <w:r>
        <w:rPr>
          <w:noProof/>
        </w:rPr>
        <w:fldChar w:fldCharType="end"/>
      </w:r>
    </w:p>
    <w:p w14:paraId="3B1C78B6" w14:textId="75BD095E"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_Toc208344416 \h </w:instrText>
      </w:r>
      <w:r>
        <w:rPr>
          <w:noProof/>
        </w:rPr>
      </w:r>
      <w:r>
        <w:rPr>
          <w:noProof/>
        </w:rPr>
        <w:fldChar w:fldCharType="separate"/>
      </w:r>
      <w:r>
        <w:rPr>
          <w:noProof/>
        </w:rPr>
        <w:t>22</w:t>
      </w:r>
      <w:r>
        <w:rPr>
          <w:noProof/>
        </w:rPr>
        <w:fldChar w:fldCharType="end"/>
      </w:r>
    </w:p>
    <w:p w14:paraId="4E4FB8DB" w14:textId="31465D7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_Toc208344417 \h </w:instrText>
      </w:r>
      <w:r>
        <w:rPr>
          <w:noProof/>
        </w:rPr>
      </w:r>
      <w:r>
        <w:rPr>
          <w:noProof/>
        </w:rPr>
        <w:fldChar w:fldCharType="separate"/>
      </w:r>
      <w:r>
        <w:rPr>
          <w:noProof/>
        </w:rPr>
        <w:t>22</w:t>
      </w:r>
      <w:r>
        <w:rPr>
          <w:noProof/>
        </w:rPr>
        <w:fldChar w:fldCharType="end"/>
      </w:r>
    </w:p>
    <w:p w14:paraId="6373821F" w14:textId="67959E1E"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Example conflicts</w:t>
      </w:r>
      <w:r>
        <w:rPr>
          <w:noProof/>
        </w:rPr>
        <w:tab/>
      </w:r>
      <w:r>
        <w:rPr>
          <w:noProof/>
        </w:rPr>
        <w:fldChar w:fldCharType="begin" w:fldLock="1"/>
      </w:r>
      <w:r>
        <w:rPr>
          <w:noProof/>
        </w:rPr>
        <w:instrText xml:space="preserve"> PAGEREF _Toc208344418 \h </w:instrText>
      </w:r>
      <w:r>
        <w:rPr>
          <w:noProof/>
        </w:rPr>
      </w:r>
      <w:r>
        <w:rPr>
          <w:noProof/>
        </w:rPr>
        <w:fldChar w:fldCharType="separate"/>
      </w:r>
      <w:r>
        <w:rPr>
          <w:noProof/>
        </w:rPr>
        <w:t>23</w:t>
      </w:r>
      <w:r>
        <w:rPr>
          <w:noProof/>
        </w:rPr>
        <w:fldChar w:fldCharType="end"/>
      </w:r>
    </w:p>
    <w:p w14:paraId="6153D3EC" w14:textId="32BE86A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rFonts w:asciiTheme="minorHAnsi" w:eastAsiaTheme="minorEastAsia" w:hAnsiTheme="minorHAnsi" w:cstheme="minorBidi"/>
          <w:noProof/>
          <w:kern w:val="2"/>
          <w:sz w:val="24"/>
          <w:szCs w:val="24"/>
          <w:lang w:eastAsia="en-GB"/>
          <w14:ligatures w14:val="standardContextual"/>
        </w:rPr>
        <w:tab/>
      </w:r>
      <w:r>
        <w:rPr>
          <w:noProof/>
        </w:rPr>
        <w:t>Alternative CCL coordination Approaches for conflicts handling</w:t>
      </w:r>
      <w:r>
        <w:rPr>
          <w:noProof/>
        </w:rPr>
        <w:tab/>
      </w:r>
      <w:r>
        <w:rPr>
          <w:noProof/>
        </w:rPr>
        <w:fldChar w:fldCharType="begin" w:fldLock="1"/>
      </w:r>
      <w:r>
        <w:rPr>
          <w:noProof/>
        </w:rPr>
        <w:instrText xml:space="preserve"> PAGEREF _Toc208344419 \h </w:instrText>
      </w:r>
      <w:r>
        <w:rPr>
          <w:noProof/>
        </w:rPr>
      </w:r>
      <w:r>
        <w:rPr>
          <w:noProof/>
        </w:rPr>
        <w:fldChar w:fldCharType="separate"/>
      </w:r>
      <w:r>
        <w:rPr>
          <w:noProof/>
        </w:rPr>
        <w:t>25</w:t>
      </w:r>
      <w:r>
        <w:rPr>
          <w:noProof/>
        </w:rPr>
        <w:fldChar w:fldCharType="end"/>
      </w:r>
    </w:p>
    <w:p w14:paraId="67F5FDD1" w14:textId="7CA2D4FE"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Hierarchical CCL-coordination-interactions for conflicts handling</w:t>
      </w:r>
      <w:r>
        <w:rPr>
          <w:noProof/>
        </w:rPr>
        <w:tab/>
      </w:r>
      <w:r>
        <w:rPr>
          <w:noProof/>
        </w:rPr>
        <w:fldChar w:fldCharType="begin" w:fldLock="1"/>
      </w:r>
      <w:r>
        <w:rPr>
          <w:noProof/>
        </w:rPr>
        <w:instrText xml:space="preserve"> PAGEREF _Toc208344420 \h </w:instrText>
      </w:r>
      <w:r>
        <w:rPr>
          <w:noProof/>
        </w:rPr>
      </w:r>
      <w:r>
        <w:rPr>
          <w:noProof/>
        </w:rPr>
        <w:fldChar w:fldCharType="separate"/>
      </w:r>
      <w:r>
        <w:rPr>
          <w:noProof/>
        </w:rPr>
        <w:t>25</w:t>
      </w:r>
      <w:r>
        <w:rPr>
          <w:noProof/>
        </w:rPr>
        <w:fldChar w:fldCharType="end"/>
      </w:r>
    </w:p>
    <w:p w14:paraId="63172925" w14:textId="4FE118A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_Toc208344421 \h </w:instrText>
      </w:r>
      <w:r>
        <w:rPr>
          <w:noProof/>
        </w:rPr>
      </w:r>
      <w:r>
        <w:rPr>
          <w:noProof/>
        </w:rPr>
        <w:fldChar w:fldCharType="separate"/>
      </w:r>
      <w:r>
        <w:rPr>
          <w:noProof/>
        </w:rPr>
        <w:t>26</w:t>
      </w:r>
      <w:r>
        <w:rPr>
          <w:noProof/>
        </w:rPr>
        <w:fldChar w:fldCharType="end"/>
      </w:r>
    </w:p>
    <w:p w14:paraId="0A9251B4" w14:textId="4CA0846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CCL scope conflicts handling – CONF_01</w:t>
      </w:r>
      <w:r>
        <w:rPr>
          <w:noProof/>
        </w:rPr>
        <w:tab/>
      </w:r>
      <w:r>
        <w:rPr>
          <w:noProof/>
        </w:rPr>
        <w:fldChar w:fldCharType="begin" w:fldLock="1"/>
      </w:r>
      <w:r>
        <w:rPr>
          <w:noProof/>
        </w:rPr>
        <w:instrText xml:space="preserve"> PAGEREF _Toc208344422 \h </w:instrText>
      </w:r>
      <w:r>
        <w:rPr>
          <w:noProof/>
        </w:rPr>
      </w:r>
      <w:r>
        <w:rPr>
          <w:noProof/>
        </w:rPr>
        <w:fldChar w:fldCharType="separate"/>
      </w:r>
      <w:r>
        <w:rPr>
          <w:noProof/>
        </w:rPr>
        <w:t>26</w:t>
      </w:r>
      <w:r>
        <w:rPr>
          <w:noProof/>
        </w:rPr>
        <w:fldChar w:fldCharType="end"/>
      </w:r>
    </w:p>
    <w:p w14:paraId="2A551107" w14:textId="3C36536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CCL trigger conflicts handling - CONF_02</w:t>
      </w:r>
      <w:r>
        <w:rPr>
          <w:noProof/>
        </w:rPr>
        <w:tab/>
      </w:r>
      <w:r>
        <w:rPr>
          <w:noProof/>
        </w:rPr>
        <w:fldChar w:fldCharType="begin" w:fldLock="1"/>
      </w:r>
      <w:r>
        <w:rPr>
          <w:noProof/>
        </w:rPr>
        <w:instrText xml:space="preserve"> PAGEREF _Toc208344423 \h </w:instrText>
      </w:r>
      <w:r>
        <w:rPr>
          <w:noProof/>
        </w:rPr>
      </w:r>
      <w:r>
        <w:rPr>
          <w:noProof/>
        </w:rPr>
        <w:fldChar w:fldCharType="separate"/>
      </w:r>
      <w:r>
        <w:rPr>
          <w:noProof/>
        </w:rPr>
        <w:t>27</w:t>
      </w:r>
      <w:r>
        <w:rPr>
          <w:noProof/>
        </w:rPr>
        <w:fldChar w:fldCharType="end"/>
      </w:r>
    </w:p>
    <w:p w14:paraId="1C7AFA95" w14:textId="6324A056"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CCL Concurrent actions conflicts handling - CONF_03</w:t>
      </w:r>
      <w:r>
        <w:rPr>
          <w:noProof/>
        </w:rPr>
        <w:tab/>
      </w:r>
      <w:r>
        <w:rPr>
          <w:noProof/>
        </w:rPr>
        <w:fldChar w:fldCharType="begin" w:fldLock="1"/>
      </w:r>
      <w:r>
        <w:rPr>
          <w:noProof/>
        </w:rPr>
        <w:instrText xml:space="preserve"> PAGEREF _Toc208344424 \h </w:instrText>
      </w:r>
      <w:r>
        <w:rPr>
          <w:noProof/>
        </w:rPr>
      </w:r>
      <w:r>
        <w:rPr>
          <w:noProof/>
        </w:rPr>
        <w:fldChar w:fldCharType="separate"/>
      </w:r>
      <w:r>
        <w:rPr>
          <w:noProof/>
        </w:rPr>
        <w:t>27</w:t>
      </w:r>
      <w:r>
        <w:rPr>
          <w:noProof/>
        </w:rPr>
        <w:fldChar w:fldCharType="end"/>
      </w:r>
    </w:p>
    <w:p w14:paraId="34EBF315" w14:textId="0B053604"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CCL non-concurrent</w:t>
      </w:r>
      <w:r w:rsidRPr="00F85992">
        <w:rPr>
          <w:b/>
          <w:bCs/>
          <w:noProof/>
        </w:rPr>
        <w:t xml:space="preserve"> </w:t>
      </w:r>
      <w:r>
        <w:rPr>
          <w:noProof/>
        </w:rPr>
        <w:t>actions conflicts handling –CONF_04</w:t>
      </w:r>
      <w:r>
        <w:rPr>
          <w:noProof/>
        </w:rPr>
        <w:tab/>
      </w:r>
      <w:r>
        <w:rPr>
          <w:noProof/>
        </w:rPr>
        <w:fldChar w:fldCharType="begin" w:fldLock="1"/>
      </w:r>
      <w:r>
        <w:rPr>
          <w:noProof/>
        </w:rPr>
        <w:instrText xml:space="preserve"> PAGEREF _Toc208344425 \h </w:instrText>
      </w:r>
      <w:r>
        <w:rPr>
          <w:noProof/>
        </w:rPr>
      </w:r>
      <w:r>
        <w:rPr>
          <w:noProof/>
        </w:rPr>
        <w:fldChar w:fldCharType="separate"/>
      </w:r>
      <w:r>
        <w:rPr>
          <w:noProof/>
        </w:rPr>
        <w:t>28</w:t>
      </w:r>
      <w:r>
        <w:rPr>
          <w:noProof/>
        </w:rPr>
        <w:fldChar w:fldCharType="end"/>
      </w:r>
    </w:p>
    <w:p w14:paraId="5AD93502" w14:textId="3176675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CCL concurrent</w:t>
      </w:r>
      <w:r w:rsidRPr="00F85992">
        <w:rPr>
          <w:b/>
          <w:bCs/>
          <w:noProof/>
        </w:rPr>
        <w:t xml:space="preserve"> </w:t>
      </w:r>
      <w:r>
        <w:rPr>
          <w:noProof/>
        </w:rPr>
        <w:t>metric-value</w:t>
      </w:r>
      <w:r w:rsidRPr="00F85992">
        <w:rPr>
          <w:b/>
          <w:bCs/>
          <w:noProof/>
        </w:rPr>
        <w:t xml:space="preserve"> </w:t>
      </w:r>
      <w:r>
        <w:rPr>
          <w:noProof/>
        </w:rPr>
        <w:t>conflicts handling – CONF_05</w:t>
      </w:r>
      <w:r>
        <w:rPr>
          <w:noProof/>
        </w:rPr>
        <w:tab/>
      </w:r>
      <w:r>
        <w:rPr>
          <w:noProof/>
        </w:rPr>
        <w:fldChar w:fldCharType="begin" w:fldLock="1"/>
      </w:r>
      <w:r>
        <w:rPr>
          <w:noProof/>
        </w:rPr>
        <w:instrText xml:space="preserve"> PAGEREF _Toc208344426 \h </w:instrText>
      </w:r>
      <w:r>
        <w:rPr>
          <w:noProof/>
        </w:rPr>
      </w:r>
      <w:r>
        <w:rPr>
          <w:noProof/>
        </w:rPr>
        <w:fldChar w:fldCharType="separate"/>
      </w:r>
      <w:r>
        <w:rPr>
          <w:noProof/>
        </w:rPr>
        <w:t>28</w:t>
      </w:r>
      <w:r>
        <w:rPr>
          <w:noProof/>
        </w:rPr>
        <w:fldChar w:fldCharType="end"/>
      </w:r>
    </w:p>
    <w:p w14:paraId="59D37966" w14:textId="3F8483DA"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CCL non-concurrent</w:t>
      </w:r>
      <w:r w:rsidRPr="00F85992">
        <w:rPr>
          <w:b/>
          <w:bCs/>
          <w:noProof/>
        </w:rPr>
        <w:t xml:space="preserve"> </w:t>
      </w:r>
      <w:r>
        <w:rPr>
          <w:noProof/>
        </w:rPr>
        <w:t>metric-value conflicts handling - CONF_06</w:t>
      </w:r>
      <w:r>
        <w:rPr>
          <w:noProof/>
        </w:rPr>
        <w:tab/>
      </w:r>
      <w:r>
        <w:rPr>
          <w:noProof/>
        </w:rPr>
        <w:fldChar w:fldCharType="begin" w:fldLock="1"/>
      </w:r>
      <w:r>
        <w:rPr>
          <w:noProof/>
        </w:rPr>
        <w:instrText xml:space="preserve"> PAGEREF _Toc208344427 \h </w:instrText>
      </w:r>
      <w:r>
        <w:rPr>
          <w:noProof/>
        </w:rPr>
      </w:r>
      <w:r>
        <w:rPr>
          <w:noProof/>
        </w:rPr>
        <w:fldChar w:fldCharType="separate"/>
      </w:r>
      <w:r>
        <w:rPr>
          <w:noProof/>
        </w:rPr>
        <w:t>29</w:t>
      </w:r>
      <w:r>
        <w:rPr>
          <w:noProof/>
        </w:rPr>
        <w:fldChar w:fldCharType="end"/>
      </w:r>
    </w:p>
    <w:p w14:paraId="20E51892" w14:textId="2DF4ACFC"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Pr>
          <w:noProof/>
        </w:rPr>
        <w:t>Coordinating CCLs with other management functions – CONF_07</w:t>
      </w:r>
      <w:r>
        <w:rPr>
          <w:noProof/>
        </w:rPr>
        <w:tab/>
      </w:r>
      <w:r>
        <w:rPr>
          <w:noProof/>
        </w:rPr>
        <w:fldChar w:fldCharType="begin" w:fldLock="1"/>
      </w:r>
      <w:r>
        <w:rPr>
          <w:noProof/>
        </w:rPr>
        <w:instrText xml:space="preserve"> PAGEREF _Toc208344428 \h </w:instrText>
      </w:r>
      <w:r>
        <w:rPr>
          <w:noProof/>
        </w:rPr>
      </w:r>
      <w:r>
        <w:rPr>
          <w:noProof/>
        </w:rPr>
        <w:fldChar w:fldCharType="separate"/>
      </w:r>
      <w:r>
        <w:rPr>
          <w:noProof/>
        </w:rPr>
        <w:t>29</w:t>
      </w:r>
      <w:r>
        <w:rPr>
          <w:noProof/>
        </w:rPr>
        <w:fldChar w:fldCharType="end"/>
      </w:r>
    </w:p>
    <w:p w14:paraId="0FEC5CB4" w14:textId="0A42EF64"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_Toc208344429 \h </w:instrText>
      </w:r>
      <w:r>
        <w:rPr>
          <w:noProof/>
        </w:rPr>
      </w:r>
      <w:r>
        <w:rPr>
          <w:noProof/>
        </w:rPr>
        <w:fldChar w:fldCharType="separate"/>
      </w:r>
      <w:r>
        <w:rPr>
          <w:noProof/>
        </w:rPr>
        <w:t>30</w:t>
      </w:r>
      <w:r>
        <w:rPr>
          <w:noProof/>
        </w:rPr>
        <w:fldChar w:fldCharType="end"/>
      </w:r>
    </w:p>
    <w:p w14:paraId="79AD19B0" w14:textId="5D73A522"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CCL decision escalation – ESC</w:t>
      </w:r>
      <w:r>
        <w:rPr>
          <w:noProof/>
        </w:rPr>
        <w:tab/>
      </w:r>
      <w:r>
        <w:rPr>
          <w:noProof/>
        </w:rPr>
        <w:fldChar w:fldCharType="begin" w:fldLock="1"/>
      </w:r>
      <w:r>
        <w:rPr>
          <w:noProof/>
        </w:rPr>
        <w:instrText xml:space="preserve"> PAGEREF _Toc208344430 \h </w:instrText>
      </w:r>
      <w:r>
        <w:rPr>
          <w:noProof/>
        </w:rPr>
      </w:r>
      <w:r>
        <w:rPr>
          <w:noProof/>
        </w:rPr>
        <w:fldChar w:fldCharType="separate"/>
      </w:r>
      <w:r>
        <w:rPr>
          <w:noProof/>
        </w:rPr>
        <w:t>31</w:t>
      </w:r>
      <w:r>
        <w:rPr>
          <w:noProof/>
        </w:rPr>
        <w:fldChar w:fldCharType="end"/>
      </w:r>
    </w:p>
    <w:p w14:paraId="00BF6CE7" w14:textId="75CF443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_Toc208344431 \h </w:instrText>
      </w:r>
      <w:r>
        <w:rPr>
          <w:noProof/>
        </w:rPr>
      </w:r>
      <w:r>
        <w:rPr>
          <w:noProof/>
        </w:rPr>
        <w:fldChar w:fldCharType="separate"/>
      </w:r>
      <w:r>
        <w:rPr>
          <w:noProof/>
        </w:rPr>
        <w:t>31</w:t>
      </w:r>
      <w:r>
        <w:rPr>
          <w:noProof/>
        </w:rPr>
        <w:fldChar w:fldCharType="end"/>
      </w:r>
    </w:p>
    <w:p w14:paraId="4AC1860D" w14:textId="6047DDAD"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_Toc208344432 \h </w:instrText>
      </w:r>
      <w:r>
        <w:rPr>
          <w:noProof/>
        </w:rPr>
      </w:r>
      <w:r>
        <w:rPr>
          <w:noProof/>
        </w:rPr>
        <w:fldChar w:fldCharType="separate"/>
      </w:r>
      <w:r>
        <w:rPr>
          <w:noProof/>
        </w:rPr>
        <w:t>31</w:t>
      </w:r>
      <w:r>
        <w:rPr>
          <w:noProof/>
        </w:rPr>
        <w:fldChar w:fldCharType="end"/>
      </w:r>
    </w:p>
    <w:p w14:paraId="7D407A09" w14:textId="44E8B115"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Triggering CCL decision escalation – ESC_01</w:t>
      </w:r>
      <w:r>
        <w:rPr>
          <w:noProof/>
        </w:rPr>
        <w:tab/>
      </w:r>
      <w:r>
        <w:rPr>
          <w:noProof/>
        </w:rPr>
        <w:fldChar w:fldCharType="begin" w:fldLock="1"/>
      </w:r>
      <w:r>
        <w:rPr>
          <w:noProof/>
        </w:rPr>
        <w:instrText xml:space="preserve"> PAGEREF _Toc208344433 \h </w:instrText>
      </w:r>
      <w:r>
        <w:rPr>
          <w:noProof/>
        </w:rPr>
      </w:r>
      <w:r>
        <w:rPr>
          <w:noProof/>
        </w:rPr>
        <w:fldChar w:fldCharType="separate"/>
      </w:r>
      <w:r>
        <w:rPr>
          <w:noProof/>
        </w:rPr>
        <w:t>31</w:t>
      </w:r>
      <w:r>
        <w:rPr>
          <w:noProof/>
        </w:rPr>
        <w:fldChar w:fldCharType="end"/>
      </w:r>
    </w:p>
    <w:p w14:paraId="2D96A45B" w14:textId="42D258A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_Toc208344434 \h </w:instrText>
      </w:r>
      <w:r>
        <w:rPr>
          <w:noProof/>
        </w:rPr>
      </w:r>
      <w:r>
        <w:rPr>
          <w:noProof/>
        </w:rPr>
        <w:fldChar w:fldCharType="separate"/>
      </w:r>
      <w:r>
        <w:rPr>
          <w:noProof/>
        </w:rPr>
        <w:t>32</w:t>
      </w:r>
      <w:r>
        <w:rPr>
          <w:noProof/>
        </w:rPr>
        <w:fldChar w:fldCharType="end"/>
      </w:r>
    </w:p>
    <w:p w14:paraId="072BFEEB" w14:textId="05B131D2"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Model</w:t>
      </w:r>
      <w:r>
        <w:rPr>
          <w:noProof/>
        </w:rPr>
        <w:tab/>
      </w:r>
      <w:r>
        <w:rPr>
          <w:noProof/>
        </w:rPr>
        <w:fldChar w:fldCharType="begin" w:fldLock="1"/>
      </w:r>
      <w:r>
        <w:rPr>
          <w:noProof/>
        </w:rPr>
        <w:instrText xml:space="preserve"> PAGEREF _Toc208344435 \h </w:instrText>
      </w:r>
      <w:r>
        <w:rPr>
          <w:noProof/>
        </w:rPr>
      </w:r>
      <w:r>
        <w:rPr>
          <w:noProof/>
        </w:rPr>
        <w:fldChar w:fldCharType="separate"/>
      </w:r>
      <w:r>
        <w:rPr>
          <w:noProof/>
        </w:rPr>
        <w:t>32</w:t>
      </w:r>
      <w:r>
        <w:rPr>
          <w:noProof/>
        </w:rPr>
        <w:fldChar w:fldCharType="end"/>
      </w:r>
    </w:p>
    <w:p w14:paraId="3DDF3844" w14:textId="5E57C63B"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_Toc208344436 \h </w:instrText>
      </w:r>
      <w:r>
        <w:rPr>
          <w:noProof/>
        </w:rPr>
      </w:r>
      <w:r>
        <w:rPr>
          <w:noProof/>
        </w:rPr>
        <w:fldChar w:fldCharType="separate"/>
      </w:r>
      <w:r>
        <w:rPr>
          <w:noProof/>
        </w:rPr>
        <w:t>32</w:t>
      </w:r>
      <w:r>
        <w:rPr>
          <w:noProof/>
        </w:rPr>
        <w:fldChar w:fldCharType="end"/>
      </w:r>
    </w:p>
    <w:p w14:paraId="377E59B4" w14:textId="467EF945"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Class diagram</w:t>
      </w:r>
      <w:r>
        <w:rPr>
          <w:noProof/>
        </w:rPr>
        <w:tab/>
      </w:r>
      <w:r>
        <w:rPr>
          <w:noProof/>
        </w:rPr>
        <w:fldChar w:fldCharType="begin" w:fldLock="1"/>
      </w:r>
      <w:r>
        <w:rPr>
          <w:noProof/>
        </w:rPr>
        <w:instrText xml:space="preserve"> PAGEREF _Toc208344437 \h </w:instrText>
      </w:r>
      <w:r>
        <w:rPr>
          <w:noProof/>
        </w:rPr>
      </w:r>
      <w:r>
        <w:rPr>
          <w:noProof/>
        </w:rPr>
        <w:fldChar w:fldCharType="separate"/>
      </w:r>
      <w:r>
        <w:rPr>
          <w:noProof/>
        </w:rPr>
        <w:t>32</w:t>
      </w:r>
      <w:r>
        <w:rPr>
          <w:noProof/>
        </w:rPr>
        <w:fldChar w:fldCharType="end"/>
      </w:r>
    </w:p>
    <w:p w14:paraId="05440F6F" w14:textId="44592EE6"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_Toc208344438 \h </w:instrText>
      </w:r>
      <w:r>
        <w:rPr>
          <w:noProof/>
        </w:rPr>
      </w:r>
      <w:r>
        <w:rPr>
          <w:noProof/>
        </w:rPr>
        <w:fldChar w:fldCharType="separate"/>
      </w:r>
      <w:r>
        <w:rPr>
          <w:noProof/>
        </w:rPr>
        <w:t>32</w:t>
      </w:r>
      <w:r>
        <w:rPr>
          <w:noProof/>
        </w:rPr>
        <w:fldChar w:fldCharType="end"/>
      </w:r>
    </w:p>
    <w:p w14:paraId="1F10BBEA" w14:textId="5458FED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_Toc208344439 \h </w:instrText>
      </w:r>
      <w:r>
        <w:rPr>
          <w:noProof/>
        </w:rPr>
      </w:r>
      <w:r>
        <w:rPr>
          <w:noProof/>
        </w:rPr>
        <w:fldChar w:fldCharType="separate"/>
      </w:r>
      <w:r>
        <w:rPr>
          <w:noProof/>
        </w:rPr>
        <w:t>34</w:t>
      </w:r>
      <w:r>
        <w:rPr>
          <w:noProof/>
        </w:rPr>
        <w:fldChar w:fldCharType="end"/>
      </w:r>
    </w:p>
    <w:p w14:paraId="6005C863" w14:textId="2371896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_Toc208344440 \h </w:instrText>
      </w:r>
      <w:r>
        <w:rPr>
          <w:noProof/>
        </w:rPr>
      </w:r>
      <w:r>
        <w:rPr>
          <w:noProof/>
        </w:rPr>
        <w:fldChar w:fldCharType="separate"/>
      </w:r>
      <w:r>
        <w:rPr>
          <w:noProof/>
        </w:rPr>
        <w:t>34</w:t>
      </w:r>
      <w:r>
        <w:rPr>
          <w:noProof/>
        </w:rPr>
        <w:fldChar w:fldCharType="end"/>
      </w:r>
    </w:p>
    <w:p w14:paraId="58E569A3" w14:textId="6945052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ClosedControlLoop</w:t>
      </w:r>
      <w:r>
        <w:rPr>
          <w:noProof/>
        </w:rPr>
        <w:tab/>
      </w:r>
      <w:r>
        <w:rPr>
          <w:noProof/>
        </w:rPr>
        <w:fldChar w:fldCharType="begin" w:fldLock="1"/>
      </w:r>
      <w:r>
        <w:rPr>
          <w:noProof/>
        </w:rPr>
        <w:instrText xml:space="preserve"> PAGEREF _Toc208344441 \h </w:instrText>
      </w:r>
      <w:r>
        <w:rPr>
          <w:noProof/>
        </w:rPr>
      </w:r>
      <w:r>
        <w:rPr>
          <w:noProof/>
        </w:rPr>
        <w:fldChar w:fldCharType="separate"/>
      </w:r>
      <w:r>
        <w:rPr>
          <w:noProof/>
        </w:rPr>
        <w:t>34</w:t>
      </w:r>
      <w:r>
        <w:rPr>
          <w:noProof/>
        </w:rPr>
        <w:fldChar w:fldCharType="end"/>
      </w:r>
    </w:p>
    <w:p w14:paraId="74126CBA" w14:textId="7394A76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_Toc208344442 \h </w:instrText>
      </w:r>
      <w:r>
        <w:rPr>
          <w:noProof/>
        </w:rPr>
      </w:r>
      <w:r>
        <w:rPr>
          <w:noProof/>
        </w:rPr>
        <w:fldChar w:fldCharType="separate"/>
      </w:r>
      <w:r>
        <w:rPr>
          <w:noProof/>
        </w:rPr>
        <w:t>34</w:t>
      </w:r>
      <w:r>
        <w:rPr>
          <w:noProof/>
        </w:rPr>
        <w:fldChar w:fldCharType="end"/>
      </w:r>
    </w:p>
    <w:p w14:paraId="01E20599" w14:textId="23511AF9"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_Toc208344443 \h </w:instrText>
      </w:r>
      <w:r>
        <w:rPr>
          <w:noProof/>
        </w:rPr>
      </w:r>
      <w:r>
        <w:rPr>
          <w:noProof/>
        </w:rPr>
        <w:fldChar w:fldCharType="separate"/>
      </w:r>
      <w:r>
        <w:rPr>
          <w:noProof/>
        </w:rPr>
        <w:t>35</w:t>
      </w:r>
      <w:r>
        <w:rPr>
          <w:noProof/>
        </w:rPr>
        <w:fldChar w:fldCharType="end"/>
      </w:r>
    </w:p>
    <w:p w14:paraId="56FD72F5" w14:textId="69B5C31B"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_Toc208344444 \h </w:instrText>
      </w:r>
      <w:r>
        <w:rPr>
          <w:noProof/>
        </w:rPr>
      </w:r>
      <w:r>
        <w:rPr>
          <w:noProof/>
        </w:rPr>
        <w:fldChar w:fldCharType="separate"/>
      </w:r>
      <w:r>
        <w:rPr>
          <w:noProof/>
        </w:rPr>
        <w:t>35</w:t>
      </w:r>
      <w:r>
        <w:rPr>
          <w:noProof/>
        </w:rPr>
        <w:fldChar w:fldCharType="end"/>
      </w:r>
    </w:p>
    <w:p w14:paraId="542FF992" w14:textId="23CB11C0"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_Toc208344445 \h </w:instrText>
      </w:r>
      <w:r>
        <w:rPr>
          <w:noProof/>
        </w:rPr>
      </w:r>
      <w:r>
        <w:rPr>
          <w:noProof/>
        </w:rPr>
        <w:fldChar w:fldCharType="separate"/>
      </w:r>
      <w:r>
        <w:rPr>
          <w:noProof/>
        </w:rPr>
        <w:t>35</w:t>
      </w:r>
      <w:r>
        <w:rPr>
          <w:noProof/>
        </w:rPr>
        <w:fldChar w:fldCharType="end"/>
      </w:r>
    </w:p>
    <w:p w14:paraId="4F863B57" w14:textId="5789C030"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CCLScope</w:t>
      </w:r>
      <w:r>
        <w:rPr>
          <w:noProof/>
        </w:rPr>
        <w:tab/>
      </w:r>
      <w:r>
        <w:rPr>
          <w:noProof/>
        </w:rPr>
        <w:fldChar w:fldCharType="begin" w:fldLock="1"/>
      </w:r>
      <w:r>
        <w:rPr>
          <w:noProof/>
        </w:rPr>
        <w:instrText xml:space="preserve"> PAGEREF _Toc208344446 \h </w:instrText>
      </w:r>
      <w:r>
        <w:rPr>
          <w:noProof/>
        </w:rPr>
      </w:r>
      <w:r>
        <w:rPr>
          <w:noProof/>
        </w:rPr>
        <w:fldChar w:fldCharType="separate"/>
      </w:r>
      <w:r>
        <w:rPr>
          <w:noProof/>
        </w:rPr>
        <w:t>35</w:t>
      </w:r>
      <w:r>
        <w:rPr>
          <w:noProof/>
        </w:rPr>
        <w:fldChar w:fldCharType="end"/>
      </w:r>
    </w:p>
    <w:p w14:paraId="6B9F689F" w14:textId="1A47E4B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_Toc208344447 \h </w:instrText>
      </w:r>
      <w:r>
        <w:rPr>
          <w:noProof/>
        </w:rPr>
      </w:r>
      <w:r>
        <w:rPr>
          <w:noProof/>
        </w:rPr>
        <w:fldChar w:fldCharType="separate"/>
      </w:r>
      <w:r>
        <w:rPr>
          <w:noProof/>
        </w:rPr>
        <w:t>35</w:t>
      </w:r>
      <w:r>
        <w:rPr>
          <w:noProof/>
        </w:rPr>
        <w:fldChar w:fldCharType="end"/>
      </w:r>
    </w:p>
    <w:p w14:paraId="5D7D8ACE" w14:textId="1BF9E4BA"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_Toc208344448 \h </w:instrText>
      </w:r>
      <w:r>
        <w:rPr>
          <w:noProof/>
        </w:rPr>
      </w:r>
      <w:r>
        <w:rPr>
          <w:noProof/>
        </w:rPr>
        <w:fldChar w:fldCharType="separate"/>
      </w:r>
      <w:r>
        <w:rPr>
          <w:noProof/>
        </w:rPr>
        <w:t>36</w:t>
      </w:r>
      <w:r>
        <w:rPr>
          <w:noProof/>
        </w:rPr>
        <w:fldChar w:fldCharType="end"/>
      </w:r>
    </w:p>
    <w:p w14:paraId="3442E22B" w14:textId="11A42C53"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_Toc208344449 \h </w:instrText>
      </w:r>
      <w:r>
        <w:rPr>
          <w:noProof/>
        </w:rPr>
      </w:r>
      <w:r>
        <w:rPr>
          <w:noProof/>
        </w:rPr>
        <w:fldChar w:fldCharType="separate"/>
      </w:r>
      <w:r>
        <w:rPr>
          <w:noProof/>
        </w:rPr>
        <w:t>36</w:t>
      </w:r>
      <w:r>
        <w:rPr>
          <w:noProof/>
        </w:rPr>
        <w:fldChar w:fldCharType="end"/>
      </w:r>
    </w:p>
    <w:p w14:paraId="04EB6397" w14:textId="11AA2BDA"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_Toc208344450 \h </w:instrText>
      </w:r>
      <w:r>
        <w:rPr>
          <w:noProof/>
        </w:rPr>
      </w:r>
      <w:r>
        <w:rPr>
          <w:noProof/>
        </w:rPr>
        <w:fldChar w:fldCharType="separate"/>
      </w:r>
      <w:r>
        <w:rPr>
          <w:noProof/>
        </w:rPr>
        <w:t>36</w:t>
      </w:r>
      <w:r>
        <w:rPr>
          <w:noProof/>
        </w:rPr>
        <w:fldChar w:fldCharType="end"/>
      </w:r>
    </w:p>
    <w:p w14:paraId="555854C5" w14:textId="4D66305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CCLReport</w:t>
      </w:r>
      <w:r>
        <w:rPr>
          <w:noProof/>
        </w:rPr>
        <w:tab/>
      </w:r>
      <w:r>
        <w:rPr>
          <w:noProof/>
        </w:rPr>
        <w:fldChar w:fldCharType="begin" w:fldLock="1"/>
      </w:r>
      <w:r>
        <w:rPr>
          <w:noProof/>
        </w:rPr>
        <w:instrText xml:space="preserve"> PAGEREF _Toc208344451 \h </w:instrText>
      </w:r>
      <w:r>
        <w:rPr>
          <w:noProof/>
        </w:rPr>
      </w:r>
      <w:r>
        <w:rPr>
          <w:noProof/>
        </w:rPr>
        <w:fldChar w:fldCharType="separate"/>
      </w:r>
      <w:r>
        <w:rPr>
          <w:noProof/>
        </w:rPr>
        <w:t>36</w:t>
      </w:r>
      <w:r>
        <w:rPr>
          <w:noProof/>
        </w:rPr>
        <w:fldChar w:fldCharType="end"/>
      </w:r>
    </w:p>
    <w:p w14:paraId="38B8FD42" w14:textId="57C54A51"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_Toc208344452 \h </w:instrText>
      </w:r>
      <w:r>
        <w:rPr>
          <w:noProof/>
        </w:rPr>
      </w:r>
      <w:r>
        <w:rPr>
          <w:noProof/>
        </w:rPr>
        <w:fldChar w:fldCharType="separate"/>
      </w:r>
      <w:r>
        <w:rPr>
          <w:noProof/>
        </w:rPr>
        <w:t>36</w:t>
      </w:r>
      <w:r>
        <w:rPr>
          <w:noProof/>
        </w:rPr>
        <w:fldChar w:fldCharType="end"/>
      </w:r>
    </w:p>
    <w:p w14:paraId="2BD891D6" w14:textId="74471713"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_Toc208344453 \h </w:instrText>
      </w:r>
      <w:r>
        <w:rPr>
          <w:noProof/>
        </w:rPr>
      </w:r>
      <w:r>
        <w:rPr>
          <w:noProof/>
        </w:rPr>
        <w:fldChar w:fldCharType="separate"/>
      </w:r>
      <w:r>
        <w:rPr>
          <w:noProof/>
        </w:rPr>
        <w:t>36</w:t>
      </w:r>
      <w:r>
        <w:rPr>
          <w:noProof/>
        </w:rPr>
        <w:fldChar w:fldCharType="end"/>
      </w:r>
    </w:p>
    <w:p w14:paraId="2E5F95CF" w14:textId="3822E098"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_Toc208344454 \h </w:instrText>
      </w:r>
      <w:r>
        <w:rPr>
          <w:noProof/>
        </w:rPr>
      </w:r>
      <w:r>
        <w:rPr>
          <w:noProof/>
        </w:rPr>
        <w:fldChar w:fldCharType="separate"/>
      </w:r>
      <w:r>
        <w:rPr>
          <w:noProof/>
        </w:rPr>
        <w:t>36</w:t>
      </w:r>
      <w:r>
        <w:rPr>
          <w:noProof/>
        </w:rPr>
        <w:fldChar w:fldCharType="end"/>
      </w:r>
    </w:p>
    <w:p w14:paraId="24030296" w14:textId="3360915B"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_Toc208344455 \h </w:instrText>
      </w:r>
      <w:r>
        <w:rPr>
          <w:noProof/>
        </w:rPr>
      </w:r>
      <w:r>
        <w:rPr>
          <w:noProof/>
        </w:rPr>
        <w:fldChar w:fldCharType="separate"/>
      </w:r>
      <w:r>
        <w:rPr>
          <w:noProof/>
        </w:rPr>
        <w:t>36</w:t>
      </w:r>
      <w:r>
        <w:rPr>
          <w:noProof/>
        </w:rPr>
        <w:fldChar w:fldCharType="end"/>
      </w:r>
    </w:p>
    <w:p w14:paraId="22870CE9" w14:textId="313523D3"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CCLTrigger</w:t>
      </w:r>
      <w:r>
        <w:rPr>
          <w:noProof/>
        </w:rPr>
        <w:tab/>
      </w:r>
      <w:r>
        <w:rPr>
          <w:noProof/>
        </w:rPr>
        <w:fldChar w:fldCharType="begin" w:fldLock="1"/>
      </w:r>
      <w:r>
        <w:rPr>
          <w:noProof/>
        </w:rPr>
        <w:instrText xml:space="preserve"> PAGEREF _Toc208344456 \h </w:instrText>
      </w:r>
      <w:r>
        <w:rPr>
          <w:noProof/>
        </w:rPr>
      </w:r>
      <w:r>
        <w:rPr>
          <w:noProof/>
        </w:rPr>
        <w:fldChar w:fldCharType="separate"/>
      </w:r>
      <w:r>
        <w:rPr>
          <w:noProof/>
        </w:rPr>
        <w:t>37</w:t>
      </w:r>
      <w:r>
        <w:rPr>
          <w:noProof/>
        </w:rPr>
        <w:fldChar w:fldCharType="end"/>
      </w:r>
    </w:p>
    <w:p w14:paraId="32070702" w14:textId="0E3C6B3C"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_Toc208344457 \h </w:instrText>
      </w:r>
      <w:r>
        <w:rPr>
          <w:noProof/>
        </w:rPr>
      </w:r>
      <w:r>
        <w:rPr>
          <w:noProof/>
        </w:rPr>
        <w:fldChar w:fldCharType="separate"/>
      </w:r>
      <w:r>
        <w:rPr>
          <w:noProof/>
        </w:rPr>
        <w:t>37</w:t>
      </w:r>
      <w:r>
        <w:rPr>
          <w:noProof/>
        </w:rPr>
        <w:fldChar w:fldCharType="end"/>
      </w:r>
    </w:p>
    <w:p w14:paraId="52A4B2B0" w14:textId="4777018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6.3.4.2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_Toc208344458 \h </w:instrText>
      </w:r>
      <w:r>
        <w:rPr>
          <w:noProof/>
        </w:rPr>
      </w:r>
      <w:r>
        <w:rPr>
          <w:noProof/>
        </w:rPr>
        <w:fldChar w:fldCharType="separate"/>
      </w:r>
      <w:r w:rsidRPr="00E95AF6">
        <w:rPr>
          <w:noProof/>
          <w:lang w:val="fr-FR"/>
        </w:rPr>
        <w:t>37</w:t>
      </w:r>
      <w:r>
        <w:rPr>
          <w:noProof/>
        </w:rPr>
        <w:fldChar w:fldCharType="end"/>
      </w:r>
    </w:p>
    <w:p w14:paraId="1367F769" w14:textId="4480C91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6.3.4.3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_Toc208344459 \h </w:instrText>
      </w:r>
      <w:r>
        <w:rPr>
          <w:noProof/>
        </w:rPr>
      </w:r>
      <w:r>
        <w:rPr>
          <w:noProof/>
        </w:rPr>
        <w:fldChar w:fldCharType="separate"/>
      </w:r>
      <w:r w:rsidRPr="00E95AF6">
        <w:rPr>
          <w:noProof/>
          <w:lang w:val="fr-FR"/>
        </w:rPr>
        <w:t>37</w:t>
      </w:r>
      <w:r>
        <w:rPr>
          <w:noProof/>
        </w:rPr>
        <w:fldChar w:fldCharType="end"/>
      </w:r>
    </w:p>
    <w:p w14:paraId="168B3916" w14:textId="5473F69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6.3.4.4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_Toc208344460 \h </w:instrText>
      </w:r>
      <w:r>
        <w:rPr>
          <w:noProof/>
        </w:rPr>
      </w:r>
      <w:r>
        <w:rPr>
          <w:noProof/>
        </w:rPr>
        <w:fldChar w:fldCharType="separate"/>
      </w:r>
      <w:r w:rsidRPr="00E95AF6">
        <w:rPr>
          <w:noProof/>
          <w:lang w:val="fr-FR"/>
        </w:rPr>
        <w:t>37</w:t>
      </w:r>
      <w:r>
        <w:rPr>
          <w:noProof/>
        </w:rPr>
        <w:fldChar w:fldCharType="end"/>
      </w:r>
    </w:p>
    <w:p w14:paraId="7619AE78" w14:textId="2C89C79C"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HistoricalCCLInfo</w:t>
      </w:r>
      <w:r w:rsidRPr="00E95AF6">
        <w:rPr>
          <w:noProof/>
          <w:lang w:val="fr-FR"/>
        </w:rPr>
        <w:tab/>
      </w:r>
      <w:r>
        <w:rPr>
          <w:noProof/>
        </w:rPr>
        <w:fldChar w:fldCharType="begin" w:fldLock="1"/>
      </w:r>
      <w:r w:rsidRPr="00E95AF6">
        <w:rPr>
          <w:noProof/>
          <w:lang w:val="fr-FR"/>
        </w:rPr>
        <w:instrText xml:space="preserve"> PAGEREF _Toc208344461 \h </w:instrText>
      </w:r>
      <w:r>
        <w:rPr>
          <w:noProof/>
        </w:rPr>
      </w:r>
      <w:r>
        <w:rPr>
          <w:noProof/>
        </w:rPr>
        <w:fldChar w:fldCharType="separate"/>
      </w:r>
      <w:r w:rsidRPr="00E95AF6">
        <w:rPr>
          <w:noProof/>
          <w:lang w:val="fr-FR"/>
        </w:rPr>
        <w:t>37</w:t>
      </w:r>
      <w:r>
        <w:rPr>
          <w:noProof/>
        </w:rPr>
        <w:fldChar w:fldCharType="end"/>
      </w:r>
    </w:p>
    <w:p w14:paraId="52473B9C" w14:textId="008509B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_Toc208344462 \h </w:instrText>
      </w:r>
      <w:r>
        <w:rPr>
          <w:noProof/>
        </w:rPr>
      </w:r>
      <w:r>
        <w:rPr>
          <w:noProof/>
        </w:rPr>
        <w:fldChar w:fldCharType="separate"/>
      </w:r>
      <w:r w:rsidRPr="00E95AF6">
        <w:rPr>
          <w:noProof/>
          <w:lang w:val="fr-FR"/>
        </w:rPr>
        <w:t>37</w:t>
      </w:r>
      <w:r>
        <w:rPr>
          <w:noProof/>
        </w:rPr>
        <w:fldChar w:fldCharType="end"/>
      </w:r>
    </w:p>
    <w:p w14:paraId="11C6BFFE" w14:textId="2A9906A5"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_Toc208344463 \h </w:instrText>
      </w:r>
      <w:r>
        <w:rPr>
          <w:noProof/>
        </w:rPr>
      </w:r>
      <w:r>
        <w:rPr>
          <w:noProof/>
        </w:rPr>
        <w:fldChar w:fldCharType="separate"/>
      </w:r>
      <w:r w:rsidRPr="00E95AF6">
        <w:rPr>
          <w:noProof/>
          <w:lang w:val="fr-FR"/>
        </w:rPr>
        <w:t>37</w:t>
      </w:r>
      <w:r>
        <w:rPr>
          <w:noProof/>
        </w:rPr>
        <w:fldChar w:fldCharType="end"/>
      </w:r>
    </w:p>
    <w:p w14:paraId="10C03178" w14:textId="6FFF055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_Toc208344464 \h </w:instrText>
      </w:r>
      <w:r>
        <w:rPr>
          <w:noProof/>
        </w:rPr>
      </w:r>
      <w:r>
        <w:rPr>
          <w:noProof/>
        </w:rPr>
        <w:fldChar w:fldCharType="separate"/>
      </w:r>
      <w:r w:rsidRPr="00E95AF6">
        <w:rPr>
          <w:noProof/>
          <w:lang w:val="fr-FR"/>
        </w:rPr>
        <w:t>37</w:t>
      </w:r>
      <w:r>
        <w:rPr>
          <w:noProof/>
        </w:rPr>
        <w:fldChar w:fldCharType="end"/>
      </w:r>
    </w:p>
    <w:p w14:paraId="383672EE" w14:textId="59B3D69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6.3.5.4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_Toc208344465 \h </w:instrText>
      </w:r>
      <w:r>
        <w:rPr>
          <w:noProof/>
        </w:rPr>
      </w:r>
      <w:r>
        <w:rPr>
          <w:noProof/>
        </w:rPr>
        <w:fldChar w:fldCharType="separate"/>
      </w:r>
      <w:r w:rsidRPr="00E95AF6">
        <w:rPr>
          <w:noProof/>
          <w:lang w:val="fr-FR"/>
        </w:rPr>
        <w:t>38</w:t>
      </w:r>
      <w:r>
        <w:rPr>
          <w:noProof/>
        </w:rPr>
        <w:fldChar w:fldCharType="end"/>
      </w:r>
    </w:p>
    <w:p w14:paraId="1BE3DFFE" w14:textId="7C70B7B5"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ConflictManagementAndCoordinationEntity</w:t>
      </w:r>
      <w:r w:rsidRPr="00E95AF6">
        <w:rPr>
          <w:noProof/>
          <w:lang w:val="fr-FR"/>
        </w:rPr>
        <w:tab/>
      </w:r>
      <w:r>
        <w:rPr>
          <w:noProof/>
        </w:rPr>
        <w:fldChar w:fldCharType="begin" w:fldLock="1"/>
      </w:r>
      <w:r w:rsidRPr="00E95AF6">
        <w:rPr>
          <w:noProof/>
          <w:lang w:val="fr-FR"/>
        </w:rPr>
        <w:instrText xml:space="preserve"> PAGEREF _Toc208344466 \h </w:instrText>
      </w:r>
      <w:r>
        <w:rPr>
          <w:noProof/>
        </w:rPr>
      </w:r>
      <w:r>
        <w:rPr>
          <w:noProof/>
        </w:rPr>
        <w:fldChar w:fldCharType="separate"/>
      </w:r>
      <w:r w:rsidRPr="00E95AF6">
        <w:rPr>
          <w:noProof/>
          <w:lang w:val="fr-FR"/>
        </w:rPr>
        <w:t>38</w:t>
      </w:r>
      <w:r>
        <w:rPr>
          <w:noProof/>
        </w:rPr>
        <w:fldChar w:fldCharType="end"/>
      </w:r>
    </w:p>
    <w:p w14:paraId="1014CA59" w14:textId="6194DF3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_Toc208344467 \h </w:instrText>
      </w:r>
      <w:r>
        <w:rPr>
          <w:noProof/>
        </w:rPr>
      </w:r>
      <w:r>
        <w:rPr>
          <w:noProof/>
        </w:rPr>
        <w:fldChar w:fldCharType="separate"/>
      </w:r>
      <w:r w:rsidRPr="00E95AF6">
        <w:rPr>
          <w:noProof/>
          <w:lang w:val="fr-FR"/>
        </w:rPr>
        <w:t>38</w:t>
      </w:r>
      <w:r>
        <w:rPr>
          <w:noProof/>
        </w:rPr>
        <w:fldChar w:fldCharType="end"/>
      </w:r>
    </w:p>
    <w:p w14:paraId="08A37F38" w14:textId="6813B34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_Toc208344468 \h </w:instrText>
      </w:r>
      <w:r>
        <w:rPr>
          <w:noProof/>
        </w:rPr>
      </w:r>
      <w:r>
        <w:rPr>
          <w:noProof/>
        </w:rPr>
        <w:fldChar w:fldCharType="separate"/>
      </w:r>
      <w:r w:rsidRPr="00E95AF6">
        <w:rPr>
          <w:noProof/>
          <w:lang w:val="fr-FR"/>
        </w:rPr>
        <w:t>38</w:t>
      </w:r>
      <w:r>
        <w:rPr>
          <w:noProof/>
        </w:rPr>
        <w:fldChar w:fldCharType="end"/>
      </w:r>
    </w:p>
    <w:p w14:paraId="03543461" w14:textId="4F36301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_Toc208344469 \h </w:instrText>
      </w:r>
      <w:r>
        <w:rPr>
          <w:noProof/>
        </w:rPr>
      </w:r>
      <w:r>
        <w:rPr>
          <w:noProof/>
        </w:rPr>
        <w:fldChar w:fldCharType="separate"/>
      </w:r>
      <w:r w:rsidRPr="00E95AF6">
        <w:rPr>
          <w:noProof/>
          <w:lang w:val="fr-FR"/>
        </w:rPr>
        <w:t>38</w:t>
      </w:r>
      <w:r>
        <w:rPr>
          <w:noProof/>
        </w:rPr>
        <w:fldChar w:fldCharType="end"/>
      </w:r>
    </w:p>
    <w:p w14:paraId="506A2715" w14:textId="66BDDA31"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6.3.6.4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_Toc208344470 \h </w:instrText>
      </w:r>
      <w:r>
        <w:rPr>
          <w:noProof/>
        </w:rPr>
      </w:r>
      <w:r>
        <w:rPr>
          <w:noProof/>
        </w:rPr>
        <w:fldChar w:fldCharType="separate"/>
      </w:r>
      <w:r w:rsidRPr="00E95AF6">
        <w:rPr>
          <w:noProof/>
          <w:lang w:val="fr-FR"/>
        </w:rPr>
        <w:t>38</w:t>
      </w:r>
      <w:r>
        <w:rPr>
          <w:noProof/>
        </w:rPr>
        <w:fldChar w:fldCharType="end"/>
      </w:r>
    </w:p>
    <w:p w14:paraId="136A332A" w14:textId="70DC6189"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FaultManagement</w:t>
      </w:r>
      <w:r w:rsidRPr="00E95AF6">
        <w:rPr>
          <w:noProof/>
          <w:lang w:val="fr-FR"/>
        </w:rPr>
        <w:tab/>
      </w:r>
      <w:r>
        <w:rPr>
          <w:noProof/>
        </w:rPr>
        <w:fldChar w:fldCharType="begin" w:fldLock="1"/>
      </w:r>
      <w:r w:rsidRPr="00E95AF6">
        <w:rPr>
          <w:noProof/>
          <w:lang w:val="fr-FR"/>
        </w:rPr>
        <w:instrText xml:space="preserve"> PAGEREF _Toc208344471 \h </w:instrText>
      </w:r>
      <w:r>
        <w:rPr>
          <w:noProof/>
        </w:rPr>
      </w:r>
      <w:r>
        <w:rPr>
          <w:noProof/>
        </w:rPr>
        <w:fldChar w:fldCharType="separate"/>
      </w:r>
      <w:r w:rsidRPr="00E95AF6">
        <w:rPr>
          <w:noProof/>
          <w:lang w:val="fr-FR"/>
        </w:rPr>
        <w:t>38</w:t>
      </w:r>
      <w:r>
        <w:rPr>
          <w:noProof/>
        </w:rPr>
        <w:fldChar w:fldCharType="end"/>
      </w:r>
    </w:p>
    <w:p w14:paraId="6C399744" w14:textId="1B9189F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_Toc208344472 \h </w:instrText>
      </w:r>
      <w:r>
        <w:rPr>
          <w:noProof/>
        </w:rPr>
      </w:r>
      <w:r>
        <w:rPr>
          <w:noProof/>
        </w:rPr>
        <w:fldChar w:fldCharType="separate"/>
      </w:r>
      <w:r w:rsidRPr="00E95AF6">
        <w:rPr>
          <w:noProof/>
          <w:lang w:val="fr-FR"/>
        </w:rPr>
        <w:t>38</w:t>
      </w:r>
      <w:r>
        <w:rPr>
          <w:noProof/>
        </w:rPr>
        <w:fldChar w:fldCharType="end"/>
      </w:r>
    </w:p>
    <w:p w14:paraId="786CF0B4" w14:textId="0445B54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_Toc208344473 \h </w:instrText>
      </w:r>
      <w:r>
        <w:rPr>
          <w:noProof/>
        </w:rPr>
      </w:r>
      <w:r>
        <w:rPr>
          <w:noProof/>
        </w:rPr>
        <w:fldChar w:fldCharType="separate"/>
      </w:r>
      <w:r w:rsidRPr="00E95AF6">
        <w:rPr>
          <w:noProof/>
          <w:lang w:val="fr-FR"/>
        </w:rPr>
        <w:t>39</w:t>
      </w:r>
      <w:r>
        <w:rPr>
          <w:noProof/>
        </w:rPr>
        <w:fldChar w:fldCharType="end"/>
      </w:r>
    </w:p>
    <w:p w14:paraId="065B23E7" w14:textId="1FAD785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_Toc208344474 \h </w:instrText>
      </w:r>
      <w:r>
        <w:rPr>
          <w:noProof/>
        </w:rPr>
      </w:r>
      <w:r>
        <w:rPr>
          <w:noProof/>
        </w:rPr>
        <w:fldChar w:fldCharType="separate"/>
      </w:r>
      <w:r w:rsidRPr="00E95AF6">
        <w:rPr>
          <w:noProof/>
          <w:lang w:val="fr-FR"/>
        </w:rPr>
        <w:t>39</w:t>
      </w:r>
      <w:r>
        <w:rPr>
          <w:noProof/>
        </w:rPr>
        <w:fldChar w:fldCharType="end"/>
      </w:r>
    </w:p>
    <w:p w14:paraId="717D07CB" w14:textId="222DC74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6.3.7.4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_Toc208344475 \h </w:instrText>
      </w:r>
      <w:r>
        <w:rPr>
          <w:noProof/>
        </w:rPr>
      </w:r>
      <w:r>
        <w:rPr>
          <w:noProof/>
        </w:rPr>
        <w:fldChar w:fldCharType="separate"/>
      </w:r>
      <w:r w:rsidRPr="00E95AF6">
        <w:rPr>
          <w:noProof/>
          <w:lang w:val="fr-FR"/>
        </w:rPr>
        <w:t>39</w:t>
      </w:r>
      <w:r>
        <w:rPr>
          <w:noProof/>
        </w:rPr>
        <w:fldChar w:fldCharType="end"/>
      </w:r>
    </w:p>
    <w:p w14:paraId="64A0DD65" w14:textId="5C4AB00B"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CCLComponentInfo &lt;&lt;dataType&gt;&gt;</w:t>
      </w:r>
      <w:r w:rsidRPr="00E95AF6">
        <w:rPr>
          <w:noProof/>
          <w:lang w:val="fr-FR"/>
        </w:rPr>
        <w:tab/>
      </w:r>
      <w:r>
        <w:rPr>
          <w:noProof/>
        </w:rPr>
        <w:fldChar w:fldCharType="begin" w:fldLock="1"/>
      </w:r>
      <w:r w:rsidRPr="00E95AF6">
        <w:rPr>
          <w:noProof/>
          <w:lang w:val="fr-FR"/>
        </w:rPr>
        <w:instrText xml:space="preserve"> PAGEREF _Toc208344476 \h </w:instrText>
      </w:r>
      <w:r>
        <w:rPr>
          <w:noProof/>
        </w:rPr>
      </w:r>
      <w:r>
        <w:rPr>
          <w:noProof/>
        </w:rPr>
        <w:fldChar w:fldCharType="separate"/>
      </w:r>
      <w:r w:rsidRPr="00E95AF6">
        <w:rPr>
          <w:noProof/>
          <w:lang w:val="fr-FR"/>
        </w:rPr>
        <w:t>39</w:t>
      </w:r>
      <w:r>
        <w:rPr>
          <w:noProof/>
        </w:rPr>
        <w:fldChar w:fldCharType="end"/>
      </w:r>
    </w:p>
    <w:p w14:paraId="0A5A6634" w14:textId="01CDCBA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_Toc208344477 \h </w:instrText>
      </w:r>
      <w:r>
        <w:rPr>
          <w:noProof/>
        </w:rPr>
      </w:r>
      <w:r>
        <w:rPr>
          <w:noProof/>
        </w:rPr>
        <w:fldChar w:fldCharType="separate"/>
      </w:r>
      <w:r w:rsidRPr="00E95AF6">
        <w:rPr>
          <w:noProof/>
          <w:lang w:val="fr-FR"/>
        </w:rPr>
        <w:t>39</w:t>
      </w:r>
      <w:r>
        <w:rPr>
          <w:noProof/>
        </w:rPr>
        <w:fldChar w:fldCharType="end"/>
      </w:r>
    </w:p>
    <w:p w14:paraId="490F8BB1" w14:textId="0E3E9B9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_Toc208344478 \h </w:instrText>
      </w:r>
      <w:r>
        <w:rPr>
          <w:noProof/>
        </w:rPr>
      </w:r>
      <w:r>
        <w:rPr>
          <w:noProof/>
        </w:rPr>
        <w:fldChar w:fldCharType="separate"/>
      </w:r>
      <w:r w:rsidRPr="00E95AF6">
        <w:rPr>
          <w:noProof/>
          <w:lang w:val="fr-FR"/>
        </w:rPr>
        <w:t>39</w:t>
      </w:r>
      <w:r>
        <w:rPr>
          <w:noProof/>
        </w:rPr>
        <w:fldChar w:fldCharType="end"/>
      </w:r>
    </w:p>
    <w:p w14:paraId="746EE4FB" w14:textId="6802CFA7"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_Toc208344479 \h </w:instrText>
      </w:r>
      <w:r>
        <w:rPr>
          <w:noProof/>
        </w:rPr>
      </w:r>
      <w:r>
        <w:rPr>
          <w:noProof/>
        </w:rPr>
        <w:fldChar w:fldCharType="separate"/>
      </w:r>
      <w:r w:rsidRPr="00E95AF6">
        <w:rPr>
          <w:noProof/>
          <w:lang w:val="fr-FR"/>
        </w:rPr>
        <w:t>39</w:t>
      </w:r>
      <w:r>
        <w:rPr>
          <w:noProof/>
        </w:rPr>
        <w:fldChar w:fldCharType="end"/>
      </w:r>
    </w:p>
    <w:p w14:paraId="5D536FA9" w14:textId="46A5A2D4"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_Toc208344480 \h </w:instrText>
      </w:r>
      <w:r>
        <w:rPr>
          <w:noProof/>
        </w:rPr>
      </w:r>
      <w:r>
        <w:rPr>
          <w:noProof/>
        </w:rPr>
        <w:fldChar w:fldCharType="separate"/>
      </w:r>
      <w:r w:rsidRPr="00E95AF6">
        <w:rPr>
          <w:noProof/>
          <w:lang w:val="fr-FR"/>
        </w:rPr>
        <w:t>39</w:t>
      </w:r>
      <w:r>
        <w:rPr>
          <w:noProof/>
        </w:rPr>
        <w:fldChar w:fldCharType="end"/>
      </w:r>
    </w:p>
    <w:p w14:paraId="64EF979C" w14:textId="376387E8"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CCLComponent &lt;&lt;dataType&gt;&gt;</w:t>
      </w:r>
      <w:r w:rsidRPr="00E95AF6">
        <w:rPr>
          <w:noProof/>
          <w:lang w:val="fr-FR"/>
        </w:rPr>
        <w:tab/>
      </w:r>
      <w:r>
        <w:rPr>
          <w:noProof/>
        </w:rPr>
        <w:fldChar w:fldCharType="begin" w:fldLock="1"/>
      </w:r>
      <w:r w:rsidRPr="00E95AF6">
        <w:rPr>
          <w:noProof/>
          <w:lang w:val="fr-FR"/>
        </w:rPr>
        <w:instrText xml:space="preserve"> PAGEREF _Toc208344481 \h </w:instrText>
      </w:r>
      <w:r>
        <w:rPr>
          <w:noProof/>
        </w:rPr>
      </w:r>
      <w:r>
        <w:rPr>
          <w:noProof/>
        </w:rPr>
        <w:fldChar w:fldCharType="separate"/>
      </w:r>
      <w:r w:rsidRPr="00E95AF6">
        <w:rPr>
          <w:noProof/>
          <w:lang w:val="fr-FR"/>
        </w:rPr>
        <w:t>39</w:t>
      </w:r>
      <w:r>
        <w:rPr>
          <w:noProof/>
        </w:rPr>
        <w:fldChar w:fldCharType="end"/>
      </w:r>
    </w:p>
    <w:p w14:paraId="5698271E" w14:textId="3AD8FC0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_Toc208344482 \h </w:instrText>
      </w:r>
      <w:r>
        <w:rPr>
          <w:noProof/>
        </w:rPr>
      </w:r>
      <w:r>
        <w:rPr>
          <w:noProof/>
        </w:rPr>
        <w:fldChar w:fldCharType="separate"/>
      </w:r>
      <w:r w:rsidRPr="00E95AF6">
        <w:rPr>
          <w:noProof/>
          <w:lang w:val="fr-FR"/>
        </w:rPr>
        <w:t>39</w:t>
      </w:r>
      <w:r>
        <w:rPr>
          <w:noProof/>
        </w:rPr>
        <w:fldChar w:fldCharType="end"/>
      </w:r>
    </w:p>
    <w:p w14:paraId="262195DF" w14:textId="4AD51D4E"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_Toc208344483 \h </w:instrText>
      </w:r>
      <w:r>
        <w:rPr>
          <w:noProof/>
        </w:rPr>
      </w:r>
      <w:r>
        <w:rPr>
          <w:noProof/>
        </w:rPr>
        <w:fldChar w:fldCharType="separate"/>
      </w:r>
      <w:r w:rsidRPr="00E95AF6">
        <w:rPr>
          <w:noProof/>
          <w:lang w:val="fr-FR"/>
        </w:rPr>
        <w:t>40</w:t>
      </w:r>
      <w:r>
        <w:rPr>
          <w:noProof/>
        </w:rPr>
        <w:fldChar w:fldCharType="end"/>
      </w:r>
    </w:p>
    <w:p w14:paraId="717F5C08" w14:textId="53C8E4E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_Toc208344484 \h </w:instrText>
      </w:r>
      <w:r>
        <w:rPr>
          <w:noProof/>
        </w:rPr>
      </w:r>
      <w:r>
        <w:rPr>
          <w:noProof/>
        </w:rPr>
        <w:fldChar w:fldCharType="separate"/>
      </w:r>
      <w:r w:rsidRPr="00E95AF6">
        <w:rPr>
          <w:noProof/>
          <w:lang w:val="fr-FR"/>
        </w:rPr>
        <w:t>40</w:t>
      </w:r>
      <w:r>
        <w:rPr>
          <w:noProof/>
        </w:rPr>
        <w:fldChar w:fldCharType="end"/>
      </w:r>
    </w:p>
    <w:p w14:paraId="3DFA9ECF" w14:textId="4D1B5F9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6.3.9.4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_Toc208344485 \h </w:instrText>
      </w:r>
      <w:r>
        <w:rPr>
          <w:noProof/>
        </w:rPr>
      </w:r>
      <w:r>
        <w:rPr>
          <w:noProof/>
        </w:rPr>
        <w:fldChar w:fldCharType="separate"/>
      </w:r>
      <w:r w:rsidRPr="00E95AF6">
        <w:rPr>
          <w:noProof/>
          <w:lang w:val="fr-FR"/>
        </w:rPr>
        <w:t>40</w:t>
      </w:r>
      <w:r>
        <w:rPr>
          <w:noProof/>
        </w:rPr>
        <w:fldChar w:fldCharType="end"/>
      </w:r>
    </w:p>
    <w:p w14:paraId="52AB476F" w14:textId="7607F8F8"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6.3.10</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FaultManagementCCLReport &lt;&lt;dataType&gt;&gt;</w:t>
      </w:r>
      <w:r w:rsidRPr="00E95AF6">
        <w:rPr>
          <w:noProof/>
          <w:lang w:val="fr-FR"/>
        </w:rPr>
        <w:tab/>
      </w:r>
      <w:r>
        <w:rPr>
          <w:noProof/>
        </w:rPr>
        <w:fldChar w:fldCharType="begin" w:fldLock="1"/>
      </w:r>
      <w:r w:rsidRPr="00E95AF6">
        <w:rPr>
          <w:noProof/>
          <w:lang w:val="fr-FR"/>
        </w:rPr>
        <w:instrText xml:space="preserve"> PAGEREF _Toc208344486 \h </w:instrText>
      </w:r>
      <w:r>
        <w:rPr>
          <w:noProof/>
        </w:rPr>
      </w:r>
      <w:r>
        <w:rPr>
          <w:noProof/>
        </w:rPr>
        <w:fldChar w:fldCharType="separate"/>
      </w:r>
      <w:r w:rsidRPr="00E95AF6">
        <w:rPr>
          <w:noProof/>
          <w:lang w:val="fr-FR"/>
        </w:rPr>
        <w:t>40</w:t>
      </w:r>
      <w:r>
        <w:rPr>
          <w:noProof/>
        </w:rPr>
        <w:fldChar w:fldCharType="end"/>
      </w:r>
    </w:p>
    <w:p w14:paraId="0FE05E2B" w14:textId="03F5BA3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6.3.10.1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_Toc208344487 \h </w:instrText>
      </w:r>
      <w:r>
        <w:rPr>
          <w:noProof/>
        </w:rPr>
      </w:r>
      <w:r>
        <w:rPr>
          <w:noProof/>
        </w:rPr>
        <w:fldChar w:fldCharType="separate"/>
      </w:r>
      <w:r w:rsidRPr="00E95AF6">
        <w:rPr>
          <w:noProof/>
          <w:lang w:val="fr-FR"/>
        </w:rPr>
        <w:t>40</w:t>
      </w:r>
      <w:r>
        <w:rPr>
          <w:noProof/>
        </w:rPr>
        <w:fldChar w:fldCharType="end"/>
      </w:r>
    </w:p>
    <w:p w14:paraId="2D89603A" w14:textId="665CFFF1"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6.3.10.2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_Toc208344488 \h </w:instrText>
      </w:r>
      <w:r>
        <w:rPr>
          <w:noProof/>
        </w:rPr>
      </w:r>
      <w:r>
        <w:rPr>
          <w:noProof/>
        </w:rPr>
        <w:fldChar w:fldCharType="separate"/>
      </w:r>
      <w:r w:rsidRPr="00E95AF6">
        <w:rPr>
          <w:noProof/>
          <w:lang w:val="fr-FR"/>
        </w:rPr>
        <w:t>40</w:t>
      </w:r>
      <w:r>
        <w:rPr>
          <w:noProof/>
        </w:rPr>
        <w:fldChar w:fldCharType="end"/>
      </w:r>
    </w:p>
    <w:p w14:paraId="0A3D6B4A" w14:textId="0ADF089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6.3.10.3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_Toc208344489 \h </w:instrText>
      </w:r>
      <w:r>
        <w:rPr>
          <w:noProof/>
        </w:rPr>
      </w:r>
      <w:r>
        <w:rPr>
          <w:noProof/>
        </w:rPr>
        <w:fldChar w:fldCharType="separate"/>
      </w:r>
      <w:r w:rsidRPr="00E95AF6">
        <w:rPr>
          <w:noProof/>
          <w:lang w:val="fr-FR"/>
        </w:rPr>
        <w:t>40</w:t>
      </w:r>
      <w:r>
        <w:rPr>
          <w:noProof/>
        </w:rPr>
        <w:fldChar w:fldCharType="end"/>
      </w:r>
    </w:p>
    <w:p w14:paraId="71499DAB" w14:textId="684E144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6.3.10.4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_Toc208344490 \h </w:instrText>
      </w:r>
      <w:r>
        <w:rPr>
          <w:noProof/>
        </w:rPr>
      </w:r>
      <w:r>
        <w:rPr>
          <w:noProof/>
        </w:rPr>
        <w:fldChar w:fldCharType="separate"/>
      </w:r>
      <w:r w:rsidRPr="00E95AF6">
        <w:rPr>
          <w:noProof/>
          <w:lang w:val="fr-FR"/>
        </w:rPr>
        <w:t>40</w:t>
      </w:r>
      <w:r>
        <w:rPr>
          <w:noProof/>
        </w:rPr>
        <w:fldChar w:fldCharType="end"/>
      </w:r>
    </w:p>
    <w:p w14:paraId="30329445" w14:textId="42E8A1A6"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GeneratedAlarmResult &lt;&lt;dataType&gt;&gt;</w:t>
      </w:r>
      <w:r w:rsidRPr="00E95AF6">
        <w:rPr>
          <w:noProof/>
          <w:lang w:val="fr-FR"/>
        </w:rPr>
        <w:tab/>
      </w:r>
      <w:r>
        <w:rPr>
          <w:noProof/>
        </w:rPr>
        <w:fldChar w:fldCharType="begin" w:fldLock="1"/>
      </w:r>
      <w:r w:rsidRPr="00E95AF6">
        <w:rPr>
          <w:noProof/>
          <w:lang w:val="fr-FR"/>
        </w:rPr>
        <w:instrText xml:space="preserve"> PAGEREF _Toc208344491 \h </w:instrText>
      </w:r>
      <w:r>
        <w:rPr>
          <w:noProof/>
        </w:rPr>
      </w:r>
      <w:r>
        <w:rPr>
          <w:noProof/>
        </w:rPr>
        <w:fldChar w:fldCharType="separate"/>
      </w:r>
      <w:r w:rsidRPr="00E95AF6">
        <w:rPr>
          <w:noProof/>
          <w:lang w:val="fr-FR"/>
        </w:rPr>
        <w:t>40</w:t>
      </w:r>
      <w:r>
        <w:rPr>
          <w:noProof/>
        </w:rPr>
        <w:fldChar w:fldCharType="end"/>
      </w:r>
    </w:p>
    <w:p w14:paraId="1F6EEB51" w14:textId="7805F6B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6.3.11.1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_Toc208344492 \h </w:instrText>
      </w:r>
      <w:r>
        <w:rPr>
          <w:noProof/>
        </w:rPr>
      </w:r>
      <w:r>
        <w:rPr>
          <w:noProof/>
        </w:rPr>
        <w:fldChar w:fldCharType="separate"/>
      </w:r>
      <w:r w:rsidRPr="00E95AF6">
        <w:rPr>
          <w:noProof/>
          <w:lang w:val="fr-FR"/>
        </w:rPr>
        <w:t>40</w:t>
      </w:r>
      <w:r>
        <w:rPr>
          <w:noProof/>
        </w:rPr>
        <w:fldChar w:fldCharType="end"/>
      </w:r>
    </w:p>
    <w:p w14:paraId="7D464A81" w14:textId="7CD2897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6.3.8.2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_Toc208344493 \h </w:instrText>
      </w:r>
      <w:r>
        <w:rPr>
          <w:noProof/>
        </w:rPr>
      </w:r>
      <w:r>
        <w:rPr>
          <w:noProof/>
        </w:rPr>
        <w:fldChar w:fldCharType="separate"/>
      </w:r>
      <w:r w:rsidRPr="00E95AF6">
        <w:rPr>
          <w:noProof/>
          <w:lang w:val="fr-FR"/>
        </w:rPr>
        <w:t>41</w:t>
      </w:r>
      <w:r>
        <w:rPr>
          <w:noProof/>
        </w:rPr>
        <w:fldChar w:fldCharType="end"/>
      </w:r>
    </w:p>
    <w:p w14:paraId="0CA52D07" w14:textId="5CA1C85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6.3.11.3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_Toc208344494 \h </w:instrText>
      </w:r>
      <w:r>
        <w:rPr>
          <w:noProof/>
        </w:rPr>
      </w:r>
      <w:r>
        <w:rPr>
          <w:noProof/>
        </w:rPr>
        <w:fldChar w:fldCharType="separate"/>
      </w:r>
      <w:r w:rsidRPr="00E95AF6">
        <w:rPr>
          <w:noProof/>
          <w:lang w:val="fr-FR"/>
        </w:rPr>
        <w:t>41</w:t>
      </w:r>
      <w:r>
        <w:rPr>
          <w:noProof/>
        </w:rPr>
        <w:fldChar w:fldCharType="end"/>
      </w:r>
    </w:p>
    <w:p w14:paraId="37BD2A41" w14:textId="15D2A6E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6.3.11.4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_Toc208344495 \h </w:instrText>
      </w:r>
      <w:r>
        <w:rPr>
          <w:noProof/>
        </w:rPr>
      </w:r>
      <w:r>
        <w:rPr>
          <w:noProof/>
        </w:rPr>
        <w:fldChar w:fldCharType="separate"/>
      </w:r>
      <w:r w:rsidRPr="00E95AF6">
        <w:rPr>
          <w:noProof/>
          <w:lang w:val="fr-FR"/>
        </w:rPr>
        <w:t>41</w:t>
      </w:r>
      <w:r>
        <w:rPr>
          <w:noProof/>
        </w:rPr>
        <w:fldChar w:fldCharType="end"/>
      </w:r>
    </w:p>
    <w:p w14:paraId="6F0AC8BE" w14:textId="593A700C"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CCLPurpose &lt;&lt;dataType&gt;&gt;</w:t>
      </w:r>
      <w:r w:rsidRPr="00E95AF6">
        <w:rPr>
          <w:noProof/>
          <w:lang w:val="fr-FR"/>
        </w:rPr>
        <w:tab/>
      </w:r>
      <w:r>
        <w:rPr>
          <w:noProof/>
        </w:rPr>
        <w:fldChar w:fldCharType="begin" w:fldLock="1"/>
      </w:r>
      <w:r w:rsidRPr="00E95AF6">
        <w:rPr>
          <w:noProof/>
          <w:lang w:val="fr-FR"/>
        </w:rPr>
        <w:instrText xml:space="preserve"> PAGEREF _Toc208344496 \h </w:instrText>
      </w:r>
      <w:r>
        <w:rPr>
          <w:noProof/>
        </w:rPr>
      </w:r>
      <w:r>
        <w:rPr>
          <w:noProof/>
        </w:rPr>
        <w:fldChar w:fldCharType="separate"/>
      </w:r>
      <w:r w:rsidRPr="00E95AF6">
        <w:rPr>
          <w:noProof/>
          <w:lang w:val="fr-FR"/>
        </w:rPr>
        <w:t>41</w:t>
      </w:r>
      <w:r>
        <w:rPr>
          <w:noProof/>
        </w:rPr>
        <w:fldChar w:fldCharType="end"/>
      </w:r>
    </w:p>
    <w:p w14:paraId="0BC405A8" w14:textId="63262B7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_Toc208344497 \h </w:instrText>
      </w:r>
      <w:r>
        <w:rPr>
          <w:noProof/>
        </w:rPr>
      </w:r>
      <w:r>
        <w:rPr>
          <w:noProof/>
        </w:rPr>
        <w:fldChar w:fldCharType="separate"/>
      </w:r>
      <w:r w:rsidRPr="00E95AF6">
        <w:rPr>
          <w:noProof/>
          <w:lang w:val="fr-FR"/>
        </w:rPr>
        <w:t>41</w:t>
      </w:r>
      <w:r>
        <w:rPr>
          <w:noProof/>
        </w:rPr>
        <w:fldChar w:fldCharType="end"/>
      </w:r>
    </w:p>
    <w:p w14:paraId="7A19AF68" w14:textId="1A03727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_Toc208344498 \h </w:instrText>
      </w:r>
      <w:r>
        <w:rPr>
          <w:noProof/>
        </w:rPr>
      </w:r>
      <w:r>
        <w:rPr>
          <w:noProof/>
        </w:rPr>
        <w:fldChar w:fldCharType="separate"/>
      </w:r>
      <w:r w:rsidRPr="00E95AF6">
        <w:rPr>
          <w:noProof/>
          <w:lang w:val="fr-FR"/>
        </w:rPr>
        <w:t>41</w:t>
      </w:r>
      <w:r>
        <w:rPr>
          <w:noProof/>
        </w:rPr>
        <w:fldChar w:fldCharType="end"/>
      </w:r>
    </w:p>
    <w:p w14:paraId="466B1D85" w14:textId="0D2C89C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_Toc208344499 \h </w:instrText>
      </w:r>
      <w:r>
        <w:rPr>
          <w:noProof/>
        </w:rPr>
      </w:r>
      <w:r>
        <w:rPr>
          <w:noProof/>
        </w:rPr>
        <w:fldChar w:fldCharType="separate"/>
      </w:r>
      <w:r w:rsidRPr="00E95AF6">
        <w:rPr>
          <w:noProof/>
          <w:lang w:val="fr-FR"/>
        </w:rPr>
        <w:t>41</w:t>
      </w:r>
      <w:r>
        <w:rPr>
          <w:noProof/>
        </w:rPr>
        <w:fldChar w:fldCharType="end"/>
      </w:r>
    </w:p>
    <w:p w14:paraId="16585129" w14:textId="1477C35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6.3.12.4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_Toc208344500 \h </w:instrText>
      </w:r>
      <w:r>
        <w:rPr>
          <w:noProof/>
        </w:rPr>
      </w:r>
      <w:r>
        <w:rPr>
          <w:noProof/>
        </w:rPr>
        <w:fldChar w:fldCharType="separate"/>
      </w:r>
      <w:r w:rsidRPr="00E95AF6">
        <w:rPr>
          <w:noProof/>
          <w:lang w:val="fr-FR"/>
        </w:rPr>
        <w:t>41</w:t>
      </w:r>
      <w:r>
        <w:rPr>
          <w:noProof/>
        </w:rPr>
        <w:fldChar w:fldCharType="end"/>
      </w:r>
    </w:p>
    <w:p w14:paraId="552E3D34" w14:textId="6D2158D5"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CCLScopeCoordinationCapability &lt;&lt;dataType&gt;&gt;</w:t>
      </w:r>
      <w:r w:rsidRPr="00E95AF6">
        <w:rPr>
          <w:noProof/>
          <w:lang w:val="fr-FR"/>
        </w:rPr>
        <w:tab/>
      </w:r>
      <w:r>
        <w:rPr>
          <w:noProof/>
        </w:rPr>
        <w:fldChar w:fldCharType="begin" w:fldLock="1"/>
      </w:r>
      <w:r w:rsidRPr="00E95AF6">
        <w:rPr>
          <w:noProof/>
          <w:lang w:val="fr-FR"/>
        </w:rPr>
        <w:instrText xml:space="preserve"> PAGEREF _Toc208344501 \h </w:instrText>
      </w:r>
      <w:r>
        <w:rPr>
          <w:noProof/>
        </w:rPr>
      </w:r>
      <w:r>
        <w:rPr>
          <w:noProof/>
        </w:rPr>
        <w:fldChar w:fldCharType="separate"/>
      </w:r>
      <w:r w:rsidRPr="00E95AF6">
        <w:rPr>
          <w:noProof/>
          <w:lang w:val="fr-FR"/>
        </w:rPr>
        <w:t>41</w:t>
      </w:r>
      <w:r>
        <w:rPr>
          <w:noProof/>
        </w:rPr>
        <w:fldChar w:fldCharType="end"/>
      </w:r>
    </w:p>
    <w:p w14:paraId="69EECD47" w14:textId="17889ED1"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_Toc208344502 \h </w:instrText>
      </w:r>
      <w:r>
        <w:rPr>
          <w:noProof/>
        </w:rPr>
      </w:r>
      <w:r>
        <w:rPr>
          <w:noProof/>
        </w:rPr>
        <w:fldChar w:fldCharType="separate"/>
      </w:r>
      <w:r w:rsidRPr="00E95AF6">
        <w:rPr>
          <w:noProof/>
          <w:lang w:val="fr-FR"/>
        </w:rPr>
        <w:t>41</w:t>
      </w:r>
      <w:r>
        <w:rPr>
          <w:noProof/>
        </w:rPr>
        <w:fldChar w:fldCharType="end"/>
      </w:r>
    </w:p>
    <w:p w14:paraId="09461163" w14:textId="3D23B02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_Toc208344503 \h </w:instrText>
      </w:r>
      <w:r>
        <w:rPr>
          <w:noProof/>
        </w:rPr>
      </w:r>
      <w:r>
        <w:rPr>
          <w:noProof/>
        </w:rPr>
        <w:fldChar w:fldCharType="separate"/>
      </w:r>
      <w:r w:rsidRPr="00E95AF6">
        <w:rPr>
          <w:noProof/>
          <w:lang w:val="fr-FR"/>
        </w:rPr>
        <w:t>42</w:t>
      </w:r>
      <w:r>
        <w:rPr>
          <w:noProof/>
        </w:rPr>
        <w:fldChar w:fldCharType="end"/>
      </w:r>
    </w:p>
    <w:p w14:paraId="6015A85A" w14:textId="0DEF356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_Toc208344504 \h </w:instrText>
      </w:r>
      <w:r>
        <w:rPr>
          <w:noProof/>
        </w:rPr>
      </w:r>
      <w:r>
        <w:rPr>
          <w:noProof/>
        </w:rPr>
        <w:fldChar w:fldCharType="separate"/>
      </w:r>
      <w:r w:rsidRPr="00E95AF6">
        <w:rPr>
          <w:noProof/>
          <w:lang w:val="fr-FR"/>
        </w:rPr>
        <w:t>42</w:t>
      </w:r>
      <w:r>
        <w:rPr>
          <w:noProof/>
        </w:rPr>
        <w:fldChar w:fldCharType="end"/>
      </w:r>
    </w:p>
    <w:p w14:paraId="39E87709" w14:textId="5B3C7D0E"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6.3.13.4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_Toc208344505 \h </w:instrText>
      </w:r>
      <w:r>
        <w:rPr>
          <w:noProof/>
        </w:rPr>
      </w:r>
      <w:r>
        <w:rPr>
          <w:noProof/>
        </w:rPr>
        <w:fldChar w:fldCharType="separate"/>
      </w:r>
      <w:r w:rsidRPr="00E95AF6">
        <w:rPr>
          <w:noProof/>
          <w:lang w:val="fr-FR"/>
        </w:rPr>
        <w:t>42</w:t>
      </w:r>
      <w:r>
        <w:rPr>
          <w:noProof/>
        </w:rPr>
        <w:fldChar w:fldCharType="end"/>
      </w:r>
    </w:p>
    <w:p w14:paraId="262B7527" w14:textId="35E11E4E"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CCLTriggerCoordinationCapability &lt;&lt;dataType&gt;&gt;</w:t>
      </w:r>
      <w:r w:rsidRPr="00E95AF6">
        <w:rPr>
          <w:noProof/>
          <w:lang w:val="fr-FR"/>
        </w:rPr>
        <w:tab/>
      </w:r>
      <w:r>
        <w:rPr>
          <w:noProof/>
        </w:rPr>
        <w:fldChar w:fldCharType="begin" w:fldLock="1"/>
      </w:r>
      <w:r w:rsidRPr="00E95AF6">
        <w:rPr>
          <w:noProof/>
          <w:lang w:val="fr-FR"/>
        </w:rPr>
        <w:instrText xml:space="preserve"> PAGEREF _Toc208344506 \h </w:instrText>
      </w:r>
      <w:r>
        <w:rPr>
          <w:noProof/>
        </w:rPr>
      </w:r>
      <w:r>
        <w:rPr>
          <w:noProof/>
        </w:rPr>
        <w:fldChar w:fldCharType="separate"/>
      </w:r>
      <w:r w:rsidRPr="00E95AF6">
        <w:rPr>
          <w:noProof/>
          <w:lang w:val="fr-FR"/>
        </w:rPr>
        <w:t>42</w:t>
      </w:r>
      <w:r>
        <w:rPr>
          <w:noProof/>
        </w:rPr>
        <w:fldChar w:fldCharType="end"/>
      </w:r>
    </w:p>
    <w:p w14:paraId="6C3A2DAF" w14:textId="782CD95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_Toc208344507 \h </w:instrText>
      </w:r>
      <w:r>
        <w:rPr>
          <w:noProof/>
        </w:rPr>
      </w:r>
      <w:r>
        <w:rPr>
          <w:noProof/>
        </w:rPr>
        <w:fldChar w:fldCharType="separate"/>
      </w:r>
      <w:r w:rsidRPr="00E95AF6">
        <w:rPr>
          <w:noProof/>
          <w:lang w:val="fr-FR"/>
        </w:rPr>
        <w:t>42</w:t>
      </w:r>
      <w:r>
        <w:rPr>
          <w:noProof/>
        </w:rPr>
        <w:fldChar w:fldCharType="end"/>
      </w:r>
    </w:p>
    <w:p w14:paraId="0EF78E95" w14:textId="52202CD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_Toc208344508 \h </w:instrText>
      </w:r>
      <w:r>
        <w:rPr>
          <w:noProof/>
        </w:rPr>
      </w:r>
      <w:r>
        <w:rPr>
          <w:noProof/>
        </w:rPr>
        <w:fldChar w:fldCharType="separate"/>
      </w:r>
      <w:r w:rsidRPr="00E95AF6">
        <w:rPr>
          <w:noProof/>
          <w:lang w:val="fr-FR"/>
        </w:rPr>
        <w:t>42</w:t>
      </w:r>
      <w:r>
        <w:rPr>
          <w:noProof/>
        </w:rPr>
        <w:fldChar w:fldCharType="end"/>
      </w:r>
    </w:p>
    <w:p w14:paraId="4A25B548" w14:textId="117CEAC4"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_Toc208344509 \h </w:instrText>
      </w:r>
      <w:r>
        <w:rPr>
          <w:noProof/>
        </w:rPr>
      </w:r>
      <w:r>
        <w:rPr>
          <w:noProof/>
        </w:rPr>
        <w:fldChar w:fldCharType="separate"/>
      </w:r>
      <w:r w:rsidRPr="00E95AF6">
        <w:rPr>
          <w:noProof/>
          <w:lang w:val="fr-FR"/>
        </w:rPr>
        <w:t>42</w:t>
      </w:r>
      <w:r>
        <w:rPr>
          <w:noProof/>
        </w:rPr>
        <w:fldChar w:fldCharType="end"/>
      </w:r>
    </w:p>
    <w:p w14:paraId="23A86C1E" w14:textId="44E806BE"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6.3.14.4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_Toc208344510 \h </w:instrText>
      </w:r>
      <w:r>
        <w:rPr>
          <w:noProof/>
        </w:rPr>
      </w:r>
      <w:r>
        <w:rPr>
          <w:noProof/>
        </w:rPr>
        <w:fldChar w:fldCharType="separate"/>
      </w:r>
      <w:r w:rsidRPr="00E95AF6">
        <w:rPr>
          <w:noProof/>
          <w:lang w:val="fr-FR"/>
        </w:rPr>
        <w:t>43</w:t>
      </w:r>
      <w:r>
        <w:rPr>
          <w:noProof/>
        </w:rPr>
        <w:fldChar w:fldCharType="end"/>
      </w:r>
    </w:p>
    <w:p w14:paraId="0F487007" w14:textId="79D556E9"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CCLActionCoordinationCapability &lt;&lt;datatype&gt;&gt;</w:t>
      </w:r>
      <w:r w:rsidRPr="00E95AF6">
        <w:rPr>
          <w:noProof/>
          <w:lang w:val="fr-FR"/>
        </w:rPr>
        <w:tab/>
      </w:r>
      <w:r>
        <w:rPr>
          <w:noProof/>
        </w:rPr>
        <w:fldChar w:fldCharType="begin" w:fldLock="1"/>
      </w:r>
      <w:r w:rsidRPr="00E95AF6">
        <w:rPr>
          <w:noProof/>
          <w:lang w:val="fr-FR"/>
        </w:rPr>
        <w:instrText xml:space="preserve"> PAGEREF _Toc208344511 \h </w:instrText>
      </w:r>
      <w:r>
        <w:rPr>
          <w:noProof/>
        </w:rPr>
      </w:r>
      <w:r>
        <w:rPr>
          <w:noProof/>
        </w:rPr>
        <w:fldChar w:fldCharType="separate"/>
      </w:r>
      <w:r w:rsidRPr="00E95AF6">
        <w:rPr>
          <w:noProof/>
          <w:lang w:val="fr-FR"/>
        </w:rPr>
        <w:t>43</w:t>
      </w:r>
      <w:r>
        <w:rPr>
          <w:noProof/>
        </w:rPr>
        <w:fldChar w:fldCharType="end"/>
      </w:r>
    </w:p>
    <w:p w14:paraId="68FE67B3" w14:textId="6CE24C7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_Toc208344512 \h </w:instrText>
      </w:r>
      <w:r>
        <w:rPr>
          <w:noProof/>
        </w:rPr>
      </w:r>
      <w:r>
        <w:rPr>
          <w:noProof/>
        </w:rPr>
        <w:fldChar w:fldCharType="separate"/>
      </w:r>
      <w:r w:rsidRPr="00E95AF6">
        <w:rPr>
          <w:noProof/>
          <w:lang w:val="fr-FR"/>
        </w:rPr>
        <w:t>43</w:t>
      </w:r>
      <w:r>
        <w:rPr>
          <w:noProof/>
        </w:rPr>
        <w:fldChar w:fldCharType="end"/>
      </w:r>
    </w:p>
    <w:p w14:paraId="02DD2FD9" w14:textId="5338D644"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_Toc208344513 \h </w:instrText>
      </w:r>
      <w:r>
        <w:rPr>
          <w:noProof/>
        </w:rPr>
      </w:r>
      <w:r>
        <w:rPr>
          <w:noProof/>
        </w:rPr>
        <w:fldChar w:fldCharType="separate"/>
      </w:r>
      <w:r w:rsidRPr="00E95AF6">
        <w:rPr>
          <w:noProof/>
          <w:lang w:val="fr-FR"/>
        </w:rPr>
        <w:t>43</w:t>
      </w:r>
      <w:r>
        <w:rPr>
          <w:noProof/>
        </w:rPr>
        <w:fldChar w:fldCharType="end"/>
      </w:r>
    </w:p>
    <w:p w14:paraId="7A8147EF" w14:textId="567D63F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_Toc208344514 \h </w:instrText>
      </w:r>
      <w:r>
        <w:rPr>
          <w:noProof/>
        </w:rPr>
      </w:r>
      <w:r>
        <w:rPr>
          <w:noProof/>
        </w:rPr>
        <w:fldChar w:fldCharType="separate"/>
      </w:r>
      <w:r w:rsidRPr="00E95AF6">
        <w:rPr>
          <w:noProof/>
          <w:lang w:val="fr-FR"/>
        </w:rPr>
        <w:t>43</w:t>
      </w:r>
      <w:r>
        <w:rPr>
          <w:noProof/>
        </w:rPr>
        <w:fldChar w:fldCharType="end"/>
      </w:r>
    </w:p>
    <w:p w14:paraId="4CB18D31" w14:textId="267B7E5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6.3.15.4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_Toc208344515 \h </w:instrText>
      </w:r>
      <w:r>
        <w:rPr>
          <w:noProof/>
        </w:rPr>
      </w:r>
      <w:r>
        <w:rPr>
          <w:noProof/>
        </w:rPr>
        <w:fldChar w:fldCharType="separate"/>
      </w:r>
      <w:r w:rsidRPr="00E95AF6">
        <w:rPr>
          <w:noProof/>
          <w:lang w:val="fr-FR"/>
        </w:rPr>
        <w:t>43</w:t>
      </w:r>
      <w:r>
        <w:rPr>
          <w:noProof/>
        </w:rPr>
        <w:fldChar w:fldCharType="end"/>
      </w:r>
    </w:p>
    <w:p w14:paraId="52827AD3" w14:textId="26E4574D"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6.3.16</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CCLMetricValueCoordinationCapability &lt;&lt;datatype&gt;&gt;</w:t>
      </w:r>
      <w:r w:rsidRPr="00E95AF6">
        <w:rPr>
          <w:noProof/>
          <w:lang w:val="fr-FR"/>
        </w:rPr>
        <w:tab/>
      </w:r>
      <w:r>
        <w:rPr>
          <w:noProof/>
        </w:rPr>
        <w:fldChar w:fldCharType="begin" w:fldLock="1"/>
      </w:r>
      <w:r w:rsidRPr="00E95AF6">
        <w:rPr>
          <w:noProof/>
          <w:lang w:val="fr-FR"/>
        </w:rPr>
        <w:instrText xml:space="preserve"> PAGEREF _Toc208344516 \h </w:instrText>
      </w:r>
      <w:r>
        <w:rPr>
          <w:noProof/>
        </w:rPr>
      </w:r>
      <w:r>
        <w:rPr>
          <w:noProof/>
        </w:rPr>
        <w:fldChar w:fldCharType="separate"/>
      </w:r>
      <w:r w:rsidRPr="00E95AF6">
        <w:rPr>
          <w:noProof/>
          <w:lang w:val="fr-FR"/>
        </w:rPr>
        <w:t>44</w:t>
      </w:r>
      <w:r>
        <w:rPr>
          <w:noProof/>
        </w:rPr>
        <w:fldChar w:fldCharType="end"/>
      </w:r>
    </w:p>
    <w:p w14:paraId="72AECB50" w14:textId="12B9E2B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6.3.16.1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_Toc208344517 \h </w:instrText>
      </w:r>
      <w:r>
        <w:rPr>
          <w:noProof/>
        </w:rPr>
      </w:r>
      <w:r>
        <w:rPr>
          <w:noProof/>
        </w:rPr>
        <w:fldChar w:fldCharType="separate"/>
      </w:r>
      <w:r w:rsidRPr="00E95AF6">
        <w:rPr>
          <w:noProof/>
          <w:lang w:val="fr-FR"/>
        </w:rPr>
        <w:t>44</w:t>
      </w:r>
      <w:r>
        <w:rPr>
          <w:noProof/>
        </w:rPr>
        <w:fldChar w:fldCharType="end"/>
      </w:r>
    </w:p>
    <w:p w14:paraId="36BAB406" w14:textId="1C1FE21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6.3.16.2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_Toc208344518 \h </w:instrText>
      </w:r>
      <w:r>
        <w:rPr>
          <w:noProof/>
        </w:rPr>
      </w:r>
      <w:r>
        <w:rPr>
          <w:noProof/>
        </w:rPr>
        <w:fldChar w:fldCharType="separate"/>
      </w:r>
      <w:r w:rsidRPr="00E95AF6">
        <w:rPr>
          <w:noProof/>
          <w:lang w:val="fr-FR"/>
        </w:rPr>
        <w:t>44</w:t>
      </w:r>
      <w:r>
        <w:rPr>
          <w:noProof/>
        </w:rPr>
        <w:fldChar w:fldCharType="end"/>
      </w:r>
    </w:p>
    <w:p w14:paraId="33991CAD" w14:textId="2D7756E4"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6.3.16.3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_Toc208344519 \h </w:instrText>
      </w:r>
      <w:r>
        <w:rPr>
          <w:noProof/>
        </w:rPr>
      </w:r>
      <w:r>
        <w:rPr>
          <w:noProof/>
        </w:rPr>
        <w:fldChar w:fldCharType="separate"/>
      </w:r>
      <w:r w:rsidRPr="00E95AF6">
        <w:rPr>
          <w:noProof/>
          <w:lang w:val="fr-FR"/>
        </w:rPr>
        <w:t>44</w:t>
      </w:r>
      <w:r>
        <w:rPr>
          <w:noProof/>
        </w:rPr>
        <w:fldChar w:fldCharType="end"/>
      </w:r>
    </w:p>
    <w:p w14:paraId="13EDF22A" w14:textId="6D7F063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6.3.D2.4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_Toc208344520 \h </w:instrText>
      </w:r>
      <w:r>
        <w:rPr>
          <w:noProof/>
        </w:rPr>
      </w:r>
      <w:r>
        <w:rPr>
          <w:noProof/>
        </w:rPr>
        <w:fldChar w:fldCharType="separate"/>
      </w:r>
      <w:r w:rsidRPr="00E95AF6">
        <w:rPr>
          <w:noProof/>
          <w:lang w:val="fr-FR"/>
        </w:rPr>
        <w:t>44</w:t>
      </w:r>
      <w:r>
        <w:rPr>
          <w:noProof/>
        </w:rPr>
        <w:fldChar w:fldCharType="end"/>
      </w:r>
    </w:p>
    <w:p w14:paraId="2A6FFC84" w14:textId="668799A8"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ScopeConflict &lt;&lt;datatype&gt;&gt;</w:t>
      </w:r>
      <w:r w:rsidRPr="00E95AF6">
        <w:rPr>
          <w:noProof/>
          <w:lang w:val="fr-FR"/>
        </w:rPr>
        <w:tab/>
      </w:r>
      <w:r>
        <w:rPr>
          <w:noProof/>
        </w:rPr>
        <w:fldChar w:fldCharType="begin" w:fldLock="1"/>
      </w:r>
      <w:r w:rsidRPr="00E95AF6">
        <w:rPr>
          <w:noProof/>
          <w:lang w:val="fr-FR"/>
        </w:rPr>
        <w:instrText xml:space="preserve"> PAGEREF _Toc208344521 \h </w:instrText>
      </w:r>
      <w:r>
        <w:rPr>
          <w:noProof/>
        </w:rPr>
      </w:r>
      <w:r>
        <w:rPr>
          <w:noProof/>
        </w:rPr>
        <w:fldChar w:fldCharType="separate"/>
      </w:r>
      <w:r w:rsidRPr="00E95AF6">
        <w:rPr>
          <w:noProof/>
          <w:lang w:val="fr-FR"/>
        </w:rPr>
        <w:t>44</w:t>
      </w:r>
      <w:r>
        <w:rPr>
          <w:noProof/>
        </w:rPr>
        <w:fldChar w:fldCharType="end"/>
      </w:r>
    </w:p>
    <w:p w14:paraId="253723D4" w14:textId="643F7E4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_Toc208344522 \h </w:instrText>
      </w:r>
      <w:r>
        <w:rPr>
          <w:noProof/>
        </w:rPr>
      </w:r>
      <w:r>
        <w:rPr>
          <w:noProof/>
        </w:rPr>
        <w:fldChar w:fldCharType="separate"/>
      </w:r>
      <w:r w:rsidRPr="00E95AF6">
        <w:rPr>
          <w:noProof/>
          <w:lang w:val="fr-FR"/>
        </w:rPr>
        <w:t>44</w:t>
      </w:r>
      <w:r>
        <w:rPr>
          <w:noProof/>
        </w:rPr>
        <w:fldChar w:fldCharType="end"/>
      </w:r>
    </w:p>
    <w:p w14:paraId="4F66479E" w14:textId="19FE560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w:t>
      </w:r>
      <w:r w:rsidRPr="00E95AF6">
        <w:rPr>
          <w:noProof/>
          <w:color w:val="000000" w:themeColor="text1"/>
          <w:lang w:val="fr-FR"/>
        </w:rPr>
        <w:t>.2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_Toc208344523 \h </w:instrText>
      </w:r>
      <w:r>
        <w:rPr>
          <w:noProof/>
        </w:rPr>
      </w:r>
      <w:r>
        <w:rPr>
          <w:noProof/>
        </w:rPr>
        <w:fldChar w:fldCharType="separate"/>
      </w:r>
      <w:r w:rsidRPr="00E95AF6">
        <w:rPr>
          <w:noProof/>
          <w:lang w:val="fr-FR"/>
        </w:rPr>
        <w:t>44</w:t>
      </w:r>
      <w:r>
        <w:rPr>
          <w:noProof/>
        </w:rPr>
        <w:fldChar w:fldCharType="end"/>
      </w:r>
    </w:p>
    <w:p w14:paraId="21D65CCE" w14:textId="2B3E12D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_Toc208344524 \h </w:instrText>
      </w:r>
      <w:r>
        <w:rPr>
          <w:noProof/>
        </w:rPr>
      </w:r>
      <w:r>
        <w:rPr>
          <w:noProof/>
        </w:rPr>
        <w:fldChar w:fldCharType="separate"/>
      </w:r>
      <w:r w:rsidRPr="00E95AF6">
        <w:rPr>
          <w:noProof/>
          <w:lang w:val="fr-FR"/>
        </w:rPr>
        <w:t>44</w:t>
      </w:r>
      <w:r>
        <w:rPr>
          <w:noProof/>
        </w:rPr>
        <w:fldChar w:fldCharType="end"/>
      </w:r>
    </w:p>
    <w:p w14:paraId="37B30D99" w14:textId="3EF1229D"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6.3.17.4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_Toc208344525 \h </w:instrText>
      </w:r>
      <w:r>
        <w:rPr>
          <w:noProof/>
        </w:rPr>
      </w:r>
      <w:r>
        <w:rPr>
          <w:noProof/>
        </w:rPr>
        <w:fldChar w:fldCharType="separate"/>
      </w:r>
      <w:r w:rsidRPr="00E95AF6">
        <w:rPr>
          <w:noProof/>
          <w:lang w:val="fr-FR"/>
        </w:rPr>
        <w:t>45</w:t>
      </w:r>
      <w:r>
        <w:rPr>
          <w:noProof/>
        </w:rPr>
        <w:fldChar w:fldCharType="end"/>
      </w:r>
    </w:p>
    <w:p w14:paraId="6B1D7A59" w14:textId="2EDEE05B"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TriggerConflict &lt;&lt;datatype&gt;&gt;</w:t>
      </w:r>
      <w:r w:rsidRPr="00E95AF6">
        <w:rPr>
          <w:noProof/>
          <w:lang w:val="fr-FR"/>
        </w:rPr>
        <w:tab/>
      </w:r>
      <w:r>
        <w:rPr>
          <w:noProof/>
        </w:rPr>
        <w:fldChar w:fldCharType="begin" w:fldLock="1"/>
      </w:r>
      <w:r w:rsidRPr="00E95AF6">
        <w:rPr>
          <w:noProof/>
          <w:lang w:val="fr-FR"/>
        </w:rPr>
        <w:instrText xml:space="preserve"> PAGEREF _Toc208344526 \h </w:instrText>
      </w:r>
      <w:r>
        <w:rPr>
          <w:noProof/>
        </w:rPr>
      </w:r>
      <w:r>
        <w:rPr>
          <w:noProof/>
        </w:rPr>
        <w:fldChar w:fldCharType="separate"/>
      </w:r>
      <w:r w:rsidRPr="00E95AF6">
        <w:rPr>
          <w:noProof/>
          <w:lang w:val="fr-FR"/>
        </w:rPr>
        <w:t>45</w:t>
      </w:r>
      <w:r>
        <w:rPr>
          <w:noProof/>
        </w:rPr>
        <w:fldChar w:fldCharType="end"/>
      </w:r>
    </w:p>
    <w:p w14:paraId="64EBAB61" w14:textId="596F026B"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_Toc208344527 \h </w:instrText>
      </w:r>
      <w:r>
        <w:rPr>
          <w:noProof/>
        </w:rPr>
      </w:r>
      <w:r>
        <w:rPr>
          <w:noProof/>
        </w:rPr>
        <w:fldChar w:fldCharType="separate"/>
      </w:r>
      <w:r w:rsidRPr="00E95AF6">
        <w:rPr>
          <w:noProof/>
          <w:lang w:val="fr-FR"/>
        </w:rPr>
        <w:t>45</w:t>
      </w:r>
      <w:r>
        <w:rPr>
          <w:noProof/>
        </w:rPr>
        <w:fldChar w:fldCharType="end"/>
      </w:r>
    </w:p>
    <w:p w14:paraId="401A9C9A" w14:textId="6884476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_Toc208344528 \h </w:instrText>
      </w:r>
      <w:r>
        <w:rPr>
          <w:noProof/>
        </w:rPr>
      </w:r>
      <w:r>
        <w:rPr>
          <w:noProof/>
        </w:rPr>
        <w:fldChar w:fldCharType="separate"/>
      </w:r>
      <w:r w:rsidRPr="00E95AF6">
        <w:rPr>
          <w:noProof/>
          <w:lang w:val="fr-FR"/>
        </w:rPr>
        <w:t>45</w:t>
      </w:r>
      <w:r>
        <w:rPr>
          <w:noProof/>
        </w:rPr>
        <w:fldChar w:fldCharType="end"/>
      </w:r>
    </w:p>
    <w:p w14:paraId="57F69D28" w14:textId="63F3B57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_Toc208344529 \h </w:instrText>
      </w:r>
      <w:r>
        <w:rPr>
          <w:noProof/>
        </w:rPr>
      </w:r>
      <w:r>
        <w:rPr>
          <w:noProof/>
        </w:rPr>
        <w:fldChar w:fldCharType="separate"/>
      </w:r>
      <w:r w:rsidRPr="00E95AF6">
        <w:rPr>
          <w:noProof/>
          <w:lang w:val="fr-FR"/>
        </w:rPr>
        <w:t>45</w:t>
      </w:r>
      <w:r>
        <w:rPr>
          <w:noProof/>
        </w:rPr>
        <w:fldChar w:fldCharType="end"/>
      </w:r>
    </w:p>
    <w:p w14:paraId="2AF7DFE0" w14:textId="0793601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6.3.18.4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_Toc208344530 \h </w:instrText>
      </w:r>
      <w:r>
        <w:rPr>
          <w:noProof/>
        </w:rPr>
      </w:r>
      <w:r>
        <w:rPr>
          <w:noProof/>
        </w:rPr>
        <w:fldChar w:fldCharType="separate"/>
      </w:r>
      <w:r w:rsidRPr="00E95AF6">
        <w:rPr>
          <w:noProof/>
          <w:lang w:val="fr-FR"/>
        </w:rPr>
        <w:t>45</w:t>
      </w:r>
      <w:r>
        <w:rPr>
          <w:noProof/>
        </w:rPr>
        <w:fldChar w:fldCharType="end"/>
      </w:r>
    </w:p>
    <w:p w14:paraId="02544DC6" w14:textId="630E487D"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ActionConflict &lt;&lt;datatype&gt;&gt;</w:t>
      </w:r>
      <w:r w:rsidRPr="00E95AF6">
        <w:rPr>
          <w:noProof/>
          <w:lang w:val="fr-FR"/>
        </w:rPr>
        <w:tab/>
      </w:r>
      <w:r>
        <w:rPr>
          <w:noProof/>
        </w:rPr>
        <w:fldChar w:fldCharType="begin" w:fldLock="1"/>
      </w:r>
      <w:r w:rsidRPr="00E95AF6">
        <w:rPr>
          <w:noProof/>
          <w:lang w:val="fr-FR"/>
        </w:rPr>
        <w:instrText xml:space="preserve"> PAGEREF _Toc208344531 \h </w:instrText>
      </w:r>
      <w:r>
        <w:rPr>
          <w:noProof/>
        </w:rPr>
      </w:r>
      <w:r>
        <w:rPr>
          <w:noProof/>
        </w:rPr>
        <w:fldChar w:fldCharType="separate"/>
      </w:r>
      <w:r w:rsidRPr="00E95AF6">
        <w:rPr>
          <w:noProof/>
          <w:lang w:val="fr-FR"/>
        </w:rPr>
        <w:t>45</w:t>
      </w:r>
      <w:r>
        <w:rPr>
          <w:noProof/>
        </w:rPr>
        <w:fldChar w:fldCharType="end"/>
      </w:r>
    </w:p>
    <w:p w14:paraId="77385DA6" w14:textId="2F8A8C3C"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_Toc208344532 \h </w:instrText>
      </w:r>
      <w:r>
        <w:rPr>
          <w:noProof/>
        </w:rPr>
      </w:r>
      <w:r>
        <w:rPr>
          <w:noProof/>
        </w:rPr>
        <w:fldChar w:fldCharType="separate"/>
      </w:r>
      <w:r w:rsidRPr="00E95AF6">
        <w:rPr>
          <w:noProof/>
          <w:lang w:val="fr-FR"/>
        </w:rPr>
        <w:t>45</w:t>
      </w:r>
      <w:r>
        <w:rPr>
          <w:noProof/>
        </w:rPr>
        <w:fldChar w:fldCharType="end"/>
      </w:r>
    </w:p>
    <w:p w14:paraId="486D9667" w14:textId="3CE3B6C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_Toc208344533 \h </w:instrText>
      </w:r>
      <w:r>
        <w:rPr>
          <w:noProof/>
        </w:rPr>
      </w:r>
      <w:r>
        <w:rPr>
          <w:noProof/>
        </w:rPr>
        <w:fldChar w:fldCharType="separate"/>
      </w:r>
      <w:r w:rsidRPr="00E95AF6">
        <w:rPr>
          <w:noProof/>
          <w:lang w:val="fr-FR"/>
        </w:rPr>
        <w:t>45</w:t>
      </w:r>
      <w:r>
        <w:rPr>
          <w:noProof/>
        </w:rPr>
        <w:fldChar w:fldCharType="end"/>
      </w:r>
    </w:p>
    <w:p w14:paraId="2F2FC9F5" w14:textId="7D2CA92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_Toc208344534 \h </w:instrText>
      </w:r>
      <w:r>
        <w:rPr>
          <w:noProof/>
        </w:rPr>
      </w:r>
      <w:r>
        <w:rPr>
          <w:noProof/>
        </w:rPr>
        <w:fldChar w:fldCharType="separate"/>
      </w:r>
      <w:r w:rsidRPr="00E95AF6">
        <w:rPr>
          <w:noProof/>
          <w:lang w:val="fr-FR"/>
        </w:rPr>
        <w:t>45</w:t>
      </w:r>
      <w:r>
        <w:rPr>
          <w:noProof/>
        </w:rPr>
        <w:fldChar w:fldCharType="end"/>
      </w:r>
    </w:p>
    <w:p w14:paraId="57637BFE" w14:textId="7A032C5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6.3.19.4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_Toc208344535 \h </w:instrText>
      </w:r>
      <w:r>
        <w:rPr>
          <w:noProof/>
        </w:rPr>
      </w:r>
      <w:r>
        <w:rPr>
          <w:noProof/>
        </w:rPr>
        <w:fldChar w:fldCharType="separate"/>
      </w:r>
      <w:r w:rsidRPr="00E95AF6">
        <w:rPr>
          <w:noProof/>
          <w:lang w:val="fr-FR"/>
        </w:rPr>
        <w:t>46</w:t>
      </w:r>
      <w:r>
        <w:rPr>
          <w:noProof/>
        </w:rPr>
        <w:fldChar w:fldCharType="end"/>
      </w:r>
    </w:p>
    <w:p w14:paraId="1E989DC3" w14:textId="4E294BBC"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MetricValueConflict &lt;&lt;datatype&gt;&gt;</w:t>
      </w:r>
      <w:r w:rsidRPr="00E95AF6">
        <w:rPr>
          <w:noProof/>
          <w:lang w:val="fr-FR"/>
        </w:rPr>
        <w:tab/>
      </w:r>
      <w:r>
        <w:rPr>
          <w:noProof/>
        </w:rPr>
        <w:fldChar w:fldCharType="begin" w:fldLock="1"/>
      </w:r>
      <w:r w:rsidRPr="00E95AF6">
        <w:rPr>
          <w:noProof/>
          <w:lang w:val="fr-FR"/>
        </w:rPr>
        <w:instrText xml:space="preserve"> PAGEREF _Toc208344536 \h </w:instrText>
      </w:r>
      <w:r>
        <w:rPr>
          <w:noProof/>
        </w:rPr>
      </w:r>
      <w:r>
        <w:rPr>
          <w:noProof/>
        </w:rPr>
        <w:fldChar w:fldCharType="separate"/>
      </w:r>
      <w:r w:rsidRPr="00E95AF6">
        <w:rPr>
          <w:noProof/>
          <w:lang w:val="fr-FR"/>
        </w:rPr>
        <w:t>46</w:t>
      </w:r>
      <w:r>
        <w:rPr>
          <w:noProof/>
        </w:rPr>
        <w:fldChar w:fldCharType="end"/>
      </w:r>
    </w:p>
    <w:p w14:paraId="5FE8F730" w14:textId="5FDEBEEE"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_Toc208344537 \h </w:instrText>
      </w:r>
      <w:r>
        <w:rPr>
          <w:noProof/>
        </w:rPr>
      </w:r>
      <w:r>
        <w:rPr>
          <w:noProof/>
        </w:rPr>
        <w:fldChar w:fldCharType="separate"/>
      </w:r>
      <w:r w:rsidRPr="00E95AF6">
        <w:rPr>
          <w:noProof/>
          <w:lang w:val="fr-FR"/>
        </w:rPr>
        <w:t>46</w:t>
      </w:r>
      <w:r>
        <w:rPr>
          <w:noProof/>
        </w:rPr>
        <w:fldChar w:fldCharType="end"/>
      </w:r>
    </w:p>
    <w:p w14:paraId="075FD2DE" w14:textId="292BE12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_Toc208344538 \h </w:instrText>
      </w:r>
      <w:r>
        <w:rPr>
          <w:noProof/>
        </w:rPr>
      </w:r>
      <w:r>
        <w:rPr>
          <w:noProof/>
        </w:rPr>
        <w:fldChar w:fldCharType="separate"/>
      </w:r>
      <w:r w:rsidRPr="00E95AF6">
        <w:rPr>
          <w:noProof/>
          <w:lang w:val="fr-FR"/>
        </w:rPr>
        <w:t>46</w:t>
      </w:r>
      <w:r>
        <w:rPr>
          <w:noProof/>
        </w:rPr>
        <w:fldChar w:fldCharType="end"/>
      </w:r>
    </w:p>
    <w:p w14:paraId="02294DBE" w14:textId="3734818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_Toc208344539 \h </w:instrText>
      </w:r>
      <w:r>
        <w:rPr>
          <w:noProof/>
        </w:rPr>
      </w:r>
      <w:r>
        <w:rPr>
          <w:noProof/>
        </w:rPr>
        <w:fldChar w:fldCharType="separate"/>
      </w:r>
      <w:r w:rsidRPr="00E95AF6">
        <w:rPr>
          <w:noProof/>
          <w:lang w:val="fr-FR"/>
        </w:rPr>
        <w:t>46</w:t>
      </w:r>
      <w:r>
        <w:rPr>
          <w:noProof/>
        </w:rPr>
        <w:fldChar w:fldCharType="end"/>
      </w:r>
    </w:p>
    <w:p w14:paraId="05982341" w14:textId="1168CC0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6.3.20.4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_Toc208344540 \h </w:instrText>
      </w:r>
      <w:r>
        <w:rPr>
          <w:noProof/>
        </w:rPr>
      </w:r>
      <w:r>
        <w:rPr>
          <w:noProof/>
        </w:rPr>
        <w:fldChar w:fldCharType="separate"/>
      </w:r>
      <w:r w:rsidRPr="00E95AF6">
        <w:rPr>
          <w:noProof/>
          <w:lang w:val="fr-FR"/>
        </w:rPr>
        <w:t>46</w:t>
      </w:r>
      <w:r>
        <w:rPr>
          <w:noProof/>
        </w:rPr>
        <w:fldChar w:fldCharType="end"/>
      </w:r>
    </w:p>
    <w:p w14:paraId="388D350E" w14:textId="30634EB5"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 xml:space="preserve">ActionPlan </w:t>
      </w:r>
      <w:r w:rsidRPr="00E95AF6">
        <w:rPr>
          <w:noProof/>
          <w:lang w:val="fr-FR"/>
        </w:rPr>
        <w:t>&lt;&lt;datatype&gt;&gt;</w:t>
      </w:r>
      <w:r w:rsidRPr="00E95AF6">
        <w:rPr>
          <w:noProof/>
          <w:lang w:val="fr-FR"/>
        </w:rPr>
        <w:tab/>
      </w:r>
      <w:r>
        <w:rPr>
          <w:noProof/>
        </w:rPr>
        <w:fldChar w:fldCharType="begin" w:fldLock="1"/>
      </w:r>
      <w:r w:rsidRPr="00E95AF6">
        <w:rPr>
          <w:noProof/>
          <w:lang w:val="fr-FR"/>
        </w:rPr>
        <w:instrText xml:space="preserve"> PAGEREF _Toc208344541 \h </w:instrText>
      </w:r>
      <w:r>
        <w:rPr>
          <w:noProof/>
        </w:rPr>
      </w:r>
      <w:r>
        <w:rPr>
          <w:noProof/>
        </w:rPr>
        <w:fldChar w:fldCharType="separate"/>
      </w:r>
      <w:r w:rsidRPr="00E95AF6">
        <w:rPr>
          <w:noProof/>
          <w:lang w:val="fr-FR"/>
        </w:rPr>
        <w:t>46</w:t>
      </w:r>
      <w:r>
        <w:rPr>
          <w:noProof/>
        </w:rPr>
        <w:fldChar w:fldCharType="end"/>
      </w:r>
    </w:p>
    <w:p w14:paraId="1C392CA6" w14:textId="6508701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Definition</w:t>
      </w:r>
      <w:r w:rsidRPr="00E95AF6">
        <w:rPr>
          <w:noProof/>
          <w:lang w:val="fr-FR"/>
        </w:rPr>
        <w:tab/>
      </w:r>
      <w:r>
        <w:rPr>
          <w:noProof/>
        </w:rPr>
        <w:fldChar w:fldCharType="begin" w:fldLock="1"/>
      </w:r>
      <w:r w:rsidRPr="00E95AF6">
        <w:rPr>
          <w:noProof/>
          <w:lang w:val="fr-FR"/>
        </w:rPr>
        <w:instrText xml:space="preserve"> PAGEREF _Toc208344542 \h </w:instrText>
      </w:r>
      <w:r>
        <w:rPr>
          <w:noProof/>
        </w:rPr>
      </w:r>
      <w:r>
        <w:rPr>
          <w:noProof/>
        </w:rPr>
        <w:fldChar w:fldCharType="separate"/>
      </w:r>
      <w:r w:rsidRPr="00E95AF6">
        <w:rPr>
          <w:noProof/>
          <w:lang w:val="fr-FR"/>
        </w:rPr>
        <w:t>46</w:t>
      </w:r>
      <w:r>
        <w:rPr>
          <w:noProof/>
        </w:rPr>
        <w:fldChar w:fldCharType="end"/>
      </w:r>
    </w:p>
    <w:p w14:paraId="5872AD4D" w14:textId="0B3E908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Attributes</w:t>
      </w:r>
      <w:r w:rsidRPr="00E95AF6">
        <w:rPr>
          <w:noProof/>
          <w:lang w:val="fr-FR"/>
        </w:rPr>
        <w:tab/>
      </w:r>
      <w:r>
        <w:rPr>
          <w:noProof/>
        </w:rPr>
        <w:fldChar w:fldCharType="begin" w:fldLock="1"/>
      </w:r>
      <w:r w:rsidRPr="00E95AF6">
        <w:rPr>
          <w:noProof/>
          <w:lang w:val="fr-FR"/>
        </w:rPr>
        <w:instrText xml:space="preserve"> PAGEREF _Toc208344543 \h </w:instrText>
      </w:r>
      <w:r>
        <w:rPr>
          <w:noProof/>
        </w:rPr>
      </w:r>
      <w:r>
        <w:rPr>
          <w:noProof/>
        </w:rPr>
        <w:fldChar w:fldCharType="separate"/>
      </w:r>
      <w:r w:rsidRPr="00E95AF6">
        <w:rPr>
          <w:noProof/>
          <w:lang w:val="fr-FR"/>
        </w:rPr>
        <w:t>46</w:t>
      </w:r>
      <w:r>
        <w:rPr>
          <w:noProof/>
        </w:rPr>
        <w:fldChar w:fldCharType="end"/>
      </w:r>
    </w:p>
    <w:p w14:paraId="426F4A60" w14:textId="5FCBB753"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Attribute constraints</w:t>
      </w:r>
      <w:r w:rsidRPr="00E95AF6">
        <w:rPr>
          <w:noProof/>
          <w:lang w:val="fr-FR"/>
        </w:rPr>
        <w:tab/>
      </w:r>
      <w:r>
        <w:rPr>
          <w:noProof/>
        </w:rPr>
        <w:fldChar w:fldCharType="begin" w:fldLock="1"/>
      </w:r>
      <w:r w:rsidRPr="00E95AF6">
        <w:rPr>
          <w:noProof/>
          <w:lang w:val="fr-FR"/>
        </w:rPr>
        <w:instrText xml:space="preserve"> PAGEREF _Toc208344544 \h </w:instrText>
      </w:r>
      <w:r>
        <w:rPr>
          <w:noProof/>
        </w:rPr>
      </w:r>
      <w:r>
        <w:rPr>
          <w:noProof/>
        </w:rPr>
        <w:fldChar w:fldCharType="separate"/>
      </w:r>
      <w:r w:rsidRPr="00E95AF6">
        <w:rPr>
          <w:noProof/>
          <w:lang w:val="fr-FR"/>
        </w:rPr>
        <w:t>46</w:t>
      </w:r>
      <w:r>
        <w:rPr>
          <w:noProof/>
        </w:rPr>
        <w:fldChar w:fldCharType="end"/>
      </w:r>
    </w:p>
    <w:p w14:paraId="428511D4" w14:textId="5C290038"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color w:val="000000" w:themeColor="text1"/>
          <w:lang w:val="fr-FR"/>
        </w:rPr>
        <w:t>6.3.21.4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color w:val="000000" w:themeColor="text1"/>
          <w:lang w:val="fr-FR"/>
        </w:rPr>
        <w:t>Notifications</w:t>
      </w:r>
      <w:r w:rsidRPr="00E95AF6">
        <w:rPr>
          <w:noProof/>
          <w:lang w:val="fr-FR"/>
        </w:rPr>
        <w:tab/>
      </w:r>
      <w:r>
        <w:rPr>
          <w:noProof/>
        </w:rPr>
        <w:fldChar w:fldCharType="begin" w:fldLock="1"/>
      </w:r>
      <w:r w:rsidRPr="00E95AF6">
        <w:rPr>
          <w:noProof/>
          <w:lang w:val="fr-FR"/>
        </w:rPr>
        <w:instrText xml:space="preserve"> PAGEREF _Toc208344545 \h </w:instrText>
      </w:r>
      <w:r>
        <w:rPr>
          <w:noProof/>
        </w:rPr>
      </w:r>
      <w:r>
        <w:rPr>
          <w:noProof/>
        </w:rPr>
        <w:fldChar w:fldCharType="separate"/>
      </w:r>
      <w:r w:rsidRPr="00E95AF6">
        <w:rPr>
          <w:noProof/>
          <w:lang w:val="fr-FR"/>
        </w:rPr>
        <w:t>47</w:t>
      </w:r>
      <w:r>
        <w:rPr>
          <w:noProof/>
        </w:rPr>
        <w:fldChar w:fldCharType="end"/>
      </w:r>
    </w:p>
    <w:p w14:paraId="0609BA66" w14:textId="39DA26A0"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CCLActionConflictsHandling &lt;&lt;datatype&gt;&gt;</w:t>
      </w:r>
      <w:r w:rsidRPr="00E95AF6">
        <w:rPr>
          <w:noProof/>
          <w:lang w:val="fr-FR"/>
        </w:rPr>
        <w:tab/>
      </w:r>
      <w:r>
        <w:rPr>
          <w:noProof/>
        </w:rPr>
        <w:fldChar w:fldCharType="begin" w:fldLock="1"/>
      </w:r>
      <w:r w:rsidRPr="00E95AF6">
        <w:rPr>
          <w:noProof/>
          <w:lang w:val="fr-FR"/>
        </w:rPr>
        <w:instrText xml:space="preserve"> PAGEREF _Toc208344546 \h </w:instrText>
      </w:r>
      <w:r>
        <w:rPr>
          <w:noProof/>
        </w:rPr>
      </w:r>
      <w:r>
        <w:rPr>
          <w:noProof/>
        </w:rPr>
        <w:fldChar w:fldCharType="separate"/>
      </w:r>
      <w:r w:rsidRPr="00E95AF6">
        <w:rPr>
          <w:noProof/>
          <w:lang w:val="fr-FR"/>
        </w:rPr>
        <w:t>47</w:t>
      </w:r>
      <w:r>
        <w:rPr>
          <w:noProof/>
        </w:rPr>
        <w:fldChar w:fldCharType="end"/>
      </w:r>
    </w:p>
    <w:p w14:paraId="3E40A05D" w14:textId="4470C46F"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_Toc208344547 \h </w:instrText>
      </w:r>
      <w:r>
        <w:rPr>
          <w:noProof/>
        </w:rPr>
      </w:r>
      <w:r>
        <w:rPr>
          <w:noProof/>
        </w:rPr>
        <w:fldChar w:fldCharType="separate"/>
      </w:r>
      <w:r w:rsidRPr="00E95AF6">
        <w:rPr>
          <w:noProof/>
          <w:lang w:val="fr-FR"/>
        </w:rPr>
        <w:t>47</w:t>
      </w:r>
      <w:r>
        <w:rPr>
          <w:noProof/>
        </w:rPr>
        <w:fldChar w:fldCharType="end"/>
      </w:r>
    </w:p>
    <w:p w14:paraId="5054EA4C" w14:textId="10A83EC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_Toc208344548 \h </w:instrText>
      </w:r>
      <w:r>
        <w:rPr>
          <w:noProof/>
        </w:rPr>
      </w:r>
      <w:r>
        <w:rPr>
          <w:noProof/>
        </w:rPr>
        <w:fldChar w:fldCharType="separate"/>
      </w:r>
      <w:r w:rsidRPr="00E95AF6">
        <w:rPr>
          <w:noProof/>
          <w:lang w:val="fr-FR"/>
        </w:rPr>
        <w:t>47</w:t>
      </w:r>
      <w:r>
        <w:rPr>
          <w:noProof/>
        </w:rPr>
        <w:fldChar w:fldCharType="end"/>
      </w:r>
    </w:p>
    <w:p w14:paraId="64AD4FA2" w14:textId="6966CDD6"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_Toc208344549 \h </w:instrText>
      </w:r>
      <w:r>
        <w:rPr>
          <w:noProof/>
        </w:rPr>
      </w:r>
      <w:r>
        <w:rPr>
          <w:noProof/>
        </w:rPr>
        <w:fldChar w:fldCharType="separate"/>
      </w:r>
      <w:r w:rsidRPr="00E95AF6">
        <w:rPr>
          <w:noProof/>
          <w:lang w:val="fr-FR"/>
        </w:rPr>
        <w:t>47</w:t>
      </w:r>
      <w:r>
        <w:rPr>
          <w:noProof/>
        </w:rPr>
        <w:fldChar w:fldCharType="end"/>
      </w:r>
    </w:p>
    <w:p w14:paraId="67D4D483" w14:textId="44DE5AD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6.3.22.4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_Toc208344550 \h </w:instrText>
      </w:r>
      <w:r>
        <w:rPr>
          <w:noProof/>
        </w:rPr>
      </w:r>
      <w:r>
        <w:rPr>
          <w:noProof/>
        </w:rPr>
        <w:fldChar w:fldCharType="separate"/>
      </w:r>
      <w:r w:rsidRPr="00E95AF6">
        <w:rPr>
          <w:noProof/>
          <w:lang w:val="fr-FR"/>
        </w:rPr>
        <w:t>47</w:t>
      </w:r>
      <w:r>
        <w:rPr>
          <w:noProof/>
        </w:rPr>
        <w:fldChar w:fldCharType="end"/>
      </w:r>
    </w:p>
    <w:p w14:paraId="6AE99D8C" w14:textId="6D7E2D41"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ActionConflictResolution &lt;&lt;datatype&gt;&gt;</w:t>
      </w:r>
      <w:r w:rsidRPr="00E95AF6">
        <w:rPr>
          <w:noProof/>
          <w:lang w:val="fr-FR"/>
        </w:rPr>
        <w:tab/>
      </w:r>
      <w:r>
        <w:rPr>
          <w:noProof/>
        </w:rPr>
        <w:fldChar w:fldCharType="begin" w:fldLock="1"/>
      </w:r>
      <w:r w:rsidRPr="00E95AF6">
        <w:rPr>
          <w:noProof/>
          <w:lang w:val="fr-FR"/>
        </w:rPr>
        <w:instrText xml:space="preserve"> PAGEREF _Toc208344551 \h </w:instrText>
      </w:r>
      <w:r>
        <w:rPr>
          <w:noProof/>
        </w:rPr>
      </w:r>
      <w:r>
        <w:rPr>
          <w:noProof/>
        </w:rPr>
        <w:fldChar w:fldCharType="separate"/>
      </w:r>
      <w:r w:rsidRPr="00E95AF6">
        <w:rPr>
          <w:noProof/>
          <w:lang w:val="fr-FR"/>
        </w:rPr>
        <w:t>47</w:t>
      </w:r>
      <w:r>
        <w:rPr>
          <w:noProof/>
        </w:rPr>
        <w:fldChar w:fldCharType="end"/>
      </w:r>
    </w:p>
    <w:p w14:paraId="1F4DFCA5" w14:textId="045CC68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6.3.23.1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_Toc208344552 \h </w:instrText>
      </w:r>
      <w:r>
        <w:rPr>
          <w:noProof/>
        </w:rPr>
      </w:r>
      <w:r>
        <w:rPr>
          <w:noProof/>
        </w:rPr>
        <w:fldChar w:fldCharType="separate"/>
      </w:r>
      <w:r w:rsidRPr="00E95AF6">
        <w:rPr>
          <w:noProof/>
          <w:lang w:val="fr-FR"/>
        </w:rPr>
        <w:t>47</w:t>
      </w:r>
      <w:r>
        <w:rPr>
          <w:noProof/>
        </w:rPr>
        <w:fldChar w:fldCharType="end"/>
      </w:r>
    </w:p>
    <w:p w14:paraId="0DE2184A" w14:textId="0BD031F7"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6.3.23.2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_Toc208344553 \h </w:instrText>
      </w:r>
      <w:r>
        <w:rPr>
          <w:noProof/>
        </w:rPr>
      </w:r>
      <w:r>
        <w:rPr>
          <w:noProof/>
        </w:rPr>
        <w:fldChar w:fldCharType="separate"/>
      </w:r>
      <w:r w:rsidRPr="00E95AF6">
        <w:rPr>
          <w:noProof/>
          <w:lang w:val="fr-FR"/>
        </w:rPr>
        <w:t>47</w:t>
      </w:r>
      <w:r>
        <w:rPr>
          <w:noProof/>
        </w:rPr>
        <w:fldChar w:fldCharType="end"/>
      </w:r>
    </w:p>
    <w:p w14:paraId="35CA9A43" w14:textId="673C7390"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6.3.23.3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_Toc208344554 \h </w:instrText>
      </w:r>
      <w:r>
        <w:rPr>
          <w:noProof/>
        </w:rPr>
      </w:r>
      <w:r>
        <w:rPr>
          <w:noProof/>
        </w:rPr>
        <w:fldChar w:fldCharType="separate"/>
      </w:r>
      <w:r w:rsidRPr="00E95AF6">
        <w:rPr>
          <w:noProof/>
          <w:lang w:val="fr-FR"/>
        </w:rPr>
        <w:t>47</w:t>
      </w:r>
      <w:r>
        <w:rPr>
          <w:noProof/>
        </w:rPr>
        <w:fldChar w:fldCharType="end"/>
      </w:r>
    </w:p>
    <w:p w14:paraId="388CCBD7" w14:textId="10655DE9"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6.3.23.4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_Toc208344555 \h </w:instrText>
      </w:r>
      <w:r>
        <w:rPr>
          <w:noProof/>
        </w:rPr>
      </w:r>
      <w:r>
        <w:rPr>
          <w:noProof/>
        </w:rPr>
        <w:fldChar w:fldCharType="separate"/>
      </w:r>
      <w:r w:rsidRPr="00E95AF6">
        <w:rPr>
          <w:noProof/>
          <w:lang w:val="fr-FR"/>
        </w:rPr>
        <w:t>47</w:t>
      </w:r>
      <w:r>
        <w:rPr>
          <w:noProof/>
        </w:rPr>
        <w:fldChar w:fldCharType="end"/>
      </w:r>
    </w:p>
    <w:p w14:paraId="0C74C63C" w14:textId="267B11A4" w:rsidR="00E95AF6" w:rsidRPr="00E95AF6" w:rsidRDefault="00E95AF6">
      <w:pPr>
        <w:pStyle w:val="TOC3"/>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MetricBreachInformation &lt;&lt;data type&gt;&gt;</w:t>
      </w:r>
      <w:r w:rsidRPr="00E95AF6">
        <w:rPr>
          <w:noProof/>
          <w:lang w:val="fr-FR"/>
        </w:rPr>
        <w:tab/>
      </w:r>
      <w:r>
        <w:rPr>
          <w:noProof/>
        </w:rPr>
        <w:fldChar w:fldCharType="begin" w:fldLock="1"/>
      </w:r>
      <w:r w:rsidRPr="00E95AF6">
        <w:rPr>
          <w:noProof/>
          <w:lang w:val="fr-FR"/>
        </w:rPr>
        <w:instrText xml:space="preserve"> PAGEREF _Toc208344556 \h </w:instrText>
      </w:r>
      <w:r>
        <w:rPr>
          <w:noProof/>
        </w:rPr>
      </w:r>
      <w:r>
        <w:rPr>
          <w:noProof/>
        </w:rPr>
        <w:fldChar w:fldCharType="separate"/>
      </w:r>
      <w:r w:rsidRPr="00E95AF6">
        <w:rPr>
          <w:noProof/>
          <w:lang w:val="fr-FR"/>
        </w:rPr>
        <w:t>48</w:t>
      </w:r>
      <w:r>
        <w:rPr>
          <w:noProof/>
        </w:rPr>
        <w:fldChar w:fldCharType="end"/>
      </w:r>
    </w:p>
    <w:p w14:paraId="76E59814" w14:textId="43EBF0C1"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6.3.24.1</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Definition</w:t>
      </w:r>
      <w:r w:rsidRPr="00E95AF6">
        <w:rPr>
          <w:noProof/>
          <w:lang w:val="fr-FR"/>
        </w:rPr>
        <w:tab/>
      </w:r>
      <w:r>
        <w:rPr>
          <w:noProof/>
        </w:rPr>
        <w:fldChar w:fldCharType="begin" w:fldLock="1"/>
      </w:r>
      <w:r w:rsidRPr="00E95AF6">
        <w:rPr>
          <w:noProof/>
          <w:lang w:val="fr-FR"/>
        </w:rPr>
        <w:instrText xml:space="preserve"> PAGEREF _Toc208344557 \h </w:instrText>
      </w:r>
      <w:r>
        <w:rPr>
          <w:noProof/>
        </w:rPr>
      </w:r>
      <w:r>
        <w:rPr>
          <w:noProof/>
        </w:rPr>
        <w:fldChar w:fldCharType="separate"/>
      </w:r>
      <w:r w:rsidRPr="00E95AF6">
        <w:rPr>
          <w:noProof/>
          <w:lang w:val="fr-FR"/>
        </w:rPr>
        <w:t>48</w:t>
      </w:r>
      <w:r>
        <w:rPr>
          <w:noProof/>
        </w:rPr>
        <w:fldChar w:fldCharType="end"/>
      </w:r>
    </w:p>
    <w:p w14:paraId="61081E84" w14:textId="416D1EEA"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6.3.24.2</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Attributes</w:t>
      </w:r>
      <w:r w:rsidRPr="00E95AF6">
        <w:rPr>
          <w:noProof/>
          <w:lang w:val="fr-FR"/>
        </w:rPr>
        <w:tab/>
      </w:r>
      <w:r>
        <w:rPr>
          <w:noProof/>
        </w:rPr>
        <w:fldChar w:fldCharType="begin" w:fldLock="1"/>
      </w:r>
      <w:r w:rsidRPr="00E95AF6">
        <w:rPr>
          <w:noProof/>
          <w:lang w:val="fr-FR"/>
        </w:rPr>
        <w:instrText xml:space="preserve"> PAGEREF _Toc208344558 \h </w:instrText>
      </w:r>
      <w:r>
        <w:rPr>
          <w:noProof/>
        </w:rPr>
      </w:r>
      <w:r>
        <w:rPr>
          <w:noProof/>
        </w:rPr>
        <w:fldChar w:fldCharType="separate"/>
      </w:r>
      <w:r w:rsidRPr="00E95AF6">
        <w:rPr>
          <w:noProof/>
          <w:lang w:val="fr-FR"/>
        </w:rPr>
        <w:t>48</w:t>
      </w:r>
      <w:r>
        <w:rPr>
          <w:noProof/>
        </w:rPr>
        <w:fldChar w:fldCharType="end"/>
      </w:r>
    </w:p>
    <w:p w14:paraId="0F87937C" w14:textId="6A125042"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6.3.24.3</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constraints</w:t>
      </w:r>
      <w:r w:rsidRPr="00E95AF6">
        <w:rPr>
          <w:noProof/>
          <w:lang w:val="fr-FR"/>
        </w:rPr>
        <w:tab/>
      </w:r>
      <w:r>
        <w:rPr>
          <w:noProof/>
        </w:rPr>
        <w:fldChar w:fldCharType="begin" w:fldLock="1"/>
      </w:r>
      <w:r w:rsidRPr="00E95AF6">
        <w:rPr>
          <w:noProof/>
          <w:lang w:val="fr-FR"/>
        </w:rPr>
        <w:instrText xml:space="preserve"> PAGEREF _Toc208344559 \h </w:instrText>
      </w:r>
      <w:r>
        <w:rPr>
          <w:noProof/>
        </w:rPr>
      </w:r>
      <w:r>
        <w:rPr>
          <w:noProof/>
        </w:rPr>
        <w:fldChar w:fldCharType="separate"/>
      </w:r>
      <w:r w:rsidRPr="00E95AF6">
        <w:rPr>
          <w:noProof/>
          <w:lang w:val="fr-FR"/>
        </w:rPr>
        <w:t>48</w:t>
      </w:r>
      <w:r>
        <w:rPr>
          <w:noProof/>
        </w:rPr>
        <w:fldChar w:fldCharType="end"/>
      </w:r>
    </w:p>
    <w:p w14:paraId="5F31B43E" w14:textId="52DEBAB7" w:rsidR="00E95AF6" w:rsidRPr="00E95AF6" w:rsidRDefault="00E95AF6">
      <w:pPr>
        <w:pStyle w:val="TOC4"/>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6.3.24.4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Notifications</w:t>
      </w:r>
      <w:r w:rsidRPr="00E95AF6">
        <w:rPr>
          <w:noProof/>
          <w:lang w:val="fr-FR"/>
        </w:rPr>
        <w:tab/>
      </w:r>
      <w:r>
        <w:rPr>
          <w:noProof/>
        </w:rPr>
        <w:fldChar w:fldCharType="begin" w:fldLock="1"/>
      </w:r>
      <w:r w:rsidRPr="00E95AF6">
        <w:rPr>
          <w:noProof/>
          <w:lang w:val="fr-FR"/>
        </w:rPr>
        <w:instrText xml:space="preserve"> PAGEREF _Toc208344560 \h </w:instrText>
      </w:r>
      <w:r>
        <w:rPr>
          <w:noProof/>
        </w:rPr>
      </w:r>
      <w:r>
        <w:rPr>
          <w:noProof/>
        </w:rPr>
        <w:fldChar w:fldCharType="separate"/>
      </w:r>
      <w:r w:rsidRPr="00E95AF6">
        <w:rPr>
          <w:noProof/>
          <w:lang w:val="fr-FR"/>
        </w:rPr>
        <w:t>48</w:t>
      </w:r>
      <w:r>
        <w:rPr>
          <w:noProof/>
        </w:rPr>
        <w:fldChar w:fldCharType="end"/>
      </w:r>
    </w:p>
    <w:p w14:paraId="10DC9135" w14:textId="386A9DCF" w:rsidR="00E95AF6" w:rsidRPr="00E95AF6" w:rsidRDefault="00E95AF6">
      <w:pPr>
        <w:pStyle w:val="TOC2"/>
        <w:rPr>
          <w:rFonts w:asciiTheme="minorHAnsi" w:eastAsiaTheme="minorEastAsia" w:hAnsiTheme="minorHAnsi" w:cstheme="minorBidi"/>
          <w:noProof/>
          <w:kern w:val="2"/>
          <w:sz w:val="24"/>
          <w:szCs w:val="24"/>
          <w:lang w:val="fr-FR" w:eastAsia="en-GB"/>
          <w14:ligatures w14:val="standardContextual"/>
        </w:rPr>
      </w:pPr>
      <w:r w:rsidRPr="00E95AF6">
        <w:rPr>
          <w:noProof/>
          <w:lang w:val="fr-FR"/>
        </w:rPr>
        <w:t>6.4</w:t>
      </w:r>
      <w:r w:rsidRPr="00E95AF6">
        <w:rPr>
          <w:rFonts w:asciiTheme="minorHAnsi" w:eastAsiaTheme="minorEastAsia" w:hAnsiTheme="minorHAnsi" w:cstheme="minorBidi"/>
          <w:noProof/>
          <w:kern w:val="2"/>
          <w:sz w:val="24"/>
          <w:szCs w:val="24"/>
          <w:lang w:val="fr-FR" w:eastAsia="en-GB"/>
          <w14:ligatures w14:val="standardContextual"/>
        </w:rPr>
        <w:tab/>
      </w:r>
      <w:r w:rsidRPr="00E95AF6">
        <w:rPr>
          <w:noProof/>
          <w:lang w:val="fr-FR"/>
        </w:rPr>
        <w:t>Attribute definitions</w:t>
      </w:r>
      <w:r w:rsidRPr="00E95AF6">
        <w:rPr>
          <w:noProof/>
          <w:lang w:val="fr-FR"/>
        </w:rPr>
        <w:tab/>
      </w:r>
      <w:r>
        <w:rPr>
          <w:noProof/>
        </w:rPr>
        <w:fldChar w:fldCharType="begin" w:fldLock="1"/>
      </w:r>
      <w:r w:rsidRPr="00E95AF6">
        <w:rPr>
          <w:noProof/>
          <w:lang w:val="fr-FR"/>
        </w:rPr>
        <w:instrText xml:space="preserve"> PAGEREF _Toc208344561 \h </w:instrText>
      </w:r>
      <w:r>
        <w:rPr>
          <w:noProof/>
        </w:rPr>
      </w:r>
      <w:r>
        <w:rPr>
          <w:noProof/>
        </w:rPr>
        <w:fldChar w:fldCharType="separate"/>
      </w:r>
      <w:r w:rsidRPr="00E95AF6">
        <w:rPr>
          <w:noProof/>
          <w:lang w:val="fr-FR"/>
        </w:rPr>
        <w:t>49</w:t>
      </w:r>
      <w:r>
        <w:rPr>
          <w:noProof/>
        </w:rPr>
        <w:fldChar w:fldCharType="end"/>
      </w:r>
    </w:p>
    <w:p w14:paraId="78BB5A32" w14:textId="1F4F74FC"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_Toc208344562 \h </w:instrText>
      </w:r>
      <w:r>
        <w:rPr>
          <w:noProof/>
        </w:rPr>
      </w:r>
      <w:r>
        <w:rPr>
          <w:noProof/>
        </w:rPr>
        <w:fldChar w:fldCharType="separate"/>
      </w:r>
      <w:r>
        <w:rPr>
          <w:noProof/>
        </w:rPr>
        <w:t>49</w:t>
      </w:r>
      <w:r>
        <w:rPr>
          <w:noProof/>
        </w:rPr>
        <w:fldChar w:fldCharType="end"/>
      </w:r>
    </w:p>
    <w:p w14:paraId="468015FE" w14:textId="43F0886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_Toc208344563 \h </w:instrText>
      </w:r>
      <w:r>
        <w:rPr>
          <w:noProof/>
        </w:rPr>
      </w:r>
      <w:r>
        <w:rPr>
          <w:noProof/>
        </w:rPr>
        <w:fldChar w:fldCharType="separate"/>
      </w:r>
      <w:r>
        <w:rPr>
          <w:noProof/>
        </w:rPr>
        <w:t>60</w:t>
      </w:r>
      <w:r>
        <w:rPr>
          <w:noProof/>
        </w:rPr>
        <w:fldChar w:fldCharType="end"/>
      </w:r>
    </w:p>
    <w:p w14:paraId="3AD8856B" w14:textId="0D0E304A" w:rsidR="00E95AF6" w:rsidRDefault="00E95AF6">
      <w:pPr>
        <w:pStyle w:val="TOC4"/>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_Toc208344564 \h </w:instrText>
      </w:r>
      <w:r>
        <w:rPr>
          <w:noProof/>
        </w:rPr>
      </w:r>
      <w:r>
        <w:rPr>
          <w:noProof/>
        </w:rPr>
        <w:fldChar w:fldCharType="separate"/>
      </w:r>
      <w:r>
        <w:rPr>
          <w:noProof/>
        </w:rPr>
        <w:t>60</w:t>
      </w:r>
      <w:r>
        <w:rPr>
          <w:noProof/>
        </w:rPr>
        <w:fldChar w:fldCharType="end"/>
      </w:r>
    </w:p>
    <w:p w14:paraId="1F83330A" w14:textId="02C7BEB0"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_Toc208344565 \h </w:instrText>
      </w:r>
      <w:r>
        <w:rPr>
          <w:noProof/>
        </w:rPr>
      </w:r>
      <w:r>
        <w:rPr>
          <w:noProof/>
        </w:rPr>
        <w:fldChar w:fldCharType="separate"/>
      </w:r>
      <w:r>
        <w:rPr>
          <w:noProof/>
        </w:rPr>
        <w:t>60</w:t>
      </w:r>
      <w:r>
        <w:rPr>
          <w:noProof/>
        </w:rPr>
        <w:fldChar w:fldCharType="end"/>
      </w:r>
    </w:p>
    <w:p w14:paraId="0749BFF5" w14:textId="2AF06391"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lang w:eastAsia="zh-CN"/>
        </w:rPr>
        <w:t xml:space="preserve"> for conditional </w:t>
      </w:r>
      <w:r>
        <w:rPr>
          <w:noProof/>
        </w:rPr>
        <w:t>trigger/instantiation of CCLs</w:t>
      </w:r>
      <w:r>
        <w:rPr>
          <w:noProof/>
        </w:rPr>
        <w:tab/>
      </w:r>
      <w:r>
        <w:rPr>
          <w:noProof/>
        </w:rPr>
        <w:fldChar w:fldCharType="begin" w:fldLock="1"/>
      </w:r>
      <w:r>
        <w:rPr>
          <w:noProof/>
        </w:rPr>
        <w:instrText xml:space="preserve"> PAGEREF _Toc208344566 \h </w:instrText>
      </w:r>
      <w:r>
        <w:rPr>
          <w:noProof/>
        </w:rPr>
      </w:r>
      <w:r>
        <w:rPr>
          <w:noProof/>
        </w:rPr>
        <w:fldChar w:fldCharType="separate"/>
      </w:r>
      <w:r>
        <w:rPr>
          <w:noProof/>
        </w:rPr>
        <w:t>60</w:t>
      </w:r>
      <w:r>
        <w:rPr>
          <w:noProof/>
        </w:rPr>
        <w:fldChar w:fldCharType="end"/>
      </w:r>
    </w:p>
    <w:p w14:paraId="3355CBC2" w14:textId="22A0199B"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lang w:eastAsia="zh-CN"/>
        </w:rPr>
        <w:t xml:space="preserve"> for conditional </w:t>
      </w:r>
      <w:r>
        <w:rPr>
          <w:noProof/>
        </w:rPr>
        <w:t>composition of CCLs</w:t>
      </w:r>
      <w:r>
        <w:rPr>
          <w:noProof/>
        </w:rPr>
        <w:tab/>
      </w:r>
      <w:r>
        <w:rPr>
          <w:noProof/>
        </w:rPr>
        <w:fldChar w:fldCharType="begin" w:fldLock="1"/>
      </w:r>
      <w:r>
        <w:rPr>
          <w:noProof/>
        </w:rPr>
        <w:instrText xml:space="preserve"> PAGEREF _Toc208344567 \h </w:instrText>
      </w:r>
      <w:r>
        <w:rPr>
          <w:noProof/>
        </w:rPr>
      </w:r>
      <w:r>
        <w:rPr>
          <w:noProof/>
        </w:rPr>
        <w:fldChar w:fldCharType="separate"/>
      </w:r>
      <w:r>
        <w:rPr>
          <w:noProof/>
        </w:rPr>
        <w:t>61</w:t>
      </w:r>
      <w:r>
        <w:rPr>
          <w:noProof/>
        </w:rPr>
        <w:fldChar w:fldCharType="end"/>
      </w:r>
    </w:p>
    <w:p w14:paraId="7D769C54" w14:textId="57BF317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CCL Performance Monitoring</w:t>
      </w:r>
      <w:r>
        <w:rPr>
          <w:noProof/>
        </w:rPr>
        <w:tab/>
      </w:r>
      <w:r>
        <w:rPr>
          <w:noProof/>
        </w:rPr>
        <w:fldChar w:fldCharType="begin" w:fldLock="1"/>
      </w:r>
      <w:r>
        <w:rPr>
          <w:noProof/>
        </w:rPr>
        <w:instrText xml:space="preserve"> PAGEREF _Toc208344568 \h </w:instrText>
      </w:r>
      <w:r>
        <w:rPr>
          <w:noProof/>
        </w:rPr>
      </w:r>
      <w:r>
        <w:rPr>
          <w:noProof/>
        </w:rPr>
        <w:fldChar w:fldCharType="separate"/>
      </w:r>
      <w:r>
        <w:rPr>
          <w:noProof/>
        </w:rPr>
        <w:t>62</w:t>
      </w:r>
      <w:r>
        <w:rPr>
          <w:noProof/>
        </w:rPr>
        <w:fldChar w:fldCharType="end"/>
      </w:r>
    </w:p>
    <w:p w14:paraId="4A582DF6" w14:textId="2A3848F0"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CCL decision escalation</w:t>
      </w:r>
      <w:r>
        <w:rPr>
          <w:noProof/>
        </w:rPr>
        <w:tab/>
      </w:r>
      <w:r>
        <w:rPr>
          <w:noProof/>
        </w:rPr>
        <w:fldChar w:fldCharType="begin" w:fldLock="1"/>
      </w:r>
      <w:r>
        <w:rPr>
          <w:noProof/>
        </w:rPr>
        <w:instrText xml:space="preserve"> PAGEREF _Toc208344569 \h </w:instrText>
      </w:r>
      <w:r>
        <w:rPr>
          <w:noProof/>
        </w:rPr>
      </w:r>
      <w:r>
        <w:rPr>
          <w:noProof/>
        </w:rPr>
        <w:fldChar w:fldCharType="separate"/>
      </w:r>
      <w:r>
        <w:rPr>
          <w:noProof/>
        </w:rPr>
        <w:t>64</w:t>
      </w:r>
      <w:r>
        <w:rPr>
          <w:noProof/>
        </w:rPr>
        <w:fldChar w:fldCharType="end"/>
      </w:r>
    </w:p>
    <w:p w14:paraId="33E8227D" w14:textId="24006C0C"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CCL-impact assessment and metric conflicts resolution</w:t>
      </w:r>
      <w:r>
        <w:rPr>
          <w:noProof/>
        </w:rPr>
        <w:tab/>
      </w:r>
      <w:r>
        <w:rPr>
          <w:noProof/>
        </w:rPr>
        <w:fldChar w:fldCharType="begin" w:fldLock="1"/>
      </w:r>
      <w:r>
        <w:rPr>
          <w:noProof/>
        </w:rPr>
        <w:instrText xml:space="preserve"> PAGEREF _Toc208344570 \h </w:instrText>
      </w:r>
      <w:r>
        <w:rPr>
          <w:noProof/>
        </w:rPr>
      </w:r>
      <w:r>
        <w:rPr>
          <w:noProof/>
        </w:rPr>
        <w:fldChar w:fldCharType="separate"/>
      </w:r>
      <w:r>
        <w:rPr>
          <w:noProof/>
        </w:rPr>
        <w:t>65</w:t>
      </w:r>
      <w:r>
        <w:rPr>
          <w:noProof/>
        </w:rPr>
        <w:fldChar w:fldCharType="end"/>
      </w:r>
    </w:p>
    <w:p w14:paraId="6B7FF35E" w14:textId="41E269CE"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CCL Scope conflicts avoidance, detection and resolution</w:t>
      </w:r>
      <w:r>
        <w:rPr>
          <w:noProof/>
        </w:rPr>
        <w:tab/>
      </w:r>
      <w:r>
        <w:rPr>
          <w:noProof/>
        </w:rPr>
        <w:fldChar w:fldCharType="begin" w:fldLock="1"/>
      </w:r>
      <w:r>
        <w:rPr>
          <w:noProof/>
        </w:rPr>
        <w:instrText xml:space="preserve"> PAGEREF _Toc208344571 \h </w:instrText>
      </w:r>
      <w:r>
        <w:rPr>
          <w:noProof/>
        </w:rPr>
      </w:r>
      <w:r>
        <w:rPr>
          <w:noProof/>
        </w:rPr>
        <w:fldChar w:fldCharType="separate"/>
      </w:r>
      <w:r>
        <w:rPr>
          <w:noProof/>
        </w:rPr>
        <w:t>67</w:t>
      </w:r>
      <w:r>
        <w:rPr>
          <w:noProof/>
        </w:rPr>
        <w:fldChar w:fldCharType="end"/>
      </w:r>
    </w:p>
    <w:p w14:paraId="26A854D0" w14:textId="321D767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CCL Trigger-time conflicts avoidance, detection and resolution</w:t>
      </w:r>
      <w:r>
        <w:rPr>
          <w:noProof/>
        </w:rPr>
        <w:tab/>
      </w:r>
      <w:r>
        <w:rPr>
          <w:noProof/>
        </w:rPr>
        <w:fldChar w:fldCharType="begin" w:fldLock="1"/>
      </w:r>
      <w:r>
        <w:rPr>
          <w:noProof/>
        </w:rPr>
        <w:instrText xml:space="preserve"> PAGEREF _Toc208344572 \h </w:instrText>
      </w:r>
      <w:r>
        <w:rPr>
          <w:noProof/>
        </w:rPr>
      </w:r>
      <w:r>
        <w:rPr>
          <w:noProof/>
        </w:rPr>
        <w:fldChar w:fldCharType="separate"/>
      </w:r>
      <w:r>
        <w:rPr>
          <w:noProof/>
        </w:rPr>
        <w:t>69</w:t>
      </w:r>
      <w:r>
        <w:rPr>
          <w:noProof/>
        </w:rPr>
        <w:fldChar w:fldCharType="end"/>
      </w:r>
    </w:p>
    <w:p w14:paraId="22CA6630" w14:textId="0E5612BF"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CCL concurrent-actions conflicts avoidance, detection and resolution</w:t>
      </w:r>
      <w:r>
        <w:rPr>
          <w:noProof/>
        </w:rPr>
        <w:tab/>
      </w:r>
      <w:r>
        <w:rPr>
          <w:noProof/>
        </w:rPr>
        <w:fldChar w:fldCharType="begin" w:fldLock="1"/>
      </w:r>
      <w:r>
        <w:rPr>
          <w:noProof/>
        </w:rPr>
        <w:instrText xml:space="preserve"> PAGEREF _Toc208344573 \h </w:instrText>
      </w:r>
      <w:r>
        <w:rPr>
          <w:noProof/>
        </w:rPr>
      </w:r>
      <w:r>
        <w:rPr>
          <w:noProof/>
        </w:rPr>
        <w:fldChar w:fldCharType="separate"/>
      </w:r>
      <w:r>
        <w:rPr>
          <w:noProof/>
        </w:rPr>
        <w:t>71</w:t>
      </w:r>
      <w:r>
        <w:rPr>
          <w:noProof/>
        </w:rPr>
        <w:fldChar w:fldCharType="end"/>
      </w:r>
    </w:p>
    <w:p w14:paraId="49BF02DF" w14:textId="5931B9D0"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avoidance, detection and resolution</w:t>
      </w:r>
      <w:r>
        <w:rPr>
          <w:noProof/>
        </w:rPr>
        <w:tab/>
      </w:r>
      <w:r>
        <w:rPr>
          <w:noProof/>
        </w:rPr>
        <w:fldChar w:fldCharType="begin" w:fldLock="1"/>
      </w:r>
      <w:r>
        <w:rPr>
          <w:noProof/>
        </w:rPr>
        <w:instrText xml:space="preserve"> PAGEREF _Toc208344574 \h </w:instrText>
      </w:r>
      <w:r>
        <w:rPr>
          <w:noProof/>
        </w:rPr>
      </w:r>
      <w:r>
        <w:rPr>
          <w:noProof/>
        </w:rPr>
        <w:fldChar w:fldCharType="separate"/>
      </w:r>
      <w:r>
        <w:rPr>
          <w:noProof/>
        </w:rPr>
        <w:t>73</w:t>
      </w:r>
      <w:r>
        <w:rPr>
          <w:noProof/>
        </w:rPr>
        <w:fldChar w:fldCharType="end"/>
      </w:r>
    </w:p>
    <w:p w14:paraId="3FDE1122" w14:textId="4B14E97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Detection and avoidance of non-concurrent actions conflicts</w:t>
      </w:r>
      <w:r>
        <w:rPr>
          <w:noProof/>
        </w:rPr>
        <w:tab/>
      </w:r>
      <w:r>
        <w:rPr>
          <w:noProof/>
        </w:rPr>
        <w:fldChar w:fldCharType="begin" w:fldLock="1"/>
      </w:r>
      <w:r>
        <w:rPr>
          <w:noProof/>
        </w:rPr>
        <w:instrText xml:space="preserve"> PAGEREF _Toc208344575 \h </w:instrText>
      </w:r>
      <w:r>
        <w:rPr>
          <w:noProof/>
        </w:rPr>
      </w:r>
      <w:r>
        <w:rPr>
          <w:noProof/>
        </w:rPr>
        <w:fldChar w:fldCharType="separate"/>
      </w:r>
      <w:r>
        <w:rPr>
          <w:noProof/>
        </w:rPr>
        <w:t>73</w:t>
      </w:r>
      <w:r>
        <w:rPr>
          <w:noProof/>
        </w:rPr>
        <w:fldChar w:fldCharType="end"/>
      </w:r>
    </w:p>
    <w:p w14:paraId="45442350" w14:textId="232AB8E8"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Resolution of potential non-concurrent actions conflicts</w:t>
      </w:r>
      <w:r>
        <w:rPr>
          <w:noProof/>
        </w:rPr>
        <w:tab/>
      </w:r>
      <w:r>
        <w:rPr>
          <w:noProof/>
        </w:rPr>
        <w:fldChar w:fldCharType="begin" w:fldLock="1"/>
      </w:r>
      <w:r>
        <w:rPr>
          <w:noProof/>
        </w:rPr>
        <w:instrText xml:space="preserve"> PAGEREF _Toc208344576 \h </w:instrText>
      </w:r>
      <w:r>
        <w:rPr>
          <w:noProof/>
        </w:rPr>
      </w:r>
      <w:r>
        <w:rPr>
          <w:noProof/>
        </w:rPr>
        <w:fldChar w:fldCharType="separate"/>
      </w:r>
      <w:r>
        <w:rPr>
          <w:noProof/>
        </w:rPr>
        <w:t>73</w:t>
      </w:r>
      <w:r>
        <w:rPr>
          <w:noProof/>
        </w:rPr>
        <w:fldChar w:fldCharType="end"/>
      </w:r>
    </w:p>
    <w:p w14:paraId="620B855C" w14:textId="75E791F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CCL metric-value conflicts avoidance and detection</w:t>
      </w:r>
      <w:r>
        <w:rPr>
          <w:noProof/>
        </w:rPr>
        <w:tab/>
      </w:r>
      <w:r>
        <w:rPr>
          <w:noProof/>
        </w:rPr>
        <w:fldChar w:fldCharType="begin" w:fldLock="1"/>
      </w:r>
      <w:r>
        <w:rPr>
          <w:noProof/>
        </w:rPr>
        <w:instrText xml:space="preserve"> PAGEREF _Toc208344577 \h </w:instrText>
      </w:r>
      <w:r>
        <w:rPr>
          <w:noProof/>
        </w:rPr>
      </w:r>
      <w:r>
        <w:rPr>
          <w:noProof/>
        </w:rPr>
        <w:fldChar w:fldCharType="separate"/>
      </w:r>
      <w:r>
        <w:rPr>
          <w:noProof/>
        </w:rPr>
        <w:t>75</w:t>
      </w:r>
      <w:r>
        <w:rPr>
          <w:noProof/>
        </w:rPr>
        <w:fldChar w:fldCharType="end"/>
      </w:r>
    </w:p>
    <w:p w14:paraId="6F07F755" w14:textId="2A64E294"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Avoiding concurrent and non-concurrent metric-values conflicts</w:t>
      </w:r>
      <w:r>
        <w:rPr>
          <w:noProof/>
        </w:rPr>
        <w:tab/>
      </w:r>
      <w:r>
        <w:rPr>
          <w:noProof/>
        </w:rPr>
        <w:fldChar w:fldCharType="begin" w:fldLock="1"/>
      </w:r>
      <w:r>
        <w:rPr>
          <w:noProof/>
        </w:rPr>
        <w:instrText xml:space="preserve"> PAGEREF _Toc208344578 \h </w:instrText>
      </w:r>
      <w:r>
        <w:rPr>
          <w:noProof/>
        </w:rPr>
      </w:r>
      <w:r>
        <w:rPr>
          <w:noProof/>
        </w:rPr>
        <w:fldChar w:fldCharType="separate"/>
      </w:r>
      <w:r>
        <w:rPr>
          <w:noProof/>
        </w:rPr>
        <w:t>75</w:t>
      </w:r>
      <w:r>
        <w:rPr>
          <w:noProof/>
        </w:rPr>
        <w:fldChar w:fldCharType="end"/>
      </w:r>
    </w:p>
    <w:p w14:paraId="1FA85AB6" w14:textId="070921C2"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Detecting concurrent metric-values conflicts</w:t>
      </w:r>
      <w:r>
        <w:rPr>
          <w:noProof/>
        </w:rPr>
        <w:tab/>
      </w:r>
      <w:r>
        <w:rPr>
          <w:noProof/>
        </w:rPr>
        <w:fldChar w:fldCharType="begin" w:fldLock="1"/>
      </w:r>
      <w:r>
        <w:rPr>
          <w:noProof/>
        </w:rPr>
        <w:instrText xml:space="preserve"> PAGEREF _Toc208344579 \h </w:instrText>
      </w:r>
      <w:r>
        <w:rPr>
          <w:noProof/>
        </w:rPr>
      </w:r>
      <w:r>
        <w:rPr>
          <w:noProof/>
        </w:rPr>
        <w:fldChar w:fldCharType="separate"/>
      </w:r>
      <w:r>
        <w:rPr>
          <w:noProof/>
        </w:rPr>
        <w:t>76</w:t>
      </w:r>
      <w:r>
        <w:rPr>
          <w:noProof/>
        </w:rPr>
        <w:fldChar w:fldCharType="end"/>
      </w:r>
    </w:p>
    <w:p w14:paraId="18ACC213" w14:textId="0FFE527D"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Detecting non-concurrent metric-values conflicts</w:t>
      </w:r>
      <w:r>
        <w:rPr>
          <w:noProof/>
        </w:rPr>
        <w:tab/>
      </w:r>
      <w:r>
        <w:rPr>
          <w:noProof/>
        </w:rPr>
        <w:fldChar w:fldCharType="begin" w:fldLock="1"/>
      </w:r>
      <w:r>
        <w:rPr>
          <w:noProof/>
        </w:rPr>
        <w:instrText xml:space="preserve"> PAGEREF _Toc208344580 \h </w:instrText>
      </w:r>
      <w:r>
        <w:rPr>
          <w:noProof/>
        </w:rPr>
      </w:r>
      <w:r>
        <w:rPr>
          <w:noProof/>
        </w:rPr>
        <w:fldChar w:fldCharType="separate"/>
      </w:r>
      <w:r>
        <w:rPr>
          <w:noProof/>
        </w:rPr>
        <w:t>76</w:t>
      </w:r>
      <w:r>
        <w:rPr>
          <w:noProof/>
        </w:rPr>
        <w:fldChar w:fldCharType="end"/>
      </w:r>
    </w:p>
    <w:p w14:paraId="369E1118" w14:textId="1E2379C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w:t>
      </w:r>
      <w:r>
        <w:rPr>
          <w:noProof/>
        </w:rPr>
        <w:tab/>
      </w:r>
      <w:r>
        <w:rPr>
          <w:noProof/>
        </w:rPr>
        <w:fldChar w:fldCharType="begin" w:fldLock="1"/>
      </w:r>
      <w:r>
        <w:rPr>
          <w:noProof/>
        </w:rPr>
        <w:instrText xml:space="preserve"> PAGEREF _Toc208344581 \h </w:instrText>
      </w:r>
      <w:r>
        <w:rPr>
          <w:noProof/>
        </w:rPr>
      </w:r>
      <w:r>
        <w:rPr>
          <w:noProof/>
        </w:rPr>
        <w:fldChar w:fldCharType="separate"/>
      </w:r>
      <w:r>
        <w:rPr>
          <w:noProof/>
        </w:rPr>
        <w:t>79</w:t>
      </w:r>
      <w:r>
        <w:rPr>
          <w:noProof/>
        </w:rPr>
        <w:fldChar w:fldCharType="end"/>
      </w:r>
    </w:p>
    <w:p w14:paraId="6902966A" w14:textId="6E4F7DC8"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 xml:space="preserve">CCL </w:t>
      </w:r>
      <w:r>
        <w:rPr>
          <w:noProof/>
          <w:lang w:eastAsia="zh-CN"/>
        </w:rPr>
        <w:t>Performance Metrics</w:t>
      </w:r>
      <w:r>
        <w:rPr>
          <w:noProof/>
        </w:rPr>
        <w:tab/>
      </w:r>
      <w:r>
        <w:rPr>
          <w:noProof/>
        </w:rPr>
        <w:fldChar w:fldCharType="begin" w:fldLock="1"/>
      </w:r>
      <w:r>
        <w:rPr>
          <w:noProof/>
        </w:rPr>
        <w:instrText xml:space="preserve"> PAGEREF _Toc208344582 \h </w:instrText>
      </w:r>
      <w:r>
        <w:rPr>
          <w:noProof/>
        </w:rPr>
      </w:r>
      <w:r>
        <w:rPr>
          <w:noProof/>
        </w:rPr>
        <w:fldChar w:fldCharType="separate"/>
      </w:r>
      <w:r>
        <w:rPr>
          <w:noProof/>
        </w:rPr>
        <w:t>80</w:t>
      </w:r>
      <w:r>
        <w:rPr>
          <w:noProof/>
        </w:rPr>
        <w:fldChar w:fldCharType="end"/>
      </w:r>
    </w:p>
    <w:p w14:paraId="23515267" w14:textId="68B0CDA6"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occurrences of a </w:t>
      </w:r>
      <w:r w:rsidRPr="00F85992">
        <w:rPr>
          <w:noProof/>
          <w:shd w:val="clear" w:color="auto" w:fill="FFFFFF"/>
        </w:rPr>
        <w:t>requirement</w:t>
      </w:r>
      <w:r>
        <w:rPr>
          <w:noProof/>
          <w:lang w:eastAsia="zh-CN"/>
        </w:rPr>
        <w:t>breach:</w:t>
      </w:r>
      <w:r>
        <w:rPr>
          <w:noProof/>
        </w:rPr>
        <w:tab/>
      </w:r>
      <w:r>
        <w:rPr>
          <w:noProof/>
        </w:rPr>
        <w:fldChar w:fldCharType="begin" w:fldLock="1"/>
      </w:r>
      <w:r>
        <w:rPr>
          <w:noProof/>
        </w:rPr>
        <w:instrText xml:space="preserve"> PAGEREF _Toc208344583 \h </w:instrText>
      </w:r>
      <w:r>
        <w:rPr>
          <w:noProof/>
        </w:rPr>
      </w:r>
      <w:r>
        <w:rPr>
          <w:noProof/>
        </w:rPr>
        <w:fldChar w:fldCharType="separate"/>
      </w:r>
      <w:r>
        <w:rPr>
          <w:noProof/>
        </w:rPr>
        <w:t>80</w:t>
      </w:r>
      <w:r>
        <w:rPr>
          <w:noProof/>
        </w:rPr>
        <w:fldChar w:fldCharType="end"/>
      </w:r>
    </w:p>
    <w:p w14:paraId="01D2F07F" w14:textId="442463B6"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Time taken by CCL to meet a breached </w:t>
      </w:r>
      <w:r w:rsidRPr="00F85992">
        <w:rPr>
          <w:noProof/>
          <w:shd w:val="clear" w:color="auto" w:fill="FFFFFF"/>
        </w:rPr>
        <w:t>requirement</w:t>
      </w:r>
      <w:r>
        <w:rPr>
          <w:noProof/>
          <w:lang w:eastAsia="zh-CN"/>
        </w:rPr>
        <w:t>:</w:t>
      </w:r>
      <w:r>
        <w:rPr>
          <w:noProof/>
        </w:rPr>
        <w:tab/>
      </w:r>
      <w:r>
        <w:rPr>
          <w:noProof/>
        </w:rPr>
        <w:fldChar w:fldCharType="begin" w:fldLock="1"/>
      </w:r>
      <w:r>
        <w:rPr>
          <w:noProof/>
        </w:rPr>
        <w:instrText xml:space="preserve"> PAGEREF _Toc208344584 \h </w:instrText>
      </w:r>
      <w:r>
        <w:rPr>
          <w:noProof/>
        </w:rPr>
      </w:r>
      <w:r>
        <w:rPr>
          <w:noProof/>
        </w:rPr>
        <w:fldChar w:fldCharType="separate"/>
      </w:r>
      <w:r>
        <w:rPr>
          <w:noProof/>
        </w:rPr>
        <w:t>80</w:t>
      </w:r>
      <w:r>
        <w:rPr>
          <w:noProof/>
        </w:rPr>
        <w:fldChar w:fldCharType="end"/>
      </w:r>
    </w:p>
    <w:p w14:paraId="1460D8A9" w14:textId="251C284D"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conflicts occurred by a CCL:</w:t>
      </w:r>
      <w:r>
        <w:rPr>
          <w:noProof/>
        </w:rPr>
        <w:tab/>
      </w:r>
      <w:r>
        <w:rPr>
          <w:noProof/>
        </w:rPr>
        <w:fldChar w:fldCharType="begin" w:fldLock="1"/>
      </w:r>
      <w:r>
        <w:rPr>
          <w:noProof/>
        </w:rPr>
        <w:instrText xml:space="preserve"> PAGEREF _Toc208344585 \h </w:instrText>
      </w:r>
      <w:r>
        <w:rPr>
          <w:noProof/>
        </w:rPr>
      </w:r>
      <w:r>
        <w:rPr>
          <w:noProof/>
        </w:rPr>
        <w:fldChar w:fldCharType="separate"/>
      </w:r>
      <w:r>
        <w:rPr>
          <w:noProof/>
        </w:rPr>
        <w:t>80</w:t>
      </w:r>
      <w:r>
        <w:rPr>
          <w:noProof/>
        </w:rPr>
        <w:fldChar w:fldCharType="end"/>
      </w:r>
    </w:p>
    <w:p w14:paraId="6264786D" w14:textId="55E4A1AA"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sidRPr="00F85992">
        <w:rPr>
          <w:rFonts w:eastAsia="SimSun"/>
          <w:noProof/>
        </w:rPr>
        <w:t>9</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rPr>
        <w:t xml:space="preserve">Stage 3 definition for </w:t>
      </w:r>
      <w:r w:rsidRPr="00F85992">
        <w:rPr>
          <w:rFonts w:eastAsia="SimSun"/>
          <w:noProof/>
          <w:lang w:eastAsia="zh-CN"/>
        </w:rPr>
        <w:t>Closed Control Loop</w:t>
      </w:r>
      <w:r>
        <w:rPr>
          <w:noProof/>
        </w:rPr>
        <w:tab/>
      </w:r>
      <w:r>
        <w:rPr>
          <w:noProof/>
        </w:rPr>
        <w:fldChar w:fldCharType="begin" w:fldLock="1"/>
      </w:r>
      <w:r>
        <w:rPr>
          <w:noProof/>
        </w:rPr>
        <w:instrText xml:space="preserve"> PAGEREF _Toc208344586 \h </w:instrText>
      </w:r>
      <w:r>
        <w:rPr>
          <w:noProof/>
        </w:rPr>
      </w:r>
      <w:r>
        <w:rPr>
          <w:noProof/>
        </w:rPr>
        <w:fldChar w:fldCharType="separate"/>
      </w:r>
      <w:r>
        <w:rPr>
          <w:noProof/>
        </w:rPr>
        <w:t>81</w:t>
      </w:r>
      <w:r>
        <w:rPr>
          <w:noProof/>
        </w:rPr>
        <w:fldChar w:fldCharType="end"/>
      </w:r>
    </w:p>
    <w:p w14:paraId="436CE4CF" w14:textId="05A12E26"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sidRPr="00F85992">
        <w:rPr>
          <w:rFonts w:eastAsia="SimSun"/>
          <w:noProof/>
        </w:rPr>
        <w:t>9.1</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rPr>
        <w:t>RESTful HTTP-based solution set</w:t>
      </w:r>
      <w:r>
        <w:rPr>
          <w:noProof/>
        </w:rPr>
        <w:tab/>
      </w:r>
      <w:r>
        <w:rPr>
          <w:noProof/>
        </w:rPr>
        <w:fldChar w:fldCharType="begin" w:fldLock="1"/>
      </w:r>
      <w:r>
        <w:rPr>
          <w:noProof/>
        </w:rPr>
        <w:instrText xml:space="preserve"> PAGEREF _Toc208344587 \h </w:instrText>
      </w:r>
      <w:r>
        <w:rPr>
          <w:noProof/>
        </w:rPr>
      </w:r>
      <w:r>
        <w:rPr>
          <w:noProof/>
        </w:rPr>
        <w:fldChar w:fldCharType="separate"/>
      </w:r>
      <w:r>
        <w:rPr>
          <w:noProof/>
        </w:rPr>
        <w:t>81</w:t>
      </w:r>
      <w:r>
        <w:rPr>
          <w:noProof/>
        </w:rPr>
        <w:fldChar w:fldCharType="end"/>
      </w:r>
    </w:p>
    <w:p w14:paraId="4392B2AA" w14:textId="6B160A7F"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sidRPr="00F85992">
        <w:rPr>
          <w:rFonts w:eastAsia="SimSun"/>
          <w:noProof/>
        </w:rPr>
        <w:t>9.2</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rPr>
        <w:t>OpenAPI specification</w:t>
      </w:r>
      <w:r>
        <w:rPr>
          <w:noProof/>
        </w:rPr>
        <w:tab/>
      </w:r>
      <w:r>
        <w:rPr>
          <w:noProof/>
        </w:rPr>
        <w:fldChar w:fldCharType="begin" w:fldLock="1"/>
      </w:r>
      <w:r>
        <w:rPr>
          <w:noProof/>
        </w:rPr>
        <w:instrText xml:space="preserve"> PAGEREF _Toc208344588 \h </w:instrText>
      </w:r>
      <w:r>
        <w:rPr>
          <w:noProof/>
        </w:rPr>
      </w:r>
      <w:r>
        <w:rPr>
          <w:noProof/>
        </w:rPr>
        <w:fldChar w:fldCharType="separate"/>
      </w:r>
      <w:r>
        <w:rPr>
          <w:noProof/>
        </w:rPr>
        <w:t>81</w:t>
      </w:r>
      <w:r>
        <w:rPr>
          <w:noProof/>
        </w:rPr>
        <w:fldChar w:fldCharType="end"/>
      </w:r>
    </w:p>
    <w:p w14:paraId="6DDCF8F3" w14:textId="01A056C7"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sidRPr="00F85992">
        <w:rPr>
          <w:rFonts w:eastAsia="SimSun"/>
          <w:noProof/>
          <w:lang w:eastAsia="zh-CN"/>
        </w:rPr>
        <w:t>9.2.1</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lang w:eastAsia="zh-CN"/>
        </w:rPr>
        <w:t>OpenAPI document for provisioning MnS</w:t>
      </w:r>
      <w:r>
        <w:rPr>
          <w:noProof/>
        </w:rPr>
        <w:tab/>
      </w:r>
      <w:r>
        <w:rPr>
          <w:noProof/>
        </w:rPr>
        <w:fldChar w:fldCharType="begin" w:fldLock="1"/>
      </w:r>
      <w:r>
        <w:rPr>
          <w:noProof/>
        </w:rPr>
        <w:instrText xml:space="preserve"> PAGEREF _Toc208344589 \h </w:instrText>
      </w:r>
      <w:r>
        <w:rPr>
          <w:noProof/>
        </w:rPr>
      </w:r>
      <w:r>
        <w:rPr>
          <w:noProof/>
        </w:rPr>
        <w:fldChar w:fldCharType="separate"/>
      </w:r>
      <w:r>
        <w:rPr>
          <w:noProof/>
        </w:rPr>
        <w:t>81</w:t>
      </w:r>
      <w:r>
        <w:rPr>
          <w:noProof/>
        </w:rPr>
        <w:fldChar w:fldCharType="end"/>
      </w:r>
    </w:p>
    <w:p w14:paraId="51477045" w14:textId="18F5D72A" w:rsidR="00E95AF6" w:rsidRDefault="00E95AF6">
      <w:pPr>
        <w:pStyle w:val="TOC3"/>
        <w:rPr>
          <w:rFonts w:asciiTheme="minorHAnsi" w:eastAsiaTheme="minorEastAsia" w:hAnsiTheme="minorHAnsi" w:cstheme="minorBidi"/>
          <w:noProof/>
          <w:kern w:val="2"/>
          <w:sz w:val="24"/>
          <w:szCs w:val="24"/>
          <w:lang w:eastAsia="en-GB"/>
          <w14:ligatures w14:val="standardContextual"/>
        </w:rPr>
      </w:pPr>
      <w:r w:rsidRPr="00F85992">
        <w:rPr>
          <w:rFonts w:eastAsia="SimSun"/>
          <w:noProof/>
          <w:lang w:eastAsia="zh-CN"/>
        </w:rPr>
        <w:t>9.2.2</w:t>
      </w:r>
      <w:r>
        <w:rPr>
          <w:rFonts w:asciiTheme="minorHAnsi" w:eastAsiaTheme="minorEastAsia" w:hAnsiTheme="minorHAnsi" w:cstheme="minorBidi"/>
          <w:noProof/>
          <w:kern w:val="2"/>
          <w:sz w:val="24"/>
          <w:szCs w:val="24"/>
          <w:lang w:eastAsia="en-GB"/>
          <w14:ligatures w14:val="standardContextual"/>
        </w:rPr>
        <w:tab/>
      </w:r>
      <w:r w:rsidRPr="00F85992">
        <w:rPr>
          <w:rFonts w:eastAsia="SimSun"/>
          <w:noProof/>
          <w:lang w:eastAsia="zh-CN"/>
        </w:rPr>
        <w:t>OpenAPI document for CCL NRM</w:t>
      </w:r>
      <w:r>
        <w:rPr>
          <w:noProof/>
        </w:rPr>
        <w:tab/>
      </w:r>
      <w:r>
        <w:rPr>
          <w:noProof/>
        </w:rPr>
        <w:fldChar w:fldCharType="begin" w:fldLock="1"/>
      </w:r>
      <w:r>
        <w:rPr>
          <w:noProof/>
        </w:rPr>
        <w:instrText xml:space="preserve"> PAGEREF _Toc208344590 \h </w:instrText>
      </w:r>
      <w:r>
        <w:rPr>
          <w:noProof/>
        </w:rPr>
      </w:r>
      <w:r>
        <w:rPr>
          <w:noProof/>
        </w:rPr>
        <w:fldChar w:fldCharType="separate"/>
      </w:r>
      <w:r>
        <w:rPr>
          <w:noProof/>
        </w:rPr>
        <w:t>82</w:t>
      </w:r>
      <w:r>
        <w:rPr>
          <w:noProof/>
        </w:rPr>
        <w:fldChar w:fldCharType="end"/>
      </w:r>
    </w:p>
    <w:p w14:paraId="3CAAF9C8" w14:textId="488EE469" w:rsidR="00E95AF6" w:rsidRDefault="00E95AF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UML code for CCL management model diagrams</w:t>
      </w:r>
      <w:r>
        <w:rPr>
          <w:noProof/>
        </w:rPr>
        <w:tab/>
      </w:r>
      <w:r>
        <w:rPr>
          <w:noProof/>
        </w:rPr>
        <w:fldChar w:fldCharType="begin" w:fldLock="1"/>
      </w:r>
      <w:r>
        <w:rPr>
          <w:noProof/>
        </w:rPr>
        <w:instrText xml:space="preserve"> PAGEREF _Toc208344591 \h </w:instrText>
      </w:r>
      <w:r>
        <w:rPr>
          <w:noProof/>
        </w:rPr>
      </w:r>
      <w:r>
        <w:rPr>
          <w:noProof/>
        </w:rPr>
        <w:fldChar w:fldCharType="separate"/>
      </w:r>
      <w:r>
        <w:rPr>
          <w:noProof/>
        </w:rPr>
        <w:t>82</w:t>
      </w:r>
      <w:r>
        <w:rPr>
          <w:noProof/>
        </w:rPr>
        <w:fldChar w:fldCharType="end"/>
      </w:r>
    </w:p>
    <w:p w14:paraId="063D4B05" w14:textId="47096545"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sidRPr="00E95AF6">
        <w:rPr>
          <w:noProof/>
        </w:rPr>
        <w:t>A.1.1</w:t>
      </w:r>
      <w:r>
        <w:rPr>
          <w:rFonts w:asciiTheme="minorHAnsi" w:eastAsiaTheme="minorEastAsia" w:hAnsiTheme="minorHAnsi" w:cstheme="minorBidi"/>
          <w:noProof/>
          <w:kern w:val="2"/>
          <w:sz w:val="24"/>
          <w:szCs w:val="24"/>
          <w:lang w:eastAsia="en-GB"/>
          <w14:ligatures w14:val="standardContextual"/>
        </w:rPr>
        <w:tab/>
      </w:r>
      <w:r w:rsidRPr="00E95AF6">
        <w:rPr>
          <w:noProof/>
        </w:rPr>
        <w:t>CCL NRM fragment (Figure 6.2.1-1)</w:t>
      </w:r>
      <w:r>
        <w:rPr>
          <w:noProof/>
        </w:rPr>
        <w:tab/>
      </w:r>
      <w:r>
        <w:rPr>
          <w:noProof/>
        </w:rPr>
        <w:fldChar w:fldCharType="begin" w:fldLock="1"/>
      </w:r>
      <w:r>
        <w:rPr>
          <w:noProof/>
        </w:rPr>
        <w:instrText xml:space="preserve"> PAGEREF _Toc208344592 \h </w:instrText>
      </w:r>
      <w:r>
        <w:rPr>
          <w:noProof/>
        </w:rPr>
      </w:r>
      <w:r>
        <w:rPr>
          <w:noProof/>
        </w:rPr>
        <w:fldChar w:fldCharType="separate"/>
      </w:r>
      <w:r>
        <w:rPr>
          <w:noProof/>
        </w:rPr>
        <w:t>82</w:t>
      </w:r>
      <w:r>
        <w:rPr>
          <w:noProof/>
        </w:rPr>
        <w:fldChar w:fldCharType="end"/>
      </w:r>
    </w:p>
    <w:p w14:paraId="7873BEBA" w14:textId="724BEE5E"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NRM fragment for Coordination entity (Figure 6.2.1-2)</w:t>
      </w:r>
      <w:r>
        <w:rPr>
          <w:noProof/>
        </w:rPr>
        <w:tab/>
      </w:r>
      <w:r>
        <w:rPr>
          <w:noProof/>
        </w:rPr>
        <w:fldChar w:fldCharType="begin" w:fldLock="1"/>
      </w:r>
      <w:r>
        <w:rPr>
          <w:noProof/>
        </w:rPr>
        <w:instrText xml:space="preserve"> PAGEREF _Toc208344593 \h </w:instrText>
      </w:r>
      <w:r>
        <w:rPr>
          <w:noProof/>
        </w:rPr>
      </w:r>
      <w:r>
        <w:rPr>
          <w:noProof/>
        </w:rPr>
        <w:fldChar w:fldCharType="separate"/>
      </w:r>
      <w:r>
        <w:rPr>
          <w:noProof/>
        </w:rPr>
        <w:t>83</w:t>
      </w:r>
      <w:r>
        <w:rPr>
          <w:noProof/>
        </w:rPr>
        <w:fldChar w:fldCharType="end"/>
      </w:r>
    </w:p>
    <w:p w14:paraId="0B68E374" w14:textId="562A7A38"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NRM fragment for CCLTrigger (Figure 6.2.1-3)</w:t>
      </w:r>
      <w:r>
        <w:rPr>
          <w:noProof/>
        </w:rPr>
        <w:tab/>
      </w:r>
      <w:r>
        <w:rPr>
          <w:noProof/>
        </w:rPr>
        <w:fldChar w:fldCharType="begin" w:fldLock="1"/>
      </w:r>
      <w:r>
        <w:rPr>
          <w:noProof/>
        </w:rPr>
        <w:instrText xml:space="preserve"> PAGEREF _Toc208344594 \h </w:instrText>
      </w:r>
      <w:r>
        <w:rPr>
          <w:noProof/>
        </w:rPr>
      </w:r>
      <w:r>
        <w:rPr>
          <w:noProof/>
        </w:rPr>
        <w:fldChar w:fldCharType="separate"/>
      </w:r>
      <w:r>
        <w:rPr>
          <w:noProof/>
        </w:rPr>
        <w:t>83</w:t>
      </w:r>
      <w:r>
        <w:rPr>
          <w:noProof/>
        </w:rPr>
        <w:fldChar w:fldCharType="end"/>
      </w:r>
    </w:p>
    <w:p w14:paraId="51EA929C" w14:textId="24007A8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NRM fragment for Historical CCL (Figure 6.2.1-4)</w:t>
      </w:r>
      <w:r>
        <w:rPr>
          <w:noProof/>
        </w:rPr>
        <w:tab/>
      </w:r>
      <w:r>
        <w:rPr>
          <w:noProof/>
        </w:rPr>
        <w:fldChar w:fldCharType="begin" w:fldLock="1"/>
      </w:r>
      <w:r>
        <w:rPr>
          <w:noProof/>
        </w:rPr>
        <w:instrText xml:space="preserve"> PAGEREF _Toc208344595 \h </w:instrText>
      </w:r>
      <w:r>
        <w:rPr>
          <w:noProof/>
        </w:rPr>
      </w:r>
      <w:r>
        <w:rPr>
          <w:noProof/>
        </w:rPr>
        <w:fldChar w:fldCharType="separate"/>
      </w:r>
      <w:r>
        <w:rPr>
          <w:noProof/>
        </w:rPr>
        <w:t>83</w:t>
      </w:r>
      <w:r>
        <w:rPr>
          <w:noProof/>
        </w:rPr>
        <w:fldChar w:fldCharType="end"/>
      </w:r>
    </w:p>
    <w:p w14:paraId="2F0750BA" w14:textId="6BB4F11B"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CCL inheritance relationships (Figure 6.2.2-1)</w:t>
      </w:r>
      <w:r>
        <w:rPr>
          <w:noProof/>
        </w:rPr>
        <w:tab/>
      </w:r>
      <w:r>
        <w:rPr>
          <w:noProof/>
        </w:rPr>
        <w:fldChar w:fldCharType="begin" w:fldLock="1"/>
      </w:r>
      <w:r>
        <w:rPr>
          <w:noProof/>
        </w:rPr>
        <w:instrText xml:space="preserve"> PAGEREF _Toc208344596 \h </w:instrText>
      </w:r>
      <w:r>
        <w:rPr>
          <w:noProof/>
        </w:rPr>
      </w:r>
      <w:r>
        <w:rPr>
          <w:noProof/>
        </w:rPr>
        <w:fldChar w:fldCharType="separate"/>
      </w:r>
      <w:r>
        <w:rPr>
          <w:noProof/>
        </w:rPr>
        <w:t>84</w:t>
      </w:r>
      <w:r>
        <w:rPr>
          <w:noProof/>
        </w:rPr>
        <w:fldChar w:fldCharType="end"/>
      </w:r>
    </w:p>
    <w:p w14:paraId="46B0B22E" w14:textId="6C3BCE52"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UML code for CCL coordination procedure diagrams</w:t>
      </w:r>
      <w:r>
        <w:rPr>
          <w:noProof/>
        </w:rPr>
        <w:tab/>
      </w:r>
      <w:r>
        <w:rPr>
          <w:noProof/>
        </w:rPr>
        <w:fldChar w:fldCharType="begin" w:fldLock="1"/>
      </w:r>
      <w:r>
        <w:rPr>
          <w:noProof/>
        </w:rPr>
        <w:instrText xml:space="preserve"> PAGEREF _Toc208344597 \h </w:instrText>
      </w:r>
      <w:r>
        <w:rPr>
          <w:noProof/>
        </w:rPr>
      </w:r>
      <w:r>
        <w:rPr>
          <w:noProof/>
        </w:rPr>
        <w:fldChar w:fldCharType="separate"/>
      </w:r>
      <w:r>
        <w:rPr>
          <w:noProof/>
        </w:rPr>
        <w:t>84</w:t>
      </w:r>
      <w:r>
        <w:rPr>
          <w:noProof/>
        </w:rPr>
        <w:fldChar w:fldCharType="end"/>
      </w:r>
    </w:p>
    <w:p w14:paraId="03B07AE9" w14:textId="08A7C09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Procedure for conditional instantiation of CCLs (Figure 7.1-1)</w:t>
      </w:r>
      <w:r>
        <w:rPr>
          <w:noProof/>
        </w:rPr>
        <w:tab/>
      </w:r>
      <w:r>
        <w:rPr>
          <w:noProof/>
        </w:rPr>
        <w:fldChar w:fldCharType="begin" w:fldLock="1"/>
      </w:r>
      <w:r>
        <w:rPr>
          <w:noProof/>
        </w:rPr>
        <w:instrText xml:space="preserve"> PAGEREF _Toc208344598 \h </w:instrText>
      </w:r>
      <w:r>
        <w:rPr>
          <w:noProof/>
        </w:rPr>
      </w:r>
      <w:r>
        <w:rPr>
          <w:noProof/>
        </w:rPr>
        <w:fldChar w:fldCharType="separate"/>
      </w:r>
      <w:r>
        <w:rPr>
          <w:noProof/>
        </w:rPr>
        <w:t>84</w:t>
      </w:r>
      <w:r>
        <w:rPr>
          <w:noProof/>
        </w:rPr>
        <w:fldChar w:fldCharType="end"/>
      </w:r>
    </w:p>
    <w:p w14:paraId="2467FB36" w14:textId="00851672"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Procedure for conditional composition of CCLs (Figure 7.2-1)</w:t>
      </w:r>
      <w:r>
        <w:rPr>
          <w:noProof/>
        </w:rPr>
        <w:tab/>
      </w:r>
      <w:r>
        <w:rPr>
          <w:noProof/>
        </w:rPr>
        <w:fldChar w:fldCharType="begin" w:fldLock="1"/>
      </w:r>
      <w:r>
        <w:rPr>
          <w:noProof/>
        </w:rPr>
        <w:instrText xml:space="preserve"> PAGEREF _Toc208344599 \h </w:instrText>
      </w:r>
      <w:r>
        <w:rPr>
          <w:noProof/>
        </w:rPr>
      </w:r>
      <w:r>
        <w:rPr>
          <w:noProof/>
        </w:rPr>
        <w:fldChar w:fldCharType="separate"/>
      </w:r>
      <w:r>
        <w:rPr>
          <w:noProof/>
        </w:rPr>
        <w:t>85</w:t>
      </w:r>
      <w:r>
        <w:rPr>
          <w:noProof/>
        </w:rPr>
        <w:fldChar w:fldCharType="end"/>
      </w:r>
    </w:p>
    <w:p w14:paraId="441D13CB" w14:textId="7133EF9D"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CCL decision escalation procedure (Figure 7.4-1)</w:t>
      </w:r>
      <w:r>
        <w:rPr>
          <w:noProof/>
        </w:rPr>
        <w:tab/>
      </w:r>
      <w:r>
        <w:rPr>
          <w:noProof/>
        </w:rPr>
        <w:fldChar w:fldCharType="begin" w:fldLock="1"/>
      </w:r>
      <w:r>
        <w:rPr>
          <w:noProof/>
        </w:rPr>
        <w:instrText xml:space="preserve"> PAGEREF _Toc208344600 \h </w:instrText>
      </w:r>
      <w:r>
        <w:rPr>
          <w:noProof/>
        </w:rPr>
      </w:r>
      <w:r>
        <w:rPr>
          <w:noProof/>
        </w:rPr>
        <w:fldChar w:fldCharType="separate"/>
      </w:r>
      <w:r>
        <w:rPr>
          <w:noProof/>
        </w:rPr>
        <w:t>85</w:t>
      </w:r>
      <w:r>
        <w:rPr>
          <w:noProof/>
        </w:rPr>
        <w:fldChar w:fldCharType="end"/>
      </w:r>
    </w:p>
    <w:p w14:paraId="2A8D3009" w14:textId="6E4C900B"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CCL-impact assessment and metric conflicts resolution on unknown or unbounded impact-scope (Figure 7.5-1)</w:t>
      </w:r>
      <w:r>
        <w:rPr>
          <w:noProof/>
        </w:rPr>
        <w:tab/>
      </w:r>
      <w:r>
        <w:rPr>
          <w:noProof/>
        </w:rPr>
        <w:fldChar w:fldCharType="begin" w:fldLock="1"/>
      </w:r>
      <w:r>
        <w:rPr>
          <w:noProof/>
        </w:rPr>
        <w:instrText xml:space="preserve"> PAGEREF _Toc208344601 \h </w:instrText>
      </w:r>
      <w:r>
        <w:rPr>
          <w:noProof/>
        </w:rPr>
      </w:r>
      <w:r>
        <w:rPr>
          <w:noProof/>
        </w:rPr>
        <w:fldChar w:fldCharType="separate"/>
      </w:r>
      <w:r>
        <w:rPr>
          <w:noProof/>
        </w:rPr>
        <w:t>86</w:t>
      </w:r>
      <w:r>
        <w:rPr>
          <w:noProof/>
        </w:rPr>
        <w:fldChar w:fldCharType="end"/>
      </w:r>
    </w:p>
    <w:p w14:paraId="05788238" w14:textId="2A10AFF4"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CCL Scope conflicts avoidance, detection and resolution (Figure 7.6-1)</w:t>
      </w:r>
      <w:r>
        <w:rPr>
          <w:noProof/>
        </w:rPr>
        <w:tab/>
      </w:r>
      <w:r>
        <w:rPr>
          <w:noProof/>
        </w:rPr>
        <w:fldChar w:fldCharType="begin" w:fldLock="1"/>
      </w:r>
      <w:r>
        <w:rPr>
          <w:noProof/>
        </w:rPr>
        <w:instrText xml:space="preserve"> PAGEREF _Toc208344602 \h </w:instrText>
      </w:r>
      <w:r>
        <w:rPr>
          <w:noProof/>
        </w:rPr>
      </w:r>
      <w:r>
        <w:rPr>
          <w:noProof/>
        </w:rPr>
        <w:fldChar w:fldCharType="separate"/>
      </w:r>
      <w:r>
        <w:rPr>
          <w:noProof/>
        </w:rPr>
        <w:t>86</w:t>
      </w:r>
      <w:r>
        <w:rPr>
          <w:noProof/>
        </w:rPr>
        <w:fldChar w:fldCharType="end"/>
      </w:r>
    </w:p>
    <w:p w14:paraId="7B28539D" w14:textId="36444119"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CCL Trigger-time conflicts avoidance, detection and resolution (Figure 7.7-1)</w:t>
      </w:r>
      <w:r>
        <w:rPr>
          <w:noProof/>
        </w:rPr>
        <w:tab/>
      </w:r>
      <w:r>
        <w:rPr>
          <w:noProof/>
        </w:rPr>
        <w:fldChar w:fldCharType="begin" w:fldLock="1"/>
      </w:r>
      <w:r>
        <w:rPr>
          <w:noProof/>
        </w:rPr>
        <w:instrText xml:space="preserve"> PAGEREF _Toc208344603 \h </w:instrText>
      </w:r>
      <w:r>
        <w:rPr>
          <w:noProof/>
        </w:rPr>
      </w:r>
      <w:r>
        <w:rPr>
          <w:noProof/>
        </w:rPr>
        <w:fldChar w:fldCharType="separate"/>
      </w:r>
      <w:r>
        <w:rPr>
          <w:noProof/>
        </w:rPr>
        <w:t>87</w:t>
      </w:r>
      <w:r>
        <w:rPr>
          <w:noProof/>
        </w:rPr>
        <w:fldChar w:fldCharType="end"/>
      </w:r>
    </w:p>
    <w:p w14:paraId="551CB3DB" w14:textId="61423F9C"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CCL concurrent actions conflicts avoidance, detection and resolution (Figure 7.8-1)</w:t>
      </w:r>
      <w:r>
        <w:rPr>
          <w:noProof/>
        </w:rPr>
        <w:tab/>
      </w:r>
      <w:r>
        <w:rPr>
          <w:noProof/>
        </w:rPr>
        <w:fldChar w:fldCharType="begin" w:fldLock="1"/>
      </w:r>
      <w:r>
        <w:rPr>
          <w:noProof/>
        </w:rPr>
        <w:instrText xml:space="preserve"> PAGEREF _Toc208344604 \h </w:instrText>
      </w:r>
      <w:r>
        <w:rPr>
          <w:noProof/>
        </w:rPr>
      </w:r>
      <w:r>
        <w:rPr>
          <w:noProof/>
        </w:rPr>
        <w:fldChar w:fldCharType="separate"/>
      </w:r>
      <w:r>
        <w:rPr>
          <w:noProof/>
        </w:rPr>
        <w:t>87</w:t>
      </w:r>
      <w:r>
        <w:rPr>
          <w:noProof/>
        </w:rPr>
        <w:fldChar w:fldCharType="end"/>
      </w:r>
    </w:p>
    <w:p w14:paraId="492CC248" w14:textId="1F912F13"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CCL coordination to avoid, detect and resolve (Figure 7.9-1)</w:t>
      </w:r>
      <w:r>
        <w:rPr>
          <w:noProof/>
        </w:rPr>
        <w:tab/>
      </w:r>
      <w:r>
        <w:rPr>
          <w:noProof/>
        </w:rPr>
        <w:fldChar w:fldCharType="begin" w:fldLock="1"/>
      </w:r>
      <w:r>
        <w:rPr>
          <w:noProof/>
        </w:rPr>
        <w:instrText xml:space="preserve"> PAGEREF _Toc208344605 \h </w:instrText>
      </w:r>
      <w:r>
        <w:rPr>
          <w:noProof/>
        </w:rPr>
      </w:r>
      <w:r>
        <w:rPr>
          <w:noProof/>
        </w:rPr>
        <w:fldChar w:fldCharType="separate"/>
      </w:r>
      <w:r>
        <w:rPr>
          <w:noProof/>
        </w:rPr>
        <w:t>88</w:t>
      </w:r>
      <w:r>
        <w:rPr>
          <w:noProof/>
        </w:rPr>
        <w:fldChar w:fldCharType="end"/>
      </w:r>
    </w:p>
    <w:p w14:paraId="5526294F" w14:textId="48681BD7"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CCL metric-value conflicts avoidance and detection (Figure 7.F-1)</w:t>
      </w:r>
      <w:r>
        <w:rPr>
          <w:noProof/>
        </w:rPr>
        <w:tab/>
      </w:r>
      <w:r>
        <w:rPr>
          <w:noProof/>
        </w:rPr>
        <w:fldChar w:fldCharType="begin" w:fldLock="1"/>
      </w:r>
      <w:r>
        <w:rPr>
          <w:noProof/>
        </w:rPr>
        <w:instrText xml:space="preserve"> PAGEREF _Toc208344606 \h </w:instrText>
      </w:r>
      <w:r>
        <w:rPr>
          <w:noProof/>
        </w:rPr>
      </w:r>
      <w:r>
        <w:rPr>
          <w:noProof/>
        </w:rPr>
        <w:fldChar w:fldCharType="separate"/>
      </w:r>
      <w:r>
        <w:rPr>
          <w:noProof/>
        </w:rPr>
        <w:t>89</w:t>
      </w:r>
      <w:r>
        <w:rPr>
          <w:noProof/>
        </w:rPr>
        <w:fldChar w:fldCharType="end"/>
      </w:r>
    </w:p>
    <w:p w14:paraId="340B9DC8" w14:textId="074F23BE" w:rsidR="00E95AF6" w:rsidRDefault="00E95AF6">
      <w:pPr>
        <w:pStyle w:val="TOC2"/>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 (Figure 7.11-1)</w:t>
      </w:r>
      <w:r>
        <w:rPr>
          <w:noProof/>
        </w:rPr>
        <w:tab/>
      </w:r>
      <w:r>
        <w:rPr>
          <w:noProof/>
        </w:rPr>
        <w:fldChar w:fldCharType="begin" w:fldLock="1"/>
      </w:r>
      <w:r>
        <w:rPr>
          <w:noProof/>
        </w:rPr>
        <w:instrText xml:space="preserve"> PAGEREF _Toc208344607 \h </w:instrText>
      </w:r>
      <w:r>
        <w:rPr>
          <w:noProof/>
        </w:rPr>
      </w:r>
      <w:r>
        <w:rPr>
          <w:noProof/>
        </w:rPr>
        <w:fldChar w:fldCharType="separate"/>
      </w:r>
      <w:r>
        <w:rPr>
          <w:noProof/>
        </w:rPr>
        <w:t>90</w:t>
      </w:r>
      <w:r>
        <w:rPr>
          <w:noProof/>
        </w:rPr>
        <w:fldChar w:fldCharType="end"/>
      </w:r>
    </w:p>
    <w:p w14:paraId="639CC865" w14:textId="3CB0D294" w:rsidR="00080512" w:rsidRPr="00F17505" w:rsidRDefault="00CD7497" w:rsidP="002226BD">
      <w:r>
        <w:rPr>
          <w:noProof/>
          <w:sz w:val="22"/>
        </w:rPr>
        <w:fldChar w:fldCharType="end"/>
      </w:r>
    </w:p>
    <w:p w14:paraId="5AB034F9" w14:textId="77777777" w:rsidR="00DA539D" w:rsidRPr="00F17505" w:rsidRDefault="00080512" w:rsidP="00DA539D">
      <w:pPr>
        <w:pStyle w:val="Heading1"/>
      </w:pPr>
      <w:r w:rsidRPr="00F17505">
        <w:br w:type="page"/>
      </w:r>
      <w:bookmarkStart w:id="15" w:name="foreword"/>
      <w:bookmarkStart w:id="16" w:name="introduction"/>
      <w:bookmarkStart w:id="17" w:name="_Toc106015842"/>
      <w:bookmarkStart w:id="18" w:name="_Toc106098480"/>
      <w:bookmarkStart w:id="19" w:name="_Toc195269423"/>
      <w:bookmarkStart w:id="20" w:name="_Toc207368925"/>
      <w:bookmarkStart w:id="21" w:name="_Toc207402071"/>
      <w:bookmarkStart w:id="22" w:name="_Toc207444511"/>
      <w:bookmarkStart w:id="23" w:name="_Toc208344374"/>
      <w:bookmarkEnd w:id="15"/>
      <w:bookmarkEnd w:id="16"/>
      <w:r w:rsidR="00DA539D" w:rsidRPr="00F17505">
        <w:lastRenderedPageBreak/>
        <w:t>Foreword</w:t>
      </w:r>
      <w:bookmarkEnd w:id="17"/>
      <w:bookmarkEnd w:id="18"/>
      <w:bookmarkEnd w:id="19"/>
      <w:bookmarkEnd w:id="20"/>
      <w:bookmarkEnd w:id="21"/>
      <w:bookmarkEnd w:id="22"/>
      <w:bookmarkEnd w:id="23"/>
    </w:p>
    <w:p w14:paraId="0877C6B0" w14:textId="7E001B2E" w:rsidR="00DA539D" w:rsidRPr="00F17505" w:rsidRDefault="00DA539D" w:rsidP="00DA539D">
      <w:r w:rsidRPr="00F17505">
        <w:t xml:space="preserve">This Technical </w:t>
      </w:r>
      <w:bookmarkStart w:id="24" w:name="spectype3"/>
      <w:r w:rsidRPr="00F17505">
        <w:t>Specification</w:t>
      </w:r>
      <w:bookmarkEnd w:id="24"/>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 xml:space="preserve">Version </w:t>
      </w:r>
      <w:proofErr w:type="spellStart"/>
      <w:r w:rsidRPr="00F17505">
        <w:t>x.y.z</w:t>
      </w:r>
      <w:proofErr w:type="spellEnd"/>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7662C848" w14:textId="77777777" w:rsidR="00C90965" w:rsidRPr="00F57E30" w:rsidRDefault="00080512" w:rsidP="00000790">
      <w:pPr>
        <w:pStyle w:val="Heading1"/>
      </w:pPr>
      <w:r w:rsidRPr="00F17505">
        <w:br w:type="page"/>
      </w:r>
      <w:bookmarkStart w:id="25" w:name="_Toc207368926"/>
      <w:bookmarkStart w:id="26" w:name="_Toc207402072"/>
      <w:bookmarkStart w:id="27" w:name="_Toc207444512"/>
      <w:bookmarkStart w:id="28" w:name="_Toc208344375"/>
      <w:r w:rsidR="00C90965" w:rsidRPr="00F17505">
        <w:lastRenderedPageBreak/>
        <w:t>1</w:t>
      </w:r>
      <w:r w:rsidR="00C90965" w:rsidRPr="00F17505">
        <w:tab/>
        <w:t>Scope</w:t>
      </w:r>
      <w:bookmarkEnd w:id="25"/>
      <w:bookmarkEnd w:id="26"/>
      <w:bookmarkEnd w:id="27"/>
      <w:bookmarkEnd w:id="28"/>
    </w:p>
    <w:p w14:paraId="46AA6013" w14:textId="77777777" w:rsidR="00C90965" w:rsidRPr="002B7C71" w:rsidRDefault="00C90965" w:rsidP="00000790">
      <w:bookmarkStart w:id="29" w:name="_Toc106015844"/>
      <w:bookmarkStart w:id="30" w:name="_Toc106098482"/>
      <w:r w:rsidRPr="002B7C71">
        <w:t>The present document describes, concepts and background, and specifies use cases and requirements</w:t>
      </w:r>
      <w:r>
        <w:t>, information models and procedures for</w:t>
      </w:r>
      <w:r w:rsidRPr="002B7C71">
        <w:t xml:space="preserve"> </w:t>
      </w:r>
      <w:r>
        <w:t>use, control, conflict management and coordination of C</w:t>
      </w:r>
      <w:r w:rsidRPr="002B7C71">
        <w:t xml:space="preserve">losed </w:t>
      </w:r>
      <w:r>
        <w:t xml:space="preserve">control </w:t>
      </w:r>
      <w:r w:rsidRPr="002B7C71">
        <w:t>loop</w:t>
      </w:r>
      <w:r>
        <w:t xml:space="preserve">s in </w:t>
      </w:r>
      <w:r w:rsidRPr="008912D9">
        <w:t>network management</w:t>
      </w:r>
      <w:r>
        <w:t>.</w:t>
      </w:r>
    </w:p>
    <w:p w14:paraId="1134A4BA" w14:textId="77777777" w:rsidR="00C90965" w:rsidRPr="00F57E30" w:rsidRDefault="00C90965" w:rsidP="00000790"/>
    <w:p w14:paraId="2BA035A9" w14:textId="77777777" w:rsidR="00C90965" w:rsidRPr="00F57E30" w:rsidRDefault="00C90965" w:rsidP="00000790">
      <w:pPr>
        <w:pStyle w:val="Heading1"/>
      </w:pPr>
      <w:bookmarkStart w:id="31" w:name="_Toc195269425"/>
      <w:bookmarkStart w:id="32" w:name="_Toc207368927"/>
      <w:bookmarkStart w:id="33" w:name="_Toc207402073"/>
      <w:bookmarkStart w:id="34" w:name="_Toc207444513"/>
      <w:bookmarkStart w:id="35" w:name="_Hlk207450762"/>
      <w:bookmarkStart w:id="36" w:name="_Toc208344376"/>
      <w:r w:rsidRPr="00F57E30">
        <w:t>2</w:t>
      </w:r>
      <w:r w:rsidRPr="00F57E30">
        <w:tab/>
        <w:t>References</w:t>
      </w:r>
      <w:bookmarkEnd w:id="29"/>
      <w:bookmarkEnd w:id="30"/>
      <w:bookmarkEnd w:id="31"/>
      <w:bookmarkEnd w:id="32"/>
      <w:bookmarkEnd w:id="33"/>
      <w:bookmarkEnd w:id="34"/>
      <w:bookmarkEnd w:id="36"/>
    </w:p>
    <w:p w14:paraId="3C374FD0" w14:textId="77777777" w:rsidR="00C90965" w:rsidRPr="00F57E30" w:rsidRDefault="00C90965" w:rsidP="00000790">
      <w:bookmarkStart w:id="37" w:name="definitions"/>
      <w:bookmarkEnd w:id="37"/>
      <w:r w:rsidRPr="00F57E30">
        <w:t>The following documents contain provisions which, through reference in this text, constitute provisions of the present document.</w:t>
      </w:r>
    </w:p>
    <w:p w14:paraId="30FDB9FA" w14:textId="77777777" w:rsidR="00C90965" w:rsidRPr="00F57E30" w:rsidRDefault="00C90965" w:rsidP="00000790">
      <w:pPr>
        <w:pStyle w:val="B1"/>
      </w:pPr>
      <w:r w:rsidRPr="00F57E30">
        <w:t>-</w:t>
      </w:r>
      <w:r w:rsidRPr="00F57E30">
        <w:tab/>
        <w:t>References are either specific (identified by date of publication, edition number, version number, etc.) or non</w:t>
      </w:r>
      <w:r w:rsidRPr="00F57E30">
        <w:noBreakHyphen/>
        <w:t>specific.</w:t>
      </w:r>
    </w:p>
    <w:p w14:paraId="10D47661" w14:textId="77777777" w:rsidR="00C90965" w:rsidRPr="00F57E30" w:rsidRDefault="00C90965" w:rsidP="00000790">
      <w:pPr>
        <w:pStyle w:val="B1"/>
      </w:pPr>
      <w:r w:rsidRPr="00F57E30">
        <w:t>-</w:t>
      </w:r>
      <w:r w:rsidRPr="00F57E30">
        <w:tab/>
        <w:t>For a specific reference, subsequent revisions do not apply.</w:t>
      </w:r>
    </w:p>
    <w:p w14:paraId="41CE1073" w14:textId="77777777" w:rsidR="00C90965" w:rsidRPr="00F57E30" w:rsidRDefault="00C90965" w:rsidP="00000790">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1959E1DF" w14:textId="77777777" w:rsidR="00C90965" w:rsidRDefault="00C90965" w:rsidP="00000790">
      <w:pPr>
        <w:pStyle w:val="EX"/>
      </w:pPr>
      <w:r w:rsidRPr="00F57E30">
        <w:t>[1]</w:t>
      </w:r>
      <w:r w:rsidRPr="00F57E30">
        <w:tab/>
        <w:t>3GPP TR 21.905: "Vocabulary for 3GPP Specifications".</w:t>
      </w:r>
    </w:p>
    <w:p w14:paraId="283AF68A" w14:textId="77777777" w:rsidR="00C90965" w:rsidRPr="0031242A" w:rsidRDefault="00C90965" w:rsidP="00000790">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7910CD64" w14:textId="77777777" w:rsidR="00C90965" w:rsidRPr="00F57E30" w:rsidRDefault="00C90965" w:rsidP="00000790">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14A47D8D" w14:textId="77777777" w:rsidR="00C90965" w:rsidRDefault="00C90965" w:rsidP="00000790">
      <w:pPr>
        <w:keepLines/>
        <w:ind w:left="1702" w:hanging="1418"/>
        <w:rPr>
          <w:lang w:eastAsia="zh-CN"/>
        </w:rPr>
      </w:pPr>
      <w:r>
        <w:rPr>
          <w:rFonts w:hint="eastAsia"/>
          <w:lang w:eastAsia="zh-CN"/>
        </w:rPr>
        <w:t>[4]</w:t>
      </w:r>
      <w:r w:rsidRPr="00621C23">
        <w:rPr>
          <w:lang w:eastAsia="zh-CN"/>
        </w:rPr>
        <w:tab/>
        <w:t>3GPP TS 28</w:t>
      </w:r>
      <w:r>
        <w:rPr>
          <w:lang w:eastAsia="zh-CN"/>
        </w:rPr>
        <w:t>.111</w:t>
      </w:r>
      <w:r w:rsidRPr="00621C23">
        <w:rPr>
          <w:lang w:eastAsia="zh-CN"/>
        </w:rPr>
        <w:t>: "Technical Specification Group Services and System Aspects;</w:t>
      </w:r>
      <w:r>
        <w:rPr>
          <w:lang w:eastAsia="zh-CN"/>
        </w:rPr>
        <w:t xml:space="preserve"> </w:t>
      </w:r>
      <w:r w:rsidRPr="00621C23">
        <w:rPr>
          <w:lang w:eastAsia="zh-CN"/>
        </w:rPr>
        <w:t xml:space="preserve">Management and orchestration; </w:t>
      </w:r>
      <w:r>
        <w:rPr>
          <w:lang w:eastAsia="zh-CN"/>
        </w:rPr>
        <w:t>Fault Management (FM)</w:t>
      </w:r>
      <w:r w:rsidRPr="00621C23">
        <w:rPr>
          <w:lang w:eastAsia="zh-CN"/>
        </w:rPr>
        <w:t>".</w:t>
      </w:r>
    </w:p>
    <w:p w14:paraId="05714665" w14:textId="77777777" w:rsidR="00C90965" w:rsidRDefault="00C90965" w:rsidP="00000790">
      <w:pPr>
        <w:keepLines/>
        <w:ind w:left="1702" w:hanging="1418"/>
        <w:rPr>
          <w:lang w:eastAsia="zh-CN"/>
        </w:rPr>
      </w:pPr>
      <w:r>
        <w:rPr>
          <w:rFonts w:hint="eastAsia"/>
          <w:lang w:eastAsia="zh-CN"/>
        </w:rPr>
        <w:t>[5]</w:t>
      </w:r>
      <w:r w:rsidRPr="00621C23">
        <w:rPr>
          <w:lang w:eastAsia="zh-CN"/>
        </w:rPr>
        <w:tab/>
        <w:t>3GPP TS 28.</w:t>
      </w:r>
      <w:r>
        <w:rPr>
          <w:lang w:eastAsia="zh-CN"/>
        </w:rPr>
        <w:t>622</w:t>
      </w:r>
      <w:r w:rsidRPr="00621C23">
        <w:rPr>
          <w:lang w:eastAsia="zh-CN"/>
        </w:rPr>
        <w:t>: "Technical Specification Group Services and System Aspects;</w:t>
      </w:r>
      <w:r>
        <w:rPr>
          <w:lang w:eastAsia="zh-CN"/>
        </w:rPr>
        <w:t xml:space="preserve"> </w:t>
      </w:r>
      <w:r w:rsidRPr="00621C23">
        <w:rPr>
          <w:lang w:eastAsia="zh-CN"/>
        </w:rPr>
        <w:t>Telecommunication management;</w:t>
      </w:r>
      <w:r>
        <w:rPr>
          <w:lang w:eastAsia="zh-CN"/>
        </w:rPr>
        <w:t xml:space="preserve"> </w:t>
      </w:r>
      <w:r w:rsidRPr="00621C23">
        <w:rPr>
          <w:lang w:eastAsia="zh-CN"/>
        </w:rPr>
        <w:t>Generic Network Resource Model (NRM)</w:t>
      </w:r>
      <w:r>
        <w:rPr>
          <w:lang w:eastAsia="zh-CN"/>
        </w:rPr>
        <w:t xml:space="preserve"> </w:t>
      </w:r>
      <w:r w:rsidRPr="00621C23">
        <w:rPr>
          <w:lang w:eastAsia="zh-CN"/>
        </w:rPr>
        <w:t>Integration Reference Point (IRP);</w:t>
      </w:r>
      <w:r>
        <w:rPr>
          <w:lang w:eastAsia="zh-CN"/>
        </w:rPr>
        <w:t xml:space="preserve"> </w:t>
      </w:r>
      <w:r w:rsidRPr="00621C23">
        <w:rPr>
          <w:lang w:eastAsia="zh-CN"/>
        </w:rPr>
        <w:t>Information Service (IS)".</w:t>
      </w:r>
    </w:p>
    <w:p w14:paraId="65A63EB2" w14:textId="77777777" w:rsidR="00C90965" w:rsidRPr="00F57E30" w:rsidRDefault="00C90965" w:rsidP="00000790">
      <w:pPr>
        <w:pStyle w:val="EX"/>
        <w:rPr>
          <w:lang w:eastAsia="zh-CN"/>
        </w:rPr>
      </w:pPr>
      <w:r>
        <w:rPr>
          <w:rFonts w:hint="eastAsia"/>
          <w:lang w:eastAsia="zh-CN"/>
        </w:rPr>
        <w:t>[6]</w:t>
      </w:r>
      <w:r w:rsidRPr="0031242A">
        <w:rPr>
          <w:lang w:eastAsia="zh-CN"/>
        </w:rPr>
        <w:tab/>
        <w:t>3GPP TS 28.5</w:t>
      </w:r>
      <w:r>
        <w:rPr>
          <w:lang w:eastAsia="zh-CN"/>
        </w:rPr>
        <w:t>72</w:t>
      </w:r>
      <w:r w:rsidRPr="0031242A">
        <w:rPr>
          <w:lang w:eastAsia="zh-CN"/>
        </w:rPr>
        <w:t xml:space="preserve">: "Management and orchestration; </w:t>
      </w:r>
      <w:r w:rsidRPr="00ED2A87">
        <w:rPr>
          <w:lang w:eastAsia="zh-CN"/>
        </w:rPr>
        <w:t>Management of planned configurations</w:t>
      </w:r>
      <w:r w:rsidRPr="0031242A">
        <w:rPr>
          <w:lang w:eastAsia="zh-CN"/>
        </w:rPr>
        <w:t>".</w:t>
      </w:r>
    </w:p>
    <w:p w14:paraId="5B1A6C1F" w14:textId="1878872C" w:rsidR="008A1EEB" w:rsidRDefault="008A1EEB" w:rsidP="008A1EEB">
      <w:pPr>
        <w:pStyle w:val="EX"/>
        <w:rPr>
          <w:lang w:eastAsia="zh-CN"/>
        </w:rPr>
      </w:pPr>
      <w:r>
        <w:rPr>
          <w:lang w:eastAsia="zh-CN"/>
        </w:rPr>
        <w:t>[</w:t>
      </w:r>
      <w:r w:rsidR="003077E6">
        <w:rPr>
          <w:lang w:eastAsia="zh-CN"/>
        </w:rPr>
        <w:t>7</w:t>
      </w:r>
      <w:r>
        <w:rPr>
          <w:lang w:eastAsia="zh-CN"/>
        </w:rPr>
        <w:t>]</w:t>
      </w:r>
      <w:r>
        <w:rPr>
          <w:lang w:eastAsia="zh-CN"/>
        </w:rPr>
        <w:tab/>
        <w:t>3GPP TS 28.104: “</w:t>
      </w:r>
      <w:r>
        <w:rPr>
          <w:rFonts w:ascii="Arial" w:hAnsi="Arial" w:cs="Arial"/>
          <w:color w:val="000000"/>
          <w:sz w:val="18"/>
          <w:szCs w:val="18"/>
        </w:rPr>
        <w:t>Management and orchestration; Management Data Analytics (MDA)</w:t>
      </w:r>
      <w:r>
        <w:rPr>
          <w:lang w:eastAsia="zh-CN"/>
        </w:rPr>
        <w:t>”</w:t>
      </w:r>
    </w:p>
    <w:p w14:paraId="1FB2BB7A" w14:textId="62E657BB" w:rsidR="008A1EEB" w:rsidRDefault="008A1EEB" w:rsidP="008A1EEB">
      <w:pPr>
        <w:pStyle w:val="EX"/>
        <w:rPr>
          <w:lang w:eastAsia="zh-CN"/>
        </w:rPr>
      </w:pPr>
      <w:r>
        <w:rPr>
          <w:lang w:eastAsia="zh-CN"/>
        </w:rPr>
        <w:t>[</w:t>
      </w:r>
      <w:r w:rsidR="00740228">
        <w:rPr>
          <w:lang w:eastAsia="zh-CN"/>
        </w:rPr>
        <w:t>8</w:t>
      </w:r>
      <w:r>
        <w:rPr>
          <w:lang w:eastAsia="zh-CN"/>
        </w:rPr>
        <w:t>]</w:t>
      </w:r>
      <w:r>
        <w:rPr>
          <w:lang w:eastAsia="zh-CN"/>
        </w:rPr>
        <w:tab/>
        <w:t>3GPP TS 28.625: “</w:t>
      </w:r>
      <w:r w:rsidRPr="00AD4A51">
        <w:rPr>
          <w:lang w:eastAsia="zh-CN"/>
        </w:rPr>
        <w:t>Telecommunication management; State management data definition Integration Reference Point (IRP); Information Service (IS)</w:t>
      </w:r>
      <w:r>
        <w:rPr>
          <w:lang w:eastAsia="zh-CN"/>
        </w:rPr>
        <w:t>”</w:t>
      </w:r>
    </w:p>
    <w:p w14:paraId="26CF0579" w14:textId="39C09C57" w:rsidR="008A1EEB" w:rsidRPr="00F57E30" w:rsidRDefault="008A1EEB" w:rsidP="008A1EEB">
      <w:pPr>
        <w:pStyle w:val="EX"/>
        <w:rPr>
          <w:lang w:eastAsia="zh-CN"/>
        </w:rPr>
      </w:pPr>
      <w:r>
        <w:rPr>
          <w:lang w:eastAsia="zh-CN"/>
        </w:rPr>
        <w:t>[</w:t>
      </w:r>
      <w:r w:rsidR="00740228">
        <w:rPr>
          <w:lang w:eastAsia="zh-CN"/>
        </w:rPr>
        <w:t>9</w:t>
      </w:r>
      <w:r>
        <w:rPr>
          <w:lang w:eastAsia="zh-CN"/>
        </w:rPr>
        <w:t>]</w:t>
      </w:r>
      <w:r>
        <w:rPr>
          <w:lang w:eastAsia="zh-CN"/>
        </w:rPr>
        <w:tab/>
      </w:r>
      <w:r w:rsidRPr="00AD4A51">
        <w:rPr>
          <w:lang w:eastAsia="zh-CN"/>
        </w:rPr>
        <w:t>ITU-T X.731: “Information technology - Open Systems Interconnection - Systems management: State management function  ”</w:t>
      </w:r>
    </w:p>
    <w:bookmarkEnd w:id="35"/>
    <w:p w14:paraId="35C020BC" w14:textId="77777777" w:rsidR="00C90965" w:rsidRPr="00F57E30" w:rsidRDefault="00C90965" w:rsidP="00000790">
      <w:pPr>
        <w:pStyle w:val="EX"/>
      </w:pPr>
    </w:p>
    <w:p w14:paraId="26B49F9E" w14:textId="77777777" w:rsidR="00C90965" w:rsidRPr="00F57E30" w:rsidRDefault="00C90965" w:rsidP="00000790">
      <w:pPr>
        <w:pStyle w:val="Heading1"/>
      </w:pPr>
      <w:bookmarkStart w:id="38" w:name="_Toc106015845"/>
      <w:bookmarkStart w:id="39" w:name="_Toc106098483"/>
      <w:bookmarkStart w:id="40" w:name="_Toc195269426"/>
      <w:bookmarkStart w:id="41" w:name="_Toc207368928"/>
      <w:bookmarkStart w:id="42" w:name="_Toc207402074"/>
      <w:bookmarkStart w:id="43" w:name="_Toc207444514"/>
      <w:bookmarkStart w:id="44" w:name="_Toc208344377"/>
      <w:r w:rsidRPr="00F57E30">
        <w:t>3</w:t>
      </w:r>
      <w:r w:rsidRPr="00F57E30">
        <w:tab/>
        <w:t>Definitions of terms, symbols and abbreviations</w:t>
      </w:r>
      <w:bookmarkEnd w:id="38"/>
      <w:bookmarkEnd w:id="39"/>
      <w:bookmarkEnd w:id="40"/>
      <w:bookmarkEnd w:id="41"/>
      <w:bookmarkEnd w:id="42"/>
      <w:bookmarkEnd w:id="43"/>
      <w:bookmarkEnd w:id="44"/>
    </w:p>
    <w:p w14:paraId="7A5C49A3" w14:textId="77777777" w:rsidR="00C90965" w:rsidRPr="00F57E30" w:rsidRDefault="00C90965" w:rsidP="00000790">
      <w:pPr>
        <w:pStyle w:val="Heading2"/>
      </w:pPr>
      <w:bookmarkStart w:id="45" w:name="_Toc106015846"/>
      <w:bookmarkStart w:id="46" w:name="_Toc106098484"/>
      <w:bookmarkStart w:id="47" w:name="_Toc195269427"/>
      <w:bookmarkStart w:id="48" w:name="_Toc207368929"/>
      <w:bookmarkStart w:id="49" w:name="_Toc207402075"/>
      <w:bookmarkStart w:id="50" w:name="_Toc207444515"/>
      <w:bookmarkStart w:id="51" w:name="_Toc208344378"/>
      <w:r w:rsidRPr="00F57E30">
        <w:t>3.1</w:t>
      </w:r>
      <w:r w:rsidRPr="00F57E30">
        <w:tab/>
        <w:t>Terms</w:t>
      </w:r>
      <w:bookmarkEnd w:id="45"/>
      <w:bookmarkEnd w:id="46"/>
      <w:bookmarkEnd w:id="47"/>
      <w:bookmarkEnd w:id="48"/>
      <w:bookmarkEnd w:id="49"/>
      <w:bookmarkEnd w:id="50"/>
      <w:bookmarkEnd w:id="51"/>
    </w:p>
    <w:p w14:paraId="4181D8DE" w14:textId="77777777" w:rsidR="00C90965" w:rsidRDefault="00C90965" w:rsidP="00000790">
      <w:bookmarkStart w:id="52" w:name="_Toc106015847"/>
      <w:bookmarkStart w:id="53" w:name="_Toc106098485"/>
      <w:r w:rsidRPr="004D3578">
        <w:t>For the purposes of the present document, the terms given in TR 21.905 [1] and the following apply. A term defined in the present document takes precedence over the definition of the same term, if any, in TR 21.905 [1].</w:t>
      </w:r>
    </w:p>
    <w:p w14:paraId="2D6990CB" w14:textId="77777777" w:rsidR="00C90965" w:rsidRPr="004D3578" w:rsidRDefault="00C90965" w:rsidP="00000790">
      <w:r w:rsidRPr="00FB2946">
        <w:rPr>
          <w:b/>
          <w:bCs/>
        </w:rPr>
        <w:t>Closed Control Loop</w:t>
      </w:r>
      <w:r>
        <w:t>: A</w:t>
      </w:r>
      <w:r w:rsidRPr="00403166">
        <w:t xml:space="preserve"> </w:t>
      </w:r>
      <w:r>
        <w:t>management function</w:t>
      </w:r>
      <w:r w:rsidRPr="00403166">
        <w:t xml:space="preserve"> that monitors and </w:t>
      </w:r>
      <w:r>
        <w:t>controls</w:t>
      </w:r>
      <w:r w:rsidRPr="00403166">
        <w:t xml:space="preserve"> a set of managed entities</w:t>
      </w:r>
      <w:r>
        <w:t>,</w:t>
      </w:r>
      <w:r w:rsidRPr="00403166">
        <w:t xml:space="preserve"> </w:t>
      </w:r>
      <w:r>
        <w:t>and</w:t>
      </w:r>
      <w:r w:rsidRPr="00B058CE">
        <w:t xml:space="preserve"> operates without any intervention from a human operator or any other management entity other than possibly the initial configuration</w:t>
      </w:r>
      <w:r>
        <w:t>.</w:t>
      </w:r>
    </w:p>
    <w:p w14:paraId="45E494E9" w14:textId="77777777" w:rsidR="00C90965" w:rsidRPr="00F57E30" w:rsidRDefault="00C90965" w:rsidP="00000790">
      <w:pPr>
        <w:pStyle w:val="Heading2"/>
      </w:pPr>
      <w:bookmarkStart w:id="54" w:name="_Toc195269428"/>
      <w:bookmarkStart w:id="55" w:name="_Toc207368930"/>
      <w:bookmarkStart w:id="56" w:name="_Toc207402076"/>
      <w:bookmarkStart w:id="57" w:name="_Toc207444516"/>
      <w:bookmarkStart w:id="58" w:name="_Toc208344379"/>
      <w:r w:rsidRPr="00F57E30">
        <w:lastRenderedPageBreak/>
        <w:t>3.2</w:t>
      </w:r>
      <w:r w:rsidRPr="00F57E30">
        <w:tab/>
        <w:t>Symbols</w:t>
      </w:r>
      <w:bookmarkEnd w:id="52"/>
      <w:bookmarkEnd w:id="53"/>
      <w:bookmarkEnd w:id="54"/>
      <w:bookmarkEnd w:id="55"/>
      <w:bookmarkEnd w:id="56"/>
      <w:bookmarkEnd w:id="57"/>
      <w:bookmarkEnd w:id="58"/>
    </w:p>
    <w:p w14:paraId="6D318E53" w14:textId="77777777" w:rsidR="00C90965" w:rsidRPr="00F57E30" w:rsidRDefault="00C90965" w:rsidP="00000790">
      <w:r w:rsidRPr="00F57E30">
        <w:t>Void.</w:t>
      </w:r>
    </w:p>
    <w:p w14:paraId="212E04A2" w14:textId="77777777" w:rsidR="00C90965" w:rsidRPr="00F57E30" w:rsidRDefault="00C90965" w:rsidP="00000790">
      <w:pPr>
        <w:pStyle w:val="Heading2"/>
      </w:pPr>
      <w:bookmarkStart w:id="59" w:name="_Toc106015848"/>
      <w:bookmarkStart w:id="60" w:name="_Toc106098486"/>
      <w:bookmarkStart w:id="61" w:name="_Toc195269429"/>
      <w:bookmarkStart w:id="62" w:name="_Toc207368931"/>
      <w:bookmarkStart w:id="63" w:name="_Toc207402077"/>
      <w:bookmarkStart w:id="64" w:name="_Toc207444517"/>
      <w:bookmarkStart w:id="65" w:name="_Toc208344380"/>
      <w:r w:rsidRPr="00F57E30">
        <w:t>3.3</w:t>
      </w:r>
      <w:r w:rsidRPr="00F57E30">
        <w:tab/>
        <w:t>Abbreviations</w:t>
      </w:r>
      <w:bookmarkEnd w:id="59"/>
      <w:bookmarkEnd w:id="60"/>
      <w:bookmarkEnd w:id="61"/>
      <w:bookmarkEnd w:id="62"/>
      <w:bookmarkEnd w:id="63"/>
      <w:bookmarkEnd w:id="64"/>
      <w:bookmarkEnd w:id="65"/>
    </w:p>
    <w:p w14:paraId="7D7485B4" w14:textId="77777777" w:rsidR="00C90965" w:rsidRDefault="00C90965" w:rsidP="00000790">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A3A35D6" w14:textId="77777777" w:rsidR="00C90965" w:rsidRPr="004D3578" w:rsidRDefault="00C90965" w:rsidP="00000790">
      <w:pPr>
        <w:pStyle w:val="EW"/>
      </w:pPr>
      <w:r>
        <w:t>CCL</w:t>
      </w:r>
      <w:r>
        <w:tab/>
        <w:t>Closed Control Loop</w:t>
      </w:r>
    </w:p>
    <w:p w14:paraId="26303EDE" w14:textId="77777777" w:rsidR="00C90965" w:rsidRPr="00152933" w:rsidRDefault="00C90965" w:rsidP="00000790">
      <w:pPr>
        <w:pStyle w:val="Heading1"/>
        <w:rPr>
          <w:rFonts w:cs="Arial"/>
          <w:szCs w:val="36"/>
          <w:lang w:eastAsia="zh-CN"/>
        </w:rPr>
      </w:pPr>
      <w:r>
        <w:rPr>
          <w:rFonts w:cs="Arial"/>
          <w:szCs w:val="36"/>
        </w:rPr>
        <w:br w:type="page"/>
      </w:r>
      <w:bookmarkStart w:id="66" w:name="_Toc195269430"/>
      <w:bookmarkStart w:id="67" w:name="_Toc207368932"/>
      <w:bookmarkStart w:id="68" w:name="_Toc207402078"/>
      <w:bookmarkStart w:id="69" w:name="_Toc207444518"/>
      <w:bookmarkStart w:id="70" w:name="_Toc208344381"/>
      <w:r w:rsidRPr="00F57E30">
        <w:rPr>
          <w:rFonts w:cs="Arial"/>
          <w:szCs w:val="36"/>
        </w:rPr>
        <w:lastRenderedPageBreak/>
        <w:t>4</w:t>
      </w:r>
      <w:r w:rsidRPr="00F57E30">
        <w:rPr>
          <w:rFonts w:cs="Arial"/>
          <w:szCs w:val="36"/>
        </w:rPr>
        <w:tab/>
      </w:r>
      <w:r w:rsidRPr="00F57E30">
        <w:t xml:space="preserve">Concepts </w:t>
      </w:r>
      <w:r w:rsidRPr="00152933">
        <w:t>and overview</w:t>
      </w:r>
      <w:bookmarkEnd w:id="66"/>
      <w:bookmarkEnd w:id="67"/>
      <w:bookmarkEnd w:id="68"/>
      <w:bookmarkEnd w:id="69"/>
      <w:bookmarkEnd w:id="70"/>
    </w:p>
    <w:p w14:paraId="23E88252" w14:textId="77777777" w:rsidR="00C90965" w:rsidRPr="00982389" w:rsidRDefault="00C90965" w:rsidP="00000790">
      <w:pPr>
        <w:pStyle w:val="Heading2"/>
      </w:pPr>
      <w:bookmarkStart w:id="71" w:name="_Toc185244001"/>
      <w:bookmarkStart w:id="72" w:name="_Toc195269431"/>
      <w:bookmarkStart w:id="73" w:name="_Toc207368933"/>
      <w:bookmarkStart w:id="74" w:name="_Toc207402079"/>
      <w:bookmarkStart w:id="75" w:name="_Toc207444519"/>
      <w:bookmarkStart w:id="76" w:name="_Toc168219374"/>
      <w:bookmarkStart w:id="77" w:name="_Toc168485154"/>
      <w:bookmarkStart w:id="78" w:name="_Toc168485594"/>
      <w:bookmarkStart w:id="79" w:name="_Toc168485671"/>
      <w:bookmarkStart w:id="80" w:name="_Toc168485879"/>
      <w:bookmarkStart w:id="81" w:name="_Toc177118935"/>
      <w:bookmarkStart w:id="82" w:name="_Toc177138508"/>
      <w:bookmarkStart w:id="83" w:name="_Toc180163326"/>
      <w:bookmarkStart w:id="84" w:name="_Toc180163788"/>
      <w:bookmarkStart w:id="85" w:name="_Toc180164023"/>
      <w:bookmarkStart w:id="86" w:name="_Toc183521146"/>
      <w:bookmarkStart w:id="87" w:name="_Toc208344382"/>
      <w:r w:rsidRPr="00982389">
        <w:t>4.1</w:t>
      </w:r>
      <w:r>
        <w:tab/>
      </w:r>
      <w:r w:rsidRPr="00982389">
        <w:t>Closed Control Loops</w:t>
      </w:r>
      <w:bookmarkEnd w:id="71"/>
      <w:bookmarkEnd w:id="72"/>
      <w:bookmarkEnd w:id="73"/>
      <w:bookmarkEnd w:id="74"/>
      <w:bookmarkEnd w:id="75"/>
      <w:bookmarkEnd w:id="87"/>
      <w:r w:rsidRPr="00982389">
        <w:t xml:space="preserve"> </w:t>
      </w:r>
      <w:bookmarkEnd w:id="76"/>
      <w:bookmarkEnd w:id="77"/>
      <w:bookmarkEnd w:id="78"/>
      <w:bookmarkEnd w:id="79"/>
      <w:bookmarkEnd w:id="80"/>
      <w:bookmarkEnd w:id="81"/>
      <w:bookmarkEnd w:id="82"/>
      <w:bookmarkEnd w:id="83"/>
      <w:bookmarkEnd w:id="84"/>
      <w:bookmarkEnd w:id="85"/>
      <w:bookmarkEnd w:id="86"/>
    </w:p>
    <w:p w14:paraId="29DC5C0E" w14:textId="1AD70A2B" w:rsidR="00C90965" w:rsidRPr="00982389" w:rsidRDefault="00C90965" w:rsidP="006846AD">
      <w:pPr>
        <w:jc w:val="both"/>
        <w:rPr>
          <w:shd w:val="clear" w:color="auto" w:fill="FFFFFF"/>
        </w:rPr>
      </w:pPr>
      <w:r w:rsidRPr="00982389">
        <w:t xml:space="preserve">A Closed Control Loop (CCL) is a type of control mechanism that monitors and regulates a set of managed entities with the objective of achieving specific </w:t>
      </w:r>
      <w:r w:rsidR="008A2A40">
        <w:t>requirements</w:t>
      </w:r>
      <w:r w:rsidRPr="00982389">
        <w:t xml:space="preserve">. A CCL can be logically decomposed into several stages or steps, each providing a specific functionality and where the steps work together to achieve the stated </w:t>
      </w:r>
      <w:r w:rsidR="008A2A40">
        <w:t>requirement</w:t>
      </w:r>
      <w:r w:rsidRPr="00982389">
        <w:t xml:space="preserve">. Any two CCLs may have the same functionality </w:t>
      </w:r>
      <w:r>
        <w:t>but</w:t>
      </w:r>
      <w:r w:rsidRPr="00982389">
        <w:t xml:space="preserve"> supported in different count of steps</w:t>
      </w:r>
      <w:r>
        <w:t>, i.e. the steps</w:t>
      </w:r>
      <w:r w:rsidRPr="00982389">
        <w:t xml:space="preserve"> implement  </w:t>
      </w:r>
      <w:r>
        <w:t xml:space="preserve">differing </w:t>
      </w:r>
      <w:r w:rsidRPr="00982389">
        <w:t>functional</w:t>
      </w:r>
      <w:r>
        <w:t xml:space="preserve"> capabilities although together, each set achieves the same functional</w:t>
      </w:r>
      <w:r w:rsidRPr="00982389">
        <w:t>ity</w:t>
      </w:r>
      <w:r>
        <w:t>.</w:t>
      </w:r>
      <w:r w:rsidRPr="00982389">
        <w:t xml:space="preserve"> </w:t>
      </w:r>
      <w:r>
        <w:t>S</w:t>
      </w:r>
      <w:r w:rsidRPr="00982389">
        <w:t>imilarly, any two CCLs with the same functionality and same count of steps, the respective steps may not have the same functionality.</w:t>
      </w:r>
    </w:p>
    <w:p w14:paraId="05C45DE1" w14:textId="1656BDC1" w:rsidR="00C90965" w:rsidRPr="00982389" w:rsidRDefault="00C90965" w:rsidP="006846AD">
      <w:pPr>
        <w:jc w:val="both"/>
        <w:rPr>
          <w:shd w:val="clear" w:color="auto" w:fill="FFFFFF"/>
        </w:rPr>
      </w:pPr>
      <w:r w:rsidRPr="00982389">
        <w:rPr>
          <w:shd w:val="clear" w:color="auto" w:fill="FFFFFF"/>
        </w:rPr>
        <w:t xml:space="preserve">A </w:t>
      </w:r>
      <w:r w:rsidRPr="00982389">
        <w:rPr>
          <w:bCs/>
          <w:shd w:val="clear" w:color="auto" w:fill="FFFFFF"/>
        </w:rPr>
        <w:t xml:space="preserve">control loop </w:t>
      </w:r>
      <w:r w:rsidRPr="00982389">
        <w:rPr>
          <w:shd w:val="clear" w:color="auto" w:fill="FFFFFF"/>
        </w:rPr>
        <w:t>is a building block for management of networks and services. The basic principle of any control loop is to adjust the value of an observed variable (expressed as for example an attribute) to control/influence the value of an</w:t>
      </w:r>
      <w:r w:rsidR="008A2A40">
        <w:rPr>
          <w:shd w:val="clear" w:color="auto" w:fill="FFFFFF"/>
        </w:rPr>
        <w:t>other</w:t>
      </w:r>
      <w:r w:rsidRPr="00982389">
        <w:rPr>
          <w:shd w:val="clear" w:color="auto" w:fill="FFFFFF"/>
        </w:rPr>
        <w:t xml:space="preserve"> attribute for a controlled entity, such as a managed entity or managed function. The producer</w:t>
      </w:r>
      <w:r>
        <w:rPr>
          <w:shd w:val="clear" w:color="auto" w:fill="FFFFFF"/>
        </w:rPr>
        <w:t>s</w:t>
      </w:r>
      <w:r w:rsidRPr="00982389">
        <w:rPr>
          <w:shd w:val="clear" w:color="auto" w:fill="FFFFFF"/>
        </w:rPr>
        <w:t xml:space="preserve"> of the measurements or observations</w:t>
      </w:r>
      <w:r>
        <w:rPr>
          <w:shd w:val="clear" w:color="auto" w:fill="FFFFFF"/>
        </w:rPr>
        <w:t xml:space="preserve"> services</w:t>
      </w:r>
      <w:r w:rsidRPr="00982389">
        <w:rPr>
          <w:shd w:val="clear" w:color="auto" w:fill="FFFFFF"/>
        </w:rPr>
        <w:t xml:space="preserve">, </w:t>
      </w:r>
      <w:r>
        <w:rPr>
          <w:shd w:val="clear" w:color="auto" w:fill="FFFFFF"/>
        </w:rPr>
        <w:t xml:space="preserve">analysis services and </w:t>
      </w:r>
      <w:r w:rsidRPr="00982389">
        <w:rPr>
          <w:shd w:val="clear" w:color="auto" w:fill="FFFFFF"/>
        </w:rPr>
        <w:t xml:space="preserve"> control service, are all required to fully realize and use a control loop.</w:t>
      </w:r>
    </w:p>
    <w:p w14:paraId="59523D94" w14:textId="3DE15621" w:rsidR="00C90965" w:rsidRPr="00982389" w:rsidRDefault="00C90965" w:rsidP="006846AD">
      <w:pPr>
        <w:jc w:val="both"/>
        <w:rPr>
          <w:shd w:val="clear" w:color="auto" w:fill="FFFFFF"/>
        </w:rPr>
      </w:pPr>
      <w:r w:rsidRPr="00982389">
        <w:rPr>
          <w:shd w:val="clear" w:color="auto" w:fill="FFFFFF"/>
        </w:rPr>
        <w:t xml:space="preserve">A Closed Control Loop (CCL) </w:t>
      </w:r>
      <w:r>
        <w:rPr>
          <w:shd w:val="clear" w:color="auto" w:fill="FFFFFF"/>
        </w:rPr>
        <w:t xml:space="preserve">is a </w:t>
      </w:r>
      <w:r w:rsidRPr="00982389">
        <w:rPr>
          <w:shd w:val="clear" w:color="auto" w:fill="FFFFFF"/>
        </w:rPr>
        <w:t xml:space="preserve">control loop which operates without any intervention from a human operator or any </w:t>
      </w:r>
      <w:r w:rsidRPr="00982389">
        <w:rPr>
          <w:rFonts w:hint="eastAsia"/>
          <w:shd w:val="clear" w:color="auto" w:fill="FFFFFF"/>
        </w:rPr>
        <w:t xml:space="preserve">other </w:t>
      </w:r>
      <w:r w:rsidRPr="00982389">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982389">
        <w:rPr>
          <w:rFonts w:hint="eastAsia"/>
          <w:shd w:val="clear" w:color="auto" w:fill="FFFFFF"/>
        </w:rPr>
        <w:t xml:space="preserve">other </w:t>
      </w:r>
      <w:r w:rsidRPr="00982389">
        <w:rPr>
          <w:shd w:val="clear" w:color="auto" w:fill="FFFFFF"/>
        </w:rPr>
        <w:t>management entity</w:t>
      </w:r>
      <w:r w:rsidRPr="00982389" w:rsidDel="006D3C8D">
        <w:rPr>
          <w:rFonts w:hint="eastAsia"/>
          <w:shd w:val="clear" w:color="auto" w:fill="FFFFFF"/>
        </w:rPr>
        <w:t xml:space="preserve"> </w:t>
      </w:r>
      <w:r w:rsidRPr="00982389">
        <w:rPr>
          <w:shd w:val="clear" w:color="auto" w:fill="FFFFFF"/>
        </w:rPr>
        <w:t xml:space="preserve">may include the </w:t>
      </w:r>
      <w:proofErr w:type="spellStart"/>
      <w:r w:rsidR="008A2A40">
        <w:t>requirements</w:t>
      </w:r>
      <w:r w:rsidRPr="00982389">
        <w:rPr>
          <w:shd w:val="clear" w:color="auto" w:fill="FFFFFF"/>
        </w:rPr>
        <w:t>or</w:t>
      </w:r>
      <w:proofErr w:type="spellEnd"/>
      <w:r w:rsidRPr="00982389">
        <w:rPr>
          <w:shd w:val="clear" w:color="auto" w:fill="FFFFFF"/>
        </w:rPr>
        <w:t xml:space="preserve"> policies. </w:t>
      </w:r>
      <w:r w:rsidRPr="00982389">
        <w:rPr>
          <w:lang w:eastAsia="zh-CN"/>
        </w:rPr>
        <w:t xml:space="preserve">Besides the provisioning needed to realize the </w:t>
      </w:r>
      <w:r w:rsidR="008A2A40">
        <w:t>requirement</w:t>
      </w:r>
      <w:r w:rsidRPr="00982389">
        <w:rPr>
          <w:lang w:eastAsia="zh-CN"/>
        </w:rPr>
        <w:t xml:space="preserve">, the output of the closed control loop may also include closed control loop status </w:t>
      </w:r>
      <w:r w:rsidRPr="00982389">
        <w:rPr>
          <w:shd w:val="clear" w:color="auto" w:fill="FFFFFF"/>
        </w:rPr>
        <w:t xml:space="preserve">to a human operator or </w:t>
      </w:r>
      <w:r w:rsidRPr="00982389">
        <w:rPr>
          <w:rFonts w:hint="eastAsia"/>
          <w:shd w:val="clear" w:color="auto" w:fill="FFFFFF"/>
        </w:rPr>
        <w:t xml:space="preserve">other </w:t>
      </w:r>
      <w:r w:rsidRPr="00982389">
        <w:rPr>
          <w:shd w:val="clear" w:color="auto" w:fill="FFFFFF"/>
        </w:rPr>
        <w:t>management entity.</w:t>
      </w:r>
    </w:p>
    <w:p w14:paraId="4311437D" w14:textId="77777777" w:rsidR="00C90965" w:rsidRPr="00982389" w:rsidRDefault="00C90965" w:rsidP="006846AD">
      <w:pPr>
        <w:jc w:val="both"/>
        <w:rPr>
          <w:shd w:val="clear" w:color="auto" w:fill="FFFFFF"/>
        </w:rPr>
      </w:pPr>
      <w:r w:rsidRPr="00982389">
        <w:t>Examples of well-known Closed Loop types are OODA loop, composed of 4 stages/steps (Observe, Orient, Decide, Act) and MAPE, also composed of 4 stages/steps (Monitor, Analyse, Plan, Execute).</w:t>
      </w:r>
    </w:p>
    <w:p w14:paraId="0856DB65" w14:textId="77777777" w:rsidR="00C90965" w:rsidRPr="00982389" w:rsidRDefault="00C90965" w:rsidP="00C90965">
      <w:pPr>
        <w:pStyle w:val="TH"/>
        <w:numPr>
          <w:ilvl w:val="0"/>
          <w:numId w:val="5"/>
        </w:numPr>
        <w:rPr>
          <w:shd w:val="clear" w:color="auto" w:fill="FFFFFF"/>
        </w:rPr>
      </w:pPr>
      <w:r w:rsidRPr="00982389">
        <w:object w:dxaOrig="3948" w:dyaOrig="3155" w14:anchorId="20AC4B93">
          <v:shape id="_x0000_i1026" type="#_x0000_t75" style="width:184.3pt;height:135.95pt" o:ole="">
            <v:imagedata r:id="rId17" o:title="" croptop="10577f" cropbottom="9540f" cropleft="7466f" cropright="7964f"/>
          </v:shape>
          <o:OLEObject Type="Embed" ProgID="Visio.Drawing.11" ShapeID="_x0000_i1026" DrawAspect="Content" ObjectID="_1818957280" r:id="rId18"/>
        </w:object>
      </w:r>
      <w:r w:rsidRPr="00982389">
        <w:t>b)</w:t>
      </w:r>
      <w:r w:rsidRPr="00982389">
        <w:object w:dxaOrig="4153" w:dyaOrig="3025" w14:anchorId="0CDC1621">
          <v:shape id="_x0000_i1027" type="#_x0000_t75" style="width:204.7pt;height:137.55pt" o:ole="">
            <v:imagedata r:id="rId19" o:title="" croptop="8868f" cropbottom="9949f" cropleft="6948f" cropright="7422f"/>
          </v:shape>
          <o:OLEObject Type="Embed" ProgID="Visio.Drawing.11" ShapeID="_x0000_i1027" DrawAspect="Content" ObjectID="_1818957281" r:id="rId20"/>
        </w:object>
      </w:r>
    </w:p>
    <w:p w14:paraId="072B6206" w14:textId="77777777" w:rsidR="00C90965" w:rsidRDefault="00C90965" w:rsidP="00000790">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265C39BA" w14:textId="77777777" w:rsidR="00C90965" w:rsidRPr="00982389" w:rsidRDefault="00C90965" w:rsidP="00000790">
      <w:pPr>
        <w:pStyle w:val="Heading2"/>
      </w:pPr>
      <w:bookmarkStart w:id="88" w:name="_Toc185244003"/>
      <w:bookmarkStart w:id="89" w:name="_Toc195269432"/>
      <w:bookmarkStart w:id="90" w:name="_Toc207368934"/>
      <w:bookmarkStart w:id="91" w:name="_Toc207402080"/>
      <w:bookmarkStart w:id="92" w:name="_Toc207444520"/>
      <w:bookmarkStart w:id="93" w:name="_Toc208344383"/>
      <w:r w:rsidRPr="00982389">
        <w:t>4.2</w:t>
      </w:r>
      <w:r w:rsidRPr="00982389">
        <w:tab/>
        <w:t>Functional steps of a closed control loop</w:t>
      </w:r>
      <w:bookmarkEnd w:id="88"/>
      <w:bookmarkEnd w:id="89"/>
      <w:bookmarkEnd w:id="90"/>
      <w:bookmarkEnd w:id="91"/>
      <w:bookmarkEnd w:id="92"/>
      <w:bookmarkEnd w:id="93"/>
    </w:p>
    <w:p w14:paraId="3B1F5B3A" w14:textId="77777777" w:rsidR="00C90965" w:rsidRPr="00982389" w:rsidRDefault="00C90965" w:rsidP="006846AD">
      <w:pPr>
        <w:jc w:val="both"/>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Generally, the control loop consists of the steps Monitoring/data collection, Analysis, Decision and Execution. The adjustment of the resources of the managed entity used is completed by the continuous iteration of the steps in a management control loop</w:t>
      </w:r>
      <w:r w:rsidRPr="00982389">
        <w:t>.</w:t>
      </w:r>
    </w:p>
    <w:p w14:paraId="3CFBA4ED" w14:textId="77777777" w:rsidR="00C90965" w:rsidRPr="00982389" w:rsidRDefault="00C90965" w:rsidP="00000790">
      <w:pPr>
        <w:pStyle w:val="TH"/>
      </w:pPr>
      <w:r w:rsidRPr="00982389">
        <w:object w:dxaOrig="5930" w:dyaOrig="2630" w14:anchorId="7249ADA7">
          <v:shape id="_x0000_i1028" type="#_x0000_t75" style="width:298.75pt;height:132.7pt" o:ole="">
            <v:imagedata r:id="rId21" o:title=""/>
          </v:shape>
          <o:OLEObject Type="Embed" ProgID="Visio.Drawing.11" ShapeID="_x0000_i1028" DrawAspect="Content" ObjectID="_1818957282" r:id="rId22"/>
        </w:object>
      </w:r>
    </w:p>
    <w:p w14:paraId="1CF2DE4F" w14:textId="77777777" w:rsidR="00C90965" w:rsidRPr="00982389" w:rsidRDefault="00C90965" w:rsidP="00000790">
      <w:pPr>
        <w:pStyle w:val="TF"/>
      </w:pPr>
      <w:r w:rsidRPr="00982389">
        <w:t>Figure 4.2-1: Steps of a Control Loop</w:t>
      </w:r>
      <w:r w:rsidRPr="00982389">
        <w:br/>
        <w:t>a) the four functional steps; and</w:t>
      </w:r>
      <w:r w:rsidRPr="00982389">
        <w:br/>
        <w:t>b) 2 steps combined into a single management function</w:t>
      </w:r>
    </w:p>
    <w:p w14:paraId="2C4737BF" w14:textId="77777777" w:rsidR="00C90965" w:rsidRPr="00982389" w:rsidRDefault="00C90965" w:rsidP="006846AD">
      <w:pPr>
        <w:pStyle w:val="B1"/>
        <w:overflowPunct/>
        <w:autoSpaceDE/>
        <w:autoSpaceDN/>
        <w:adjustRightInd/>
        <w:jc w:val="both"/>
        <w:textAlignment w:val="auto"/>
      </w:pPr>
      <w:r>
        <w:t>-</w:t>
      </w:r>
      <w:r>
        <w:tab/>
      </w:r>
      <w:r w:rsidRPr="00982389">
        <w:t>The "Monitoring/data collection" step is responsible for collecting and pre-processing data from managed entities or from external sources.</w:t>
      </w:r>
    </w:p>
    <w:p w14:paraId="433252F5" w14:textId="77777777" w:rsidR="00C90965" w:rsidRPr="00982389" w:rsidRDefault="00C90965" w:rsidP="006846AD">
      <w:pPr>
        <w:pStyle w:val="B1"/>
        <w:overflowPunct/>
        <w:autoSpaceDE/>
        <w:autoSpaceDN/>
        <w:adjustRightInd/>
        <w:jc w:val="both"/>
        <w:textAlignment w:val="auto"/>
      </w:pPr>
      <w:r>
        <w:t>-</w:t>
      </w:r>
      <w:r>
        <w:tab/>
      </w:r>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7CA56029" w14:textId="77777777" w:rsidR="00C90965" w:rsidRPr="00982389" w:rsidRDefault="00C90965" w:rsidP="006846AD">
      <w:pPr>
        <w:pStyle w:val="B1"/>
        <w:overflowPunct/>
        <w:autoSpaceDE/>
        <w:autoSpaceDN/>
        <w:adjustRightInd/>
        <w:jc w:val="both"/>
        <w:textAlignment w:val="auto"/>
      </w:pPr>
      <w:r>
        <w:t>-</w:t>
      </w:r>
      <w:r>
        <w:tab/>
      </w:r>
      <w:r w:rsidRPr="00982389">
        <w:t>The "Decision" step is responsible for deriving workflows from insights provided by the analysis step. It decides which reactive, proactive or predictive actions should be taken in consideration of insights obtained in the analysis step.</w:t>
      </w:r>
    </w:p>
    <w:p w14:paraId="6F66F8F5" w14:textId="77777777" w:rsidR="00C90965" w:rsidRDefault="00C90965" w:rsidP="006846AD">
      <w:pPr>
        <w:pStyle w:val="B1"/>
        <w:overflowPunct/>
        <w:autoSpaceDE/>
        <w:autoSpaceDN/>
        <w:adjustRightInd/>
        <w:jc w:val="both"/>
        <w:textAlignment w:val="auto"/>
      </w:pPr>
      <w:r>
        <w:t>-</w:t>
      </w:r>
      <w:r>
        <w:tab/>
      </w:r>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5C69B6C7" w14:textId="77777777" w:rsidR="00C90965" w:rsidRPr="00982389" w:rsidRDefault="00C90965" w:rsidP="00000790">
      <w:pPr>
        <w:pStyle w:val="B1"/>
        <w:overflowPunct/>
        <w:autoSpaceDE/>
        <w:autoSpaceDN/>
        <w:adjustRightInd/>
        <w:textAlignment w:val="auto"/>
      </w:pPr>
    </w:p>
    <w:p w14:paraId="5E95E029" w14:textId="77777777" w:rsidR="00C90965" w:rsidRPr="00982389" w:rsidRDefault="00C90965" w:rsidP="00000790">
      <w:pPr>
        <w:pStyle w:val="Heading2"/>
      </w:pPr>
      <w:bookmarkStart w:id="94" w:name="_Toc185244004"/>
      <w:bookmarkStart w:id="95" w:name="_Toc195269433"/>
      <w:bookmarkStart w:id="96" w:name="_Toc207368935"/>
      <w:bookmarkStart w:id="97" w:name="_Toc207402081"/>
      <w:bookmarkStart w:id="98" w:name="_Toc207444521"/>
      <w:bookmarkStart w:id="99" w:name="_Hlk196829590"/>
      <w:bookmarkStart w:id="100" w:name="_Toc208344384"/>
      <w:r w:rsidRPr="00982389">
        <w:t>4.3</w:t>
      </w:r>
      <w:r w:rsidRPr="00982389">
        <w:tab/>
        <w:t>Characteristic information of a CCL</w:t>
      </w:r>
      <w:bookmarkEnd w:id="94"/>
      <w:bookmarkEnd w:id="95"/>
      <w:bookmarkEnd w:id="96"/>
      <w:bookmarkEnd w:id="97"/>
      <w:bookmarkEnd w:id="98"/>
      <w:bookmarkEnd w:id="100"/>
    </w:p>
    <w:p w14:paraId="36C56601" w14:textId="77777777" w:rsidR="00C90965" w:rsidRPr="00485FA8" w:rsidRDefault="00C90965" w:rsidP="00000790">
      <w:pPr>
        <w:pStyle w:val="Heading3"/>
      </w:pPr>
      <w:bookmarkStart w:id="101" w:name="_Toc185244005"/>
      <w:bookmarkStart w:id="102" w:name="_Toc195269434"/>
      <w:bookmarkStart w:id="103" w:name="_Toc207368936"/>
      <w:bookmarkStart w:id="104" w:name="_Toc207402082"/>
      <w:bookmarkStart w:id="105" w:name="_Toc207444522"/>
      <w:bookmarkStart w:id="106" w:name="_Toc208344385"/>
      <w:r w:rsidRPr="00485FA8">
        <w:t>4.3.1</w:t>
      </w:r>
      <w:r w:rsidRPr="00485FA8">
        <w:tab/>
        <w:t>Overview</w:t>
      </w:r>
      <w:bookmarkEnd w:id="101"/>
      <w:bookmarkEnd w:id="102"/>
      <w:bookmarkEnd w:id="103"/>
      <w:bookmarkEnd w:id="104"/>
      <w:bookmarkEnd w:id="105"/>
      <w:bookmarkEnd w:id="106"/>
    </w:p>
    <w:p w14:paraId="4DE6F76C" w14:textId="77777777" w:rsidR="00C90965" w:rsidRPr="00982389" w:rsidRDefault="00C90965" w:rsidP="00000790">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30AED9E1" w14:textId="08B216B8" w:rsidR="00C90965" w:rsidRPr="00485FA8" w:rsidRDefault="00C90965" w:rsidP="00000790">
      <w:pPr>
        <w:pStyle w:val="Heading3"/>
      </w:pPr>
      <w:bookmarkStart w:id="107" w:name="_Toc185244006"/>
      <w:bookmarkStart w:id="108" w:name="_Toc195269435"/>
      <w:bookmarkStart w:id="109" w:name="_Toc207368937"/>
      <w:bookmarkStart w:id="110" w:name="_Toc207402083"/>
      <w:bookmarkStart w:id="111" w:name="_Toc207444523"/>
      <w:bookmarkStart w:id="112" w:name="_Toc208344386"/>
      <w:r w:rsidRPr="00485FA8">
        <w:t>4.3.</w:t>
      </w:r>
      <w:r>
        <w:t>2</w:t>
      </w:r>
      <w:r w:rsidRPr="00485FA8">
        <w:tab/>
        <w:t xml:space="preserve">CCL </w:t>
      </w:r>
      <w:r w:rsidR="008A2A40">
        <w:t>requirements</w:t>
      </w:r>
      <w:bookmarkEnd w:id="107"/>
      <w:bookmarkEnd w:id="108"/>
      <w:bookmarkEnd w:id="109"/>
      <w:bookmarkEnd w:id="110"/>
      <w:bookmarkEnd w:id="111"/>
      <w:bookmarkEnd w:id="112"/>
    </w:p>
    <w:p w14:paraId="3EE958F1" w14:textId="2B5AED86" w:rsidR="00C90965" w:rsidRPr="00982389" w:rsidRDefault="00C90965" w:rsidP="00000790">
      <w:r>
        <w:t xml:space="preserve">The CCL is responsible for a set of outcomes that need to be achieved or realized by the CCL. Each expected outcome is called a CCL </w:t>
      </w:r>
      <w:r w:rsidR="008A2A40">
        <w:t>requirement</w:t>
      </w:r>
      <w:r>
        <w:t>. A CCL may have one more CCL goals each containing a set of CCL targets</w:t>
      </w:r>
      <w:r w:rsidR="008A2A40" w:rsidRPr="008A2A40">
        <w:rPr>
          <w:shd w:val="clear" w:color="auto" w:fill="FFFFFF"/>
        </w:rPr>
        <w:t xml:space="preserve"> </w:t>
      </w:r>
      <w:r w:rsidR="008A2A40">
        <w:rPr>
          <w:shd w:val="clear" w:color="auto" w:fill="FFFFFF"/>
        </w:rPr>
        <w:t>requirement</w:t>
      </w:r>
      <w:r w:rsidR="008A2A40">
        <w:t xml:space="preserve"> contains for example a metric</w:t>
      </w:r>
      <w:r>
        <w:t>.</w:t>
      </w:r>
    </w:p>
    <w:p w14:paraId="1905E4FA" w14:textId="77777777" w:rsidR="00C90965" w:rsidRPr="00485FA8" w:rsidRDefault="00C90965" w:rsidP="00000790">
      <w:pPr>
        <w:pStyle w:val="Heading3"/>
      </w:pPr>
      <w:bookmarkStart w:id="113" w:name="_Toc185244008"/>
      <w:bookmarkStart w:id="114" w:name="_Toc195269436"/>
      <w:bookmarkStart w:id="115" w:name="_Toc207368938"/>
      <w:bookmarkStart w:id="116" w:name="_Toc207402084"/>
      <w:bookmarkStart w:id="117" w:name="_Toc207444524"/>
      <w:bookmarkStart w:id="118" w:name="_Toc208344387"/>
      <w:r w:rsidRPr="00485FA8">
        <w:t>4.3.</w:t>
      </w:r>
      <w:r>
        <w:t>3</w:t>
      </w:r>
      <w:r w:rsidRPr="00485FA8">
        <w:tab/>
        <w:t>CCL actions and actions plan</w:t>
      </w:r>
      <w:bookmarkEnd w:id="113"/>
      <w:r w:rsidRPr="00485FA8">
        <w:t>s</w:t>
      </w:r>
      <w:bookmarkEnd w:id="114"/>
      <w:bookmarkEnd w:id="115"/>
      <w:bookmarkEnd w:id="116"/>
      <w:bookmarkEnd w:id="117"/>
      <w:bookmarkEnd w:id="118"/>
    </w:p>
    <w:p w14:paraId="122E12FB" w14:textId="77777777" w:rsidR="00C90965" w:rsidRPr="00982389" w:rsidRDefault="00C90965" w:rsidP="00000790">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0C9AD797" w14:textId="77777777" w:rsidR="00C90965" w:rsidRPr="00982389" w:rsidRDefault="00C90965" w:rsidP="00000790">
      <w:pPr>
        <w:pStyle w:val="Heading3"/>
      </w:pPr>
      <w:bookmarkStart w:id="119" w:name="_Toc185244010"/>
      <w:bookmarkStart w:id="120" w:name="_Toc195269437"/>
      <w:bookmarkStart w:id="121" w:name="_Toc207368939"/>
      <w:bookmarkStart w:id="122" w:name="_Toc207402085"/>
      <w:bookmarkStart w:id="123" w:name="_Toc207444525"/>
      <w:bookmarkStart w:id="124" w:name="_Toc208344388"/>
      <w:r w:rsidRPr="00982389">
        <w:t>4.3.</w:t>
      </w:r>
      <w:r>
        <w:t>4</w:t>
      </w:r>
      <w:r w:rsidRPr="00982389">
        <w:tab/>
        <w:t>CCL scopes</w:t>
      </w:r>
      <w:bookmarkEnd w:id="119"/>
      <w:bookmarkEnd w:id="120"/>
      <w:bookmarkEnd w:id="121"/>
      <w:bookmarkEnd w:id="122"/>
      <w:bookmarkEnd w:id="123"/>
      <w:bookmarkEnd w:id="124"/>
    </w:p>
    <w:p w14:paraId="2B4D7C5F" w14:textId="77777777" w:rsidR="00C90965" w:rsidRPr="00982389" w:rsidRDefault="00C90965" w:rsidP="006846AD">
      <w:pPr>
        <w:jc w:val="both"/>
      </w:pPr>
      <w:r w:rsidRPr="00982389">
        <w:t>The scope is the set of managed objects, their properties and network outcomes that are associated with the CCL for measurement, configuration and impact.</w:t>
      </w:r>
      <w:r>
        <w:t xml:space="preserve"> </w:t>
      </w:r>
      <w:r w:rsidRPr="00982389">
        <w:t xml:space="preserve">The scopes for the different CCLs can be managed by the </w:t>
      </w:r>
      <w:proofErr w:type="spellStart"/>
      <w:r w:rsidRPr="00982389">
        <w:t>MnS</w:t>
      </w:r>
      <w:proofErr w:type="spellEnd"/>
      <w:r w:rsidRPr="00982389">
        <w:t xml:space="preserve"> consumer</w:t>
      </w:r>
      <w:r>
        <w:t xml:space="preserve">, i.e. they can be defined on to the CCL or revised by the </w:t>
      </w:r>
      <w:proofErr w:type="spellStart"/>
      <w:r>
        <w:t>MnS</w:t>
      </w:r>
      <w:proofErr w:type="spellEnd"/>
      <w:r>
        <w:t xml:space="preserve"> consumer.</w:t>
      </w:r>
      <w:r w:rsidRPr="00982389">
        <w:t xml:space="preserve"> A CCL may have four scopes</w:t>
      </w:r>
      <w:r>
        <w:t>:</w:t>
      </w:r>
      <w:r w:rsidRPr="00982389">
        <w:t xml:space="preserve"> the measurement scope, target </w:t>
      </w:r>
      <w:r>
        <w:t>(</w:t>
      </w:r>
      <w:r w:rsidRPr="00982389">
        <w:t>impact</w:t>
      </w:r>
      <w:r>
        <w:t xml:space="preserve">) </w:t>
      </w:r>
      <w:r w:rsidRPr="00982389">
        <w:t>scope, control scope and impact scope</w:t>
      </w:r>
      <w:r>
        <w:t>, defined as follows:</w:t>
      </w:r>
    </w:p>
    <w:p w14:paraId="56A90B0C" w14:textId="77777777" w:rsidR="00C90965" w:rsidRDefault="00C90965" w:rsidP="006846AD">
      <w:pPr>
        <w:pStyle w:val="B1"/>
        <w:jc w:val="both"/>
      </w:pPr>
      <w:r>
        <w:t>-</w:t>
      </w:r>
      <w:r>
        <w:tab/>
      </w:r>
      <w:r w:rsidRPr="00982389">
        <w:t>measurement scope</w:t>
      </w:r>
      <w:r>
        <w:t xml:space="preserve">: </w:t>
      </w:r>
      <w:r w:rsidRPr="00982389">
        <w:t>the measurement scope is where related measurements are collected</w:t>
      </w:r>
      <w:r>
        <w:t>-</w:t>
      </w:r>
      <w:r>
        <w:tab/>
      </w:r>
      <w:r w:rsidRPr="00982389">
        <w:t>control scope</w:t>
      </w:r>
      <w:r>
        <w:t xml:space="preserve">: </w:t>
      </w:r>
      <w:r w:rsidRPr="00982389">
        <w:t>control scope is the scope to which the CCL's actions are desired</w:t>
      </w:r>
      <w:r>
        <w:t xml:space="preserve"> </w:t>
      </w:r>
      <w:r w:rsidRPr="00982389">
        <w:t>to be applied, e.g.</w:t>
      </w:r>
      <w:r>
        <w:t>,</w:t>
      </w:r>
      <w:r w:rsidRPr="00982389">
        <w:t xml:space="preserve">  the set of network functions </w:t>
      </w:r>
      <w:r w:rsidRPr="00982389">
        <w:lastRenderedPageBreak/>
        <w:t>and attributes that are the planned candidates to be</w:t>
      </w:r>
      <w:r>
        <w:t xml:space="preserve"> </w:t>
      </w:r>
      <w:r w:rsidRPr="00982389">
        <w:t>modified by the CCL.</w:t>
      </w:r>
      <w:r>
        <w:t xml:space="preserve"> </w:t>
      </w:r>
      <w:r w:rsidRPr="00982389">
        <w:t>The control scope is also called the action-space as it describes the set of candidate actions that the CCL can (is configured to be</w:t>
      </w:r>
      <w:r>
        <w:t xml:space="preserve"> </w:t>
      </w:r>
      <w:r w:rsidRPr="00982389">
        <w:t>able to) execute.</w:t>
      </w:r>
    </w:p>
    <w:p w14:paraId="2E19B097" w14:textId="79DF1F24" w:rsidR="00C90965" w:rsidRDefault="00C90965" w:rsidP="006846AD">
      <w:pPr>
        <w:pStyle w:val="B1"/>
        <w:jc w:val="both"/>
      </w:pPr>
      <w:r>
        <w:t>-</w:t>
      </w:r>
      <w:r>
        <w:tab/>
        <w:t>t</w:t>
      </w:r>
      <w:r w:rsidRPr="00845E0C">
        <w:t>arget</w:t>
      </w:r>
      <w:r w:rsidR="0010732B">
        <w:t>ed</w:t>
      </w:r>
      <w:r w:rsidRPr="00845E0C">
        <w:t xml:space="preserve"> scope</w:t>
      </w:r>
      <w:r>
        <w:t>:</w:t>
      </w:r>
      <w:r w:rsidRPr="00845E0C">
        <w:t xml:space="preserve"> </w:t>
      </w:r>
      <w:r>
        <w:t>which relates to p</w:t>
      </w:r>
      <w:r w:rsidRPr="00845E0C">
        <w:t xml:space="preserve">urpose </w:t>
      </w:r>
      <w:r>
        <w:t>of the CCL</w:t>
      </w:r>
    </w:p>
    <w:p w14:paraId="2A98538B" w14:textId="77777777" w:rsidR="00C90965" w:rsidRDefault="00C90965" w:rsidP="006846AD">
      <w:pPr>
        <w:pStyle w:val="B1"/>
        <w:jc w:val="both"/>
      </w:pPr>
      <w:r>
        <w:t>-</w:t>
      </w:r>
      <w:r>
        <w:tab/>
        <w:t xml:space="preserve">desired </w:t>
      </w:r>
      <w:r w:rsidRPr="00982389">
        <w:t>impact scope</w:t>
      </w:r>
      <w:r>
        <w:t>:</w:t>
      </w:r>
      <w:r w:rsidRPr="00982389">
        <w:t xml:space="preserve"> the scope to which the CCL's actions are desired to have influence, e.g., it is both the network functions and attributes as well network outcomes like coverage areas that are planned to be influenced by the configuration’s actions of the CCL.</w:t>
      </w:r>
      <w:r>
        <w:t xml:space="preserve"> </w:t>
      </w:r>
    </w:p>
    <w:p w14:paraId="510E3C45" w14:textId="77777777" w:rsidR="0010732B" w:rsidRDefault="0010732B" w:rsidP="006846AD">
      <w:pPr>
        <w:pStyle w:val="B1"/>
        <w:jc w:val="both"/>
      </w:pPr>
      <w:r>
        <w:t>-</w:t>
      </w:r>
      <w:r>
        <w:tab/>
        <w:t xml:space="preserve">control scope: control </w:t>
      </w:r>
      <w:r w:rsidRPr="006A561E">
        <w:t>scope is the scope o</w:t>
      </w:r>
      <w:r>
        <w:t>n</w:t>
      </w:r>
      <w:r w:rsidRPr="006A561E">
        <w:t xml:space="preserve"> which the CCL</w:t>
      </w:r>
      <w:r>
        <w:t xml:space="preserve"> executes actions, e.g., the set of managed objects which the CCL configures</w:t>
      </w:r>
    </w:p>
    <w:p w14:paraId="696A689C" w14:textId="5C04E0C8" w:rsidR="0010732B" w:rsidRDefault="0010732B" w:rsidP="006846AD">
      <w:pPr>
        <w:pStyle w:val="B1"/>
        <w:jc w:val="both"/>
      </w:pPr>
      <w:r>
        <w:t>-</w:t>
      </w:r>
      <w:r>
        <w:tab/>
      </w:r>
      <w:r w:rsidRPr="00471AB5">
        <w:t>M</w:t>
      </w:r>
      <w:r>
        <w:t xml:space="preserve">onitored scope: </w:t>
      </w:r>
      <w:r w:rsidRPr="00471AB5">
        <w:t>M</w:t>
      </w:r>
      <w:r>
        <w:t>onitored scope i</w:t>
      </w:r>
      <w:r w:rsidRPr="006A561E">
        <w:t xml:space="preserve">s the scope which </w:t>
      </w:r>
      <w:r>
        <w:t xml:space="preserve">a </w:t>
      </w:r>
      <w:r w:rsidRPr="006A561E">
        <w:t>CCL</w:t>
      </w:r>
      <w:r>
        <w:t xml:space="preserve"> monitors to see if there are conflicts.</w:t>
      </w:r>
    </w:p>
    <w:p w14:paraId="30C9C84D" w14:textId="77777777" w:rsidR="00C90965" w:rsidRPr="00982389" w:rsidRDefault="00C90965" w:rsidP="006846AD">
      <w:pPr>
        <w:pStyle w:val="B1"/>
        <w:jc w:val="both"/>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4815EC6B" w14:textId="77777777" w:rsidR="00C90965" w:rsidRPr="00982389" w:rsidRDefault="00C90965" w:rsidP="006846AD">
      <w:pPr>
        <w:ind w:left="567"/>
        <w:jc w:val="both"/>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0C1B926D" w14:textId="77777777" w:rsidR="00C90965" w:rsidRPr="00982389" w:rsidRDefault="00C90965" w:rsidP="00000790">
      <w:pPr>
        <w:pStyle w:val="NO"/>
        <w:jc w:val="center"/>
      </w:pPr>
      <w:r w:rsidRPr="00982389">
        <w:object w:dxaOrig="4450" w:dyaOrig="2761" w14:anchorId="0F97CC51">
          <v:shape id="_x0000_i1029" type="#_x0000_t75" style="width:222.45pt;height:137.55pt" o:ole="">
            <v:imagedata r:id="rId23" o:title=""/>
          </v:shape>
          <o:OLEObject Type="Embed" ProgID="Visio.Drawing.15" ShapeID="_x0000_i1029" DrawAspect="Content" ObjectID="_1818957283" r:id="rId24"/>
        </w:object>
      </w:r>
    </w:p>
    <w:p w14:paraId="18CD1300" w14:textId="77777777" w:rsidR="00C90965" w:rsidRPr="00982389" w:rsidRDefault="00C90965" w:rsidP="006846AD">
      <w:pPr>
        <w:pStyle w:val="TF"/>
        <w:jc w:val="both"/>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0E5EB1B5" w14:textId="77777777" w:rsidR="00C90965" w:rsidRPr="005A676B" w:rsidRDefault="00C90965" w:rsidP="00000790">
      <w:pPr>
        <w:rPr>
          <w:lang w:val="en-US"/>
        </w:rPr>
      </w:pPr>
    </w:p>
    <w:p w14:paraId="61D423E6" w14:textId="77777777" w:rsidR="00C90965" w:rsidRPr="00152933" w:rsidRDefault="00C90965" w:rsidP="00000790">
      <w:pPr>
        <w:pStyle w:val="Heading2"/>
      </w:pPr>
      <w:bookmarkStart w:id="125" w:name="_Toc187404607"/>
      <w:bookmarkStart w:id="126" w:name="_Toc195269438"/>
      <w:bookmarkStart w:id="127" w:name="_Toc207368940"/>
      <w:bookmarkStart w:id="128" w:name="_Toc207402086"/>
      <w:bookmarkStart w:id="129" w:name="_Toc207444526"/>
      <w:bookmarkStart w:id="130" w:name="_Toc208344389"/>
      <w:bookmarkEnd w:id="99"/>
      <w:r w:rsidRPr="00152933">
        <w:t>4.</w:t>
      </w:r>
      <w:r>
        <w:t>4</w:t>
      </w:r>
      <w:r w:rsidRPr="00152933">
        <w:tab/>
      </w:r>
      <w:r>
        <w:t>C</w:t>
      </w:r>
      <w:r w:rsidRPr="00152933">
        <w:t>losed control loops</w:t>
      </w:r>
      <w:r>
        <w:t xml:space="preserve"> purposes and uses</w:t>
      </w:r>
      <w:bookmarkEnd w:id="125"/>
      <w:bookmarkEnd w:id="126"/>
      <w:bookmarkEnd w:id="127"/>
      <w:bookmarkEnd w:id="128"/>
      <w:bookmarkEnd w:id="129"/>
      <w:bookmarkEnd w:id="130"/>
    </w:p>
    <w:p w14:paraId="227222C5" w14:textId="77777777" w:rsidR="00C90965" w:rsidRDefault="00C90965" w:rsidP="006846AD">
      <w:pPr>
        <w:jc w:val="both"/>
      </w:pPr>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0FACAED8" w14:textId="77777777" w:rsidR="00C90965" w:rsidRPr="0031242A" w:rsidRDefault="00C90965" w:rsidP="006846AD">
      <w:pPr>
        <w:jc w:val="both"/>
      </w:pPr>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w:t>
      </w:r>
      <w:proofErr w:type="spellStart"/>
      <w:r w:rsidRPr="0031242A">
        <w:t>MnS</w:t>
      </w:r>
      <w:proofErr w:type="spellEnd"/>
      <w:r w:rsidRPr="0031242A">
        <w:t xml:space="preserve"> producer</w:t>
      </w:r>
      <w:r w:rsidRPr="0031242A">
        <w:rPr>
          <w:lang w:eastAsia="zh-CN"/>
        </w:rPr>
        <w:t xml:space="preserve"> that is associated with </w:t>
      </w:r>
      <w:r w:rsidRPr="0031242A">
        <w:t xml:space="preserve">the </w:t>
      </w:r>
      <w:r>
        <w:t>CCL</w:t>
      </w:r>
      <w:r w:rsidRPr="0031242A">
        <w:t xml:space="preserve"> to enable the </w:t>
      </w:r>
      <w:proofErr w:type="spellStart"/>
      <w:r w:rsidRPr="0031242A">
        <w:t>MnS</w:t>
      </w:r>
      <w:proofErr w:type="spellEnd"/>
      <w:r w:rsidRPr="0031242A">
        <w:t xml:space="preserve">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w:t>
      </w:r>
      <w:proofErr w:type="spellStart"/>
      <w:r w:rsidRPr="0031242A">
        <w:t>MnS</w:t>
      </w:r>
      <w:proofErr w:type="spellEnd"/>
      <w:r w:rsidRPr="0031242A">
        <w:t xml:space="preserve">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6EBC4EAF" w14:textId="77777777" w:rsidR="00C90965" w:rsidRPr="0031242A" w:rsidRDefault="00C90965" w:rsidP="006846AD">
      <w:pPr>
        <w:jc w:val="both"/>
      </w:pPr>
      <w:r w:rsidRPr="0031242A">
        <w:t>The 3GPP management system should provide capabilities that enable a consumer to:</w:t>
      </w:r>
    </w:p>
    <w:p w14:paraId="492394F2" w14:textId="77777777" w:rsidR="00C90965" w:rsidRPr="0031242A" w:rsidRDefault="00C90965" w:rsidP="006846AD">
      <w:pPr>
        <w:pStyle w:val="B1"/>
        <w:jc w:val="both"/>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7515EE0A" w14:textId="77777777" w:rsidR="00C90965" w:rsidRDefault="00C90965" w:rsidP="006846AD">
      <w:pPr>
        <w:pStyle w:val="B1"/>
        <w:jc w:val="both"/>
      </w:pPr>
      <w:r w:rsidRPr="0031242A">
        <w:lastRenderedPageBreak/>
        <w:t>-</w:t>
      </w:r>
      <w:r w:rsidRPr="0031242A">
        <w:tab/>
        <w:t>Compose or request for and be notified about the composition of a CCL from a set of specific components (such as analytics services or SON functions).</w:t>
      </w:r>
    </w:p>
    <w:p w14:paraId="6559E593" w14:textId="77777777" w:rsidR="00C90965" w:rsidRPr="0031242A" w:rsidRDefault="00C90965" w:rsidP="006846AD">
      <w:pPr>
        <w:pStyle w:val="B1"/>
        <w:jc w:val="both"/>
      </w:pPr>
      <w:r w:rsidRPr="0031242A">
        <w:t>-</w:t>
      </w:r>
      <w:r w:rsidRPr="0031242A">
        <w:tab/>
        <w:t>Manage a closed loop composed from multiple components</w:t>
      </w:r>
      <w:r>
        <w:t>.</w:t>
      </w:r>
    </w:p>
    <w:p w14:paraId="44C920A1" w14:textId="77777777" w:rsidR="00C90965" w:rsidRPr="00982389" w:rsidRDefault="00C90965" w:rsidP="00000790">
      <w:pPr>
        <w:pStyle w:val="Heading2"/>
      </w:pPr>
      <w:bookmarkStart w:id="131" w:name="_Toc207368941"/>
      <w:bookmarkStart w:id="132" w:name="_Toc207402087"/>
      <w:bookmarkStart w:id="133" w:name="_Toc207444527"/>
      <w:bookmarkStart w:id="134" w:name="_Toc208344390"/>
      <w:r w:rsidRPr="00982389">
        <w:t>4.</w:t>
      </w:r>
      <w:r>
        <w:t>5</w:t>
      </w:r>
      <w:r w:rsidRPr="00982389">
        <w:tab/>
      </w:r>
      <w:r>
        <w:t>Realisation</w:t>
      </w:r>
      <w:r w:rsidRPr="00982389">
        <w:t xml:space="preserve"> of closed control loop</w:t>
      </w:r>
      <w:r>
        <w:t>s</w:t>
      </w:r>
      <w:bookmarkEnd w:id="131"/>
      <w:bookmarkEnd w:id="132"/>
      <w:bookmarkEnd w:id="133"/>
      <w:bookmarkEnd w:id="134"/>
    </w:p>
    <w:p w14:paraId="72F58D5D" w14:textId="77777777" w:rsidR="00C90965" w:rsidRDefault="00C90965" w:rsidP="006846AD">
      <w:pPr>
        <w:jc w:val="both"/>
      </w:pPr>
      <w:r>
        <w:t xml:space="preserve">The CCL may be composed </w:t>
      </w:r>
      <w:r w:rsidRPr="00CC5D5B">
        <w:t>on demand into what is called an open-box CCL</w:t>
      </w:r>
      <w:r>
        <w:t xml:space="preserve"> from discrete entities </w:t>
      </w:r>
      <w:r w:rsidRPr="00CC5D5B">
        <w:t xml:space="preserve">in the Management system that accomplish the </w:t>
      </w:r>
      <w:r>
        <w:t>functional steps, e.g.,</w:t>
      </w:r>
      <w:r w:rsidRPr="00CC5D5B">
        <w:t xml:space="preserve"> using </w:t>
      </w:r>
      <w:r>
        <w:t xml:space="preserve">capabilities </w:t>
      </w:r>
      <w:r w:rsidRPr="00CC5D5B">
        <w:t xml:space="preserve">offered by the Management system. The CCLs steps </w:t>
      </w:r>
      <w:r>
        <w:t>(</w:t>
      </w:r>
      <w:r w:rsidRPr="00CC5D5B">
        <w:t>or the components accomplishing th</w:t>
      </w:r>
      <w:r>
        <w:t>em)</w:t>
      </w:r>
      <w:r w:rsidRPr="00CC5D5B">
        <w:t xml:space="preserve"> as well as the inter</w:t>
      </w:r>
      <w:r>
        <w:t>actions</w:t>
      </w:r>
      <w:r w:rsidRPr="00CC5D5B">
        <w:t xml:space="preserve"> </w:t>
      </w:r>
      <w:r>
        <w:t>among</w:t>
      </w:r>
      <w:r w:rsidRPr="00CC5D5B">
        <w:t xml:space="preserve"> the</w:t>
      </w:r>
      <w:r>
        <w:t>m</w:t>
      </w:r>
      <w:r w:rsidRPr="00CC5D5B">
        <w:t xml:space="preserve">, are based on 3GPP management services. </w:t>
      </w:r>
      <w:r>
        <w:t>E.g.</w:t>
      </w:r>
      <w:r w:rsidRPr="00CC5D5B">
        <w:t xml:space="preserve">, the CCL may apply one or more PM jobs for the </w:t>
      </w:r>
      <w:r w:rsidRPr="00982389">
        <w:t>Monitoring/data collection step</w:t>
      </w:r>
      <w:r>
        <w:t xml:space="preserve"> and  apply</w:t>
      </w:r>
      <w:r w:rsidRPr="00CC5D5B">
        <w:t xml:space="preserve"> an MDA capability for an analysis stage.</w:t>
      </w:r>
      <w:r>
        <w:t xml:space="preserve"> </w:t>
      </w:r>
    </w:p>
    <w:p w14:paraId="513D108F" w14:textId="77777777" w:rsidR="00C90965" w:rsidRPr="00CC5D5B" w:rsidRDefault="00C90965" w:rsidP="006846AD">
      <w:pPr>
        <w:jc w:val="both"/>
      </w:pPr>
      <w:r>
        <w:t xml:space="preserve">However, the CCL (e.g., in any form in Figure 4.2-1) can be pre-integrated into what are called </w:t>
      </w:r>
      <w:r w:rsidRPr="00CC5D5B">
        <w:t>Closed-Box CCLs.</w:t>
      </w:r>
      <w:r>
        <w:t xml:space="preserve"> where, </w:t>
      </w:r>
      <w:r w:rsidRPr="00CC5D5B">
        <w:t>the CCLs component</w:t>
      </w:r>
      <w:r>
        <w:t>s</w:t>
      </w:r>
      <w:r w:rsidRPr="00CC5D5B">
        <w:t xml:space="preserve"> a</w:t>
      </w:r>
      <w:r>
        <w:t>nd</w:t>
      </w:r>
      <w:r w:rsidRPr="00CC5D5B">
        <w:t xml:space="preserve"> the</w:t>
      </w:r>
      <w:r>
        <w:t>ir</w:t>
      </w:r>
      <w:r w:rsidRPr="00CC5D5B">
        <w:t xml:space="preserve"> interactions are assembled prior to instantiating the CCL in the Management system. </w:t>
      </w:r>
      <w:r>
        <w:t>T</w:t>
      </w:r>
      <w:r w:rsidRPr="00CC5D5B">
        <w:t xml:space="preserve">hey are not accessible to the </w:t>
      </w:r>
      <w:proofErr w:type="spellStart"/>
      <w:r w:rsidRPr="00CC5D5B">
        <w:t>MnS</w:t>
      </w:r>
      <w:proofErr w:type="spellEnd"/>
      <w:r w:rsidRPr="00CC5D5B">
        <w:t xml:space="preserve"> consumers, only the CCL’s external interactions and capabilities, e.g., the control interface to define the CCL scopes is accessible to the </w:t>
      </w:r>
      <w:proofErr w:type="spellStart"/>
      <w:r w:rsidRPr="00CC5D5B">
        <w:t>MnS</w:t>
      </w:r>
      <w:proofErr w:type="spellEnd"/>
      <w:r w:rsidRPr="00CC5D5B">
        <w:t xml:space="preserve"> consumer</w:t>
      </w:r>
      <w:r>
        <w:t>s</w:t>
      </w:r>
      <w:r w:rsidRPr="00CC5D5B">
        <w:t xml:space="preserve">. </w:t>
      </w:r>
    </w:p>
    <w:p w14:paraId="2EB12DD2" w14:textId="77777777" w:rsidR="00C90965" w:rsidRPr="00982389" w:rsidRDefault="00C90965" w:rsidP="006846AD">
      <w:pPr>
        <w:pStyle w:val="Heading2"/>
        <w:jc w:val="both"/>
      </w:pPr>
      <w:bookmarkStart w:id="135" w:name="_Toc207368942"/>
      <w:bookmarkStart w:id="136" w:name="_Toc207402088"/>
      <w:bookmarkStart w:id="137" w:name="_Toc207444528"/>
      <w:bookmarkStart w:id="138" w:name="_Toc208344391"/>
      <w:r w:rsidRPr="00982389">
        <w:t>4.</w:t>
      </w:r>
      <w:r>
        <w:t>6</w:t>
      </w:r>
      <w:r w:rsidRPr="00982389">
        <w:tab/>
        <w:t xml:space="preserve">Closed Control Loops </w:t>
      </w:r>
      <w:r>
        <w:t>conflicts</w:t>
      </w:r>
      <w:bookmarkEnd w:id="135"/>
      <w:bookmarkEnd w:id="136"/>
      <w:bookmarkEnd w:id="137"/>
      <w:bookmarkEnd w:id="138"/>
      <w:r>
        <w:t xml:space="preserve"> </w:t>
      </w:r>
    </w:p>
    <w:p w14:paraId="5E378C08" w14:textId="77777777" w:rsidR="00C90965" w:rsidRPr="0031242A" w:rsidRDefault="00C90965" w:rsidP="006846AD">
      <w:pPr>
        <w:keepNext/>
        <w:keepLines/>
        <w:jc w:val="both"/>
      </w:pPr>
      <w:r w:rsidRPr="0031242A">
        <w:t xml:space="preserve">Multiple CCLs could co-exist and concurrently act within the same environment. The CCLs can affect one another, in the worst cases leading to conflicts. The conflicts may occur among </w:t>
      </w:r>
      <w:r>
        <w:t>desired outcomes</w:t>
      </w:r>
      <w:r w:rsidRPr="0031242A">
        <w:t>, scopes or actions of the CCLs. The possible conflict scenarios include:</w:t>
      </w:r>
    </w:p>
    <w:p w14:paraId="1403F855" w14:textId="77777777" w:rsidR="00C90965" w:rsidRPr="00F2747F" w:rsidRDefault="00C90965" w:rsidP="006846AD">
      <w:pPr>
        <w:pStyle w:val="B1"/>
        <w:jc w:val="both"/>
      </w:pPr>
      <w:r w:rsidRPr="0031242A">
        <w:t>-</w:t>
      </w:r>
      <w:r w:rsidRPr="0031242A">
        <w:tab/>
      </w:r>
      <w:r w:rsidRPr="00F2747F">
        <w:t xml:space="preserve">CCL </w:t>
      </w:r>
      <w:r>
        <w:t xml:space="preserve">outcomes </w:t>
      </w:r>
      <w:r w:rsidRPr="00F2747F">
        <w:t>conflicts</w:t>
      </w:r>
    </w:p>
    <w:p w14:paraId="775A9E28" w14:textId="77777777" w:rsidR="00C90965" w:rsidRPr="00F2747F" w:rsidRDefault="00C90965" w:rsidP="006846AD">
      <w:pPr>
        <w:pStyle w:val="B1"/>
        <w:jc w:val="both"/>
      </w:pPr>
      <w:r w:rsidRPr="00F2747F">
        <w:t>-</w:t>
      </w:r>
      <w:r w:rsidRPr="00F2747F">
        <w:tab/>
        <w:t xml:space="preserve">CCL Scope conflicts </w:t>
      </w:r>
    </w:p>
    <w:p w14:paraId="6A725718" w14:textId="77777777" w:rsidR="00C90965" w:rsidRPr="00F2747F" w:rsidRDefault="00C90965" w:rsidP="006846AD">
      <w:pPr>
        <w:pStyle w:val="B1"/>
        <w:jc w:val="both"/>
      </w:pPr>
      <w:r w:rsidRPr="00F2747F">
        <w:t>-</w:t>
      </w:r>
      <w:r w:rsidRPr="00F2747F">
        <w:tab/>
      </w:r>
      <w:r w:rsidRPr="00AD046E">
        <w:t>CCL-Trigger-time</w:t>
      </w:r>
      <w:r>
        <w:t>:</w:t>
      </w:r>
    </w:p>
    <w:p w14:paraId="3F842995" w14:textId="77777777" w:rsidR="00C90965" w:rsidRPr="00F2747F" w:rsidRDefault="00C90965" w:rsidP="006846AD">
      <w:pPr>
        <w:pStyle w:val="B1"/>
        <w:jc w:val="both"/>
      </w:pPr>
      <w:r w:rsidRPr="00F2747F">
        <w:t>-</w:t>
      </w:r>
      <w:r w:rsidRPr="00F2747F">
        <w:tab/>
        <w:t>CCL actions conflicts</w:t>
      </w:r>
      <w:r>
        <w:t>, with</w:t>
      </w:r>
      <w:r w:rsidRPr="00F2747F">
        <w:t xml:space="preserve"> 2 subtypes – concurrent and non-concurrent actions conflicts.</w:t>
      </w:r>
    </w:p>
    <w:p w14:paraId="4C3C0841" w14:textId="77777777" w:rsidR="00C90965" w:rsidRPr="008B7DFF" w:rsidRDefault="00C90965" w:rsidP="006846AD">
      <w:pPr>
        <w:pStyle w:val="B1"/>
        <w:jc w:val="both"/>
      </w:pPr>
      <w:r w:rsidRPr="00F2747F">
        <w:t>-</w:t>
      </w:r>
      <w:r w:rsidRPr="00F2747F">
        <w:tab/>
        <w:t xml:space="preserve">CCL metric-value conflicts: </w:t>
      </w:r>
      <w:r>
        <w:t xml:space="preserve">with </w:t>
      </w:r>
      <w:r w:rsidRPr="008B7DFF">
        <w:t>2 subtypes</w:t>
      </w:r>
      <w:r>
        <w:t xml:space="preserve"> </w:t>
      </w:r>
      <w:r w:rsidRPr="00332620">
        <w:t>– concurrent and non-concurrent metric-value conflicts</w:t>
      </w:r>
      <w:r>
        <w:t>.</w:t>
      </w:r>
    </w:p>
    <w:p w14:paraId="36157843" w14:textId="77777777" w:rsidR="00C90965" w:rsidRPr="00331B85" w:rsidRDefault="00C90965" w:rsidP="006846AD">
      <w:pPr>
        <w:jc w:val="both"/>
      </w:pPr>
    </w:p>
    <w:p w14:paraId="70B3633A" w14:textId="77777777" w:rsidR="00C90965" w:rsidRPr="00152933" w:rsidRDefault="00C90965" w:rsidP="006846AD">
      <w:pPr>
        <w:pStyle w:val="Heading1"/>
        <w:jc w:val="both"/>
        <w:rPr>
          <w:lang w:eastAsia="zh-CN"/>
        </w:rPr>
      </w:pPr>
      <w:bookmarkStart w:id="139" w:name="_Toc195269439"/>
      <w:bookmarkStart w:id="140" w:name="_Toc207368943"/>
      <w:bookmarkStart w:id="141" w:name="_Toc207402089"/>
      <w:bookmarkStart w:id="142" w:name="_Toc207444529"/>
      <w:bookmarkStart w:id="143" w:name="_Toc208344392"/>
      <w:r>
        <w:t>5</w:t>
      </w:r>
      <w:r w:rsidRPr="00152933">
        <w:tab/>
      </w:r>
      <w:r>
        <w:t>Management capabilities</w:t>
      </w:r>
      <w:bookmarkEnd w:id="139"/>
      <w:bookmarkEnd w:id="140"/>
      <w:bookmarkEnd w:id="141"/>
      <w:bookmarkEnd w:id="142"/>
      <w:bookmarkEnd w:id="143"/>
    </w:p>
    <w:p w14:paraId="2CF28D73" w14:textId="77777777" w:rsidR="00C90965" w:rsidRPr="00152933" w:rsidRDefault="00C90965" w:rsidP="006846AD">
      <w:pPr>
        <w:pStyle w:val="Heading2"/>
        <w:jc w:val="both"/>
      </w:pPr>
      <w:bookmarkStart w:id="144" w:name="_Toc195269440"/>
      <w:bookmarkStart w:id="145" w:name="_Toc207368944"/>
      <w:bookmarkStart w:id="146" w:name="_Toc207402090"/>
      <w:bookmarkStart w:id="147" w:name="_Toc207444530"/>
      <w:bookmarkStart w:id="148" w:name="_Toc208344393"/>
      <w:r>
        <w:t>5.1</w:t>
      </w:r>
      <w:r w:rsidRPr="00152933">
        <w:tab/>
        <w:t xml:space="preserve">Dynamic </w:t>
      </w:r>
      <w:r>
        <w:t xml:space="preserve">control and </w:t>
      </w:r>
      <w:r w:rsidRPr="00152933">
        <w:t>composition of CCLs</w:t>
      </w:r>
      <w:r>
        <w:t xml:space="preserve"> - </w:t>
      </w:r>
      <w:proofErr w:type="spellStart"/>
      <w:r>
        <w:t>DynCCL</w:t>
      </w:r>
      <w:bookmarkEnd w:id="144"/>
      <w:bookmarkEnd w:id="145"/>
      <w:bookmarkEnd w:id="146"/>
      <w:bookmarkEnd w:id="147"/>
      <w:bookmarkEnd w:id="148"/>
      <w:proofErr w:type="spellEnd"/>
    </w:p>
    <w:p w14:paraId="70294579" w14:textId="77777777" w:rsidR="00C90965" w:rsidRPr="00152933" w:rsidRDefault="00C90965" w:rsidP="006846AD">
      <w:pPr>
        <w:pStyle w:val="Heading3"/>
        <w:jc w:val="both"/>
      </w:pPr>
      <w:bookmarkStart w:id="149" w:name="_Toc168485167"/>
      <w:bookmarkStart w:id="150" w:name="_Toc168485607"/>
      <w:bookmarkStart w:id="151" w:name="_Toc168485683"/>
      <w:bookmarkStart w:id="152" w:name="_Toc168485891"/>
      <w:bookmarkStart w:id="153" w:name="_Toc177118949"/>
      <w:bookmarkStart w:id="154" w:name="_Toc177138522"/>
      <w:bookmarkStart w:id="155" w:name="_Toc180163340"/>
      <w:bookmarkStart w:id="156" w:name="_Toc180163802"/>
      <w:bookmarkStart w:id="157" w:name="_Toc180164037"/>
      <w:bookmarkStart w:id="158" w:name="_Toc183521160"/>
      <w:bookmarkStart w:id="159" w:name="_Toc187404610"/>
      <w:bookmarkStart w:id="160" w:name="_Toc195269441"/>
      <w:bookmarkStart w:id="161" w:name="_Toc207368945"/>
      <w:bookmarkStart w:id="162" w:name="_Toc207402091"/>
      <w:bookmarkStart w:id="163" w:name="_Toc207444531"/>
      <w:bookmarkStart w:id="164" w:name="_Toc208344394"/>
      <w:r>
        <w:t>5.1</w:t>
      </w:r>
      <w:r w:rsidRPr="00152933">
        <w:t>.1</w:t>
      </w:r>
      <w:r w:rsidRPr="00152933">
        <w:tab/>
        <w:t>Description</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7A5B24D8" w14:textId="39AC62F6" w:rsidR="00C90965" w:rsidRDefault="00C90965" w:rsidP="006846AD">
      <w:pPr>
        <w:jc w:val="both"/>
      </w:pPr>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 xml:space="preserve">based e.g. on the provided </w:t>
      </w:r>
      <w:r w:rsidR="008A2A40">
        <w:rPr>
          <w:shd w:val="clear" w:color="auto" w:fill="FFFFFF"/>
        </w:rPr>
        <w:t>requirements</w:t>
      </w:r>
      <w:r w:rsidRPr="0031242A">
        <w:t>.</w:t>
      </w:r>
    </w:p>
    <w:p w14:paraId="58444A6F" w14:textId="77777777" w:rsidR="00F9319B" w:rsidRPr="0082265E" w:rsidRDefault="00F9319B" w:rsidP="006846AD">
      <w:pPr>
        <w:jc w:val="both"/>
      </w:pPr>
      <w:r>
        <w:t xml:space="preserve">The trigger functionality describes the need of CCL </w:t>
      </w:r>
      <w:proofErr w:type="spellStart"/>
      <w:r>
        <w:t>instaitation</w:t>
      </w:r>
      <w:proofErr w:type="spellEnd"/>
      <w:r>
        <w:t xml:space="preserve"> and execution of CCL actions based on specific triggers.</w:t>
      </w:r>
    </w:p>
    <w:p w14:paraId="2D94B338" w14:textId="3774B66E" w:rsidR="00F9319B" w:rsidRDefault="00F9319B" w:rsidP="006846AD">
      <w:pPr>
        <w:jc w:val="both"/>
      </w:pPr>
      <w:r>
        <w:t>The information about the CCL that existed in the past need to be maintained as historical CCL information. The historical CCL information may be utilized in the creation of new CCL.</w:t>
      </w:r>
    </w:p>
    <w:p w14:paraId="15A17645" w14:textId="77777777" w:rsidR="00C90965" w:rsidRPr="00DD1C10" w:rsidRDefault="00C90965" w:rsidP="001F6C39">
      <w:pPr>
        <w:pStyle w:val="Heading3"/>
      </w:pPr>
      <w:bookmarkStart w:id="165" w:name="_Toc195269442"/>
      <w:bookmarkStart w:id="166" w:name="_Toc207368946"/>
      <w:bookmarkStart w:id="167" w:name="_Toc207402092"/>
      <w:bookmarkStart w:id="168" w:name="_Toc207444532"/>
      <w:bookmarkStart w:id="169" w:name="_Toc208344395"/>
      <w:r>
        <w:lastRenderedPageBreak/>
        <w:t>5</w:t>
      </w:r>
      <w:r w:rsidRPr="00DD1C10">
        <w:t>.</w:t>
      </w:r>
      <w:r>
        <w:t>1</w:t>
      </w:r>
      <w:r w:rsidRPr="00DD1C10">
        <w:t>.2</w:t>
      </w:r>
      <w:r>
        <w:tab/>
      </w:r>
      <w:r w:rsidRPr="00DD1C10">
        <w:t>Use cases</w:t>
      </w:r>
      <w:bookmarkEnd w:id="165"/>
      <w:bookmarkEnd w:id="166"/>
      <w:bookmarkEnd w:id="167"/>
      <w:bookmarkEnd w:id="168"/>
      <w:bookmarkEnd w:id="169"/>
    </w:p>
    <w:p w14:paraId="6E42FC05" w14:textId="77777777" w:rsidR="00C90965" w:rsidRPr="00E07E20" w:rsidRDefault="00C90965" w:rsidP="007B5747">
      <w:pPr>
        <w:pStyle w:val="Heading4"/>
      </w:pPr>
      <w:bookmarkStart w:id="170" w:name="_Toc185244021"/>
      <w:bookmarkStart w:id="171" w:name="_Toc207368947"/>
      <w:bookmarkStart w:id="172" w:name="_Toc207402093"/>
      <w:bookmarkStart w:id="173" w:name="_Toc207444533"/>
      <w:bookmarkStart w:id="174" w:name="_Toc208344396"/>
      <w:r>
        <w:t>5</w:t>
      </w:r>
      <w:r w:rsidRPr="00DD1C10">
        <w:t>.</w:t>
      </w:r>
      <w:r>
        <w:t>1</w:t>
      </w:r>
      <w:r w:rsidRPr="00DD1C10">
        <w:t>.2.</w:t>
      </w:r>
      <w:r>
        <w:t>1</w:t>
      </w:r>
      <w:r>
        <w:tab/>
      </w:r>
      <w:r w:rsidRPr="00E07E20">
        <w:t>General CCL Control</w:t>
      </w:r>
      <w:bookmarkEnd w:id="170"/>
      <w:r>
        <w:t xml:space="preserve"> –</w:t>
      </w:r>
      <w:r w:rsidRPr="00DD1C10">
        <w:t xml:space="preserve"> </w:t>
      </w:r>
      <w:r>
        <w:t>DynCCL_01</w:t>
      </w:r>
      <w:bookmarkEnd w:id="171"/>
      <w:bookmarkEnd w:id="172"/>
      <w:bookmarkEnd w:id="173"/>
      <w:bookmarkEnd w:id="174"/>
    </w:p>
    <w:p w14:paraId="1ACB4C8C" w14:textId="77777777" w:rsidR="00C90965" w:rsidRPr="00CF5353" w:rsidRDefault="00C90965" w:rsidP="007B5747">
      <w:pPr>
        <w:jc w:val="both"/>
        <w:rPr>
          <w:color w:val="000000" w:themeColor="text1"/>
        </w:rPr>
      </w:pPr>
      <w:r w:rsidRPr="00CF5353">
        <w:rPr>
          <w:color w:val="000000" w:themeColor="text1"/>
        </w:rPr>
        <w:t xml:space="preserve">A CCL contains a set of logic functionalities or steps, each providing a specific functionality and where the steps work together to achieve the stated desired outcomes over a given network scope. The </w:t>
      </w:r>
      <w:proofErr w:type="spellStart"/>
      <w:r w:rsidRPr="00CF5353">
        <w:rPr>
          <w:color w:val="000000" w:themeColor="text1"/>
        </w:rPr>
        <w:t>MnS</w:t>
      </w:r>
      <w:proofErr w:type="spellEnd"/>
      <w:r w:rsidRPr="00CF5353">
        <w:rPr>
          <w:color w:val="000000" w:themeColor="text1"/>
        </w:rPr>
        <w:t xml:space="preserve"> consumer should be able to configure and receive  information about the desired outcomes of the CCL.</w:t>
      </w:r>
    </w:p>
    <w:p w14:paraId="04444CBD" w14:textId="1387645E" w:rsidR="00C90965" w:rsidRPr="00CF5353" w:rsidRDefault="00C90965" w:rsidP="007B5747">
      <w:pPr>
        <w:jc w:val="both"/>
        <w:rPr>
          <w:color w:val="000000" w:themeColor="text1"/>
        </w:rPr>
      </w:pPr>
      <w:r w:rsidRPr="00CF5353">
        <w:rPr>
          <w:color w:val="000000" w:themeColor="text1"/>
          <w:lang w:eastAsia="zh-CN"/>
        </w:rPr>
        <w:t>Generally, the four CCL steps of Monitoring, Analysis, Decision and Execution</w:t>
      </w:r>
      <w:r w:rsidRPr="00CF5353">
        <w:rPr>
          <w:color w:val="000000" w:themeColor="text1"/>
        </w:rPr>
        <w:t xml:space="preserve"> are expected with the expectation that each step is accomplished by a single management function or service. However, one management function or service</w:t>
      </w:r>
      <w:r w:rsidRPr="00CF5353" w:rsidDel="00585936">
        <w:rPr>
          <w:color w:val="000000" w:themeColor="text1"/>
        </w:rPr>
        <w:t xml:space="preserve"> </w:t>
      </w:r>
      <w:r w:rsidRPr="00CF5353">
        <w:rPr>
          <w:color w:val="000000" w:themeColor="text1"/>
        </w:rPr>
        <w:t xml:space="preserve">may also accomplish the functionality of more than 1 step. The </w:t>
      </w:r>
      <w:proofErr w:type="spellStart"/>
      <w:r w:rsidRPr="00CF5353">
        <w:rPr>
          <w:color w:val="000000" w:themeColor="text1"/>
        </w:rPr>
        <w:t>MnS</w:t>
      </w:r>
      <w:proofErr w:type="spellEnd"/>
      <w:r w:rsidRPr="00CF5353">
        <w:rPr>
          <w:color w:val="000000" w:themeColor="text1"/>
        </w:rPr>
        <w:t xml:space="preserve"> consumer should be able to receive information about the management functions or services</w:t>
      </w:r>
      <w:r w:rsidRPr="00CF5353" w:rsidDel="00585936">
        <w:rPr>
          <w:color w:val="000000" w:themeColor="text1"/>
        </w:rPr>
        <w:t xml:space="preserve"> </w:t>
      </w:r>
      <w:r w:rsidRPr="00CF5353">
        <w:rPr>
          <w:color w:val="000000" w:themeColor="text1"/>
        </w:rPr>
        <w:t>that form the CCL.</w:t>
      </w:r>
    </w:p>
    <w:p w14:paraId="4B4092C6" w14:textId="77777777" w:rsidR="00C90965" w:rsidRPr="00CF5353" w:rsidRDefault="00C90965" w:rsidP="007B5747">
      <w:pPr>
        <w:jc w:val="both"/>
        <w:rPr>
          <w:color w:val="000000" w:themeColor="text1"/>
        </w:rPr>
      </w:pPr>
      <w:r w:rsidRPr="00CF5353">
        <w:rPr>
          <w:color w:val="000000" w:themeColor="text1"/>
        </w:rPr>
        <w:t xml:space="preserve">A CCL may have four scopes including a desired outcomes scope, measurement scope, a control scope and an impact scope. The scopes for the different CCLs can be managed by the </w:t>
      </w:r>
      <w:proofErr w:type="spellStart"/>
      <w:r w:rsidRPr="00CF5353">
        <w:rPr>
          <w:color w:val="000000" w:themeColor="text1"/>
        </w:rPr>
        <w:t>MnS</w:t>
      </w:r>
      <w:proofErr w:type="spellEnd"/>
      <w:r w:rsidRPr="00CF5353">
        <w:rPr>
          <w:color w:val="000000" w:themeColor="text1"/>
        </w:rPr>
        <w:t xml:space="preserve"> consumer. The </w:t>
      </w:r>
      <w:proofErr w:type="spellStart"/>
      <w:r w:rsidRPr="00CF5353">
        <w:rPr>
          <w:color w:val="000000" w:themeColor="text1"/>
        </w:rPr>
        <w:t>MnS</w:t>
      </w:r>
      <w:proofErr w:type="spellEnd"/>
      <w:r w:rsidRPr="00CF5353">
        <w:rPr>
          <w:color w:val="000000" w:themeColor="text1"/>
        </w:rPr>
        <w:t xml:space="preserve"> consumer should also be able to receive reports about these different aspects of the CCL, e.g., about the status of the CCLs execution as well as to configure the reporting.</w:t>
      </w:r>
    </w:p>
    <w:p w14:paraId="074BA4E7" w14:textId="77777777" w:rsidR="00C90965" w:rsidRPr="00DD1C10" w:rsidRDefault="00C90965" w:rsidP="001F6C39">
      <w:pPr>
        <w:pStyle w:val="Heading4"/>
      </w:pPr>
      <w:bookmarkStart w:id="175" w:name="_Toc207368948"/>
      <w:bookmarkStart w:id="176" w:name="_Toc207402094"/>
      <w:bookmarkStart w:id="177" w:name="_Toc207444534"/>
      <w:bookmarkStart w:id="178" w:name="_Toc208344397"/>
      <w:r>
        <w:t>5</w:t>
      </w:r>
      <w:r w:rsidRPr="00DD1C10">
        <w:t>.</w:t>
      </w:r>
      <w:r>
        <w:t>1</w:t>
      </w:r>
      <w:r w:rsidRPr="00DD1C10">
        <w:t>.2.</w:t>
      </w:r>
      <w:r>
        <w:t>2</w:t>
      </w:r>
      <w:r>
        <w:tab/>
        <w:t>C</w:t>
      </w:r>
      <w:r w:rsidRPr="00DD1C10">
        <w:t xml:space="preserve">omposing </w:t>
      </w:r>
      <w:r>
        <w:t>a</w:t>
      </w:r>
      <w:r w:rsidRPr="00DD1C10">
        <w:t xml:space="preserve"> CCL from discrete components </w:t>
      </w:r>
      <w:r>
        <w:t>–</w:t>
      </w:r>
      <w:r w:rsidRPr="00DD1C10">
        <w:t xml:space="preserve"> </w:t>
      </w:r>
      <w:r>
        <w:t>DynCCL_02</w:t>
      </w:r>
      <w:bookmarkEnd w:id="175"/>
      <w:bookmarkEnd w:id="176"/>
      <w:bookmarkEnd w:id="177"/>
      <w:bookmarkEnd w:id="178"/>
    </w:p>
    <w:p w14:paraId="7C01E5C4" w14:textId="77777777" w:rsidR="00C90965" w:rsidRDefault="00C90965" w:rsidP="006846AD">
      <w:pPr>
        <w:jc w:val="both"/>
      </w:pPr>
      <w:r w:rsidRPr="0031242A">
        <w:t xml:space="preserve">A CCL may be composed </w:t>
      </w:r>
      <w:r>
        <w:t>from</w:t>
      </w:r>
      <w:r w:rsidRPr="0031242A">
        <w:t xml:space="preserve"> </w:t>
      </w:r>
      <w:r>
        <w:t>step</w:t>
      </w:r>
      <w:r w:rsidRPr="0031242A">
        <w:t xml:space="preserve">s provided by different management functions or management services. i.e. the CCLs is assembled on demand by </w:t>
      </w:r>
      <w:proofErr w:type="spellStart"/>
      <w:r w:rsidRPr="0031242A">
        <w:t>MnS</w:t>
      </w:r>
      <w:proofErr w:type="spellEnd"/>
      <w:r w:rsidRPr="0031242A">
        <w:t xml:space="preserve"> consumers, using capabilities offered by the Management system, e.g. from independent management functions. The CCLs components, as well as the communication and interoperation between components, are based the different 3GPP management services. Accordingly, the </w:t>
      </w:r>
      <w:proofErr w:type="spellStart"/>
      <w:r w:rsidRPr="0031242A">
        <w:t>MnS</w:t>
      </w:r>
      <w:proofErr w:type="spellEnd"/>
      <w:r w:rsidRPr="0031242A">
        <w:t xml:space="preserve"> consumer should be able to identify and indicate the </w:t>
      </w:r>
      <w:proofErr w:type="spellStart"/>
      <w:r w:rsidRPr="0031242A">
        <w:t>MnFs</w:t>
      </w:r>
      <w:proofErr w:type="spellEnd"/>
      <w:r w:rsidRPr="0031242A">
        <w:t xml:space="preserve"> or </w:t>
      </w:r>
      <w:proofErr w:type="spellStart"/>
      <w:r w:rsidRPr="0031242A">
        <w:t>MnS</w:t>
      </w:r>
      <w:proofErr w:type="spellEnd"/>
      <w:r w:rsidRPr="0031242A">
        <w:t xml:space="preserve"> producers that should be used to compose a CCL. Moreover, the </w:t>
      </w:r>
      <w:proofErr w:type="spellStart"/>
      <w:r w:rsidRPr="0031242A">
        <w:t>MnS</w:t>
      </w:r>
      <w:proofErr w:type="spellEnd"/>
      <w:r w:rsidRPr="0031242A">
        <w:t xml:space="preserve"> consumer may indicate towards the </w:t>
      </w:r>
      <w:proofErr w:type="spellStart"/>
      <w:r w:rsidRPr="0031242A">
        <w:t>MnS</w:t>
      </w:r>
      <w:proofErr w:type="spellEnd"/>
      <w:r w:rsidRPr="0031242A">
        <w:t xml:space="preserve"> producer the request to compose the CL of a particular type (e.g. for optimizing energy efficiency) without requiring to state the specific components that should be used.</w:t>
      </w:r>
    </w:p>
    <w:p w14:paraId="6FD884B7" w14:textId="77777777" w:rsidR="00C90965" w:rsidRPr="0031242A" w:rsidRDefault="00C90965" w:rsidP="006846AD">
      <w:pPr>
        <w:jc w:val="both"/>
      </w:pPr>
      <w:r>
        <w:t>Two approaches are possible:</w:t>
      </w:r>
    </w:p>
    <w:p w14:paraId="60684BB4" w14:textId="77777777" w:rsidR="00C90965" w:rsidRPr="0031242A" w:rsidRDefault="00C90965" w:rsidP="006846AD">
      <w:pPr>
        <w:pStyle w:val="B1"/>
        <w:jc w:val="both"/>
      </w:pPr>
      <w:bookmarkStart w:id="179" w:name="_Toc177138526"/>
      <w:bookmarkStart w:id="180" w:name="_Toc180163344"/>
      <w:bookmarkStart w:id="181" w:name="_Toc180163806"/>
      <w:bookmarkStart w:id="182" w:name="_Toc180164041"/>
      <w:bookmarkStart w:id="183" w:name="_Toc183521164"/>
      <w:r w:rsidRPr="0031242A">
        <w:t>-</w:t>
      </w:r>
      <w:r w:rsidRPr="0031242A">
        <w:tab/>
        <w:t>Composition from management Functions</w:t>
      </w:r>
      <w:bookmarkEnd w:id="179"/>
      <w:bookmarkEnd w:id="180"/>
      <w:bookmarkEnd w:id="181"/>
      <w:bookmarkEnd w:id="182"/>
      <w:bookmarkEnd w:id="183"/>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1C2D0F89" w14:textId="77777777" w:rsidR="00C90965" w:rsidRPr="0031242A" w:rsidRDefault="00C90965" w:rsidP="001F6C39">
      <w:pPr>
        <w:pStyle w:val="TH"/>
      </w:pPr>
      <w:r w:rsidRPr="0031242A">
        <w:object w:dxaOrig="8629" w:dyaOrig="3241" w14:anchorId="4D860196">
          <v:shape id="_x0000_i1030" type="#_x0000_t75" style="width:474.45pt;height:152.05pt" o:ole="">
            <v:imagedata r:id="rId25" o:title="" croptop="6675f" cropbottom="7889f" cropleft="2658f" cropright="2582f"/>
          </v:shape>
          <o:OLEObject Type="Embed" ProgID="Visio.Drawing.11" ShapeID="_x0000_i1030" DrawAspect="Content" ObjectID="_1818957284" r:id="rId26"/>
        </w:object>
      </w:r>
    </w:p>
    <w:p w14:paraId="07B9B7C4" w14:textId="77777777" w:rsidR="00C90965" w:rsidRPr="0031242A" w:rsidRDefault="00C90965" w:rsidP="001F6C39">
      <w:pPr>
        <w:pStyle w:val="TF"/>
      </w:pPr>
      <w:r w:rsidRPr="0031242A">
        <w:t xml:space="preserve">Figure </w:t>
      </w:r>
      <w:r>
        <w:t>5.1.2</w:t>
      </w:r>
      <w:r w:rsidRPr="0031242A">
        <w:t>.</w:t>
      </w:r>
      <w:r>
        <w:t>2</w:t>
      </w:r>
      <w:r w:rsidRPr="0031242A">
        <w:t xml:space="preserve">-1: Management functions as </w:t>
      </w:r>
      <w:r>
        <w:t>step</w:t>
      </w:r>
      <w:r w:rsidRPr="0031242A">
        <w:t>s of a closed control loop</w:t>
      </w:r>
    </w:p>
    <w:p w14:paraId="7ACB8822" w14:textId="77777777" w:rsidR="00C90965" w:rsidRPr="00827EC7" w:rsidRDefault="00C90965" w:rsidP="006846AD">
      <w:pPr>
        <w:pStyle w:val="B1"/>
        <w:jc w:val="both"/>
      </w:pPr>
      <w:bookmarkStart w:id="184" w:name="_Toc177138527"/>
      <w:bookmarkStart w:id="185" w:name="_Toc180163345"/>
      <w:bookmarkStart w:id="186" w:name="_Toc180163807"/>
      <w:bookmarkStart w:id="187" w:name="_Toc180164042"/>
      <w:bookmarkStart w:id="188" w:name="_Toc183521165"/>
      <w:r w:rsidRPr="0031242A">
        <w:t>-</w:t>
      </w:r>
      <w:r w:rsidRPr="0031242A">
        <w:tab/>
        <w:t>Composition from management services</w:t>
      </w:r>
      <w:bookmarkEnd w:id="184"/>
      <w:bookmarkEnd w:id="185"/>
      <w:bookmarkEnd w:id="186"/>
      <w:bookmarkEnd w:id="187"/>
      <w:bookmarkEnd w:id="188"/>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6D326773" w14:textId="77777777" w:rsidR="00C90965" w:rsidRPr="0031242A" w:rsidRDefault="00C90965" w:rsidP="006846AD">
      <w:pPr>
        <w:pStyle w:val="EX"/>
        <w:jc w:val="both"/>
      </w:pPr>
      <w:r w:rsidRPr="0031242A">
        <w:t>EXAMPLE:</w:t>
      </w:r>
      <w:r w:rsidRPr="0031242A">
        <w:tab/>
        <w:t xml:space="preserve">A capability of the MDA </w:t>
      </w:r>
      <w:proofErr w:type="spellStart"/>
      <w:r w:rsidRPr="0031242A">
        <w:t>MnS</w:t>
      </w:r>
      <w:proofErr w:type="spellEnd"/>
      <w:r w:rsidRPr="0031242A">
        <w:t xml:space="preserve"> realizes an analytics </w:t>
      </w:r>
      <w:r>
        <w:t>step</w:t>
      </w:r>
      <w:r w:rsidRPr="0031242A">
        <w:t xml:space="preserve"> of the CCL while another capability may realize a specific data collection </w:t>
      </w:r>
      <w:r>
        <w:t>step</w:t>
      </w:r>
      <w:r w:rsidRPr="0031242A">
        <w:t xml:space="preserve"> of the CCL.</w:t>
      </w:r>
    </w:p>
    <w:p w14:paraId="41B7A495" w14:textId="77777777" w:rsidR="00C90965" w:rsidRPr="0031242A" w:rsidRDefault="00C90965" w:rsidP="001F6C39">
      <w:pPr>
        <w:pStyle w:val="TH"/>
      </w:pPr>
      <w:r w:rsidRPr="0031242A">
        <w:object w:dxaOrig="4140" w:dyaOrig="3288" w14:anchorId="28F7C03E">
          <v:shape id="_x0000_i1031" type="#_x0000_t75" style="width:204.7pt;height:145.6pt" o:ole="">
            <v:imagedata r:id="rId27" o:title="" croptop="7968f" cropbottom="8964f" cropleft="5699f" cropright="5699f"/>
          </v:shape>
          <o:OLEObject Type="Embed" ProgID="Visio.Drawing.11" ShapeID="_x0000_i1031" DrawAspect="Content" ObjectID="_1818957285" r:id="rId28"/>
        </w:object>
      </w:r>
      <w:r w:rsidRPr="0031242A">
        <w:tab/>
        <w:t>b)</w:t>
      </w:r>
      <w:r w:rsidRPr="0031242A">
        <w:object w:dxaOrig="4165" w:dyaOrig="3288" w14:anchorId="4396E1D1">
          <v:shape id="_x0000_i1032" type="#_x0000_t75" style="width:204.7pt;height:153.15pt" o:ole="">
            <v:imagedata r:id="rId29" o:title="" croptop="7570f" cropbottom="8765f" cropleft="6601f" cropright="6129f"/>
          </v:shape>
          <o:OLEObject Type="Embed" ProgID="Visio.Drawing.11" ShapeID="_x0000_i1032" DrawAspect="Content" ObjectID="_1818957286" r:id="rId30"/>
        </w:object>
      </w:r>
    </w:p>
    <w:p w14:paraId="3D31C112" w14:textId="77777777" w:rsidR="00C90965" w:rsidRPr="0031242A" w:rsidRDefault="00C90965" w:rsidP="001F6C39">
      <w:pPr>
        <w:pStyle w:val="TF"/>
      </w:pPr>
      <w:r w:rsidRPr="0031242A">
        <w:rPr>
          <w:rFonts w:cs="Arial"/>
        </w:rPr>
        <w:t xml:space="preserve">Figure </w:t>
      </w:r>
      <w:r>
        <w:rPr>
          <w:rFonts w:cs="Arial"/>
        </w:rPr>
        <w:t>5.1.2</w:t>
      </w:r>
      <w:r w:rsidRPr="0031242A">
        <w:rPr>
          <w:rFonts w:cs="Arial"/>
        </w:rPr>
        <w:t>.</w:t>
      </w:r>
      <w:r>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w:t>
      </w:r>
      <w:proofErr w:type="spellStart"/>
      <w:r w:rsidRPr="0031242A">
        <w:rPr>
          <w:rFonts w:cs="Arial"/>
        </w:rPr>
        <w:t>MnS</w:t>
      </w:r>
      <w:proofErr w:type="spellEnd"/>
      <w:r w:rsidRPr="0031242A">
        <w:rPr>
          <w:rFonts w:cs="Arial"/>
        </w:rPr>
        <w:t xml:space="preserve"> and PM job the respective implementations of the analysis and data collection </w:t>
      </w:r>
      <w:r>
        <w:rPr>
          <w:rFonts w:cs="Arial"/>
        </w:rPr>
        <w:t>step</w:t>
      </w:r>
      <w:r w:rsidRPr="0031242A">
        <w:rPr>
          <w:rFonts w:cs="Arial"/>
        </w:rPr>
        <w:t xml:space="preserve">s; and b) MDA </w:t>
      </w:r>
      <w:proofErr w:type="spellStart"/>
      <w:r w:rsidRPr="0031242A">
        <w:rPr>
          <w:rFonts w:cs="Arial"/>
        </w:rPr>
        <w:t>MnS</w:t>
      </w:r>
      <w:proofErr w:type="spellEnd"/>
      <w:r w:rsidRPr="0031242A">
        <w:rPr>
          <w:rFonts w:cs="Arial"/>
        </w:rPr>
        <w:t xml:space="preserve"> as the</w:t>
      </w:r>
      <w:r w:rsidRPr="0031242A">
        <w:t xml:space="preserve"> implementation of the decision </w:t>
      </w:r>
      <w:r>
        <w:t>step</w:t>
      </w:r>
    </w:p>
    <w:p w14:paraId="38C89A51" w14:textId="4C222BC9" w:rsidR="00C90965" w:rsidRDefault="00C90965" w:rsidP="006846AD">
      <w:pPr>
        <w:jc w:val="both"/>
      </w:pPr>
      <w:r w:rsidRPr="0031242A">
        <w:t xml:space="preserve">The </w:t>
      </w:r>
      <w:proofErr w:type="spellStart"/>
      <w:r w:rsidRPr="0031242A">
        <w:t>MnS</w:t>
      </w:r>
      <w:proofErr w:type="spellEnd"/>
      <w:r w:rsidRPr="0031242A">
        <w:t xml:space="preserve"> consumer should be enabled to </w:t>
      </w:r>
      <w:r>
        <w:t>control</w:t>
      </w:r>
      <w:r w:rsidRPr="0031242A">
        <w:t xml:space="preserve"> the composition of such a CCL. The </w:t>
      </w:r>
      <w:proofErr w:type="spellStart"/>
      <w:r w:rsidRPr="0031242A">
        <w:t>MnS</w:t>
      </w:r>
      <w:proofErr w:type="spellEnd"/>
      <w:r w:rsidRPr="0031242A">
        <w:t xml:space="preserve">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w:t>
      </w:r>
      <w:r w:rsidR="008A2A40">
        <w:rPr>
          <w:shd w:val="clear" w:color="auto" w:fill="FFFFFF"/>
        </w:rPr>
        <w:t>requirements</w:t>
      </w:r>
      <w:r w:rsidRPr="0031242A">
        <w:t>.</w:t>
      </w:r>
    </w:p>
    <w:p w14:paraId="1DDEF5D8" w14:textId="77777777" w:rsidR="00DD0E66" w:rsidRPr="00C60A2C" w:rsidDel="00F4165A" w:rsidRDefault="00DD0E66" w:rsidP="006846AD">
      <w:pPr>
        <w:pStyle w:val="Heading4"/>
        <w:jc w:val="both"/>
      </w:pPr>
      <w:bookmarkStart w:id="189" w:name="_Toc207402095"/>
      <w:bookmarkStart w:id="190" w:name="_Toc207444535"/>
      <w:bookmarkStart w:id="191" w:name="_Toc208344398"/>
      <w:r w:rsidRPr="00C60A2C" w:rsidDel="00F4165A">
        <w:t>5.</w:t>
      </w:r>
      <w:r>
        <w:t>1</w:t>
      </w:r>
      <w:r w:rsidRPr="00C60A2C" w:rsidDel="00F4165A">
        <w:t>.2.</w:t>
      </w:r>
      <w:r>
        <w:t>3</w:t>
      </w:r>
      <w:r w:rsidRPr="00C60A2C" w:rsidDel="00F4165A">
        <w:tab/>
      </w:r>
      <w:r w:rsidRPr="00C60A2C">
        <w:t xml:space="preserve">Triggered </w:t>
      </w:r>
      <w:r w:rsidRPr="00C60A2C" w:rsidDel="00F4165A">
        <w:t>CCL instantiation based on conditions</w:t>
      </w:r>
      <w:r w:rsidDel="00F4165A">
        <w:t xml:space="preserve"> – </w:t>
      </w:r>
      <w:proofErr w:type="spellStart"/>
      <w:r>
        <w:t>DynCCL</w:t>
      </w:r>
      <w:proofErr w:type="spellEnd"/>
      <w:r w:rsidDel="000F425D">
        <w:t xml:space="preserve"> </w:t>
      </w:r>
      <w:r w:rsidDel="00F4165A">
        <w:t>_0</w:t>
      </w:r>
      <w:r>
        <w:t>3</w:t>
      </w:r>
      <w:bookmarkEnd w:id="189"/>
      <w:bookmarkEnd w:id="190"/>
      <w:bookmarkEnd w:id="191"/>
    </w:p>
    <w:p w14:paraId="0D8A2AB3" w14:textId="77777777" w:rsidR="00DD0E66" w:rsidDel="00F4165A" w:rsidRDefault="00DD0E66" w:rsidP="006846AD">
      <w:pPr>
        <w:jc w:val="both"/>
      </w:pPr>
      <w:r w:rsidRPr="0031242A" w:rsidDel="00F4165A">
        <w:t xml:space="preserve">The </w:t>
      </w:r>
      <w:proofErr w:type="spellStart"/>
      <w:r w:rsidRPr="0031242A" w:rsidDel="00F4165A">
        <w:t>MnS</w:t>
      </w:r>
      <w:proofErr w:type="spellEnd"/>
      <w:r w:rsidRPr="0031242A" w:rsidDel="00F4165A">
        <w:t xml:space="preserve"> consumer may want to request for a CCL to be instantiated </w:t>
      </w:r>
      <w:r w:rsidDel="00F4165A">
        <w:rPr>
          <w:rFonts w:hint="eastAsia"/>
          <w:lang w:eastAsia="zh-CN"/>
        </w:rPr>
        <w:t xml:space="preserve">not </w:t>
      </w:r>
      <w:r w:rsidDel="00F4165A">
        <w:rPr>
          <w:lang w:eastAsia="zh-CN"/>
        </w:rPr>
        <w:t>immediately</w:t>
      </w:r>
      <w:r w:rsidDel="00F4165A">
        <w:rPr>
          <w:rFonts w:hint="eastAsia"/>
          <w:lang w:eastAsia="zh-CN"/>
        </w:rPr>
        <w:t xml:space="preserve"> but</w:t>
      </w:r>
      <w:r w:rsidRPr="0031242A" w:rsidDel="00F4165A">
        <w:t xml:space="preserve"> when certain conditions are met. For example, the </w:t>
      </w:r>
      <w:proofErr w:type="spellStart"/>
      <w:r w:rsidRPr="0031242A" w:rsidDel="00F4165A">
        <w:t>MnS</w:t>
      </w:r>
      <w:proofErr w:type="spellEnd"/>
      <w:r w:rsidRPr="0031242A" w:rsidDel="00F4165A">
        <w:t xml:space="preserve"> consumer may want that for a CCL of a stated type or that matches a set of stated characteristics (e.g. goal) to be instantiated under </w:t>
      </w:r>
      <w:r w:rsidDel="00F4165A">
        <w:t xml:space="preserve">certain </w:t>
      </w:r>
      <w:r w:rsidRPr="0031242A" w:rsidDel="00F4165A">
        <w:t xml:space="preserve">conditions and another with variations in goals to be instantiated under other conditions. The </w:t>
      </w:r>
      <w:proofErr w:type="spellStart"/>
      <w:r w:rsidRPr="0031242A" w:rsidDel="00F4165A">
        <w:t>MnS</w:t>
      </w:r>
      <w:proofErr w:type="spellEnd"/>
      <w:r w:rsidRPr="0031242A" w:rsidDel="00F4165A">
        <w:t xml:space="preserve"> consumer should be enabled to define those conditions so that the CCL is instantiated when the stated conditions are met.</w:t>
      </w:r>
      <w:r w:rsidDel="00F4165A">
        <w:t xml:space="preserve"> The </w:t>
      </w:r>
      <w:proofErr w:type="spellStart"/>
      <w:r w:rsidDel="00F4165A">
        <w:t>MnS</w:t>
      </w:r>
      <w:proofErr w:type="spellEnd"/>
      <w:r w:rsidDel="00F4165A">
        <w:t xml:space="preserve"> Producer monitors the conditions to check if they are met.</w:t>
      </w:r>
    </w:p>
    <w:p w14:paraId="0894D698" w14:textId="77777777" w:rsidR="00DD0E66" w:rsidDel="00F4165A" w:rsidRDefault="00DD0E66" w:rsidP="006846AD">
      <w:pPr>
        <w:jc w:val="both"/>
      </w:pPr>
      <w:r w:rsidDel="00F4165A">
        <w:t xml:space="preserve">The conditions can be related to </w:t>
      </w:r>
      <w:r w:rsidDel="00F4165A">
        <w:rPr>
          <w:rFonts w:hint="eastAsia"/>
          <w:lang w:eastAsia="zh-CN"/>
        </w:rPr>
        <w:t>events</w:t>
      </w:r>
      <w:r w:rsidDel="00F4165A">
        <w:t xml:space="preserve"> based on</w:t>
      </w:r>
      <w:r w:rsidDel="00F4165A">
        <w:rPr>
          <w:rFonts w:hint="eastAsia"/>
          <w:lang w:eastAsia="zh-CN"/>
        </w:rPr>
        <w:t xml:space="preserve"> management data</w:t>
      </w:r>
      <w:r w:rsidDel="00F4165A">
        <w:rPr>
          <w:lang w:eastAsia="zh-CN"/>
        </w:rPr>
        <w:t xml:space="preserve"> </w:t>
      </w:r>
      <w:r w:rsidDel="00F4165A">
        <w:rPr>
          <w:rFonts w:hint="eastAsia"/>
          <w:lang w:eastAsia="zh-CN"/>
        </w:rPr>
        <w:t xml:space="preserve">(e.g., performance, fault, </w:t>
      </w:r>
      <w:r w:rsidDel="00F4165A">
        <w:rPr>
          <w:lang w:eastAsia="zh-CN"/>
        </w:rPr>
        <w:t>configuration</w:t>
      </w:r>
      <w:r w:rsidDel="00F4165A">
        <w:rPr>
          <w:rFonts w:hint="eastAsia"/>
          <w:lang w:eastAsia="zh-CN"/>
        </w:rPr>
        <w:t>)</w:t>
      </w:r>
      <w:r w:rsidDel="00F4165A">
        <w:rPr>
          <w:lang w:eastAsia="zh-CN"/>
        </w:rPr>
        <w:t>.</w:t>
      </w:r>
      <w:r w:rsidDel="00F4165A">
        <w:t xml:space="preserve"> </w:t>
      </w:r>
    </w:p>
    <w:p w14:paraId="50F93639" w14:textId="77777777" w:rsidR="00DD0E66" w:rsidDel="00F4165A" w:rsidRDefault="00DD0E66" w:rsidP="006846AD">
      <w:pPr>
        <w:jc w:val="both"/>
      </w:pPr>
      <w:r w:rsidDel="00F4165A">
        <w:t xml:space="preserve">Performance </w:t>
      </w:r>
      <w:r w:rsidDel="00F4165A">
        <w:rPr>
          <w:rFonts w:hint="eastAsia"/>
          <w:lang w:eastAsia="zh-CN"/>
        </w:rPr>
        <w:t>events</w:t>
      </w:r>
      <w:r w:rsidDel="00F4165A">
        <w:t xml:space="preserve"> </w:t>
      </w:r>
      <w:r w:rsidDel="00F4165A">
        <w:rPr>
          <w:rFonts w:hint="eastAsia"/>
          <w:lang w:eastAsia="zh-CN"/>
        </w:rPr>
        <w:t>are defined</w:t>
      </w:r>
      <w:r w:rsidRPr="00462B07" w:rsidDel="00F4165A">
        <w:t xml:space="preserve"> related with performance measurements and KPIs that need to be monitored by the producer </w:t>
      </w:r>
      <w:r w:rsidRPr="000748CA" w:rsidDel="00F4165A">
        <w:t>to see if an CCL is to be initiated</w:t>
      </w:r>
      <w:r w:rsidDel="00F4165A">
        <w:t>. For example, if the value of a particular performance measurement goes beyond a particular value, a CCL should be instantiated to keep the value of the same performance measurement below a defined value.</w:t>
      </w:r>
    </w:p>
    <w:p w14:paraId="03A1FA9C" w14:textId="77777777" w:rsidR="00DD0E66" w:rsidDel="00F4165A" w:rsidRDefault="00DD0E66" w:rsidP="006846AD">
      <w:pPr>
        <w:jc w:val="both"/>
      </w:pPr>
      <w:r w:rsidDel="00F4165A">
        <w:t xml:space="preserve">Fault </w:t>
      </w:r>
      <w:r w:rsidDel="00F4165A">
        <w:rPr>
          <w:rFonts w:hint="eastAsia"/>
          <w:lang w:eastAsia="zh-CN"/>
        </w:rPr>
        <w:t>events are defined</w:t>
      </w:r>
      <w:r w:rsidRPr="00462B07" w:rsidDel="00F4165A">
        <w:t xml:space="preserve"> </w:t>
      </w:r>
      <w:r w:rsidDel="00F4165A">
        <w:rPr>
          <w:rFonts w:hint="eastAsia"/>
          <w:lang w:eastAsia="zh-CN"/>
        </w:rPr>
        <w:t xml:space="preserve">by </w:t>
      </w:r>
      <w:r w:rsidRPr="00462B07" w:rsidDel="00F4165A">
        <w:t>related info</w:t>
      </w:r>
      <w:r w:rsidDel="00F4165A">
        <w:t>rmation (</w:t>
      </w:r>
      <w:proofErr w:type="spellStart"/>
      <w:r w:rsidDel="00F4165A">
        <w:t>e.g</w:t>
      </w:r>
      <w:proofErr w:type="spellEnd"/>
      <w:r w:rsidDel="00F4165A">
        <w:t xml:space="preserve"> alarm type, alarm severity)</w:t>
      </w:r>
      <w:r w:rsidRPr="00462B07" w:rsidDel="00F4165A">
        <w:t xml:space="preserve"> that need to be monitored by the producer to see if a CCL is to be initiated</w:t>
      </w:r>
      <w:r w:rsidDel="00F4165A">
        <w:t xml:space="preserve">. For example, if the total number of alarm with type </w:t>
      </w:r>
      <w:r w:rsidRPr="008227B8" w:rsidDel="00F4165A">
        <w:rPr>
          <w:rFonts w:ascii="Courier New" w:hAnsi="Courier New"/>
          <w:sz w:val="16"/>
        </w:rPr>
        <w:t>QUALITY_OF_SERVICE_ALARM</w:t>
      </w:r>
      <w:r w:rsidDel="00F4165A">
        <w:t xml:space="preserve"> and </w:t>
      </w:r>
      <w:proofErr w:type="spellStart"/>
      <w:r w:rsidRPr="00DB7461" w:rsidDel="00F4165A">
        <w:rPr>
          <w:rFonts w:ascii="Courier New" w:hAnsi="Courier New"/>
          <w:sz w:val="16"/>
        </w:rPr>
        <w:t>perceivedSeverity</w:t>
      </w:r>
      <w:proofErr w:type="spellEnd"/>
      <w:r w:rsidDel="00F4165A">
        <w:t xml:space="preserve"> </w:t>
      </w:r>
      <w:r w:rsidRPr="00DB7461" w:rsidDel="00F4165A">
        <w:rPr>
          <w:rFonts w:ascii="Courier New" w:hAnsi="Courier New"/>
          <w:sz w:val="16"/>
        </w:rPr>
        <w:t>MAJOR</w:t>
      </w:r>
      <w:r w:rsidDel="00F4165A">
        <w:t xml:space="preserve"> goes beyond a particular value, a CCL should be instantiated.</w:t>
      </w:r>
    </w:p>
    <w:p w14:paraId="7817D43D" w14:textId="77777777" w:rsidR="00DD0E66" w:rsidDel="00F4165A" w:rsidRDefault="00DD0E66" w:rsidP="006846AD">
      <w:pPr>
        <w:jc w:val="both"/>
        <w:rPr>
          <w:lang w:eastAsia="zh-CN"/>
        </w:rPr>
      </w:pPr>
      <w:r w:rsidDel="00F4165A">
        <w:rPr>
          <w:lang w:eastAsia="zh-CN"/>
        </w:rPr>
        <w:t>Provisioning</w:t>
      </w:r>
      <w:r w:rsidRPr="000748CA" w:rsidDel="00F4165A">
        <w:t xml:space="preserve"> events</w:t>
      </w:r>
      <w:r w:rsidDel="00F4165A">
        <w:t xml:space="preserve"> (</w:t>
      </w:r>
      <w:proofErr w:type="spellStart"/>
      <w:r w:rsidDel="00F4165A">
        <w:t>e.g</w:t>
      </w:r>
      <w:proofErr w:type="spellEnd"/>
      <w:r w:rsidDel="00F4165A">
        <w:t xml:space="preserve"> </w:t>
      </w:r>
      <w:proofErr w:type="spellStart"/>
      <w:r w:rsidRPr="00DB7461" w:rsidDel="00F4165A">
        <w:rPr>
          <w:rFonts w:ascii="Courier New" w:hAnsi="Courier New"/>
          <w:sz w:val="16"/>
        </w:rPr>
        <w:t>CreateMOI</w:t>
      </w:r>
      <w:proofErr w:type="spellEnd"/>
      <w:r w:rsidDel="00F4165A">
        <w:t xml:space="preserve">) </w:t>
      </w:r>
      <w:r w:rsidDel="00F4165A">
        <w:rPr>
          <w:rFonts w:hint="eastAsia"/>
          <w:lang w:eastAsia="zh-CN"/>
        </w:rPr>
        <w:t xml:space="preserve">are defined </w:t>
      </w:r>
      <w:r w:rsidDel="00F4165A">
        <w:rPr>
          <w:lang w:eastAsia="zh-CN"/>
        </w:rPr>
        <w:t xml:space="preserve">that need to be subscribed by the producer </w:t>
      </w:r>
      <w:r w:rsidRPr="000748CA" w:rsidDel="00F4165A">
        <w:t>to see if a CCL is to be in</w:t>
      </w:r>
      <w:r w:rsidDel="00F4165A">
        <w:rPr>
          <w:rFonts w:hint="eastAsia"/>
          <w:lang w:eastAsia="zh-CN"/>
        </w:rPr>
        <w:t>stantiated</w:t>
      </w:r>
      <w:r w:rsidDel="00F4165A">
        <w:t>. For example, the creation on an Intent MOI can be a trigger to instantiate a CCL.</w:t>
      </w:r>
      <w:r w:rsidDel="00F4165A">
        <w:rPr>
          <w:rFonts w:hint="eastAsia"/>
          <w:lang w:eastAsia="zh-CN"/>
        </w:rPr>
        <w:t xml:space="preserve"> For another example, when a pre-defined system time specified by operators can be a trigger to instantiated a CCL.</w:t>
      </w:r>
    </w:p>
    <w:p w14:paraId="45361063" w14:textId="77777777" w:rsidR="00DD0E66" w:rsidRDefault="00DD0E66" w:rsidP="006846AD">
      <w:pPr>
        <w:pStyle w:val="NO"/>
        <w:jc w:val="both"/>
        <w:rPr>
          <w:lang w:eastAsia="zh-CN"/>
        </w:rPr>
      </w:pPr>
      <w:r w:rsidDel="00F4165A">
        <w:rPr>
          <w:lang w:eastAsia="zh-CN"/>
        </w:rPr>
        <w:t>NOTE:</w:t>
      </w:r>
      <w:r w:rsidDel="00F4165A">
        <w:rPr>
          <w:lang w:eastAsia="zh-CN"/>
        </w:rPr>
        <w:tab/>
        <w:t>The use case requires to set the conditions and then the conditions need to be continuously monitored and tracked.</w:t>
      </w:r>
    </w:p>
    <w:p w14:paraId="461F72EB" w14:textId="77777777" w:rsidR="00DD0E66" w:rsidRPr="002D72CA" w:rsidRDefault="00DD0E66" w:rsidP="006846AD">
      <w:pPr>
        <w:pStyle w:val="Heading4"/>
        <w:jc w:val="both"/>
      </w:pPr>
      <w:bookmarkStart w:id="192" w:name="_Toc207402096"/>
      <w:bookmarkStart w:id="193" w:name="_Toc207444536"/>
      <w:bookmarkStart w:id="194" w:name="_Toc208344399"/>
      <w:r w:rsidRPr="002D72CA">
        <w:t>5.</w:t>
      </w:r>
      <w:r>
        <w:t>1</w:t>
      </w:r>
      <w:r w:rsidRPr="002D72CA">
        <w:t>.2.</w:t>
      </w:r>
      <w:r>
        <w:t>4</w:t>
      </w:r>
      <w:r w:rsidRPr="002D72CA">
        <w:tab/>
        <w:t>CCL creation based on Historical CCL data capability</w:t>
      </w:r>
      <w:r>
        <w:t xml:space="preserve"> – </w:t>
      </w:r>
      <w:proofErr w:type="spellStart"/>
      <w:r>
        <w:t>DynCCL</w:t>
      </w:r>
      <w:proofErr w:type="spellEnd"/>
      <w:r>
        <w:t xml:space="preserve"> -04</w:t>
      </w:r>
      <w:bookmarkEnd w:id="192"/>
      <w:bookmarkEnd w:id="193"/>
      <w:bookmarkEnd w:id="194"/>
    </w:p>
    <w:p w14:paraId="3F8869C1" w14:textId="77777777" w:rsidR="00DD0E66" w:rsidRDefault="00DD0E66" w:rsidP="006846AD">
      <w:pPr>
        <w:jc w:val="both"/>
      </w:pPr>
      <w:r>
        <w:t>This use case describes the need of maintaining information about the CCLs that existed in the past. Those CCLs are called Historical CCLs.</w:t>
      </w:r>
    </w:p>
    <w:p w14:paraId="6F4DD66B" w14:textId="77777777" w:rsidR="00DD0E66" w:rsidRDefault="00DD0E66" w:rsidP="006846AD">
      <w:pPr>
        <w:jc w:val="both"/>
      </w:pPr>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827C7C0" w14:textId="77777777" w:rsidR="00DD0E66" w:rsidRDefault="00DD0E66" w:rsidP="006846AD">
      <w:pPr>
        <w:jc w:val="both"/>
      </w:pPr>
      <w:r>
        <w:t xml:space="preserve">Further, Historical CCL information serves as a valuable data source for predictive analytics within the CCL system executed as Analytics step. It enables the system to move from a reactive mode, where it responds to current issues, to a </w:t>
      </w:r>
      <w:r>
        <w:lastRenderedPageBreak/>
        <w:t>proactive mode, where it anticipates and prevents problems based on historical trends and patterns. This proactive approach enhances network reliability, minimizes downtime, and improves the overall efficiency of network operations.</w:t>
      </w:r>
    </w:p>
    <w:p w14:paraId="71AF9ACE" w14:textId="4A389811" w:rsidR="00DD0E66" w:rsidRPr="0031242A" w:rsidDel="00F4165A" w:rsidRDefault="00DD0E66" w:rsidP="006846AD">
      <w:pPr>
        <w:jc w:val="both"/>
      </w:pPr>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78D2C8CB" w14:textId="77777777" w:rsidR="00DD0E66" w:rsidRPr="00C60A2C" w:rsidDel="00F4165A" w:rsidRDefault="00DD0E66" w:rsidP="006846AD">
      <w:pPr>
        <w:pStyle w:val="Heading4"/>
        <w:jc w:val="both"/>
      </w:pPr>
      <w:bookmarkStart w:id="195" w:name="_Toc207402097"/>
      <w:bookmarkStart w:id="196" w:name="_Toc207444537"/>
      <w:bookmarkStart w:id="197" w:name="_Toc208344400"/>
      <w:r w:rsidRPr="00C60A2C" w:rsidDel="00F4165A">
        <w:t>5.</w:t>
      </w:r>
      <w:r>
        <w:t>1</w:t>
      </w:r>
      <w:r w:rsidRPr="00C60A2C" w:rsidDel="00F4165A">
        <w:t>.2</w:t>
      </w:r>
      <w:r w:rsidDel="00F4165A">
        <w:t>.</w:t>
      </w:r>
      <w:r>
        <w:t>5</w:t>
      </w:r>
      <w:r w:rsidDel="00F4165A">
        <w:tab/>
      </w:r>
      <w:r w:rsidRPr="00C60A2C">
        <w:t xml:space="preserve">Triggered </w:t>
      </w:r>
      <w:r w:rsidRPr="00C60A2C" w:rsidDel="00F4165A">
        <w:t>CCL action execution based on conditions</w:t>
      </w:r>
      <w:r w:rsidDel="00F4165A">
        <w:t xml:space="preserve"> – </w:t>
      </w:r>
      <w:proofErr w:type="spellStart"/>
      <w:r>
        <w:t>DynCCL</w:t>
      </w:r>
      <w:proofErr w:type="spellEnd"/>
      <w:r w:rsidDel="000F425D">
        <w:t xml:space="preserve"> </w:t>
      </w:r>
      <w:r w:rsidDel="00F4165A">
        <w:t>_0</w:t>
      </w:r>
      <w:r>
        <w:t>5</w:t>
      </w:r>
      <w:bookmarkEnd w:id="195"/>
      <w:bookmarkEnd w:id="196"/>
      <w:bookmarkEnd w:id="197"/>
    </w:p>
    <w:p w14:paraId="496E0C9B" w14:textId="77777777" w:rsidR="00DD0E66" w:rsidRPr="0031242A" w:rsidDel="00F4165A" w:rsidRDefault="00DD0E66" w:rsidP="006846AD">
      <w:pPr>
        <w:jc w:val="both"/>
      </w:pPr>
      <w:r w:rsidRPr="0031242A" w:rsidDel="00F4165A">
        <w:t xml:space="preserve">For the CCLs that have been instantiated, the </w:t>
      </w:r>
      <w:proofErr w:type="spellStart"/>
      <w:r w:rsidRPr="0031242A" w:rsidDel="00F4165A">
        <w:t>MnS</w:t>
      </w:r>
      <w:proofErr w:type="spellEnd"/>
      <w:r w:rsidRPr="0031242A" w:rsidDel="00F4165A">
        <w:t xml:space="preserve"> consumer may want to </w:t>
      </w:r>
      <w:r w:rsidRPr="009B7B49" w:rsidDel="00F4165A">
        <w:t>define conditions under which a CCL may execute actions on the network</w:t>
      </w:r>
      <w:r w:rsidRPr="0031242A" w:rsidDel="00F4165A">
        <w:t xml:space="preserve">, e.g. when the performance on a certain threshold is crossed, or when the confidence </w:t>
      </w:r>
      <w:r w:rsidDel="00F4165A">
        <w:t>on</w:t>
      </w:r>
      <w:r w:rsidRPr="0031242A" w:rsidDel="00F4165A">
        <w:t xml:space="preserve"> the decision is above a stated threshold. The consumer does not need to be aware of all decision</w:t>
      </w:r>
      <w:r w:rsidDel="00F4165A">
        <w:t>s</w:t>
      </w:r>
      <w:r w:rsidRPr="0031242A" w:rsidDel="00F4165A">
        <w:t xml:space="preserve">, but </w:t>
      </w:r>
      <w:r w:rsidDel="00F4165A">
        <w:t xml:space="preserve">by </w:t>
      </w:r>
      <w:r w:rsidRPr="0031242A" w:rsidDel="00F4165A">
        <w:t xml:space="preserve">providing conditions under which decisions may be activated or not, it is able to have supervision over the CCL without having to continuously track the decisions. The </w:t>
      </w:r>
      <w:proofErr w:type="spellStart"/>
      <w:r w:rsidRPr="0031242A" w:rsidDel="00F4165A">
        <w:t>MnS</w:t>
      </w:r>
      <w:proofErr w:type="spellEnd"/>
      <w:r w:rsidRPr="0031242A" w:rsidDel="00F4165A">
        <w:t xml:space="preserve"> consumer should be enabled to define those conditions for executing the CCL </w:t>
      </w:r>
      <w:r w:rsidDel="00F4165A">
        <w:t>actions</w:t>
      </w:r>
      <w:r w:rsidRPr="0031242A" w:rsidDel="00F4165A">
        <w:t>. Otherwise, the consumer should be enabled to define alternative actions, e.g. to notify the consumer of the decision that is not executed.</w:t>
      </w:r>
    </w:p>
    <w:p w14:paraId="1DE66FB3" w14:textId="77777777" w:rsidR="00DD0E66" w:rsidRPr="00E62624" w:rsidDel="00F4165A" w:rsidRDefault="00DD0E66" w:rsidP="006846AD">
      <w:pPr>
        <w:jc w:val="both"/>
        <w:rPr>
          <w:b/>
          <w:bCs/>
        </w:rPr>
      </w:pPr>
      <w:r w:rsidRPr="0031242A" w:rsidDel="00F4165A">
        <w:t>By supporting this, the execution can be affected by producer based on consumer's conditions or requirements.</w:t>
      </w:r>
      <w:r w:rsidDel="00F4165A">
        <w:t xml:space="preserve"> </w:t>
      </w:r>
      <w:r w:rsidRPr="00E62624" w:rsidDel="00F4165A">
        <w:t xml:space="preserve">To ensure oversight or accountability by the </w:t>
      </w:r>
      <w:proofErr w:type="spellStart"/>
      <w:r w:rsidRPr="00E62624" w:rsidDel="00F4165A">
        <w:t>MnS</w:t>
      </w:r>
      <w:proofErr w:type="spellEnd"/>
      <w:r w:rsidRPr="00E62624" w:rsidDel="00F4165A">
        <w:t xml:space="preserve"> consumer, the </w:t>
      </w:r>
      <w:proofErr w:type="spellStart"/>
      <w:r w:rsidRPr="00E62624" w:rsidDel="00F4165A">
        <w:t>MnS</w:t>
      </w:r>
      <w:proofErr w:type="spellEnd"/>
      <w:r w:rsidRPr="00E62624" w:rsidDel="00F4165A">
        <w:t xml:space="preserve"> consumer may be notified by the CCL about the executed action for any conditionally execution. The </w:t>
      </w:r>
      <w:proofErr w:type="spellStart"/>
      <w:r w:rsidRPr="00E62624" w:rsidDel="00F4165A">
        <w:t>MnS</w:t>
      </w:r>
      <w:proofErr w:type="spellEnd"/>
      <w:r w:rsidRPr="00E62624" w:rsidDel="00F4165A">
        <w:t xml:space="preserve"> consumer can intervene as needed.</w:t>
      </w:r>
    </w:p>
    <w:p w14:paraId="26CCFB20" w14:textId="76FA30AD" w:rsidR="00DD0E66" w:rsidRPr="0031242A" w:rsidRDefault="00DD0E66" w:rsidP="006846AD">
      <w:pPr>
        <w:pStyle w:val="NO"/>
        <w:jc w:val="both"/>
      </w:pPr>
      <w:r w:rsidDel="00F4165A">
        <w:rPr>
          <w:lang w:eastAsia="zh-CN"/>
        </w:rPr>
        <w:t>NOTE:</w:t>
      </w:r>
      <w:r w:rsidDel="00F4165A">
        <w:rPr>
          <w:lang w:eastAsia="zh-CN"/>
        </w:rPr>
        <w:tab/>
        <w:t>The use case requires to set the conditions and then the conditions need to be continuously monitored and tracked.</w:t>
      </w:r>
    </w:p>
    <w:p w14:paraId="02D4F9E9" w14:textId="77777777" w:rsidR="00C90965" w:rsidRDefault="00C90965" w:rsidP="001F6C39">
      <w:pPr>
        <w:pStyle w:val="Heading3"/>
      </w:pPr>
      <w:bookmarkStart w:id="198" w:name="_Toc168485168"/>
      <w:bookmarkStart w:id="199" w:name="_Toc168485608"/>
      <w:bookmarkStart w:id="200" w:name="_Toc168485684"/>
      <w:bookmarkStart w:id="201" w:name="_Toc168485892"/>
      <w:bookmarkStart w:id="202" w:name="_Toc177118953"/>
      <w:bookmarkStart w:id="203" w:name="_Toc177138528"/>
      <w:bookmarkStart w:id="204" w:name="_Toc180163346"/>
      <w:bookmarkStart w:id="205" w:name="_Toc180163808"/>
      <w:bookmarkStart w:id="206" w:name="_Toc180164043"/>
      <w:bookmarkStart w:id="207" w:name="_Toc183521166"/>
      <w:bookmarkStart w:id="208" w:name="_Toc187404611"/>
      <w:bookmarkStart w:id="209" w:name="_Toc195269443"/>
      <w:bookmarkStart w:id="210" w:name="_Toc207368949"/>
      <w:bookmarkStart w:id="211" w:name="_Toc207402098"/>
      <w:bookmarkStart w:id="212" w:name="_Toc207444538"/>
      <w:bookmarkStart w:id="213" w:name="_Toc208344401"/>
      <w:r>
        <w:lastRenderedPageBreak/>
        <w:t>5.1</w:t>
      </w:r>
      <w:r w:rsidRPr="00152933">
        <w:t>.</w:t>
      </w:r>
      <w:r>
        <w:t>3</w:t>
      </w:r>
      <w:r w:rsidRPr="00152933">
        <w:tab/>
        <w:t>Requirements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3F840303" w14:textId="77777777" w:rsidR="00C90965" w:rsidRPr="003F5E3D" w:rsidRDefault="00C90965" w:rsidP="001F6C39">
      <w:pPr>
        <w:pStyle w:val="TH"/>
        <w:rPr>
          <w:lang w:eastAsia="zh-CN"/>
        </w:rPr>
      </w:pPr>
      <w:r w:rsidRPr="006E13EE">
        <w:t xml:space="preserve">Table </w:t>
      </w:r>
      <w:r>
        <w:t>5.1.3</w:t>
      </w:r>
      <w:r w:rsidRPr="006E13EE">
        <w:t>-</w:t>
      </w:r>
      <w:r>
        <w:rPr>
          <w:lang w:eastAsia="zh-CN"/>
        </w:rPr>
        <w:t>1</w:t>
      </w:r>
    </w:p>
    <w:tbl>
      <w:tblPr>
        <w:tblW w:w="935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5956"/>
        <w:gridCol w:w="1983"/>
      </w:tblGrid>
      <w:tr w:rsidR="00C90965" w:rsidRPr="00D02121" w14:paraId="2795801C"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467459BE" w14:textId="77777777" w:rsidR="00C90965" w:rsidRPr="00D02121" w:rsidRDefault="00C90965" w:rsidP="00936E47">
            <w:pPr>
              <w:pStyle w:val="TAH"/>
            </w:pPr>
            <w:r w:rsidRPr="00D02121">
              <w:t>Requirement label</w:t>
            </w:r>
          </w:p>
        </w:tc>
        <w:tc>
          <w:tcPr>
            <w:tcW w:w="5956" w:type="dxa"/>
            <w:tcBorders>
              <w:top w:val="single" w:sz="4" w:space="0" w:color="auto"/>
              <w:left w:val="single" w:sz="4" w:space="0" w:color="auto"/>
              <w:bottom w:val="single" w:sz="4" w:space="0" w:color="auto"/>
              <w:right w:val="single" w:sz="4" w:space="0" w:color="auto"/>
            </w:tcBorders>
            <w:hideMark/>
          </w:tcPr>
          <w:p w14:paraId="78A39BB9" w14:textId="77777777" w:rsidR="00C90965" w:rsidRPr="00D02121" w:rsidRDefault="00C90965" w:rsidP="00936E47">
            <w:pPr>
              <w:pStyle w:val="TAH"/>
            </w:pPr>
            <w:r w:rsidRPr="00D02121">
              <w:t>Description</w:t>
            </w:r>
          </w:p>
        </w:tc>
        <w:tc>
          <w:tcPr>
            <w:tcW w:w="1983" w:type="dxa"/>
            <w:tcBorders>
              <w:top w:val="single" w:sz="4" w:space="0" w:color="auto"/>
              <w:left w:val="single" w:sz="4" w:space="0" w:color="auto"/>
              <w:bottom w:val="single" w:sz="4" w:space="0" w:color="auto"/>
              <w:right w:val="single" w:sz="4" w:space="0" w:color="auto"/>
            </w:tcBorders>
            <w:hideMark/>
          </w:tcPr>
          <w:p w14:paraId="3799EFE9" w14:textId="77777777" w:rsidR="00C90965" w:rsidRPr="00D02121" w:rsidRDefault="00C90965" w:rsidP="00936E47">
            <w:pPr>
              <w:pStyle w:val="TAH"/>
            </w:pPr>
            <w:r w:rsidRPr="00D02121">
              <w:t>Related use case(s)/ Motivation</w:t>
            </w:r>
          </w:p>
        </w:tc>
      </w:tr>
      <w:tr w:rsidR="00C90965" w:rsidRPr="00D02121" w14:paraId="13BEB7FF" w14:textId="77777777" w:rsidTr="00853079">
        <w:tc>
          <w:tcPr>
            <w:tcW w:w="1416" w:type="dxa"/>
            <w:tcBorders>
              <w:top w:val="single" w:sz="4" w:space="0" w:color="auto"/>
              <w:left w:val="single" w:sz="4" w:space="0" w:color="auto"/>
              <w:bottom w:val="single" w:sz="4" w:space="0" w:color="auto"/>
              <w:right w:val="single" w:sz="4" w:space="0" w:color="auto"/>
            </w:tcBorders>
          </w:tcPr>
          <w:p w14:paraId="2D606A12" w14:textId="77777777" w:rsidR="00C90965" w:rsidRPr="001B6318" w:rsidRDefault="00C90965" w:rsidP="001B6318">
            <w:pPr>
              <w:pStyle w:val="TAL"/>
              <w:ind w:right="-108"/>
              <w:rPr>
                <w:rFonts w:cs="Arial"/>
                <w:bCs/>
                <w:szCs w:val="18"/>
              </w:rPr>
            </w:pPr>
            <w:r w:rsidRPr="001B6318">
              <w:rPr>
                <w:rFonts w:cs="Arial"/>
                <w:bCs/>
                <w:szCs w:val="18"/>
              </w:rPr>
              <w:t>REQ-DynCCL_01-01</w:t>
            </w:r>
          </w:p>
        </w:tc>
        <w:tc>
          <w:tcPr>
            <w:tcW w:w="5956" w:type="dxa"/>
            <w:tcBorders>
              <w:top w:val="single" w:sz="4" w:space="0" w:color="auto"/>
              <w:left w:val="single" w:sz="4" w:space="0" w:color="auto"/>
              <w:bottom w:val="single" w:sz="4" w:space="0" w:color="auto"/>
              <w:right w:val="single" w:sz="4" w:space="0" w:color="auto"/>
            </w:tcBorders>
          </w:tcPr>
          <w:p w14:paraId="66D1FB58"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to provide information to the </w:t>
            </w:r>
            <w:proofErr w:type="spellStart"/>
            <w:r w:rsidRPr="00CF5353">
              <w:rPr>
                <w:b w:val="0"/>
                <w:bCs/>
                <w:color w:val="000000" w:themeColor="text1"/>
              </w:rPr>
              <w:t>MnS</w:t>
            </w:r>
            <w:proofErr w:type="spellEnd"/>
            <w:r w:rsidRPr="00CF5353">
              <w:rPr>
                <w:b w:val="0"/>
                <w:bCs/>
                <w:color w:val="000000" w:themeColor="text1"/>
              </w:rPr>
              <w:t xml:space="preserve"> consumer about the management functions and services that make up the CCL and where applicable the functionality accomplished by the components.</w:t>
            </w:r>
          </w:p>
        </w:tc>
        <w:tc>
          <w:tcPr>
            <w:tcW w:w="1983" w:type="dxa"/>
            <w:tcBorders>
              <w:top w:val="single" w:sz="4" w:space="0" w:color="auto"/>
              <w:left w:val="single" w:sz="4" w:space="0" w:color="auto"/>
              <w:bottom w:val="single" w:sz="4" w:space="0" w:color="auto"/>
              <w:right w:val="single" w:sz="4" w:space="0" w:color="auto"/>
            </w:tcBorders>
          </w:tcPr>
          <w:p w14:paraId="20A451C3" w14:textId="77777777" w:rsidR="00C90965" w:rsidRPr="00D02121" w:rsidRDefault="00C90965" w:rsidP="001B6318">
            <w:pPr>
              <w:pStyle w:val="TAL"/>
            </w:pPr>
            <w:r w:rsidRPr="00D02121">
              <w:t>UC-DynCCL</w:t>
            </w:r>
            <w:r>
              <w:t>_01</w:t>
            </w:r>
          </w:p>
          <w:p w14:paraId="5AE163CE" w14:textId="77777777" w:rsidR="00C90965" w:rsidRPr="001B6318" w:rsidRDefault="00C90965" w:rsidP="001B6318">
            <w:pPr>
              <w:pStyle w:val="TAH"/>
              <w:jc w:val="left"/>
              <w:rPr>
                <w:b w:val="0"/>
                <w:bCs/>
              </w:rPr>
            </w:pPr>
            <w:r w:rsidRPr="001B6318">
              <w:rPr>
                <w:b w:val="0"/>
                <w:bCs/>
              </w:rPr>
              <w:t>Clause 5.1.2.1</w:t>
            </w:r>
          </w:p>
        </w:tc>
      </w:tr>
      <w:tr w:rsidR="00C90965" w:rsidRPr="00D02121" w14:paraId="66D4A6C7" w14:textId="77777777" w:rsidTr="00853079">
        <w:tc>
          <w:tcPr>
            <w:tcW w:w="1416" w:type="dxa"/>
            <w:tcBorders>
              <w:top w:val="single" w:sz="4" w:space="0" w:color="auto"/>
              <w:left w:val="single" w:sz="4" w:space="0" w:color="auto"/>
              <w:bottom w:val="single" w:sz="4" w:space="0" w:color="auto"/>
              <w:right w:val="single" w:sz="4" w:space="0" w:color="auto"/>
            </w:tcBorders>
          </w:tcPr>
          <w:p w14:paraId="16A5632B" w14:textId="77777777" w:rsidR="00C90965" w:rsidRPr="001B6318" w:rsidRDefault="00C90965" w:rsidP="001B6318">
            <w:pPr>
              <w:pStyle w:val="TAL"/>
              <w:ind w:right="-108"/>
              <w:rPr>
                <w:rFonts w:cs="Arial"/>
                <w:bCs/>
                <w:szCs w:val="18"/>
              </w:rPr>
            </w:pPr>
            <w:r w:rsidRPr="001B6318">
              <w:rPr>
                <w:rFonts w:cs="Arial"/>
                <w:bCs/>
                <w:szCs w:val="18"/>
              </w:rPr>
              <w:t>REQ-DynCCL_01-02</w:t>
            </w:r>
          </w:p>
        </w:tc>
        <w:tc>
          <w:tcPr>
            <w:tcW w:w="5956" w:type="dxa"/>
            <w:tcBorders>
              <w:top w:val="single" w:sz="4" w:space="0" w:color="auto"/>
              <w:left w:val="single" w:sz="4" w:space="0" w:color="auto"/>
              <w:bottom w:val="single" w:sz="4" w:space="0" w:color="auto"/>
              <w:right w:val="single" w:sz="4" w:space="0" w:color="auto"/>
            </w:tcBorders>
          </w:tcPr>
          <w:p w14:paraId="61DA1E91"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enabling the </w:t>
            </w:r>
            <w:proofErr w:type="spellStart"/>
            <w:r w:rsidRPr="00CF5353">
              <w:rPr>
                <w:b w:val="0"/>
                <w:bCs/>
                <w:color w:val="000000" w:themeColor="text1"/>
              </w:rPr>
              <w:t>MnS</w:t>
            </w:r>
            <w:proofErr w:type="spellEnd"/>
            <w:r w:rsidRPr="00CF5353">
              <w:rPr>
                <w:b w:val="0"/>
                <w:bCs/>
                <w:color w:val="000000" w:themeColor="text1"/>
              </w:rPr>
              <w:t xml:space="preserve"> consumer to configure and receive information on status of execution of the CCL.</w:t>
            </w:r>
          </w:p>
        </w:tc>
        <w:tc>
          <w:tcPr>
            <w:tcW w:w="1983" w:type="dxa"/>
            <w:tcBorders>
              <w:top w:val="single" w:sz="4" w:space="0" w:color="auto"/>
              <w:left w:val="single" w:sz="4" w:space="0" w:color="auto"/>
              <w:bottom w:val="single" w:sz="4" w:space="0" w:color="auto"/>
              <w:right w:val="single" w:sz="4" w:space="0" w:color="auto"/>
            </w:tcBorders>
          </w:tcPr>
          <w:p w14:paraId="07D3987D" w14:textId="77777777" w:rsidR="00C90965" w:rsidRPr="00D02121" w:rsidRDefault="00C90965" w:rsidP="001B6318">
            <w:pPr>
              <w:pStyle w:val="TAL"/>
            </w:pPr>
            <w:r w:rsidRPr="00D02121">
              <w:t>UC-DynCCL</w:t>
            </w:r>
            <w:r>
              <w:t>_01</w:t>
            </w:r>
          </w:p>
          <w:p w14:paraId="5B8DB7E5" w14:textId="77777777" w:rsidR="00C90965" w:rsidRPr="001B6318" w:rsidRDefault="00C90965" w:rsidP="001B6318">
            <w:pPr>
              <w:pStyle w:val="TAH"/>
              <w:jc w:val="left"/>
              <w:rPr>
                <w:b w:val="0"/>
                <w:bCs/>
              </w:rPr>
            </w:pPr>
            <w:r w:rsidRPr="001B6318">
              <w:rPr>
                <w:b w:val="0"/>
                <w:bCs/>
              </w:rPr>
              <w:t>Clause 5.1.2.1</w:t>
            </w:r>
          </w:p>
        </w:tc>
      </w:tr>
      <w:tr w:rsidR="00C90965" w:rsidRPr="00D02121" w14:paraId="6F962779" w14:textId="77777777" w:rsidTr="00853079">
        <w:tc>
          <w:tcPr>
            <w:tcW w:w="1416" w:type="dxa"/>
            <w:tcBorders>
              <w:top w:val="single" w:sz="4" w:space="0" w:color="auto"/>
              <w:left w:val="single" w:sz="4" w:space="0" w:color="auto"/>
              <w:bottom w:val="single" w:sz="4" w:space="0" w:color="auto"/>
              <w:right w:val="single" w:sz="4" w:space="0" w:color="auto"/>
            </w:tcBorders>
          </w:tcPr>
          <w:p w14:paraId="070F114A" w14:textId="77777777" w:rsidR="00C90965" w:rsidRPr="001B6318" w:rsidRDefault="00C90965" w:rsidP="001B6318">
            <w:pPr>
              <w:pStyle w:val="TAL"/>
              <w:ind w:right="-108"/>
              <w:rPr>
                <w:rFonts w:cs="Arial"/>
                <w:bCs/>
                <w:szCs w:val="18"/>
              </w:rPr>
            </w:pPr>
            <w:r w:rsidRPr="001B6318">
              <w:rPr>
                <w:rFonts w:cs="Arial"/>
                <w:bCs/>
                <w:szCs w:val="18"/>
              </w:rPr>
              <w:t>REQ-DynCCL_01-03</w:t>
            </w:r>
          </w:p>
        </w:tc>
        <w:tc>
          <w:tcPr>
            <w:tcW w:w="5956" w:type="dxa"/>
            <w:tcBorders>
              <w:top w:val="single" w:sz="4" w:space="0" w:color="auto"/>
              <w:left w:val="single" w:sz="4" w:space="0" w:color="auto"/>
              <w:bottom w:val="single" w:sz="4" w:space="0" w:color="auto"/>
              <w:right w:val="single" w:sz="4" w:space="0" w:color="auto"/>
            </w:tcBorders>
          </w:tcPr>
          <w:p w14:paraId="6816F40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enabling the </w:t>
            </w:r>
            <w:proofErr w:type="spellStart"/>
            <w:r w:rsidRPr="00CF5353">
              <w:rPr>
                <w:b w:val="0"/>
                <w:bCs/>
                <w:color w:val="000000" w:themeColor="text1"/>
              </w:rPr>
              <w:t>MnS</w:t>
            </w:r>
            <w:proofErr w:type="spellEnd"/>
            <w:r w:rsidRPr="00CF5353">
              <w:rPr>
                <w:b w:val="0"/>
                <w:bCs/>
                <w:color w:val="000000" w:themeColor="text1"/>
              </w:rPr>
              <w:t xml:space="preserve"> consumer to configure and receive information on the scopes of the CCL</w:t>
            </w:r>
          </w:p>
        </w:tc>
        <w:tc>
          <w:tcPr>
            <w:tcW w:w="1983" w:type="dxa"/>
            <w:tcBorders>
              <w:top w:val="single" w:sz="4" w:space="0" w:color="auto"/>
              <w:left w:val="single" w:sz="4" w:space="0" w:color="auto"/>
              <w:bottom w:val="single" w:sz="4" w:space="0" w:color="auto"/>
              <w:right w:val="single" w:sz="4" w:space="0" w:color="auto"/>
            </w:tcBorders>
          </w:tcPr>
          <w:p w14:paraId="539DDBC8" w14:textId="77777777" w:rsidR="00C90965" w:rsidRPr="00D02121" w:rsidRDefault="00C90965" w:rsidP="001B6318">
            <w:pPr>
              <w:pStyle w:val="TAL"/>
            </w:pPr>
            <w:r w:rsidRPr="00D02121">
              <w:t>UC-DynCCL</w:t>
            </w:r>
            <w:r>
              <w:t>_01</w:t>
            </w:r>
          </w:p>
          <w:p w14:paraId="6A057CEB" w14:textId="77777777" w:rsidR="00C90965" w:rsidRPr="001B6318" w:rsidRDefault="00C90965" w:rsidP="001B6318">
            <w:pPr>
              <w:pStyle w:val="TAH"/>
              <w:jc w:val="left"/>
              <w:rPr>
                <w:b w:val="0"/>
                <w:bCs/>
              </w:rPr>
            </w:pPr>
            <w:r w:rsidRPr="001B6318">
              <w:rPr>
                <w:b w:val="0"/>
                <w:bCs/>
              </w:rPr>
              <w:t>Clause 5.1.2.1</w:t>
            </w:r>
          </w:p>
        </w:tc>
      </w:tr>
      <w:tr w:rsidR="00C90965" w:rsidRPr="00D02121" w14:paraId="29C93046" w14:textId="77777777" w:rsidTr="00853079">
        <w:tc>
          <w:tcPr>
            <w:tcW w:w="1416" w:type="dxa"/>
            <w:tcBorders>
              <w:top w:val="single" w:sz="4" w:space="0" w:color="auto"/>
              <w:left w:val="single" w:sz="4" w:space="0" w:color="auto"/>
              <w:bottom w:val="single" w:sz="4" w:space="0" w:color="auto"/>
              <w:right w:val="single" w:sz="4" w:space="0" w:color="auto"/>
            </w:tcBorders>
          </w:tcPr>
          <w:p w14:paraId="6E754092" w14:textId="77777777" w:rsidR="00C90965" w:rsidRPr="001B6318" w:rsidRDefault="00C90965" w:rsidP="001B6318">
            <w:pPr>
              <w:pStyle w:val="TAL"/>
              <w:ind w:right="-108"/>
              <w:rPr>
                <w:rFonts w:cs="Arial"/>
                <w:bCs/>
                <w:szCs w:val="18"/>
              </w:rPr>
            </w:pPr>
            <w:r w:rsidRPr="001B6318">
              <w:rPr>
                <w:rFonts w:cs="Arial"/>
                <w:bCs/>
                <w:szCs w:val="18"/>
              </w:rPr>
              <w:t>REQ-DynCCL_01-04</w:t>
            </w:r>
          </w:p>
        </w:tc>
        <w:tc>
          <w:tcPr>
            <w:tcW w:w="5956" w:type="dxa"/>
            <w:tcBorders>
              <w:top w:val="single" w:sz="4" w:space="0" w:color="auto"/>
              <w:left w:val="single" w:sz="4" w:space="0" w:color="auto"/>
              <w:bottom w:val="single" w:sz="4" w:space="0" w:color="auto"/>
              <w:right w:val="single" w:sz="4" w:space="0" w:color="auto"/>
            </w:tcBorders>
          </w:tcPr>
          <w:p w14:paraId="233B055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w:t>
            </w:r>
            <w:proofErr w:type="spellStart"/>
            <w:r w:rsidRPr="00CF5353">
              <w:rPr>
                <w:b w:val="0"/>
                <w:bCs/>
                <w:color w:val="000000" w:themeColor="text1"/>
              </w:rPr>
              <w:t>MnS</w:t>
            </w:r>
            <w:proofErr w:type="spellEnd"/>
            <w:r w:rsidRPr="00CF5353">
              <w:rPr>
                <w:b w:val="0"/>
                <w:bCs/>
                <w:color w:val="000000" w:themeColor="text1"/>
              </w:rPr>
              <w:t xml:space="preserve"> Producer should support a capability to report to the </w:t>
            </w:r>
            <w:proofErr w:type="spellStart"/>
            <w:r w:rsidRPr="00CF5353">
              <w:rPr>
                <w:b w:val="0"/>
                <w:bCs/>
                <w:color w:val="000000" w:themeColor="text1"/>
              </w:rPr>
              <w:t>MnS</w:t>
            </w:r>
            <w:proofErr w:type="spellEnd"/>
            <w:r w:rsidRPr="00CF5353">
              <w:rPr>
                <w:b w:val="0"/>
                <w:bCs/>
                <w:color w:val="000000" w:themeColor="text1"/>
              </w:rPr>
              <w:t xml:space="preserve"> consumer about the CCL </w:t>
            </w:r>
          </w:p>
        </w:tc>
        <w:tc>
          <w:tcPr>
            <w:tcW w:w="1983" w:type="dxa"/>
            <w:tcBorders>
              <w:top w:val="single" w:sz="4" w:space="0" w:color="auto"/>
              <w:left w:val="single" w:sz="4" w:space="0" w:color="auto"/>
              <w:bottom w:val="single" w:sz="4" w:space="0" w:color="auto"/>
              <w:right w:val="single" w:sz="4" w:space="0" w:color="auto"/>
            </w:tcBorders>
          </w:tcPr>
          <w:p w14:paraId="2A49C962" w14:textId="77777777" w:rsidR="00C90965" w:rsidRPr="00D02121" w:rsidRDefault="00C90965" w:rsidP="001B6318">
            <w:pPr>
              <w:pStyle w:val="TAL"/>
            </w:pPr>
            <w:r w:rsidRPr="00D02121">
              <w:t>UC-DynCCL</w:t>
            </w:r>
            <w:r>
              <w:t>_01</w:t>
            </w:r>
          </w:p>
          <w:p w14:paraId="6BBF6D18" w14:textId="77777777" w:rsidR="00C90965" w:rsidRPr="001B6318" w:rsidRDefault="00C90965" w:rsidP="001B6318">
            <w:pPr>
              <w:pStyle w:val="TAH"/>
              <w:jc w:val="left"/>
              <w:rPr>
                <w:b w:val="0"/>
                <w:bCs/>
              </w:rPr>
            </w:pPr>
            <w:r w:rsidRPr="001B6318">
              <w:rPr>
                <w:b w:val="0"/>
                <w:bCs/>
              </w:rPr>
              <w:t>Clause 5.1.2.1</w:t>
            </w:r>
          </w:p>
        </w:tc>
      </w:tr>
      <w:tr w:rsidR="00C90965" w:rsidRPr="00D02121" w14:paraId="758793EA"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264DBF54"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0FB1C173" w14:textId="77777777" w:rsidR="00C90965" w:rsidRPr="00D02121" w:rsidRDefault="00C90965" w:rsidP="00936E47">
            <w:pPr>
              <w:pStyle w:val="TAL"/>
            </w:pPr>
            <w:r w:rsidRPr="00D02121">
              <w:t xml:space="preserve">The CCL </w:t>
            </w:r>
            <w:proofErr w:type="spellStart"/>
            <w:r w:rsidRPr="00D02121">
              <w:t>MnS</w:t>
            </w:r>
            <w:proofErr w:type="spellEnd"/>
            <w:r w:rsidRPr="00D02121">
              <w:t xml:space="preserve"> Producer should support a capability enabling the </w:t>
            </w:r>
            <w:proofErr w:type="spellStart"/>
            <w:r w:rsidRPr="00D02121">
              <w:t>MnS</w:t>
            </w:r>
            <w:proofErr w:type="spellEnd"/>
            <w:r w:rsidRPr="00D02121">
              <w:t xml:space="preserve"> consumer to request for a CCL (instance) to be composed from a set of management function types or instances or management services</w:t>
            </w:r>
          </w:p>
        </w:tc>
        <w:tc>
          <w:tcPr>
            <w:tcW w:w="1983" w:type="dxa"/>
            <w:tcBorders>
              <w:top w:val="single" w:sz="4" w:space="0" w:color="auto"/>
              <w:left w:val="single" w:sz="4" w:space="0" w:color="auto"/>
              <w:bottom w:val="single" w:sz="4" w:space="0" w:color="auto"/>
              <w:right w:val="single" w:sz="4" w:space="0" w:color="auto"/>
            </w:tcBorders>
            <w:hideMark/>
          </w:tcPr>
          <w:p w14:paraId="31571AA4" w14:textId="77777777" w:rsidR="00C90965" w:rsidRPr="00D02121" w:rsidRDefault="00C90965" w:rsidP="001B6318">
            <w:pPr>
              <w:pStyle w:val="TAL"/>
            </w:pPr>
            <w:r w:rsidRPr="00D02121">
              <w:t>UC-DynCCL</w:t>
            </w:r>
            <w:r>
              <w:t>_02</w:t>
            </w:r>
          </w:p>
          <w:p w14:paraId="75A5D274" w14:textId="77777777" w:rsidR="00C90965" w:rsidRPr="00D02121" w:rsidRDefault="00C90965" w:rsidP="001B6318">
            <w:pPr>
              <w:pStyle w:val="TAL"/>
            </w:pPr>
            <w:r w:rsidRPr="00D02121">
              <w:t>Clause 5.1.2.</w:t>
            </w:r>
            <w:r>
              <w:t>2</w:t>
            </w:r>
          </w:p>
        </w:tc>
      </w:tr>
      <w:tr w:rsidR="00C90965" w:rsidRPr="00D02121" w14:paraId="10518070" w14:textId="77777777" w:rsidTr="00853079">
        <w:tc>
          <w:tcPr>
            <w:tcW w:w="1416" w:type="dxa"/>
            <w:tcBorders>
              <w:top w:val="single" w:sz="4" w:space="0" w:color="auto"/>
              <w:left w:val="single" w:sz="4" w:space="0" w:color="auto"/>
              <w:bottom w:val="single" w:sz="4" w:space="0" w:color="auto"/>
              <w:right w:val="single" w:sz="4" w:space="0" w:color="auto"/>
            </w:tcBorders>
          </w:tcPr>
          <w:p w14:paraId="6D4267E0"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2797DD8F" w14:textId="772A5328" w:rsidR="00C90965" w:rsidRPr="00D02121" w:rsidRDefault="00C90965" w:rsidP="00936E47">
            <w:pPr>
              <w:pStyle w:val="TAL"/>
            </w:pPr>
            <w:r w:rsidRPr="00D02121">
              <w:t xml:space="preserve">The </w:t>
            </w:r>
            <w:proofErr w:type="spellStart"/>
            <w:r w:rsidRPr="00D02121">
              <w:t>MnS</w:t>
            </w:r>
            <w:proofErr w:type="spellEnd"/>
            <w:r w:rsidRPr="00D02121">
              <w:t xml:space="preserve"> producer for CCL management should support a capability enabling the </w:t>
            </w:r>
            <w:proofErr w:type="spellStart"/>
            <w:r w:rsidRPr="00D02121">
              <w:t>MnS</w:t>
            </w:r>
            <w:proofErr w:type="spellEnd"/>
            <w:r w:rsidRPr="00D02121">
              <w:t xml:space="preserve"> consumer to request that a CCL of a specific type or fulfilling a stated </w:t>
            </w:r>
            <w:proofErr w:type="spellStart"/>
            <w:r w:rsidR="008A2A40">
              <w:rPr>
                <w:shd w:val="clear" w:color="auto" w:fill="FFFFFF"/>
              </w:rPr>
              <w:t>requirements</w:t>
            </w:r>
            <w:r w:rsidRPr="00D02121">
              <w:t>should</w:t>
            </w:r>
            <w:proofErr w:type="spellEnd"/>
            <w:r w:rsidRPr="00D02121">
              <w:t xml:space="preserve"> be composed from a set of management function types or instances or services</w:t>
            </w:r>
          </w:p>
        </w:tc>
        <w:tc>
          <w:tcPr>
            <w:tcW w:w="1983" w:type="dxa"/>
            <w:tcBorders>
              <w:top w:val="single" w:sz="4" w:space="0" w:color="auto"/>
              <w:left w:val="single" w:sz="4" w:space="0" w:color="auto"/>
              <w:bottom w:val="single" w:sz="4" w:space="0" w:color="auto"/>
              <w:right w:val="single" w:sz="4" w:space="0" w:color="auto"/>
            </w:tcBorders>
          </w:tcPr>
          <w:p w14:paraId="081B810F" w14:textId="77777777" w:rsidR="00C90965" w:rsidRPr="00D02121" w:rsidRDefault="00C90965" w:rsidP="001B6318">
            <w:pPr>
              <w:pStyle w:val="TAL"/>
            </w:pPr>
            <w:r w:rsidRPr="00D02121">
              <w:t>UC-DynCCL</w:t>
            </w:r>
            <w:r>
              <w:t>_02</w:t>
            </w:r>
          </w:p>
          <w:p w14:paraId="2232C237" w14:textId="77777777" w:rsidR="00C90965" w:rsidRPr="00D02121" w:rsidRDefault="00C90965" w:rsidP="001B6318">
            <w:pPr>
              <w:pStyle w:val="TAL"/>
            </w:pPr>
            <w:r w:rsidRPr="00D02121">
              <w:t>Clause 5.1.2.</w:t>
            </w:r>
            <w:r>
              <w:t>2</w:t>
            </w:r>
          </w:p>
        </w:tc>
      </w:tr>
      <w:tr w:rsidR="00C90965" w:rsidRPr="00D02121" w14:paraId="32058A33" w14:textId="77777777" w:rsidTr="00853079">
        <w:tc>
          <w:tcPr>
            <w:tcW w:w="1416" w:type="dxa"/>
            <w:tcBorders>
              <w:top w:val="single" w:sz="4" w:space="0" w:color="auto"/>
              <w:left w:val="single" w:sz="4" w:space="0" w:color="auto"/>
              <w:bottom w:val="single" w:sz="4" w:space="0" w:color="auto"/>
              <w:right w:val="single" w:sz="4" w:space="0" w:color="auto"/>
            </w:tcBorders>
          </w:tcPr>
          <w:p w14:paraId="21B914F7"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54661E1F" w14:textId="77777777" w:rsidR="00C90965" w:rsidRPr="00D02121" w:rsidRDefault="00C90965" w:rsidP="00936E47">
            <w:pPr>
              <w:pStyle w:val="TAL"/>
            </w:pPr>
            <w:r w:rsidRPr="00D02121">
              <w:t xml:space="preserve">The </w:t>
            </w:r>
            <w:proofErr w:type="spellStart"/>
            <w:r w:rsidRPr="00D02121">
              <w:t>MnS</w:t>
            </w:r>
            <w:proofErr w:type="spellEnd"/>
            <w:r w:rsidRPr="00D02121">
              <w:t xml:space="preserve"> producer for CCL management should support a capability enabling the </w:t>
            </w:r>
            <w:proofErr w:type="spellStart"/>
            <w:r w:rsidRPr="00D02121">
              <w:t>MnS</w:t>
            </w:r>
            <w:proofErr w:type="spellEnd"/>
            <w:r w:rsidRPr="00D02121">
              <w:t xml:space="preserve"> consumer to provide conditions under which a CCL can be dynamically composed or instantiated triggered to execute</w:t>
            </w:r>
          </w:p>
        </w:tc>
        <w:tc>
          <w:tcPr>
            <w:tcW w:w="1983" w:type="dxa"/>
            <w:tcBorders>
              <w:top w:val="single" w:sz="4" w:space="0" w:color="auto"/>
              <w:left w:val="single" w:sz="4" w:space="0" w:color="auto"/>
              <w:bottom w:val="single" w:sz="4" w:space="0" w:color="auto"/>
              <w:right w:val="single" w:sz="4" w:space="0" w:color="auto"/>
            </w:tcBorders>
          </w:tcPr>
          <w:p w14:paraId="6C9E75A8" w14:textId="77777777" w:rsidR="00C90965" w:rsidRPr="00D02121" w:rsidRDefault="00C90965" w:rsidP="001B6318">
            <w:pPr>
              <w:pStyle w:val="TAL"/>
            </w:pPr>
            <w:r w:rsidRPr="00D02121">
              <w:t>UC-DynCCL</w:t>
            </w:r>
            <w:r>
              <w:t>_02</w:t>
            </w:r>
          </w:p>
          <w:p w14:paraId="1614AB8A" w14:textId="77777777" w:rsidR="00C90965" w:rsidRPr="00D02121" w:rsidRDefault="00C90965" w:rsidP="001B6318">
            <w:pPr>
              <w:pStyle w:val="TAL"/>
            </w:pPr>
            <w:r w:rsidRPr="00D02121">
              <w:t>Clause 5.1.2.</w:t>
            </w:r>
            <w:r>
              <w:t>2</w:t>
            </w:r>
          </w:p>
        </w:tc>
      </w:tr>
      <w:tr w:rsidR="00C90965" w:rsidRPr="00D02121" w14:paraId="70100973" w14:textId="77777777" w:rsidTr="00853079">
        <w:tc>
          <w:tcPr>
            <w:tcW w:w="1416" w:type="dxa"/>
            <w:tcBorders>
              <w:top w:val="single" w:sz="4" w:space="0" w:color="auto"/>
              <w:left w:val="single" w:sz="4" w:space="0" w:color="auto"/>
              <w:bottom w:val="single" w:sz="4" w:space="0" w:color="auto"/>
              <w:right w:val="single" w:sz="4" w:space="0" w:color="auto"/>
            </w:tcBorders>
          </w:tcPr>
          <w:p w14:paraId="1993A1CB"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4FB2A55D" w14:textId="77777777" w:rsidR="00C90965" w:rsidRPr="00D02121" w:rsidRDefault="00C90965" w:rsidP="00936E47">
            <w:pPr>
              <w:pStyle w:val="TAL"/>
            </w:pPr>
            <w:r w:rsidRPr="00D02121">
              <w:t xml:space="preserve">The </w:t>
            </w:r>
            <w:proofErr w:type="spellStart"/>
            <w:r w:rsidRPr="00D02121">
              <w:t>MnS</w:t>
            </w:r>
            <w:proofErr w:type="spellEnd"/>
            <w:r w:rsidRPr="00D02121">
              <w:t xml:space="preserve"> producer for CCL management should support a capability enabling the </w:t>
            </w:r>
            <w:proofErr w:type="spellStart"/>
            <w:r w:rsidRPr="00D02121">
              <w:t>MnS</w:t>
            </w:r>
            <w:proofErr w:type="spellEnd"/>
            <w:r w:rsidRPr="00D02121">
              <w:t xml:space="preserve"> consumer to be notified when a CCL is dynamically composed or instantiated or triggered to execute</w:t>
            </w:r>
          </w:p>
        </w:tc>
        <w:tc>
          <w:tcPr>
            <w:tcW w:w="1983" w:type="dxa"/>
            <w:tcBorders>
              <w:top w:val="single" w:sz="4" w:space="0" w:color="auto"/>
              <w:left w:val="single" w:sz="4" w:space="0" w:color="auto"/>
              <w:bottom w:val="single" w:sz="4" w:space="0" w:color="auto"/>
              <w:right w:val="single" w:sz="4" w:space="0" w:color="auto"/>
            </w:tcBorders>
          </w:tcPr>
          <w:p w14:paraId="137EB89B" w14:textId="77777777" w:rsidR="00C90965" w:rsidRPr="00D02121" w:rsidRDefault="00C90965" w:rsidP="001B6318">
            <w:pPr>
              <w:pStyle w:val="TAL"/>
            </w:pPr>
            <w:r w:rsidRPr="00D02121">
              <w:t>UC-DynCCL</w:t>
            </w:r>
            <w:r>
              <w:t>_02</w:t>
            </w:r>
          </w:p>
          <w:p w14:paraId="7F7CC149" w14:textId="77777777" w:rsidR="00C90965" w:rsidRPr="00D02121" w:rsidRDefault="00C90965" w:rsidP="001B6318">
            <w:pPr>
              <w:pStyle w:val="TAL"/>
            </w:pPr>
            <w:r w:rsidRPr="00D02121">
              <w:t>Clause 5.1.2.</w:t>
            </w:r>
            <w:r>
              <w:t>2</w:t>
            </w:r>
          </w:p>
        </w:tc>
      </w:tr>
      <w:tr w:rsidR="00853079" w:rsidRPr="00D02121" w14:paraId="35C2EB10" w14:textId="77777777" w:rsidTr="00853079">
        <w:tc>
          <w:tcPr>
            <w:tcW w:w="1416" w:type="dxa"/>
            <w:tcBorders>
              <w:top w:val="single" w:sz="4" w:space="0" w:color="auto"/>
              <w:left w:val="single" w:sz="4" w:space="0" w:color="auto"/>
              <w:bottom w:val="single" w:sz="4" w:space="0" w:color="auto"/>
              <w:right w:val="single" w:sz="4" w:space="0" w:color="auto"/>
            </w:tcBorders>
          </w:tcPr>
          <w:p w14:paraId="7CAF5E0F"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6EB86C18" w14:textId="77777777" w:rsidR="00853079" w:rsidRPr="00D02121" w:rsidRDefault="00853079" w:rsidP="004E1C9A">
            <w:pPr>
              <w:pStyle w:val="TAL"/>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 xml:space="preserve">enable authorized </w:t>
            </w:r>
            <w:proofErr w:type="spellStart"/>
            <w:r w:rsidRPr="00D02121">
              <w:rPr>
                <w:rFonts w:cs="Arial"/>
                <w:szCs w:val="18"/>
                <w:lang w:eastAsia="zh-CN"/>
              </w:rPr>
              <w:t>MnS</w:t>
            </w:r>
            <w:proofErr w:type="spellEnd"/>
            <w:r w:rsidRPr="00D02121">
              <w:rPr>
                <w:rFonts w:cs="Arial"/>
                <w:szCs w:val="18"/>
                <w:lang w:eastAsia="zh-CN"/>
              </w:rPr>
              <w:t xml:space="preserve"> consumer to request for information (e.g. CCL identification, configured goals/targets and the related status, scope of the CCL, conflict information) related with Historical CCL.</w:t>
            </w:r>
          </w:p>
        </w:tc>
        <w:tc>
          <w:tcPr>
            <w:tcW w:w="1983" w:type="dxa"/>
            <w:tcBorders>
              <w:top w:val="single" w:sz="4" w:space="0" w:color="auto"/>
              <w:left w:val="single" w:sz="4" w:space="0" w:color="auto"/>
              <w:bottom w:val="single" w:sz="4" w:space="0" w:color="auto"/>
              <w:right w:val="single" w:sz="4" w:space="0" w:color="auto"/>
            </w:tcBorders>
          </w:tcPr>
          <w:p w14:paraId="3417BE4B" w14:textId="2DC51E8B" w:rsidR="00853079" w:rsidRPr="00D02121" w:rsidRDefault="00853079" w:rsidP="001B6318">
            <w:pPr>
              <w:pStyle w:val="TAL"/>
              <w:rPr>
                <w:rFonts w:cs="Arial"/>
                <w:szCs w:val="18"/>
              </w:rPr>
            </w:pPr>
            <w:r w:rsidRPr="00D02121">
              <w:rPr>
                <w:rFonts w:cs="Arial"/>
                <w:szCs w:val="18"/>
              </w:rPr>
              <w:t>UC-</w:t>
            </w:r>
            <w:r w:rsidRPr="00D02121">
              <w:t>DynCCL</w:t>
            </w:r>
            <w:r>
              <w:t>_03</w:t>
            </w:r>
          </w:p>
          <w:p w14:paraId="0DEC1A8A"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02121" w14:paraId="2B303A25" w14:textId="77777777" w:rsidTr="00853079">
        <w:tc>
          <w:tcPr>
            <w:tcW w:w="1416" w:type="dxa"/>
            <w:tcBorders>
              <w:top w:val="single" w:sz="4" w:space="0" w:color="auto"/>
              <w:left w:val="single" w:sz="4" w:space="0" w:color="auto"/>
              <w:bottom w:val="single" w:sz="4" w:space="0" w:color="auto"/>
              <w:right w:val="single" w:sz="4" w:space="0" w:color="auto"/>
            </w:tcBorders>
          </w:tcPr>
          <w:p w14:paraId="11C090DE"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23825623" w14:textId="77777777" w:rsidR="00853079" w:rsidRPr="00D02121" w:rsidRDefault="00853079" w:rsidP="004E1C9A">
            <w:pPr>
              <w:pStyle w:val="TAL"/>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1983" w:type="dxa"/>
            <w:tcBorders>
              <w:top w:val="single" w:sz="4" w:space="0" w:color="auto"/>
              <w:left w:val="single" w:sz="4" w:space="0" w:color="auto"/>
              <w:bottom w:val="single" w:sz="4" w:space="0" w:color="auto"/>
              <w:right w:val="single" w:sz="4" w:space="0" w:color="auto"/>
            </w:tcBorders>
          </w:tcPr>
          <w:p w14:paraId="5A2F4D1D" w14:textId="7E317B75" w:rsidR="00853079" w:rsidRPr="00D02121" w:rsidRDefault="00853079" w:rsidP="001B6318">
            <w:pPr>
              <w:pStyle w:val="TAL"/>
              <w:rPr>
                <w:rFonts w:cs="Arial"/>
                <w:szCs w:val="18"/>
              </w:rPr>
            </w:pPr>
            <w:r w:rsidRPr="00D02121">
              <w:rPr>
                <w:rFonts w:cs="Arial"/>
                <w:szCs w:val="18"/>
              </w:rPr>
              <w:t>UC-</w:t>
            </w:r>
            <w:r w:rsidRPr="00D02121">
              <w:t>DynCCL</w:t>
            </w:r>
            <w:r>
              <w:t>_03</w:t>
            </w:r>
          </w:p>
          <w:p w14:paraId="63AE278D"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821B2" w14:paraId="5D1A4681"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743362D2"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72631A22" w14:textId="77777777" w:rsidR="00853079" w:rsidRPr="00D821B2" w:rsidRDefault="00853079" w:rsidP="004E1C9A">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1983" w:type="dxa"/>
            <w:tcBorders>
              <w:top w:val="single" w:sz="4" w:space="0" w:color="auto"/>
              <w:left w:val="single" w:sz="4" w:space="0" w:color="auto"/>
              <w:bottom w:val="single" w:sz="4" w:space="0" w:color="auto"/>
              <w:right w:val="single" w:sz="4" w:space="0" w:color="auto"/>
            </w:tcBorders>
          </w:tcPr>
          <w:p w14:paraId="5EEE7054" w14:textId="5C1E2ED8" w:rsidR="00853079" w:rsidRDefault="00853079" w:rsidP="006846AD">
            <w:pPr>
              <w:pStyle w:val="TAL"/>
              <w:ind w:left="111"/>
            </w:pPr>
            <w:r>
              <w:t>UC</w:t>
            </w:r>
            <w:r w:rsidR="00791E89">
              <w:t>-</w:t>
            </w:r>
            <w:r w:rsidRPr="00D02121">
              <w:t>DynCCL</w:t>
            </w:r>
            <w:r>
              <w:t>_04</w:t>
            </w:r>
          </w:p>
          <w:p w14:paraId="7C582898"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0EC91FF" w14:textId="77777777" w:rsidTr="00853079">
        <w:tblPrEx>
          <w:jc w:val="center"/>
          <w:tblInd w:w="0" w:type="dxa"/>
          <w:tblCellMar>
            <w:left w:w="28" w:type="dxa"/>
          </w:tblCellMar>
        </w:tblPrEx>
        <w:trPr>
          <w:trHeight w:val="560"/>
          <w:jc w:val="center"/>
        </w:trPr>
        <w:tc>
          <w:tcPr>
            <w:tcW w:w="1416" w:type="dxa"/>
            <w:tcBorders>
              <w:top w:val="single" w:sz="4" w:space="0" w:color="auto"/>
              <w:left w:val="single" w:sz="4" w:space="0" w:color="auto"/>
              <w:bottom w:val="single" w:sz="4" w:space="0" w:color="auto"/>
              <w:right w:val="single" w:sz="4" w:space="0" w:color="auto"/>
            </w:tcBorders>
          </w:tcPr>
          <w:p w14:paraId="540FA34C"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76F86BAE"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1983" w:type="dxa"/>
            <w:tcBorders>
              <w:top w:val="single" w:sz="4" w:space="0" w:color="auto"/>
              <w:left w:val="single" w:sz="4" w:space="0" w:color="auto"/>
              <w:bottom w:val="single" w:sz="4" w:space="0" w:color="auto"/>
              <w:right w:val="single" w:sz="4" w:space="0" w:color="auto"/>
            </w:tcBorders>
          </w:tcPr>
          <w:p w14:paraId="3347E095" w14:textId="23328830" w:rsidR="00853079" w:rsidRDefault="00853079" w:rsidP="006846AD">
            <w:pPr>
              <w:pStyle w:val="TAL"/>
              <w:ind w:left="111"/>
            </w:pPr>
            <w:r>
              <w:t>UC</w:t>
            </w:r>
            <w:r w:rsidR="00791E89">
              <w:t>-</w:t>
            </w:r>
            <w:r w:rsidRPr="00D02121">
              <w:t>DynCCL</w:t>
            </w:r>
            <w:r>
              <w:t>_04</w:t>
            </w:r>
          </w:p>
          <w:p w14:paraId="677F7D08"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427C28F"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2EA9A14E"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-03</w:t>
            </w:r>
          </w:p>
        </w:tc>
        <w:tc>
          <w:tcPr>
            <w:tcW w:w="5956" w:type="dxa"/>
            <w:tcBorders>
              <w:top w:val="single" w:sz="4" w:space="0" w:color="auto"/>
              <w:left w:val="single" w:sz="4" w:space="0" w:color="auto"/>
              <w:bottom w:val="single" w:sz="4" w:space="0" w:color="auto"/>
              <w:right w:val="single" w:sz="4" w:space="0" w:color="auto"/>
            </w:tcBorders>
          </w:tcPr>
          <w:p w14:paraId="3C9DF39F"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1983" w:type="dxa"/>
            <w:tcBorders>
              <w:top w:val="single" w:sz="4" w:space="0" w:color="auto"/>
              <w:left w:val="single" w:sz="4" w:space="0" w:color="auto"/>
              <w:bottom w:val="single" w:sz="4" w:space="0" w:color="auto"/>
              <w:right w:val="single" w:sz="4" w:space="0" w:color="auto"/>
            </w:tcBorders>
          </w:tcPr>
          <w:p w14:paraId="1297DCC7" w14:textId="4E36E01A" w:rsidR="00853079" w:rsidRDefault="00853079" w:rsidP="006846AD">
            <w:pPr>
              <w:pStyle w:val="TAL"/>
              <w:ind w:left="111"/>
            </w:pPr>
            <w:r>
              <w:t>UC</w:t>
            </w:r>
            <w:r w:rsidR="00791E89">
              <w:t>-</w:t>
            </w:r>
            <w:r w:rsidRPr="00D02121">
              <w:t>DynCCL</w:t>
            </w:r>
            <w:r>
              <w:t>_05</w:t>
            </w:r>
          </w:p>
          <w:p w14:paraId="66FD72BE"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5</w:t>
            </w:r>
          </w:p>
        </w:tc>
      </w:tr>
      <w:tr w:rsidR="00853079" w:rsidRPr="00D821B2" w14:paraId="7E69F67D" w14:textId="77777777" w:rsidTr="00853079">
        <w:tblPrEx>
          <w:jc w:val="center"/>
          <w:tblInd w:w="0" w:type="dxa"/>
          <w:tblCellMar>
            <w:left w:w="28" w:type="dxa"/>
          </w:tblCellMar>
        </w:tblPrEx>
        <w:trPr>
          <w:trHeight w:val="253"/>
          <w:jc w:val="center"/>
        </w:trPr>
        <w:tc>
          <w:tcPr>
            <w:tcW w:w="1416" w:type="dxa"/>
            <w:tcBorders>
              <w:top w:val="single" w:sz="4" w:space="0" w:color="auto"/>
              <w:left w:val="single" w:sz="4" w:space="0" w:color="auto"/>
              <w:bottom w:val="single" w:sz="4" w:space="0" w:color="auto"/>
              <w:right w:val="single" w:sz="4" w:space="0" w:color="auto"/>
            </w:tcBorders>
          </w:tcPr>
          <w:p w14:paraId="245FB221"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06416F16" w14:textId="77777777" w:rsidR="00853079" w:rsidRPr="00D821B2" w:rsidRDefault="00853079" w:rsidP="004E1C9A">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1983" w:type="dxa"/>
            <w:tcBorders>
              <w:top w:val="single" w:sz="4" w:space="0" w:color="auto"/>
              <w:left w:val="single" w:sz="4" w:space="0" w:color="auto"/>
              <w:bottom w:val="single" w:sz="4" w:space="0" w:color="auto"/>
              <w:right w:val="single" w:sz="4" w:space="0" w:color="auto"/>
            </w:tcBorders>
          </w:tcPr>
          <w:p w14:paraId="174F6354" w14:textId="79F719F0" w:rsidR="00853079" w:rsidRDefault="00853079" w:rsidP="006846AD">
            <w:pPr>
              <w:pStyle w:val="TAL"/>
              <w:ind w:left="111"/>
            </w:pPr>
            <w:r>
              <w:t>UC</w:t>
            </w:r>
            <w:r w:rsidR="00791E89">
              <w:t>-</w:t>
            </w:r>
            <w:r w:rsidRPr="00D02121">
              <w:t>DynCCL</w:t>
            </w:r>
            <w:r>
              <w:t>_05</w:t>
            </w:r>
          </w:p>
          <w:p w14:paraId="5BA25A2A"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5</w:t>
            </w:r>
          </w:p>
        </w:tc>
      </w:tr>
    </w:tbl>
    <w:p w14:paraId="32476B67" w14:textId="77777777" w:rsidR="00C90965" w:rsidRDefault="00C90965" w:rsidP="001F6C39"/>
    <w:p w14:paraId="78F0142C" w14:textId="77777777" w:rsidR="00C90965" w:rsidRDefault="00C90965" w:rsidP="001F6C39"/>
    <w:p w14:paraId="2048E061" w14:textId="77777777" w:rsidR="00C90965" w:rsidRPr="009C6B1F" w:rsidRDefault="00C90965" w:rsidP="001F6C39"/>
    <w:p w14:paraId="26D4AB8D" w14:textId="0057E7BE" w:rsidR="00C90965" w:rsidRPr="0031242A" w:rsidRDefault="00C90965" w:rsidP="001F6C39">
      <w:pPr>
        <w:pStyle w:val="Heading2"/>
      </w:pPr>
      <w:bookmarkStart w:id="214" w:name="_Toc195269448"/>
      <w:bookmarkStart w:id="215" w:name="_Toc207368955"/>
      <w:bookmarkStart w:id="216" w:name="_Toc207402099"/>
      <w:bookmarkStart w:id="217" w:name="_Toc207444539"/>
      <w:bookmarkStart w:id="218" w:name="_Toc208344402"/>
      <w:r w:rsidRPr="002D72CA">
        <w:t>5.</w:t>
      </w:r>
      <w:r w:rsidR="00853079">
        <w:t>2</w:t>
      </w:r>
      <w:r w:rsidRPr="002D72CA">
        <w:tab/>
        <w:t>CCL Performance Monitoring</w:t>
      </w:r>
      <w:r>
        <w:t xml:space="preserve"> - CCLPERF</w:t>
      </w:r>
      <w:bookmarkEnd w:id="214"/>
      <w:bookmarkEnd w:id="215"/>
      <w:bookmarkEnd w:id="216"/>
      <w:bookmarkEnd w:id="217"/>
      <w:bookmarkEnd w:id="218"/>
    </w:p>
    <w:p w14:paraId="47C6108C" w14:textId="68BCD90E" w:rsidR="00C90965" w:rsidRDefault="00C90965" w:rsidP="001F6C39">
      <w:pPr>
        <w:pStyle w:val="Heading3"/>
      </w:pPr>
      <w:bookmarkStart w:id="219" w:name="_Toc195269449"/>
      <w:bookmarkStart w:id="220" w:name="_Toc207368956"/>
      <w:bookmarkStart w:id="221" w:name="_Toc207402100"/>
      <w:bookmarkStart w:id="222" w:name="_Toc207444540"/>
      <w:bookmarkStart w:id="223" w:name="_Toc208344403"/>
      <w:r w:rsidRPr="002D72CA">
        <w:t>5.</w:t>
      </w:r>
      <w:r w:rsidR="00853079">
        <w:t>2</w:t>
      </w:r>
      <w:r w:rsidRPr="002D72CA">
        <w:t>.1</w:t>
      </w:r>
      <w:r w:rsidRPr="002D72CA">
        <w:tab/>
        <w:t>Description</w:t>
      </w:r>
      <w:bookmarkEnd w:id="219"/>
      <w:bookmarkEnd w:id="220"/>
      <w:bookmarkEnd w:id="221"/>
      <w:bookmarkEnd w:id="222"/>
      <w:bookmarkEnd w:id="223"/>
    </w:p>
    <w:p w14:paraId="69911EB5" w14:textId="0FB08F10" w:rsidR="00F9319B" w:rsidRPr="002D72CA" w:rsidRDefault="00F9319B" w:rsidP="00F9319B">
      <w:r>
        <w:t>CCL performance need to be assured in order to ensure efficient CCL based network management.</w:t>
      </w:r>
    </w:p>
    <w:p w14:paraId="7E9E4B52" w14:textId="03B6BB86" w:rsidR="00C90965" w:rsidRPr="002D72CA" w:rsidRDefault="00C90965" w:rsidP="001F6C39">
      <w:pPr>
        <w:pStyle w:val="Heading3"/>
      </w:pPr>
      <w:bookmarkStart w:id="224" w:name="_Toc195269450"/>
      <w:bookmarkStart w:id="225" w:name="_Toc207368957"/>
      <w:bookmarkStart w:id="226" w:name="_Toc207402101"/>
      <w:bookmarkStart w:id="227" w:name="_Toc207444541"/>
      <w:bookmarkStart w:id="228" w:name="_Toc208344404"/>
      <w:r w:rsidRPr="002D72CA">
        <w:lastRenderedPageBreak/>
        <w:t>5.</w:t>
      </w:r>
      <w:r w:rsidR="00853079">
        <w:t>2</w:t>
      </w:r>
      <w:r w:rsidRPr="002D72CA">
        <w:t>.2</w:t>
      </w:r>
      <w:r w:rsidRPr="002D72CA">
        <w:tab/>
        <w:t>Use Cases</w:t>
      </w:r>
      <w:bookmarkEnd w:id="224"/>
      <w:bookmarkEnd w:id="225"/>
      <w:bookmarkEnd w:id="226"/>
      <w:bookmarkEnd w:id="227"/>
      <w:bookmarkEnd w:id="228"/>
    </w:p>
    <w:p w14:paraId="19BC742A" w14:textId="660BFC24" w:rsidR="00C90965" w:rsidRPr="002D72CA" w:rsidRDefault="00C90965" w:rsidP="006846AD">
      <w:pPr>
        <w:pStyle w:val="Heading4"/>
        <w:jc w:val="both"/>
      </w:pPr>
      <w:bookmarkStart w:id="229" w:name="_Toc207368958"/>
      <w:bookmarkStart w:id="230" w:name="_Toc207402102"/>
      <w:bookmarkStart w:id="231" w:name="_Toc207444542"/>
      <w:bookmarkStart w:id="232" w:name="_Toc208344405"/>
      <w:r w:rsidRPr="002D72CA">
        <w:t>5.</w:t>
      </w:r>
      <w:r w:rsidR="00853079">
        <w:t>2</w:t>
      </w:r>
      <w:r w:rsidRPr="002D72CA">
        <w:t>.2.1</w:t>
      </w:r>
      <w:r w:rsidRPr="002D72CA">
        <w:tab/>
        <w:t>Performance Evaluation of a Closed Control Loop</w:t>
      </w:r>
      <w:r>
        <w:t xml:space="preserve"> – CCLPERF_01</w:t>
      </w:r>
      <w:bookmarkEnd w:id="229"/>
      <w:bookmarkEnd w:id="230"/>
      <w:bookmarkEnd w:id="231"/>
      <w:bookmarkEnd w:id="232"/>
    </w:p>
    <w:p w14:paraId="6DC12DF8" w14:textId="04ACFE12" w:rsidR="00C90965" w:rsidRDefault="00C90965" w:rsidP="006846AD">
      <w:pPr>
        <w:jc w:val="both"/>
      </w:pPr>
      <w:r>
        <w:t xml:space="preserve">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w:t>
      </w:r>
      <w:r w:rsidR="003C6E1D">
        <w:rPr>
          <w:shd w:val="clear" w:color="auto" w:fill="FFFFFF"/>
        </w:rPr>
        <w:t>requirement</w:t>
      </w:r>
      <w:r>
        <w:t>(s).</w:t>
      </w:r>
    </w:p>
    <w:p w14:paraId="270D8492" w14:textId="1C2BDDC2" w:rsidR="00C90965" w:rsidRDefault="00C90965" w:rsidP="006846AD">
      <w:pPr>
        <w:jc w:val="both"/>
      </w:pPr>
      <w:r>
        <w:t xml:space="preserve">For example, certain performance aspects of a CCL can be very crucial to know in order to evaluate and decide upon a CCL's performance, such as the number of breached </w:t>
      </w:r>
      <w:r w:rsidR="003C6E1D">
        <w:rPr>
          <w:shd w:val="clear" w:color="auto" w:fill="FFFFFF"/>
        </w:rPr>
        <w:t>requirements</w:t>
      </w:r>
      <w:r>
        <w:t xml:space="preserve">, time taken to meet a breached </w:t>
      </w:r>
      <w:r w:rsidR="003C6E1D">
        <w:rPr>
          <w:shd w:val="clear" w:color="auto" w:fill="FFFFFF"/>
        </w:rPr>
        <w:t>requirement</w:t>
      </w:r>
      <w:r>
        <w:t xml:space="preserve">, number of conflicts occurred by a CCL etc. With the knowledge of such performance aspects of an existing CCL, a </w:t>
      </w:r>
      <w:proofErr w:type="spellStart"/>
      <w:r>
        <w:t>MnS</w:t>
      </w:r>
      <w:proofErr w:type="spellEnd"/>
      <w:r>
        <w:t xml:space="preserve"> consumer can more effectively update or create a new CCL.</w:t>
      </w:r>
    </w:p>
    <w:p w14:paraId="4CA3AA15" w14:textId="77777777" w:rsidR="00C90965" w:rsidRDefault="00C90965" w:rsidP="006846AD">
      <w:pPr>
        <w:jc w:val="both"/>
      </w:pPr>
      <w:r>
        <w:t>An operator can also compare different CCLs based on these performances and choose the best one for its network deployment.</w:t>
      </w:r>
    </w:p>
    <w:p w14:paraId="3DC0C7B0" w14:textId="59E72D39" w:rsidR="00C90965" w:rsidRPr="00C7042C" w:rsidRDefault="00C90965" w:rsidP="006846AD">
      <w:pPr>
        <w:pStyle w:val="Heading4"/>
        <w:jc w:val="both"/>
      </w:pPr>
      <w:bookmarkStart w:id="233" w:name="_Toc187404636"/>
      <w:bookmarkStart w:id="234" w:name="_Toc207368959"/>
      <w:bookmarkStart w:id="235" w:name="_Toc207402103"/>
      <w:bookmarkStart w:id="236" w:name="_Toc207444543"/>
      <w:bookmarkStart w:id="237" w:name="_Toc208344406"/>
      <w:r w:rsidRPr="00C7042C">
        <w:t>5.</w:t>
      </w:r>
      <w:r w:rsidR="00853079">
        <w:t>2</w:t>
      </w:r>
      <w:r w:rsidRPr="00C7042C">
        <w:t>.2.</w:t>
      </w:r>
      <w:r>
        <w:t>2</w:t>
      </w:r>
      <w:r w:rsidRPr="00C7042C">
        <w:tab/>
      </w:r>
      <w:proofErr w:type="spellStart"/>
      <w:r w:rsidRPr="00C7042C">
        <w:rPr>
          <w:rFonts w:cs="Arial"/>
          <w:szCs w:val="18"/>
        </w:rPr>
        <w:t>MnS</w:t>
      </w:r>
      <w:proofErr w:type="spellEnd"/>
      <w:r w:rsidRPr="00C7042C">
        <w:rPr>
          <w:rFonts w:cs="Arial"/>
          <w:szCs w:val="18"/>
        </w:rPr>
        <w:t xml:space="preserve"> </w:t>
      </w:r>
      <w:r w:rsidRPr="00C7042C">
        <w:t>Consumer</w:t>
      </w:r>
      <w:r>
        <w:t>’</w:t>
      </w:r>
      <w:r w:rsidRPr="00C7042C">
        <w:t>s feedback on CCL actions</w:t>
      </w:r>
      <w:bookmarkEnd w:id="233"/>
      <w:r w:rsidRPr="00C7042C">
        <w:t xml:space="preserve"> </w:t>
      </w:r>
      <w:r>
        <w:t>–</w:t>
      </w:r>
      <w:r w:rsidRPr="00C7042C">
        <w:t xml:space="preserve"> </w:t>
      </w:r>
      <w:r>
        <w:t>CCLPERF_02</w:t>
      </w:r>
      <w:bookmarkEnd w:id="234"/>
      <w:bookmarkEnd w:id="235"/>
      <w:bookmarkEnd w:id="236"/>
      <w:bookmarkEnd w:id="237"/>
    </w:p>
    <w:p w14:paraId="27B97F89" w14:textId="77777777" w:rsidR="00C90965" w:rsidRPr="00C7042C" w:rsidRDefault="00C90965" w:rsidP="006846AD">
      <w:pPr>
        <w:jc w:val="both"/>
      </w:pPr>
      <w:r w:rsidRPr="00C7042C">
        <w:t xml:space="preserve">A CCL should derive its actions without the involvement of any other entity </w:t>
      </w:r>
      <w:r>
        <w:t xml:space="preserve">(such as the managed network object) </w:t>
      </w:r>
      <w:r w:rsidRPr="00C7042C">
        <w:t xml:space="preserve">but the actions can have different levels of satisfaction for the different </w:t>
      </w:r>
      <w:proofErr w:type="spellStart"/>
      <w:r w:rsidRPr="00C7042C">
        <w:rPr>
          <w:rFonts w:cs="Arial"/>
          <w:szCs w:val="18"/>
        </w:rPr>
        <w:t>MnS</w:t>
      </w:r>
      <w:proofErr w:type="spellEnd"/>
      <w:r w:rsidRPr="00C7042C">
        <w:rPr>
          <w:rFonts w:cs="Arial"/>
          <w:szCs w:val="18"/>
        </w:rPr>
        <w:t xml:space="preserve"> </w:t>
      </w:r>
      <w:r w:rsidRPr="00C7042C">
        <w:t xml:space="preserve">consumers. The </w:t>
      </w:r>
      <w:proofErr w:type="spellStart"/>
      <w:r w:rsidRPr="00C7042C">
        <w:t>MnS</w:t>
      </w:r>
      <w:proofErr w:type="spellEnd"/>
      <w:r w:rsidRPr="00C7042C">
        <w:t xml:space="preserve"> consumers should be able to provide feedback to the CCL indicating how satisfied the </w:t>
      </w:r>
      <w:proofErr w:type="spellStart"/>
      <w:r w:rsidRPr="00C7042C">
        <w:rPr>
          <w:rFonts w:cs="Arial"/>
          <w:szCs w:val="18"/>
        </w:rPr>
        <w:t>MnS</w:t>
      </w:r>
      <w:proofErr w:type="spellEnd"/>
      <w:r w:rsidRPr="00C7042C">
        <w:rPr>
          <w:rFonts w:cs="Arial"/>
          <w:szCs w:val="18"/>
        </w:rPr>
        <w:t xml:space="preserve"> </w:t>
      </w:r>
      <w:r w:rsidRPr="00C7042C">
        <w:t>consumer is with the quality of the CCL actions, which should enable the CCL to fine</w:t>
      </w:r>
      <w:r w:rsidRPr="00C7042C">
        <w:noBreakHyphen/>
        <w:t xml:space="preserve">tune and optimize its decisions. </w:t>
      </w:r>
    </w:p>
    <w:p w14:paraId="125E6105" w14:textId="77777777" w:rsidR="00C90965" w:rsidRPr="00C7042C" w:rsidRDefault="00C90965" w:rsidP="006846AD">
      <w:pPr>
        <w:pStyle w:val="EX"/>
        <w:jc w:val="both"/>
      </w:pPr>
      <w:r w:rsidRPr="00C7042C">
        <w:t>EXAMPLE:</w:t>
      </w:r>
      <w:r w:rsidRPr="00C7042C">
        <w:tab/>
        <w:t xml:space="preserve">The </w:t>
      </w:r>
      <w:proofErr w:type="spellStart"/>
      <w:r w:rsidRPr="00C7042C">
        <w:rPr>
          <w:rFonts w:cs="Arial"/>
          <w:szCs w:val="18"/>
        </w:rPr>
        <w:t>MnS</w:t>
      </w:r>
      <w:proofErr w:type="spellEnd"/>
      <w:r w:rsidRPr="00C7042C">
        <w:rPr>
          <w:rFonts w:cs="Arial"/>
          <w:szCs w:val="18"/>
        </w:rPr>
        <w:t xml:space="preserve"> </w:t>
      </w:r>
      <w:r w:rsidRPr="00C7042C">
        <w:t xml:space="preserve">consumer feedback may grade the usefulness of the executed action on a fixed scale say from 0 (indicating a terrible and never to be re-used action) to 10 (indicating a very good action for the interests of the </w:t>
      </w:r>
      <w:proofErr w:type="spellStart"/>
      <w:r w:rsidRPr="00C7042C">
        <w:rPr>
          <w:rFonts w:cs="Arial"/>
          <w:szCs w:val="18"/>
        </w:rPr>
        <w:t>MnS</w:t>
      </w:r>
      <w:proofErr w:type="spellEnd"/>
      <w:r w:rsidRPr="00C7042C">
        <w:rPr>
          <w:rFonts w:cs="Arial"/>
          <w:szCs w:val="18"/>
        </w:rPr>
        <w:t xml:space="preserve"> </w:t>
      </w:r>
      <w:r w:rsidRPr="00C7042C">
        <w:t>consumer).</w:t>
      </w:r>
      <w:r>
        <w:t xml:space="preserve"> O</w:t>
      </w:r>
      <w:r w:rsidRPr="009F0716">
        <w:t xml:space="preserve">ther criteria </w:t>
      </w:r>
      <w:r>
        <w:t xml:space="preserve">may be added, e.g., to address the case that </w:t>
      </w:r>
      <w:r w:rsidRPr="009F0716">
        <w:t xml:space="preserve">two consumer experience the same </w:t>
      </w:r>
      <w:r>
        <w:t xml:space="preserve">outcomes </w:t>
      </w:r>
      <w:r w:rsidRPr="009F0716">
        <w:t>but may have different grade for feedback,</w:t>
      </w:r>
    </w:p>
    <w:p w14:paraId="49BCC3C6" w14:textId="77777777" w:rsidR="00C90965" w:rsidRPr="00C7042C" w:rsidRDefault="00C90965" w:rsidP="006846AD">
      <w:pPr>
        <w:jc w:val="both"/>
      </w:pPr>
      <w:r w:rsidRPr="00C7042C">
        <w:t xml:space="preserve">To be able to gauge the satisfaction, the </w:t>
      </w:r>
      <w:proofErr w:type="spellStart"/>
      <w:r w:rsidRPr="00C7042C">
        <w:rPr>
          <w:rFonts w:cs="Arial"/>
          <w:szCs w:val="18"/>
        </w:rPr>
        <w:t>MnS</w:t>
      </w:r>
      <w:proofErr w:type="spellEnd"/>
      <w:r w:rsidRPr="00C7042C">
        <w:rPr>
          <w:rFonts w:cs="Arial"/>
          <w:szCs w:val="18"/>
        </w:rPr>
        <w:t xml:space="preserve"> </w:t>
      </w:r>
      <w:r w:rsidRPr="00C7042C">
        <w:t xml:space="preserve">consumer should be able to receive information about the provisioning operations executed by the CCL. This information includes operation performed, MOIs updated, etc. The CCL does not break its execution when it provides information to the </w:t>
      </w:r>
      <w:proofErr w:type="spellStart"/>
      <w:r w:rsidRPr="00C7042C">
        <w:t>MnS</w:t>
      </w:r>
      <w:proofErr w:type="spellEnd"/>
      <w:r w:rsidRPr="00C7042C">
        <w:t xml:space="preserve"> consumer or to wait for feedback from the </w:t>
      </w:r>
      <w:proofErr w:type="spellStart"/>
      <w:r w:rsidRPr="00C7042C">
        <w:t>MnS</w:t>
      </w:r>
      <w:proofErr w:type="spellEnd"/>
      <w:r w:rsidRPr="00C7042C">
        <w:t xml:space="preserve"> consumer. The feedback from an </w:t>
      </w:r>
      <w:proofErr w:type="spellStart"/>
      <w:r w:rsidRPr="00C7042C">
        <w:t>MnS</w:t>
      </w:r>
      <w:proofErr w:type="spellEnd"/>
      <w:r w:rsidRPr="00C7042C">
        <w:t xml:space="preserve"> consumer does not break the loop.</w:t>
      </w:r>
    </w:p>
    <w:p w14:paraId="69AF5D4A" w14:textId="77777777" w:rsidR="00C90965" w:rsidRPr="00C7042C" w:rsidRDefault="00C90965" w:rsidP="006846AD">
      <w:pPr>
        <w:jc w:val="both"/>
      </w:pPr>
      <w:r>
        <w:t xml:space="preserve">It may be needed to determine </w:t>
      </w:r>
      <w:r w:rsidRPr="00C7042C">
        <w:t>wh</w:t>
      </w:r>
      <w:r>
        <w:t xml:space="preserve">at impact </w:t>
      </w:r>
      <w:r w:rsidRPr="00C7042C">
        <w:t xml:space="preserve">the CCLs’ action(s) </w:t>
      </w:r>
      <w:r>
        <w:t xml:space="preserve">had on a given scope that is the responsibility of other CCLs. </w:t>
      </w:r>
      <w:r w:rsidRPr="00C7042C">
        <w:t xml:space="preserve">Based on the CCL actions and the resulting impact on PMs,  </w:t>
      </w:r>
      <w:r>
        <w:t xml:space="preserve">it may be </w:t>
      </w:r>
      <w:r w:rsidRPr="00C7042C">
        <w:t>determine</w:t>
      </w:r>
      <w:r>
        <w:t>d</w:t>
      </w:r>
      <w:r w:rsidRPr="00C7042C">
        <w:t xml:space="preserve"> that new actions are needed to undo the degradation and to avoid it in future.</w:t>
      </w:r>
    </w:p>
    <w:p w14:paraId="079AE256" w14:textId="77777777" w:rsidR="00C90965" w:rsidRPr="00C7042C" w:rsidRDefault="00C90965" w:rsidP="006846AD">
      <w:pPr>
        <w:jc w:val="both"/>
      </w:pPr>
      <w:r w:rsidRPr="00C7042C">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p>
    <w:p w14:paraId="5BE9B9C8" w14:textId="0A3E985C" w:rsidR="00C90965" w:rsidRPr="00C7042C" w:rsidRDefault="00C90965" w:rsidP="006846AD">
      <w:pPr>
        <w:pStyle w:val="Heading4"/>
        <w:jc w:val="both"/>
      </w:pPr>
      <w:bookmarkStart w:id="238" w:name="_Toc177119018"/>
      <w:bookmarkStart w:id="239" w:name="_Toc177138599"/>
      <w:bookmarkStart w:id="240" w:name="_Toc180163425"/>
      <w:bookmarkStart w:id="241" w:name="_Toc180163888"/>
      <w:bookmarkStart w:id="242" w:name="_Toc180164123"/>
      <w:bookmarkStart w:id="243" w:name="_Toc183613929"/>
      <w:bookmarkStart w:id="244" w:name="_Toc187404638"/>
      <w:bookmarkStart w:id="245" w:name="_Toc207368960"/>
      <w:bookmarkStart w:id="246" w:name="_Toc207402104"/>
      <w:bookmarkStart w:id="247" w:name="_Toc207444544"/>
      <w:bookmarkStart w:id="248" w:name="_Toc208344407"/>
      <w:r w:rsidRPr="00C7042C">
        <w:t>5.</w:t>
      </w:r>
      <w:r w:rsidR="00853079">
        <w:t>2</w:t>
      </w:r>
      <w:r w:rsidRPr="00C7042C">
        <w:t>.2.</w:t>
      </w:r>
      <w:r>
        <w:t>3</w:t>
      </w:r>
      <w:r w:rsidRPr="00C7042C">
        <w:tab/>
      </w:r>
      <w:r>
        <w:t>A</w:t>
      </w:r>
      <w:r w:rsidRPr="00C7042C">
        <w:t xml:space="preserve">ssessment </w:t>
      </w:r>
      <w:r w:rsidRPr="00C7042C">
        <w:rPr>
          <w:szCs w:val="32"/>
        </w:rPr>
        <w:t>and resolution</w:t>
      </w:r>
      <w:r w:rsidRPr="00C7042C">
        <w:t xml:space="preserve"> </w:t>
      </w:r>
      <w:r>
        <w:t xml:space="preserve">of CCL </w:t>
      </w:r>
      <w:r w:rsidRPr="00C7042C">
        <w:t>Impact on unknown impact-scope</w:t>
      </w:r>
      <w:bookmarkEnd w:id="238"/>
      <w:bookmarkEnd w:id="239"/>
      <w:bookmarkEnd w:id="240"/>
      <w:bookmarkEnd w:id="241"/>
      <w:bookmarkEnd w:id="242"/>
      <w:bookmarkEnd w:id="243"/>
      <w:bookmarkEnd w:id="244"/>
      <w:r w:rsidRPr="00C7042C">
        <w:t xml:space="preserve"> - </w:t>
      </w:r>
      <w:r>
        <w:t>CCLPERF_03</w:t>
      </w:r>
      <w:bookmarkEnd w:id="245"/>
      <w:bookmarkEnd w:id="246"/>
      <w:bookmarkEnd w:id="247"/>
      <w:bookmarkEnd w:id="248"/>
    </w:p>
    <w:p w14:paraId="308924DE" w14:textId="77777777" w:rsidR="00C90965" w:rsidRPr="00C7042C" w:rsidRDefault="00C90965" w:rsidP="006846AD">
      <w:pPr>
        <w:jc w:val="both"/>
      </w:pPr>
      <w:r w:rsidRPr="00C7042C">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C7042C">
        <w:noBreakHyphen/>
        <w:t>then-else rules. Instead, the affected CCLs should report their observed negative or positive impacts to CCL A to determine how to resolve the impact or avoid them in future.</w:t>
      </w:r>
    </w:p>
    <w:p w14:paraId="0A8757BB" w14:textId="5ECB4859" w:rsidR="00C90965" w:rsidRPr="0031242A" w:rsidRDefault="00C90965" w:rsidP="006846AD">
      <w:pPr>
        <w:jc w:val="both"/>
      </w:pPr>
      <w:r w:rsidRPr="00B30EDB">
        <w:t xml:space="preserve">'Related CCLs need to be notified </w:t>
      </w:r>
      <w:r w:rsidRPr="00C7042C">
        <w:t xml:space="preserve">that </w:t>
      </w:r>
      <w:r>
        <w:t xml:space="preserve">CCL A has executed </w:t>
      </w:r>
      <w:r w:rsidRPr="00C7042C">
        <w:t xml:space="preserve">an action and the impact-time of the action, i.e. the </w:t>
      </w:r>
      <w:r>
        <w:t xml:space="preserve">maximum </w:t>
      </w:r>
      <w:r w:rsidRPr="00C7042C">
        <w:t xml:space="preserve">time </w:t>
      </w:r>
      <w:r>
        <w:t>with</w:t>
      </w:r>
      <w:r w:rsidRPr="00C7042C">
        <w:t>in which the action is expected to have impact and at which an observed impacts should be reported. For example, the impact of load balancing is visible in a few seconds while the impact of a handover decision can take several minutes. After the notified impact time, the impacted CCLs need to report  the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p>
    <w:p w14:paraId="053D6892" w14:textId="37A377DE" w:rsidR="00C90965" w:rsidRDefault="00C90965" w:rsidP="001F6C39">
      <w:pPr>
        <w:pStyle w:val="Heading3"/>
      </w:pPr>
      <w:bookmarkStart w:id="249" w:name="_Toc195269451"/>
      <w:bookmarkStart w:id="250" w:name="_Toc207368961"/>
      <w:bookmarkStart w:id="251" w:name="_Toc207402105"/>
      <w:bookmarkStart w:id="252" w:name="_Toc207444545"/>
      <w:bookmarkStart w:id="253" w:name="_Toc208344408"/>
      <w:r w:rsidRPr="002D72CA">
        <w:lastRenderedPageBreak/>
        <w:t>5.</w:t>
      </w:r>
      <w:r w:rsidR="00853079">
        <w:t>2</w:t>
      </w:r>
      <w:r w:rsidRPr="002D72CA">
        <w:t>.</w:t>
      </w:r>
      <w:r>
        <w:t>3</w:t>
      </w:r>
      <w:r w:rsidRPr="002D72CA">
        <w:tab/>
        <w:t>Requirements</w:t>
      </w:r>
      <w:bookmarkEnd w:id="249"/>
      <w:bookmarkEnd w:id="250"/>
      <w:bookmarkEnd w:id="251"/>
      <w:bookmarkEnd w:id="252"/>
      <w:bookmarkEnd w:id="253"/>
    </w:p>
    <w:p w14:paraId="1FE14F08" w14:textId="77777777" w:rsidR="00C90965" w:rsidRPr="003F5E3D" w:rsidRDefault="00C90965"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C90965" w:rsidRPr="00D02121" w14:paraId="5CF2840B" w14:textId="77777777" w:rsidTr="00D55D5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21A19CE8" w14:textId="77777777" w:rsidR="00C90965" w:rsidRPr="00D02121" w:rsidRDefault="00C90965" w:rsidP="00936E47">
            <w:pPr>
              <w:pStyle w:val="TH"/>
            </w:pPr>
            <w:r w:rsidRPr="00D02121">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500D3032" w14:textId="77777777" w:rsidR="00C90965" w:rsidRPr="00D02121" w:rsidRDefault="00C90965"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24FEC5AF" w14:textId="77777777" w:rsidR="00C90965" w:rsidRPr="00D02121" w:rsidRDefault="00C90965" w:rsidP="00936E47">
            <w:pPr>
              <w:pStyle w:val="TH"/>
            </w:pPr>
            <w:r w:rsidRPr="00D02121">
              <w:t>Related use case(s)/ Motivation</w:t>
            </w:r>
          </w:p>
        </w:tc>
      </w:tr>
      <w:tr w:rsidR="00C90965" w:rsidRPr="00D02121" w14:paraId="1528F3E0"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EC0800C" w14:textId="77777777" w:rsidR="00C90965" w:rsidRPr="00D02121" w:rsidRDefault="00C90965" w:rsidP="00936E47">
            <w:pPr>
              <w:pStyle w:val="TAL"/>
              <w:rPr>
                <w:rFonts w:cs="Arial"/>
                <w:bCs/>
                <w:iCs/>
                <w:szCs w:val="18"/>
              </w:rPr>
            </w:pPr>
            <w:r w:rsidRPr="00D02121">
              <w:rPr>
                <w:rFonts w:cs="Arial"/>
                <w:bCs/>
                <w:szCs w:val="18"/>
              </w:rPr>
              <w:t>REQ-CCLPERF</w:t>
            </w:r>
            <w:r>
              <w:rPr>
                <w:rFonts w:cs="Arial"/>
                <w:szCs w:val="18"/>
              </w:rPr>
              <w:t>_01</w:t>
            </w:r>
            <w:r w:rsidRPr="00D02121" w:rsidDel="001A65AA">
              <w:rPr>
                <w:rFonts w:cs="Arial"/>
                <w:bCs/>
                <w:szCs w:val="18"/>
              </w:rPr>
              <w:t xml:space="preserve"> </w:t>
            </w:r>
            <w:r w:rsidRPr="00D02121">
              <w:rPr>
                <w:rFonts w:cs="Arial"/>
                <w:bCs/>
                <w:szCs w:val="18"/>
              </w:rPr>
              <w:t>-</w:t>
            </w:r>
            <w:r>
              <w:rPr>
                <w:rFonts w:cs="Arial"/>
                <w:bCs/>
                <w:szCs w:val="18"/>
              </w:rPr>
              <w:t>0</w:t>
            </w:r>
            <w:r w:rsidRPr="00D02121">
              <w:rPr>
                <w:rFonts w:cs="Arial"/>
                <w:bCs/>
                <w:szCs w:val="18"/>
              </w:rPr>
              <w:t>1</w:t>
            </w:r>
          </w:p>
        </w:tc>
        <w:tc>
          <w:tcPr>
            <w:tcW w:w="5670" w:type="dxa"/>
            <w:tcBorders>
              <w:top w:val="single" w:sz="4" w:space="0" w:color="auto"/>
              <w:left w:val="single" w:sz="4" w:space="0" w:color="auto"/>
              <w:bottom w:val="single" w:sz="4" w:space="0" w:color="auto"/>
              <w:right w:val="single" w:sz="4" w:space="0" w:color="auto"/>
            </w:tcBorders>
          </w:tcPr>
          <w:p w14:paraId="19FD3556" w14:textId="7EC4C76E"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total number of occurrences of a </w:t>
            </w:r>
            <w:r w:rsidR="003C6E1D">
              <w:rPr>
                <w:shd w:val="clear" w:color="auto" w:fill="FFFFFF"/>
              </w:rPr>
              <w:t>requirement</w:t>
            </w:r>
            <w:r w:rsidR="003C6E1D" w:rsidRPr="00D02121" w:rsidDel="003C6E1D">
              <w:rPr>
                <w:rFonts w:cs="Arial"/>
                <w:szCs w:val="18"/>
                <w:lang w:eastAsia="zh-CN"/>
              </w:rPr>
              <w:t xml:space="preserve"> </w:t>
            </w:r>
            <w:r w:rsidRPr="00D02121">
              <w:rPr>
                <w:rFonts w:cs="Arial"/>
                <w:szCs w:val="18"/>
                <w:lang w:eastAsia="zh-CN"/>
              </w:rPr>
              <w:t>breach.</w:t>
            </w:r>
          </w:p>
        </w:tc>
        <w:tc>
          <w:tcPr>
            <w:tcW w:w="2188" w:type="dxa"/>
            <w:tcBorders>
              <w:top w:val="single" w:sz="4" w:space="0" w:color="auto"/>
              <w:left w:val="single" w:sz="4" w:space="0" w:color="auto"/>
              <w:bottom w:val="single" w:sz="4" w:space="0" w:color="auto"/>
              <w:right w:val="single" w:sz="4" w:space="0" w:color="auto"/>
            </w:tcBorders>
          </w:tcPr>
          <w:p w14:paraId="21F3EA14"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2567BFD5" w14:textId="77777777" w:rsidR="00C90965" w:rsidRPr="00D02121" w:rsidRDefault="00C90965" w:rsidP="00936E47">
            <w:pPr>
              <w:pStyle w:val="TAL"/>
              <w:rPr>
                <w:rFonts w:cs="Arial"/>
                <w:szCs w:val="18"/>
              </w:rPr>
            </w:pPr>
            <w:r w:rsidRPr="00D02121">
              <w:rPr>
                <w:rFonts w:cs="Arial"/>
                <w:szCs w:val="18"/>
              </w:rPr>
              <w:t>Clause 5.3.2.1</w:t>
            </w:r>
          </w:p>
          <w:p w14:paraId="18371B8F" w14:textId="77777777" w:rsidR="00C90965" w:rsidRPr="00D02121" w:rsidRDefault="00C90965" w:rsidP="00936E47">
            <w:pPr>
              <w:pStyle w:val="TAL"/>
              <w:rPr>
                <w:rFonts w:cs="Arial"/>
                <w:szCs w:val="18"/>
                <w:lang w:eastAsia="zh-CN"/>
              </w:rPr>
            </w:pPr>
          </w:p>
        </w:tc>
      </w:tr>
      <w:tr w:rsidR="00C90965" w:rsidRPr="00D02121" w14:paraId="3F136DC7"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F209152"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2</w:t>
            </w:r>
          </w:p>
        </w:tc>
        <w:tc>
          <w:tcPr>
            <w:tcW w:w="5670" w:type="dxa"/>
            <w:tcBorders>
              <w:top w:val="single" w:sz="4" w:space="0" w:color="auto"/>
              <w:left w:val="single" w:sz="4" w:space="0" w:color="auto"/>
              <w:bottom w:val="single" w:sz="4" w:space="0" w:color="auto"/>
              <w:right w:val="single" w:sz="4" w:space="0" w:color="auto"/>
            </w:tcBorders>
          </w:tcPr>
          <w:p w14:paraId="7F73D26C" w14:textId="5E23B7E0"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time taken by CCL to meet a breached </w:t>
            </w:r>
            <w:r w:rsidR="003C6E1D">
              <w:rPr>
                <w:shd w:val="clear" w:color="auto" w:fill="FFFFFF"/>
              </w:rPr>
              <w:t>requirement</w:t>
            </w:r>
            <w:r w:rsidRPr="00D02121">
              <w:rPr>
                <w:rFonts w:cs="Arial"/>
                <w:szCs w:val="18"/>
                <w:lang w:eastAsia="zh-CN"/>
              </w:rPr>
              <w:t>.</w:t>
            </w:r>
          </w:p>
        </w:tc>
        <w:tc>
          <w:tcPr>
            <w:tcW w:w="2188" w:type="dxa"/>
            <w:tcBorders>
              <w:top w:val="single" w:sz="4" w:space="0" w:color="auto"/>
              <w:left w:val="single" w:sz="4" w:space="0" w:color="auto"/>
              <w:bottom w:val="single" w:sz="4" w:space="0" w:color="auto"/>
              <w:right w:val="single" w:sz="4" w:space="0" w:color="auto"/>
            </w:tcBorders>
          </w:tcPr>
          <w:p w14:paraId="195C7F0F"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0C8325D0" w14:textId="77777777" w:rsidR="00C90965" w:rsidRPr="00D02121" w:rsidRDefault="00C90965" w:rsidP="00936E47">
            <w:pPr>
              <w:pStyle w:val="TAL"/>
              <w:rPr>
                <w:rFonts w:cs="Arial"/>
                <w:szCs w:val="18"/>
              </w:rPr>
            </w:pPr>
            <w:r w:rsidRPr="00D02121">
              <w:rPr>
                <w:rFonts w:cs="Arial"/>
                <w:szCs w:val="18"/>
              </w:rPr>
              <w:t>Clause 5.3.2.1</w:t>
            </w:r>
          </w:p>
          <w:p w14:paraId="1E4E5B5B" w14:textId="77777777" w:rsidR="00C90965" w:rsidRPr="00D02121" w:rsidRDefault="00C90965" w:rsidP="00936E47">
            <w:pPr>
              <w:pStyle w:val="TAL"/>
              <w:rPr>
                <w:rFonts w:cs="Arial"/>
                <w:szCs w:val="18"/>
                <w:lang w:eastAsia="zh-CN"/>
              </w:rPr>
            </w:pPr>
          </w:p>
        </w:tc>
      </w:tr>
      <w:tr w:rsidR="00C90965" w:rsidRPr="00D02121" w14:paraId="42DBA765"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67673C37"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3</w:t>
            </w:r>
          </w:p>
        </w:tc>
        <w:tc>
          <w:tcPr>
            <w:tcW w:w="5670" w:type="dxa"/>
            <w:tcBorders>
              <w:top w:val="single" w:sz="4" w:space="0" w:color="auto"/>
              <w:left w:val="single" w:sz="4" w:space="0" w:color="auto"/>
              <w:bottom w:val="single" w:sz="4" w:space="0" w:color="auto"/>
              <w:right w:val="single" w:sz="4" w:space="0" w:color="auto"/>
            </w:tcBorders>
          </w:tcPr>
          <w:p w14:paraId="7E7DEA69" w14:textId="77777777" w:rsidR="00C90965" w:rsidRPr="00D02121" w:rsidRDefault="00C90965"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3F96B595"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13C0DD4A" w14:textId="77777777" w:rsidR="00C90965" w:rsidRPr="00D02121" w:rsidRDefault="00C90965" w:rsidP="00936E47">
            <w:pPr>
              <w:pStyle w:val="TAL"/>
              <w:rPr>
                <w:rFonts w:cs="Arial"/>
                <w:szCs w:val="18"/>
              </w:rPr>
            </w:pPr>
            <w:r w:rsidRPr="00D02121">
              <w:rPr>
                <w:rFonts w:cs="Arial"/>
                <w:szCs w:val="18"/>
              </w:rPr>
              <w:t>Clause 5.3.2.1</w:t>
            </w:r>
          </w:p>
          <w:p w14:paraId="68F61049" w14:textId="77777777" w:rsidR="00C90965" w:rsidRPr="00D02121" w:rsidRDefault="00C90965" w:rsidP="00936E47">
            <w:pPr>
              <w:pStyle w:val="TAL"/>
              <w:rPr>
                <w:rFonts w:cs="Arial"/>
                <w:szCs w:val="18"/>
                <w:lang w:eastAsia="zh-CN"/>
              </w:rPr>
            </w:pPr>
          </w:p>
        </w:tc>
      </w:tr>
      <w:tr w:rsidR="00C90965" w:rsidRPr="00D02121" w14:paraId="72554FEF"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7FB1B696"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CCLPERF</w:t>
            </w:r>
            <w:r>
              <w:rPr>
                <w:rFonts w:cs="Arial"/>
                <w:szCs w:val="18"/>
              </w:rPr>
              <w:t>_02</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5FB6A415" w14:textId="77777777" w:rsidR="00C90965" w:rsidRPr="00D02121" w:rsidRDefault="00C90965" w:rsidP="00267DB2">
            <w:pPr>
              <w:pStyle w:val="TAL"/>
              <w:rPr>
                <w:rFonts w:cs="Arial"/>
                <w:szCs w:val="18"/>
                <w:lang w:eastAsia="zh-CN"/>
              </w:rPr>
            </w:pPr>
            <w:r w:rsidRPr="00C7042C">
              <w:rPr>
                <w:rFonts w:cs="Arial"/>
                <w:szCs w:val="18"/>
              </w:rPr>
              <w:t xml:space="preserve">The 3GPP management system should enable </w:t>
            </w:r>
            <w:proofErr w:type="spellStart"/>
            <w:r w:rsidRPr="00C7042C">
              <w:rPr>
                <w:rFonts w:cs="Arial"/>
                <w:szCs w:val="18"/>
              </w:rPr>
              <w:t>MnS</w:t>
            </w:r>
            <w:proofErr w:type="spellEnd"/>
            <w:r w:rsidRPr="00C7042C">
              <w:rPr>
                <w:rFonts w:cs="Arial"/>
                <w:szCs w:val="18"/>
              </w:rPr>
              <w:t xml:space="preserve"> consumer to provide its feedback on the action(s) taken by CCL.</w:t>
            </w:r>
          </w:p>
        </w:tc>
        <w:tc>
          <w:tcPr>
            <w:tcW w:w="2188" w:type="dxa"/>
            <w:tcBorders>
              <w:top w:val="single" w:sz="4" w:space="0" w:color="auto"/>
              <w:left w:val="single" w:sz="4" w:space="0" w:color="auto"/>
              <w:bottom w:val="single" w:sz="4" w:space="0" w:color="auto"/>
              <w:right w:val="single" w:sz="4" w:space="0" w:color="auto"/>
            </w:tcBorders>
          </w:tcPr>
          <w:p w14:paraId="7CC1A2C0"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2B8D99E2" w14:textId="1B520264" w:rsidR="00C90965" w:rsidRPr="00D02121" w:rsidRDefault="00C90965" w:rsidP="00267DB2">
            <w:pPr>
              <w:pStyle w:val="TAL"/>
              <w:rPr>
                <w:rFonts w:cs="Arial"/>
                <w:szCs w:val="18"/>
              </w:rPr>
            </w:pPr>
            <w:r w:rsidRPr="00C7042C">
              <w:rPr>
                <w:rFonts w:cs="Arial"/>
                <w:szCs w:val="18"/>
              </w:rPr>
              <w:t xml:space="preserve">Clause </w:t>
            </w:r>
            <w:r w:rsidRPr="00141F07">
              <w:rPr>
                <w:rFonts w:cs="Arial"/>
                <w:szCs w:val="18"/>
              </w:rPr>
              <w:t>5.</w:t>
            </w:r>
            <w:r w:rsidR="00853079">
              <w:rPr>
                <w:rFonts w:cs="Arial"/>
                <w:szCs w:val="18"/>
              </w:rPr>
              <w:t>2</w:t>
            </w:r>
            <w:r w:rsidRPr="00141F07">
              <w:rPr>
                <w:rFonts w:cs="Arial"/>
                <w:szCs w:val="18"/>
              </w:rPr>
              <w:t>.2.</w:t>
            </w:r>
            <w:r>
              <w:rPr>
                <w:rFonts w:cs="Arial"/>
                <w:szCs w:val="18"/>
              </w:rPr>
              <w:t>2</w:t>
            </w:r>
          </w:p>
        </w:tc>
      </w:tr>
      <w:tr w:rsidR="00C90965" w:rsidRPr="00D02121" w14:paraId="2E3C009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DE8860D"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 xml:space="preserve"> CCLPERF</w:t>
            </w:r>
            <w:r>
              <w:rPr>
                <w:rFonts w:cs="Arial"/>
                <w:szCs w:val="18"/>
              </w:rPr>
              <w:t>_02</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6B6EDF" w14:textId="77777777" w:rsidR="00C90965" w:rsidRPr="00C7042C" w:rsidRDefault="00C90965" w:rsidP="00267DB2">
            <w:pPr>
              <w:pStyle w:val="TAL"/>
              <w:rPr>
                <w:rFonts w:cs="Arial"/>
                <w:szCs w:val="18"/>
              </w:rPr>
            </w:pPr>
            <w:r w:rsidRPr="00C7042C">
              <w:rPr>
                <w:rFonts w:cs="Arial"/>
                <w:szCs w:val="18"/>
              </w:rPr>
              <w:t xml:space="preserve">The 3GPP management system should enable </w:t>
            </w:r>
            <w:proofErr w:type="spellStart"/>
            <w:r w:rsidRPr="00C7042C">
              <w:rPr>
                <w:rFonts w:cs="Arial"/>
                <w:szCs w:val="18"/>
              </w:rPr>
              <w:t>MnS</w:t>
            </w:r>
            <w:proofErr w:type="spellEnd"/>
            <w:r w:rsidRPr="00C7042C">
              <w:rPr>
                <w:rFonts w:cs="Arial"/>
                <w:szCs w:val="18"/>
              </w:rPr>
              <w:t xml:space="preserve"> consumer to request for revocation of the action(s) taken by the CCL.</w:t>
            </w:r>
          </w:p>
        </w:tc>
        <w:tc>
          <w:tcPr>
            <w:tcW w:w="2188" w:type="dxa"/>
            <w:tcBorders>
              <w:top w:val="single" w:sz="4" w:space="0" w:color="auto"/>
              <w:left w:val="single" w:sz="4" w:space="0" w:color="auto"/>
              <w:bottom w:val="single" w:sz="4" w:space="0" w:color="auto"/>
              <w:right w:val="single" w:sz="4" w:space="0" w:color="auto"/>
            </w:tcBorders>
          </w:tcPr>
          <w:p w14:paraId="70894C28"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5E3B9124" w14:textId="34326D07"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280E7B76"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EFC459"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_02</w:t>
            </w:r>
            <w:r w:rsidRPr="00AD2986">
              <w:rPr>
                <w:rFonts w:cs="Arial"/>
                <w:szCs w:val="18"/>
              </w:rPr>
              <w:t>-03</w:t>
            </w:r>
          </w:p>
        </w:tc>
        <w:tc>
          <w:tcPr>
            <w:tcW w:w="5670" w:type="dxa"/>
            <w:tcBorders>
              <w:top w:val="single" w:sz="4" w:space="0" w:color="auto"/>
              <w:left w:val="single" w:sz="4" w:space="0" w:color="auto"/>
              <w:bottom w:val="single" w:sz="4" w:space="0" w:color="auto"/>
              <w:right w:val="single" w:sz="4" w:space="0" w:color="auto"/>
            </w:tcBorders>
          </w:tcPr>
          <w:p w14:paraId="5F4C7135" w14:textId="77777777" w:rsidR="00C90965" w:rsidRPr="00C7042C" w:rsidRDefault="00C90965" w:rsidP="00267DB2">
            <w:pPr>
              <w:pStyle w:val="TAL"/>
              <w:rPr>
                <w:rFonts w:cs="Arial"/>
                <w:szCs w:val="18"/>
              </w:rPr>
            </w:pPr>
            <w:r w:rsidRPr="00C7042C">
              <w:rPr>
                <w:rFonts w:cs="Arial"/>
                <w:szCs w:val="18"/>
              </w:rPr>
              <w:t xml:space="preserve">The 3GPP management system should have a capability enabling </w:t>
            </w:r>
            <w:r>
              <w:rPr>
                <w:rFonts w:cs="Arial"/>
                <w:szCs w:val="18"/>
              </w:rPr>
              <w:t>t</w:t>
            </w:r>
            <w:r w:rsidRPr="00C7042C">
              <w:rPr>
                <w:rFonts w:cs="Arial"/>
                <w:szCs w:val="18"/>
              </w:rPr>
              <w:t xml:space="preserve">he </w:t>
            </w:r>
            <w:proofErr w:type="spellStart"/>
            <w:r w:rsidRPr="00C7042C">
              <w:rPr>
                <w:rFonts w:cs="Arial"/>
                <w:szCs w:val="18"/>
              </w:rPr>
              <w:t>MnS</w:t>
            </w:r>
            <w:proofErr w:type="spellEnd"/>
            <w:r w:rsidRPr="00C7042C">
              <w:rPr>
                <w:rFonts w:cs="Arial"/>
                <w:szCs w:val="18"/>
              </w:rPr>
              <w:t xml:space="preserve"> consumer</w:t>
            </w:r>
            <w:r>
              <w:rPr>
                <w:rFonts w:cs="Arial"/>
                <w:szCs w:val="18"/>
              </w:rPr>
              <w:t xml:space="preserve"> </w:t>
            </w:r>
            <w:r w:rsidRPr="00C7042C">
              <w:rPr>
                <w:rFonts w:cs="Arial"/>
                <w:szCs w:val="18"/>
              </w:rPr>
              <w:t>to receive information (e.g. operation performed, MOIs updated) about the action(s) taken by a CCL A.</w:t>
            </w:r>
          </w:p>
        </w:tc>
        <w:tc>
          <w:tcPr>
            <w:tcW w:w="2188" w:type="dxa"/>
            <w:tcBorders>
              <w:top w:val="single" w:sz="4" w:space="0" w:color="auto"/>
              <w:left w:val="single" w:sz="4" w:space="0" w:color="auto"/>
              <w:bottom w:val="single" w:sz="4" w:space="0" w:color="auto"/>
              <w:right w:val="single" w:sz="4" w:space="0" w:color="auto"/>
            </w:tcBorders>
          </w:tcPr>
          <w:p w14:paraId="129FE728"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1B73A866" w14:textId="0D8D6FF3"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.2.1</w:t>
            </w:r>
          </w:p>
          <w:p w14:paraId="3F1013BE"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_02</w:t>
            </w:r>
          </w:p>
          <w:p w14:paraId="66D22CD3" w14:textId="060C7EEB"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77E296E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A32B6B"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64C581A2" w14:textId="77777777" w:rsidR="00C90965" w:rsidRPr="00C7042C" w:rsidRDefault="00C90965" w:rsidP="00267DB2">
            <w:pPr>
              <w:pStyle w:val="TAL"/>
              <w:rPr>
                <w:rFonts w:cs="Arial"/>
                <w:szCs w:val="18"/>
              </w:rPr>
            </w:pPr>
            <w:r w:rsidRPr="00C7042C">
              <w:rPr>
                <w:rFonts w:cs="Arial"/>
                <w:szCs w:val="18"/>
              </w:rPr>
              <w:t xml:space="preserve">The 3GPP management system should support a capability </w:t>
            </w:r>
            <w:r>
              <w:rPr>
                <w:rFonts w:cs="Arial"/>
                <w:szCs w:val="18"/>
              </w:rPr>
              <w:t xml:space="preserve">enabling </w:t>
            </w:r>
            <w:r w:rsidRPr="00C7042C">
              <w:rPr>
                <w:rFonts w:cs="Arial"/>
                <w:szCs w:val="18"/>
              </w:rPr>
              <w:t xml:space="preserve">an </w:t>
            </w:r>
            <w:proofErr w:type="spellStart"/>
            <w:r w:rsidRPr="00C7042C">
              <w:rPr>
                <w:rFonts w:cs="Arial"/>
                <w:szCs w:val="18"/>
              </w:rPr>
              <w:t>MnS</w:t>
            </w:r>
            <w:proofErr w:type="spellEnd"/>
            <w:r w:rsidRPr="00C7042C">
              <w:rPr>
                <w:rFonts w:cs="Arial"/>
                <w:szCs w:val="18"/>
              </w:rPr>
              <w:t xml:space="preserve"> consumer </w:t>
            </w:r>
            <w:r>
              <w:rPr>
                <w:rFonts w:cs="Arial"/>
                <w:szCs w:val="18"/>
              </w:rPr>
              <w:t>to receive a</w:t>
            </w:r>
            <w:r w:rsidRPr="00C7042C">
              <w:rPr>
                <w:rFonts w:cs="Arial"/>
                <w:szCs w:val="18"/>
              </w:rPr>
              <w:t xml:space="preserve"> report </w:t>
            </w:r>
            <w:r>
              <w:rPr>
                <w:rFonts w:cs="Arial"/>
                <w:szCs w:val="18"/>
              </w:rPr>
              <w:t>containing</w:t>
            </w:r>
            <w:r w:rsidRPr="00C7042C">
              <w:rPr>
                <w:rFonts w:cs="Arial"/>
                <w:szCs w:val="18"/>
              </w:rPr>
              <w:t xml:space="preserve"> </w:t>
            </w:r>
            <w:r>
              <w:rPr>
                <w:rFonts w:cs="Arial"/>
                <w:szCs w:val="18"/>
              </w:rPr>
              <w:t xml:space="preserve">an </w:t>
            </w:r>
            <w:r w:rsidRPr="00C7042C">
              <w:rPr>
                <w:rFonts w:cs="Arial"/>
                <w:szCs w:val="18"/>
              </w:rPr>
              <w:t xml:space="preserve">executed </w:t>
            </w:r>
            <w:r>
              <w:rPr>
                <w:rFonts w:cs="Arial"/>
                <w:szCs w:val="18"/>
              </w:rPr>
              <w:t xml:space="preserve">action and </w:t>
            </w:r>
            <w:r w:rsidRPr="00C7042C">
              <w:rPr>
                <w:rFonts w:cs="Arial"/>
                <w:szCs w:val="18"/>
              </w:rPr>
              <w:t xml:space="preserve">the impact that </w:t>
            </w:r>
            <w:r>
              <w:rPr>
                <w:rFonts w:cs="Arial"/>
                <w:szCs w:val="18"/>
              </w:rPr>
              <w:t xml:space="preserve">the </w:t>
            </w:r>
            <w:r w:rsidRPr="00C7042C">
              <w:rPr>
                <w:rFonts w:cs="Arial"/>
                <w:szCs w:val="18"/>
              </w:rPr>
              <w:t>action had to</w:t>
            </w:r>
            <w:r>
              <w:rPr>
                <w:rFonts w:cs="Arial"/>
                <w:szCs w:val="18"/>
              </w:rPr>
              <w:t xml:space="preserve"> </w:t>
            </w:r>
            <w:r w:rsidRPr="00C7042C">
              <w:rPr>
                <w:rFonts w:cs="Arial"/>
                <w:szCs w:val="18"/>
              </w:rPr>
              <w:t>a particular impact-scope.</w:t>
            </w:r>
          </w:p>
        </w:tc>
        <w:tc>
          <w:tcPr>
            <w:tcW w:w="2188" w:type="dxa"/>
            <w:tcBorders>
              <w:top w:val="single" w:sz="4" w:space="0" w:color="auto"/>
              <w:left w:val="single" w:sz="4" w:space="0" w:color="auto"/>
              <w:bottom w:val="single" w:sz="4" w:space="0" w:color="auto"/>
              <w:right w:val="single" w:sz="4" w:space="0" w:color="auto"/>
            </w:tcBorders>
          </w:tcPr>
          <w:p w14:paraId="080B14EC"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w:t>
            </w:r>
            <w:r>
              <w:rPr>
                <w:rFonts w:ascii="Arial" w:hAnsi="Arial" w:cs="Arial"/>
                <w:sz w:val="18"/>
                <w:szCs w:val="18"/>
              </w:rPr>
              <w:t>2</w:t>
            </w:r>
          </w:p>
          <w:p w14:paraId="2C2E58E2" w14:textId="286DB558"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p w14:paraId="0914A3F5" w14:textId="13D2BEBF"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r w:rsidR="00C90965" w:rsidRPr="00D02121" w14:paraId="6BE26BFA"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AC46F97"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F9D2F0" w14:textId="77777777" w:rsidR="00C90965" w:rsidRPr="00C7042C" w:rsidRDefault="00C90965" w:rsidP="00267DB2">
            <w:pPr>
              <w:pStyle w:val="TAL"/>
              <w:rPr>
                <w:rFonts w:cs="Arial"/>
                <w:szCs w:val="18"/>
              </w:rPr>
            </w:pPr>
            <w:r w:rsidRPr="00C7042C">
              <w:rPr>
                <w:rFonts w:cs="Arial"/>
                <w:szCs w:val="18"/>
              </w:rPr>
              <w:t xml:space="preserve">The 3GPP management system should support a capability enabling an </w:t>
            </w:r>
            <w:proofErr w:type="spellStart"/>
            <w:r w:rsidRPr="00C7042C">
              <w:rPr>
                <w:rFonts w:cs="Arial"/>
                <w:szCs w:val="18"/>
              </w:rPr>
              <w:t>MnS</w:t>
            </w:r>
            <w:proofErr w:type="spellEnd"/>
            <w:r w:rsidRPr="00C7042C">
              <w:rPr>
                <w:rFonts w:cs="Arial"/>
                <w:szCs w:val="18"/>
              </w:rPr>
              <w:t xml:space="preserve"> consumer to propose to a CCL a remediation against the noted impact of a CCLs’ actions, e.g. the reconfiguration of the candidate actions of the CCL.</w:t>
            </w:r>
          </w:p>
        </w:tc>
        <w:tc>
          <w:tcPr>
            <w:tcW w:w="2188" w:type="dxa"/>
            <w:tcBorders>
              <w:top w:val="single" w:sz="4" w:space="0" w:color="auto"/>
              <w:left w:val="single" w:sz="4" w:space="0" w:color="auto"/>
              <w:bottom w:val="single" w:sz="4" w:space="0" w:color="auto"/>
              <w:right w:val="single" w:sz="4" w:space="0" w:color="auto"/>
            </w:tcBorders>
          </w:tcPr>
          <w:p w14:paraId="471E2E48" w14:textId="16EC6DB2"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bl>
    <w:p w14:paraId="68553E45" w14:textId="77777777" w:rsidR="00C90965" w:rsidRDefault="00C90965" w:rsidP="001F6C39"/>
    <w:p w14:paraId="2942BF00" w14:textId="07390402" w:rsidR="00C90965" w:rsidRPr="0031242A" w:rsidRDefault="00C90965" w:rsidP="001F6C39">
      <w:pPr>
        <w:pStyle w:val="Heading2"/>
      </w:pPr>
      <w:bookmarkStart w:id="254" w:name="_Toc195269452"/>
      <w:bookmarkStart w:id="255" w:name="_Toc207368962"/>
      <w:bookmarkStart w:id="256" w:name="_Toc207402106"/>
      <w:bookmarkStart w:id="257" w:name="_Toc207444546"/>
      <w:bookmarkStart w:id="258" w:name="_Toc208344409"/>
      <w:r w:rsidRPr="002D72CA">
        <w:t>5.</w:t>
      </w:r>
      <w:r w:rsidR="00BE1DFE">
        <w:t>3</w:t>
      </w:r>
      <w:r w:rsidRPr="002D72CA">
        <w:tab/>
      </w:r>
      <w:bookmarkStart w:id="259" w:name="_Hlk191379317"/>
      <w:r w:rsidRPr="00D305BB">
        <w:rPr>
          <w:lang w:val="en-IN"/>
        </w:rPr>
        <w:t xml:space="preserve">Closed Control Loops </w:t>
      </w:r>
      <w:r>
        <w:rPr>
          <w:lang w:val="en-IN"/>
        </w:rPr>
        <w:t xml:space="preserve">usage scenarios </w:t>
      </w:r>
      <w:bookmarkEnd w:id="259"/>
      <w:r>
        <w:rPr>
          <w:lang w:val="en-IN"/>
        </w:rPr>
        <w:t>- CCLUSE</w:t>
      </w:r>
      <w:bookmarkEnd w:id="254"/>
      <w:bookmarkEnd w:id="255"/>
      <w:bookmarkEnd w:id="256"/>
      <w:bookmarkEnd w:id="257"/>
      <w:bookmarkEnd w:id="258"/>
    </w:p>
    <w:p w14:paraId="00A625FD" w14:textId="47621C72" w:rsidR="00C90965" w:rsidRPr="002D72CA" w:rsidRDefault="00C90965" w:rsidP="001F6C39">
      <w:pPr>
        <w:pStyle w:val="Heading3"/>
      </w:pPr>
      <w:bookmarkStart w:id="260" w:name="_Toc195269453"/>
      <w:bookmarkStart w:id="261" w:name="_Toc207368963"/>
      <w:bookmarkStart w:id="262" w:name="_Toc207402107"/>
      <w:bookmarkStart w:id="263" w:name="_Toc207444547"/>
      <w:bookmarkStart w:id="264" w:name="_Toc208344410"/>
      <w:r w:rsidRPr="002D72CA">
        <w:t>5.</w:t>
      </w:r>
      <w:r w:rsidR="00BE1DFE">
        <w:t>3</w:t>
      </w:r>
      <w:r w:rsidRPr="002D72CA">
        <w:t>.1</w:t>
      </w:r>
      <w:r w:rsidRPr="002D72CA">
        <w:tab/>
        <w:t>Description</w:t>
      </w:r>
      <w:bookmarkEnd w:id="260"/>
      <w:bookmarkEnd w:id="261"/>
      <w:bookmarkEnd w:id="262"/>
      <w:bookmarkEnd w:id="263"/>
      <w:bookmarkEnd w:id="264"/>
    </w:p>
    <w:p w14:paraId="010C1D3A" w14:textId="77777777" w:rsidR="00C90965" w:rsidRPr="0073153E" w:rsidRDefault="00C90965" w:rsidP="006846AD">
      <w:pPr>
        <w:jc w:val="both"/>
      </w:pPr>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48C9E408" w14:textId="468D97F0" w:rsidR="00C90965" w:rsidRPr="002D72CA" w:rsidRDefault="00C90965" w:rsidP="006846AD">
      <w:pPr>
        <w:pStyle w:val="Heading3"/>
        <w:jc w:val="both"/>
      </w:pPr>
      <w:bookmarkStart w:id="265" w:name="_Toc195269454"/>
      <w:bookmarkStart w:id="266" w:name="_Toc207368964"/>
      <w:bookmarkStart w:id="267" w:name="_Toc207402108"/>
      <w:bookmarkStart w:id="268" w:name="_Toc207444548"/>
      <w:bookmarkStart w:id="269" w:name="_Toc208344411"/>
      <w:r w:rsidRPr="002D72CA">
        <w:t>5.</w:t>
      </w:r>
      <w:r w:rsidR="00BE1DFE">
        <w:t>3</w:t>
      </w:r>
      <w:r w:rsidRPr="002D72CA">
        <w:t>.2</w:t>
      </w:r>
      <w:r w:rsidRPr="002D72CA">
        <w:tab/>
        <w:t>Use Cases</w:t>
      </w:r>
      <w:bookmarkEnd w:id="265"/>
      <w:bookmarkEnd w:id="266"/>
      <w:bookmarkEnd w:id="267"/>
      <w:bookmarkEnd w:id="268"/>
      <w:bookmarkEnd w:id="269"/>
    </w:p>
    <w:p w14:paraId="043DE175" w14:textId="1B54813A" w:rsidR="00C90965" w:rsidRPr="002D72CA" w:rsidRDefault="00BE1DFE" w:rsidP="006846AD">
      <w:pPr>
        <w:pStyle w:val="Heading4"/>
        <w:jc w:val="both"/>
      </w:pPr>
      <w:bookmarkStart w:id="270" w:name="_Toc207368965"/>
      <w:bookmarkStart w:id="271" w:name="_Toc207402109"/>
      <w:bookmarkStart w:id="272" w:name="_Toc207444549"/>
      <w:bookmarkStart w:id="273" w:name="_Toc208344412"/>
      <w:r>
        <w:t>5.3</w:t>
      </w:r>
      <w:r w:rsidR="00C90965" w:rsidRPr="002D72CA">
        <w:t>.2.1</w:t>
      </w:r>
      <w:r w:rsidR="00C90965" w:rsidRPr="002D72CA">
        <w:tab/>
        <w:t xml:space="preserve">Closed Control Loops for fault management </w:t>
      </w:r>
      <w:r w:rsidR="00C90965">
        <w:t>–</w:t>
      </w:r>
      <w:r w:rsidR="00C90965" w:rsidRPr="002D72CA">
        <w:t xml:space="preserve"> CCL</w:t>
      </w:r>
      <w:r w:rsidR="00C90965">
        <w:t>USE_01</w:t>
      </w:r>
      <w:bookmarkEnd w:id="270"/>
      <w:bookmarkEnd w:id="271"/>
      <w:bookmarkEnd w:id="272"/>
      <w:bookmarkEnd w:id="273"/>
    </w:p>
    <w:p w14:paraId="54FF08DD" w14:textId="523616A6" w:rsidR="00C90965" w:rsidRDefault="00C90965" w:rsidP="006846AD">
      <w:pPr>
        <w:jc w:val="both"/>
      </w:pPr>
      <w:r w:rsidRPr="000D2686">
        <w:t xml:space="preserve">This use case describes a scenario in which </w:t>
      </w:r>
      <w:r>
        <w:t xml:space="preserve">an </w:t>
      </w:r>
      <w:proofErr w:type="spellStart"/>
      <w:r>
        <w:t>MnS</w:t>
      </w:r>
      <w:proofErr w:type="spellEnd"/>
      <w:r>
        <w:t xml:space="preserve"> consumer may request a CCL for fault management. The consumer may request to identify the root cause of the fault and take actions to mitigate and/or resolve the root cause for a given list of alarms. Furthermore, the request may include </w:t>
      </w:r>
      <w:r w:rsidR="00D8357E">
        <w:t xml:space="preserve">fault management </w:t>
      </w:r>
      <w:r>
        <w:t xml:space="preserve">policies and actions specified by an </w:t>
      </w:r>
      <w:proofErr w:type="spellStart"/>
      <w:r>
        <w:t>MnS</w:t>
      </w:r>
      <w:proofErr w:type="spellEnd"/>
      <w:r>
        <w:t xml:space="preserve"> consumer in order to mitigate and/or resolve the root causes for the given alarms. </w:t>
      </w:r>
    </w:p>
    <w:p w14:paraId="5703EB70" w14:textId="77777777" w:rsidR="00C90965" w:rsidRDefault="00C90965" w:rsidP="006846AD">
      <w:pPr>
        <w:jc w:val="both"/>
      </w:pPr>
      <w:r>
        <w:t xml:space="preserve">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w:t>
      </w:r>
      <w:proofErr w:type="spellStart"/>
      <w:r>
        <w:t>MnS</w:t>
      </w:r>
      <w:proofErr w:type="spellEnd"/>
      <w:r>
        <w:t xml:space="preserve"> consumer, which are defined as ADMC Alarms  in TS 28.111.</w:t>
      </w:r>
    </w:p>
    <w:p w14:paraId="4C6C09C5" w14:textId="0B1129E0" w:rsidR="00C90965" w:rsidRDefault="00C90965" w:rsidP="006846AD">
      <w:pPr>
        <w:jc w:val="both"/>
      </w:pPr>
      <w:r>
        <w:t xml:space="preserve">The </w:t>
      </w:r>
      <w:proofErr w:type="spellStart"/>
      <w:r>
        <w:t>MnS</w:t>
      </w:r>
      <w:proofErr w:type="spellEnd"/>
      <w:r>
        <w:t xml:space="preserve"> producer reports the result of fault management. The report may include information </w:t>
      </w:r>
      <w:r w:rsidR="00D8357E">
        <w:t xml:space="preserve">on </w:t>
      </w:r>
      <w:r>
        <w:t xml:space="preserve">the status of each alarm, </w:t>
      </w:r>
      <w:r w:rsidR="00D8357E">
        <w:t xml:space="preserve">such as </w:t>
      </w:r>
      <w:r>
        <w:t>any identified root cause and correlation information</w:t>
      </w:r>
      <w:r w:rsidR="00D8357E">
        <w:t xml:space="preserve"> as well as</w:t>
      </w:r>
      <w:r>
        <w:t xml:space="preserve"> indicat</w:t>
      </w:r>
      <w:r w:rsidR="00D8357E">
        <w:t>ion of</w:t>
      </w:r>
      <w:r>
        <w:t xml:space="preserve"> the successful mitigation and/or resol</w:t>
      </w:r>
      <w:r w:rsidR="00D8357E">
        <w:t>ution</w:t>
      </w:r>
      <w:r>
        <w:t xml:space="preserve"> of root causes for any given alarm. </w:t>
      </w:r>
    </w:p>
    <w:p w14:paraId="67BF9B7D" w14:textId="2C802D99" w:rsidR="00C90965" w:rsidRPr="00E02EBD" w:rsidRDefault="00C90965" w:rsidP="006846AD">
      <w:pPr>
        <w:pStyle w:val="Heading4"/>
        <w:jc w:val="both"/>
      </w:pPr>
      <w:bookmarkStart w:id="274" w:name="_Toc207368966"/>
      <w:bookmarkStart w:id="275" w:name="_Toc207402110"/>
      <w:bookmarkStart w:id="276" w:name="_Toc207444550"/>
      <w:bookmarkStart w:id="277" w:name="_Toc208344413"/>
      <w:r>
        <w:lastRenderedPageBreak/>
        <w:t>5.</w:t>
      </w:r>
      <w:r w:rsidR="00BE1DFE">
        <w:t>3</w:t>
      </w:r>
      <w:r>
        <w:t>.2.2</w:t>
      </w:r>
      <w:r w:rsidRPr="00DB2221">
        <w:tab/>
        <w:t>Closed Control Loops for network performance problem recovery</w:t>
      </w:r>
      <w:r w:rsidRPr="00E02EBD">
        <w:t xml:space="preserve"> </w:t>
      </w:r>
      <w:r w:rsidRPr="002D72CA">
        <w:t>CCL</w:t>
      </w:r>
      <w:r>
        <w:t>USE_02</w:t>
      </w:r>
      <w:bookmarkEnd w:id="274"/>
      <w:bookmarkEnd w:id="275"/>
      <w:bookmarkEnd w:id="276"/>
      <w:bookmarkEnd w:id="277"/>
    </w:p>
    <w:p w14:paraId="3CBCEAD8" w14:textId="42E3E86B" w:rsidR="00C90965" w:rsidRPr="00DB2221" w:rsidRDefault="00C90965" w:rsidP="006846AD">
      <w:pPr>
        <w:jc w:val="both"/>
      </w:pPr>
      <w:r w:rsidRPr="00DB2221">
        <w:t>Based on the concept in 3GPP TS 28.104 [</w:t>
      </w:r>
      <w:r w:rsidR="0061763E">
        <w:t>7</w:t>
      </w:r>
      <w:r w:rsidRPr="00DB2221">
        <w:t>], MDA reports may contain root cause analysis of ongoing issues, predictions of potential issues and corresponding relevant causes and recommended actions for preventions, and/or prediction of network and/or service demands. For example:</w:t>
      </w:r>
    </w:p>
    <w:p w14:paraId="368A318B" w14:textId="77777777" w:rsidR="00C90965" w:rsidRPr="00DB2221" w:rsidRDefault="00C90965" w:rsidP="006846AD">
      <w:pPr>
        <w:pStyle w:val="B1"/>
        <w:jc w:val="both"/>
      </w:pPr>
      <w:bookmarkStart w:id="278" w:name="MCCQCTEMPBM_00000044"/>
      <w:r>
        <w:t>-</w:t>
      </w:r>
      <w:r>
        <w:tab/>
      </w:r>
      <w:r w:rsidRPr="00DB2221">
        <w:t>MDA for Coverage problem analysis can provide the following information in the MDA report:</w:t>
      </w:r>
    </w:p>
    <w:bookmarkEnd w:id="278"/>
    <w:p w14:paraId="6E9B6980" w14:textId="77777777" w:rsidR="00C90965" w:rsidRPr="00DB2221" w:rsidRDefault="00C90965" w:rsidP="006846AD">
      <w:pPr>
        <w:pStyle w:val="B2"/>
        <w:jc w:val="both"/>
      </w:pPr>
      <w:r w:rsidRPr="00DB2221">
        <w:t>-</w:t>
      </w:r>
      <w:r w:rsidRPr="00DB2221">
        <w:tab/>
      </w:r>
      <w:proofErr w:type="spellStart"/>
      <w:r w:rsidRPr="00DB2221">
        <w:t>coverageProblemId</w:t>
      </w:r>
      <w:proofErr w:type="spellEnd"/>
      <w:r w:rsidRPr="00DB2221">
        <w:t>;</w:t>
      </w:r>
    </w:p>
    <w:p w14:paraId="5B2B42B1" w14:textId="77777777" w:rsidR="00C90965" w:rsidRPr="00DB2221" w:rsidRDefault="00C90965" w:rsidP="006846AD">
      <w:pPr>
        <w:pStyle w:val="B2"/>
        <w:jc w:val="both"/>
      </w:pPr>
      <w:r w:rsidRPr="00DB2221">
        <w:t>-</w:t>
      </w:r>
      <w:r w:rsidRPr="00DB2221">
        <w:tab/>
      </w:r>
      <w:proofErr w:type="spellStart"/>
      <w:r w:rsidRPr="00DB2221">
        <w:t>coverageProblemType</w:t>
      </w:r>
      <w:proofErr w:type="spellEnd"/>
      <w:r w:rsidRPr="00DB2221">
        <w:t>;</w:t>
      </w:r>
    </w:p>
    <w:p w14:paraId="25AA6F6C" w14:textId="77777777" w:rsidR="00C90965" w:rsidRPr="00DB2221" w:rsidRDefault="00C90965" w:rsidP="006846AD">
      <w:pPr>
        <w:pStyle w:val="B2"/>
        <w:jc w:val="both"/>
      </w:pPr>
      <w:r w:rsidRPr="00DB2221">
        <w:t>-</w:t>
      </w:r>
      <w:r w:rsidRPr="00DB2221">
        <w:tab/>
      </w:r>
      <w:proofErr w:type="spellStart"/>
      <w:r w:rsidRPr="00DB2221">
        <w:t>coverageProblemAreas</w:t>
      </w:r>
      <w:proofErr w:type="spellEnd"/>
      <w:r w:rsidRPr="00DB2221">
        <w:t>; and</w:t>
      </w:r>
    </w:p>
    <w:p w14:paraId="16814406" w14:textId="77777777" w:rsidR="00C90965" w:rsidRPr="00DB2221" w:rsidRDefault="00C90965" w:rsidP="006846AD">
      <w:pPr>
        <w:pStyle w:val="B2"/>
        <w:jc w:val="both"/>
      </w:pPr>
      <w:r w:rsidRPr="00DB2221">
        <w:t>-</w:t>
      </w:r>
      <w:r w:rsidRPr="00DB2221">
        <w:tab/>
      </w:r>
      <w:proofErr w:type="spellStart"/>
      <w:r w:rsidRPr="00DB2221">
        <w:t>recommendedActions</w:t>
      </w:r>
      <w:proofErr w:type="spellEnd"/>
      <w:r w:rsidRPr="00DB2221">
        <w:t>.</w:t>
      </w:r>
    </w:p>
    <w:p w14:paraId="781B6016" w14:textId="0758CFBA" w:rsidR="00C90965" w:rsidRPr="00DB2221" w:rsidRDefault="00C90965" w:rsidP="006846AD">
      <w:pPr>
        <w:jc w:val="both"/>
      </w:pPr>
      <w:r>
        <w:t xml:space="preserve">The </w:t>
      </w:r>
      <w:proofErr w:type="spellStart"/>
      <w:r w:rsidRPr="00DB2221">
        <w:t>MnS</w:t>
      </w:r>
      <w:proofErr w:type="spellEnd"/>
      <w:r w:rsidRPr="00DB2221">
        <w:t xml:space="preserve"> consumer may decide to </w:t>
      </w:r>
      <w:r>
        <w:t xml:space="preserve">use CCLs to </w:t>
      </w:r>
      <w:r w:rsidRPr="00DB2221">
        <w:t xml:space="preserve">resolve the observed performance problems based on the analytics reports (e.g. provided by MDA) and other management data (e.g. historical decisions made previously) if necessary. It can be possible that one </w:t>
      </w:r>
      <w:proofErr w:type="spellStart"/>
      <w:r w:rsidRPr="00DB2221">
        <w:t>MnF</w:t>
      </w:r>
      <w:proofErr w:type="spellEnd"/>
      <w:r w:rsidRPr="00DB2221">
        <w:t xml:space="preserve"> is responsible for network performance problem observation and recovery, while another </w:t>
      </w:r>
      <w:proofErr w:type="spellStart"/>
      <w:r w:rsidRPr="00DB2221">
        <w:t>MnF</w:t>
      </w:r>
      <w:proofErr w:type="spellEnd"/>
      <w:r w:rsidRPr="00DB2221">
        <w:t xml:space="preserve"> is responsible for </w:t>
      </w:r>
      <w:r>
        <w:t xml:space="preserve">the </w:t>
      </w:r>
      <w:r w:rsidRPr="00DB2221">
        <w:t xml:space="preserve">decision on whether the network performance problem needs to be resolved. In this scenario, The </w:t>
      </w:r>
      <w:proofErr w:type="spellStart"/>
      <w:r w:rsidRPr="00DB2221">
        <w:t>MnF</w:t>
      </w:r>
      <w:proofErr w:type="spellEnd"/>
      <w:r w:rsidRPr="00DB2221">
        <w:t xml:space="preserve"> for decision can decide whether </w:t>
      </w:r>
      <w:r>
        <w:t xml:space="preserve">it </w:t>
      </w:r>
      <w:r w:rsidRPr="00DB2221">
        <w:t xml:space="preserve">needs the other </w:t>
      </w:r>
      <w:proofErr w:type="spellStart"/>
      <w:r w:rsidRPr="00DB2221">
        <w:t>MnF</w:t>
      </w:r>
      <w:proofErr w:type="spellEnd"/>
      <w:r w:rsidRPr="00DB2221">
        <w:t xml:space="preserve"> to recover </w:t>
      </w:r>
      <w:r>
        <w:t xml:space="preserve">from </w:t>
      </w:r>
      <w:r w:rsidRPr="00DB2221">
        <w:t xml:space="preserve">the observed network performance problems (e.g. coverage problem) based on MDA report (e.g. root cause information, recommended solutions) and other information (e.g. user experience information, information from other domains). If </w:t>
      </w:r>
      <w:r>
        <w:t xml:space="preserve">it </w:t>
      </w:r>
      <w:r w:rsidRPr="00DB2221">
        <w:t xml:space="preserve">decides to recover the observed network performance problems, The </w:t>
      </w:r>
      <w:proofErr w:type="spellStart"/>
      <w:r w:rsidRPr="00DB2221">
        <w:t>MnF</w:t>
      </w:r>
      <w:proofErr w:type="spellEnd"/>
      <w:r w:rsidRPr="00DB2221">
        <w:t xml:space="preserve"> for decision needs to request another </w:t>
      </w:r>
      <w:proofErr w:type="spellStart"/>
      <w:r w:rsidRPr="00DB2221">
        <w:t>MnF</w:t>
      </w:r>
      <w:proofErr w:type="spellEnd"/>
      <w:r w:rsidRPr="00DB2221">
        <w:t xml:space="preserve"> to recover the specified network performance problems observed from the MDA report. </w:t>
      </w:r>
      <w:proofErr w:type="spellStart"/>
      <w:r w:rsidRPr="00DB2221">
        <w:t>MnS</w:t>
      </w:r>
      <w:proofErr w:type="spellEnd"/>
      <w:r w:rsidRPr="00DB2221">
        <w:t xml:space="preserve"> consumer may specifies the network scope and time window for network performance problem recovery, which means the </w:t>
      </w:r>
      <w:proofErr w:type="spellStart"/>
      <w:r w:rsidRPr="00DB2221">
        <w:t>MnS</w:t>
      </w:r>
      <w:proofErr w:type="spellEnd"/>
      <w:r w:rsidRPr="00DB2221">
        <w:t xml:space="preserve"> producer needs to recover the problem at the specified time window for the network scope. During problem recovery phase, as process for network performance problem recovery is complex and time-consuming, the </w:t>
      </w:r>
      <w:proofErr w:type="spellStart"/>
      <w:r w:rsidRPr="00DB2221">
        <w:t>MnS</w:t>
      </w:r>
      <w:proofErr w:type="spellEnd"/>
      <w:r w:rsidRPr="00DB2221">
        <w:t xml:space="preserve"> consumer needs to obtain the progress of the recovery process. When the last step of the network performance problem process is completed, </w:t>
      </w:r>
      <w:proofErr w:type="spellStart"/>
      <w:r w:rsidRPr="00DB2221">
        <w:t>MnS</w:t>
      </w:r>
      <w:proofErr w:type="spellEnd"/>
      <w:r w:rsidRPr="00DB2221">
        <w:t xml:space="preserve"> producer needs to send the result of this network performance problem recovery process to the </w:t>
      </w:r>
      <w:proofErr w:type="spellStart"/>
      <w:r w:rsidRPr="00DB2221">
        <w:t>MnS</w:t>
      </w:r>
      <w:proofErr w:type="spellEnd"/>
      <w:r w:rsidRPr="00DB2221">
        <w:t xml:space="preserve"> consumers.</w:t>
      </w:r>
    </w:p>
    <w:p w14:paraId="4D4217E3" w14:textId="77777777" w:rsidR="00C90965" w:rsidRPr="00DB2221" w:rsidRDefault="00C90965" w:rsidP="006846AD">
      <w:pPr>
        <w:jc w:val="both"/>
      </w:pPr>
      <w:r w:rsidRPr="00DB2221">
        <w:t xml:space="preserve">If a closed control loop instance can be used to resolve network performance problem, the </w:t>
      </w:r>
      <w:proofErr w:type="spellStart"/>
      <w:r w:rsidRPr="00DB2221">
        <w:t>MnS</w:t>
      </w:r>
      <w:proofErr w:type="spellEnd"/>
      <w:r w:rsidRPr="00DB2221">
        <w:t xml:space="preserve">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7B9B4EE1" w14:textId="7525BEB3" w:rsidR="00C90965" w:rsidRDefault="00C90965" w:rsidP="001F6C39">
      <w:pPr>
        <w:pStyle w:val="Heading3"/>
      </w:pPr>
      <w:bookmarkStart w:id="279" w:name="_Toc191379360"/>
      <w:bookmarkStart w:id="280" w:name="_Toc195269458"/>
      <w:bookmarkStart w:id="281" w:name="_Toc207368967"/>
      <w:bookmarkStart w:id="282" w:name="_Toc207402111"/>
      <w:bookmarkStart w:id="283" w:name="_Toc207444551"/>
      <w:bookmarkStart w:id="284" w:name="_Toc208344414"/>
      <w:r>
        <w:lastRenderedPageBreak/>
        <w:t>5.</w:t>
      </w:r>
      <w:r w:rsidR="00BE1DFE">
        <w:t>3</w:t>
      </w:r>
      <w:r w:rsidRPr="00DB2221">
        <w:t>.</w:t>
      </w:r>
      <w:r>
        <w:t>3</w:t>
      </w:r>
      <w:r w:rsidRPr="00DB2221">
        <w:tab/>
        <w:t>Requirements</w:t>
      </w:r>
      <w:bookmarkEnd w:id="279"/>
      <w:bookmarkEnd w:id="280"/>
      <w:bookmarkEnd w:id="281"/>
      <w:bookmarkEnd w:id="282"/>
      <w:bookmarkEnd w:id="283"/>
      <w:bookmarkEnd w:id="284"/>
    </w:p>
    <w:p w14:paraId="102E11C4" w14:textId="77777777" w:rsidR="00C90965" w:rsidRPr="00DB2221" w:rsidRDefault="00C90965"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C90965" w:rsidRPr="00DB2221" w14:paraId="04CD2FAE"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526C41C7" w14:textId="77777777" w:rsidR="00C90965" w:rsidRPr="00DB2221" w:rsidRDefault="00C90965"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1E244444" w14:textId="77777777" w:rsidR="00C90965" w:rsidRPr="00DB2221" w:rsidRDefault="00C90965"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705B976D" w14:textId="77777777" w:rsidR="00C90965" w:rsidRPr="00DB2221" w:rsidRDefault="00C90965" w:rsidP="00936E47">
            <w:pPr>
              <w:pStyle w:val="TAH"/>
            </w:pPr>
            <w:r w:rsidRPr="00DB2221">
              <w:t>Related use case(s)/ Motivation</w:t>
            </w:r>
          </w:p>
        </w:tc>
      </w:tr>
      <w:tr w:rsidR="00C90965" w:rsidRPr="00DB2221" w14:paraId="6F2F0286" w14:textId="77777777" w:rsidTr="00936E47">
        <w:tc>
          <w:tcPr>
            <w:tcW w:w="2263" w:type="dxa"/>
            <w:tcBorders>
              <w:top w:val="single" w:sz="4" w:space="0" w:color="auto"/>
              <w:left w:val="single" w:sz="4" w:space="0" w:color="auto"/>
              <w:bottom w:val="single" w:sz="4" w:space="0" w:color="auto"/>
              <w:right w:val="single" w:sz="4" w:space="0" w:color="auto"/>
            </w:tcBorders>
          </w:tcPr>
          <w:p w14:paraId="4EAADC15"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w:t>
            </w:r>
            <w:r w:rsidRPr="00F32075">
              <w:rPr>
                <w:rFonts w:cs="Arial"/>
                <w:b w:val="0"/>
                <w:bCs/>
                <w:szCs w:val="18"/>
              </w:rPr>
              <w:t>01</w:t>
            </w:r>
            <w:r>
              <w:rPr>
                <w:rFonts w:cs="Arial"/>
                <w:b w:val="0"/>
                <w:bCs/>
                <w:szCs w:val="18"/>
              </w:rPr>
              <w:t>-01</w:t>
            </w:r>
          </w:p>
        </w:tc>
        <w:tc>
          <w:tcPr>
            <w:tcW w:w="5529" w:type="dxa"/>
            <w:tcBorders>
              <w:top w:val="single" w:sz="4" w:space="0" w:color="auto"/>
              <w:left w:val="single" w:sz="4" w:space="0" w:color="auto"/>
              <w:bottom w:val="single" w:sz="4" w:space="0" w:color="auto"/>
              <w:right w:val="single" w:sz="4" w:space="0" w:color="auto"/>
            </w:tcBorders>
          </w:tcPr>
          <w:p w14:paraId="0BCA0279" w14:textId="77777777" w:rsidR="00C90965" w:rsidRPr="00F32075" w:rsidRDefault="00C90965" w:rsidP="00E02EBD">
            <w:pPr>
              <w:pStyle w:val="TAH"/>
              <w:jc w:val="left"/>
              <w:rPr>
                <w:b w:val="0"/>
                <w:bCs/>
              </w:rPr>
            </w:pPr>
            <w:r w:rsidRPr="00F32075">
              <w:rPr>
                <w:rFonts w:cs="Arial"/>
                <w:b w:val="0"/>
                <w:bCs/>
                <w:szCs w:val="18"/>
              </w:rPr>
              <w:t xml:space="preserve">The 3GPP management system shall have the capability to allow </w:t>
            </w:r>
            <w:proofErr w:type="spellStart"/>
            <w:r w:rsidRPr="00F32075">
              <w:rPr>
                <w:rFonts w:cs="Arial"/>
                <w:b w:val="0"/>
                <w:bCs/>
                <w:szCs w:val="18"/>
              </w:rPr>
              <w:t>MnS</w:t>
            </w:r>
            <w:proofErr w:type="spellEnd"/>
            <w:r w:rsidRPr="00F32075">
              <w:rPr>
                <w:rFonts w:cs="Arial"/>
                <w:b w:val="0"/>
                <w:bCs/>
                <w:szCs w:val="18"/>
              </w:rPr>
              <w:t xml:space="preserve">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tcPr>
          <w:p w14:paraId="5FCDA490" w14:textId="77777777" w:rsidR="00C90965" w:rsidRPr="00F32075" w:rsidRDefault="00C90965" w:rsidP="00E02EBD">
            <w:pPr>
              <w:pStyle w:val="TAH"/>
              <w:jc w:val="left"/>
              <w:rPr>
                <w:b w:val="0"/>
                <w:bCs/>
              </w:rPr>
            </w:pPr>
            <w:r w:rsidRPr="00F32075">
              <w:rPr>
                <w:b w:val="0"/>
                <w:bCs/>
              </w:rPr>
              <w:t>UC-CCLUSE_01</w:t>
            </w:r>
          </w:p>
        </w:tc>
      </w:tr>
      <w:tr w:rsidR="00C90965" w:rsidRPr="00DB2221" w14:paraId="5F604024" w14:textId="77777777" w:rsidTr="00936E47">
        <w:tc>
          <w:tcPr>
            <w:tcW w:w="2263" w:type="dxa"/>
            <w:tcBorders>
              <w:top w:val="single" w:sz="4" w:space="0" w:color="auto"/>
              <w:left w:val="single" w:sz="4" w:space="0" w:color="auto"/>
              <w:bottom w:val="single" w:sz="4" w:space="0" w:color="auto"/>
              <w:right w:val="single" w:sz="4" w:space="0" w:color="auto"/>
            </w:tcBorders>
          </w:tcPr>
          <w:p w14:paraId="7980C331"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_01-</w:t>
            </w:r>
            <w:r w:rsidRPr="00F32075">
              <w:rPr>
                <w:rFonts w:cs="Arial"/>
                <w:b w:val="0"/>
                <w:bCs/>
                <w:szCs w:val="18"/>
              </w:rPr>
              <w:t>02</w:t>
            </w:r>
          </w:p>
        </w:tc>
        <w:tc>
          <w:tcPr>
            <w:tcW w:w="5529" w:type="dxa"/>
            <w:tcBorders>
              <w:top w:val="single" w:sz="4" w:space="0" w:color="auto"/>
              <w:left w:val="single" w:sz="4" w:space="0" w:color="auto"/>
              <w:bottom w:val="single" w:sz="4" w:space="0" w:color="auto"/>
              <w:right w:val="single" w:sz="4" w:space="0" w:color="auto"/>
            </w:tcBorders>
          </w:tcPr>
          <w:p w14:paraId="5BCD1A06" w14:textId="77777777" w:rsidR="00C90965" w:rsidRPr="00F32075" w:rsidRDefault="00C90965" w:rsidP="00E02EBD">
            <w:pPr>
              <w:pStyle w:val="TAH"/>
              <w:jc w:val="left"/>
              <w:rPr>
                <w:b w:val="0"/>
                <w:bCs/>
              </w:rPr>
            </w:pPr>
            <w:r w:rsidRPr="00F32075">
              <w:rPr>
                <w:rFonts w:cs="Arial"/>
                <w:b w:val="0"/>
                <w:bCs/>
                <w:szCs w:val="18"/>
              </w:rPr>
              <w:t xml:space="preserve">The 3GPP management system shall have the capability to allow </w:t>
            </w:r>
            <w:proofErr w:type="spellStart"/>
            <w:r w:rsidRPr="00F32075">
              <w:rPr>
                <w:rFonts w:cs="Arial"/>
                <w:b w:val="0"/>
                <w:bCs/>
                <w:szCs w:val="18"/>
              </w:rPr>
              <w:t>MnS</w:t>
            </w:r>
            <w:proofErr w:type="spellEnd"/>
            <w:r w:rsidRPr="00F32075">
              <w:rPr>
                <w:rFonts w:cs="Arial"/>
                <w:b w:val="0"/>
                <w:bCs/>
                <w:szCs w:val="18"/>
              </w:rPr>
              <w:t xml:space="preserve">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tcPr>
          <w:p w14:paraId="666C2F52" w14:textId="77777777" w:rsidR="00C90965" w:rsidRPr="00F32075" w:rsidRDefault="00C90965" w:rsidP="00E02EBD">
            <w:pPr>
              <w:pStyle w:val="TAH"/>
              <w:jc w:val="left"/>
              <w:rPr>
                <w:b w:val="0"/>
                <w:bCs/>
              </w:rPr>
            </w:pPr>
            <w:r w:rsidRPr="00F32075">
              <w:rPr>
                <w:b w:val="0"/>
                <w:bCs/>
              </w:rPr>
              <w:t>UC-CCLUSE_01</w:t>
            </w:r>
          </w:p>
        </w:tc>
      </w:tr>
      <w:tr w:rsidR="00C90965" w:rsidRPr="00DB2221" w14:paraId="3EB5F52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A899FBD" w14:textId="77777777" w:rsidR="00C90965" w:rsidRPr="00DB7461" w:rsidRDefault="00C90965" w:rsidP="00E02EBD">
            <w:pPr>
              <w:pStyle w:val="TAL"/>
            </w:pPr>
            <w:r w:rsidRPr="00DB7461">
              <w:t>REQ-CCL</w:t>
            </w:r>
            <w:r>
              <w:t>USE_02</w:t>
            </w:r>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5CC1D666" w14:textId="77777777"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134ADE80" w14:textId="77777777" w:rsidR="00C90965" w:rsidRDefault="00C90965" w:rsidP="00E02EBD">
            <w:pPr>
              <w:pStyle w:val="TAL"/>
            </w:pPr>
            <w:r>
              <w:t>UC-</w:t>
            </w:r>
            <w:r w:rsidRPr="002D72CA">
              <w:t>CCL</w:t>
            </w:r>
            <w:r>
              <w:t>USE_02</w:t>
            </w:r>
          </w:p>
          <w:p w14:paraId="3A468701" w14:textId="77777777" w:rsidR="00C90965" w:rsidRPr="00DB2221" w:rsidRDefault="00C90965" w:rsidP="00E02EBD">
            <w:pPr>
              <w:pStyle w:val="TAL"/>
            </w:pPr>
            <w:r w:rsidRPr="00DB2221">
              <w:t>Closed Control Loops for network performance problem recovery</w:t>
            </w:r>
          </w:p>
        </w:tc>
      </w:tr>
      <w:tr w:rsidR="00C90965" w:rsidRPr="00DB2221" w14:paraId="4805ADA7"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658B8195" w14:textId="77777777" w:rsidR="00C90965" w:rsidRPr="00DB7461" w:rsidRDefault="00C90965" w:rsidP="00E02EBD">
            <w:pPr>
              <w:pStyle w:val="TAL"/>
            </w:pPr>
            <w:r w:rsidRPr="00DB7461">
              <w:t>REQ-CCL</w:t>
            </w:r>
            <w:r>
              <w:t>USE_02</w:t>
            </w:r>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33F720D9" w14:textId="77777777"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2AB3F801" w14:textId="77777777" w:rsidR="00C90965" w:rsidRDefault="00C90965" w:rsidP="00E02EBD">
            <w:pPr>
              <w:pStyle w:val="TAL"/>
            </w:pPr>
            <w:r>
              <w:t>UC-</w:t>
            </w:r>
            <w:r w:rsidRPr="002D72CA">
              <w:t>CCL</w:t>
            </w:r>
            <w:r>
              <w:t>USE_02</w:t>
            </w:r>
          </w:p>
          <w:p w14:paraId="553E09AA" w14:textId="77777777" w:rsidR="00C90965" w:rsidRPr="00DB2221" w:rsidRDefault="00C90965" w:rsidP="00E02EBD">
            <w:pPr>
              <w:pStyle w:val="TAL"/>
            </w:pPr>
            <w:r w:rsidRPr="00DB2221">
              <w:t>Closed Control Loops for network performance problem recovery</w:t>
            </w:r>
          </w:p>
        </w:tc>
      </w:tr>
      <w:tr w:rsidR="00C90965" w:rsidRPr="00DB2221" w14:paraId="2FD8075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1CE3B2EA" w14:textId="77777777" w:rsidR="00C90965" w:rsidRPr="00DB7461" w:rsidRDefault="00C90965" w:rsidP="00E02EBD">
            <w:pPr>
              <w:pStyle w:val="TAL"/>
            </w:pPr>
            <w:r w:rsidRPr="00DB7461">
              <w:t>REQ-CCL</w:t>
            </w:r>
            <w:r>
              <w:t>USE_02</w:t>
            </w:r>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66538D47" w14:textId="77777777"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2E5FC791" w14:textId="77777777" w:rsidR="00C90965" w:rsidRDefault="00C90965" w:rsidP="00E02EBD">
            <w:pPr>
              <w:pStyle w:val="TAL"/>
            </w:pPr>
            <w:r>
              <w:t>UC-</w:t>
            </w:r>
            <w:r w:rsidRPr="002D72CA">
              <w:t>CCL</w:t>
            </w:r>
            <w:r>
              <w:t>USE_02</w:t>
            </w:r>
          </w:p>
          <w:p w14:paraId="2B77D94C" w14:textId="77777777" w:rsidR="00C90965" w:rsidRPr="00DB2221" w:rsidRDefault="00C90965" w:rsidP="00E02EBD">
            <w:pPr>
              <w:pStyle w:val="TAL"/>
            </w:pPr>
            <w:r w:rsidRPr="00DB2221">
              <w:t>Closed Control Loops for network performance problem recovery</w:t>
            </w:r>
          </w:p>
        </w:tc>
      </w:tr>
      <w:tr w:rsidR="00C90965" w:rsidRPr="00DB2221" w14:paraId="37FCCF5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D9F2A98" w14:textId="77777777" w:rsidR="00C90965" w:rsidRPr="00DB7461" w:rsidRDefault="00C90965" w:rsidP="00E02EBD">
            <w:pPr>
              <w:pStyle w:val="TAL"/>
            </w:pPr>
            <w:r w:rsidRPr="00DB7461">
              <w:t>REQ-CCL</w:t>
            </w:r>
            <w:r>
              <w:t>USE_02</w:t>
            </w:r>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2E31B85A" w14:textId="5ABF8E68" w:rsidR="00C90965" w:rsidRPr="00DB2221" w:rsidRDefault="00C90965" w:rsidP="00E02EBD">
            <w:pPr>
              <w:pStyle w:val="TAL"/>
            </w:pPr>
            <w:r w:rsidRPr="00DB2221">
              <w:t xml:space="preserve">The 3GPP management system should have the capability to allow the </w:t>
            </w:r>
            <w:proofErr w:type="spellStart"/>
            <w:r w:rsidRPr="00DB2221">
              <w:t>MnS</w:t>
            </w:r>
            <w:proofErr w:type="spellEnd"/>
            <w:r w:rsidRPr="00DB2221">
              <w:t xml:space="preserve"> consumer to configure a CCL with the network scope and time window to be monitored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447A11D6" w14:textId="77777777" w:rsidR="00C90965" w:rsidRDefault="00C90965" w:rsidP="00E02EBD">
            <w:pPr>
              <w:pStyle w:val="TAL"/>
            </w:pPr>
            <w:r>
              <w:t>UC-</w:t>
            </w:r>
            <w:r w:rsidRPr="002D72CA">
              <w:t>CCL</w:t>
            </w:r>
            <w:r>
              <w:t>USE_02</w:t>
            </w:r>
          </w:p>
          <w:p w14:paraId="1A0B20FA" w14:textId="77777777" w:rsidR="00C90965" w:rsidRPr="00DB2221" w:rsidRDefault="00C90965" w:rsidP="00E02EBD">
            <w:pPr>
              <w:pStyle w:val="TAL"/>
            </w:pPr>
            <w:r w:rsidRPr="00DB2221">
              <w:t>Closed Control Loops for network performance problem recovery</w:t>
            </w:r>
          </w:p>
        </w:tc>
      </w:tr>
    </w:tbl>
    <w:p w14:paraId="78AA2E9D" w14:textId="77777777" w:rsidR="00C90965" w:rsidRDefault="00C90965" w:rsidP="001F6C39">
      <w:bookmarkStart w:id="285" w:name="_Toc106015864"/>
      <w:bookmarkStart w:id="286" w:name="_Toc106098502"/>
      <w:bookmarkStart w:id="287" w:name="_Toc187404647"/>
    </w:p>
    <w:p w14:paraId="40F75BC6" w14:textId="53E62868" w:rsidR="00C90965" w:rsidRDefault="00BE1DFE" w:rsidP="001F6C39">
      <w:pPr>
        <w:pStyle w:val="Heading2"/>
      </w:pPr>
      <w:bookmarkStart w:id="288" w:name="_Toc195269459"/>
      <w:bookmarkStart w:id="289" w:name="_Toc207368974"/>
      <w:bookmarkStart w:id="290" w:name="_Toc207402112"/>
      <w:bookmarkStart w:id="291" w:name="_Toc207444552"/>
      <w:bookmarkStart w:id="292" w:name="_Hlk195264414"/>
      <w:bookmarkStart w:id="293" w:name="_Toc208344415"/>
      <w:r>
        <w:t>5.4</w:t>
      </w:r>
      <w:r w:rsidR="00C90965" w:rsidRPr="00152933">
        <w:tab/>
      </w:r>
      <w:r w:rsidR="00C90965">
        <w:t xml:space="preserve">CCL </w:t>
      </w:r>
      <w:r w:rsidR="00C90965" w:rsidRPr="00152933">
        <w:t>Conflict management</w:t>
      </w:r>
      <w:r w:rsidR="00C90965">
        <w:t xml:space="preserve"> </w:t>
      </w:r>
      <w:r>
        <w:t xml:space="preserve">and coordination </w:t>
      </w:r>
      <w:r w:rsidR="00C90965">
        <w:t>Capability - CONF</w:t>
      </w:r>
      <w:bookmarkEnd w:id="288"/>
      <w:bookmarkEnd w:id="289"/>
      <w:bookmarkEnd w:id="290"/>
      <w:bookmarkEnd w:id="291"/>
      <w:bookmarkEnd w:id="293"/>
    </w:p>
    <w:p w14:paraId="6C888FBF" w14:textId="50419FA8" w:rsidR="00C90965" w:rsidRPr="005A63A7" w:rsidRDefault="00BE1DFE" w:rsidP="001F6C39">
      <w:pPr>
        <w:pStyle w:val="Heading3"/>
      </w:pPr>
      <w:bookmarkStart w:id="294" w:name="_Toc195269460"/>
      <w:bookmarkStart w:id="295" w:name="_Toc207368975"/>
      <w:bookmarkStart w:id="296" w:name="_Toc207402113"/>
      <w:bookmarkStart w:id="297" w:name="_Toc207444553"/>
      <w:bookmarkStart w:id="298" w:name="_Toc208344416"/>
      <w:r>
        <w:t>5.4</w:t>
      </w:r>
      <w:r w:rsidR="00C90965" w:rsidRPr="005A63A7">
        <w:t>.1</w:t>
      </w:r>
      <w:r w:rsidR="00C90965" w:rsidRPr="005A63A7">
        <w:tab/>
        <w:t>Description</w:t>
      </w:r>
      <w:bookmarkEnd w:id="294"/>
      <w:bookmarkEnd w:id="295"/>
      <w:bookmarkEnd w:id="296"/>
      <w:bookmarkEnd w:id="297"/>
      <w:bookmarkEnd w:id="298"/>
    </w:p>
    <w:p w14:paraId="4DFF83E7" w14:textId="35C52AEC" w:rsidR="00C90965" w:rsidRPr="005A63A7" w:rsidRDefault="00BE1DFE" w:rsidP="00045231">
      <w:pPr>
        <w:pStyle w:val="Heading4"/>
      </w:pPr>
      <w:bookmarkStart w:id="299" w:name="_Toc207368976"/>
      <w:bookmarkStart w:id="300" w:name="_Toc207402114"/>
      <w:bookmarkStart w:id="301" w:name="_Toc207444554"/>
      <w:bookmarkStart w:id="302" w:name="_Toc208344417"/>
      <w:r>
        <w:t>5.4</w:t>
      </w:r>
      <w:r w:rsidR="00C90965" w:rsidRPr="005A63A7">
        <w:t>.1</w:t>
      </w:r>
      <w:r w:rsidR="00C90965">
        <w:t>.1</w:t>
      </w:r>
      <w:r w:rsidR="00C90965" w:rsidRPr="005A63A7">
        <w:tab/>
      </w:r>
      <w:r w:rsidR="00C90965">
        <w:t>Overview</w:t>
      </w:r>
      <w:bookmarkEnd w:id="299"/>
      <w:bookmarkEnd w:id="300"/>
      <w:bookmarkEnd w:id="301"/>
      <w:bookmarkEnd w:id="302"/>
    </w:p>
    <w:p w14:paraId="5E7415F3" w14:textId="680C7CB8" w:rsidR="00C90965" w:rsidRDefault="00C90965" w:rsidP="006846AD">
      <w:pPr>
        <w:jc w:val="both"/>
      </w:pPr>
      <w:r w:rsidRPr="00474910">
        <w:t>A CCL ma</w:t>
      </w:r>
      <w:r>
        <w:t>y</w:t>
      </w:r>
      <w:r w:rsidRPr="00474910">
        <w:t xml:space="preserve"> experience direct conflicts on its </w:t>
      </w:r>
      <w:r w:rsidR="003C6E1D">
        <w:rPr>
          <w:shd w:val="clear" w:color="auto" w:fill="FFFFFF"/>
        </w:rPr>
        <w:t>requirement</w:t>
      </w:r>
      <w:r w:rsidRPr="00474910">
        <w:t>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267AEDBC" w14:textId="77777777" w:rsidR="00C90965" w:rsidRPr="0031242A" w:rsidRDefault="00C90965" w:rsidP="006846AD">
      <w:pPr>
        <w:keepNext/>
        <w:keepLines/>
        <w:jc w:val="both"/>
      </w:pPr>
      <w:r w:rsidRPr="0031242A">
        <w:t xml:space="preserve">The possible conflict scenarios </w:t>
      </w:r>
      <w:r>
        <w:t>are defined as follows</w:t>
      </w:r>
      <w:r w:rsidRPr="0031242A">
        <w:t>:</w:t>
      </w:r>
    </w:p>
    <w:p w14:paraId="54FF12B2" w14:textId="77777777" w:rsidR="00C90965" w:rsidRDefault="00C90965" w:rsidP="006846AD">
      <w:pPr>
        <w:pStyle w:val="B1"/>
        <w:jc w:val="both"/>
      </w:pPr>
      <w:r w:rsidRPr="0031242A">
        <w:t>-</w:t>
      </w:r>
      <w:r w:rsidRPr="0031242A">
        <w:tab/>
      </w:r>
      <w:r w:rsidRPr="002C0A44">
        <w:rPr>
          <w:b/>
          <w:bCs/>
        </w:rPr>
        <w:t>CCL Scope conflicts:</w:t>
      </w:r>
      <w:r>
        <w:t xml:space="preserve"> These are c</w:t>
      </w:r>
      <w:r w:rsidRPr="0031242A">
        <w:t>onflicts among the scopes of the CCLs</w:t>
      </w:r>
      <w:r>
        <w:t>, specifically the scenarios where a given scope is considered differently by distinct CCL instances. An example is</w:t>
      </w:r>
      <w:r w:rsidRPr="0031242A">
        <w:t xml:space="preserve"> where the measurement scope of </w:t>
      </w:r>
      <w:r>
        <w:t xml:space="preserve">one </w:t>
      </w:r>
      <w:r w:rsidRPr="0031242A">
        <w:t>CCL is the control scope of another CCL</w:t>
      </w:r>
      <w:r>
        <w:t>. W</w:t>
      </w:r>
      <w:r w:rsidRPr="0031242A">
        <w:t>here applicable</w:t>
      </w:r>
      <w:r>
        <w:t>, it is desirable that</w:t>
      </w:r>
      <w:r w:rsidRPr="0031242A">
        <w:t xml:space="preserve"> the </w:t>
      </w:r>
      <w:r>
        <w:t>scopes are</w:t>
      </w:r>
      <w:r w:rsidRPr="0031242A">
        <w:t xml:space="preserve"> allocated such that that </w:t>
      </w:r>
      <w:r>
        <w:t>one CCL instance does not read a scope that is concurrently being controlled or adjusted by another CCL</w:t>
      </w:r>
      <w:r w:rsidRPr="0031242A">
        <w:t>.</w:t>
      </w:r>
      <w:r>
        <w:t xml:space="preserve"> These also include c</w:t>
      </w:r>
      <w:r w:rsidRPr="0031242A">
        <w:t xml:space="preserve">onflict among the </w:t>
      </w:r>
      <w:r>
        <w:t xml:space="preserve">desired outcomes </w:t>
      </w:r>
      <w:r w:rsidRPr="0031242A">
        <w:t>of the individual CCLs sharing a given scope</w:t>
      </w:r>
      <w:r>
        <w:t>.</w:t>
      </w:r>
    </w:p>
    <w:p w14:paraId="498156AE" w14:textId="6C2EF079" w:rsidR="00BF454E" w:rsidRPr="00BF454E" w:rsidRDefault="00BF454E" w:rsidP="006846AD">
      <w:pPr>
        <w:pStyle w:val="B1"/>
        <w:jc w:val="both"/>
        <w:rPr>
          <w:color w:val="000000" w:themeColor="text1"/>
        </w:rPr>
      </w:pPr>
      <w:r w:rsidRPr="0031242A">
        <w:t>-</w:t>
      </w:r>
      <w:r w:rsidRPr="0031242A">
        <w:tab/>
      </w:r>
      <w:r w:rsidRPr="00045231">
        <w:rPr>
          <w:b/>
          <w:bCs/>
        </w:rPr>
        <w:t>CCL-Trigger-time</w:t>
      </w:r>
      <w:r>
        <w:t>: These are c</w:t>
      </w:r>
      <w:r w:rsidRPr="0031242A">
        <w:t xml:space="preserve">onflicts </w:t>
      </w:r>
      <w:r>
        <w:t xml:space="preserve">for the times at which the CCLs are triggered to derive and </w:t>
      </w:r>
      <w:r w:rsidRPr="00F40D1A">
        <w:rPr>
          <w:color w:val="000000" w:themeColor="text1"/>
        </w:rPr>
        <w:t xml:space="preserve">activate action plans. , For example, Energy saving decisions may impact handovers so the triggers should be set such that Energy saving is not triggered after handover optimization, e.g., to ensure that handover optimization does not read a measurement scope that changes after reading it. </w:t>
      </w:r>
    </w:p>
    <w:p w14:paraId="587D28DB" w14:textId="77777777" w:rsidR="00C90965" w:rsidRDefault="00C90965" w:rsidP="006846AD">
      <w:pPr>
        <w:pStyle w:val="B1"/>
        <w:jc w:val="both"/>
      </w:pPr>
      <w:r w:rsidRPr="0031242A">
        <w:t>-</w:t>
      </w:r>
      <w:r w:rsidRPr="0031242A">
        <w:tab/>
      </w:r>
      <w:r w:rsidRPr="002C0A44">
        <w:rPr>
          <w:b/>
          <w:bCs/>
        </w:rPr>
        <w:t xml:space="preserve">CCL </w:t>
      </w:r>
      <w:r>
        <w:rPr>
          <w:b/>
          <w:bCs/>
        </w:rPr>
        <w:t>actions</w:t>
      </w:r>
      <w:r w:rsidRPr="002C0A44">
        <w:rPr>
          <w:b/>
          <w:bCs/>
        </w:rPr>
        <w:t xml:space="preserve"> conflicts:</w:t>
      </w:r>
      <w:r>
        <w:t xml:space="preserve"> These are c</w:t>
      </w:r>
      <w:r w:rsidRPr="0031242A">
        <w:t xml:space="preserve">onflicts among the </w:t>
      </w:r>
      <w:r>
        <w:t>actions</w:t>
      </w:r>
      <w:r w:rsidRPr="0031242A">
        <w:t xml:space="preserve"> of the CCLs</w:t>
      </w:r>
      <w:r>
        <w:t>, specifically the scenarios where two CCL instances attempt to differently control the same parameters of the same managed objects. W</w:t>
      </w:r>
      <w:r w:rsidRPr="0031242A">
        <w:t>here applicable</w:t>
      </w:r>
      <w:r>
        <w:t>, it is desirable that</w:t>
      </w:r>
      <w:r w:rsidRPr="0031242A">
        <w:t xml:space="preserve"> the </w:t>
      </w:r>
      <w:r>
        <w:t>actions are decided and allowed</w:t>
      </w:r>
      <w:r w:rsidRPr="0031242A">
        <w:t xml:space="preserve"> such that that two CCL</w:t>
      </w:r>
      <w:r>
        <w:t xml:space="preserve"> instance</w:t>
      </w:r>
      <w:r w:rsidRPr="0031242A">
        <w:t>s will not control</w:t>
      </w:r>
      <w:r>
        <w:t xml:space="preserve"> or </w:t>
      </w:r>
      <w:r w:rsidRPr="0031242A">
        <w:t>adjust the same set of parameters on the same set of managed objects.</w:t>
      </w:r>
      <w:r>
        <w:t xml:space="preserve"> </w:t>
      </w:r>
    </w:p>
    <w:p w14:paraId="54952C81" w14:textId="77777777" w:rsidR="00C90965" w:rsidRPr="008B7DFF" w:rsidRDefault="00C90965" w:rsidP="006846AD">
      <w:pPr>
        <w:pStyle w:val="B1"/>
        <w:ind w:hanging="1"/>
        <w:jc w:val="both"/>
      </w:pPr>
      <w:r w:rsidRPr="008B7DFF">
        <w:lastRenderedPageBreak/>
        <w:t>There are 2 subtypes of CCL actions conflicts – concurrent and non-concurrent actions conflicts</w:t>
      </w:r>
      <w:r>
        <w:t>.</w:t>
      </w:r>
    </w:p>
    <w:p w14:paraId="79D92D9F" w14:textId="77777777" w:rsidR="00C90965" w:rsidRDefault="00C90965" w:rsidP="006846AD">
      <w:pPr>
        <w:pStyle w:val="B2"/>
        <w:ind w:left="1134"/>
        <w:jc w:val="both"/>
      </w:pPr>
      <w:r w:rsidRPr="0031242A">
        <w:t>-</w:t>
      </w:r>
      <w:r w:rsidRPr="0031242A">
        <w:tab/>
      </w:r>
      <w:r w:rsidRPr="002C0A44">
        <w:rPr>
          <w:b/>
          <w:bCs/>
        </w:rPr>
        <w:t xml:space="preserve">CCL </w:t>
      </w:r>
      <w:r>
        <w:rPr>
          <w:b/>
          <w:bCs/>
        </w:rPr>
        <w:t>concurrent actions</w:t>
      </w:r>
      <w:r w:rsidRPr="002C0A44">
        <w:rPr>
          <w:b/>
          <w:bCs/>
        </w:rPr>
        <w:t xml:space="preserve"> conflicts:</w:t>
      </w:r>
      <w:r>
        <w:t xml:space="preserve"> These are c</w:t>
      </w:r>
      <w:r w:rsidRPr="0031242A">
        <w:t xml:space="preserve">onflicts </w:t>
      </w:r>
      <w:r>
        <w:t>where the actions are executed within a time period less than the impact time of the action, i.e., the action of the second CCL instance is executed before the impact of the first CCL instance is registered. In the simplest scenario, the two CCL instances try to execute the contradictory actions at exactly the same time. C</w:t>
      </w:r>
      <w:r w:rsidRPr="008B7DFF">
        <w:t>oncurrent actions conflicts</w:t>
      </w:r>
      <w:r w:rsidRPr="0031242A">
        <w:t xml:space="preserve"> </w:t>
      </w:r>
      <w:r>
        <w:t>are also called “a</w:t>
      </w:r>
      <w:r w:rsidRPr="0031242A">
        <w:t>ction</w:t>
      </w:r>
      <w:r>
        <w:t>-e</w:t>
      </w:r>
      <w:r w:rsidRPr="0031242A">
        <w:t>xecution</w:t>
      </w:r>
      <w:r>
        <w:t>-t</w:t>
      </w:r>
      <w:r w:rsidRPr="0031242A">
        <w:t xml:space="preserve">ime </w:t>
      </w:r>
      <w:r>
        <w:t>c</w:t>
      </w:r>
      <w:r w:rsidRPr="0031242A">
        <w:t>onflict</w:t>
      </w:r>
      <w:r>
        <w:t>s”</w:t>
      </w:r>
    </w:p>
    <w:p w14:paraId="1BB82805" w14:textId="77777777" w:rsidR="00C90965" w:rsidRPr="0031242A" w:rsidRDefault="00C90965" w:rsidP="006846AD">
      <w:pPr>
        <w:pStyle w:val="B2"/>
        <w:ind w:left="1134"/>
        <w:jc w:val="both"/>
      </w:pPr>
      <w:r w:rsidRPr="0031242A">
        <w:t>-</w:t>
      </w:r>
      <w:r w:rsidRPr="0031242A">
        <w:tab/>
      </w:r>
      <w:r w:rsidRPr="002C0A44">
        <w:rPr>
          <w:b/>
          <w:bCs/>
        </w:rPr>
        <w:t xml:space="preserve">CCL </w:t>
      </w:r>
      <w:r>
        <w:rPr>
          <w:b/>
          <w:bCs/>
        </w:rPr>
        <w:t>non-concurrent actions</w:t>
      </w:r>
      <w:r w:rsidRPr="002C0A44">
        <w:rPr>
          <w:b/>
          <w:bCs/>
        </w:rPr>
        <w:t xml:space="preserve"> conflicts:</w:t>
      </w:r>
      <w:r>
        <w:t xml:space="preserve"> These are c</w:t>
      </w:r>
      <w:r w:rsidRPr="0031242A">
        <w:t xml:space="preserve">onflicts </w:t>
      </w:r>
      <w:r>
        <w:t xml:space="preserve">where the actions are executed within a time period longer than the impact time of the action, i.e., the action of the second CCL instance is executed after the impact of the first CCL instance is registered. The second CCL instance in effect tries to undo the impact of the CCL instance. </w:t>
      </w:r>
    </w:p>
    <w:p w14:paraId="02E41A04" w14:textId="77777777" w:rsidR="00C90965" w:rsidRDefault="00C90965" w:rsidP="006846AD">
      <w:pPr>
        <w:pStyle w:val="B1"/>
        <w:jc w:val="both"/>
      </w:pPr>
      <w:r w:rsidRPr="0031242A">
        <w:t>-</w:t>
      </w:r>
      <w:r w:rsidRPr="0031242A">
        <w:tab/>
      </w:r>
      <w:r w:rsidRPr="002C0A44">
        <w:rPr>
          <w:b/>
          <w:bCs/>
        </w:rPr>
        <w:t xml:space="preserve">CCL </w:t>
      </w:r>
      <w:r>
        <w:rPr>
          <w:b/>
          <w:bCs/>
        </w:rPr>
        <w:t>metric-value</w:t>
      </w:r>
      <w:r w:rsidRPr="002C0A44">
        <w:rPr>
          <w:b/>
          <w:bCs/>
        </w:rPr>
        <w:t xml:space="preserve"> conflicts:</w:t>
      </w:r>
      <w:r>
        <w:t xml:space="preserve"> These are c</w:t>
      </w:r>
      <w:r w:rsidRPr="0031242A">
        <w:t xml:space="preserve">onflicts </w:t>
      </w:r>
      <w:r>
        <w:t xml:space="preserve">for the desired value of one or more </w:t>
      </w:r>
      <w:r w:rsidRPr="0031242A">
        <w:t xml:space="preserve">performance metrics </w:t>
      </w:r>
      <w:r>
        <w:t xml:space="preserve">by two CCL instances that do not have </w:t>
      </w:r>
      <w:r w:rsidRPr="0031242A">
        <w:t>conflicts</w:t>
      </w:r>
      <w:r>
        <w:t xml:space="preserve"> for desired outcomes on stated scopes or actions. The</w:t>
      </w:r>
      <w:r w:rsidRPr="0031242A">
        <w:t xml:space="preserve"> two CCL</w:t>
      </w:r>
      <w:r>
        <w:t xml:space="preserve"> instance</w:t>
      </w:r>
      <w:r w:rsidRPr="0031242A">
        <w:t xml:space="preserve">s which have different </w:t>
      </w:r>
      <w:r>
        <w:t>desired outcome</w:t>
      </w:r>
      <w:r w:rsidRPr="0031242A">
        <w:t xml:space="preserve"> </w:t>
      </w:r>
      <w:r>
        <w:t xml:space="preserve">and two distinct control and measurement scopes </w:t>
      </w:r>
      <w:r w:rsidRPr="0031242A">
        <w:t xml:space="preserve">but </w:t>
      </w:r>
      <w:r>
        <w:t xml:space="preserve">the actions of one CCL instance have impact on the measurement scope of the other CCL instance, i.e. </w:t>
      </w:r>
      <w:r w:rsidRPr="0031242A">
        <w:t>one CCL</w:t>
      </w:r>
      <w:r>
        <w:t>’s actions</w:t>
      </w:r>
      <w:r w:rsidRPr="0031242A">
        <w:t xml:space="preserve"> will </w:t>
      </w:r>
      <w:r>
        <w:t xml:space="preserve">indirectly </w:t>
      </w:r>
      <w:r w:rsidRPr="0031242A">
        <w:t>affect the network performance metrics that the other CCL is responsible for. For example, a conflict could occur among the metrics if a CCL that optimizes energy consumption affects handover performance metrics which are supposed to be optimized by another CCL.</w:t>
      </w:r>
      <w:r>
        <w:t xml:space="preserve"> </w:t>
      </w:r>
    </w:p>
    <w:p w14:paraId="03C6C8E6" w14:textId="77777777" w:rsidR="00C90965" w:rsidRPr="008B7DFF" w:rsidRDefault="00C90965" w:rsidP="006846AD">
      <w:pPr>
        <w:pStyle w:val="B1"/>
        <w:ind w:hanging="1"/>
        <w:jc w:val="both"/>
      </w:pPr>
      <w:r w:rsidRPr="008B7DFF">
        <w:t xml:space="preserve">There are 2 subtypes of CCL </w:t>
      </w:r>
      <w:r w:rsidRPr="00332620">
        <w:t>metric-value conflicts – concurrent and non-concurrent metric-value conflicts</w:t>
      </w:r>
      <w:r>
        <w:t>.</w:t>
      </w:r>
    </w:p>
    <w:p w14:paraId="7C15D0EE" w14:textId="77777777" w:rsidR="00C90965" w:rsidRDefault="00C90965" w:rsidP="006846AD">
      <w:pPr>
        <w:pStyle w:val="B2"/>
        <w:ind w:left="1134"/>
        <w:jc w:val="both"/>
      </w:pPr>
      <w:r w:rsidRPr="0031242A">
        <w:t>-</w:t>
      </w:r>
      <w:r w:rsidRPr="0031242A">
        <w:tab/>
      </w:r>
      <w:r w:rsidRPr="00530B14">
        <w:rPr>
          <w:b/>
          <w:bCs/>
        </w:rPr>
        <w:t>CCL concurrent metric-value conflicts</w:t>
      </w:r>
      <w:r w:rsidRPr="00FB2946">
        <w:t>:</w:t>
      </w:r>
      <w:r>
        <w:t xml:space="preserve"> These are </w:t>
      </w:r>
      <w:r w:rsidRPr="00332620">
        <w:t>metric-value</w:t>
      </w:r>
      <w:r>
        <w:t>s c</w:t>
      </w:r>
      <w:r w:rsidRPr="0031242A">
        <w:t xml:space="preserve">onflicts </w:t>
      </w:r>
      <w:r>
        <w:t>between CCLs with close t</w:t>
      </w:r>
      <w:r w:rsidRPr="00F67771">
        <w:t>rigger</w:t>
      </w:r>
      <w:r>
        <w:t xml:space="preserve"> </w:t>
      </w:r>
      <w:r w:rsidRPr="00F67771">
        <w:t>time</w:t>
      </w:r>
      <w:r>
        <w:t>s, i.e.,</w:t>
      </w:r>
      <w:r w:rsidRPr="00F67771">
        <w:t xml:space="preserve"> </w:t>
      </w:r>
      <w:r>
        <w:t>where the CCL instances are triggered to act concurrently or to execute actions within the same time.</w:t>
      </w:r>
    </w:p>
    <w:p w14:paraId="6BFD4631" w14:textId="77777777" w:rsidR="00C90965" w:rsidRPr="0031242A" w:rsidRDefault="00C90965" w:rsidP="006846AD">
      <w:pPr>
        <w:pStyle w:val="B2"/>
        <w:ind w:left="1134"/>
        <w:jc w:val="both"/>
      </w:pPr>
      <w:r w:rsidRPr="0031242A">
        <w:t>-</w:t>
      </w:r>
      <w:r w:rsidRPr="0031242A">
        <w:tab/>
      </w:r>
      <w:r w:rsidRPr="00530B14">
        <w:rPr>
          <w:b/>
          <w:bCs/>
        </w:rPr>
        <w:t>CCL non-concurrent metric-value conflicts</w:t>
      </w:r>
      <w:r w:rsidRPr="00FB2946">
        <w:t>:</w:t>
      </w:r>
      <w:r>
        <w:t xml:space="preserve"> These are c</w:t>
      </w:r>
      <w:r w:rsidRPr="0031242A">
        <w:t xml:space="preserve">onflicts </w:t>
      </w:r>
      <w:r>
        <w:t xml:space="preserve">where the CCL instances are triggered to act in different time periods, e.g. where one CCL instance is active while the other is only monitoring its measurement scope. </w:t>
      </w:r>
    </w:p>
    <w:p w14:paraId="6E7AAD93" w14:textId="6A53B3E9" w:rsidR="00C90965" w:rsidRDefault="00BE1DFE" w:rsidP="006846AD">
      <w:pPr>
        <w:pStyle w:val="Heading4"/>
        <w:jc w:val="both"/>
      </w:pPr>
      <w:bookmarkStart w:id="303" w:name="_Toc207368977"/>
      <w:bookmarkStart w:id="304" w:name="_Toc207402115"/>
      <w:bookmarkStart w:id="305" w:name="_Toc207444555"/>
      <w:bookmarkStart w:id="306" w:name="_Toc208344418"/>
      <w:r>
        <w:t>5.4</w:t>
      </w:r>
      <w:r w:rsidR="00C90965" w:rsidRPr="005A63A7">
        <w:t>.1</w:t>
      </w:r>
      <w:r w:rsidR="00C90965">
        <w:t>.2</w:t>
      </w:r>
      <w:r w:rsidR="00C90965" w:rsidRPr="005A63A7">
        <w:tab/>
      </w:r>
      <w:r w:rsidR="00C90965">
        <w:t>Example conflicts</w:t>
      </w:r>
      <w:bookmarkEnd w:id="303"/>
      <w:bookmarkEnd w:id="304"/>
      <w:bookmarkEnd w:id="305"/>
      <w:bookmarkEnd w:id="306"/>
    </w:p>
    <w:p w14:paraId="7361D044" w14:textId="6A4CF93A" w:rsidR="00C90965" w:rsidRDefault="00C90965" w:rsidP="006846AD">
      <w:pPr>
        <w:jc w:val="both"/>
      </w:pPr>
      <w:r>
        <w:t xml:space="preserve">Examples characterizing the </w:t>
      </w:r>
      <w:r w:rsidRPr="0031242A">
        <w:t>differen</w:t>
      </w:r>
      <w:r>
        <w:t>ces</w:t>
      </w:r>
      <w:r w:rsidRPr="0031242A">
        <w:t xml:space="preserve"> </w:t>
      </w:r>
      <w:r>
        <w:t xml:space="preserve">among the </w:t>
      </w:r>
      <w:r w:rsidRPr="0031242A">
        <w:t xml:space="preserve">conflicts are summarized by Table </w:t>
      </w:r>
      <w:r w:rsidR="00BE1DFE">
        <w:t>5.4</w:t>
      </w:r>
      <w:r w:rsidRPr="005A63A7">
        <w:t>.1</w:t>
      </w:r>
      <w:r>
        <w:t>-1</w:t>
      </w:r>
      <w:r w:rsidRPr="0031242A">
        <w:t>.</w:t>
      </w:r>
    </w:p>
    <w:p w14:paraId="0A7FC841" w14:textId="3BB6DAC6" w:rsidR="00C90965" w:rsidRPr="0031242A" w:rsidRDefault="00C90965" w:rsidP="00C44F59">
      <w:pPr>
        <w:pStyle w:val="TH"/>
      </w:pPr>
      <w:r w:rsidRPr="0031242A">
        <w:t xml:space="preserve">Table </w:t>
      </w:r>
      <w:r w:rsidR="00BE1DFE">
        <w:t>5.4</w:t>
      </w:r>
      <w:r w:rsidRPr="005A63A7">
        <w:t>.1</w:t>
      </w:r>
      <w:r>
        <w:t>-1</w:t>
      </w:r>
      <w:r w:rsidRPr="0031242A">
        <w:t xml:space="preserve">: Types of potential conflicts among CCL instances for </w:t>
      </w:r>
      <w:r>
        <w:t>desired outcome</w:t>
      </w:r>
      <w:r w:rsidRPr="0031242A">
        <w:t xml:space="preserve">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C90965" w:rsidRPr="0031242A" w14:paraId="7DE93104" w14:textId="77777777" w:rsidTr="00267DB2">
        <w:trPr>
          <w:tblHeader/>
          <w:jc w:val="center"/>
        </w:trPr>
        <w:tc>
          <w:tcPr>
            <w:tcW w:w="731" w:type="pct"/>
            <w:shd w:val="clear" w:color="auto" w:fill="auto"/>
          </w:tcPr>
          <w:p w14:paraId="6332095A" w14:textId="77777777" w:rsidR="00C90965" w:rsidRPr="0031242A" w:rsidRDefault="00C90965" w:rsidP="00267DB2">
            <w:pPr>
              <w:pStyle w:val="TAH"/>
              <w:keepNext w:val="0"/>
            </w:pPr>
            <w:r w:rsidRPr="0031242A">
              <w:t>Conflict Type</w:t>
            </w:r>
          </w:p>
        </w:tc>
        <w:tc>
          <w:tcPr>
            <w:tcW w:w="1118" w:type="pct"/>
            <w:shd w:val="clear" w:color="auto" w:fill="auto"/>
          </w:tcPr>
          <w:p w14:paraId="119DB430" w14:textId="77777777" w:rsidR="00C90965" w:rsidRPr="0031242A" w:rsidRDefault="00C90965" w:rsidP="00267DB2">
            <w:pPr>
              <w:pStyle w:val="TAH"/>
            </w:pPr>
            <w:r w:rsidRPr="0031242A">
              <w:t>Description</w:t>
            </w:r>
          </w:p>
        </w:tc>
        <w:tc>
          <w:tcPr>
            <w:tcW w:w="1223" w:type="pct"/>
            <w:shd w:val="clear" w:color="auto" w:fill="auto"/>
          </w:tcPr>
          <w:p w14:paraId="6A165DE4" w14:textId="77777777" w:rsidR="00C90965" w:rsidRPr="0031242A" w:rsidRDefault="00C90965" w:rsidP="00267DB2">
            <w:pPr>
              <w:pStyle w:val="TAH"/>
            </w:pPr>
            <w:r w:rsidRPr="0031242A">
              <w:t>CCL-A</w:t>
            </w:r>
          </w:p>
        </w:tc>
        <w:tc>
          <w:tcPr>
            <w:tcW w:w="1100" w:type="pct"/>
            <w:shd w:val="clear" w:color="auto" w:fill="auto"/>
          </w:tcPr>
          <w:p w14:paraId="771CE677" w14:textId="77777777" w:rsidR="00C90965" w:rsidRPr="0031242A" w:rsidRDefault="00C90965" w:rsidP="00267DB2">
            <w:pPr>
              <w:pStyle w:val="TAH"/>
            </w:pPr>
            <w:r w:rsidRPr="0031242A">
              <w:t>CCL-B</w:t>
            </w:r>
          </w:p>
        </w:tc>
        <w:tc>
          <w:tcPr>
            <w:tcW w:w="828" w:type="pct"/>
            <w:shd w:val="clear" w:color="auto" w:fill="auto"/>
          </w:tcPr>
          <w:p w14:paraId="2AC25FFD" w14:textId="77777777" w:rsidR="00C90965" w:rsidRPr="0031242A" w:rsidRDefault="00C90965" w:rsidP="00267DB2">
            <w:pPr>
              <w:pStyle w:val="TAH"/>
            </w:pPr>
            <w:r w:rsidRPr="0031242A">
              <w:t>Comments</w:t>
            </w:r>
          </w:p>
        </w:tc>
      </w:tr>
      <w:tr w:rsidR="00C90965" w:rsidRPr="0031242A" w14:paraId="251968D2" w14:textId="77777777" w:rsidTr="00267DB2">
        <w:trPr>
          <w:jc w:val="center"/>
        </w:trPr>
        <w:tc>
          <w:tcPr>
            <w:tcW w:w="731" w:type="pct"/>
            <w:shd w:val="clear" w:color="auto" w:fill="auto"/>
            <w:vAlign w:val="center"/>
          </w:tcPr>
          <w:p w14:paraId="760A6AEC" w14:textId="77777777" w:rsidR="00C90965" w:rsidRPr="0031242A" w:rsidRDefault="00C90965" w:rsidP="00267DB2">
            <w:pPr>
              <w:pStyle w:val="TAL"/>
              <w:keepNext w:val="0"/>
            </w:pPr>
            <w:r w:rsidRPr="0031242A">
              <w:t>Scope conflict</w:t>
            </w:r>
          </w:p>
        </w:tc>
        <w:tc>
          <w:tcPr>
            <w:tcW w:w="1118" w:type="pct"/>
            <w:shd w:val="clear" w:color="auto" w:fill="auto"/>
          </w:tcPr>
          <w:p w14:paraId="08B4E556" w14:textId="77777777" w:rsidR="00C90965" w:rsidRPr="0031242A" w:rsidRDefault="00C90965" w:rsidP="00267DB2">
            <w:pPr>
              <w:pStyle w:val="TAL"/>
            </w:pPr>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desired outcomes</w:t>
            </w:r>
            <w:r w:rsidRPr="0031242A">
              <w:t xml:space="preserve"> and actions but their scopes are overlapping - e.g. </w:t>
            </w:r>
            <w:r>
              <w:t>CCL-A</w:t>
            </w:r>
            <w:r w:rsidRPr="0031242A">
              <w:t xml:space="preserve">'s control scope (i.e. the controlled entities in the network) is part of </w:t>
            </w:r>
            <w:r>
              <w:t>CCL-B</w:t>
            </w:r>
            <w:r w:rsidRPr="0031242A">
              <w:t>'s measurement scope (i.e. the measured entities in the network).</w:t>
            </w:r>
          </w:p>
        </w:tc>
        <w:tc>
          <w:tcPr>
            <w:tcW w:w="1223" w:type="pct"/>
            <w:shd w:val="clear" w:color="auto" w:fill="auto"/>
          </w:tcPr>
          <w:p w14:paraId="1ECEC2A0" w14:textId="77777777" w:rsidR="00C90965" w:rsidRPr="0031242A" w:rsidRDefault="00C90965" w:rsidP="00267DB2">
            <w:pPr>
              <w:pStyle w:val="TAL"/>
            </w:pPr>
            <w:r w:rsidRPr="0031242A">
              <w:t>Measurement scope:</w:t>
            </w:r>
          </w:p>
          <w:p w14:paraId="7D0D384E" w14:textId="77777777" w:rsidR="00C90965" w:rsidRPr="0031242A" w:rsidRDefault="00C90965" w:rsidP="00267DB2">
            <w:pPr>
              <w:pStyle w:val="TAL"/>
              <w:ind w:left="234" w:hanging="234"/>
            </w:pPr>
            <w:r w:rsidRPr="0031242A">
              <w:t>-</w:t>
            </w:r>
            <w:r w:rsidRPr="0031242A">
              <w:tab/>
              <w:t>cells g1</w:t>
            </w:r>
          </w:p>
          <w:p w14:paraId="7F3613C6" w14:textId="77777777" w:rsidR="00C90965" w:rsidRPr="0031242A" w:rsidRDefault="00C90965" w:rsidP="00267DB2">
            <w:pPr>
              <w:pStyle w:val="TAL"/>
            </w:pPr>
            <w:r w:rsidRPr="0031242A">
              <w:t>Control Scope:</w:t>
            </w:r>
          </w:p>
          <w:p w14:paraId="58A1947B" w14:textId="77777777" w:rsidR="00C90965" w:rsidRPr="0031242A" w:rsidRDefault="00C90965" w:rsidP="00267DB2">
            <w:pPr>
              <w:pStyle w:val="TAL"/>
              <w:ind w:left="252" w:hanging="252"/>
            </w:pPr>
            <w:r w:rsidRPr="0031242A">
              <w:t>-</w:t>
            </w:r>
            <w:r w:rsidRPr="0031242A">
              <w:tab/>
              <w:t>g1</w:t>
            </w:r>
          </w:p>
          <w:p w14:paraId="49CA0EC5" w14:textId="77777777" w:rsidR="00C90965" w:rsidRPr="0031242A" w:rsidRDefault="00C90965" w:rsidP="00267DB2">
            <w:pPr>
              <w:pStyle w:val="TAL"/>
            </w:pPr>
            <w:r>
              <w:t>Desired outcome</w:t>
            </w:r>
            <w:r w:rsidRPr="0031242A">
              <w:t xml:space="preserve">: </w:t>
            </w:r>
          </w:p>
          <w:p w14:paraId="67A57E78" w14:textId="77777777" w:rsidR="00C90965" w:rsidRPr="0031242A" w:rsidRDefault="00C90965" w:rsidP="00267DB2">
            <w:pPr>
              <w:pStyle w:val="TAL"/>
              <w:ind w:left="252" w:hanging="252"/>
            </w:pPr>
            <w:r w:rsidRPr="0031242A">
              <w:t>-</w:t>
            </w:r>
            <w:r w:rsidRPr="0031242A">
              <w:tab/>
              <w:t xml:space="preserve">EC/bit is &lt; 1WA </w:t>
            </w:r>
          </w:p>
          <w:p w14:paraId="52F1B8CE" w14:textId="77777777" w:rsidR="00C90965" w:rsidRDefault="00C90965" w:rsidP="00267DB2">
            <w:pPr>
              <w:pStyle w:val="TAL"/>
            </w:pPr>
          </w:p>
          <w:p w14:paraId="1E4B904D" w14:textId="77777777" w:rsidR="00C90965" w:rsidRPr="0031242A" w:rsidRDefault="00C90965" w:rsidP="00267DB2">
            <w:pPr>
              <w:pStyle w:val="TAL"/>
            </w:pPr>
            <w:r w:rsidRPr="0031242A">
              <w:t>Actions:</w:t>
            </w:r>
          </w:p>
          <w:p w14:paraId="53EBAF2A" w14:textId="77777777" w:rsidR="00C90965" w:rsidRPr="0031242A" w:rsidRDefault="00C90965" w:rsidP="00267DB2">
            <w:pPr>
              <w:pStyle w:val="TAL"/>
              <w:ind w:left="252" w:hanging="252"/>
            </w:pPr>
            <w:r w:rsidRPr="0031242A">
              <w:t>-</w:t>
            </w:r>
            <w:r w:rsidRPr="0031242A">
              <w:tab/>
              <w:t>Entity: gNB-g</w:t>
            </w:r>
            <w:r>
              <w:t>1</w:t>
            </w:r>
          </w:p>
          <w:p w14:paraId="13ABCC41" w14:textId="77777777" w:rsidR="00C90965" w:rsidRPr="0031242A" w:rsidRDefault="00C90965" w:rsidP="00267DB2">
            <w:pPr>
              <w:pStyle w:val="TAL"/>
            </w:pPr>
            <w:r w:rsidRPr="0031242A">
              <w:t>-</w:t>
            </w:r>
            <w:r w:rsidRPr="0031242A">
              <w:tab/>
              <w:t>Change: switch off g</w:t>
            </w:r>
            <w:r>
              <w:t>1</w:t>
            </w:r>
          </w:p>
        </w:tc>
        <w:tc>
          <w:tcPr>
            <w:tcW w:w="1100" w:type="pct"/>
            <w:shd w:val="clear" w:color="auto" w:fill="auto"/>
          </w:tcPr>
          <w:p w14:paraId="40C7A5F7" w14:textId="77777777" w:rsidR="00C90965" w:rsidRPr="0031242A" w:rsidRDefault="00C90965" w:rsidP="00267DB2">
            <w:pPr>
              <w:pStyle w:val="TAL"/>
            </w:pPr>
            <w:r w:rsidRPr="0031242A">
              <w:t>Measurement scope: cells g1, g2, g3, g4</w:t>
            </w:r>
          </w:p>
          <w:p w14:paraId="4636D217" w14:textId="77777777" w:rsidR="00C90965" w:rsidRPr="0031242A" w:rsidRDefault="00C90965" w:rsidP="00267DB2">
            <w:pPr>
              <w:pStyle w:val="TAL"/>
            </w:pPr>
            <w:r w:rsidRPr="0031242A">
              <w:t>Control Scope:</w:t>
            </w:r>
          </w:p>
          <w:p w14:paraId="4026A2A2" w14:textId="77777777" w:rsidR="00C90965" w:rsidRPr="0031242A" w:rsidRDefault="00C90965" w:rsidP="00267DB2">
            <w:pPr>
              <w:pStyle w:val="TAL"/>
              <w:ind w:left="253" w:hanging="253"/>
            </w:pPr>
            <w:r w:rsidRPr="0031242A">
              <w:t>-</w:t>
            </w:r>
            <w:r w:rsidRPr="0031242A">
              <w:tab/>
              <w:t>g2</w:t>
            </w:r>
          </w:p>
          <w:p w14:paraId="2539F85F" w14:textId="77777777" w:rsidR="00C90965" w:rsidRPr="0031242A" w:rsidRDefault="00C90965" w:rsidP="00267DB2">
            <w:pPr>
              <w:pStyle w:val="TAL"/>
            </w:pPr>
            <w:r>
              <w:t>Desired outcomes</w:t>
            </w:r>
            <w:r w:rsidRPr="0031242A">
              <w:t xml:space="preserve">: </w:t>
            </w:r>
          </w:p>
          <w:p w14:paraId="3BFA0DFB" w14:textId="77777777" w:rsidR="00C90965" w:rsidRPr="0031242A" w:rsidRDefault="00C90965" w:rsidP="00267DB2">
            <w:pPr>
              <w:pStyle w:val="TAL"/>
              <w:ind w:left="253" w:hanging="253"/>
            </w:pPr>
            <w:r w:rsidRPr="0031242A">
              <w:t>-</w:t>
            </w:r>
            <w:r w:rsidRPr="0031242A">
              <w:tab/>
              <w:t>Load &lt; 80 %</w:t>
            </w:r>
          </w:p>
          <w:p w14:paraId="02F73C3D" w14:textId="77777777" w:rsidR="00C90965" w:rsidRPr="0031242A" w:rsidRDefault="00C90965" w:rsidP="00267DB2">
            <w:pPr>
              <w:pStyle w:val="TAL"/>
            </w:pPr>
          </w:p>
          <w:p w14:paraId="61CEB2C5" w14:textId="77777777" w:rsidR="00C90965" w:rsidRPr="0031242A" w:rsidRDefault="00C90965" w:rsidP="00267DB2">
            <w:pPr>
              <w:pStyle w:val="TAL"/>
            </w:pPr>
            <w:r w:rsidRPr="0031242A">
              <w:t xml:space="preserve">Actions: </w:t>
            </w:r>
          </w:p>
          <w:p w14:paraId="51AD1BC4" w14:textId="77777777" w:rsidR="00C90965" w:rsidRPr="0031242A" w:rsidRDefault="00C90965" w:rsidP="00267DB2">
            <w:pPr>
              <w:pStyle w:val="TAL"/>
              <w:ind w:left="253" w:hanging="253"/>
            </w:pPr>
            <w:r w:rsidRPr="0031242A">
              <w:t>-</w:t>
            </w:r>
            <w:r w:rsidRPr="0031242A">
              <w:tab/>
              <w:t>Entity: gNB-g2</w:t>
            </w:r>
          </w:p>
          <w:p w14:paraId="790F03C5" w14:textId="77777777" w:rsidR="00C90965" w:rsidRPr="0031242A" w:rsidRDefault="00C90965" w:rsidP="00267DB2">
            <w:pPr>
              <w:pStyle w:val="TAL"/>
            </w:pPr>
            <w:r w:rsidRPr="0031242A">
              <w:t>-</w:t>
            </w:r>
            <w:r w:rsidRPr="0031242A">
              <w:tab/>
              <w:t>Change: change CIO</w:t>
            </w:r>
          </w:p>
        </w:tc>
        <w:tc>
          <w:tcPr>
            <w:tcW w:w="828" w:type="pct"/>
            <w:shd w:val="clear" w:color="auto" w:fill="auto"/>
          </w:tcPr>
          <w:p w14:paraId="5010870A" w14:textId="77777777" w:rsidR="00C90965" w:rsidRPr="0031242A" w:rsidRDefault="00C90965" w:rsidP="00267DB2">
            <w:pPr>
              <w:pStyle w:val="TAL"/>
            </w:pPr>
            <w:r w:rsidRPr="0031242A">
              <w:t xml:space="preserve">By switching off g2, </w:t>
            </w:r>
            <w:r>
              <w:t>CCL-A</w:t>
            </w:r>
            <w:r w:rsidRPr="0031242A">
              <w:t xml:space="preserve"> affects the scope which </w:t>
            </w:r>
            <w:r>
              <w:t>CCL-B</w:t>
            </w:r>
            <w:r w:rsidRPr="0031242A">
              <w:t xml:space="preserve"> reads for its load distribution measurements</w:t>
            </w:r>
          </w:p>
        </w:tc>
      </w:tr>
      <w:tr w:rsidR="00BF454E" w:rsidRPr="0031242A" w14:paraId="57CF9AA3" w14:textId="77777777" w:rsidTr="00267DB2">
        <w:trPr>
          <w:jc w:val="center"/>
        </w:trPr>
        <w:tc>
          <w:tcPr>
            <w:tcW w:w="731" w:type="pct"/>
            <w:shd w:val="clear" w:color="auto" w:fill="auto"/>
            <w:vAlign w:val="center"/>
          </w:tcPr>
          <w:p w14:paraId="546816F0" w14:textId="243D23F3" w:rsidR="00BF454E" w:rsidRPr="0031242A" w:rsidRDefault="00BF454E" w:rsidP="00BF454E">
            <w:pPr>
              <w:pStyle w:val="TAL"/>
              <w:keepNext w:val="0"/>
            </w:pPr>
            <w:r w:rsidRPr="00F40D1A">
              <w:rPr>
                <w:color w:val="000000" w:themeColor="text1"/>
              </w:rPr>
              <w:t>Trigger-time</w:t>
            </w:r>
          </w:p>
        </w:tc>
        <w:tc>
          <w:tcPr>
            <w:tcW w:w="1118" w:type="pct"/>
            <w:shd w:val="clear" w:color="auto" w:fill="auto"/>
          </w:tcPr>
          <w:p w14:paraId="3844D4F2" w14:textId="5898E370" w:rsidR="00BF454E" w:rsidRPr="0031242A" w:rsidRDefault="00BF454E" w:rsidP="00BF454E">
            <w:pPr>
              <w:pStyle w:val="TAL"/>
            </w:pPr>
            <w:r w:rsidRPr="00F40D1A">
              <w:rPr>
                <w:color w:val="000000" w:themeColor="text1"/>
              </w:rPr>
              <w:t>For CCLs CCL-A and CCL-B, CCL-A and CCL-B have different related desired outcomes, actions or scopes - e.g. CCL-A's impact scope is part of CCL-B's measurement scope, so their triggers can cause clashes.</w:t>
            </w:r>
          </w:p>
        </w:tc>
        <w:tc>
          <w:tcPr>
            <w:tcW w:w="1223" w:type="pct"/>
            <w:shd w:val="clear" w:color="auto" w:fill="auto"/>
          </w:tcPr>
          <w:p w14:paraId="7C5A286F" w14:textId="77777777" w:rsidR="00BF454E" w:rsidRPr="00F40D1A" w:rsidRDefault="00BF454E" w:rsidP="00BF454E">
            <w:pPr>
              <w:pStyle w:val="TAL"/>
              <w:rPr>
                <w:color w:val="000000" w:themeColor="text1"/>
              </w:rPr>
            </w:pPr>
            <w:r w:rsidRPr="00F40D1A">
              <w:rPr>
                <w:color w:val="000000" w:themeColor="text1"/>
              </w:rPr>
              <w:t>Measurement scope:</w:t>
            </w:r>
          </w:p>
          <w:p w14:paraId="29CE27FB" w14:textId="77777777" w:rsidR="00BF454E" w:rsidRPr="00F40D1A" w:rsidRDefault="00BF454E" w:rsidP="00BF454E">
            <w:pPr>
              <w:pStyle w:val="TAL"/>
              <w:ind w:left="234" w:hanging="234"/>
              <w:rPr>
                <w:color w:val="000000" w:themeColor="text1"/>
              </w:rPr>
            </w:pPr>
            <w:r w:rsidRPr="00F40D1A">
              <w:rPr>
                <w:color w:val="000000" w:themeColor="text1"/>
              </w:rPr>
              <w:t>-</w:t>
            </w:r>
            <w:r w:rsidRPr="00F40D1A">
              <w:rPr>
                <w:color w:val="000000" w:themeColor="text1"/>
              </w:rPr>
              <w:tab/>
              <w:t>cells g1</w:t>
            </w:r>
          </w:p>
          <w:p w14:paraId="64E0932F" w14:textId="77777777" w:rsidR="00BF454E" w:rsidRPr="00F40D1A" w:rsidRDefault="00BF454E" w:rsidP="00BF454E">
            <w:pPr>
              <w:pStyle w:val="TAL"/>
              <w:rPr>
                <w:color w:val="000000" w:themeColor="text1"/>
              </w:rPr>
            </w:pPr>
            <w:r w:rsidRPr="00F40D1A">
              <w:rPr>
                <w:color w:val="000000" w:themeColor="text1"/>
              </w:rPr>
              <w:t>Control Scope:</w:t>
            </w:r>
          </w:p>
          <w:p w14:paraId="167B6B76"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g1</w:t>
            </w:r>
          </w:p>
          <w:p w14:paraId="17D64B3C" w14:textId="77777777" w:rsidR="00BF454E" w:rsidRPr="00F40D1A" w:rsidRDefault="00BF454E" w:rsidP="00BF454E">
            <w:pPr>
              <w:pStyle w:val="TAL"/>
              <w:rPr>
                <w:color w:val="000000" w:themeColor="text1"/>
              </w:rPr>
            </w:pPr>
            <w:r w:rsidRPr="00F40D1A">
              <w:rPr>
                <w:color w:val="000000" w:themeColor="text1"/>
              </w:rPr>
              <w:t xml:space="preserve">Desired outcome: optimize Energy consumption </w:t>
            </w:r>
          </w:p>
          <w:p w14:paraId="13110D93" w14:textId="77777777" w:rsidR="00BF454E" w:rsidRPr="00F40D1A" w:rsidRDefault="00BF454E" w:rsidP="00BF454E">
            <w:pPr>
              <w:pStyle w:val="TAL"/>
              <w:rPr>
                <w:color w:val="000000" w:themeColor="text1"/>
              </w:rPr>
            </w:pPr>
          </w:p>
          <w:p w14:paraId="10426C8A" w14:textId="77777777" w:rsidR="00BF454E" w:rsidRPr="00F40D1A" w:rsidRDefault="00BF454E" w:rsidP="00BF454E">
            <w:pPr>
              <w:pStyle w:val="TAL"/>
              <w:rPr>
                <w:color w:val="000000" w:themeColor="text1"/>
              </w:rPr>
            </w:pPr>
            <w:r w:rsidRPr="00F40D1A">
              <w:rPr>
                <w:color w:val="000000" w:themeColor="text1"/>
              </w:rPr>
              <w:t>Actions:</w:t>
            </w:r>
          </w:p>
          <w:p w14:paraId="5F4A9D15"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Entity: gNB-g1</w:t>
            </w:r>
          </w:p>
          <w:p w14:paraId="43AA2700" w14:textId="4C791C40" w:rsidR="00BF454E" w:rsidRPr="0031242A" w:rsidRDefault="00BF454E" w:rsidP="00BF454E">
            <w:pPr>
              <w:pStyle w:val="TAL"/>
            </w:pPr>
            <w:r w:rsidRPr="00F40D1A">
              <w:rPr>
                <w:color w:val="000000" w:themeColor="text1"/>
              </w:rPr>
              <w:t>-</w:t>
            </w:r>
            <w:r w:rsidRPr="00F40D1A">
              <w:rPr>
                <w:color w:val="000000" w:themeColor="text1"/>
              </w:rPr>
              <w:tab/>
              <w:t>Change: switch off g1</w:t>
            </w:r>
          </w:p>
        </w:tc>
        <w:tc>
          <w:tcPr>
            <w:tcW w:w="1100" w:type="pct"/>
            <w:shd w:val="clear" w:color="auto" w:fill="auto"/>
          </w:tcPr>
          <w:p w14:paraId="5D3D931F" w14:textId="77777777" w:rsidR="00BF454E" w:rsidRPr="00F40D1A" w:rsidRDefault="00BF454E" w:rsidP="00BF454E">
            <w:pPr>
              <w:pStyle w:val="TAL"/>
              <w:rPr>
                <w:color w:val="000000" w:themeColor="text1"/>
              </w:rPr>
            </w:pPr>
            <w:r w:rsidRPr="00F40D1A">
              <w:rPr>
                <w:color w:val="000000" w:themeColor="text1"/>
              </w:rPr>
              <w:t>Measurement scope: cells g2, g3,</w:t>
            </w:r>
          </w:p>
          <w:p w14:paraId="1E41FE3B" w14:textId="77777777" w:rsidR="00BF454E" w:rsidRPr="00F40D1A" w:rsidRDefault="00BF454E" w:rsidP="00BF454E">
            <w:pPr>
              <w:pStyle w:val="TAL"/>
              <w:rPr>
                <w:color w:val="000000" w:themeColor="text1"/>
              </w:rPr>
            </w:pPr>
            <w:r w:rsidRPr="00F40D1A">
              <w:rPr>
                <w:color w:val="000000" w:themeColor="text1"/>
              </w:rPr>
              <w:t>Control Scope:</w:t>
            </w:r>
          </w:p>
          <w:p w14:paraId="64C2DB79"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g2</w:t>
            </w:r>
          </w:p>
          <w:p w14:paraId="226A9A15" w14:textId="77777777" w:rsidR="00BF454E" w:rsidRPr="00F40D1A" w:rsidRDefault="00BF454E" w:rsidP="00BF454E">
            <w:pPr>
              <w:pStyle w:val="TAL"/>
              <w:rPr>
                <w:color w:val="000000" w:themeColor="text1"/>
              </w:rPr>
            </w:pPr>
            <w:r w:rsidRPr="00F40D1A">
              <w:rPr>
                <w:color w:val="000000" w:themeColor="text1"/>
              </w:rPr>
              <w:t>Desired outcomes: optimize handovers</w:t>
            </w:r>
          </w:p>
          <w:p w14:paraId="6EA5EB65" w14:textId="77777777" w:rsidR="00BF454E" w:rsidRPr="00F40D1A" w:rsidRDefault="00BF454E" w:rsidP="00BF454E">
            <w:pPr>
              <w:pStyle w:val="TAL"/>
              <w:rPr>
                <w:color w:val="000000" w:themeColor="text1"/>
              </w:rPr>
            </w:pPr>
          </w:p>
          <w:p w14:paraId="6E4484BD" w14:textId="77777777" w:rsidR="00BF454E" w:rsidRPr="00F40D1A" w:rsidRDefault="00BF454E" w:rsidP="00BF454E">
            <w:pPr>
              <w:pStyle w:val="TAL"/>
              <w:rPr>
                <w:color w:val="000000" w:themeColor="text1"/>
              </w:rPr>
            </w:pPr>
            <w:r w:rsidRPr="00F40D1A">
              <w:rPr>
                <w:color w:val="000000" w:themeColor="text1"/>
              </w:rPr>
              <w:t xml:space="preserve">Actions: </w:t>
            </w:r>
          </w:p>
          <w:p w14:paraId="55A53B06"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Entity: gNB-g2</w:t>
            </w:r>
          </w:p>
          <w:p w14:paraId="71A6F1BB" w14:textId="3ED63277" w:rsidR="00BF454E" w:rsidRPr="0031242A" w:rsidRDefault="00BF454E" w:rsidP="00BF454E">
            <w:pPr>
              <w:pStyle w:val="TAL"/>
            </w:pPr>
            <w:r w:rsidRPr="00F40D1A">
              <w:rPr>
                <w:color w:val="000000" w:themeColor="text1"/>
              </w:rPr>
              <w:t>-</w:t>
            </w:r>
            <w:r w:rsidRPr="00F40D1A">
              <w:rPr>
                <w:color w:val="000000" w:themeColor="text1"/>
              </w:rPr>
              <w:tab/>
              <w:t>Change: change CIO</w:t>
            </w:r>
          </w:p>
        </w:tc>
        <w:tc>
          <w:tcPr>
            <w:tcW w:w="828" w:type="pct"/>
            <w:shd w:val="clear" w:color="auto" w:fill="auto"/>
          </w:tcPr>
          <w:p w14:paraId="2C947EC2" w14:textId="3A5ADE8A" w:rsidR="00BF454E" w:rsidRPr="0031242A" w:rsidRDefault="00BF454E" w:rsidP="00BF454E">
            <w:pPr>
              <w:pStyle w:val="TAL"/>
            </w:pPr>
            <w:r w:rsidRPr="00F40D1A">
              <w:rPr>
                <w:color w:val="000000" w:themeColor="text1"/>
              </w:rPr>
              <w:t>By switching off g1, CCL-A affects handover measurements in g2 measured and controlled by CCL B</w:t>
            </w:r>
          </w:p>
        </w:tc>
      </w:tr>
      <w:tr w:rsidR="00BF454E" w:rsidRPr="0031242A" w14:paraId="7C726D6E" w14:textId="77777777" w:rsidTr="00267DB2">
        <w:trPr>
          <w:trHeight w:val="1863"/>
          <w:jc w:val="center"/>
        </w:trPr>
        <w:tc>
          <w:tcPr>
            <w:tcW w:w="731" w:type="pct"/>
            <w:vMerge w:val="restart"/>
            <w:shd w:val="clear" w:color="auto" w:fill="auto"/>
            <w:vAlign w:val="center"/>
          </w:tcPr>
          <w:p w14:paraId="5AD70020" w14:textId="77777777" w:rsidR="00BF454E" w:rsidRPr="0031242A" w:rsidRDefault="00BF454E" w:rsidP="00BF454E">
            <w:pPr>
              <w:pStyle w:val="TAL"/>
            </w:pPr>
            <w:r w:rsidRPr="0031242A">
              <w:lastRenderedPageBreak/>
              <w:t>Action Conflict</w:t>
            </w:r>
          </w:p>
        </w:tc>
        <w:tc>
          <w:tcPr>
            <w:tcW w:w="1118" w:type="pct"/>
            <w:shd w:val="clear" w:color="auto" w:fill="auto"/>
          </w:tcPr>
          <w:p w14:paraId="052CC28A" w14:textId="77777777" w:rsidR="00BF454E" w:rsidRDefault="00BF454E" w:rsidP="00BF454E">
            <w:pPr>
              <w:pStyle w:val="TAL"/>
            </w:pPr>
            <w:r>
              <w:rPr>
                <w:b/>
                <w:bCs/>
              </w:rPr>
              <w:t>Concurrent direct actions</w:t>
            </w:r>
            <w:r w:rsidRPr="002C0A44">
              <w:rPr>
                <w:b/>
                <w:bCs/>
              </w:rPr>
              <w:t xml:space="preserve"> conflicts</w:t>
            </w:r>
            <w:r>
              <w:rPr>
                <w:b/>
                <w:bCs/>
              </w:rPr>
              <w:t>:</w:t>
            </w:r>
          </w:p>
          <w:p w14:paraId="212FE5BA"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are trying to configure the same characteristics of same entity (gNB-g1) in contradiction</w:t>
            </w:r>
            <w:r>
              <w:t>, the actions executed within a short time period e.g. less than the impact period of their actions</w:t>
            </w:r>
          </w:p>
        </w:tc>
        <w:tc>
          <w:tcPr>
            <w:tcW w:w="1223" w:type="pct"/>
            <w:shd w:val="clear" w:color="auto" w:fill="auto"/>
          </w:tcPr>
          <w:p w14:paraId="458CCFE2" w14:textId="77777777" w:rsidR="00BF454E" w:rsidRPr="0031242A" w:rsidRDefault="00BF454E" w:rsidP="00BF454E">
            <w:pPr>
              <w:pStyle w:val="TAL"/>
            </w:pPr>
            <w:r>
              <w:t>expected outcomes</w:t>
            </w:r>
            <w:r w:rsidRPr="0031242A">
              <w:t>:</w:t>
            </w:r>
          </w:p>
          <w:p w14:paraId="460FFD99" w14:textId="77777777" w:rsidR="00BF454E" w:rsidRPr="0031242A" w:rsidRDefault="00BF454E" w:rsidP="00BF454E">
            <w:pPr>
              <w:pStyle w:val="TAL"/>
              <w:ind w:left="252" w:hanging="252"/>
            </w:pPr>
            <w:r w:rsidRPr="0031242A">
              <w:t>-</w:t>
            </w:r>
            <w:r w:rsidRPr="0031242A">
              <w:tab/>
              <w:t>Throughput &gt; 10 </w:t>
            </w:r>
            <w:r>
              <w:t>G</w:t>
            </w:r>
            <w:r w:rsidRPr="0031242A">
              <w:t>bps</w:t>
            </w:r>
          </w:p>
          <w:p w14:paraId="6E80B105" w14:textId="77777777" w:rsidR="00BF454E" w:rsidRPr="0031242A" w:rsidRDefault="00BF454E" w:rsidP="00BF454E">
            <w:pPr>
              <w:pStyle w:val="TAL"/>
            </w:pPr>
          </w:p>
          <w:p w14:paraId="5A13EFDF" w14:textId="77777777" w:rsidR="00BF454E" w:rsidRPr="0031242A" w:rsidRDefault="00BF454E" w:rsidP="00BF454E">
            <w:pPr>
              <w:pStyle w:val="TAL"/>
            </w:pPr>
            <w:r w:rsidRPr="0031242A">
              <w:t xml:space="preserve">Actions: </w:t>
            </w:r>
          </w:p>
          <w:p w14:paraId="49E61CF2" w14:textId="77777777" w:rsidR="00BF454E" w:rsidRPr="0031242A" w:rsidRDefault="00BF454E" w:rsidP="00BF454E">
            <w:pPr>
              <w:pStyle w:val="TAL"/>
              <w:ind w:left="252" w:hanging="252"/>
            </w:pPr>
            <w:r w:rsidRPr="0031242A">
              <w:t>-</w:t>
            </w:r>
            <w:r w:rsidRPr="0031242A">
              <w:tab/>
              <w:t>Entity: gNB-g1</w:t>
            </w:r>
          </w:p>
          <w:p w14:paraId="1BF14F13" w14:textId="77777777" w:rsidR="00BF454E" w:rsidRPr="0031242A" w:rsidRDefault="00BF454E" w:rsidP="00BF454E">
            <w:pPr>
              <w:pStyle w:val="TAL"/>
              <w:ind w:left="252" w:hanging="252"/>
            </w:pPr>
            <w:r w:rsidRPr="0031242A">
              <w:t>-</w:t>
            </w:r>
            <w:r w:rsidRPr="0031242A">
              <w:tab/>
              <w:t>Change: scale-out</w:t>
            </w:r>
          </w:p>
          <w:p w14:paraId="1373599B" w14:textId="77777777" w:rsidR="00BF454E" w:rsidRPr="0031242A" w:rsidRDefault="00BF454E" w:rsidP="00BF454E">
            <w:pPr>
              <w:pStyle w:val="TAL"/>
            </w:pPr>
            <w:r w:rsidRPr="0031242A">
              <w:t>-</w:t>
            </w:r>
            <w:r w:rsidRPr="0031242A">
              <w:tab/>
              <w:t>Time: 04:00</w:t>
            </w:r>
          </w:p>
        </w:tc>
        <w:tc>
          <w:tcPr>
            <w:tcW w:w="1100" w:type="pct"/>
            <w:shd w:val="clear" w:color="auto" w:fill="auto"/>
          </w:tcPr>
          <w:p w14:paraId="4B4150A5" w14:textId="77777777" w:rsidR="00BF454E" w:rsidRPr="0031242A" w:rsidRDefault="00BF454E" w:rsidP="00BF454E">
            <w:pPr>
              <w:pStyle w:val="TAL"/>
            </w:pPr>
            <w:r>
              <w:t>expected outcomes</w:t>
            </w:r>
            <w:r w:rsidRPr="0031242A">
              <w:t>:</w:t>
            </w:r>
          </w:p>
          <w:p w14:paraId="23BFB2C5" w14:textId="77777777" w:rsidR="00BF454E" w:rsidRPr="0031242A" w:rsidRDefault="00BF454E" w:rsidP="00BF454E">
            <w:pPr>
              <w:pStyle w:val="TAL"/>
              <w:ind w:left="253" w:hanging="253"/>
            </w:pPr>
            <w:r w:rsidRPr="0031242A">
              <w:t>-</w:t>
            </w:r>
            <w:r w:rsidRPr="0031242A">
              <w:tab/>
              <w:t>EC is &lt; 10KVA</w:t>
            </w:r>
          </w:p>
          <w:p w14:paraId="0C39E777" w14:textId="77777777" w:rsidR="00BF454E" w:rsidRPr="0031242A" w:rsidRDefault="00BF454E" w:rsidP="00BF454E">
            <w:pPr>
              <w:pStyle w:val="TAL"/>
            </w:pPr>
          </w:p>
          <w:p w14:paraId="2471870A" w14:textId="77777777" w:rsidR="00BF454E" w:rsidRPr="0031242A" w:rsidRDefault="00BF454E" w:rsidP="00BF454E">
            <w:pPr>
              <w:pStyle w:val="TAL"/>
            </w:pPr>
            <w:r w:rsidRPr="0031242A">
              <w:t xml:space="preserve">Actions: </w:t>
            </w:r>
          </w:p>
          <w:p w14:paraId="32565710" w14:textId="77777777" w:rsidR="00BF454E" w:rsidRPr="0031242A" w:rsidRDefault="00BF454E" w:rsidP="00BF454E">
            <w:pPr>
              <w:pStyle w:val="TAL"/>
              <w:ind w:left="253" w:hanging="253"/>
            </w:pPr>
            <w:r w:rsidRPr="0031242A">
              <w:t>-</w:t>
            </w:r>
            <w:r w:rsidRPr="0031242A">
              <w:tab/>
              <w:t>Entity: gNB-g1</w:t>
            </w:r>
          </w:p>
          <w:p w14:paraId="3556BEC7" w14:textId="77777777" w:rsidR="00BF454E" w:rsidRPr="0031242A" w:rsidRDefault="00BF454E" w:rsidP="00BF454E">
            <w:pPr>
              <w:pStyle w:val="TAL"/>
              <w:ind w:left="253" w:hanging="253"/>
            </w:pPr>
            <w:r w:rsidRPr="0031242A">
              <w:t>-</w:t>
            </w:r>
            <w:r w:rsidRPr="0031242A">
              <w:tab/>
              <w:t>Change: scale-in</w:t>
            </w:r>
          </w:p>
          <w:p w14:paraId="5BE1BA73" w14:textId="77777777" w:rsidR="00BF454E" w:rsidRPr="0031242A" w:rsidRDefault="00BF454E" w:rsidP="00BF454E">
            <w:pPr>
              <w:pStyle w:val="TAL"/>
            </w:pPr>
            <w:r w:rsidRPr="0031242A">
              <w:t>-</w:t>
            </w:r>
            <w:r w:rsidRPr="0031242A">
              <w:tab/>
              <w:t>Time: 04:00</w:t>
            </w:r>
          </w:p>
        </w:tc>
        <w:tc>
          <w:tcPr>
            <w:tcW w:w="828" w:type="pct"/>
            <w:shd w:val="clear" w:color="auto" w:fill="auto"/>
          </w:tcPr>
          <w:p w14:paraId="7DBAA5AA" w14:textId="77777777" w:rsidR="00BF454E" w:rsidRPr="0031242A" w:rsidRDefault="00BF454E" w:rsidP="00BF454E">
            <w:pPr>
              <w:pStyle w:val="TAL"/>
            </w:pPr>
            <w:r w:rsidRPr="0031242A">
              <w:t xml:space="preserve">Conflict due to the time of executing the configuration actions </w:t>
            </w:r>
            <w:r>
              <w:t xml:space="preserve">on the same scope </w:t>
            </w:r>
            <w:r w:rsidRPr="0031242A">
              <w:t xml:space="preserve">at the execution step </w:t>
            </w:r>
          </w:p>
        </w:tc>
      </w:tr>
      <w:tr w:rsidR="00BF454E" w:rsidRPr="0031242A" w14:paraId="54D3F89E" w14:textId="77777777" w:rsidTr="00267DB2">
        <w:trPr>
          <w:jc w:val="center"/>
        </w:trPr>
        <w:tc>
          <w:tcPr>
            <w:tcW w:w="731" w:type="pct"/>
            <w:vMerge/>
            <w:shd w:val="clear" w:color="auto" w:fill="auto"/>
          </w:tcPr>
          <w:p w14:paraId="4CDD0CC5" w14:textId="77777777" w:rsidR="00BF454E" w:rsidRPr="0031242A" w:rsidRDefault="00BF454E" w:rsidP="00BF454E">
            <w:pPr>
              <w:pStyle w:val="TAL"/>
              <w:keepNext w:val="0"/>
            </w:pPr>
          </w:p>
        </w:tc>
        <w:tc>
          <w:tcPr>
            <w:tcW w:w="1118" w:type="pct"/>
            <w:vMerge w:val="restart"/>
            <w:shd w:val="clear" w:color="auto" w:fill="auto"/>
          </w:tcPr>
          <w:p w14:paraId="573FCC7D" w14:textId="77777777" w:rsidR="00BF454E" w:rsidRPr="004A6FC6" w:rsidRDefault="00BF454E" w:rsidP="00BF454E">
            <w:pPr>
              <w:pStyle w:val="TAL"/>
              <w:rPr>
                <w:lang w:val="fr-FR"/>
              </w:rPr>
            </w:pPr>
            <w:r w:rsidRPr="004A6FC6">
              <w:rPr>
                <w:b/>
                <w:bCs/>
                <w:lang w:val="fr-FR"/>
              </w:rPr>
              <w:t xml:space="preserve">Non-concurrent direct actions </w:t>
            </w:r>
            <w:proofErr w:type="spellStart"/>
            <w:r w:rsidRPr="004A6FC6">
              <w:rPr>
                <w:b/>
                <w:bCs/>
                <w:lang w:val="fr-FR"/>
              </w:rPr>
              <w:t>conflicts</w:t>
            </w:r>
            <w:proofErr w:type="spellEnd"/>
            <w:r w:rsidRPr="004A6FC6">
              <w:rPr>
                <w:b/>
                <w:bCs/>
                <w:lang w:val="fr-FR"/>
              </w:rPr>
              <w:t>:</w:t>
            </w:r>
          </w:p>
          <w:p w14:paraId="4594B8F7"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is trying to configure the same characteristics of same entity (gNB</w:t>
            </w:r>
            <w:r w:rsidRPr="0031242A">
              <w:noBreakHyphen/>
              <w:t>g1) in contradiction</w:t>
            </w:r>
            <w:r>
              <w:t>, the actions far apart from each other; e.g. in a time period longer than the impact period of their actions</w:t>
            </w:r>
          </w:p>
        </w:tc>
        <w:tc>
          <w:tcPr>
            <w:tcW w:w="2323" w:type="pct"/>
            <w:gridSpan w:val="2"/>
            <w:shd w:val="clear" w:color="auto" w:fill="auto"/>
          </w:tcPr>
          <w:p w14:paraId="7588C899" w14:textId="77777777" w:rsidR="00BF454E" w:rsidRPr="0031242A" w:rsidRDefault="00BF454E" w:rsidP="00BF454E">
            <w:pPr>
              <w:pStyle w:val="TAH"/>
            </w:pPr>
            <w:r w:rsidRPr="0031242A">
              <w:t>Example 1</w:t>
            </w:r>
          </w:p>
        </w:tc>
        <w:tc>
          <w:tcPr>
            <w:tcW w:w="828" w:type="pct"/>
            <w:vMerge w:val="restart"/>
            <w:shd w:val="clear" w:color="auto" w:fill="auto"/>
          </w:tcPr>
          <w:p w14:paraId="1B8492DD" w14:textId="77777777" w:rsidR="00BF454E" w:rsidRPr="0031242A" w:rsidRDefault="00BF454E" w:rsidP="00BF454E">
            <w:pPr>
              <w:pStyle w:val="TAL"/>
            </w:pPr>
            <w:r w:rsidRPr="0031242A">
              <w:t>Conflict due to configuration actions at execution step because both CCL want contradicting value</w:t>
            </w:r>
            <w:r>
              <w:t>s</w:t>
            </w:r>
            <w:r w:rsidRPr="0031242A">
              <w:t xml:space="preserve"> for a particular characteristic of gNB-g1.</w:t>
            </w:r>
          </w:p>
          <w:p w14:paraId="4802F6BC" w14:textId="77777777" w:rsidR="00BF454E" w:rsidRPr="0031242A" w:rsidRDefault="00BF454E" w:rsidP="00BF454E">
            <w:pPr>
              <w:pStyle w:val="TAL"/>
            </w:pPr>
          </w:p>
          <w:p w14:paraId="34C06AF5" w14:textId="77777777" w:rsidR="00BF454E" w:rsidRPr="0031242A" w:rsidRDefault="00BF454E" w:rsidP="00BF454E">
            <w:pPr>
              <w:pStyle w:val="TAL"/>
            </w:pPr>
            <w:r w:rsidRPr="0031242A">
              <w:t>Effect: the value may ping-pong continuously.</w:t>
            </w:r>
          </w:p>
        </w:tc>
      </w:tr>
      <w:tr w:rsidR="00BF454E" w:rsidRPr="0031242A" w14:paraId="67DC0BD9" w14:textId="77777777" w:rsidTr="00267DB2">
        <w:trPr>
          <w:jc w:val="center"/>
        </w:trPr>
        <w:tc>
          <w:tcPr>
            <w:tcW w:w="731" w:type="pct"/>
            <w:vMerge/>
            <w:shd w:val="clear" w:color="auto" w:fill="auto"/>
          </w:tcPr>
          <w:p w14:paraId="62F5A767" w14:textId="77777777" w:rsidR="00BF454E" w:rsidRPr="0031242A" w:rsidRDefault="00BF454E" w:rsidP="00BF454E">
            <w:pPr>
              <w:pStyle w:val="TAL"/>
              <w:keepNext w:val="0"/>
            </w:pPr>
          </w:p>
        </w:tc>
        <w:tc>
          <w:tcPr>
            <w:tcW w:w="1118" w:type="pct"/>
            <w:vMerge/>
            <w:shd w:val="clear" w:color="auto" w:fill="auto"/>
          </w:tcPr>
          <w:p w14:paraId="05240ABD" w14:textId="77777777" w:rsidR="00BF454E" w:rsidRPr="0031242A" w:rsidRDefault="00BF454E" w:rsidP="00BF454E">
            <w:pPr>
              <w:pStyle w:val="TAL"/>
            </w:pPr>
          </w:p>
        </w:tc>
        <w:tc>
          <w:tcPr>
            <w:tcW w:w="1223" w:type="pct"/>
            <w:shd w:val="clear" w:color="auto" w:fill="auto"/>
          </w:tcPr>
          <w:p w14:paraId="52BCB2DA" w14:textId="77777777" w:rsidR="00BF454E" w:rsidRPr="0031242A" w:rsidRDefault="00BF454E" w:rsidP="00BF454E">
            <w:pPr>
              <w:pStyle w:val="TAL"/>
            </w:pPr>
            <w:r>
              <w:t>expected outcomes</w:t>
            </w:r>
            <w:r w:rsidRPr="0031242A">
              <w:t>:</w:t>
            </w:r>
          </w:p>
          <w:p w14:paraId="2C2625E5" w14:textId="77777777" w:rsidR="00BF454E" w:rsidRPr="0031242A" w:rsidRDefault="00BF454E" w:rsidP="00BF454E">
            <w:pPr>
              <w:pStyle w:val="TAL"/>
              <w:ind w:left="252" w:hanging="252"/>
            </w:pPr>
            <w:r w:rsidRPr="0031242A">
              <w:t>-</w:t>
            </w:r>
            <w:r w:rsidRPr="0031242A">
              <w:tab/>
              <w:t xml:space="preserve">Throughput &gt; 10 </w:t>
            </w:r>
            <w:r>
              <w:t>G</w:t>
            </w:r>
            <w:r w:rsidRPr="0031242A">
              <w:t>bps</w:t>
            </w:r>
          </w:p>
          <w:p w14:paraId="4E888DB8" w14:textId="77777777" w:rsidR="00BF454E" w:rsidRPr="0031242A" w:rsidRDefault="00BF454E" w:rsidP="00BF454E">
            <w:pPr>
              <w:pStyle w:val="TAL"/>
            </w:pPr>
          </w:p>
          <w:p w14:paraId="67B1A947" w14:textId="77777777" w:rsidR="00BF454E" w:rsidRPr="0031242A" w:rsidRDefault="00BF454E" w:rsidP="00BF454E">
            <w:pPr>
              <w:pStyle w:val="TAL"/>
            </w:pPr>
            <w:r w:rsidRPr="0031242A">
              <w:t xml:space="preserve">Actions: </w:t>
            </w:r>
          </w:p>
          <w:p w14:paraId="25B7F60A" w14:textId="77777777" w:rsidR="00BF454E" w:rsidRPr="0031242A" w:rsidRDefault="00BF454E" w:rsidP="00BF454E">
            <w:pPr>
              <w:pStyle w:val="TAL"/>
              <w:ind w:left="252" w:hanging="252"/>
            </w:pPr>
            <w:r w:rsidRPr="0031242A">
              <w:t>-</w:t>
            </w:r>
            <w:r w:rsidRPr="0031242A">
              <w:tab/>
              <w:t>Entity: gNB-g1</w:t>
            </w:r>
          </w:p>
          <w:p w14:paraId="1D66B108" w14:textId="77777777" w:rsidR="00BF454E" w:rsidRPr="0031242A" w:rsidRDefault="00BF454E" w:rsidP="00BF454E">
            <w:pPr>
              <w:pStyle w:val="TAL"/>
              <w:ind w:left="252" w:hanging="252"/>
            </w:pPr>
            <w:r w:rsidRPr="0031242A">
              <w:t>-</w:t>
            </w:r>
            <w:r w:rsidRPr="0031242A">
              <w:tab/>
              <w:t>Change: scale-out virtual resource</w:t>
            </w:r>
          </w:p>
        </w:tc>
        <w:tc>
          <w:tcPr>
            <w:tcW w:w="1100" w:type="pct"/>
            <w:shd w:val="clear" w:color="auto" w:fill="auto"/>
          </w:tcPr>
          <w:p w14:paraId="07A239C1" w14:textId="77777777" w:rsidR="00BF454E" w:rsidRPr="0031242A" w:rsidRDefault="00BF454E" w:rsidP="00BF454E">
            <w:pPr>
              <w:pStyle w:val="TAL"/>
            </w:pPr>
            <w:r>
              <w:t>expected outcomes</w:t>
            </w:r>
            <w:r w:rsidRPr="0031242A">
              <w:t>:</w:t>
            </w:r>
          </w:p>
          <w:p w14:paraId="758E5D47" w14:textId="77777777" w:rsidR="00BF454E" w:rsidRPr="0031242A" w:rsidRDefault="00BF454E" w:rsidP="00BF454E">
            <w:pPr>
              <w:pStyle w:val="TAL"/>
              <w:ind w:left="253" w:hanging="253"/>
            </w:pPr>
            <w:r w:rsidRPr="0031242A">
              <w:t>-</w:t>
            </w:r>
            <w:r w:rsidRPr="0031242A">
              <w:tab/>
              <w:t>EC is &lt; 10 KVA</w:t>
            </w:r>
          </w:p>
          <w:p w14:paraId="719D6786" w14:textId="77777777" w:rsidR="00BF454E" w:rsidRPr="0031242A" w:rsidRDefault="00BF454E" w:rsidP="00BF454E">
            <w:pPr>
              <w:pStyle w:val="TAL"/>
            </w:pPr>
          </w:p>
          <w:p w14:paraId="3E996DE6" w14:textId="77777777" w:rsidR="00BF454E" w:rsidRPr="0031242A" w:rsidRDefault="00BF454E" w:rsidP="00BF454E">
            <w:pPr>
              <w:pStyle w:val="TAL"/>
            </w:pPr>
            <w:r w:rsidRPr="0031242A">
              <w:t xml:space="preserve">Actions: </w:t>
            </w:r>
          </w:p>
          <w:p w14:paraId="1F19F1E4" w14:textId="77777777" w:rsidR="00BF454E" w:rsidRPr="0031242A" w:rsidRDefault="00BF454E" w:rsidP="00BF454E">
            <w:pPr>
              <w:pStyle w:val="TAL"/>
              <w:ind w:left="253" w:hanging="253"/>
            </w:pPr>
            <w:r w:rsidRPr="0031242A">
              <w:t>-</w:t>
            </w:r>
            <w:r w:rsidRPr="0031242A">
              <w:tab/>
              <w:t>Entity: gNB</w:t>
            </w:r>
            <w:r w:rsidRPr="0031242A">
              <w:noBreakHyphen/>
              <w:t>g1</w:t>
            </w:r>
          </w:p>
          <w:p w14:paraId="4161696E" w14:textId="77777777" w:rsidR="00BF454E" w:rsidRPr="0031242A" w:rsidRDefault="00BF454E" w:rsidP="00BF454E">
            <w:pPr>
              <w:pStyle w:val="TAL"/>
              <w:ind w:left="253" w:hanging="253"/>
            </w:pPr>
            <w:r w:rsidRPr="0031242A">
              <w:t>-</w:t>
            </w:r>
            <w:r w:rsidRPr="0031242A">
              <w:tab/>
              <w:t>Change: scale-in virtual resource</w:t>
            </w:r>
          </w:p>
        </w:tc>
        <w:tc>
          <w:tcPr>
            <w:tcW w:w="828" w:type="pct"/>
            <w:vMerge/>
            <w:shd w:val="clear" w:color="auto" w:fill="auto"/>
          </w:tcPr>
          <w:p w14:paraId="5116843D" w14:textId="77777777" w:rsidR="00BF454E" w:rsidRPr="0031242A" w:rsidRDefault="00BF454E" w:rsidP="00BF454E">
            <w:pPr>
              <w:pStyle w:val="TAL"/>
            </w:pPr>
          </w:p>
        </w:tc>
      </w:tr>
      <w:tr w:rsidR="00BF454E" w:rsidRPr="0031242A" w14:paraId="7412DD60" w14:textId="77777777" w:rsidTr="00267DB2">
        <w:trPr>
          <w:jc w:val="center"/>
        </w:trPr>
        <w:tc>
          <w:tcPr>
            <w:tcW w:w="731" w:type="pct"/>
            <w:vMerge/>
            <w:shd w:val="clear" w:color="auto" w:fill="auto"/>
          </w:tcPr>
          <w:p w14:paraId="7FBF6F0D" w14:textId="77777777" w:rsidR="00BF454E" w:rsidRPr="0031242A" w:rsidRDefault="00BF454E" w:rsidP="00BF454E">
            <w:pPr>
              <w:pStyle w:val="TAL"/>
              <w:keepNext w:val="0"/>
            </w:pPr>
          </w:p>
        </w:tc>
        <w:tc>
          <w:tcPr>
            <w:tcW w:w="1118" w:type="pct"/>
            <w:vMerge/>
            <w:shd w:val="clear" w:color="auto" w:fill="auto"/>
          </w:tcPr>
          <w:p w14:paraId="6E144326" w14:textId="77777777" w:rsidR="00BF454E" w:rsidRPr="0031242A" w:rsidRDefault="00BF454E" w:rsidP="00BF454E">
            <w:pPr>
              <w:pStyle w:val="TAL"/>
            </w:pPr>
          </w:p>
        </w:tc>
        <w:tc>
          <w:tcPr>
            <w:tcW w:w="2323" w:type="pct"/>
            <w:gridSpan w:val="2"/>
            <w:shd w:val="clear" w:color="auto" w:fill="auto"/>
          </w:tcPr>
          <w:p w14:paraId="1A610BB5" w14:textId="77777777" w:rsidR="00BF454E" w:rsidRPr="0031242A" w:rsidRDefault="00BF454E" w:rsidP="00BF454E">
            <w:pPr>
              <w:pStyle w:val="TAH"/>
            </w:pPr>
            <w:r w:rsidRPr="0031242A">
              <w:t>Example 2</w:t>
            </w:r>
          </w:p>
        </w:tc>
        <w:tc>
          <w:tcPr>
            <w:tcW w:w="828" w:type="pct"/>
            <w:vMerge/>
            <w:shd w:val="clear" w:color="auto" w:fill="auto"/>
          </w:tcPr>
          <w:p w14:paraId="180ADED2" w14:textId="77777777" w:rsidR="00BF454E" w:rsidRPr="0031242A" w:rsidRDefault="00BF454E" w:rsidP="00BF454E">
            <w:pPr>
              <w:pStyle w:val="TAL"/>
            </w:pPr>
          </w:p>
        </w:tc>
      </w:tr>
      <w:tr w:rsidR="00BF454E" w:rsidRPr="0031242A" w14:paraId="5129EC58" w14:textId="77777777" w:rsidTr="00267DB2">
        <w:trPr>
          <w:jc w:val="center"/>
        </w:trPr>
        <w:tc>
          <w:tcPr>
            <w:tcW w:w="731" w:type="pct"/>
            <w:vMerge/>
            <w:shd w:val="clear" w:color="auto" w:fill="auto"/>
          </w:tcPr>
          <w:p w14:paraId="12C3A9D5" w14:textId="77777777" w:rsidR="00BF454E" w:rsidRPr="0031242A" w:rsidRDefault="00BF454E" w:rsidP="00BF454E">
            <w:pPr>
              <w:pStyle w:val="TAL"/>
              <w:keepNext w:val="0"/>
            </w:pPr>
          </w:p>
        </w:tc>
        <w:tc>
          <w:tcPr>
            <w:tcW w:w="1118" w:type="pct"/>
            <w:vMerge/>
            <w:shd w:val="clear" w:color="auto" w:fill="auto"/>
          </w:tcPr>
          <w:p w14:paraId="775710E4" w14:textId="77777777" w:rsidR="00BF454E" w:rsidRPr="0031242A" w:rsidRDefault="00BF454E" w:rsidP="00BF454E">
            <w:pPr>
              <w:pStyle w:val="TAL"/>
            </w:pPr>
          </w:p>
        </w:tc>
        <w:tc>
          <w:tcPr>
            <w:tcW w:w="1223" w:type="pct"/>
            <w:shd w:val="clear" w:color="auto" w:fill="auto"/>
          </w:tcPr>
          <w:p w14:paraId="622FE3BA" w14:textId="77777777" w:rsidR="00BF454E" w:rsidRPr="0031242A" w:rsidRDefault="00BF454E" w:rsidP="00BF454E">
            <w:pPr>
              <w:pStyle w:val="TAL"/>
            </w:pPr>
            <w:r>
              <w:t>expected outcome</w:t>
            </w:r>
            <w:r w:rsidRPr="0031242A">
              <w:t xml:space="preserve">: </w:t>
            </w:r>
          </w:p>
          <w:p w14:paraId="62403BCC" w14:textId="77777777" w:rsidR="00BF454E" w:rsidRPr="0031242A" w:rsidRDefault="00BF454E" w:rsidP="00BF454E">
            <w:pPr>
              <w:pStyle w:val="TAL"/>
              <w:ind w:left="252" w:hanging="252"/>
            </w:pPr>
            <w:r w:rsidRPr="0031242A">
              <w:t>-</w:t>
            </w:r>
            <w:r w:rsidRPr="0031242A">
              <w:tab/>
              <w:t>HO failure is &lt; 2 %</w:t>
            </w:r>
          </w:p>
          <w:p w14:paraId="5542EA28" w14:textId="77777777" w:rsidR="00BF454E" w:rsidRPr="0031242A" w:rsidRDefault="00BF454E" w:rsidP="00BF454E">
            <w:pPr>
              <w:pStyle w:val="TAL"/>
            </w:pPr>
          </w:p>
          <w:p w14:paraId="031DF3B3" w14:textId="77777777" w:rsidR="00BF454E" w:rsidRPr="0031242A" w:rsidRDefault="00BF454E" w:rsidP="00BF454E">
            <w:pPr>
              <w:pStyle w:val="TAL"/>
            </w:pPr>
            <w:r w:rsidRPr="0031242A">
              <w:t xml:space="preserve">Actions: </w:t>
            </w:r>
          </w:p>
          <w:p w14:paraId="2F1AD479" w14:textId="77777777" w:rsidR="00BF454E" w:rsidRPr="0031242A" w:rsidRDefault="00BF454E" w:rsidP="00BF454E">
            <w:pPr>
              <w:pStyle w:val="TAL"/>
              <w:ind w:left="252" w:hanging="252"/>
            </w:pPr>
            <w:r w:rsidRPr="0031242A">
              <w:t>-</w:t>
            </w:r>
            <w:r w:rsidRPr="0031242A">
              <w:tab/>
              <w:t>Entity: gNB-g1</w:t>
            </w:r>
          </w:p>
          <w:p w14:paraId="3355F383" w14:textId="77777777" w:rsidR="00BF454E" w:rsidRPr="0031242A" w:rsidRDefault="00BF454E" w:rsidP="00BF454E">
            <w:pPr>
              <w:pStyle w:val="TAL"/>
              <w:ind w:left="252" w:hanging="252"/>
            </w:pPr>
            <w:r w:rsidRPr="0031242A">
              <w:t>-</w:t>
            </w:r>
            <w:r w:rsidRPr="0031242A">
              <w:tab/>
              <w:t xml:space="preserve">Change: set CIO to a small </w:t>
            </w:r>
            <w:r w:rsidRPr="0031242A">
              <w:rPr>
                <w:b/>
                <w:bCs/>
              </w:rPr>
              <w:t>positive</w:t>
            </w:r>
            <w:r w:rsidRPr="0031242A">
              <w:t xml:space="preserve"> value{to guarantee HOs with low chances of HO failure}</w:t>
            </w:r>
          </w:p>
        </w:tc>
        <w:tc>
          <w:tcPr>
            <w:tcW w:w="1100" w:type="pct"/>
            <w:shd w:val="clear" w:color="auto" w:fill="auto"/>
          </w:tcPr>
          <w:p w14:paraId="036BB2FF" w14:textId="77777777" w:rsidR="00BF454E" w:rsidRPr="0031242A" w:rsidRDefault="00BF454E" w:rsidP="00BF454E">
            <w:pPr>
              <w:pStyle w:val="TAL"/>
            </w:pPr>
            <w:r>
              <w:t>expected outcome</w:t>
            </w:r>
            <w:r w:rsidRPr="0031242A">
              <w:t xml:space="preserve">: </w:t>
            </w:r>
          </w:p>
          <w:p w14:paraId="55BEA246" w14:textId="77777777" w:rsidR="00BF454E" w:rsidRPr="0031242A" w:rsidRDefault="00BF454E" w:rsidP="00BF454E">
            <w:pPr>
              <w:pStyle w:val="TAL"/>
              <w:ind w:left="253" w:hanging="253"/>
            </w:pPr>
            <w:r w:rsidRPr="0031242A">
              <w:t>-</w:t>
            </w:r>
            <w:r w:rsidRPr="0031242A">
              <w:tab/>
              <w:t>Load &lt; 80 %</w:t>
            </w:r>
          </w:p>
          <w:p w14:paraId="0D6435C5" w14:textId="77777777" w:rsidR="00BF454E" w:rsidRPr="0031242A" w:rsidRDefault="00BF454E" w:rsidP="00BF454E">
            <w:pPr>
              <w:pStyle w:val="TAL"/>
            </w:pPr>
          </w:p>
          <w:p w14:paraId="586F6DFA" w14:textId="77777777" w:rsidR="00BF454E" w:rsidRPr="0031242A" w:rsidRDefault="00BF454E" w:rsidP="00BF454E">
            <w:pPr>
              <w:pStyle w:val="TAL"/>
            </w:pPr>
            <w:r w:rsidRPr="0031242A">
              <w:t xml:space="preserve">Actions: </w:t>
            </w:r>
          </w:p>
          <w:p w14:paraId="45DAFE7D" w14:textId="77777777" w:rsidR="00BF454E" w:rsidRPr="0031242A" w:rsidRDefault="00BF454E" w:rsidP="00BF454E">
            <w:pPr>
              <w:pStyle w:val="TAL"/>
              <w:ind w:left="253" w:hanging="253"/>
            </w:pPr>
            <w:r w:rsidRPr="0031242A">
              <w:t>-</w:t>
            </w:r>
            <w:r w:rsidRPr="0031242A">
              <w:tab/>
              <w:t>Entity: gNB-g1</w:t>
            </w:r>
          </w:p>
          <w:p w14:paraId="7D61E61C" w14:textId="77777777" w:rsidR="00BF454E" w:rsidRPr="0031242A" w:rsidRDefault="00BF454E" w:rsidP="00BF454E">
            <w:pPr>
              <w:pStyle w:val="TAL"/>
              <w:ind w:left="253" w:hanging="253"/>
            </w:pPr>
            <w:r w:rsidRPr="0031242A">
              <w:t>-</w:t>
            </w:r>
            <w:r w:rsidRPr="0031242A">
              <w:tab/>
              <w:t>Change: set CIO to a small negative value [to advance HOs and move load to other cells]</w:t>
            </w:r>
          </w:p>
        </w:tc>
        <w:tc>
          <w:tcPr>
            <w:tcW w:w="828" w:type="pct"/>
            <w:vMerge/>
            <w:shd w:val="clear" w:color="auto" w:fill="auto"/>
          </w:tcPr>
          <w:p w14:paraId="2FC5C52C" w14:textId="77777777" w:rsidR="00BF454E" w:rsidRPr="0031242A" w:rsidRDefault="00BF454E" w:rsidP="00BF454E">
            <w:pPr>
              <w:pStyle w:val="TAL"/>
            </w:pPr>
          </w:p>
        </w:tc>
      </w:tr>
      <w:tr w:rsidR="00BF454E" w:rsidRPr="0031242A" w14:paraId="41BF9AB4" w14:textId="77777777" w:rsidTr="00267DB2">
        <w:trPr>
          <w:jc w:val="center"/>
        </w:trPr>
        <w:tc>
          <w:tcPr>
            <w:tcW w:w="731" w:type="pct"/>
            <w:vMerge w:val="restart"/>
            <w:shd w:val="clear" w:color="auto" w:fill="auto"/>
          </w:tcPr>
          <w:p w14:paraId="505CD11F" w14:textId="77777777" w:rsidR="00BF454E" w:rsidRPr="0031242A" w:rsidRDefault="00BF454E" w:rsidP="00BF454E">
            <w:pPr>
              <w:pStyle w:val="TAL"/>
            </w:pPr>
            <w:r w:rsidRPr="002C335C">
              <w:t>Metric-value</w:t>
            </w:r>
            <w:r w:rsidRPr="00CB0931">
              <w:t xml:space="preserve"> </w:t>
            </w:r>
            <w:r w:rsidRPr="0031242A">
              <w:t>conflict</w:t>
            </w:r>
          </w:p>
        </w:tc>
        <w:tc>
          <w:tcPr>
            <w:tcW w:w="1118" w:type="pct"/>
            <w:shd w:val="clear" w:color="auto" w:fill="auto"/>
          </w:tcPr>
          <w:p w14:paraId="13CF7459" w14:textId="512E4E9E" w:rsidR="00BF454E" w:rsidRPr="0031242A" w:rsidRDefault="00BF454E" w:rsidP="00BF454E">
            <w:pPr>
              <w:pStyle w:val="TAL"/>
            </w:pPr>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within a short time intervals between each other and</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shd w:val="clear" w:color="auto" w:fill="auto"/>
          </w:tcPr>
          <w:p w14:paraId="18AF24E5" w14:textId="77777777" w:rsidR="00BF454E" w:rsidRPr="0031242A" w:rsidRDefault="00BF454E" w:rsidP="00BF454E">
            <w:pPr>
              <w:pStyle w:val="TAL"/>
            </w:pPr>
            <w:r>
              <w:t>expected outcome</w:t>
            </w:r>
            <w:r w:rsidRPr="0031242A">
              <w:t xml:space="preserve">: </w:t>
            </w:r>
          </w:p>
          <w:p w14:paraId="12271F44" w14:textId="77777777" w:rsidR="00BF454E" w:rsidRPr="0031242A" w:rsidRDefault="00BF454E" w:rsidP="00BF454E">
            <w:pPr>
              <w:pStyle w:val="TAL"/>
              <w:ind w:left="252" w:hanging="252"/>
            </w:pPr>
            <w:r w:rsidRPr="0031242A">
              <w:t>-</w:t>
            </w:r>
            <w:r w:rsidRPr="0031242A">
              <w:tab/>
              <w:t>HO failure is &lt; 2 %</w:t>
            </w:r>
          </w:p>
          <w:p w14:paraId="01E71E6B" w14:textId="77777777" w:rsidR="00BF454E" w:rsidRPr="0031242A" w:rsidRDefault="00BF454E" w:rsidP="00BF454E">
            <w:pPr>
              <w:pStyle w:val="TAL"/>
            </w:pPr>
          </w:p>
          <w:p w14:paraId="1A869084" w14:textId="77777777" w:rsidR="00BF454E" w:rsidRPr="0031242A" w:rsidRDefault="00BF454E" w:rsidP="00BF454E">
            <w:pPr>
              <w:pStyle w:val="TAL"/>
            </w:pPr>
            <w:r w:rsidRPr="0031242A">
              <w:t xml:space="preserve">Actions: </w:t>
            </w:r>
          </w:p>
          <w:p w14:paraId="3762E0C9" w14:textId="77777777" w:rsidR="00BF454E" w:rsidRPr="0031242A" w:rsidRDefault="00BF454E" w:rsidP="00BF454E">
            <w:pPr>
              <w:pStyle w:val="TAL"/>
              <w:ind w:left="252" w:hanging="252"/>
            </w:pPr>
            <w:r w:rsidRPr="0031242A">
              <w:t>-</w:t>
            </w:r>
            <w:r w:rsidRPr="0031242A">
              <w:tab/>
              <w:t>Entity: gNB-g1</w:t>
            </w:r>
          </w:p>
          <w:p w14:paraId="67565EC7" w14:textId="77777777" w:rsidR="00BF454E" w:rsidRPr="0031242A" w:rsidRDefault="00BF454E" w:rsidP="00BF454E">
            <w:pPr>
              <w:pStyle w:val="TAL"/>
              <w:ind w:left="252" w:hanging="252"/>
            </w:pPr>
            <w:r w:rsidRPr="0031242A">
              <w:t>-</w:t>
            </w:r>
            <w:r w:rsidRPr="0031242A">
              <w:tab/>
              <w:t>Change: reduce CIO {to reduce chances of HO failure}</w:t>
            </w:r>
          </w:p>
        </w:tc>
        <w:tc>
          <w:tcPr>
            <w:tcW w:w="1100" w:type="pct"/>
            <w:shd w:val="clear" w:color="auto" w:fill="auto"/>
          </w:tcPr>
          <w:p w14:paraId="777ED760" w14:textId="77777777" w:rsidR="00BF454E" w:rsidRPr="0031242A" w:rsidRDefault="00BF454E" w:rsidP="00BF454E">
            <w:pPr>
              <w:pStyle w:val="TAL"/>
            </w:pPr>
            <w:r>
              <w:t>expected outcome</w:t>
            </w:r>
            <w:r w:rsidRPr="0031242A">
              <w:t xml:space="preserve">: </w:t>
            </w:r>
          </w:p>
          <w:p w14:paraId="58196AF8" w14:textId="77777777" w:rsidR="00BF454E" w:rsidRPr="0031242A" w:rsidRDefault="00BF454E" w:rsidP="00BF454E">
            <w:pPr>
              <w:pStyle w:val="TAL"/>
              <w:ind w:left="253" w:hanging="253"/>
            </w:pPr>
            <w:r w:rsidRPr="0031242A">
              <w:t>-</w:t>
            </w:r>
            <w:r w:rsidRPr="0031242A">
              <w:tab/>
              <w:t>SINR &gt; 10 dB</w:t>
            </w:r>
          </w:p>
          <w:p w14:paraId="622997EA" w14:textId="77777777" w:rsidR="00BF454E" w:rsidRPr="0031242A" w:rsidRDefault="00BF454E" w:rsidP="00BF454E">
            <w:pPr>
              <w:pStyle w:val="TAL"/>
            </w:pPr>
          </w:p>
          <w:p w14:paraId="70B5D475" w14:textId="77777777" w:rsidR="00BF454E" w:rsidRPr="0031242A" w:rsidRDefault="00BF454E" w:rsidP="00BF454E">
            <w:pPr>
              <w:pStyle w:val="TAL"/>
            </w:pPr>
            <w:r w:rsidRPr="0031242A">
              <w:t>Actions:</w:t>
            </w:r>
          </w:p>
          <w:p w14:paraId="0AA46E4A" w14:textId="77777777" w:rsidR="00BF454E" w:rsidRPr="0031242A" w:rsidRDefault="00BF454E" w:rsidP="00BF454E">
            <w:pPr>
              <w:pStyle w:val="TAL"/>
              <w:ind w:left="253" w:hanging="253"/>
            </w:pPr>
            <w:r w:rsidRPr="0031242A">
              <w:t>-</w:t>
            </w:r>
            <w:r w:rsidRPr="0031242A">
              <w:tab/>
              <w:t>Entity: gNB</w:t>
            </w:r>
            <w:r w:rsidRPr="0031242A">
              <w:noBreakHyphen/>
              <w:t>g1</w:t>
            </w:r>
          </w:p>
          <w:p w14:paraId="6127C201" w14:textId="77777777" w:rsidR="00BF454E" w:rsidRPr="0031242A" w:rsidRDefault="00BF454E" w:rsidP="00BF454E">
            <w:pPr>
              <w:pStyle w:val="TAL"/>
              <w:ind w:left="253" w:hanging="253"/>
            </w:pPr>
            <w:r w:rsidRPr="0031242A">
              <w:t>-</w:t>
            </w:r>
            <w:r w:rsidRPr="0031242A">
              <w:tab/>
              <w:t>Change: lower antenna tilt</w:t>
            </w:r>
          </w:p>
        </w:tc>
        <w:tc>
          <w:tcPr>
            <w:tcW w:w="828" w:type="pct"/>
            <w:shd w:val="clear" w:color="auto" w:fill="auto"/>
          </w:tcPr>
          <w:p w14:paraId="4D4A9840" w14:textId="788ADCA3" w:rsidR="00BF454E" w:rsidRPr="0031242A" w:rsidRDefault="00BF454E" w:rsidP="00BF454E">
            <w:pPr>
              <w:pStyle w:val="TAL"/>
            </w:pPr>
            <w:r w:rsidRPr="0031242A">
              <w:t xml:space="preserve">By reducing antenna tilt to minimize interference </w:t>
            </w:r>
            <w:r>
              <w:t>CCL-B</w:t>
            </w:r>
            <w:r w:rsidRPr="0031242A">
              <w:t xml:space="preserve"> affect the HO </w:t>
            </w:r>
            <w:r>
              <w:t>desired outcomes that are</w:t>
            </w:r>
            <w:r w:rsidRPr="0031242A">
              <w:t xml:space="preserve"> </w:t>
            </w:r>
            <w:r>
              <w:t>being optimized by</w:t>
            </w:r>
            <w:r w:rsidRPr="0031242A">
              <w:t xml:space="preserve"> </w:t>
            </w:r>
            <w:r>
              <w:t>CCL-A</w:t>
            </w:r>
          </w:p>
        </w:tc>
      </w:tr>
      <w:tr w:rsidR="00BF454E" w:rsidRPr="0031242A" w14:paraId="6C5600A8" w14:textId="77777777" w:rsidTr="00267DB2">
        <w:trPr>
          <w:jc w:val="center"/>
        </w:trPr>
        <w:tc>
          <w:tcPr>
            <w:tcW w:w="731" w:type="pct"/>
            <w:vMerge/>
            <w:shd w:val="clear" w:color="auto" w:fill="auto"/>
          </w:tcPr>
          <w:p w14:paraId="6E9EC1DB" w14:textId="77777777" w:rsidR="00BF454E" w:rsidRPr="002C335C" w:rsidRDefault="00BF454E" w:rsidP="00BF454E">
            <w:pPr>
              <w:pStyle w:val="TAL"/>
              <w:keepNext w:val="0"/>
            </w:pPr>
          </w:p>
        </w:tc>
        <w:tc>
          <w:tcPr>
            <w:tcW w:w="1118" w:type="pct"/>
            <w:shd w:val="clear" w:color="auto" w:fill="auto"/>
          </w:tcPr>
          <w:p w14:paraId="5B7FDFEC" w14:textId="4F81FBCB" w:rsidR="00BF454E" w:rsidRPr="0031242A" w:rsidRDefault="00BF454E" w:rsidP="00BF454E">
            <w:pPr>
              <w:pStyle w:val="TAL"/>
            </w:pPr>
            <w:r w:rsidRPr="002C0A44">
              <w:rPr>
                <w:b/>
                <w:bCs/>
              </w:rPr>
              <w:t xml:space="preserve">CCL </w:t>
            </w:r>
            <w:r>
              <w:rPr>
                <w:b/>
                <w:bCs/>
              </w:rPr>
              <w:t xml:space="preserve">non-concurrent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far apart from each other but</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shd w:val="clear" w:color="auto" w:fill="auto"/>
          </w:tcPr>
          <w:p w14:paraId="53BE5A31" w14:textId="77777777" w:rsidR="00BF454E" w:rsidRPr="0031242A" w:rsidRDefault="00BF454E" w:rsidP="00BF454E">
            <w:pPr>
              <w:pStyle w:val="TAL"/>
            </w:pPr>
            <w:r>
              <w:t>expected outcome</w:t>
            </w:r>
            <w:r w:rsidRPr="0031242A">
              <w:t xml:space="preserve">: </w:t>
            </w:r>
          </w:p>
          <w:p w14:paraId="4896F480" w14:textId="77777777" w:rsidR="00BF454E" w:rsidRPr="0031242A" w:rsidRDefault="00BF454E" w:rsidP="00BF454E">
            <w:pPr>
              <w:pStyle w:val="TAL"/>
              <w:ind w:left="252" w:hanging="252"/>
            </w:pPr>
            <w:r w:rsidRPr="0031242A">
              <w:t>-</w:t>
            </w:r>
            <w:r w:rsidRPr="0031242A">
              <w:tab/>
              <w:t>HO failure is &lt; 2 %</w:t>
            </w:r>
          </w:p>
          <w:p w14:paraId="622E9F26" w14:textId="77777777" w:rsidR="00BF454E" w:rsidRPr="0031242A" w:rsidRDefault="00BF454E" w:rsidP="00BF454E">
            <w:pPr>
              <w:pStyle w:val="TAL"/>
            </w:pPr>
          </w:p>
          <w:p w14:paraId="319C6E0A" w14:textId="77777777" w:rsidR="00BF454E" w:rsidRPr="0031242A" w:rsidRDefault="00BF454E" w:rsidP="00BF454E">
            <w:pPr>
              <w:pStyle w:val="TAL"/>
            </w:pPr>
            <w:r w:rsidRPr="0031242A">
              <w:t xml:space="preserve">Actions: </w:t>
            </w:r>
          </w:p>
          <w:p w14:paraId="59364B6D" w14:textId="77777777" w:rsidR="00BF454E" w:rsidRPr="0031242A" w:rsidRDefault="00BF454E" w:rsidP="00BF454E">
            <w:pPr>
              <w:pStyle w:val="TAL"/>
              <w:ind w:left="252" w:hanging="252"/>
            </w:pPr>
            <w:r w:rsidRPr="0031242A">
              <w:t>-</w:t>
            </w:r>
            <w:r w:rsidRPr="0031242A">
              <w:tab/>
              <w:t>Entity: gNB-g1</w:t>
            </w:r>
          </w:p>
          <w:p w14:paraId="12F86D9E" w14:textId="77777777" w:rsidR="00BF454E" w:rsidRDefault="00BF454E" w:rsidP="00BF454E">
            <w:pPr>
              <w:pStyle w:val="TAL"/>
            </w:pPr>
            <w:r w:rsidRPr="0031242A">
              <w:t>-</w:t>
            </w:r>
            <w:r w:rsidRPr="0031242A">
              <w:tab/>
              <w:t>Change: reduce CIO {to reduce chances of HO failure}</w:t>
            </w:r>
          </w:p>
        </w:tc>
        <w:tc>
          <w:tcPr>
            <w:tcW w:w="1100" w:type="pct"/>
            <w:shd w:val="clear" w:color="auto" w:fill="auto"/>
          </w:tcPr>
          <w:p w14:paraId="5F91F1C8" w14:textId="77777777" w:rsidR="00BF454E" w:rsidRPr="0031242A" w:rsidRDefault="00BF454E" w:rsidP="00BF454E">
            <w:pPr>
              <w:pStyle w:val="TAL"/>
            </w:pPr>
            <w:r>
              <w:t>expected outcome</w:t>
            </w:r>
            <w:r w:rsidRPr="0031242A">
              <w:t xml:space="preserve">: </w:t>
            </w:r>
          </w:p>
          <w:p w14:paraId="7CF56603" w14:textId="77777777" w:rsidR="00BF454E" w:rsidRPr="0031242A" w:rsidRDefault="00BF454E" w:rsidP="00BF454E">
            <w:pPr>
              <w:pStyle w:val="TAL"/>
              <w:ind w:left="253" w:hanging="253"/>
            </w:pPr>
            <w:r w:rsidRPr="0031242A">
              <w:t>-</w:t>
            </w:r>
            <w:r w:rsidRPr="0031242A">
              <w:tab/>
              <w:t>SINR &gt; 10 dB</w:t>
            </w:r>
          </w:p>
          <w:p w14:paraId="6D57718E" w14:textId="77777777" w:rsidR="00BF454E" w:rsidRPr="0031242A" w:rsidRDefault="00BF454E" w:rsidP="00BF454E">
            <w:pPr>
              <w:pStyle w:val="TAL"/>
            </w:pPr>
          </w:p>
          <w:p w14:paraId="4EAC4727" w14:textId="77777777" w:rsidR="00BF454E" w:rsidRPr="0031242A" w:rsidRDefault="00BF454E" w:rsidP="00BF454E">
            <w:pPr>
              <w:pStyle w:val="TAL"/>
            </w:pPr>
            <w:r w:rsidRPr="0031242A">
              <w:t>Actions:</w:t>
            </w:r>
          </w:p>
          <w:p w14:paraId="423272AB" w14:textId="77777777" w:rsidR="00BF454E" w:rsidRPr="0031242A" w:rsidRDefault="00BF454E" w:rsidP="00BF454E">
            <w:pPr>
              <w:pStyle w:val="TAL"/>
              <w:ind w:left="253" w:hanging="253"/>
            </w:pPr>
            <w:r w:rsidRPr="0031242A">
              <w:t>-</w:t>
            </w:r>
            <w:r w:rsidRPr="0031242A">
              <w:tab/>
              <w:t>Entity: gNB</w:t>
            </w:r>
            <w:r w:rsidRPr="0031242A">
              <w:noBreakHyphen/>
              <w:t>g1</w:t>
            </w:r>
          </w:p>
          <w:p w14:paraId="2465D93F" w14:textId="77777777" w:rsidR="00BF454E" w:rsidRDefault="00BF454E" w:rsidP="00BF454E">
            <w:pPr>
              <w:pStyle w:val="TAL"/>
            </w:pPr>
            <w:r w:rsidRPr="0031242A">
              <w:t>-</w:t>
            </w:r>
            <w:r w:rsidRPr="0031242A">
              <w:tab/>
              <w:t>Change: lower antenna tilt</w:t>
            </w:r>
          </w:p>
        </w:tc>
        <w:tc>
          <w:tcPr>
            <w:tcW w:w="828" w:type="pct"/>
            <w:shd w:val="clear" w:color="auto" w:fill="auto"/>
          </w:tcPr>
          <w:p w14:paraId="724C1888" w14:textId="77777777" w:rsidR="00BF454E" w:rsidRPr="0031242A" w:rsidRDefault="00BF454E" w:rsidP="00BF454E">
            <w:pPr>
              <w:pStyle w:val="TAL"/>
            </w:pPr>
            <w:r w:rsidRPr="0031242A">
              <w:t xml:space="preserve">By reducing antenna tilt to minimize interference </w:t>
            </w:r>
            <w:r>
              <w:t>CCL-B</w:t>
            </w:r>
            <w:r w:rsidRPr="0031242A">
              <w:t xml:space="preserve"> affect the HO </w:t>
            </w:r>
            <w:r>
              <w:t>outcomes that are assumed optimal and stable by</w:t>
            </w:r>
            <w:r w:rsidRPr="0031242A">
              <w:t xml:space="preserve"> </w:t>
            </w:r>
            <w:r>
              <w:t>CCL-A</w:t>
            </w:r>
          </w:p>
        </w:tc>
      </w:tr>
    </w:tbl>
    <w:p w14:paraId="3A64128F" w14:textId="77777777" w:rsidR="00C90965" w:rsidRPr="0031242A" w:rsidRDefault="00C90965" w:rsidP="00C44F59"/>
    <w:p w14:paraId="2C28D696" w14:textId="77777777" w:rsidR="00C90965" w:rsidRDefault="00C90965" w:rsidP="006846AD">
      <w:pPr>
        <w:jc w:val="both"/>
      </w:pPr>
      <w:r w:rsidRPr="0031242A">
        <w:t xml:space="preserve">The CCL may detect or observe events that identify the possibility of any one of the above conflicts. The conflict can be avoided using information or the policies (e.g. priority) provided by the consumer. </w:t>
      </w:r>
      <w:r>
        <w:t xml:space="preserve">The respective information is described in the use cases below. </w:t>
      </w:r>
      <w:r w:rsidRPr="0031242A">
        <w:t xml:space="preserve">If the conflict actually occurs, the CCL </w:t>
      </w:r>
      <w:proofErr w:type="spellStart"/>
      <w:r w:rsidRPr="0031242A">
        <w:t>MnS</w:t>
      </w:r>
      <w:proofErr w:type="spellEnd"/>
      <w:r w:rsidRPr="0031242A">
        <w:t xml:space="preserve"> producer should support services to inform </w:t>
      </w:r>
      <w:proofErr w:type="spellStart"/>
      <w:r w:rsidRPr="0031242A">
        <w:t>MnS</w:t>
      </w:r>
      <w:proofErr w:type="spellEnd"/>
      <w:r w:rsidRPr="0031242A">
        <w:t xml:space="preserve"> consumers the confirmed detected conflicts. This may also include informing </w:t>
      </w:r>
      <w:proofErr w:type="spellStart"/>
      <w:r w:rsidRPr="0031242A">
        <w:t>MnS</w:t>
      </w:r>
      <w:proofErr w:type="spellEnd"/>
      <w:r w:rsidRPr="0031242A">
        <w:t xml:space="preserve"> consumer about the potential conflict.</w:t>
      </w:r>
    </w:p>
    <w:p w14:paraId="4CF9589C" w14:textId="77777777" w:rsidR="00C914FB" w:rsidRDefault="00C914FB" w:rsidP="006846AD">
      <w:pPr>
        <w:jc w:val="both"/>
      </w:pPr>
    </w:p>
    <w:p w14:paraId="3CD498E0" w14:textId="0E5CA856" w:rsidR="00C914FB" w:rsidRPr="0031242A" w:rsidRDefault="00C914FB" w:rsidP="006846AD">
      <w:pPr>
        <w:pStyle w:val="Heading4"/>
        <w:jc w:val="both"/>
      </w:pPr>
      <w:bookmarkStart w:id="307" w:name="_Toc207402116"/>
      <w:bookmarkStart w:id="308" w:name="_Toc207444556"/>
      <w:bookmarkStart w:id="309" w:name="_Toc208344419"/>
      <w:r>
        <w:t>5.4.1.3</w:t>
      </w:r>
      <w:r w:rsidRPr="004D3578">
        <w:tab/>
      </w:r>
      <w:r w:rsidRPr="0031242A">
        <w:t>Alternative CCL coordination Approaches</w:t>
      </w:r>
      <w:r>
        <w:t xml:space="preserve"> for </w:t>
      </w:r>
      <w:r w:rsidRPr="0031242A">
        <w:t xml:space="preserve">conflicts </w:t>
      </w:r>
      <w:r>
        <w:t>handling</w:t>
      </w:r>
      <w:bookmarkEnd w:id="307"/>
      <w:bookmarkEnd w:id="308"/>
      <w:bookmarkEnd w:id="309"/>
    </w:p>
    <w:p w14:paraId="42F99594" w14:textId="77777777" w:rsidR="00C914FB" w:rsidRDefault="00C914FB" w:rsidP="006846AD">
      <w:pPr>
        <w:jc w:val="both"/>
      </w:pPr>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7BEC1E30" w14:textId="13B293EE" w:rsidR="00C914FB" w:rsidRPr="0031242A" w:rsidRDefault="00C914FB" w:rsidP="006846AD">
      <w:pPr>
        <w:jc w:val="both"/>
      </w:pPr>
      <w:r w:rsidRPr="0031242A">
        <w:t xml:space="preserve">The coordination of CCLs could be accomplished via one of three approaches illustrated by Figure </w:t>
      </w:r>
      <w:r w:rsidR="001F3F20">
        <w:t>5.4</w:t>
      </w:r>
      <w:r>
        <w:t>.1</w:t>
      </w:r>
      <w:r w:rsidR="001F3F20">
        <w:t>.3</w:t>
      </w:r>
      <w:r>
        <w:t>-1</w:t>
      </w:r>
      <w:r w:rsidRPr="0031242A">
        <w:t>:</w:t>
      </w:r>
    </w:p>
    <w:p w14:paraId="2C4F05F5" w14:textId="44E1DD23" w:rsidR="00C914FB" w:rsidRPr="0031242A" w:rsidRDefault="00C914FB" w:rsidP="006846AD">
      <w:pPr>
        <w:pStyle w:val="B1"/>
        <w:jc w:val="both"/>
      </w:pPr>
      <w:r w:rsidRPr="0031242A">
        <w:t>-</w:t>
      </w:r>
      <w:r w:rsidRPr="0031242A">
        <w:tab/>
        <w:t>Distributed coordination with distributed execution (</w:t>
      </w:r>
      <w:r w:rsidRPr="0031242A">
        <w:rPr>
          <w:color w:val="000000"/>
        </w:rPr>
        <w:t xml:space="preserve">Figure </w:t>
      </w:r>
      <w:r>
        <w:t>5.4.1.3-1</w:t>
      </w:r>
      <w:r w:rsidRPr="0031242A">
        <w:rPr>
          <w:color w:val="000000"/>
        </w:rPr>
        <w:t xml:space="preserve">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6EA45ED8" w14:textId="27ED7317" w:rsidR="00C914FB" w:rsidRPr="0031242A" w:rsidRDefault="00C914FB" w:rsidP="006846AD">
      <w:pPr>
        <w:pStyle w:val="B1"/>
        <w:jc w:val="both"/>
      </w:pPr>
      <w:r w:rsidRPr="0031242A">
        <w:t>-</w:t>
      </w:r>
      <w:r w:rsidRPr="0031242A">
        <w:tab/>
        <w:t xml:space="preserve">Hierarchical coordination with distributed execution (Figure </w:t>
      </w:r>
      <w:r>
        <w:t>5.4.1.3-1</w:t>
      </w:r>
      <w:r w:rsidRPr="0031242A">
        <w:t xml:space="preserve">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32D77251" w14:textId="5B64F7FF" w:rsidR="00C914FB" w:rsidRPr="0031242A" w:rsidRDefault="00C914FB" w:rsidP="006846AD">
      <w:pPr>
        <w:pStyle w:val="B1"/>
        <w:jc w:val="both"/>
      </w:pPr>
      <w:r w:rsidRPr="0031242A">
        <w:t>-</w:t>
      </w:r>
      <w:r w:rsidRPr="0031242A">
        <w:tab/>
        <w:t xml:space="preserve">Hierarchical coordination and execution (Figure </w:t>
      </w:r>
      <w:r>
        <w:t>5.4.1.3</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0E494BFF" w14:textId="77777777" w:rsidR="00C914FB" w:rsidRPr="0031242A" w:rsidRDefault="00C914FB" w:rsidP="00C914FB">
      <w:pPr>
        <w:pStyle w:val="TH"/>
      </w:pPr>
      <w:r>
        <w:object w:dxaOrig="10620" w:dyaOrig="3313" w14:anchorId="7EA01D6C">
          <v:shape id="_x0000_i1033" type="#_x0000_t75" style="width:483.6pt;height:153.15pt" o:ole="">
            <v:imagedata r:id="rId31" o:title=""/>
          </v:shape>
          <o:OLEObject Type="Embed" ProgID="Visio.Drawing.15" ShapeID="_x0000_i1033" DrawAspect="Content" ObjectID="_1818957287" r:id="rId32"/>
        </w:object>
      </w:r>
    </w:p>
    <w:p w14:paraId="2CF51C73" w14:textId="4B8AC5C8" w:rsidR="00C914FB" w:rsidRPr="0031242A" w:rsidRDefault="00C914FB" w:rsidP="00C914FB">
      <w:pPr>
        <w:pStyle w:val="TF"/>
      </w:pPr>
      <w:r w:rsidRPr="0031242A">
        <w:t xml:space="preserve">Figure </w:t>
      </w:r>
      <w:r>
        <w:t>5.4.1.3</w:t>
      </w:r>
      <w:r w:rsidRPr="0031242A">
        <w:t>-1: Closed Control Loop Coordination approaches</w:t>
      </w:r>
    </w:p>
    <w:p w14:paraId="52514510" w14:textId="77777777" w:rsidR="00C914FB" w:rsidRDefault="00C914FB" w:rsidP="006846AD">
      <w:pPr>
        <w:jc w:val="both"/>
        <w:rPr>
          <w:rFonts w:eastAsia="Calibri"/>
        </w:rPr>
      </w:pPr>
      <w:r w:rsidRPr="0031242A">
        <w:rPr>
          <w:rFonts w:eastAsia="Calibri"/>
        </w:rPr>
        <w:t xml:space="preserve">Distributed coordination can lead to too many exchanges between the CCLs which may unnecessarily clog the system. On the other hand, "Hierarchical coordination and execution" implies that too much responsibility is concentrated in a single CCL. A desired </w:t>
      </w:r>
      <w:proofErr w:type="spellStart"/>
      <w:r w:rsidRPr="0031242A">
        <w:rPr>
          <w:rFonts w:eastAsia="Calibri"/>
        </w:rPr>
        <w:t>behavior</w:t>
      </w:r>
      <w:proofErr w:type="spellEnd"/>
      <w:r w:rsidRPr="0031242A">
        <w:rPr>
          <w:rFonts w:eastAsia="Calibri"/>
        </w:rPr>
        <w:t xml:space="preserve">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12D35620" w14:textId="31C0B593" w:rsidR="00C914FB" w:rsidRPr="0031242A" w:rsidRDefault="00C914FB" w:rsidP="006846AD">
      <w:pPr>
        <w:pStyle w:val="Heading4"/>
        <w:jc w:val="both"/>
      </w:pPr>
      <w:bookmarkStart w:id="310" w:name="_Toc207402117"/>
      <w:bookmarkStart w:id="311" w:name="_Toc207444557"/>
      <w:bookmarkStart w:id="312" w:name="_Toc208344420"/>
      <w:r>
        <w:t>5.4.1.4</w:t>
      </w:r>
      <w:r w:rsidRPr="004D3578">
        <w:tab/>
      </w:r>
      <w:r>
        <w:t>Hierarchical</w:t>
      </w:r>
      <w:r w:rsidRPr="0031242A">
        <w:t xml:space="preserve"> CCL</w:t>
      </w:r>
      <w:r>
        <w:t>-</w:t>
      </w:r>
      <w:r w:rsidRPr="0031242A">
        <w:t>coordination</w:t>
      </w:r>
      <w:r>
        <w:t>-</w:t>
      </w:r>
      <w:r w:rsidRPr="0031242A">
        <w:t xml:space="preserve">interactions </w:t>
      </w:r>
      <w:r>
        <w:t xml:space="preserve">for </w:t>
      </w:r>
      <w:r w:rsidRPr="0031242A">
        <w:t xml:space="preserve">conflicts </w:t>
      </w:r>
      <w:r>
        <w:t>handling</w:t>
      </w:r>
      <w:bookmarkEnd w:id="310"/>
      <w:bookmarkEnd w:id="311"/>
      <w:bookmarkEnd w:id="312"/>
    </w:p>
    <w:p w14:paraId="509BBEE6" w14:textId="49029341" w:rsidR="00C914FB" w:rsidRDefault="00C914FB" w:rsidP="006846AD">
      <w:pPr>
        <w:jc w:val="both"/>
      </w:pPr>
      <w:r w:rsidRPr="0031242A">
        <w:t>To address the conflicts, coordination interactions are required between the CCLs and one or more higher hierarchy coordination functions to avoid or detect and resolve the conflicts</w:t>
      </w:r>
      <w:r>
        <w:t xml:space="preserve"> </w:t>
      </w:r>
      <w:r w:rsidRPr="0031242A">
        <w:t xml:space="preserve">among </w:t>
      </w:r>
      <w:r>
        <w:rPr>
          <w:shd w:val="clear" w:color="auto" w:fill="FFFFFF"/>
        </w:rPr>
        <w:t>requirements</w:t>
      </w:r>
      <w:r w:rsidRPr="0031242A">
        <w:t>, control scopes or actions of the CCLs.</w:t>
      </w:r>
      <w:r>
        <w:t xml:space="preserve">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5.4.2; scope conflicts, </w:t>
      </w:r>
      <w:r w:rsidRPr="00F328F7">
        <w:t>CCL-Trigger-time and CCL-action-execution-time</w:t>
      </w:r>
      <w:r>
        <w:t xml:space="preserve"> conflicts, </w:t>
      </w:r>
      <w:r w:rsidRPr="00E86BB4">
        <w:t xml:space="preserve">Direct actions conflicts as well as </w:t>
      </w:r>
      <w:r>
        <w:t>metric-value</w:t>
      </w:r>
      <w:r w:rsidRPr="00E86BB4">
        <w:t xml:space="preserve"> c</w:t>
      </w:r>
      <w:r w:rsidRPr="00152933">
        <w:t>onflicts</w:t>
      </w:r>
      <w:r>
        <w:t xml:space="preserve">. </w:t>
      </w:r>
    </w:p>
    <w:p w14:paraId="01F75D04" w14:textId="35ECFB6C" w:rsidR="00C914FB" w:rsidRPr="0031242A" w:rsidRDefault="00C914FB" w:rsidP="006846AD">
      <w:pPr>
        <w:jc w:val="both"/>
      </w:pPr>
      <w:r w:rsidRPr="0031242A">
        <w:lastRenderedPageBreak/>
        <w:t xml:space="preserve">The coordination of CCLs could be required at different execution points of the CCL translating into different CCL coordination use cases with corresponding CCL coordination services required at those points as illustrated by example Figure </w:t>
      </w:r>
      <w:r>
        <w:t>5.4.1.4</w:t>
      </w:r>
      <w:r w:rsidRPr="0031242A">
        <w:t>-1. The coordination of CCLs could be achieved via direct interaction among the CCLs or via a third-party entity, say called the CCLs coordination Function (or simply CCL Coordinator).</w:t>
      </w:r>
    </w:p>
    <w:p w14:paraId="09B825AB" w14:textId="77777777" w:rsidR="00C914FB" w:rsidRPr="0031242A" w:rsidRDefault="00C914FB" w:rsidP="00C914FB">
      <w:pPr>
        <w:pStyle w:val="TH"/>
      </w:pPr>
      <w:r>
        <w:object w:dxaOrig="11772" w:dyaOrig="4309" w14:anchorId="5F95C087">
          <v:shape id="_x0000_i1034" type="#_x0000_t75" style="width:481.45pt;height:174.1pt" o:ole="">
            <v:imagedata r:id="rId33" o:title=""/>
          </v:shape>
          <o:OLEObject Type="Embed" ProgID="Visio.Drawing.15" ShapeID="_x0000_i1034" DrawAspect="Content" ObjectID="_1818957288" r:id="rId34"/>
        </w:object>
      </w:r>
    </w:p>
    <w:p w14:paraId="7889C1F9" w14:textId="5F762E42" w:rsidR="00C914FB" w:rsidRDefault="00C914FB" w:rsidP="00C914FB">
      <w:pPr>
        <w:pStyle w:val="TF"/>
      </w:pPr>
      <w:r w:rsidRPr="0031242A">
        <w:t xml:space="preserve">Figure </w:t>
      </w:r>
      <w:r>
        <w:t>5.4.1.4</w:t>
      </w:r>
      <w:r w:rsidRPr="0031242A">
        <w:t>-1: Exemplary Closed Control Loop Coordination interaction points</w:t>
      </w:r>
    </w:p>
    <w:p w14:paraId="57E36EC6" w14:textId="77777777" w:rsidR="00C914FB" w:rsidRDefault="00C914FB" w:rsidP="006846AD">
      <w:pPr>
        <w:pStyle w:val="NO"/>
        <w:jc w:val="both"/>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5BCFBC7" w14:textId="28D0DA25" w:rsidR="00C90965" w:rsidRPr="00474910" w:rsidRDefault="00C914FB" w:rsidP="006846AD">
      <w:pPr>
        <w:jc w:val="both"/>
      </w:pPr>
      <w:r>
        <w:t>The coordination purpose attributes contain the information and data needed or used by the coordination entity for interacting with the CCL when handling conflicts.</w:t>
      </w:r>
    </w:p>
    <w:p w14:paraId="2E13DF7B" w14:textId="0E91D841" w:rsidR="00C90965" w:rsidRPr="005A63A7" w:rsidRDefault="00BE1DFE" w:rsidP="006846AD">
      <w:pPr>
        <w:pStyle w:val="Heading3"/>
        <w:jc w:val="both"/>
      </w:pPr>
      <w:bookmarkStart w:id="313" w:name="_Toc195269461"/>
      <w:bookmarkStart w:id="314" w:name="_Toc207368978"/>
      <w:bookmarkStart w:id="315" w:name="_Toc207402118"/>
      <w:bookmarkStart w:id="316" w:name="_Toc207444558"/>
      <w:bookmarkStart w:id="317" w:name="_Toc208344421"/>
      <w:r>
        <w:t>5.4</w:t>
      </w:r>
      <w:r w:rsidR="00C90965" w:rsidRPr="005A63A7">
        <w:t>.2</w:t>
      </w:r>
      <w:r w:rsidR="00C90965" w:rsidRPr="005A63A7">
        <w:tab/>
        <w:t>Use Cases</w:t>
      </w:r>
      <w:bookmarkEnd w:id="313"/>
      <w:bookmarkEnd w:id="314"/>
      <w:bookmarkEnd w:id="315"/>
      <w:bookmarkEnd w:id="316"/>
      <w:bookmarkEnd w:id="317"/>
      <w:r w:rsidR="00C90965">
        <w:t xml:space="preserve"> </w:t>
      </w:r>
    </w:p>
    <w:p w14:paraId="4B713186" w14:textId="0C21EFB0" w:rsidR="00C90965" w:rsidRPr="00B71134" w:rsidRDefault="00BE1DFE" w:rsidP="002C1BA5">
      <w:pPr>
        <w:pStyle w:val="Heading4"/>
      </w:pPr>
      <w:bookmarkStart w:id="318" w:name="_Toc185244051"/>
      <w:bookmarkStart w:id="319" w:name="_Toc207368979"/>
      <w:bookmarkStart w:id="320" w:name="_Toc207402119"/>
      <w:bookmarkStart w:id="321" w:name="_Toc207444559"/>
      <w:bookmarkStart w:id="322" w:name="_Toc208344422"/>
      <w:r>
        <w:t>5.4</w:t>
      </w:r>
      <w:r w:rsidR="00C90965">
        <w:t>.2.1</w:t>
      </w:r>
      <w:r w:rsidR="00C90965" w:rsidRPr="00B71134">
        <w:tab/>
        <w:t xml:space="preserve">CCL scope conflicts </w:t>
      </w:r>
      <w:bookmarkEnd w:id="318"/>
      <w:r w:rsidR="00C90965">
        <w:t>handling – CONF_01</w:t>
      </w:r>
      <w:bookmarkEnd w:id="319"/>
      <w:bookmarkEnd w:id="320"/>
      <w:bookmarkEnd w:id="321"/>
      <w:bookmarkEnd w:id="322"/>
    </w:p>
    <w:p w14:paraId="5085B23A" w14:textId="0CF4DDA6" w:rsidR="00C90965" w:rsidRDefault="00C90965" w:rsidP="002C1BA5">
      <w:pPr>
        <w:jc w:val="both"/>
      </w:pPr>
      <w:r w:rsidRPr="00B71134">
        <w:t>Each CCL should have specific scopes for which it is responsible.</w:t>
      </w:r>
      <w:r w:rsidRPr="00044808">
        <w:t xml:space="preserve"> </w:t>
      </w:r>
      <w:r w:rsidRPr="00B71134">
        <w:t xml:space="preserve">The network may be assumed to be </w:t>
      </w:r>
      <w:r w:rsidRPr="00B71134">
        <w:rPr>
          <w:rFonts w:cs="Arial"/>
        </w:rPr>
        <w:t xml:space="preserve">a </w:t>
      </w:r>
      <w:r>
        <w:rPr>
          <w:rFonts w:cs="Arial"/>
        </w:rPr>
        <w:t>muti-</w:t>
      </w:r>
      <w:r w:rsidRPr="00B71134">
        <w:rPr>
          <w:rFonts w:cs="Arial"/>
        </w:rPr>
        <w:t>-dimensional space</w:t>
      </w:r>
      <w:r>
        <w:rPr>
          <w:rFonts w:cs="Arial"/>
        </w:rPr>
        <w:t>, with say n dimensions</w:t>
      </w:r>
      <w:r w:rsidRPr="00B71134">
        <w:rPr>
          <w:rFonts w:cs="Arial"/>
        </w:rPr>
        <w:t xml:space="preserve">, </w:t>
      </w:r>
      <w:r>
        <w:rPr>
          <w:rFonts w:cs="Arial"/>
        </w:rPr>
        <w:t xml:space="preserve">i.e., </w:t>
      </w:r>
      <w:r w:rsidRPr="00B71134">
        <w:rPr>
          <w:rFonts w:cs="Arial"/>
        </w:rPr>
        <w:t xml:space="preserve">the </w:t>
      </w:r>
      <w:r>
        <w:rPr>
          <w:rFonts w:cs="Arial"/>
        </w:rPr>
        <w:t>network</w:t>
      </w:r>
      <w:r w:rsidRPr="00B71134">
        <w:rPr>
          <w:rFonts w:cs="Arial"/>
        </w:rPr>
        <w:t xml:space="preserve"> </w:t>
      </w:r>
      <w:r>
        <w:rPr>
          <w:rFonts w:cs="Arial"/>
        </w:rPr>
        <w:t xml:space="preserve">has full </w:t>
      </w:r>
      <w:r w:rsidRPr="00B71134">
        <w:rPr>
          <w:rFonts w:cs="Arial"/>
        </w:rPr>
        <w:t xml:space="preserve">scope </w:t>
      </w:r>
      <w:r>
        <w:rPr>
          <w:rFonts w:cs="Arial"/>
        </w:rPr>
        <w:t xml:space="preserve">S of n dimensions </w:t>
      </w:r>
      <w:r w:rsidRPr="00B71134">
        <w:rPr>
          <w:rFonts w:cs="Arial"/>
        </w:rPr>
        <w:t>includ</w:t>
      </w:r>
      <w:r>
        <w:rPr>
          <w:rFonts w:cs="Arial"/>
        </w:rPr>
        <w:t>ing, e.g.,</w:t>
      </w:r>
      <w:r w:rsidRPr="00B71134">
        <w:rPr>
          <w:rFonts w:cs="Arial"/>
        </w:rPr>
        <w:t xml:space="preserve"> time, geography, </w:t>
      </w:r>
      <w:r>
        <w:rPr>
          <w:rFonts w:cs="Arial"/>
        </w:rPr>
        <w:t xml:space="preserve">etc. A CCL is assigned a sub scope D that is only a portion of the network’s scope (illustrated by Table </w:t>
      </w:r>
      <w:r w:rsidR="00BE1DFE">
        <w:rPr>
          <w:rFonts w:cs="Arial"/>
        </w:rPr>
        <w:t>5.4</w:t>
      </w:r>
      <w:r>
        <w:rPr>
          <w:rFonts w:cs="Arial"/>
        </w:rPr>
        <w:t>.2.1-1)</w:t>
      </w:r>
      <w:r w:rsidRPr="00B71134">
        <w:rPr>
          <w:rFonts w:cs="Arial"/>
        </w:rPr>
        <w:t xml:space="preserve">. </w:t>
      </w:r>
      <w:r>
        <w:rPr>
          <w:rFonts w:cs="Arial"/>
        </w:rPr>
        <w:t>S</w:t>
      </w:r>
      <w:r w:rsidRPr="00B71134">
        <w:rPr>
          <w:rFonts w:cs="Arial"/>
        </w:rPr>
        <w:t xml:space="preserve">cope assignment is the mapping of CCLs to </w:t>
      </w:r>
      <w:r>
        <w:rPr>
          <w:rFonts w:cs="Arial"/>
        </w:rPr>
        <w:t>sub scopes</w:t>
      </w:r>
      <w:r w:rsidRPr="00B71134">
        <w:rPr>
          <w:rFonts w:cs="Arial"/>
        </w:rPr>
        <w:t xml:space="preserve"> </w:t>
      </w:r>
      <w:r>
        <w:rPr>
          <w:rFonts w:cs="Arial"/>
        </w:rPr>
        <w:t>S</w:t>
      </w:r>
      <w:r w:rsidRPr="00B71134">
        <w:rPr>
          <w:rFonts w:cs="Arial"/>
        </w:rPr>
        <w:t xml:space="preserve"> that are part of the network's full scope</w:t>
      </w:r>
      <w:r>
        <w:rPr>
          <w:rFonts w:cs="Arial"/>
        </w:rPr>
        <w:t xml:space="preserve">. A scope conflict occurs if the scope assigned to a CCL overlaps in an undesirable way with another scope assigned to another CCL. </w:t>
      </w:r>
      <w:r w:rsidRPr="00B71134">
        <w:t xml:space="preserve">The </w:t>
      </w:r>
      <w:r>
        <w:t xml:space="preserve">3GPP management system should support the capability to </w:t>
      </w:r>
      <w:r w:rsidRPr="00B71134">
        <w:t>coordinat</w:t>
      </w:r>
      <w:r>
        <w:t xml:space="preserve">e the </w:t>
      </w:r>
      <w:r w:rsidRPr="00B71134">
        <w:t xml:space="preserve">scope assignment </w:t>
      </w:r>
      <w:r>
        <w:t>to enable d</w:t>
      </w:r>
      <w:r w:rsidRPr="00B71134">
        <w:t>etection and avoidance of potential scope conflicts</w:t>
      </w:r>
      <w:r>
        <w:t xml:space="preserve">. </w:t>
      </w:r>
      <w:r w:rsidRPr="00B71134">
        <w:t xml:space="preserve">The </w:t>
      </w:r>
      <w:r>
        <w:t xml:space="preserve">3GPP management system should also support the capability to </w:t>
      </w:r>
      <w:r w:rsidRPr="00B71134">
        <w:t>coordinat</w:t>
      </w:r>
      <w:r>
        <w:t>e the outcomes desirable for the different scopes to enable d</w:t>
      </w:r>
      <w:r w:rsidRPr="00B71134">
        <w:t>etection</w:t>
      </w:r>
      <w:r>
        <w:t>,</w:t>
      </w:r>
      <w:r w:rsidRPr="00B71134">
        <w:t xml:space="preserve"> avoidance and </w:t>
      </w:r>
      <w:r>
        <w:t xml:space="preserve">resolution of </w:t>
      </w:r>
      <w:r w:rsidRPr="00B71134">
        <w:t>conflicts</w:t>
      </w:r>
      <w:r>
        <w:t xml:space="preserve"> on the CCL’s outcomes for those scopes. It may be desirable to</w:t>
      </w:r>
      <w:r w:rsidRPr="00B71134">
        <w:t xml:space="preserve"> define</w:t>
      </w:r>
      <w:r>
        <w:t xml:space="preserve"> the</w:t>
      </w:r>
      <w:r w:rsidRPr="00B71134">
        <w:t xml:space="preserve"> full scope space</w:t>
      </w:r>
      <w:r>
        <w:t xml:space="preserve"> S a</w:t>
      </w:r>
      <w:r w:rsidRPr="00B71134">
        <w:t xml:space="preserve">nd a set of scope rules to </w:t>
      </w:r>
      <w:r>
        <w:t xml:space="preserve">be used to </w:t>
      </w:r>
      <w:r w:rsidRPr="00B71134">
        <w:t>de</w:t>
      </w:r>
      <w:r>
        <w:t>rive</w:t>
      </w:r>
      <w:r w:rsidRPr="00B71134">
        <w:t xml:space="preserve"> the best scope to be assigned to each CCL. An example rule may be that the defined CCL scope should not overlap. The rules may for example be defined by an operator or can be implementation specific depending on the types of CCLs that are to be configured.</w:t>
      </w:r>
    </w:p>
    <w:p w14:paraId="34133F07" w14:textId="28E7F150" w:rsidR="00C90965" w:rsidRPr="00ED0691" w:rsidRDefault="00C90965" w:rsidP="002C1BA5">
      <w:pPr>
        <w:pStyle w:val="TH"/>
        <w:rPr>
          <w:color w:val="000000" w:themeColor="text1"/>
        </w:rPr>
      </w:pPr>
      <w:r w:rsidRPr="00ED0691">
        <w:rPr>
          <w:color w:val="000000" w:themeColor="text1"/>
        </w:rPr>
        <w:lastRenderedPageBreak/>
        <w:t xml:space="preserve">Table </w:t>
      </w:r>
      <w:r w:rsidR="00BE1DFE">
        <w:rPr>
          <w:color w:val="000000" w:themeColor="text1"/>
        </w:rPr>
        <w:t>5.4</w:t>
      </w:r>
      <w:r w:rsidRPr="00ED0691">
        <w:rPr>
          <w:color w:val="000000" w:themeColor="text1"/>
        </w:rPr>
        <w:t>.2.</w:t>
      </w:r>
      <w:r>
        <w:rPr>
          <w:color w:val="000000" w:themeColor="text1"/>
        </w:rPr>
        <w:t>1</w:t>
      </w:r>
      <w:r w:rsidRPr="00ED0691">
        <w:rPr>
          <w:color w:val="000000" w:themeColor="text1"/>
        </w:rPr>
        <w:t>-1: Example of a network scope-space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C90965" w:rsidRPr="00ED0691" w14:paraId="46BDD2BC" w14:textId="77777777" w:rsidTr="00267DB2">
        <w:trPr>
          <w:jc w:val="center"/>
        </w:trPr>
        <w:tc>
          <w:tcPr>
            <w:tcW w:w="1720" w:type="dxa"/>
            <w:shd w:val="clear" w:color="auto" w:fill="ADADAD"/>
          </w:tcPr>
          <w:p w14:paraId="6165AEDB" w14:textId="77777777" w:rsidR="00C90965" w:rsidRPr="00ED0691" w:rsidRDefault="00C90965" w:rsidP="00267DB2">
            <w:pPr>
              <w:pStyle w:val="TAH"/>
              <w:rPr>
                <w:color w:val="000000" w:themeColor="text1"/>
              </w:rPr>
            </w:pPr>
            <w:r w:rsidRPr="00ED0691">
              <w:rPr>
                <w:color w:val="000000" w:themeColor="text1"/>
              </w:rPr>
              <w:t>Scope dimension</w:t>
            </w:r>
          </w:p>
        </w:tc>
        <w:tc>
          <w:tcPr>
            <w:tcW w:w="3124" w:type="dxa"/>
            <w:shd w:val="clear" w:color="auto" w:fill="ADADAD"/>
          </w:tcPr>
          <w:p w14:paraId="14F1F40F" w14:textId="77777777" w:rsidR="00C90965" w:rsidRPr="00ED0691" w:rsidRDefault="00C90965" w:rsidP="00267DB2">
            <w:pPr>
              <w:pStyle w:val="TAH"/>
              <w:rPr>
                <w:color w:val="000000" w:themeColor="text1"/>
              </w:rPr>
            </w:pPr>
            <w:r w:rsidRPr="00ED0691">
              <w:rPr>
                <w:color w:val="000000" w:themeColor="text1"/>
              </w:rPr>
              <w:t>Granularity</w:t>
            </w:r>
          </w:p>
        </w:tc>
        <w:tc>
          <w:tcPr>
            <w:tcW w:w="4860" w:type="dxa"/>
            <w:shd w:val="clear" w:color="auto" w:fill="ADADAD"/>
          </w:tcPr>
          <w:p w14:paraId="212C9787" w14:textId="77777777" w:rsidR="00C90965" w:rsidRPr="00ED0691" w:rsidRDefault="00C90965" w:rsidP="00267DB2">
            <w:pPr>
              <w:pStyle w:val="TAH"/>
              <w:rPr>
                <w:color w:val="000000" w:themeColor="text1"/>
              </w:rPr>
            </w:pPr>
            <w:r w:rsidRPr="00ED0691">
              <w:rPr>
                <w:color w:val="000000" w:themeColor="text1"/>
              </w:rPr>
              <w:t>Example values to be assigned</w:t>
            </w:r>
          </w:p>
        </w:tc>
      </w:tr>
      <w:tr w:rsidR="00C90965" w:rsidRPr="00ED0691" w14:paraId="4198367F" w14:textId="77777777" w:rsidTr="00267DB2">
        <w:trPr>
          <w:jc w:val="center"/>
        </w:trPr>
        <w:tc>
          <w:tcPr>
            <w:tcW w:w="1720" w:type="dxa"/>
            <w:shd w:val="clear" w:color="auto" w:fill="auto"/>
          </w:tcPr>
          <w:p w14:paraId="7B4A5514" w14:textId="77777777" w:rsidR="00C90965" w:rsidRPr="00ED0691" w:rsidRDefault="00C90965" w:rsidP="00267DB2">
            <w:pPr>
              <w:pStyle w:val="TAL"/>
              <w:rPr>
                <w:color w:val="000000" w:themeColor="text1"/>
              </w:rPr>
            </w:pPr>
            <w:r w:rsidRPr="00ED0691">
              <w:rPr>
                <w:color w:val="000000" w:themeColor="text1"/>
              </w:rPr>
              <w:t>Time</w:t>
            </w:r>
          </w:p>
        </w:tc>
        <w:tc>
          <w:tcPr>
            <w:tcW w:w="3124" w:type="dxa"/>
            <w:shd w:val="clear" w:color="auto" w:fill="auto"/>
          </w:tcPr>
          <w:p w14:paraId="6DAED7D9" w14:textId="77777777" w:rsidR="00C90965" w:rsidRPr="00ED0691" w:rsidRDefault="00C90965" w:rsidP="00267DB2">
            <w:pPr>
              <w:pStyle w:val="TAL"/>
              <w:rPr>
                <w:color w:val="000000" w:themeColor="text1"/>
              </w:rPr>
            </w:pPr>
            <w:r w:rsidRPr="00ED0691">
              <w:rPr>
                <w:color w:val="000000" w:themeColor="text1"/>
              </w:rPr>
              <w:t>Seconds, minutes, days</w:t>
            </w:r>
          </w:p>
        </w:tc>
        <w:tc>
          <w:tcPr>
            <w:tcW w:w="4860" w:type="dxa"/>
            <w:shd w:val="clear" w:color="auto" w:fill="auto"/>
          </w:tcPr>
          <w:p w14:paraId="679B9C23" w14:textId="77777777" w:rsidR="00C90965" w:rsidRPr="00ED0691" w:rsidRDefault="00C90965" w:rsidP="00267DB2">
            <w:pPr>
              <w:pStyle w:val="TAL"/>
              <w:rPr>
                <w:color w:val="000000" w:themeColor="text1"/>
              </w:rPr>
            </w:pPr>
            <w:r w:rsidRPr="00ED0691">
              <w:rPr>
                <w:color w:val="000000" w:themeColor="text1"/>
              </w:rPr>
              <w:t>Every hour,</w:t>
            </w:r>
          </w:p>
          <w:p w14:paraId="57C1D1BD" w14:textId="77777777" w:rsidR="00C90965" w:rsidRPr="00ED0691" w:rsidRDefault="00C90965" w:rsidP="00267DB2">
            <w:pPr>
              <w:pStyle w:val="TAL"/>
              <w:rPr>
                <w:color w:val="000000" w:themeColor="text1"/>
              </w:rPr>
            </w:pPr>
            <w:r w:rsidRPr="00ED0691">
              <w:rPr>
                <w:color w:val="000000" w:themeColor="text1"/>
              </w:rPr>
              <w:t>Every Saturday at 2:00 hours</w:t>
            </w:r>
          </w:p>
        </w:tc>
      </w:tr>
      <w:tr w:rsidR="00C90965" w:rsidRPr="00ED0691" w14:paraId="117CB573" w14:textId="77777777" w:rsidTr="00267DB2">
        <w:trPr>
          <w:jc w:val="center"/>
        </w:trPr>
        <w:tc>
          <w:tcPr>
            <w:tcW w:w="1720" w:type="dxa"/>
            <w:shd w:val="clear" w:color="auto" w:fill="auto"/>
          </w:tcPr>
          <w:p w14:paraId="076F8320" w14:textId="77777777" w:rsidR="00C90965" w:rsidRPr="00ED0691" w:rsidRDefault="00C90965" w:rsidP="00267DB2">
            <w:pPr>
              <w:pStyle w:val="TAL"/>
              <w:rPr>
                <w:color w:val="000000" w:themeColor="text1"/>
              </w:rPr>
            </w:pPr>
            <w:r w:rsidRPr="00ED0691">
              <w:rPr>
                <w:color w:val="000000" w:themeColor="text1"/>
              </w:rPr>
              <w:t>Network domains</w:t>
            </w:r>
          </w:p>
        </w:tc>
        <w:tc>
          <w:tcPr>
            <w:tcW w:w="3124" w:type="dxa"/>
            <w:shd w:val="clear" w:color="auto" w:fill="auto"/>
          </w:tcPr>
          <w:p w14:paraId="5C06260F" w14:textId="77777777" w:rsidR="00C90965" w:rsidRPr="00ED0691" w:rsidRDefault="00C90965" w:rsidP="00267DB2">
            <w:pPr>
              <w:pStyle w:val="TAL"/>
              <w:rPr>
                <w:color w:val="000000" w:themeColor="text1"/>
              </w:rPr>
            </w:pPr>
          </w:p>
        </w:tc>
        <w:tc>
          <w:tcPr>
            <w:tcW w:w="4860" w:type="dxa"/>
            <w:shd w:val="clear" w:color="auto" w:fill="auto"/>
          </w:tcPr>
          <w:p w14:paraId="72EEF991" w14:textId="77777777" w:rsidR="00C90965" w:rsidRPr="00ED0691" w:rsidRDefault="00C90965" w:rsidP="00267DB2">
            <w:pPr>
              <w:pStyle w:val="TAL"/>
              <w:rPr>
                <w:color w:val="000000" w:themeColor="text1"/>
              </w:rPr>
            </w:pPr>
            <w:r w:rsidRPr="00ED0691">
              <w:rPr>
                <w:color w:val="000000" w:themeColor="text1"/>
              </w:rPr>
              <w:t>Radio</w:t>
            </w:r>
          </w:p>
          <w:p w14:paraId="54E93400" w14:textId="77777777" w:rsidR="00C90965" w:rsidRPr="00ED0691" w:rsidRDefault="00C90965" w:rsidP="00267DB2">
            <w:pPr>
              <w:pStyle w:val="TAL"/>
              <w:rPr>
                <w:color w:val="000000" w:themeColor="text1"/>
              </w:rPr>
            </w:pPr>
            <w:r w:rsidRPr="00ED0691">
              <w:rPr>
                <w:color w:val="000000" w:themeColor="text1"/>
              </w:rPr>
              <w:t>Core</w:t>
            </w:r>
          </w:p>
        </w:tc>
      </w:tr>
      <w:tr w:rsidR="00C90965" w:rsidRPr="00ED0691" w14:paraId="09ECBD6C" w14:textId="77777777" w:rsidTr="00267DB2">
        <w:trPr>
          <w:jc w:val="center"/>
        </w:trPr>
        <w:tc>
          <w:tcPr>
            <w:tcW w:w="1720" w:type="dxa"/>
            <w:shd w:val="clear" w:color="auto" w:fill="auto"/>
          </w:tcPr>
          <w:p w14:paraId="7849C142" w14:textId="77777777" w:rsidR="00C90965" w:rsidRPr="00ED0691" w:rsidRDefault="00C90965" w:rsidP="00267DB2">
            <w:pPr>
              <w:pStyle w:val="TAL"/>
              <w:rPr>
                <w:color w:val="000000" w:themeColor="text1"/>
              </w:rPr>
            </w:pPr>
            <w:r w:rsidRPr="00ED0691">
              <w:rPr>
                <w:color w:val="000000" w:themeColor="text1"/>
              </w:rPr>
              <w:t>Geography</w:t>
            </w:r>
          </w:p>
        </w:tc>
        <w:tc>
          <w:tcPr>
            <w:tcW w:w="3124" w:type="dxa"/>
            <w:shd w:val="clear" w:color="auto" w:fill="auto"/>
          </w:tcPr>
          <w:p w14:paraId="408801EE" w14:textId="77777777" w:rsidR="00C90965" w:rsidRPr="00ED0691" w:rsidRDefault="00C90965" w:rsidP="00267DB2">
            <w:pPr>
              <w:pStyle w:val="TAL"/>
              <w:rPr>
                <w:color w:val="000000" w:themeColor="text1"/>
              </w:rPr>
            </w:pPr>
            <w:r w:rsidRPr="00ED0691">
              <w:rPr>
                <w:color w:val="000000" w:themeColor="text1"/>
              </w:rPr>
              <w:t>Region/City</w:t>
            </w:r>
          </w:p>
        </w:tc>
        <w:tc>
          <w:tcPr>
            <w:tcW w:w="4860" w:type="dxa"/>
            <w:shd w:val="clear" w:color="auto" w:fill="auto"/>
          </w:tcPr>
          <w:p w14:paraId="3CBED22A" w14:textId="77777777" w:rsidR="00C90965" w:rsidRPr="00ED0691" w:rsidRDefault="00C90965" w:rsidP="00267DB2">
            <w:pPr>
              <w:pStyle w:val="TAL"/>
              <w:rPr>
                <w:color w:val="000000" w:themeColor="text1"/>
              </w:rPr>
            </w:pPr>
            <w:r w:rsidRPr="00ED0691">
              <w:rPr>
                <w:color w:val="000000" w:themeColor="text1"/>
              </w:rPr>
              <w:t>City x</w:t>
            </w:r>
          </w:p>
          <w:p w14:paraId="7F9172C4" w14:textId="77777777" w:rsidR="00C90965" w:rsidRPr="00ED0691" w:rsidRDefault="00C90965" w:rsidP="00267DB2">
            <w:pPr>
              <w:pStyle w:val="TAL"/>
              <w:rPr>
                <w:color w:val="000000" w:themeColor="text1"/>
              </w:rPr>
            </w:pPr>
            <w:r w:rsidRPr="00ED0691">
              <w:rPr>
                <w:color w:val="000000" w:themeColor="text1"/>
              </w:rPr>
              <w:t>Street y in City x</w:t>
            </w:r>
          </w:p>
        </w:tc>
      </w:tr>
      <w:tr w:rsidR="00C90965" w:rsidRPr="00ED0691" w14:paraId="7F7349C4" w14:textId="77777777" w:rsidTr="00267DB2">
        <w:trPr>
          <w:jc w:val="center"/>
        </w:trPr>
        <w:tc>
          <w:tcPr>
            <w:tcW w:w="1720" w:type="dxa"/>
            <w:vMerge w:val="restart"/>
            <w:shd w:val="clear" w:color="auto" w:fill="auto"/>
          </w:tcPr>
          <w:p w14:paraId="5A2B8138" w14:textId="77777777" w:rsidR="00C90965" w:rsidRPr="00ED0691" w:rsidRDefault="00C90965" w:rsidP="00267DB2">
            <w:pPr>
              <w:pStyle w:val="TAL"/>
              <w:rPr>
                <w:color w:val="000000" w:themeColor="text1"/>
              </w:rPr>
            </w:pPr>
            <w:r w:rsidRPr="00ED0691">
              <w:rPr>
                <w:color w:val="000000" w:themeColor="text1"/>
              </w:rPr>
              <w:t xml:space="preserve">Network Elements </w:t>
            </w:r>
          </w:p>
        </w:tc>
        <w:tc>
          <w:tcPr>
            <w:tcW w:w="3124" w:type="dxa"/>
            <w:shd w:val="clear" w:color="auto" w:fill="auto"/>
          </w:tcPr>
          <w:p w14:paraId="520928E5" w14:textId="77777777" w:rsidR="00C90965" w:rsidRPr="00ED0691" w:rsidRDefault="00C90965" w:rsidP="00267DB2">
            <w:pPr>
              <w:pStyle w:val="TAL"/>
              <w:rPr>
                <w:color w:val="000000" w:themeColor="text1"/>
              </w:rPr>
            </w:pPr>
            <w:proofErr w:type="spellStart"/>
            <w:r w:rsidRPr="00ED0691">
              <w:rPr>
                <w:color w:val="000000" w:themeColor="text1"/>
              </w:rPr>
              <w:t>gNB</w:t>
            </w:r>
            <w:proofErr w:type="spellEnd"/>
          </w:p>
        </w:tc>
        <w:tc>
          <w:tcPr>
            <w:tcW w:w="4860" w:type="dxa"/>
            <w:shd w:val="clear" w:color="auto" w:fill="auto"/>
          </w:tcPr>
          <w:p w14:paraId="4472B414" w14:textId="77777777" w:rsidR="00C90965" w:rsidRPr="00ED0691" w:rsidRDefault="00C90965" w:rsidP="00267DB2">
            <w:pPr>
              <w:pStyle w:val="TAL"/>
              <w:rPr>
                <w:color w:val="000000" w:themeColor="text1"/>
              </w:rPr>
            </w:pPr>
            <w:proofErr w:type="spellStart"/>
            <w:r w:rsidRPr="00ED0691">
              <w:rPr>
                <w:color w:val="000000" w:themeColor="text1"/>
              </w:rPr>
              <w:t>gNB</w:t>
            </w:r>
            <w:proofErr w:type="spellEnd"/>
            <w:r w:rsidRPr="00ED0691">
              <w:rPr>
                <w:color w:val="000000" w:themeColor="text1"/>
              </w:rPr>
              <w:t xml:space="preserve"> X</w:t>
            </w:r>
          </w:p>
        </w:tc>
      </w:tr>
      <w:tr w:rsidR="00C90965" w:rsidRPr="00ED0691" w14:paraId="1253A5FF" w14:textId="77777777" w:rsidTr="00267DB2">
        <w:trPr>
          <w:jc w:val="center"/>
        </w:trPr>
        <w:tc>
          <w:tcPr>
            <w:tcW w:w="1720" w:type="dxa"/>
            <w:vMerge/>
            <w:shd w:val="clear" w:color="auto" w:fill="auto"/>
          </w:tcPr>
          <w:p w14:paraId="04E1D0A1" w14:textId="77777777" w:rsidR="00C90965" w:rsidRPr="00ED0691" w:rsidRDefault="00C90965" w:rsidP="00267DB2">
            <w:pPr>
              <w:pStyle w:val="TAL"/>
              <w:rPr>
                <w:color w:val="000000" w:themeColor="text1"/>
              </w:rPr>
            </w:pPr>
          </w:p>
        </w:tc>
        <w:tc>
          <w:tcPr>
            <w:tcW w:w="3124" w:type="dxa"/>
            <w:shd w:val="clear" w:color="auto" w:fill="auto"/>
          </w:tcPr>
          <w:p w14:paraId="660D5DAB" w14:textId="77777777" w:rsidR="00C90965" w:rsidRPr="00ED0691" w:rsidRDefault="00C90965" w:rsidP="00267DB2">
            <w:pPr>
              <w:pStyle w:val="TAL"/>
              <w:rPr>
                <w:color w:val="000000" w:themeColor="text1"/>
              </w:rPr>
            </w:pPr>
            <w:r w:rsidRPr="00ED0691">
              <w:rPr>
                <w:color w:val="000000" w:themeColor="text1"/>
              </w:rPr>
              <w:t>Cells</w:t>
            </w:r>
          </w:p>
        </w:tc>
        <w:tc>
          <w:tcPr>
            <w:tcW w:w="4860" w:type="dxa"/>
            <w:shd w:val="clear" w:color="auto" w:fill="auto"/>
          </w:tcPr>
          <w:p w14:paraId="29CF5744" w14:textId="77777777" w:rsidR="00C90965" w:rsidRPr="00ED0691" w:rsidRDefault="00C90965" w:rsidP="00267DB2">
            <w:pPr>
              <w:pStyle w:val="TAL"/>
              <w:rPr>
                <w:color w:val="000000" w:themeColor="text1"/>
              </w:rPr>
            </w:pPr>
            <w:r w:rsidRPr="00ED0691">
              <w:rPr>
                <w:color w:val="000000" w:themeColor="text1"/>
              </w:rPr>
              <w:t xml:space="preserve">Cell A on </w:t>
            </w:r>
            <w:proofErr w:type="spellStart"/>
            <w:r w:rsidRPr="00ED0691">
              <w:rPr>
                <w:color w:val="000000" w:themeColor="text1"/>
              </w:rPr>
              <w:t>gNB</w:t>
            </w:r>
            <w:proofErr w:type="spellEnd"/>
            <w:r w:rsidRPr="00ED0691">
              <w:rPr>
                <w:color w:val="000000" w:themeColor="text1"/>
              </w:rPr>
              <w:t xml:space="preserve"> X</w:t>
            </w:r>
          </w:p>
        </w:tc>
      </w:tr>
      <w:tr w:rsidR="00C90965" w:rsidRPr="00ED0691" w14:paraId="64DE6E64" w14:textId="77777777" w:rsidTr="00267DB2">
        <w:trPr>
          <w:jc w:val="center"/>
        </w:trPr>
        <w:tc>
          <w:tcPr>
            <w:tcW w:w="1720" w:type="dxa"/>
            <w:vMerge/>
            <w:shd w:val="clear" w:color="auto" w:fill="auto"/>
          </w:tcPr>
          <w:p w14:paraId="2E13D665" w14:textId="77777777" w:rsidR="00C90965" w:rsidRPr="00ED0691" w:rsidRDefault="00C90965" w:rsidP="00267DB2">
            <w:pPr>
              <w:pStyle w:val="TAL"/>
              <w:rPr>
                <w:color w:val="000000" w:themeColor="text1"/>
              </w:rPr>
            </w:pPr>
          </w:p>
        </w:tc>
        <w:tc>
          <w:tcPr>
            <w:tcW w:w="3124" w:type="dxa"/>
            <w:shd w:val="clear" w:color="auto" w:fill="auto"/>
          </w:tcPr>
          <w:p w14:paraId="4A14A15B" w14:textId="77777777" w:rsidR="00C90965" w:rsidRPr="00ED0691" w:rsidRDefault="00C90965" w:rsidP="00267DB2">
            <w:pPr>
              <w:pStyle w:val="TAL"/>
              <w:rPr>
                <w:color w:val="000000" w:themeColor="text1"/>
              </w:rPr>
            </w:pPr>
            <w:r w:rsidRPr="00ED0691">
              <w:rPr>
                <w:color w:val="000000" w:themeColor="text1"/>
              </w:rPr>
              <w:t xml:space="preserve">Terminals, e.g. types of users </w:t>
            </w:r>
          </w:p>
        </w:tc>
        <w:tc>
          <w:tcPr>
            <w:tcW w:w="4860" w:type="dxa"/>
            <w:shd w:val="clear" w:color="auto" w:fill="auto"/>
          </w:tcPr>
          <w:p w14:paraId="147EF089" w14:textId="77777777" w:rsidR="00C90965" w:rsidRPr="00ED0691" w:rsidRDefault="00C90965" w:rsidP="00267DB2">
            <w:pPr>
              <w:pStyle w:val="TAL"/>
              <w:rPr>
                <w:color w:val="000000" w:themeColor="text1"/>
              </w:rPr>
            </w:pPr>
            <w:r w:rsidRPr="00ED0691">
              <w:rPr>
                <w:color w:val="000000" w:themeColor="text1"/>
              </w:rPr>
              <w:t>users</w:t>
            </w:r>
          </w:p>
        </w:tc>
      </w:tr>
      <w:tr w:rsidR="00C90965" w:rsidRPr="00ED0691" w14:paraId="7CD38BA0" w14:textId="77777777" w:rsidTr="00267DB2">
        <w:trPr>
          <w:jc w:val="center"/>
        </w:trPr>
        <w:tc>
          <w:tcPr>
            <w:tcW w:w="1720" w:type="dxa"/>
            <w:vMerge w:val="restart"/>
            <w:shd w:val="clear" w:color="auto" w:fill="auto"/>
          </w:tcPr>
          <w:p w14:paraId="443DDC20" w14:textId="77777777" w:rsidR="00C90965" w:rsidRPr="00ED0691" w:rsidRDefault="00C90965" w:rsidP="00267DB2">
            <w:pPr>
              <w:pStyle w:val="TAL"/>
              <w:rPr>
                <w:color w:val="000000" w:themeColor="text1"/>
              </w:rPr>
            </w:pPr>
            <w:r w:rsidRPr="00ED0691">
              <w:rPr>
                <w:color w:val="000000" w:themeColor="text1"/>
              </w:rPr>
              <w:t>Resources</w:t>
            </w:r>
          </w:p>
        </w:tc>
        <w:tc>
          <w:tcPr>
            <w:tcW w:w="3124" w:type="dxa"/>
            <w:shd w:val="clear" w:color="auto" w:fill="auto"/>
          </w:tcPr>
          <w:p w14:paraId="1432A3C0" w14:textId="77777777" w:rsidR="00C90965" w:rsidRPr="00ED0691" w:rsidRDefault="00C90965" w:rsidP="00267DB2">
            <w:pPr>
              <w:pStyle w:val="TAL"/>
              <w:rPr>
                <w:color w:val="000000" w:themeColor="text1"/>
              </w:rPr>
            </w:pPr>
            <w:r w:rsidRPr="00ED0691">
              <w:rPr>
                <w:color w:val="000000" w:themeColor="text1"/>
              </w:rPr>
              <w:t>Slices</w:t>
            </w:r>
          </w:p>
        </w:tc>
        <w:tc>
          <w:tcPr>
            <w:tcW w:w="4860" w:type="dxa"/>
            <w:shd w:val="clear" w:color="auto" w:fill="auto"/>
          </w:tcPr>
          <w:p w14:paraId="75C0B458" w14:textId="77777777" w:rsidR="00C90965" w:rsidRPr="00ED0691" w:rsidRDefault="00C90965" w:rsidP="00267DB2">
            <w:pPr>
              <w:pStyle w:val="TAL"/>
              <w:rPr>
                <w:color w:val="000000" w:themeColor="text1"/>
              </w:rPr>
            </w:pPr>
          </w:p>
        </w:tc>
      </w:tr>
      <w:tr w:rsidR="00C90965" w:rsidRPr="00ED0691" w14:paraId="7C57CDF9" w14:textId="77777777" w:rsidTr="00267DB2">
        <w:trPr>
          <w:jc w:val="center"/>
        </w:trPr>
        <w:tc>
          <w:tcPr>
            <w:tcW w:w="1720" w:type="dxa"/>
            <w:vMerge/>
            <w:shd w:val="clear" w:color="auto" w:fill="auto"/>
          </w:tcPr>
          <w:p w14:paraId="5AA07C79" w14:textId="77777777" w:rsidR="00C90965" w:rsidRPr="00ED0691" w:rsidRDefault="00C90965" w:rsidP="00267DB2">
            <w:pPr>
              <w:pStyle w:val="TAL"/>
              <w:rPr>
                <w:color w:val="000000" w:themeColor="text1"/>
              </w:rPr>
            </w:pPr>
          </w:p>
        </w:tc>
        <w:tc>
          <w:tcPr>
            <w:tcW w:w="3124" w:type="dxa"/>
            <w:shd w:val="clear" w:color="auto" w:fill="auto"/>
          </w:tcPr>
          <w:p w14:paraId="59D417D4" w14:textId="77777777" w:rsidR="00C90965" w:rsidRPr="00ED0691" w:rsidRDefault="00C90965" w:rsidP="00267DB2">
            <w:pPr>
              <w:pStyle w:val="TAL"/>
              <w:rPr>
                <w:color w:val="000000" w:themeColor="text1"/>
              </w:rPr>
            </w:pPr>
            <w:r w:rsidRPr="00ED0691">
              <w:rPr>
                <w:color w:val="000000" w:themeColor="text1"/>
              </w:rPr>
              <w:t>Network Function</w:t>
            </w:r>
          </w:p>
        </w:tc>
        <w:tc>
          <w:tcPr>
            <w:tcW w:w="4860" w:type="dxa"/>
            <w:shd w:val="clear" w:color="auto" w:fill="auto"/>
          </w:tcPr>
          <w:p w14:paraId="38A3131B" w14:textId="77777777" w:rsidR="00C90965" w:rsidRPr="00ED0691" w:rsidRDefault="00C90965" w:rsidP="00267DB2">
            <w:pPr>
              <w:pStyle w:val="TAL"/>
              <w:rPr>
                <w:color w:val="000000" w:themeColor="text1"/>
              </w:rPr>
            </w:pPr>
            <w:r w:rsidRPr="00ED0691">
              <w:rPr>
                <w:color w:val="000000" w:themeColor="text1"/>
              </w:rPr>
              <w:t>Virtual Network Function A</w:t>
            </w:r>
          </w:p>
          <w:p w14:paraId="6320CCA5" w14:textId="77777777" w:rsidR="00C90965" w:rsidRPr="00ED0691" w:rsidRDefault="00C90965" w:rsidP="00267DB2">
            <w:pPr>
              <w:pStyle w:val="TAL"/>
              <w:rPr>
                <w:color w:val="000000" w:themeColor="text1"/>
              </w:rPr>
            </w:pPr>
            <w:r w:rsidRPr="00ED0691">
              <w:rPr>
                <w:color w:val="000000" w:themeColor="text1"/>
              </w:rPr>
              <w:t>Physical Network Function B</w:t>
            </w:r>
          </w:p>
        </w:tc>
      </w:tr>
      <w:tr w:rsidR="00C90965" w:rsidRPr="00ED0691" w14:paraId="1DD834A9" w14:textId="77777777" w:rsidTr="00267DB2">
        <w:trPr>
          <w:jc w:val="center"/>
        </w:trPr>
        <w:tc>
          <w:tcPr>
            <w:tcW w:w="1720" w:type="dxa"/>
            <w:vMerge/>
            <w:shd w:val="clear" w:color="auto" w:fill="auto"/>
          </w:tcPr>
          <w:p w14:paraId="4F85C936" w14:textId="77777777" w:rsidR="00C90965" w:rsidRPr="00ED0691" w:rsidRDefault="00C90965" w:rsidP="00267DB2">
            <w:pPr>
              <w:pStyle w:val="TAL"/>
              <w:rPr>
                <w:color w:val="000000" w:themeColor="text1"/>
              </w:rPr>
            </w:pPr>
          </w:p>
        </w:tc>
        <w:tc>
          <w:tcPr>
            <w:tcW w:w="3124" w:type="dxa"/>
            <w:shd w:val="clear" w:color="auto" w:fill="auto"/>
          </w:tcPr>
          <w:p w14:paraId="5A84EAEA" w14:textId="77777777" w:rsidR="00C90965" w:rsidRPr="004A6FC6" w:rsidRDefault="00C90965" w:rsidP="00267DB2">
            <w:pPr>
              <w:pStyle w:val="TAL"/>
              <w:rPr>
                <w:color w:val="000000" w:themeColor="text1"/>
                <w:lang w:val="fr-FR"/>
              </w:rPr>
            </w:pPr>
            <w:r w:rsidRPr="004A6FC6">
              <w:rPr>
                <w:color w:val="000000" w:themeColor="text1"/>
                <w:lang w:val="fr-FR"/>
              </w:rPr>
              <w:t>Transport containers (links, flows, etc.)</w:t>
            </w:r>
          </w:p>
        </w:tc>
        <w:tc>
          <w:tcPr>
            <w:tcW w:w="4860" w:type="dxa"/>
            <w:shd w:val="clear" w:color="auto" w:fill="auto"/>
          </w:tcPr>
          <w:p w14:paraId="38350C18" w14:textId="77777777" w:rsidR="00C90965" w:rsidRPr="00ED0691" w:rsidRDefault="00C90965" w:rsidP="00267DB2">
            <w:pPr>
              <w:pStyle w:val="TAL"/>
              <w:rPr>
                <w:color w:val="000000" w:themeColor="text1"/>
              </w:rPr>
            </w:pPr>
            <w:r w:rsidRPr="00ED0691">
              <w:rPr>
                <w:color w:val="000000" w:themeColor="text1"/>
              </w:rPr>
              <w:t xml:space="preserve">an identifiable link, </w:t>
            </w:r>
          </w:p>
          <w:p w14:paraId="661DBC93" w14:textId="77777777" w:rsidR="00C90965" w:rsidRPr="00ED0691" w:rsidRDefault="00C90965" w:rsidP="00267DB2">
            <w:pPr>
              <w:pStyle w:val="TAL"/>
              <w:rPr>
                <w:color w:val="000000" w:themeColor="text1"/>
              </w:rPr>
            </w:pPr>
            <w:r w:rsidRPr="00ED0691">
              <w:rPr>
                <w:color w:val="000000" w:themeColor="text1"/>
              </w:rPr>
              <w:t>a specific flow</w:t>
            </w:r>
          </w:p>
        </w:tc>
      </w:tr>
      <w:tr w:rsidR="00C90965" w:rsidRPr="00ED0691" w14:paraId="1EF879EC" w14:textId="77777777" w:rsidTr="00267DB2">
        <w:trPr>
          <w:jc w:val="center"/>
        </w:trPr>
        <w:tc>
          <w:tcPr>
            <w:tcW w:w="1720" w:type="dxa"/>
            <w:shd w:val="clear" w:color="auto" w:fill="auto"/>
          </w:tcPr>
          <w:p w14:paraId="0A690865" w14:textId="77777777" w:rsidR="00C90965" w:rsidRPr="00ED0691" w:rsidRDefault="00C90965" w:rsidP="00267DB2">
            <w:pPr>
              <w:pStyle w:val="TAL"/>
              <w:rPr>
                <w:color w:val="000000" w:themeColor="text1"/>
              </w:rPr>
            </w:pPr>
            <w:r w:rsidRPr="00ED0691">
              <w:rPr>
                <w:color w:val="000000" w:themeColor="text1"/>
              </w:rPr>
              <w:t>Purpose</w:t>
            </w:r>
          </w:p>
        </w:tc>
        <w:tc>
          <w:tcPr>
            <w:tcW w:w="3124" w:type="dxa"/>
            <w:shd w:val="clear" w:color="auto" w:fill="auto"/>
          </w:tcPr>
          <w:p w14:paraId="7A73CBBA" w14:textId="77777777" w:rsidR="00C90965" w:rsidRPr="00ED0691" w:rsidRDefault="00C90965" w:rsidP="00267DB2">
            <w:pPr>
              <w:pStyle w:val="TAL"/>
              <w:rPr>
                <w:color w:val="000000" w:themeColor="text1"/>
              </w:rPr>
            </w:pPr>
            <w:r w:rsidRPr="00ED0691">
              <w:rPr>
                <w:color w:val="000000" w:themeColor="text1"/>
              </w:rPr>
              <w:t xml:space="preserve">The purpose of the CCL </w:t>
            </w:r>
          </w:p>
        </w:tc>
        <w:tc>
          <w:tcPr>
            <w:tcW w:w="4860" w:type="dxa"/>
            <w:shd w:val="clear" w:color="auto" w:fill="auto"/>
          </w:tcPr>
          <w:p w14:paraId="475B91E3" w14:textId="77777777" w:rsidR="00C90965" w:rsidRPr="00ED0691" w:rsidRDefault="00C90965" w:rsidP="00267DB2">
            <w:pPr>
              <w:pStyle w:val="TAL"/>
              <w:rPr>
                <w:color w:val="000000" w:themeColor="text1"/>
              </w:rPr>
            </w:pPr>
            <w:r w:rsidRPr="00ED0691">
              <w:rPr>
                <w:color w:val="000000" w:themeColor="text1"/>
              </w:rPr>
              <w:t>Coverage, Performance, Energy Efficiency, Fault Management, UE specific mobility</w:t>
            </w:r>
          </w:p>
        </w:tc>
      </w:tr>
    </w:tbl>
    <w:p w14:paraId="3D6A1F03" w14:textId="77777777" w:rsidR="00C90965" w:rsidRPr="00ED0691" w:rsidRDefault="00C90965" w:rsidP="002C1BA5">
      <w:pPr>
        <w:rPr>
          <w:color w:val="000000" w:themeColor="text1"/>
        </w:rPr>
      </w:pPr>
    </w:p>
    <w:p w14:paraId="2B348C7C" w14:textId="652152E4" w:rsidR="00C90965" w:rsidRDefault="00C90965" w:rsidP="006846AD">
      <w:pPr>
        <w:pStyle w:val="NO"/>
        <w:jc w:val="both"/>
        <w:rPr>
          <w:lang w:eastAsia="zh-CN"/>
        </w:rPr>
      </w:pPr>
      <w:r w:rsidRPr="00FB2946">
        <w:rPr>
          <w:lang w:eastAsia="zh-CN"/>
        </w:rPr>
        <w:t>NOTE:</w:t>
      </w:r>
      <w:r w:rsidRPr="00FB2946">
        <w:rPr>
          <w:lang w:eastAsia="zh-CN"/>
        </w:rPr>
        <w:tab/>
        <w:t xml:space="preserve">Table </w:t>
      </w:r>
      <w:r w:rsidR="00BE1DFE">
        <w:rPr>
          <w:lang w:eastAsia="zh-CN"/>
        </w:rPr>
        <w:t>5.4</w:t>
      </w:r>
      <w:r w:rsidRPr="00FB2946">
        <w:rPr>
          <w:lang w:eastAsia="zh-CN"/>
        </w:rPr>
        <w:t xml:space="preserve">.2.1-1 is not complete and can be improved and/or extended as needed. Scope conflicts are only considered actual if the application of the defined scopes results in negative outcomes. The management system should </w:t>
      </w:r>
      <w:r>
        <w:rPr>
          <w:lang w:eastAsia="zh-CN"/>
        </w:rPr>
        <w:t xml:space="preserve">support the capability to </w:t>
      </w:r>
      <w:r w:rsidRPr="00B71134">
        <w:rPr>
          <w:lang w:eastAsia="zh-CN"/>
        </w:rPr>
        <w:t>coordinat</w:t>
      </w:r>
      <w:r>
        <w:rPr>
          <w:lang w:eastAsia="zh-CN"/>
        </w:rPr>
        <w:t xml:space="preserve">e the </w:t>
      </w:r>
      <w:r w:rsidRPr="00B71134">
        <w:rPr>
          <w:lang w:eastAsia="zh-CN"/>
        </w:rPr>
        <w:t xml:space="preserve">scope assignment </w:t>
      </w:r>
      <w:r>
        <w:rPr>
          <w:lang w:eastAsia="zh-CN"/>
        </w:rPr>
        <w:t xml:space="preserve">to </w:t>
      </w:r>
      <w:r w:rsidRPr="00FB2946">
        <w:rPr>
          <w:lang w:eastAsia="zh-CN"/>
        </w:rPr>
        <w:t xml:space="preserve">detect and resolve actual scope conflicts. </w:t>
      </w:r>
      <w:r>
        <w:rPr>
          <w:lang w:eastAsia="zh-CN"/>
        </w:rPr>
        <w:t xml:space="preserve">The CCLs </w:t>
      </w:r>
      <w:r w:rsidRPr="00B71134">
        <w:rPr>
          <w:lang w:eastAsia="zh-CN"/>
        </w:rPr>
        <w:t>monitor changes in their scope</w:t>
      </w:r>
      <w:r>
        <w:rPr>
          <w:lang w:eastAsia="zh-CN"/>
        </w:rPr>
        <w:t>. I</w:t>
      </w:r>
      <w:r w:rsidRPr="00B71134">
        <w:rPr>
          <w:lang w:eastAsia="zh-CN"/>
        </w:rPr>
        <w:t>f the scope is changed</w:t>
      </w:r>
      <w:r>
        <w:rPr>
          <w:lang w:eastAsia="zh-CN"/>
        </w:rPr>
        <w:t>, it is desirable for the CCLs to</w:t>
      </w:r>
      <w:r w:rsidRPr="00B71134">
        <w:rPr>
          <w:lang w:eastAsia="zh-CN"/>
        </w:rPr>
        <w:t xml:space="preserve"> </w:t>
      </w:r>
      <w:r>
        <w:rPr>
          <w:lang w:eastAsia="zh-CN"/>
        </w:rPr>
        <w:t xml:space="preserve">notify the </w:t>
      </w:r>
      <w:r w:rsidRPr="00B71134">
        <w:rPr>
          <w:lang w:eastAsia="zh-CN"/>
        </w:rPr>
        <w:t xml:space="preserve">scope assignment </w:t>
      </w:r>
      <w:proofErr w:type="spellStart"/>
      <w:r>
        <w:rPr>
          <w:lang w:eastAsia="zh-CN"/>
        </w:rPr>
        <w:t>MnS</w:t>
      </w:r>
      <w:proofErr w:type="spellEnd"/>
      <w:r>
        <w:rPr>
          <w:lang w:eastAsia="zh-CN"/>
        </w:rPr>
        <w:t xml:space="preserve"> consumer</w:t>
      </w:r>
      <w:r w:rsidRPr="00B71134" w:rsidDel="009A3092">
        <w:rPr>
          <w:lang w:eastAsia="zh-CN"/>
        </w:rPr>
        <w:t xml:space="preserve"> </w:t>
      </w:r>
      <w:r w:rsidRPr="00B71134">
        <w:rPr>
          <w:lang w:eastAsia="zh-CN"/>
        </w:rPr>
        <w:t xml:space="preserve">of </w:t>
      </w:r>
      <w:r>
        <w:rPr>
          <w:lang w:eastAsia="zh-CN"/>
        </w:rPr>
        <w:t xml:space="preserve">the </w:t>
      </w:r>
      <w:r w:rsidRPr="00B71134">
        <w:rPr>
          <w:lang w:eastAsia="zh-CN"/>
        </w:rPr>
        <w:t>changes</w:t>
      </w:r>
      <w:r>
        <w:rPr>
          <w:lang w:eastAsia="zh-CN"/>
        </w:rPr>
        <w:t xml:space="preserve"> or</w:t>
      </w:r>
      <w:r w:rsidRPr="00285CA8">
        <w:rPr>
          <w:lang w:eastAsia="zh-CN"/>
        </w:rPr>
        <w:t xml:space="preserve"> </w:t>
      </w:r>
      <w:r w:rsidRPr="00B71134">
        <w:rPr>
          <w:lang w:eastAsia="zh-CN"/>
        </w:rPr>
        <w:t>differences between what was configured and the actual scopes</w:t>
      </w:r>
      <w:r>
        <w:rPr>
          <w:lang w:eastAsia="zh-CN"/>
        </w:rPr>
        <w:t>.</w:t>
      </w:r>
      <w:r w:rsidRPr="00285CA8">
        <w:rPr>
          <w:lang w:eastAsia="zh-CN"/>
        </w:rPr>
        <w:t xml:space="preserve"> </w:t>
      </w:r>
      <w:r w:rsidRPr="00B71134">
        <w:rPr>
          <w:lang w:eastAsia="zh-CN"/>
        </w:rPr>
        <w:t xml:space="preserve">The scope assignment </w:t>
      </w:r>
      <w:proofErr w:type="spellStart"/>
      <w:r>
        <w:rPr>
          <w:lang w:eastAsia="zh-CN"/>
        </w:rPr>
        <w:t>MnS</w:t>
      </w:r>
      <w:proofErr w:type="spellEnd"/>
      <w:r>
        <w:rPr>
          <w:lang w:eastAsia="zh-CN"/>
        </w:rPr>
        <w:t xml:space="preserve"> consumer</w:t>
      </w:r>
      <w:r w:rsidRPr="00B71134" w:rsidDel="009A3092">
        <w:rPr>
          <w:lang w:eastAsia="zh-CN"/>
        </w:rPr>
        <w:t xml:space="preserve"> </w:t>
      </w:r>
      <w:r w:rsidRPr="00B71134">
        <w:rPr>
          <w:lang w:eastAsia="zh-CN"/>
        </w:rPr>
        <w:t xml:space="preserve">may </w:t>
      </w:r>
      <w:r>
        <w:rPr>
          <w:lang w:eastAsia="zh-CN"/>
        </w:rPr>
        <w:t xml:space="preserve">then </w:t>
      </w:r>
      <w:r w:rsidRPr="00B71134">
        <w:rPr>
          <w:lang w:eastAsia="zh-CN"/>
        </w:rPr>
        <w:t>trigger scope conflict evaluation based on the actual scope</w:t>
      </w:r>
      <w:r>
        <w:rPr>
          <w:lang w:eastAsia="zh-CN"/>
        </w:rPr>
        <w:t>.</w:t>
      </w:r>
    </w:p>
    <w:p w14:paraId="1504977C" w14:textId="249A8916" w:rsidR="00535B51" w:rsidRPr="00F67771" w:rsidRDefault="00535B51" w:rsidP="006846AD">
      <w:pPr>
        <w:pStyle w:val="Heading4"/>
        <w:jc w:val="both"/>
      </w:pPr>
      <w:bookmarkStart w:id="323" w:name="_Toc207368981"/>
      <w:bookmarkStart w:id="324" w:name="_Toc207402120"/>
      <w:bookmarkStart w:id="325" w:name="_Toc207444560"/>
      <w:bookmarkStart w:id="326" w:name="_Toc185244053"/>
      <w:bookmarkStart w:id="327" w:name="_Toc207368980"/>
      <w:bookmarkStart w:id="328" w:name="_Toc208344423"/>
      <w:r>
        <w:t>5.4</w:t>
      </w:r>
      <w:r w:rsidRPr="00F67771">
        <w:t>.2.</w:t>
      </w:r>
      <w:r>
        <w:t>2</w:t>
      </w:r>
      <w:r w:rsidRPr="00F67771">
        <w:tab/>
        <w:t xml:space="preserve">CCL </w:t>
      </w:r>
      <w:r>
        <w:t>trigger</w:t>
      </w:r>
      <w:r w:rsidRPr="00332620">
        <w:t xml:space="preserve"> </w:t>
      </w:r>
      <w:r w:rsidRPr="00F67771">
        <w:t>conflicts handling - CONF_0</w:t>
      </w:r>
      <w:r w:rsidR="004C0C01">
        <w:t>2</w:t>
      </w:r>
      <w:bookmarkEnd w:id="323"/>
      <w:bookmarkEnd w:id="324"/>
      <w:bookmarkEnd w:id="325"/>
      <w:bookmarkEnd w:id="328"/>
      <w:r w:rsidRPr="00F67771" w:rsidDel="00A56402">
        <w:t xml:space="preserve"> </w:t>
      </w:r>
    </w:p>
    <w:p w14:paraId="29C78062" w14:textId="77777777" w:rsidR="00535B51" w:rsidRDefault="00535B51" w:rsidP="006846AD">
      <w:pPr>
        <w:jc w:val="both"/>
        <w:rPr>
          <w:color w:val="FF00FF"/>
        </w:rPr>
      </w:pPr>
      <w:bookmarkStart w:id="329" w:name="_Hlk195097169"/>
      <w:r w:rsidRPr="00F328F7">
        <w:t xml:space="preserve">Typically, a CCL </w:t>
      </w:r>
      <w:r>
        <w:t xml:space="preserve">whose start is triggered based on conditions, </w:t>
      </w:r>
      <w:bookmarkEnd w:id="329"/>
      <w:r>
        <w:t>needs to</w:t>
      </w:r>
      <w:r w:rsidRPr="00F328F7">
        <w:t xml:space="preserve">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w:t>
      </w:r>
      <w:r w:rsidRPr="006846AD">
        <w:t xml:space="preserve"> The triggers for execution of different CCLs need to be coordinated to avoid conflicts among the CCLs.</w:t>
      </w:r>
      <w:r w:rsidRPr="00E14B75">
        <w:rPr>
          <w:color w:val="FF00FF"/>
        </w:rPr>
        <w:t xml:space="preserve"> </w:t>
      </w:r>
    </w:p>
    <w:p w14:paraId="659506BE" w14:textId="77777777" w:rsidR="00535B51" w:rsidRPr="00F40D1A" w:rsidRDefault="00535B51" w:rsidP="006846AD">
      <w:pPr>
        <w:jc w:val="both"/>
        <w:rPr>
          <w:color w:val="000000" w:themeColor="text1"/>
        </w:rPr>
      </w:pPr>
      <w:r w:rsidRPr="00F40D1A">
        <w:rPr>
          <w:color w:val="000000" w:themeColor="text1"/>
        </w:rPr>
        <w:t xml:space="preserve">In some instances, the conditions in the network may be such that it is not clear which CCL should be triggered, requiring to trigger multiple CCL in sequence. The triggering may be done by a coordination function that consumes the CCL-related information with which to evaluate the conditions and determines which CCL to be triggered. The CCL coordination entity </w:t>
      </w:r>
      <w:r w:rsidRPr="00F40D1A">
        <w:rPr>
          <w:color w:val="000000" w:themeColor="text1"/>
          <w:szCs w:val="22"/>
        </w:rPr>
        <w:t xml:space="preserve">evaluates network data and analytics </w:t>
      </w:r>
      <w:r w:rsidRPr="00F40D1A">
        <w:rPr>
          <w:color w:val="000000" w:themeColor="text1"/>
        </w:rPr>
        <w:t>to identify the nature of the problem and best CCLs to be scheduled at specific times to address the problem but without their execution conflicting with one another.</w:t>
      </w:r>
    </w:p>
    <w:p w14:paraId="21308A61" w14:textId="77777777" w:rsidR="00535B51" w:rsidRPr="00BF454E" w:rsidRDefault="00535B51" w:rsidP="006846AD">
      <w:pPr>
        <w:jc w:val="both"/>
        <w:rPr>
          <w:color w:val="000000" w:themeColor="text1"/>
        </w:rPr>
      </w:pPr>
      <w:r w:rsidRPr="00F40D1A">
        <w:rPr>
          <w:color w:val="000000" w:themeColor="text1"/>
        </w:rPr>
        <w:t xml:space="preserve">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CCL may be involved in more than 1 hierarchies or in a single hierarchy, the CCL may relate to multiple other CCLs in one or more domains. This requires the hierarchies to be coordinated. The </w:t>
      </w:r>
      <w:proofErr w:type="spellStart"/>
      <w:r w:rsidRPr="00F40D1A">
        <w:rPr>
          <w:color w:val="000000" w:themeColor="text1"/>
        </w:rPr>
        <w:t>CoordinationEntity</w:t>
      </w:r>
      <w:proofErr w:type="spellEnd"/>
      <w:r w:rsidRPr="00F40D1A">
        <w:rPr>
          <w:color w:val="000000" w:themeColor="text1"/>
        </w:rPr>
        <w:t xml:space="preserve"> obtains the operational profiles of the CCLs, evaluates the correlation among them to set the appropriate </w:t>
      </w:r>
      <w:r w:rsidRPr="00F40D1A">
        <w:rPr>
          <w:color w:val="000000" w:themeColor="text1"/>
          <w:lang w:val="en-US"/>
        </w:rPr>
        <w:t xml:space="preserve">hierarchies for triggering the CCLs. </w:t>
      </w:r>
      <w:r w:rsidRPr="00F40D1A">
        <w:rPr>
          <w:color w:val="000000" w:themeColor="text1"/>
        </w:rPr>
        <w:t xml:space="preserve">The </w:t>
      </w:r>
      <w:proofErr w:type="spellStart"/>
      <w:r w:rsidRPr="00F40D1A">
        <w:rPr>
          <w:color w:val="000000" w:themeColor="text1"/>
        </w:rPr>
        <w:t>MnS</w:t>
      </w:r>
      <w:proofErr w:type="spellEnd"/>
      <w:r w:rsidRPr="00F40D1A">
        <w:rPr>
          <w:color w:val="000000" w:themeColor="text1"/>
        </w:rPr>
        <w:t xml:space="preserve"> consumer that coordinates the execution times of the CCLs needs to configure the appropriate hierarchy for the CCLs.</w:t>
      </w:r>
    </w:p>
    <w:p w14:paraId="19FE3516" w14:textId="1F42A1E1" w:rsidR="00C90965" w:rsidRPr="00F328F7" w:rsidRDefault="00BE1DFE" w:rsidP="006846AD">
      <w:pPr>
        <w:pStyle w:val="Heading4"/>
        <w:jc w:val="both"/>
      </w:pPr>
      <w:bookmarkStart w:id="330" w:name="_Toc207402121"/>
      <w:bookmarkStart w:id="331" w:name="_Toc207444561"/>
      <w:bookmarkStart w:id="332" w:name="_Toc208344424"/>
      <w:r>
        <w:t>5.4</w:t>
      </w:r>
      <w:r w:rsidR="00C90965">
        <w:t>.2.3</w:t>
      </w:r>
      <w:r w:rsidR="00C90965" w:rsidRPr="00F328F7">
        <w:tab/>
        <w:t>CCL</w:t>
      </w:r>
      <w:r w:rsidR="00C90965">
        <w:t xml:space="preserve"> </w:t>
      </w:r>
      <w:r w:rsidR="00C90965" w:rsidRPr="000C7C74">
        <w:t xml:space="preserve">Concurrent actions </w:t>
      </w:r>
      <w:r w:rsidR="00C90965" w:rsidRPr="00F328F7">
        <w:t>conflicts</w:t>
      </w:r>
      <w:bookmarkEnd w:id="326"/>
      <w:r w:rsidR="00C90965">
        <w:t xml:space="preserve"> handling - CONF_0</w:t>
      </w:r>
      <w:r w:rsidR="004C0C01">
        <w:t>3</w:t>
      </w:r>
      <w:bookmarkEnd w:id="327"/>
      <w:bookmarkEnd w:id="330"/>
      <w:bookmarkEnd w:id="331"/>
      <w:bookmarkEnd w:id="332"/>
    </w:p>
    <w:p w14:paraId="48473DC5" w14:textId="77777777" w:rsidR="00C90965" w:rsidRPr="00F328F7" w:rsidRDefault="00C90965" w:rsidP="006846AD">
      <w:pPr>
        <w:jc w:val="both"/>
      </w:pPr>
      <w:bookmarkStart w:id="333" w:name="_Toc180163408"/>
      <w:bookmarkStart w:id="334" w:name="_Toc180163870"/>
      <w:bookmarkStart w:id="335" w:name="_Toc180164105"/>
      <w:bookmarkStart w:id="336" w:name="_Toc183613912"/>
      <w:bookmarkStart w:id="337" w:name="_Toc180163405"/>
      <w:bookmarkStart w:id="338" w:name="_Toc180163867"/>
      <w:bookmarkStart w:id="339" w:name="_Toc180164102"/>
      <w:bookmarkStart w:id="340" w:name="_Toc183613909"/>
      <w:bookmarkStart w:id="341" w:name="_Toc177138569"/>
      <w:bookmarkStart w:id="342" w:name="_Toc180163388"/>
      <w:bookmarkStart w:id="343" w:name="_Toc180163850"/>
      <w:bookmarkStart w:id="344" w:name="_Toc180164085"/>
      <w:bookmarkStart w:id="345" w:name="_Toc183613892"/>
      <w:r>
        <w:t xml:space="preserve">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 </w:t>
      </w:r>
    </w:p>
    <w:bookmarkEnd w:id="333"/>
    <w:bookmarkEnd w:id="334"/>
    <w:bookmarkEnd w:id="335"/>
    <w:bookmarkEnd w:id="336"/>
    <w:bookmarkEnd w:id="337"/>
    <w:bookmarkEnd w:id="338"/>
    <w:bookmarkEnd w:id="339"/>
    <w:bookmarkEnd w:id="340"/>
    <w:p w14:paraId="701991EB" w14:textId="77777777" w:rsidR="00C90965" w:rsidRPr="00621E95" w:rsidRDefault="00C90965" w:rsidP="006846AD">
      <w:pPr>
        <w:keepNext/>
        <w:keepLines/>
        <w:jc w:val="both"/>
      </w:pPr>
      <w:r w:rsidRPr="00B71134">
        <w:lastRenderedPageBreak/>
        <w:t xml:space="preserve">The </w:t>
      </w:r>
      <w:r>
        <w:t xml:space="preserve">management system should support the capability for </w:t>
      </w:r>
      <w:r>
        <w:rPr>
          <w:lang w:eastAsia="zh-CN"/>
        </w:rPr>
        <w:t>d</w:t>
      </w:r>
      <w:r w:rsidRPr="00F328F7">
        <w:rPr>
          <w:lang w:eastAsia="zh-CN"/>
        </w:rPr>
        <w:t xml:space="preserve">etection of potential </w:t>
      </w:r>
      <w:r>
        <w:t>c</w:t>
      </w:r>
      <w:r w:rsidRPr="000C7C74">
        <w:t xml:space="preserve">oncurrent actions </w:t>
      </w:r>
      <w:r w:rsidRPr="00F328F7">
        <w:t>conflicts</w:t>
      </w:r>
      <w:r>
        <w:rPr>
          <w:lang w:eastAsia="zh-CN"/>
        </w:rPr>
        <w:t>.</w:t>
      </w:r>
      <w:r w:rsidRPr="00F328F7">
        <w:t xml:space="preserve"> </w:t>
      </w:r>
      <w:r>
        <w:t xml:space="preserve">A coordination entity  acting as </w:t>
      </w:r>
      <w:r w:rsidRPr="00F328F7">
        <w:t xml:space="preserve">a supervisory action-critic </w:t>
      </w:r>
      <w:bookmarkStart w:id="346" w:name="_Hlk188288221"/>
      <w:r w:rsidRPr="00F328F7">
        <w:t>oversees the actions of the different CCLs</w:t>
      </w:r>
      <w:bookmarkEnd w:id="346"/>
      <w:r w:rsidRPr="00F328F7">
        <w:t xml:space="preserve"> </w:t>
      </w:r>
      <w:r>
        <w:t xml:space="preserve">may need to receive information enabling the detection of such conflicts. </w:t>
      </w:r>
      <w:r w:rsidRPr="00F328F7">
        <w:t xml:space="preserve">The action-critic functionality takes the </w:t>
      </w:r>
      <w:r>
        <w:t xml:space="preserve">responsibility </w:t>
      </w:r>
      <w:r w:rsidRPr="00F328F7">
        <w:rPr>
          <w:szCs w:val="22"/>
        </w:rPr>
        <w:t xml:space="preserve">for the </w:t>
      </w:r>
      <w:bookmarkStart w:id="347" w:name="_Hlk188288258"/>
      <w:r w:rsidRPr="00F328F7">
        <w:rPr>
          <w:szCs w:val="22"/>
        </w:rPr>
        <w:t xml:space="preserve">end-to-end performance </w:t>
      </w:r>
      <w:bookmarkEnd w:id="347"/>
      <w:r>
        <w:rPr>
          <w:szCs w:val="22"/>
        </w:rPr>
        <w:t xml:space="preserve">across several CCLs enabling evaluation of cases when the actions of </w:t>
      </w:r>
      <w:r w:rsidRPr="00F328F7">
        <w:t xml:space="preserve">multiple CCLs </w:t>
      </w:r>
      <w:r>
        <w:rPr>
          <w:szCs w:val="22"/>
        </w:rPr>
        <w:t xml:space="preserve">collide. </w:t>
      </w:r>
    </w:p>
    <w:p w14:paraId="1FFFDF08" w14:textId="77777777" w:rsidR="00C90965" w:rsidRPr="00F328F7" w:rsidRDefault="00C90965" w:rsidP="006846AD">
      <w:pPr>
        <w:jc w:val="both"/>
      </w:pPr>
      <w:r w:rsidRPr="00F328F7">
        <w:rPr>
          <w:szCs w:val="22"/>
        </w:rPr>
        <w:t xml:space="preserve">For a given CCL, </w:t>
      </w:r>
      <w:r>
        <w:rPr>
          <w:szCs w:val="22"/>
        </w:rPr>
        <w:t xml:space="preserve">the </w:t>
      </w:r>
      <w:proofErr w:type="spellStart"/>
      <w:r>
        <w:t>MnS</w:t>
      </w:r>
      <w:proofErr w:type="spellEnd"/>
      <w:r>
        <w:t xml:space="preserve"> consumer may need to </w:t>
      </w:r>
      <w:r w:rsidRPr="00F328F7">
        <w:t xml:space="preserve">receive the recommended changes from the CCLs, </w:t>
      </w:r>
      <w:r>
        <w:t xml:space="preserve">to </w:t>
      </w:r>
      <w:r w:rsidRPr="00F328F7">
        <w:t xml:space="preserve">evaluate them </w:t>
      </w:r>
      <w:bookmarkStart w:id="348" w:name="_Hlk188288306"/>
      <w:r>
        <w:t>and</w:t>
      </w:r>
      <w:r w:rsidRPr="00F328F7">
        <w:t xml:space="preserve"> see</w:t>
      </w:r>
      <w:bookmarkEnd w:id="348"/>
      <w:r>
        <w:t xml:space="preserve"> </w:t>
      </w:r>
      <w:r w:rsidRPr="00F328F7">
        <w:t xml:space="preserve">if </w:t>
      </w:r>
      <w:bookmarkStart w:id="349" w:name="_Hlk188288318"/>
      <w:r w:rsidRPr="00F328F7">
        <w:t>they overlap with other proposed changes from other CCLs</w:t>
      </w:r>
      <w:bookmarkEnd w:id="349"/>
      <w:r w:rsidRPr="00F328F7">
        <w:t>.</w:t>
      </w:r>
      <w:r>
        <w:t xml:space="preserve"> </w:t>
      </w:r>
      <w:r w:rsidRPr="00F328F7">
        <w:t xml:space="preserve">Where there are likely conflicts and expected undesired impacts, </w:t>
      </w:r>
      <w:r>
        <w:rPr>
          <w:szCs w:val="22"/>
        </w:rPr>
        <w:t xml:space="preserve">the </w:t>
      </w:r>
      <w:proofErr w:type="spellStart"/>
      <w:r>
        <w:t>MnS</w:t>
      </w:r>
      <w:proofErr w:type="spellEnd"/>
      <w:r>
        <w:t xml:space="preserve"> consumer </w:t>
      </w:r>
      <w:r>
        <w:rPr>
          <w:szCs w:val="22"/>
        </w:rPr>
        <w:t>may propose</w:t>
      </w:r>
      <w:r w:rsidRPr="00F328F7">
        <w:t xml:space="preserve"> </w:t>
      </w:r>
      <w:r>
        <w:t xml:space="preserve">to the CCLs, </w:t>
      </w:r>
      <w:r w:rsidRPr="00F328F7">
        <w:t xml:space="preserve">the changes that should be </w:t>
      </w:r>
      <w:r>
        <w:t>undertaken</w:t>
      </w:r>
      <w:r w:rsidRPr="00F328F7">
        <w:t xml:space="preserve"> to minimize concurrent changes on the same network resources. The </w:t>
      </w:r>
      <w:proofErr w:type="spellStart"/>
      <w:r>
        <w:t>MnS</w:t>
      </w:r>
      <w:proofErr w:type="spellEnd"/>
      <w:r>
        <w:t xml:space="preserve"> consumer may</w:t>
      </w:r>
      <w:r w:rsidRPr="00F328F7">
        <w:t xml:space="preserve"> </w:t>
      </w:r>
      <w:r>
        <w:t xml:space="preserve">need to </w:t>
      </w:r>
      <w:r w:rsidRPr="00F328F7">
        <w:t xml:space="preserve">provide feedback to the CCL instance (s) regarding their recommended actions. </w:t>
      </w:r>
    </w:p>
    <w:bookmarkEnd w:id="341"/>
    <w:bookmarkEnd w:id="342"/>
    <w:bookmarkEnd w:id="343"/>
    <w:bookmarkEnd w:id="344"/>
    <w:bookmarkEnd w:id="345"/>
    <w:p w14:paraId="361BF6B8" w14:textId="77777777" w:rsidR="00C90965" w:rsidRPr="00F328F7" w:rsidRDefault="00C90965" w:rsidP="006846AD">
      <w:pPr>
        <w:jc w:val="both"/>
      </w:pPr>
      <w:r>
        <w:t>I</w:t>
      </w:r>
      <w:r w:rsidRPr="00F328F7">
        <w:t xml:space="preserve">n some instances, the conditions in the network may be such that it is not clear which CCL should be triggered, requiring to trigger multiple CCL in sequence. </w:t>
      </w:r>
      <w:r>
        <w:t>The</w:t>
      </w:r>
      <w:r w:rsidRPr="00F328F7">
        <w:t xml:space="preserve"> CCLs </w:t>
      </w:r>
      <w:r>
        <w:t xml:space="preserve">may </w:t>
      </w:r>
      <w:r w:rsidRPr="00F328F7">
        <w:t xml:space="preserve">operate in a hierarchy with each CCL having an operational profile indicating the specific level of hierarchy. The </w:t>
      </w:r>
      <w:proofErr w:type="spellStart"/>
      <w:r w:rsidRPr="00F328F7">
        <w:t>MnS</w:t>
      </w:r>
      <w:proofErr w:type="spellEnd"/>
      <w:r w:rsidRPr="00F328F7">
        <w:t xml:space="preserve"> consumer that coordinates the execution times of the CCLs needs to configure the appropriate hierarchy for the CCLs. The triggering by a coordination </w:t>
      </w:r>
      <w:r>
        <w:t>capability</w:t>
      </w:r>
      <w:r w:rsidRPr="00F328F7">
        <w:t xml:space="preserve"> </w:t>
      </w:r>
      <w:r>
        <w:t xml:space="preserve">based on </w:t>
      </w:r>
      <w:r w:rsidRPr="00F328F7">
        <w:t xml:space="preserve">information </w:t>
      </w:r>
      <w:r>
        <w:t xml:space="preserve">from </w:t>
      </w:r>
      <w:r w:rsidRPr="00F328F7">
        <w:t>the CCL</w:t>
      </w:r>
      <w:r w:rsidRPr="00F957BB">
        <w:t xml:space="preserve"> </w:t>
      </w:r>
      <w:r>
        <w:t>allows r</w:t>
      </w:r>
      <w:r w:rsidRPr="00F328F7">
        <w:t xml:space="preserve">esolution of CCL </w:t>
      </w:r>
      <w:r w:rsidRPr="000C7C74">
        <w:t xml:space="preserve">Concurrent actions </w:t>
      </w:r>
      <w:r w:rsidRPr="00F328F7">
        <w:t>conflicts.</w:t>
      </w:r>
    </w:p>
    <w:p w14:paraId="46FBF710" w14:textId="64FC48EE" w:rsidR="00535B51" w:rsidRPr="00F67771" w:rsidDel="00F67771" w:rsidRDefault="00535B51" w:rsidP="006846AD">
      <w:pPr>
        <w:pStyle w:val="Heading4"/>
        <w:jc w:val="both"/>
      </w:pPr>
      <w:bookmarkStart w:id="350" w:name="_Toc207368983"/>
      <w:bookmarkStart w:id="351" w:name="_Toc207402122"/>
      <w:bookmarkStart w:id="352" w:name="_Toc207444562"/>
      <w:bookmarkStart w:id="353" w:name="_Toc207368982"/>
      <w:bookmarkStart w:id="354" w:name="_Toc208344425"/>
      <w:r>
        <w:t>5.4</w:t>
      </w:r>
      <w:r w:rsidRPr="00F67771" w:rsidDel="00F67771">
        <w:t>.2.</w:t>
      </w:r>
      <w:r>
        <w:t>4</w:t>
      </w:r>
      <w:r w:rsidRPr="00F67771" w:rsidDel="00F67771">
        <w:tab/>
        <w:t xml:space="preserve">CCL </w:t>
      </w:r>
      <w:r>
        <w:t>non-</w:t>
      </w:r>
      <w:r w:rsidRPr="00FF245A">
        <w:t>concurrent</w:t>
      </w:r>
      <w:r>
        <w:rPr>
          <w:b/>
          <w:bCs/>
        </w:rPr>
        <w:t xml:space="preserve"> </w:t>
      </w:r>
      <w:r w:rsidRPr="00F67771" w:rsidDel="00F67771">
        <w:t>action</w:t>
      </w:r>
      <w:r>
        <w:t>s</w:t>
      </w:r>
      <w:r w:rsidRPr="00F67771" w:rsidDel="00F67771">
        <w:t xml:space="preserve"> conflicts handling –CONF_0</w:t>
      </w:r>
      <w:r w:rsidR="004C0C01">
        <w:t>4</w:t>
      </w:r>
      <w:bookmarkEnd w:id="350"/>
      <w:bookmarkEnd w:id="351"/>
      <w:bookmarkEnd w:id="352"/>
      <w:bookmarkEnd w:id="354"/>
    </w:p>
    <w:p w14:paraId="4B41EAEB" w14:textId="77777777" w:rsidR="00535B51" w:rsidDel="00F67771" w:rsidRDefault="00535B51" w:rsidP="006846AD">
      <w:pPr>
        <w:jc w:val="both"/>
      </w:pPr>
      <w:r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w:t>
      </w:r>
      <w:r w:rsidRPr="00D8110C" w:rsidDel="00F67771">
        <w:t xml:space="preserve">actions </w:t>
      </w:r>
      <w:r w:rsidDel="00F67771">
        <w:t xml:space="preserve">to be </w:t>
      </w:r>
      <w:r w:rsidRPr="00D8110C" w:rsidDel="00F67771">
        <w:t xml:space="preserve">separated in time </w:t>
      </w:r>
      <w:r w:rsidDel="00F67771">
        <w:t>i</w:t>
      </w:r>
      <w:r w:rsidRPr="00D8110C" w:rsidDel="00F67771">
        <w:t>s the more likely than actions occurring simultaneously</w:t>
      </w:r>
      <w:r w:rsidDel="00F67771">
        <w:t xml:space="preserve">. casein these conflict scenarios, the network parameter continuously ping-pongs between the two values. Such a conflict may be called an action conflict. </w:t>
      </w:r>
    </w:p>
    <w:p w14:paraId="3ADE0580" w14:textId="77777777" w:rsidR="00535B51" w:rsidDel="00F67771" w:rsidRDefault="00535B51" w:rsidP="006846AD">
      <w:pPr>
        <w:pStyle w:val="NO"/>
        <w:jc w:val="both"/>
      </w:pPr>
      <w:r w:rsidRPr="000632C4" w:rsidDel="00F67771">
        <w:rPr>
          <w:lang w:eastAsia="zh-CN"/>
        </w:rPr>
        <w:t>NOTE:</w:t>
      </w:r>
      <w:r w:rsidDel="00F67771">
        <w:rPr>
          <w:lang w:eastAsia="zh-CN"/>
        </w:rPr>
        <w:tab/>
      </w:r>
      <w:r w:rsidRPr="000632C4" w:rsidDel="00F67771">
        <w:rPr>
          <w:lang w:eastAsia="zh-CN"/>
        </w:rPr>
        <w:t>A potential conflict can for example be detected if a CCL observed that PMs on a certain object keep flipping between two values. The constant flipping can be an indication that 2 CCL instances are attem</w:t>
      </w:r>
      <w:r w:rsidDel="00F67771">
        <w:rPr>
          <w:lang w:eastAsia="zh-CN"/>
        </w:rPr>
        <w:t>pting to change the same scope.</w:t>
      </w:r>
    </w:p>
    <w:p w14:paraId="7285C7F4" w14:textId="3D86CD7E" w:rsidR="00535B51" w:rsidDel="00F67771" w:rsidRDefault="00535B51" w:rsidP="006846AD">
      <w:pPr>
        <w:jc w:val="both"/>
      </w:pPr>
      <w:r w:rsidRPr="0031242A" w:rsidDel="00F67771">
        <w:t xml:space="preserve">The CCL may detect or observe events that identify the conflicts. The conflict can be avoided using some information or the policies (e.g. priority) provided by the consumer. If the conflict actually occurs, the CCL </w:t>
      </w:r>
      <w:proofErr w:type="spellStart"/>
      <w:r w:rsidRPr="0031242A" w:rsidDel="00F67771">
        <w:t>MnS</w:t>
      </w:r>
      <w:proofErr w:type="spellEnd"/>
      <w:r w:rsidRPr="0031242A" w:rsidDel="00F67771">
        <w:t xml:space="preserve"> producer should support services to inform </w:t>
      </w:r>
      <w:proofErr w:type="spellStart"/>
      <w:r w:rsidRPr="0031242A" w:rsidDel="00F67771">
        <w:t>MnS</w:t>
      </w:r>
      <w:proofErr w:type="spellEnd"/>
      <w:r w:rsidRPr="0031242A" w:rsidDel="00F67771">
        <w:t xml:space="preserve"> consumers the confirmed detected conflicts. </w:t>
      </w:r>
      <w:r w:rsidDel="00F67771">
        <w:t xml:space="preserve">It is needed to </w:t>
      </w:r>
      <w:r w:rsidRPr="0078550F" w:rsidDel="00F67771">
        <w:t xml:space="preserve">maximize the avoidance of conflict, </w:t>
      </w:r>
      <w:r w:rsidDel="00F67771">
        <w:t>including</w:t>
      </w:r>
      <w:r w:rsidRPr="0078550F" w:rsidDel="00F67771">
        <w:t xml:space="preserve"> “requesting” information from </w:t>
      </w:r>
      <w:proofErr w:type="spellStart"/>
      <w:r w:rsidRPr="0078550F" w:rsidDel="00F67771">
        <w:t>M</w:t>
      </w:r>
      <w:r w:rsidDel="00F67771">
        <w:t>nS</w:t>
      </w:r>
      <w:proofErr w:type="spellEnd"/>
      <w:r w:rsidRPr="0078550F" w:rsidDel="00F67771">
        <w:t xml:space="preserve"> consumer </w:t>
      </w:r>
      <w:r w:rsidDel="00F67771">
        <w:t>and to</w:t>
      </w:r>
      <w:r w:rsidRPr="0031242A" w:rsidDel="00F67771">
        <w:t xml:space="preserve"> inform </w:t>
      </w:r>
      <w:proofErr w:type="spellStart"/>
      <w:r w:rsidRPr="0031242A" w:rsidDel="00F67771">
        <w:t>MnS</w:t>
      </w:r>
      <w:proofErr w:type="spellEnd"/>
      <w:r w:rsidRPr="0031242A" w:rsidDel="00F67771">
        <w:t xml:space="preserve"> consumer about the potential conflict.</w:t>
      </w:r>
      <w:r w:rsidDel="00F67771">
        <w:t xml:space="preserve"> CCL </w:t>
      </w:r>
      <w:proofErr w:type="spellStart"/>
      <w:r w:rsidDel="00F67771">
        <w:t>MnS</w:t>
      </w:r>
      <w:proofErr w:type="spellEnd"/>
      <w:r w:rsidDel="00F67771">
        <w:t xml:space="preserve"> Producer may also provide recommendations, for updating/deleting the conflicting CCLs, that would result in the resolution of detected conflict. The recommendation for update may include </w:t>
      </w:r>
      <w:r w:rsidRPr="00793BC8" w:rsidDel="00F67771">
        <w:t xml:space="preserve">suggestions for modified </w:t>
      </w:r>
      <w:r w:rsidRPr="006846AD">
        <w:t>requirements</w:t>
      </w:r>
      <w:r w:rsidDel="00F67771">
        <w:t>.</w:t>
      </w:r>
    </w:p>
    <w:p w14:paraId="1154CE49" w14:textId="7412EBE4" w:rsidR="00535B51" w:rsidRDefault="00535B51" w:rsidP="006846AD">
      <w:pPr>
        <w:pStyle w:val="EditorsNote"/>
        <w:jc w:val="both"/>
      </w:pPr>
      <w:r w:rsidRPr="006846AD">
        <w:rPr>
          <w:color w:val="auto"/>
        </w:rPr>
        <w:t>Note</w:t>
      </w:r>
      <w:r w:rsidRPr="006846AD" w:rsidDel="00F67771">
        <w:rPr>
          <w:color w:val="auto"/>
        </w:rPr>
        <w:t>:</w:t>
      </w:r>
      <w:r w:rsidRPr="006846AD">
        <w:rPr>
          <w:color w:val="auto"/>
        </w:rPr>
        <w:tab/>
        <w:t>T</w:t>
      </w:r>
      <w:r w:rsidRPr="006846AD" w:rsidDel="00F67771">
        <w:rPr>
          <w:color w:val="auto"/>
        </w:rPr>
        <w:t xml:space="preserve">he exact information that can be exchanged is </w:t>
      </w:r>
      <w:r w:rsidRPr="006846AD">
        <w:rPr>
          <w:color w:val="auto"/>
        </w:rPr>
        <w:t>not specified in this document</w:t>
      </w:r>
    </w:p>
    <w:p w14:paraId="04E90E8C" w14:textId="581A5F9A" w:rsidR="00C90965" w:rsidRPr="00F67771" w:rsidRDefault="00BE1DFE" w:rsidP="006846AD">
      <w:pPr>
        <w:pStyle w:val="Heading4"/>
        <w:jc w:val="both"/>
      </w:pPr>
      <w:bookmarkStart w:id="355" w:name="_Toc185244054"/>
      <w:bookmarkStart w:id="356" w:name="_Toc207368984"/>
      <w:bookmarkStart w:id="357" w:name="_Toc207402123"/>
      <w:bookmarkStart w:id="358" w:name="_Toc207444563"/>
      <w:bookmarkStart w:id="359" w:name="_Toc208344426"/>
      <w:bookmarkEnd w:id="353"/>
      <w:r>
        <w:t>5.4</w:t>
      </w:r>
      <w:r w:rsidR="00C90965" w:rsidRPr="00F67771">
        <w:t>.2.</w:t>
      </w:r>
      <w:r w:rsidR="00C90965">
        <w:t>5</w:t>
      </w:r>
      <w:r w:rsidR="00C90965" w:rsidRPr="00F67771">
        <w:tab/>
        <w:t xml:space="preserve">CCL </w:t>
      </w:r>
      <w:r w:rsidR="00C90965" w:rsidRPr="00FF245A">
        <w:t>concurrent</w:t>
      </w:r>
      <w:r w:rsidR="00C90965">
        <w:rPr>
          <w:b/>
          <w:bCs/>
        </w:rPr>
        <w:t xml:space="preserve"> </w:t>
      </w:r>
      <w:r w:rsidR="00C90965" w:rsidRPr="00617789">
        <w:t>m</w:t>
      </w:r>
      <w:r w:rsidR="00C90965" w:rsidRPr="002C335C">
        <w:t>etric-value</w:t>
      </w:r>
      <w:r w:rsidR="00C90965" w:rsidRPr="002C0A44">
        <w:rPr>
          <w:b/>
          <w:bCs/>
        </w:rPr>
        <w:t xml:space="preserve"> </w:t>
      </w:r>
      <w:r w:rsidR="00C90965" w:rsidRPr="00F67771">
        <w:t xml:space="preserve">conflicts </w:t>
      </w:r>
      <w:bookmarkEnd w:id="355"/>
      <w:r w:rsidR="00C90965" w:rsidRPr="00F67771">
        <w:t>handling – CONF_0</w:t>
      </w:r>
      <w:r w:rsidR="00FA3198">
        <w:t>5</w:t>
      </w:r>
      <w:bookmarkEnd w:id="356"/>
      <w:bookmarkEnd w:id="357"/>
      <w:bookmarkEnd w:id="358"/>
      <w:bookmarkEnd w:id="359"/>
    </w:p>
    <w:p w14:paraId="7BDFC12F" w14:textId="5196E831" w:rsidR="00C90965" w:rsidRDefault="00C90965" w:rsidP="006846AD">
      <w:pPr>
        <w:jc w:val="both"/>
      </w:pPr>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coupled,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If the two CL</w:t>
      </w:r>
      <w:r>
        <w:t>s</w:t>
      </w:r>
      <w:r w:rsidRPr="000514AC">
        <w:t xml:space="preserve"> desire different values for the metric, </w:t>
      </w:r>
      <w:r>
        <w:t>or different values for two</w:t>
      </w:r>
      <w:r w:rsidRPr="000514AC">
        <w:t xml:space="preserve"> metrics Y1 and Y2</w:t>
      </w:r>
      <w:r>
        <w:t xml:space="preserve"> but the </w:t>
      </w:r>
      <w:r w:rsidR="003C6E1D">
        <w:rPr>
          <w:shd w:val="clear" w:color="auto" w:fill="FFFFFF"/>
        </w:rPr>
        <w:t>requirement</w:t>
      </w:r>
      <w:r>
        <w:t>s are coupled</w:t>
      </w:r>
      <w:r w:rsidRPr="000514AC">
        <w:t>, the CCLs are in conflict for the metric resulting into a metric-value conflict.</w:t>
      </w:r>
      <w:r>
        <w:t xml:space="preserve"> The </w:t>
      </w:r>
      <w:r w:rsidRPr="00FF245A">
        <w:t>concurrent</w:t>
      </w:r>
      <w:r>
        <w:rPr>
          <w:b/>
          <w:bCs/>
        </w:rPr>
        <w:t xml:space="preserve"> </w:t>
      </w:r>
      <w:r w:rsidRPr="00617789">
        <w:t>m</w:t>
      </w:r>
      <w:r w:rsidRPr="002C335C">
        <w:t>etric-value</w:t>
      </w:r>
      <w:r>
        <w:t xml:space="preserve"> conflict is observed from oscillations in the metrics.</w:t>
      </w:r>
    </w:p>
    <w:p w14:paraId="52032E58" w14:textId="25568209" w:rsidR="00C90965" w:rsidRPr="000514AC" w:rsidRDefault="00C90965" w:rsidP="006846AD">
      <w:pPr>
        <w:jc w:val="both"/>
      </w:pPr>
      <w:r>
        <w:t xml:space="preserve">Two </w:t>
      </w:r>
      <w:r w:rsidRPr="000514AC">
        <w:t>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etecting potential metric-value conflicts</w:t>
      </w:r>
      <w:r>
        <w:t>.</w:t>
      </w:r>
      <w:r w:rsidRPr="000514AC">
        <w:t xml:space="preserve"> </w:t>
      </w:r>
      <w:r>
        <w:t xml:space="preserve">An </w:t>
      </w:r>
      <w:proofErr w:type="spellStart"/>
      <w:r>
        <w:t>MnS</w:t>
      </w:r>
      <w:proofErr w:type="spellEnd"/>
      <w:r>
        <w:t xml:space="preserve">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proofErr w:type="spellStart"/>
      <w:r>
        <w:t>MnS</w:t>
      </w:r>
      <w:proofErr w:type="spellEnd"/>
      <w:r>
        <w:t xml:space="preserve">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5F15D2FD" w14:textId="77777777" w:rsidR="00C90965" w:rsidRDefault="00C90965" w:rsidP="006846AD">
      <w:pPr>
        <w:jc w:val="both"/>
      </w:pPr>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 xml:space="preserve">actual </w:t>
      </w:r>
      <w:r>
        <w:t>metric-value</w:t>
      </w:r>
      <w:r w:rsidRPr="000514AC">
        <w:t xml:space="preserve"> conflicts</w:t>
      </w:r>
      <w:r>
        <w:t xml:space="preserve">. </w:t>
      </w:r>
      <w:r w:rsidRPr="000514AC">
        <w:t xml:space="preserve">The threshold to determine the severity may be defined by the </w:t>
      </w:r>
      <w:proofErr w:type="spellStart"/>
      <w:r w:rsidRPr="000514AC">
        <w:t>MnS</w:t>
      </w:r>
      <w:proofErr w:type="spellEnd"/>
      <w:r w:rsidRPr="000514AC">
        <w:t xml:space="preserve"> consumer (e.g. the operator)</w:t>
      </w:r>
      <w:r>
        <w:t xml:space="preserve"> so that i</w:t>
      </w:r>
      <w:r w:rsidRPr="000514AC">
        <w:t>f the degree of degradation is higher than the threshold then it is a confirmed conflict that requires resolution</w:t>
      </w:r>
      <w:r>
        <w:t>.</w:t>
      </w:r>
    </w:p>
    <w:p w14:paraId="634C18C3" w14:textId="02C74BC5" w:rsidR="00C90965" w:rsidRDefault="00C90965" w:rsidP="006846AD">
      <w:pPr>
        <w:jc w:val="both"/>
      </w:pPr>
      <w:r w:rsidRPr="00B71134">
        <w:lastRenderedPageBreak/>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r w:rsidRPr="00FF245A">
        <w:t>concurrent</w:t>
      </w:r>
      <w:r>
        <w:t xml:space="preserve"> m</w:t>
      </w:r>
      <w:r w:rsidRPr="002C335C">
        <w:t>etric-value</w:t>
      </w:r>
      <w:r w:rsidRPr="002C0A44">
        <w:rPr>
          <w:b/>
          <w:bCs/>
        </w:rPr>
        <w:t xml:space="preserve"> </w:t>
      </w:r>
      <w:r w:rsidRPr="000514AC">
        <w:rPr>
          <w:lang w:eastAsia="zh-CN"/>
        </w:rPr>
        <w:t>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proofErr w:type="spellStart"/>
      <w:r>
        <w:t>MnS</w:t>
      </w:r>
      <w:proofErr w:type="spellEnd"/>
      <w:r>
        <w:t xml:space="preserve"> consumer </w:t>
      </w:r>
      <w:r w:rsidRPr="000514AC">
        <w:t xml:space="preserve">the planned change, its claimed/predicted performance improvement and reliability/confidence in that action/decision. The </w:t>
      </w:r>
      <w:proofErr w:type="spellStart"/>
      <w:r>
        <w:t>MnS</w:t>
      </w:r>
      <w:proofErr w:type="spellEnd"/>
      <w:r>
        <w:t xml:space="preserve"> consumer may </w:t>
      </w:r>
      <w:r w:rsidRPr="000514AC">
        <w:t>evaluate the claimed performance improvement and reliability/confidence to determine if the action should be allowed or not</w:t>
      </w:r>
      <w:r>
        <w:t xml:space="preserve">. </w:t>
      </w:r>
      <w:r w:rsidRPr="000514AC">
        <w:t xml:space="preserve">The </w:t>
      </w:r>
      <w:proofErr w:type="spellStart"/>
      <w:r>
        <w:t>MnS</w:t>
      </w:r>
      <w:proofErr w:type="spellEnd"/>
      <w:r>
        <w:t xml:space="preserve">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proofErr w:type="spellStart"/>
      <w:r>
        <w:t>MnS</w:t>
      </w:r>
      <w:proofErr w:type="spellEnd"/>
      <w:r>
        <w:t xml:space="preserve"> consumer should be enabled to </w:t>
      </w:r>
      <w:r w:rsidRPr="000514AC">
        <w:t>inform the CCL that the CCL has consistently made good decisions and achieved its ultimate trust</w:t>
      </w:r>
      <w:r>
        <w:t xml:space="preserve"> and that no more coordination of its decisions is needed.</w:t>
      </w:r>
    </w:p>
    <w:p w14:paraId="795EDD68" w14:textId="77777777" w:rsidR="00C90965" w:rsidRDefault="00C90965" w:rsidP="006846AD">
      <w:pPr>
        <w:jc w:val="both"/>
      </w:pPr>
      <w:r w:rsidRPr="00B71134">
        <w:t xml:space="preserve">The </w:t>
      </w:r>
      <w:r>
        <w:t>management system should support the capability for r</w:t>
      </w:r>
      <w:r w:rsidRPr="000514AC">
        <w:t xml:space="preserve">esolving detected </w:t>
      </w:r>
      <w:r>
        <w:rPr>
          <w:szCs w:val="24"/>
        </w:rPr>
        <w:t>metric-value</w:t>
      </w:r>
      <w:r w:rsidRPr="000514AC">
        <w:rPr>
          <w:szCs w:val="24"/>
        </w:rPr>
        <w:t xml:space="preserve"> conflict</w:t>
      </w:r>
      <w:r>
        <w:rPr>
          <w:szCs w:val="24"/>
        </w:rPr>
        <w:t>. T</w:t>
      </w:r>
      <w:r w:rsidRPr="000514AC">
        <w:t xml:space="preserve">he </w:t>
      </w:r>
      <w:proofErr w:type="spellStart"/>
      <w:r>
        <w:t>MnS</w:t>
      </w:r>
      <w:proofErr w:type="spellEnd"/>
      <w:r>
        <w:t xml:space="preserve">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proofErr w:type="spellStart"/>
      <w:r>
        <w:t>MnS</w:t>
      </w:r>
      <w:proofErr w:type="spellEnd"/>
      <w:r>
        <w:t xml:space="preserve"> consumer </w:t>
      </w:r>
      <w:r w:rsidRPr="000514AC">
        <w:t>about the failure to resolve the problem</w:t>
      </w:r>
      <w:r>
        <w:t>.</w:t>
      </w:r>
      <w:r w:rsidRPr="004967BA">
        <w:t xml:space="preserve"> </w:t>
      </w:r>
      <w:bookmarkStart w:id="360" w:name="_Hlk195109620"/>
      <w:r>
        <w:t xml:space="preserve">The </w:t>
      </w:r>
      <w:proofErr w:type="spellStart"/>
      <w:r>
        <w:t>MnS</w:t>
      </w:r>
      <w:proofErr w:type="spellEnd"/>
      <w:r>
        <w:t xml:space="preserve"> consumer can set the</w:t>
      </w:r>
      <w:r w:rsidRPr="009F2CAE">
        <w:t xml:space="preserve"> thresholds for performance degradation</w:t>
      </w:r>
      <w:r>
        <w:t xml:space="preserve"> that triggers </w:t>
      </w:r>
      <w:r w:rsidRPr="004967BA">
        <w:t>conflict detection and resolution</w:t>
      </w:r>
      <w:r>
        <w:t>.</w:t>
      </w:r>
      <w:bookmarkEnd w:id="360"/>
    </w:p>
    <w:p w14:paraId="4760E68D" w14:textId="33BCE9EC" w:rsidR="00C90965" w:rsidRPr="006846AD" w:rsidRDefault="00C90965" w:rsidP="006846AD">
      <w:pPr>
        <w:pStyle w:val="EditorsNote"/>
        <w:jc w:val="both"/>
        <w:rPr>
          <w:color w:val="auto"/>
        </w:rPr>
      </w:pPr>
      <w:r w:rsidRPr="006846AD">
        <w:rPr>
          <w:color w:val="auto"/>
        </w:rPr>
        <w:t xml:space="preserve">Note : The criteria for accurately setting the thresholds for performance degradation is </w:t>
      </w:r>
      <w:r w:rsidR="00BE1DFE" w:rsidRPr="006846AD">
        <w:rPr>
          <w:color w:val="auto"/>
        </w:rPr>
        <w:t>not specified in this document</w:t>
      </w:r>
      <w:r w:rsidRPr="006846AD">
        <w:rPr>
          <w:color w:val="auto"/>
        </w:rPr>
        <w:t>.</w:t>
      </w:r>
    </w:p>
    <w:p w14:paraId="756FE487" w14:textId="12E786A1" w:rsidR="00535B51" w:rsidRPr="00F67771" w:rsidRDefault="00535B51" w:rsidP="006846AD">
      <w:pPr>
        <w:pStyle w:val="Heading4"/>
        <w:jc w:val="both"/>
      </w:pPr>
      <w:bookmarkStart w:id="361" w:name="_Toc207402124"/>
      <w:bookmarkStart w:id="362" w:name="_Toc207444564"/>
      <w:bookmarkStart w:id="363" w:name="_Toc208344427"/>
      <w:r>
        <w:t>5.4</w:t>
      </w:r>
      <w:r w:rsidRPr="00F67771">
        <w:t>.2.</w:t>
      </w:r>
      <w:r>
        <w:t>6</w:t>
      </w:r>
      <w:r w:rsidRPr="00F67771">
        <w:tab/>
        <w:t xml:space="preserve">CCL </w:t>
      </w:r>
      <w:r>
        <w:t>non-</w:t>
      </w:r>
      <w:r w:rsidRPr="00FF245A">
        <w:t>concurrent</w:t>
      </w:r>
      <w:r>
        <w:rPr>
          <w:b/>
          <w:bCs/>
        </w:rPr>
        <w:t xml:space="preserve"> </w:t>
      </w:r>
      <w:r w:rsidRPr="00332620">
        <w:t xml:space="preserve">metric-value </w:t>
      </w:r>
      <w:r w:rsidRPr="00F67771">
        <w:t>conflicts handling - CONF_0</w:t>
      </w:r>
      <w:r w:rsidR="00FA3198">
        <w:t>6</w:t>
      </w:r>
      <w:bookmarkEnd w:id="361"/>
      <w:bookmarkEnd w:id="362"/>
      <w:bookmarkEnd w:id="363"/>
      <w:r w:rsidRPr="00F67771" w:rsidDel="00A56402">
        <w:t xml:space="preserve"> </w:t>
      </w:r>
    </w:p>
    <w:p w14:paraId="609EF71E" w14:textId="77777777" w:rsidR="00535B51" w:rsidRPr="006846AD" w:rsidRDefault="00535B51" w:rsidP="006846AD">
      <w:pPr>
        <w:jc w:val="both"/>
      </w:pPr>
      <w:r w:rsidRPr="006846AD">
        <w:t xml:space="preserve">Two (or more) CCLs configuring different control parameter may all influence the same metric. If the two CL desire different values for the metric, the CCLs are in conflict for the metric resulting into a metric-value conflict. In effect the actions of the two CCLs are in conflict but indirectly since they are conflicting for the same control parameter but their impacts are conflict on the desired value of the metric or target. Such conflicts are metric-value conflicts and if their actions are far enough apart that their effects cannot be related to one another, they are </w:t>
      </w:r>
      <w:r>
        <w:t>non-</w:t>
      </w:r>
      <w:r w:rsidRPr="00FF245A">
        <w:t>concurrent</w:t>
      </w:r>
      <w:r w:rsidRPr="006846AD">
        <w:t xml:space="preserve"> metric-value conflicts.</w:t>
      </w:r>
    </w:p>
    <w:p w14:paraId="4D7B1F47" w14:textId="57249585" w:rsidR="00535B51" w:rsidRDefault="00535B51" w:rsidP="006846AD">
      <w:pPr>
        <w:jc w:val="both"/>
      </w:pPr>
      <w:r w:rsidRPr="00B71134">
        <w:t xml:space="preserve">The </w:t>
      </w:r>
      <w:r>
        <w:t>management system should support the capability for a</w:t>
      </w:r>
      <w:r w:rsidRPr="00F328F7">
        <w:t xml:space="preserve">voidance of </w:t>
      </w:r>
      <w:r w:rsidRPr="006846AD">
        <w:t>concurrent</w:t>
      </w:r>
      <w:r w:rsidRPr="00FD63CB">
        <w:t xml:space="preserve"> </w:t>
      </w:r>
      <w:r w:rsidRPr="00332620">
        <w:t xml:space="preserve">metric-value </w:t>
      </w:r>
      <w:r w:rsidRPr="00F328F7">
        <w:t>conflicts</w:t>
      </w:r>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364" w:name="_Hlk195097366"/>
      <w:r>
        <w:t xml:space="preserve">The </w:t>
      </w:r>
      <w:proofErr w:type="spellStart"/>
      <w:r>
        <w:t>MnS</w:t>
      </w:r>
      <w:proofErr w:type="spellEnd"/>
      <w:r>
        <w:t xml:space="preserve"> consumer may also be notified when it is safe to ignore the conflict</w:t>
      </w:r>
      <w:bookmarkEnd w:id="364"/>
      <w:r>
        <w:t xml:space="preserve">. </w:t>
      </w:r>
      <w:bookmarkStart w:id="365" w:name="_Hlk195097500"/>
      <w:r>
        <w:t xml:space="preserve">The </w:t>
      </w:r>
      <w:proofErr w:type="spellStart"/>
      <w:r>
        <w:t>MnS</w:t>
      </w:r>
      <w:proofErr w:type="spellEnd"/>
      <w:r>
        <w:t xml:space="preserve"> consumer may configure the </w:t>
      </w:r>
      <w:r w:rsidRPr="001A6AD0">
        <w:t>criteria for evaluating the severity of conflicts</w:t>
      </w:r>
      <w:bookmarkEnd w:id="365"/>
      <w:r>
        <w:t>.</w:t>
      </w:r>
    </w:p>
    <w:p w14:paraId="076BB76B" w14:textId="77777777" w:rsidR="00535B51" w:rsidRDefault="00535B51" w:rsidP="006846AD">
      <w:pPr>
        <w:jc w:val="both"/>
      </w:pPr>
      <w:r w:rsidRPr="006846AD">
        <w:t xml:space="preserve">For a detected metric-values conflict, the coordinator CCL can trigger one or more CCLs to respond to the detected potential conflict. If the CCLs that has been requested to resolve potential conflict is unable to resolve that conflict, the CCL should inform the CCL coordination </w:t>
      </w:r>
      <w:proofErr w:type="spellStart"/>
      <w:r w:rsidRPr="006846AD">
        <w:t>MnS</w:t>
      </w:r>
      <w:proofErr w:type="spellEnd"/>
      <w:r w:rsidRPr="006846AD">
        <w:t xml:space="preserve"> producer about the failure to resolve the problem.</w:t>
      </w:r>
    </w:p>
    <w:p w14:paraId="637492D4" w14:textId="662325FA" w:rsidR="00BE1DFE" w:rsidRPr="005F6FF6" w:rsidRDefault="00BE1DFE" w:rsidP="006846AD">
      <w:pPr>
        <w:pStyle w:val="Heading4"/>
        <w:jc w:val="both"/>
      </w:pPr>
      <w:bookmarkStart w:id="366" w:name="_Toc207402125"/>
      <w:bookmarkStart w:id="367" w:name="_Toc207444565"/>
      <w:bookmarkStart w:id="368" w:name="_Toc208344428"/>
      <w:r w:rsidRPr="005F6FF6">
        <w:t>5.</w:t>
      </w:r>
      <w:r w:rsidR="00BB3BBE">
        <w:t>4</w:t>
      </w:r>
      <w:r w:rsidRPr="005F6FF6">
        <w:t>.2.</w:t>
      </w:r>
      <w:r w:rsidR="00535B51">
        <w:t>7</w:t>
      </w:r>
      <w:r w:rsidRPr="005F6FF6">
        <w:tab/>
        <w:t>Coordinating CCLs with other management functions – CO</w:t>
      </w:r>
      <w:r>
        <w:t>NF</w:t>
      </w:r>
      <w:r w:rsidRPr="005F6FF6">
        <w:t>_0</w:t>
      </w:r>
      <w:r w:rsidR="00FA3198">
        <w:t>7</w:t>
      </w:r>
      <w:bookmarkEnd w:id="366"/>
      <w:bookmarkEnd w:id="367"/>
      <w:bookmarkEnd w:id="368"/>
    </w:p>
    <w:p w14:paraId="0A31CDDF" w14:textId="77777777" w:rsidR="00BE1DFE" w:rsidRDefault="00BE1DFE" w:rsidP="006846AD">
      <w:pPr>
        <w:jc w:val="both"/>
      </w:pPr>
      <w:r w:rsidRPr="00D94617">
        <w:t xml:space="preserve">A CCL </w:t>
      </w:r>
      <w:r>
        <w:t xml:space="preserve">can </w:t>
      </w:r>
      <w:r w:rsidRPr="00D94617">
        <w:t>make and execute decisions in different network contexts and for different network functions and parameters. Yet within the network, there may be other manageme</w:t>
      </w:r>
      <w:r>
        <w:t>n</w:t>
      </w:r>
      <w:r w:rsidRPr="00D94617">
        <w:t>t functions or features including MDA functions, SON functions, and AIML Functions, which also make decisions that affect the same network functions and parameters as the CCL. The operation of CCLs need</w:t>
      </w:r>
      <w:r>
        <w:t>s</w:t>
      </w:r>
      <w:r w:rsidRPr="00D94617">
        <w:t xml:space="preserve"> to be coordinated with</w:t>
      </w:r>
      <w:r>
        <w:t xml:space="preserve"> </w:t>
      </w:r>
      <w:r w:rsidRPr="00D94617">
        <w:t>the other management functions.</w:t>
      </w:r>
    </w:p>
    <w:p w14:paraId="33B3AB58" w14:textId="77777777" w:rsidR="00BE1DFE" w:rsidRDefault="00BE1DFE" w:rsidP="006846AD">
      <w:pPr>
        <w:pStyle w:val="NO"/>
        <w:jc w:val="both"/>
      </w:pPr>
      <w:r w:rsidRPr="006965CE">
        <w:t>NOTE</w:t>
      </w:r>
      <w:r>
        <w:t xml:space="preserve"> 1</w:t>
      </w:r>
      <w:r w:rsidRPr="006965CE">
        <w:t>:</w:t>
      </w:r>
      <w:r>
        <w:tab/>
      </w:r>
      <w:r w:rsidRPr="00862403">
        <w:t>This use-case only focuses on coordinating CCLs with other management functions for executing decisions</w:t>
      </w:r>
      <w:r>
        <w:t>.</w:t>
      </w:r>
    </w:p>
    <w:p w14:paraId="0EC125D0" w14:textId="77777777" w:rsidR="00BE1DFE" w:rsidRPr="00D94617" w:rsidRDefault="00BE1DFE" w:rsidP="006846AD">
      <w:pPr>
        <w:jc w:val="both"/>
      </w:pPr>
      <w:r w:rsidRPr="00D94617">
        <w:t>For a given context, the CCL should</w:t>
      </w:r>
      <w:r>
        <w:t xml:space="preserve"> indicate the set of </w:t>
      </w:r>
      <w:r w:rsidRPr="00D94617">
        <w:t>network function</w:t>
      </w:r>
      <w:r>
        <w:t xml:space="preserve">s and corresponding parameters which it is interested in changing. Accordingly, the </w:t>
      </w:r>
      <w:proofErr w:type="spellStart"/>
      <w:r>
        <w:t>MnS</w:t>
      </w:r>
      <w:proofErr w:type="spellEnd"/>
      <w:r>
        <w:t xml:space="preserve"> consumer, say responsible for coordinating the CCLs with management functions may subscribe to be notified of changes on network </w:t>
      </w:r>
      <w:r w:rsidRPr="00D94617">
        <w:t>function</w:t>
      </w:r>
      <w:r>
        <w:t xml:space="preserve">s and parameters. The </w:t>
      </w:r>
      <w:proofErr w:type="spellStart"/>
      <w:r>
        <w:t>MnS</w:t>
      </w:r>
      <w:proofErr w:type="spellEnd"/>
      <w:r>
        <w:t xml:space="preserve"> consumer should be able to </w:t>
      </w:r>
      <w:r w:rsidRPr="00D94617">
        <w:t xml:space="preserve">inform </w:t>
      </w:r>
      <w:r>
        <w:t xml:space="preserve">the CCL of the </w:t>
      </w:r>
      <w:r w:rsidRPr="00D94617">
        <w:t xml:space="preserve">latest changes to a network function </w:t>
      </w:r>
      <w:r>
        <w:t xml:space="preserve">or its </w:t>
      </w:r>
      <w:r w:rsidRPr="00D94617">
        <w:t xml:space="preserve">parameter and a management entity/function (e.g. CCL, MDA, SON, </w:t>
      </w:r>
      <w:r>
        <w:t>AI/</w:t>
      </w:r>
      <w:r w:rsidRPr="00D94617">
        <w:t xml:space="preserve">ML </w:t>
      </w:r>
      <w:r>
        <w:t xml:space="preserve">inference </w:t>
      </w:r>
      <w:r w:rsidRPr="00D94617">
        <w:t>Function) responsible for the change to the parameter</w:t>
      </w:r>
      <w:r>
        <w:t>.</w:t>
      </w:r>
    </w:p>
    <w:p w14:paraId="22D4640C" w14:textId="77777777" w:rsidR="00BE1DFE" w:rsidRDefault="00BE1DFE" w:rsidP="006846AD">
      <w:pPr>
        <w:jc w:val="both"/>
      </w:pPr>
      <w:r>
        <w:t>T</w:t>
      </w:r>
      <w:r w:rsidRPr="00D94617">
        <w:t xml:space="preserve">he CCL </w:t>
      </w:r>
      <w:r>
        <w:t xml:space="preserve">may want to obtain </w:t>
      </w:r>
      <w:r w:rsidRPr="00D94617">
        <w:t>the history of previous values of the parameter</w:t>
      </w:r>
      <w:r>
        <w:t>. The history</w:t>
      </w:r>
      <w:r w:rsidRPr="00D94617">
        <w:t xml:space="preserve"> includes</w:t>
      </w:r>
      <w:r>
        <w:t>,</w:t>
      </w:r>
      <w:r w:rsidRPr="00D94617">
        <w:t xml:space="preserve"> for each previous value, the identifier of a respective management entity/function responsible </w:t>
      </w:r>
      <w:r>
        <w:t xml:space="preserve">for </w:t>
      </w:r>
      <w:r w:rsidRPr="00D94617">
        <w:t>that change to the parameter</w:t>
      </w:r>
      <w:r>
        <w:t>. T</w:t>
      </w:r>
      <w:r w:rsidRPr="00D94617">
        <w:t xml:space="preserve">he CCL </w:t>
      </w:r>
      <w:r>
        <w:t xml:space="preserve">may </w:t>
      </w:r>
      <w:r w:rsidRPr="00D94617">
        <w:t>define a favo</w:t>
      </w:r>
      <w:r>
        <w:t>u</w:t>
      </w:r>
      <w:r w:rsidRPr="00D94617">
        <w:t>rable range of values of the parameter based on the received information on the latest change and the history of previous changes to the parameter</w:t>
      </w:r>
      <w:r>
        <w:t>.</w:t>
      </w:r>
      <w:r w:rsidRPr="00D94617">
        <w:t xml:space="preserve"> </w:t>
      </w:r>
      <w:r>
        <w:t>T</w:t>
      </w:r>
      <w:r w:rsidRPr="00D94617">
        <w:t xml:space="preserve">he CCL </w:t>
      </w:r>
      <w:r>
        <w:t xml:space="preserve">can </w:t>
      </w:r>
      <w:r w:rsidRPr="00D94617">
        <w:t xml:space="preserve">calculate a new value of the parameter </w:t>
      </w:r>
      <w:r>
        <w:t>considering the</w:t>
      </w:r>
      <w:r w:rsidRPr="00D94617">
        <w:t xml:space="preserve"> favo</w:t>
      </w:r>
      <w:r>
        <w:t>u</w:t>
      </w:r>
      <w:r w:rsidRPr="00D94617">
        <w:t>rable range as a constraint for the new value</w:t>
      </w:r>
      <w:r>
        <w:t>. The CCL needs then to up</w:t>
      </w:r>
      <w:r w:rsidRPr="00D94617">
        <w:t>date the value of the parameter of the network function to the new value</w:t>
      </w:r>
      <w:r>
        <w:t>.</w:t>
      </w:r>
    </w:p>
    <w:p w14:paraId="490EDEC6" w14:textId="77777777" w:rsidR="00BE1DFE" w:rsidRPr="00F51CF1" w:rsidRDefault="00BE1DFE" w:rsidP="006846AD">
      <w:pPr>
        <w:pStyle w:val="NO"/>
        <w:jc w:val="both"/>
        <w:rPr>
          <w:color w:val="000000"/>
        </w:rPr>
      </w:pPr>
      <w:r>
        <w:rPr>
          <w:color w:val="000000"/>
        </w:rPr>
        <w:lastRenderedPageBreak/>
        <w:t>NOTE 2:</w:t>
      </w:r>
      <w:r>
        <w:rPr>
          <w:color w:val="000000"/>
        </w:rPr>
        <w:tab/>
        <w:t xml:space="preserve">The </w:t>
      </w:r>
      <w:proofErr w:type="spellStart"/>
      <w:r>
        <w:rPr>
          <w:color w:val="000000"/>
        </w:rPr>
        <w:t>MnS</w:t>
      </w:r>
      <w:proofErr w:type="spellEnd"/>
      <w:r>
        <w:rPr>
          <w:color w:val="000000"/>
        </w:rPr>
        <w:t xml:space="preserve"> consumer may for example be the </w:t>
      </w:r>
      <w:r>
        <w:t>functionality that is responsible for coordinating CCL and other management functions.</w:t>
      </w:r>
    </w:p>
    <w:p w14:paraId="39669F63" w14:textId="77777777" w:rsidR="00BE1DFE" w:rsidRPr="00306B78" w:rsidRDefault="00BE1DFE" w:rsidP="001F6C39">
      <w:pPr>
        <w:pStyle w:val="EditorsNote"/>
      </w:pPr>
    </w:p>
    <w:p w14:paraId="314F73B1" w14:textId="7EDF095D" w:rsidR="00C90965" w:rsidRDefault="00BE1DFE" w:rsidP="001F6C39">
      <w:pPr>
        <w:pStyle w:val="Heading3"/>
      </w:pPr>
      <w:bookmarkStart w:id="369" w:name="_Toc195269462"/>
      <w:bookmarkStart w:id="370" w:name="_Toc207368985"/>
      <w:bookmarkStart w:id="371" w:name="_Toc207402126"/>
      <w:bookmarkStart w:id="372" w:name="_Toc207444566"/>
      <w:bookmarkStart w:id="373" w:name="_Toc208344429"/>
      <w:r>
        <w:t>5.4</w:t>
      </w:r>
      <w:r w:rsidR="00C90965" w:rsidRPr="00152933">
        <w:t>.</w:t>
      </w:r>
      <w:r w:rsidR="00C90965">
        <w:t>3</w:t>
      </w:r>
      <w:r w:rsidR="00C90965" w:rsidRPr="00152933">
        <w:tab/>
        <w:t>Requirements</w:t>
      </w:r>
      <w:bookmarkEnd w:id="369"/>
      <w:bookmarkEnd w:id="370"/>
      <w:bookmarkEnd w:id="371"/>
      <w:bookmarkEnd w:id="372"/>
      <w:bookmarkEnd w:id="373"/>
      <w:r w:rsidR="00C90965">
        <w:t xml:space="preserve"> </w:t>
      </w:r>
    </w:p>
    <w:p w14:paraId="50161B27" w14:textId="4D772D45" w:rsidR="00C90965" w:rsidRPr="003F5E3D" w:rsidRDefault="00C90965" w:rsidP="001F6C39">
      <w:pPr>
        <w:pStyle w:val="TH"/>
        <w:rPr>
          <w:lang w:eastAsia="zh-CN"/>
        </w:rPr>
      </w:pPr>
      <w:r w:rsidRPr="006E13EE">
        <w:t xml:space="preserve">Table </w:t>
      </w:r>
      <w:r w:rsidR="00BE1DFE">
        <w:t>5.4</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C90965" w:rsidRPr="00D821B2" w14:paraId="1E2603EC"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B1C7670" w14:textId="77777777" w:rsidR="00C90965" w:rsidRPr="00D821B2" w:rsidRDefault="00C90965"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0DF8ADA3" w14:textId="77777777" w:rsidR="00C90965" w:rsidRPr="00D821B2" w:rsidRDefault="00C90965"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1829FEF0" w14:textId="77777777" w:rsidR="00C90965" w:rsidRPr="00D821B2" w:rsidRDefault="00C90965" w:rsidP="00936E47">
            <w:pPr>
              <w:pStyle w:val="TAH"/>
            </w:pPr>
            <w:r w:rsidRPr="00D821B2">
              <w:t>Related use case(s)</w:t>
            </w:r>
          </w:p>
        </w:tc>
      </w:tr>
      <w:tr w:rsidR="00C90965" w:rsidRPr="00ED0691" w14:paraId="0F6DC55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33713A32"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-01</w:t>
            </w:r>
          </w:p>
          <w:p w14:paraId="19D25241" w14:textId="77777777" w:rsidR="00C90965" w:rsidRPr="00ED0691" w:rsidRDefault="00C90965" w:rsidP="00267DB2">
            <w:pPr>
              <w:pStyle w:val="TAL"/>
              <w:rPr>
                <w:bCs/>
                <w:color w:val="000000" w:themeColor="text1"/>
              </w:rPr>
            </w:pPr>
          </w:p>
        </w:tc>
        <w:tc>
          <w:tcPr>
            <w:tcW w:w="5812" w:type="dxa"/>
            <w:tcBorders>
              <w:top w:val="single" w:sz="4" w:space="0" w:color="auto"/>
              <w:left w:val="single" w:sz="4" w:space="0" w:color="auto"/>
              <w:bottom w:val="single" w:sz="4" w:space="0" w:color="auto"/>
              <w:right w:val="single" w:sz="4" w:space="0" w:color="auto"/>
            </w:tcBorders>
          </w:tcPr>
          <w:p w14:paraId="34AA4308"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detect and </w:t>
            </w:r>
            <w:r w:rsidRPr="00ED0691">
              <w:rPr>
                <w:color w:val="000000" w:themeColor="text1"/>
                <w:lang w:eastAsia="zh-CN"/>
              </w:rPr>
              <w:t xml:space="preserve">inform an authorized </w:t>
            </w:r>
            <w:proofErr w:type="spellStart"/>
            <w:r w:rsidRPr="00ED0691">
              <w:rPr>
                <w:color w:val="000000" w:themeColor="text1"/>
                <w:lang w:eastAsia="zh-CN"/>
              </w:rPr>
              <w:t>MnS</w:t>
            </w:r>
            <w:proofErr w:type="spellEnd"/>
            <w:r w:rsidRPr="00ED0691">
              <w:rPr>
                <w:color w:val="000000" w:themeColor="text1"/>
                <w:lang w:eastAsia="zh-CN"/>
              </w:rPr>
              <w:t xml:space="preserve"> consumer about a </w:t>
            </w:r>
            <w:r w:rsidRPr="00ED0691">
              <w:rPr>
                <w:color w:val="000000" w:themeColor="text1"/>
              </w:rPr>
              <w:t>potential or actual CCL scope conflicts.</w:t>
            </w:r>
          </w:p>
        </w:tc>
        <w:tc>
          <w:tcPr>
            <w:tcW w:w="1904" w:type="dxa"/>
            <w:tcBorders>
              <w:top w:val="single" w:sz="4" w:space="0" w:color="auto"/>
              <w:left w:val="single" w:sz="4" w:space="0" w:color="auto"/>
              <w:bottom w:val="single" w:sz="4" w:space="0" w:color="auto"/>
              <w:right w:val="single" w:sz="4" w:space="0" w:color="auto"/>
            </w:tcBorders>
          </w:tcPr>
          <w:p w14:paraId="02DA6553" w14:textId="70108CE6" w:rsidR="00C90965" w:rsidRPr="00ED0691" w:rsidRDefault="00C90965" w:rsidP="00267DB2">
            <w:pPr>
              <w:pStyle w:val="TAL"/>
              <w:rPr>
                <w:bCs/>
                <w:color w:val="000000" w:themeColor="text1"/>
              </w:rPr>
            </w:pPr>
            <w:r w:rsidRPr="00ED0691">
              <w:rPr>
                <w:b/>
                <w:bCs/>
                <w:color w:val="000000" w:themeColor="text1"/>
              </w:rPr>
              <w:t>CONF_0</w:t>
            </w:r>
            <w:r>
              <w:rPr>
                <w:b/>
                <w:bCs/>
                <w:color w:val="000000" w:themeColor="text1"/>
              </w:rPr>
              <w:t>1</w:t>
            </w:r>
          </w:p>
        </w:tc>
      </w:tr>
      <w:tr w:rsidR="00C90965" w:rsidRPr="00ED0691" w14:paraId="5C7115E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0138908D"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-02</w:t>
            </w:r>
          </w:p>
        </w:tc>
        <w:tc>
          <w:tcPr>
            <w:tcW w:w="5812" w:type="dxa"/>
            <w:tcBorders>
              <w:top w:val="single" w:sz="4" w:space="0" w:color="auto"/>
              <w:left w:val="single" w:sz="4" w:space="0" w:color="auto"/>
              <w:bottom w:val="single" w:sz="4" w:space="0" w:color="auto"/>
              <w:right w:val="single" w:sz="4" w:space="0" w:color="auto"/>
            </w:tcBorders>
          </w:tcPr>
          <w:p w14:paraId="720E1197"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confirm </w:t>
            </w:r>
            <w:r w:rsidRPr="00ED0691">
              <w:rPr>
                <w:color w:val="000000" w:themeColor="text1"/>
                <w:lang w:eastAsia="zh-CN"/>
              </w:rPr>
              <w:t xml:space="preserve">a </w:t>
            </w:r>
            <w:r w:rsidRPr="00ED0691">
              <w:rPr>
                <w:color w:val="000000" w:themeColor="text1"/>
              </w:rPr>
              <w:t xml:space="preserve">potential CCL scope conflict as an actual CCL scope conflict and </w:t>
            </w:r>
            <w:r w:rsidRPr="00ED0691">
              <w:rPr>
                <w:color w:val="000000" w:themeColor="text1"/>
                <w:lang w:eastAsia="zh-CN"/>
              </w:rPr>
              <w:t xml:space="preserve">inform an authorized </w:t>
            </w:r>
            <w:proofErr w:type="spellStart"/>
            <w:r w:rsidRPr="00ED0691">
              <w:rPr>
                <w:color w:val="000000" w:themeColor="text1"/>
                <w:lang w:eastAsia="zh-CN"/>
              </w:rPr>
              <w:t>MnS</w:t>
            </w:r>
            <w:proofErr w:type="spellEnd"/>
            <w:r w:rsidRPr="00ED0691">
              <w:rPr>
                <w:color w:val="000000" w:themeColor="text1"/>
                <w:lang w:eastAsia="zh-CN"/>
              </w:rPr>
              <w:t xml:space="preserve"> consumer about </w:t>
            </w:r>
            <w:r w:rsidRPr="00ED0691">
              <w:rPr>
                <w:color w:val="000000" w:themeColor="text1"/>
              </w:rPr>
              <w:t>a confirmed actual CCL scope conflict.</w:t>
            </w:r>
          </w:p>
        </w:tc>
        <w:tc>
          <w:tcPr>
            <w:tcW w:w="1904" w:type="dxa"/>
            <w:tcBorders>
              <w:top w:val="single" w:sz="4" w:space="0" w:color="auto"/>
              <w:left w:val="single" w:sz="4" w:space="0" w:color="auto"/>
              <w:bottom w:val="single" w:sz="4" w:space="0" w:color="auto"/>
              <w:right w:val="single" w:sz="4" w:space="0" w:color="auto"/>
            </w:tcBorders>
          </w:tcPr>
          <w:p w14:paraId="20C5B9AE" w14:textId="45FA55C8"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6BBEEC67"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79627358"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-03</w:t>
            </w:r>
          </w:p>
        </w:tc>
        <w:tc>
          <w:tcPr>
            <w:tcW w:w="5812" w:type="dxa"/>
            <w:tcBorders>
              <w:top w:val="single" w:sz="4" w:space="0" w:color="auto"/>
              <w:left w:val="single" w:sz="4" w:space="0" w:color="auto"/>
              <w:bottom w:val="single" w:sz="4" w:space="0" w:color="auto"/>
              <w:right w:val="single" w:sz="4" w:space="0" w:color="auto"/>
            </w:tcBorders>
          </w:tcPr>
          <w:p w14:paraId="50EFDFCB"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avoid or resolve a CCL scope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1D694D15" w14:textId="2FB9A7CF"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3B546826"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16801A17"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-04</w:t>
            </w:r>
          </w:p>
        </w:tc>
        <w:tc>
          <w:tcPr>
            <w:tcW w:w="5812" w:type="dxa"/>
            <w:tcBorders>
              <w:top w:val="single" w:sz="4" w:space="0" w:color="auto"/>
              <w:left w:val="single" w:sz="4" w:space="0" w:color="auto"/>
              <w:bottom w:val="single" w:sz="4" w:space="0" w:color="auto"/>
              <w:right w:val="single" w:sz="4" w:space="0" w:color="auto"/>
            </w:tcBorders>
          </w:tcPr>
          <w:p w14:paraId="4B75A2C5"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coordinate the resolution of CCL scope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7AF2452A" w14:textId="006774FD"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535B51" w:rsidRPr="00D821B2" w14:paraId="2E897320"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05DABD98" w14:textId="1BFFB7A6" w:rsidR="00535B51" w:rsidRDefault="00535B51" w:rsidP="004E1C9A">
            <w:pPr>
              <w:rPr>
                <w:rFonts w:ascii="Arial" w:hAnsi="Arial"/>
                <w:b/>
                <w:bCs/>
                <w:sz w:val="18"/>
              </w:rPr>
            </w:pPr>
            <w:r w:rsidRPr="00F40D1A">
              <w:rPr>
                <w:rFonts w:ascii="Arial" w:hAnsi="Arial"/>
                <w:b/>
                <w:bCs/>
                <w:color w:val="000000" w:themeColor="text1"/>
                <w:sz w:val="18"/>
              </w:rPr>
              <w:t>REQ-CONF_0</w:t>
            </w:r>
            <w:r>
              <w:rPr>
                <w:rFonts w:ascii="Arial" w:hAnsi="Arial"/>
                <w:b/>
                <w:bCs/>
                <w:color w:val="000000" w:themeColor="text1"/>
                <w:sz w:val="18"/>
              </w:rPr>
              <w:t>2</w:t>
            </w:r>
            <w:r w:rsidRPr="00F40D1A">
              <w:rPr>
                <w:rFonts w:ascii="Arial" w:hAnsi="Arial"/>
                <w:b/>
                <w:bCs/>
                <w:color w:val="000000" w:themeColor="text1"/>
                <w:sz w:val="18"/>
              </w:rPr>
              <w:t>-01</w:t>
            </w:r>
          </w:p>
        </w:tc>
        <w:tc>
          <w:tcPr>
            <w:tcW w:w="5812" w:type="dxa"/>
            <w:tcBorders>
              <w:top w:val="single" w:sz="4" w:space="0" w:color="auto"/>
              <w:left w:val="single" w:sz="4" w:space="0" w:color="auto"/>
              <w:bottom w:val="single" w:sz="4" w:space="0" w:color="auto"/>
              <w:right w:val="single" w:sz="4" w:space="0" w:color="auto"/>
            </w:tcBorders>
          </w:tcPr>
          <w:p w14:paraId="33A82F02" w14:textId="77777777" w:rsidR="00535B51" w:rsidRPr="0031242A" w:rsidRDefault="00535B51" w:rsidP="004E1C9A">
            <w:pPr>
              <w:pStyle w:val="TAL"/>
            </w:pPr>
            <w:r w:rsidRPr="00F40D1A">
              <w:rPr>
                <w:color w:val="000000" w:themeColor="text1"/>
              </w:rPr>
              <w:t xml:space="preserve">The 3GPP Management System should support a capability to trigger execution of CCLs according to </w:t>
            </w:r>
            <w:r>
              <w:rPr>
                <w:color w:val="000000" w:themeColor="text1"/>
              </w:rPr>
              <w:t>defined</w:t>
            </w:r>
            <w:r w:rsidRPr="00F40D1A">
              <w:rPr>
                <w:color w:val="000000" w:themeColor="text1"/>
              </w:rPr>
              <w:t xml:space="preserve"> hierarchies </w:t>
            </w:r>
          </w:p>
        </w:tc>
        <w:tc>
          <w:tcPr>
            <w:tcW w:w="1904" w:type="dxa"/>
            <w:tcBorders>
              <w:top w:val="single" w:sz="4" w:space="0" w:color="auto"/>
              <w:left w:val="single" w:sz="4" w:space="0" w:color="auto"/>
              <w:bottom w:val="single" w:sz="4" w:space="0" w:color="auto"/>
              <w:right w:val="single" w:sz="4" w:space="0" w:color="auto"/>
            </w:tcBorders>
          </w:tcPr>
          <w:p w14:paraId="562041CF" w14:textId="5B84C334" w:rsidR="00535B51" w:rsidRDefault="00535B51" w:rsidP="004E1C9A">
            <w:pPr>
              <w:pStyle w:val="TAL"/>
              <w:rPr>
                <w:b/>
                <w:bCs/>
              </w:rPr>
            </w:pPr>
            <w:r w:rsidRPr="00F40D1A">
              <w:rPr>
                <w:b/>
                <w:bCs/>
                <w:color w:val="000000" w:themeColor="text1"/>
              </w:rPr>
              <w:t>CONF_0</w:t>
            </w:r>
            <w:r w:rsidR="004C0C01">
              <w:rPr>
                <w:b/>
                <w:bCs/>
                <w:color w:val="000000" w:themeColor="text1"/>
              </w:rPr>
              <w:t>2</w:t>
            </w:r>
          </w:p>
        </w:tc>
      </w:tr>
      <w:tr w:rsidR="00535B51" w:rsidRPr="00D821B2" w14:paraId="50F67BF3" w14:textId="77777777" w:rsidTr="004E1C9A">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6A124CB1" w14:textId="64BEDEC0" w:rsidR="00535B51" w:rsidRPr="004518A0" w:rsidRDefault="00535B51" w:rsidP="004E1C9A">
            <w:pPr>
              <w:pStyle w:val="TAL"/>
              <w:rPr>
                <w:b/>
              </w:rPr>
            </w:pPr>
            <w:r w:rsidRPr="004518A0">
              <w:rPr>
                <w:b/>
              </w:rPr>
              <w:t>REQ-CONF_0</w:t>
            </w:r>
            <w:r w:rsidR="004C0C01">
              <w:rPr>
                <w:b/>
              </w:rPr>
              <w:t>2</w:t>
            </w:r>
            <w:r w:rsidRPr="004518A0">
              <w:rPr>
                <w:b/>
              </w:rPr>
              <w:t>-0</w:t>
            </w:r>
            <w:r w:rsidR="001C6B9A">
              <w:rPr>
                <w:b/>
              </w:rPr>
              <w:t>2</w:t>
            </w:r>
          </w:p>
        </w:tc>
        <w:tc>
          <w:tcPr>
            <w:tcW w:w="5812" w:type="dxa"/>
            <w:tcBorders>
              <w:top w:val="single" w:sz="4" w:space="0" w:color="auto"/>
              <w:left w:val="single" w:sz="4" w:space="0" w:color="auto"/>
              <w:bottom w:val="single" w:sz="4" w:space="0" w:color="auto"/>
              <w:right w:val="single" w:sz="4" w:space="0" w:color="auto"/>
            </w:tcBorders>
          </w:tcPr>
          <w:p w14:paraId="5B1519BC" w14:textId="77777777" w:rsidR="00535B51" w:rsidRPr="0031242A" w:rsidRDefault="00535B51" w:rsidP="004E1C9A">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53892FAA" w14:textId="7DDD579F" w:rsidR="00535B51" w:rsidRPr="00E06D54" w:rsidRDefault="00535B51" w:rsidP="004E1C9A">
            <w:pPr>
              <w:pStyle w:val="TAL"/>
              <w:rPr>
                <w:b/>
              </w:rPr>
            </w:pPr>
            <w:r w:rsidRPr="00E06D54">
              <w:rPr>
                <w:b/>
              </w:rPr>
              <w:t>CONF_0</w:t>
            </w:r>
            <w:r w:rsidR="004C0C01">
              <w:rPr>
                <w:b/>
              </w:rPr>
              <w:t>2</w:t>
            </w:r>
          </w:p>
        </w:tc>
      </w:tr>
      <w:tr w:rsidR="00535B51" w:rsidRPr="00D821B2" w14:paraId="357564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AFE0866" w14:textId="2FE17FB2" w:rsidR="00535B51" w:rsidRPr="004518A0" w:rsidRDefault="00535B51" w:rsidP="004E1C9A">
            <w:pPr>
              <w:pStyle w:val="TAL"/>
              <w:rPr>
                <w:b/>
              </w:rPr>
            </w:pPr>
            <w:r w:rsidRPr="004518A0">
              <w:rPr>
                <w:b/>
              </w:rPr>
              <w:t>REQ-CONF_0</w:t>
            </w:r>
            <w:r w:rsidR="004C0C01">
              <w:rPr>
                <w:b/>
              </w:rPr>
              <w:t>2</w:t>
            </w:r>
            <w:r w:rsidRPr="004518A0">
              <w:rPr>
                <w:b/>
              </w:rPr>
              <w:t>-0</w:t>
            </w:r>
            <w:r w:rsidR="001C6B9A">
              <w:rPr>
                <w:b/>
              </w:rPr>
              <w:t>3</w:t>
            </w:r>
          </w:p>
        </w:tc>
        <w:tc>
          <w:tcPr>
            <w:tcW w:w="5812" w:type="dxa"/>
            <w:tcBorders>
              <w:top w:val="single" w:sz="4" w:space="0" w:color="auto"/>
              <w:left w:val="single" w:sz="4" w:space="0" w:color="auto"/>
              <w:bottom w:val="single" w:sz="4" w:space="0" w:color="auto"/>
              <w:right w:val="single" w:sz="4" w:space="0" w:color="auto"/>
            </w:tcBorders>
          </w:tcPr>
          <w:p w14:paraId="1E94F2D8" w14:textId="77777777" w:rsidR="00535B51" w:rsidRPr="0031242A" w:rsidRDefault="00535B51" w:rsidP="004E1C9A">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53350E60" w14:textId="3C91E28E" w:rsidR="00535B51" w:rsidRPr="00E06D54" w:rsidRDefault="00535B51" w:rsidP="004E1C9A">
            <w:pPr>
              <w:pStyle w:val="TAL"/>
              <w:rPr>
                <w:b/>
              </w:rPr>
            </w:pPr>
            <w:r w:rsidRPr="00E06D54">
              <w:rPr>
                <w:b/>
              </w:rPr>
              <w:t>CONF_0</w:t>
            </w:r>
            <w:r w:rsidR="004C0C01">
              <w:rPr>
                <w:b/>
              </w:rPr>
              <w:t>2</w:t>
            </w:r>
          </w:p>
        </w:tc>
      </w:tr>
      <w:tr w:rsidR="00535B51" w:rsidRPr="00D821B2" w14:paraId="1134F6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73A7C8FB" w14:textId="7490F570" w:rsidR="00535B51" w:rsidRPr="004518A0" w:rsidRDefault="00535B51" w:rsidP="004E1C9A">
            <w:pPr>
              <w:pStyle w:val="TAL"/>
              <w:rPr>
                <w:b/>
              </w:rPr>
            </w:pPr>
            <w:r w:rsidRPr="004518A0">
              <w:rPr>
                <w:b/>
              </w:rPr>
              <w:t>REQ-CONF_0</w:t>
            </w:r>
            <w:r w:rsidR="004C0C01">
              <w:rPr>
                <w:b/>
              </w:rPr>
              <w:t>2</w:t>
            </w:r>
            <w:r w:rsidRPr="004518A0">
              <w:rPr>
                <w:b/>
              </w:rPr>
              <w:t>-0</w:t>
            </w:r>
            <w:r w:rsidR="001C6B9A">
              <w:rPr>
                <w:b/>
              </w:rPr>
              <w:t>4</w:t>
            </w:r>
          </w:p>
        </w:tc>
        <w:tc>
          <w:tcPr>
            <w:tcW w:w="5812" w:type="dxa"/>
            <w:tcBorders>
              <w:top w:val="single" w:sz="4" w:space="0" w:color="auto"/>
              <w:left w:val="single" w:sz="4" w:space="0" w:color="auto"/>
              <w:bottom w:val="single" w:sz="4" w:space="0" w:color="auto"/>
              <w:right w:val="single" w:sz="4" w:space="0" w:color="auto"/>
            </w:tcBorders>
          </w:tcPr>
          <w:p w14:paraId="06D64936" w14:textId="77777777" w:rsidR="00535B51" w:rsidRPr="0031242A" w:rsidRDefault="00535B51" w:rsidP="004E1C9A">
            <w:pPr>
              <w:pStyle w:val="TAL"/>
            </w:pPr>
            <w:r w:rsidRPr="0031242A">
              <w:t xml:space="preserve">The </w:t>
            </w:r>
            <w:r>
              <w:t>3GPP Management System</w:t>
            </w:r>
            <w:r w:rsidRPr="0031242A">
              <w:t xml:space="preserve"> should </w:t>
            </w:r>
            <w:r>
              <w:t xml:space="preserve">enable authorized </w:t>
            </w:r>
            <w:proofErr w:type="spellStart"/>
            <w:r>
              <w:t>MnS</w:t>
            </w:r>
            <w:proofErr w:type="spellEnd"/>
            <w:r>
              <w:t xml:space="preserve">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65C35230" w14:textId="41E08AB4" w:rsidR="00535B51" w:rsidRPr="00E06D54" w:rsidRDefault="00535B51" w:rsidP="004E1C9A">
            <w:pPr>
              <w:pStyle w:val="TAL"/>
              <w:rPr>
                <w:b/>
              </w:rPr>
            </w:pPr>
            <w:r w:rsidRPr="00E06D54">
              <w:rPr>
                <w:b/>
              </w:rPr>
              <w:t>CONF_0</w:t>
            </w:r>
            <w:r w:rsidR="004C0C01">
              <w:rPr>
                <w:b/>
              </w:rPr>
              <w:t>2</w:t>
            </w:r>
          </w:p>
        </w:tc>
      </w:tr>
      <w:tr w:rsidR="00C90965" w:rsidRPr="00D821B2" w14:paraId="6876D2CC"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02C5871" w14:textId="5E35EE43" w:rsidR="00C90965" w:rsidRDefault="00C90965" w:rsidP="00F6780B">
            <w:pPr>
              <w:pStyle w:val="TAL"/>
              <w:rPr>
                <w:bCs/>
              </w:rPr>
            </w:pPr>
            <w:r w:rsidRPr="00995A29">
              <w:rPr>
                <w:b/>
                <w:bCs/>
              </w:rPr>
              <w:t>REQ-</w:t>
            </w:r>
            <w:r>
              <w:rPr>
                <w:b/>
                <w:bCs/>
              </w:rPr>
              <w:t xml:space="preserve"> CONF_0</w:t>
            </w:r>
            <w:r w:rsidR="004C0C01">
              <w:rPr>
                <w:b/>
                <w:bCs/>
              </w:rPr>
              <w:t>3</w:t>
            </w:r>
            <w:r w:rsidRPr="00995A29">
              <w:rPr>
                <w:b/>
                <w:bCs/>
              </w:rPr>
              <w:t>-0</w:t>
            </w:r>
            <w:r>
              <w:rPr>
                <w:b/>
                <w:bCs/>
              </w:rPr>
              <w:t>1</w:t>
            </w:r>
          </w:p>
        </w:tc>
        <w:tc>
          <w:tcPr>
            <w:tcW w:w="5812" w:type="dxa"/>
            <w:tcBorders>
              <w:top w:val="single" w:sz="4" w:space="0" w:color="auto"/>
              <w:left w:val="single" w:sz="4" w:space="0" w:color="auto"/>
              <w:bottom w:val="single" w:sz="4" w:space="0" w:color="auto"/>
              <w:right w:val="single" w:sz="4" w:space="0" w:color="auto"/>
            </w:tcBorders>
          </w:tcPr>
          <w:p w14:paraId="3049AA56" w14:textId="77777777" w:rsidR="00C90965" w:rsidRPr="0031242A" w:rsidRDefault="00C90965" w:rsidP="00F6780B">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about </w:t>
            </w:r>
            <w:r>
              <w:rPr>
                <w:lang w:eastAsia="zh-CN"/>
              </w:rPr>
              <w:t xml:space="preserve">a </w:t>
            </w:r>
            <w:r w:rsidRPr="0031242A">
              <w:t xml:space="preserve">potential CCL </w:t>
            </w:r>
            <w:r>
              <w:t>c</w:t>
            </w:r>
            <w:r w:rsidRPr="000C7C74">
              <w:t xml:space="preserve">oncurrent actions </w:t>
            </w:r>
            <w:r>
              <w:t>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518836E" w14:textId="05B8FAE6" w:rsidR="00C90965" w:rsidRDefault="00C90965" w:rsidP="00F6780B">
            <w:pPr>
              <w:pStyle w:val="TAL"/>
              <w:rPr>
                <w:bCs/>
              </w:rPr>
            </w:pPr>
            <w:r w:rsidRPr="00BE00CC">
              <w:rPr>
                <w:b/>
                <w:bCs/>
              </w:rPr>
              <w:t>CONF_0</w:t>
            </w:r>
            <w:r w:rsidR="004C0C01">
              <w:rPr>
                <w:b/>
                <w:bCs/>
              </w:rPr>
              <w:t>3</w:t>
            </w:r>
          </w:p>
        </w:tc>
      </w:tr>
      <w:tr w:rsidR="00C90965" w:rsidRPr="00D821B2" w14:paraId="7ECE3004"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181D306" w14:textId="247E038D"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2</w:t>
            </w:r>
          </w:p>
        </w:tc>
        <w:tc>
          <w:tcPr>
            <w:tcW w:w="5812" w:type="dxa"/>
            <w:tcBorders>
              <w:top w:val="single" w:sz="4" w:space="0" w:color="auto"/>
              <w:left w:val="single" w:sz="4" w:space="0" w:color="auto"/>
              <w:bottom w:val="single" w:sz="4" w:space="0" w:color="auto"/>
              <w:right w:val="single" w:sz="4" w:space="0" w:color="auto"/>
            </w:tcBorders>
          </w:tcPr>
          <w:p w14:paraId="5C894AC5" w14:textId="77777777" w:rsidR="00C90965" w:rsidRPr="0031242A" w:rsidRDefault="00C90965" w:rsidP="00F6780B">
            <w:pPr>
              <w:pStyle w:val="TAL"/>
            </w:pPr>
            <w:r w:rsidRPr="0031242A">
              <w:t xml:space="preserve">The </w:t>
            </w:r>
            <w:r>
              <w:t>3GPP Management System</w:t>
            </w:r>
            <w:r w:rsidRPr="0031242A">
              <w:t xml:space="preserve"> should support a capability to confirm </w:t>
            </w:r>
            <w:r>
              <w:t xml:space="preserve">a </w:t>
            </w:r>
            <w:r w:rsidRPr="0031242A">
              <w:t xml:space="preserve">potential CCL </w:t>
            </w:r>
            <w:r>
              <w:t>c</w:t>
            </w:r>
            <w:r w:rsidRPr="000C7C74">
              <w:t xml:space="preserve">oncurrent actions </w:t>
            </w:r>
            <w:r>
              <w:t xml:space="preserve">conflict as an actual conflict 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w:t>
            </w:r>
            <w:r>
              <w:rPr>
                <w:lang w:eastAsia="zh-CN"/>
              </w:rPr>
              <w:t xml:space="preserve">about </w:t>
            </w:r>
            <w:r>
              <w:t>the</w:t>
            </w:r>
            <w:r w:rsidRPr="0031242A">
              <w:t xml:space="preserve"> </w:t>
            </w:r>
            <w:r>
              <w:t>confirmed</w:t>
            </w:r>
            <w:r w:rsidRPr="0031242A">
              <w:t xml:space="preserve"> </w:t>
            </w:r>
            <w:r>
              <w:t>actual CCL c</w:t>
            </w:r>
            <w:r w:rsidRPr="000C7C74">
              <w:t xml:space="preserve">oncurrent actions </w:t>
            </w:r>
            <w:r w:rsidRPr="0031242A">
              <w:t>.</w:t>
            </w:r>
          </w:p>
        </w:tc>
        <w:tc>
          <w:tcPr>
            <w:tcW w:w="1904" w:type="dxa"/>
            <w:tcBorders>
              <w:top w:val="single" w:sz="4" w:space="0" w:color="auto"/>
              <w:left w:val="single" w:sz="4" w:space="0" w:color="auto"/>
              <w:bottom w:val="single" w:sz="4" w:space="0" w:color="auto"/>
              <w:right w:val="single" w:sz="4" w:space="0" w:color="auto"/>
            </w:tcBorders>
          </w:tcPr>
          <w:p w14:paraId="1A064D3F" w14:textId="06D8AE67" w:rsidR="00C90965" w:rsidRDefault="00C90965" w:rsidP="00F6780B">
            <w:pPr>
              <w:pStyle w:val="TAL"/>
              <w:rPr>
                <w:b/>
                <w:bCs/>
              </w:rPr>
            </w:pPr>
            <w:r w:rsidRPr="00BE00CC">
              <w:rPr>
                <w:b/>
                <w:bCs/>
              </w:rPr>
              <w:t>CONF_0</w:t>
            </w:r>
            <w:r w:rsidR="004C0C01">
              <w:rPr>
                <w:b/>
                <w:bCs/>
              </w:rPr>
              <w:t>3</w:t>
            </w:r>
          </w:p>
        </w:tc>
      </w:tr>
      <w:tr w:rsidR="00C90965" w:rsidRPr="00D821B2" w14:paraId="07429766"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47150A41" w14:textId="41A74B68"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3</w:t>
            </w:r>
          </w:p>
        </w:tc>
        <w:tc>
          <w:tcPr>
            <w:tcW w:w="5812" w:type="dxa"/>
            <w:tcBorders>
              <w:top w:val="single" w:sz="4" w:space="0" w:color="auto"/>
              <w:left w:val="single" w:sz="4" w:space="0" w:color="auto"/>
              <w:bottom w:val="single" w:sz="4" w:space="0" w:color="auto"/>
              <w:right w:val="single" w:sz="4" w:space="0" w:color="auto"/>
            </w:tcBorders>
          </w:tcPr>
          <w:p w14:paraId="0D3742BF" w14:textId="77777777" w:rsidR="00C90965" w:rsidRPr="0031242A" w:rsidRDefault="00C90965" w:rsidP="00F6780B">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c</w:t>
            </w:r>
            <w:r w:rsidRPr="000C7C74">
              <w:t xml:space="preserve">oncurrent actions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1C0858C7" w14:textId="0AFB7B94" w:rsidR="00C90965" w:rsidRDefault="00C90965" w:rsidP="00F6780B">
            <w:pPr>
              <w:pStyle w:val="TAL"/>
              <w:rPr>
                <w:b/>
                <w:bCs/>
              </w:rPr>
            </w:pPr>
            <w:r w:rsidRPr="00BE00CC">
              <w:rPr>
                <w:b/>
                <w:bCs/>
              </w:rPr>
              <w:t>CONF_0</w:t>
            </w:r>
            <w:r w:rsidR="004C0C01">
              <w:rPr>
                <w:b/>
                <w:bCs/>
              </w:rPr>
              <w:t>3</w:t>
            </w:r>
          </w:p>
        </w:tc>
      </w:tr>
      <w:tr w:rsidR="00C90965" w:rsidRPr="00D821B2" w14:paraId="3C36F7BA"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0B6D403" w14:textId="6CC0963C"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4</w:t>
            </w:r>
          </w:p>
        </w:tc>
        <w:tc>
          <w:tcPr>
            <w:tcW w:w="5812" w:type="dxa"/>
            <w:tcBorders>
              <w:top w:val="single" w:sz="4" w:space="0" w:color="auto"/>
              <w:left w:val="single" w:sz="4" w:space="0" w:color="auto"/>
              <w:bottom w:val="single" w:sz="4" w:space="0" w:color="auto"/>
              <w:right w:val="single" w:sz="4" w:space="0" w:color="auto"/>
            </w:tcBorders>
          </w:tcPr>
          <w:p w14:paraId="20F03429" w14:textId="77777777" w:rsidR="00C90965" w:rsidRPr="0031242A" w:rsidRDefault="00C90965" w:rsidP="00F6780B">
            <w:pPr>
              <w:pStyle w:val="TAL"/>
            </w:pPr>
            <w:r w:rsidRPr="0031242A">
              <w:t xml:space="preserve">The </w:t>
            </w:r>
            <w:r>
              <w:t>3GPP Management System</w:t>
            </w:r>
            <w:r w:rsidRPr="0031242A">
              <w:t xml:space="preserve"> should support a capability </w:t>
            </w:r>
            <w:r>
              <w:t xml:space="preserve">enabling the </w:t>
            </w:r>
            <w:proofErr w:type="spellStart"/>
            <w:r>
              <w:t>MnS</w:t>
            </w:r>
            <w:proofErr w:type="spellEnd"/>
            <w:r>
              <w:t xml:space="preserve"> consumer to configure a hierarchy of </w:t>
            </w:r>
            <w:r w:rsidRPr="0031242A">
              <w:t>a CCL</w:t>
            </w:r>
          </w:p>
        </w:tc>
        <w:tc>
          <w:tcPr>
            <w:tcW w:w="1904" w:type="dxa"/>
            <w:tcBorders>
              <w:top w:val="single" w:sz="4" w:space="0" w:color="auto"/>
              <w:left w:val="single" w:sz="4" w:space="0" w:color="auto"/>
              <w:bottom w:val="single" w:sz="4" w:space="0" w:color="auto"/>
              <w:right w:val="single" w:sz="4" w:space="0" w:color="auto"/>
            </w:tcBorders>
          </w:tcPr>
          <w:p w14:paraId="3A0DBDCB" w14:textId="39994CC6" w:rsidR="00C90965" w:rsidRDefault="00C90965" w:rsidP="00F6780B">
            <w:pPr>
              <w:pStyle w:val="TAL"/>
              <w:rPr>
                <w:b/>
                <w:bCs/>
              </w:rPr>
            </w:pPr>
            <w:r w:rsidRPr="00BE00CC">
              <w:rPr>
                <w:b/>
                <w:bCs/>
              </w:rPr>
              <w:t>CONF_0</w:t>
            </w:r>
            <w:r w:rsidR="004C0C01">
              <w:rPr>
                <w:b/>
                <w:bCs/>
              </w:rPr>
              <w:t>4</w:t>
            </w:r>
          </w:p>
        </w:tc>
      </w:tr>
      <w:tr w:rsidR="00BF454E" w:rsidRPr="00D821B2" w14:paraId="44F0915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758E916" w14:textId="64408F52" w:rsidR="00BF454E" w:rsidRPr="004518A0" w:rsidRDefault="00BF454E" w:rsidP="00BF454E">
            <w:pPr>
              <w:pStyle w:val="TAL"/>
              <w:rPr>
                <w:b/>
              </w:rPr>
            </w:pPr>
            <w:r w:rsidRPr="004518A0">
              <w:rPr>
                <w:b/>
              </w:rPr>
              <w:lastRenderedPageBreak/>
              <w:t>REQ-CONF_0</w:t>
            </w:r>
            <w:r w:rsidR="004C0C01">
              <w:rPr>
                <w:b/>
              </w:rPr>
              <w:t>4</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8F2DF37" w14:textId="77777777" w:rsidR="00BF454E" w:rsidRPr="0031242A" w:rsidRDefault="00BF454E" w:rsidP="00BF454E">
            <w:pPr>
              <w:pStyle w:val="TAL"/>
            </w:pPr>
            <w:r w:rsidRPr="00F67771">
              <w:t xml:space="preserve">The 3GPP Management System should support a capability to detect and inform an authorized </w:t>
            </w:r>
            <w:proofErr w:type="spellStart"/>
            <w:r w:rsidRPr="00F67771">
              <w:t>MnS</w:t>
            </w:r>
            <w:proofErr w:type="spellEnd"/>
            <w:r w:rsidRPr="00F67771">
              <w:t xml:space="preserve">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6869FBDF" w14:textId="07991B8E" w:rsidR="00BF454E" w:rsidRPr="00E06D54" w:rsidRDefault="00BF454E" w:rsidP="00BF454E">
            <w:pPr>
              <w:pStyle w:val="TAL"/>
              <w:rPr>
                <w:b/>
              </w:rPr>
            </w:pPr>
            <w:r w:rsidRPr="00E06D54">
              <w:rPr>
                <w:b/>
              </w:rPr>
              <w:t>CONF_0</w:t>
            </w:r>
            <w:r w:rsidR="004C0C01">
              <w:rPr>
                <w:b/>
              </w:rPr>
              <w:t>4</w:t>
            </w:r>
          </w:p>
        </w:tc>
      </w:tr>
      <w:tr w:rsidR="00BF454E" w:rsidRPr="00D821B2" w14:paraId="330B110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C05D0E9" w14:textId="281EEA5B" w:rsidR="00BF454E" w:rsidRPr="004518A0" w:rsidRDefault="00BF454E" w:rsidP="00BF454E">
            <w:pPr>
              <w:pStyle w:val="TAL"/>
              <w:rPr>
                <w:b/>
              </w:rPr>
            </w:pPr>
            <w:r w:rsidRPr="004518A0">
              <w:rPr>
                <w:b/>
              </w:rPr>
              <w:t>REQ-CONF_0</w:t>
            </w:r>
            <w:r w:rsidR="004C0C01">
              <w:rPr>
                <w:b/>
              </w:rPr>
              <w:t>4</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662C6DF5" w14:textId="77777777" w:rsidR="00BF454E" w:rsidRPr="0031242A" w:rsidRDefault="00BF454E" w:rsidP="00BF454E">
            <w:pPr>
              <w:pStyle w:val="TAL"/>
            </w:pPr>
            <w:r w:rsidRPr="00F67771">
              <w:t xml:space="preserve">The 3GPP Management System should support a capability to confirm and inform an authorized </w:t>
            </w:r>
            <w:proofErr w:type="spellStart"/>
            <w:r w:rsidRPr="00F67771">
              <w:t>MnS</w:t>
            </w:r>
            <w:proofErr w:type="spellEnd"/>
            <w:r w:rsidRPr="00F67771">
              <w:t xml:space="preserve">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51833EBF" w14:textId="372A23EF" w:rsidR="00BF454E" w:rsidRPr="00E06D54" w:rsidRDefault="00BF454E" w:rsidP="00BF454E">
            <w:pPr>
              <w:pStyle w:val="TAL"/>
              <w:rPr>
                <w:b/>
              </w:rPr>
            </w:pPr>
            <w:r w:rsidRPr="00E06D54">
              <w:rPr>
                <w:b/>
              </w:rPr>
              <w:t>CONF_0</w:t>
            </w:r>
            <w:r w:rsidR="004C0C01">
              <w:rPr>
                <w:b/>
              </w:rPr>
              <w:t>4</w:t>
            </w:r>
          </w:p>
        </w:tc>
      </w:tr>
      <w:tr w:rsidR="00BF454E" w:rsidRPr="00D821B2" w14:paraId="56C73CD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A9A46F6" w14:textId="3CD195E1" w:rsidR="00BF454E" w:rsidRPr="004518A0" w:rsidRDefault="00BF454E" w:rsidP="00BF454E">
            <w:pPr>
              <w:pStyle w:val="TAL"/>
              <w:rPr>
                <w:b/>
              </w:rPr>
            </w:pPr>
            <w:r w:rsidRPr="004518A0">
              <w:rPr>
                <w:b/>
              </w:rPr>
              <w:t>REQ-CONF_0</w:t>
            </w:r>
            <w:r w:rsidR="004C0C01">
              <w:rPr>
                <w:b/>
              </w:rPr>
              <w:t>4</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BA13565" w14:textId="77777777" w:rsidR="00BF454E" w:rsidRPr="0031242A" w:rsidRDefault="00BF454E" w:rsidP="00BF454E">
            <w:pPr>
              <w:pStyle w:val="TAL"/>
            </w:pPr>
            <w:r w:rsidRPr="00F67771">
              <w:t xml:space="preserve">The 3GPP Management System should enable authorized </w:t>
            </w:r>
            <w:proofErr w:type="spellStart"/>
            <w:r w:rsidRPr="00F67771">
              <w:t>MnS</w:t>
            </w:r>
            <w:proofErr w:type="spellEnd"/>
            <w:r w:rsidRPr="00F67771">
              <w:t xml:space="preserve">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28A17FF" w14:textId="1E58F21D" w:rsidR="00BF454E" w:rsidRPr="00E06D54" w:rsidRDefault="00BF454E" w:rsidP="00BF454E">
            <w:pPr>
              <w:pStyle w:val="TAL"/>
              <w:rPr>
                <w:b/>
              </w:rPr>
            </w:pPr>
            <w:r w:rsidRPr="00E06D54">
              <w:rPr>
                <w:b/>
              </w:rPr>
              <w:t>CONF_0</w:t>
            </w:r>
            <w:r w:rsidR="004C0C01">
              <w:rPr>
                <w:b/>
              </w:rPr>
              <w:t>4</w:t>
            </w:r>
          </w:p>
        </w:tc>
      </w:tr>
      <w:tr w:rsidR="00BF454E" w:rsidRPr="00D821B2" w14:paraId="36D5DBC9"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3477096F" w14:textId="0763A1CA" w:rsidR="00BF454E" w:rsidRPr="004518A0" w:rsidRDefault="00BF454E" w:rsidP="00BF454E">
            <w:pPr>
              <w:pStyle w:val="TAL"/>
              <w:rPr>
                <w:b/>
              </w:rPr>
            </w:pPr>
            <w:r w:rsidRPr="004518A0">
              <w:rPr>
                <w:b/>
              </w:rPr>
              <w:t>REQ-CONF_0</w:t>
            </w:r>
            <w:r w:rsidR="004C0C01">
              <w:rPr>
                <w:b/>
              </w:rPr>
              <w:t>4</w:t>
            </w:r>
            <w:r w:rsidRPr="004518A0">
              <w:rPr>
                <w:b/>
              </w:rPr>
              <w:t>-04</w:t>
            </w:r>
          </w:p>
        </w:tc>
        <w:tc>
          <w:tcPr>
            <w:tcW w:w="5812" w:type="dxa"/>
            <w:tcBorders>
              <w:top w:val="single" w:sz="4" w:space="0" w:color="auto"/>
              <w:left w:val="single" w:sz="4" w:space="0" w:color="auto"/>
              <w:bottom w:val="single" w:sz="4" w:space="0" w:color="auto"/>
              <w:right w:val="single" w:sz="4" w:space="0" w:color="auto"/>
            </w:tcBorders>
          </w:tcPr>
          <w:p w14:paraId="55B1B9AB" w14:textId="77777777" w:rsidR="00BF454E" w:rsidRPr="0031242A" w:rsidRDefault="00BF454E" w:rsidP="00BF454E">
            <w:pPr>
              <w:pStyle w:val="TAL"/>
            </w:pPr>
            <w:r w:rsidRPr="00F67771">
              <w:t xml:space="preserve">The 3GPP Management System should enable authorized </w:t>
            </w:r>
            <w:proofErr w:type="spellStart"/>
            <w:r w:rsidRPr="00F67771">
              <w:t>MnS</w:t>
            </w:r>
            <w:proofErr w:type="spellEnd"/>
            <w:r w:rsidRPr="00F67771">
              <w:t xml:space="preserve">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1E2CC6DD" w14:textId="5F3AE33D" w:rsidR="00BF454E" w:rsidRPr="00E06D54" w:rsidRDefault="00BF454E" w:rsidP="00BF454E">
            <w:pPr>
              <w:pStyle w:val="TAL"/>
              <w:rPr>
                <w:b/>
              </w:rPr>
            </w:pPr>
            <w:r w:rsidRPr="00E06D54">
              <w:rPr>
                <w:b/>
              </w:rPr>
              <w:t>CONF_0</w:t>
            </w:r>
            <w:r w:rsidR="004C0C01">
              <w:rPr>
                <w:b/>
              </w:rPr>
              <w:t>4</w:t>
            </w:r>
          </w:p>
        </w:tc>
      </w:tr>
      <w:tr w:rsidR="00BF454E" w:rsidRPr="00D821B2" w14:paraId="35D7F5E7"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55D7D25" w14:textId="712C8EEC" w:rsidR="00BF454E" w:rsidRPr="004518A0" w:rsidRDefault="00BF454E" w:rsidP="00BF454E">
            <w:pPr>
              <w:pStyle w:val="TAL"/>
              <w:rPr>
                <w:b/>
              </w:rPr>
            </w:pPr>
            <w:r w:rsidRPr="004518A0">
              <w:rPr>
                <w:b/>
              </w:rPr>
              <w:t>REQ-CONF_0</w:t>
            </w:r>
            <w:r>
              <w:rPr>
                <w:b/>
              </w:rPr>
              <w:t>5</w:t>
            </w:r>
            <w:r w:rsidRPr="004518A0">
              <w:rPr>
                <w:b/>
              </w:rPr>
              <w:t>-05</w:t>
            </w:r>
          </w:p>
        </w:tc>
        <w:tc>
          <w:tcPr>
            <w:tcW w:w="5812" w:type="dxa"/>
            <w:tcBorders>
              <w:top w:val="single" w:sz="4" w:space="0" w:color="auto"/>
              <w:left w:val="single" w:sz="4" w:space="0" w:color="auto"/>
              <w:bottom w:val="single" w:sz="4" w:space="0" w:color="auto"/>
              <w:right w:val="single" w:sz="4" w:space="0" w:color="auto"/>
            </w:tcBorders>
          </w:tcPr>
          <w:p w14:paraId="2E96C717" w14:textId="77777777" w:rsidR="00BF454E" w:rsidRPr="0031242A" w:rsidRDefault="00BF454E" w:rsidP="00BF454E">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69607E3E" w14:textId="5A48880B" w:rsidR="00BF454E" w:rsidRPr="00E06D54" w:rsidRDefault="00BF454E" w:rsidP="00BF454E">
            <w:pPr>
              <w:pStyle w:val="TAL"/>
              <w:rPr>
                <w:b/>
              </w:rPr>
            </w:pPr>
            <w:r w:rsidRPr="00E06D54">
              <w:rPr>
                <w:b/>
              </w:rPr>
              <w:t>CONF_0</w:t>
            </w:r>
            <w:r>
              <w:rPr>
                <w:b/>
              </w:rPr>
              <w:t>5</w:t>
            </w:r>
          </w:p>
        </w:tc>
      </w:tr>
      <w:tr w:rsidR="00BF454E" w:rsidRPr="00D821B2" w14:paraId="23C79E73"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9016F8B" w14:textId="2B97EAC2" w:rsidR="00BF454E" w:rsidRPr="004518A0" w:rsidRDefault="00BF454E" w:rsidP="00BF454E">
            <w:pPr>
              <w:pStyle w:val="TAL"/>
              <w:rPr>
                <w:b/>
              </w:rPr>
            </w:pPr>
            <w:r w:rsidRPr="004518A0">
              <w:rPr>
                <w:b/>
              </w:rPr>
              <w:t>REQ-CONF_0</w:t>
            </w:r>
            <w:r>
              <w:rPr>
                <w:b/>
              </w:rPr>
              <w:t>6</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720EC0F" w14:textId="77777777" w:rsidR="00BF454E" w:rsidRPr="0031242A" w:rsidRDefault="00BF454E" w:rsidP="00BF454E">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about </w:t>
            </w:r>
            <w:r>
              <w:rPr>
                <w:lang w:eastAsia="zh-CN"/>
              </w:rPr>
              <w:t xml:space="preserve">a </w:t>
            </w:r>
            <w:r w:rsidRPr="0031242A">
              <w:t xml:space="preserve">potential or actual CCL </w:t>
            </w:r>
            <w:r>
              <w:t>Metric-value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150CB6A5" w14:textId="29A6B3A3" w:rsidR="00BF454E" w:rsidRPr="00E06D54" w:rsidRDefault="00BF454E" w:rsidP="00BF454E">
            <w:pPr>
              <w:pStyle w:val="TAL"/>
              <w:rPr>
                <w:b/>
              </w:rPr>
            </w:pPr>
            <w:r w:rsidRPr="00E06D54">
              <w:rPr>
                <w:b/>
              </w:rPr>
              <w:t>CONF_0</w:t>
            </w:r>
            <w:r>
              <w:rPr>
                <w:b/>
              </w:rPr>
              <w:t>6</w:t>
            </w:r>
          </w:p>
        </w:tc>
      </w:tr>
      <w:tr w:rsidR="00BF454E" w:rsidRPr="00D821B2" w14:paraId="5DCADDC7"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C1678B2" w14:textId="7B462AAF" w:rsidR="00BF454E" w:rsidRPr="004518A0" w:rsidRDefault="00BF454E" w:rsidP="00BF454E">
            <w:pPr>
              <w:pStyle w:val="TAL"/>
              <w:rPr>
                <w:b/>
              </w:rPr>
            </w:pPr>
            <w:r w:rsidRPr="004518A0">
              <w:rPr>
                <w:b/>
              </w:rPr>
              <w:t>REQ-CONF_0</w:t>
            </w:r>
            <w:r>
              <w:rPr>
                <w:b/>
              </w:rPr>
              <w:t>6</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4521131D" w14:textId="77777777" w:rsidR="00BF454E" w:rsidRPr="0031242A" w:rsidRDefault="00BF454E" w:rsidP="00BF454E">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w:t>
            </w:r>
            <w:proofErr w:type="spellStart"/>
            <w:r w:rsidRPr="00EE1C7D">
              <w:rPr>
                <w:lang w:eastAsia="zh-CN"/>
              </w:rPr>
              <w:t>MnS</w:t>
            </w:r>
            <w:proofErr w:type="spellEnd"/>
            <w:r w:rsidRPr="00EE1C7D">
              <w:rPr>
                <w:lang w:eastAsia="zh-CN"/>
              </w:rPr>
              <w:t xml:space="preserve"> consumer </w:t>
            </w:r>
            <w:r>
              <w:rPr>
                <w:lang w:eastAsia="zh-CN"/>
              </w:rPr>
              <w:t xml:space="preserve">about </w:t>
            </w:r>
            <w:r w:rsidRPr="0031242A">
              <w:t xml:space="preserve">a detected </w:t>
            </w:r>
            <w:r>
              <w:t>CCL Metric-value</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20E72032" w14:textId="3846EFA0" w:rsidR="00BF454E" w:rsidRPr="00E06D54" w:rsidRDefault="00BF454E" w:rsidP="00BF454E">
            <w:pPr>
              <w:pStyle w:val="TAL"/>
              <w:rPr>
                <w:b/>
              </w:rPr>
            </w:pPr>
            <w:r w:rsidRPr="00E06D54">
              <w:rPr>
                <w:b/>
              </w:rPr>
              <w:t>CONF_0</w:t>
            </w:r>
            <w:r>
              <w:rPr>
                <w:b/>
              </w:rPr>
              <w:t>6</w:t>
            </w:r>
          </w:p>
        </w:tc>
      </w:tr>
      <w:tr w:rsidR="00BF454E" w:rsidRPr="00D821B2" w14:paraId="658ABB5D"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4AAAFD4D" w14:textId="146391EA" w:rsidR="00BF454E" w:rsidRPr="004518A0" w:rsidRDefault="00BF454E" w:rsidP="00BF454E">
            <w:pPr>
              <w:pStyle w:val="TAL"/>
              <w:rPr>
                <w:b/>
              </w:rPr>
            </w:pPr>
            <w:r w:rsidRPr="004518A0">
              <w:rPr>
                <w:b/>
              </w:rPr>
              <w:t>REQ-CONF_0</w:t>
            </w:r>
            <w:r>
              <w:rPr>
                <w:b/>
              </w:rPr>
              <w:t>6</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CC43CEE" w14:textId="77777777" w:rsidR="00BF454E" w:rsidRPr="0031242A" w:rsidRDefault="00BF454E" w:rsidP="00BF454E">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Metric-value</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2F6234A7" w14:textId="4455C488" w:rsidR="00BF454E" w:rsidRPr="00E06D54" w:rsidRDefault="00BF454E" w:rsidP="00BF454E">
            <w:pPr>
              <w:pStyle w:val="TAL"/>
              <w:rPr>
                <w:b/>
              </w:rPr>
            </w:pPr>
            <w:r w:rsidRPr="00E06D54">
              <w:rPr>
                <w:b/>
              </w:rPr>
              <w:t>CONF_0</w:t>
            </w:r>
            <w:r>
              <w:rPr>
                <w:b/>
              </w:rPr>
              <w:t>6</w:t>
            </w:r>
          </w:p>
        </w:tc>
      </w:tr>
      <w:tr w:rsidR="00BF454E" w:rsidRPr="00D821B2" w14:paraId="5185F6FF"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665C2DCE" w14:textId="19C31AF8"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-01</w:t>
            </w:r>
          </w:p>
        </w:tc>
        <w:tc>
          <w:tcPr>
            <w:tcW w:w="5812" w:type="dxa"/>
            <w:tcBorders>
              <w:top w:val="single" w:sz="4" w:space="0" w:color="auto"/>
              <w:left w:val="single" w:sz="4" w:space="0" w:color="auto"/>
              <w:bottom w:val="single" w:sz="4" w:space="0" w:color="auto"/>
              <w:right w:val="single" w:sz="4" w:space="0" w:color="auto"/>
            </w:tcBorders>
          </w:tcPr>
          <w:p w14:paraId="795628D3" w14:textId="77777777" w:rsidR="00BF454E" w:rsidRPr="0031242A" w:rsidRDefault="00BF454E" w:rsidP="00BF454E">
            <w:pPr>
              <w:pStyle w:val="TAL"/>
            </w:pPr>
            <w:r w:rsidRPr="00AF5C2B">
              <w:rPr>
                <w:lang w:eastAsia="zh-CN"/>
              </w:rPr>
              <w:t xml:space="preserve">The </w:t>
            </w:r>
            <w:r>
              <w:rPr>
                <w:lang w:eastAsia="zh-CN"/>
              </w:rPr>
              <w:t>CCL</w:t>
            </w:r>
            <w:r w:rsidRPr="00AF5C2B">
              <w:t xml:space="preserve"> </w:t>
            </w:r>
            <w:proofErr w:type="spellStart"/>
            <w:r w:rsidRPr="00AF5C2B">
              <w:t>MnS</w:t>
            </w:r>
            <w:proofErr w:type="spellEnd"/>
            <w:r w:rsidRPr="00AF5C2B">
              <w:t xml:space="preserve"> producer </w:t>
            </w:r>
            <w:r w:rsidRPr="00AF5C2B">
              <w:rPr>
                <w:lang w:eastAsia="zh-CN"/>
              </w:rPr>
              <w:t xml:space="preserve">should have a capability </w:t>
            </w:r>
            <w:r>
              <w:rPr>
                <w:lang w:eastAsia="zh-CN"/>
              </w:rPr>
              <w:t xml:space="preserve">to </w:t>
            </w:r>
            <w:r>
              <w:rPr>
                <w:color w:val="000000"/>
              </w:rPr>
              <w:t xml:space="preserve">indicate to an </w:t>
            </w:r>
            <w:proofErr w:type="spellStart"/>
            <w:r>
              <w:rPr>
                <w:color w:val="000000"/>
              </w:rPr>
              <w:t>MnS</w:t>
            </w:r>
            <w:proofErr w:type="spellEnd"/>
            <w:r>
              <w:rPr>
                <w:color w:val="000000"/>
              </w:rPr>
              <w:t xml:space="preserve"> consumer the set of </w:t>
            </w:r>
            <w:r w:rsidRPr="00D94617">
              <w:rPr>
                <w:color w:val="000000"/>
              </w:rPr>
              <w:t>network function</w:t>
            </w:r>
            <w:r>
              <w:rPr>
                <w:color w:val="000000"/>
              </w:rPr>
              <w:t>s including their parameters which it is interested in changing</w:t>
            </w:r>
          </w:p>
        </w:tc>
        <w:tc>
          <w:tcPr>
            <w:tcW w:w="1904" w:type="dxa"/>
            <w:tcBorders>
              <w:top w:val="single" w:sz="4" w:space="0" w:color="auto"/>
              <w:left w:val="single" w:sz="4" w:space="0" w:color="auto"/>
              <w:bottom w:val="single" w:sz="4" w:space="0" w:color="auto"/>
              <w:right w:val="single" w:sz="4" w:space="0" w:color="auto"/>
            </w:tcBorders>
          </w:tcPr>
          <w:p w14:paraId="7969238E" w14:textId="0C7DF094"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18716972"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B616A95" w14:textId="568311D7"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02</w:t>
            </w:r>
          </w:p>
        </w:tc>
        <w:tc>
          <w:tcPr>
            <w:tcW w:w="5812" w:type="dxa"/>
            <w:tcBorders>
              <w:top w:val="single" w:sz="4" w:space="0" w:color="auto"/>
              <w:left w:val="single" w:sz="4" w:space="0" w:color="auto"/>
              <w:bottom w:val="single" w:sz="4" w:space="0" w:color="auto"/>
              <w:right w:val="single" w:sz="4" w:space="0" w:color="auto"/>
            </w:tcBorders>
          </w:tcPr>
          <w:p w14:paraId="034296B9"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w:t>
            </w:r>
            <w:proofErr w:type="spellStart"/>
            <w:r>
              <w:rPr>
                <w:lang w:eastAsia="zh-CN"/>
              </w:rPr>
              <w:t>MnS</w:t>
            </w:r>
            <w:proofErr w:type="spellEnd"/>
            <w:r>
              <w:rPr>
                <w:lang w:eastAsia="zh-CN"/>
              </w:rPr>
              <w:t xml:space="preserve">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2C9CDA5A" w14:textId="0BED2BAF"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265AF1AA"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51E6EE1D" w14:textId="24B18383"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03</w:t>
            </w:r>
          </w:p>
        </w:tc>
        <w:tc>
          <w:tcPr>
            <w:tcW w:w="5812" w:type="dxa"/>
            <w:tcBorders>
              <w:top w:val="single" w:sz="4" w:space="0" w:color="auto"/>
              <w:left w:val="single" w:sz="4" w:space="0" w:color="auto"/>
              <w:bottom w:val="single" w:sz="4" w:space="0" w:color="auto"/>
              <w:right w:val="single" w:sz="4" w:space="0" w:color="auto"/>
            </w:tcBorders>
          </w:tcPr>
          <w:p w14:paraId="2349B51D"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proofErr w:type="spellStart"/>
            <w:r>
              <w:rPr>
                <w:lang w:eastAsia="zh-CN"/>
              </w:rPr>
              <w:t>MnS</w:t>
            </w:r>
            <w:proofErr w:type="spellEnd"/>
            <w:r>
              <w:rPr>
                <w:lang w:eastAsia="zh-CN"/>
              </w:rPr>
              <w:t xml:space="preserve">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5DB5E68F" w14:textId="5CF8F48B" w:rsidR="00BF454E" w:rsidRPr="008B1D93" w:rsidRDefault="00BF454E" w:rsidP="00BF454E">
            <w:pPr>
              <w:pStyle w:val="TAL"/>
              <w:rPr>
                <w:b/>
              </w:rPr>
            </w:pPr>
            <w:r w:rsidRPr="008B1D93">
              <w:rPr>
                <w:b/>
              </w:rPr>
              <w:t>CO</w:t>
            </w:r>
            <w:r>
              <w:rPr>
                <w:b/>
              </w:rPr>
              <w:t>NF</w:t>
            </w:r>
            <w:r w:rsidRPr="008B1D93">
              <w:rPr>
                <w:b/>
              </w:rPr>
              <w:t>_0</w:t>
            </w:r>
            <w:r>
              <w:rPr>
                <w:b/>
              </w:rPr>
              <w:t>7</w:t>
            </w:r>
          </w:p>
        </w:tc>
      </w:tr>
    </w:tbl>
    <w:p w14:paraId="1642D0AE" w14:textId="77777777" w:rsidR="00C90965" w:rsidRDefault="00C90965" w:rsidP="002C4455">
      <w:pPr>
        <w:tabs>
          <w:tab w:val="left" w:pos="5371"/>
        </w:tabs>
        <w:rPr>
          <w:lang w:val="en-US"/>
        </w:rPr>
      </w:pPr>
      <w:r>
        <w:rPr>
          <w:lang w:val="en-US"/>
        </w:rPr>
        <w:tab/>
      </w:r>
    </w:p>
    <w:p w14:paraId="1C4C5A49" w14:textId="55CA68BD" w:rsidR="00C90965" w:rsidRDefault="00BE1DFE" w:rsidP="001F6C39">
      <w:pPr>
        <w:pStyle w:val="Heading2"/>
      </w:pPr>
      <w:bookmarkStart w:id="374" w:name="_Toc195269463"/>
      <w:bookmarkStart w:id="375" w:name="_Toc207368986"/>
      <w:bookmarkStart w:id="376" w:name="_Toc207402127"/>
      <w:bookmarkStart w:id="377" w:name="_Toc207444567"/>
      <w:bookmarkStart w:id="378" w:name="_Toc208344430"/>
      <w:bookmarkEnd w:id="292"/>
      <w:r>
        <w:t>5.5</w:t>
      </w:r>
      <w:r w:rsidR="00C90965" w:rsidRPr="004C3674">
        <w:tab/>
        <w:t>CCL decision</w:t>
      </w:r>
      <w:r w:rsidR="00C90965" w:rsidRPr="004C3674">
        <w:rPr>
          <w:sz w:val="24"/>
          <w:szCs w:val="24"/>
        </w:rPr>
        <w:t xml:space="preserve"> </w:t>
      </w:r>
      <w:r w:rsidR="00C90965" w:rsidRPr="004C3674">
        <w:t>escalation</w:t>
      </w:r>
      <w:r w:rsidR="00C90965">
        <w:t xml:space="preserve"> – ESC</w:t>
      </w:r>
      <w:bookmarkEnd w:id="374"/>
      <w:bookmarkEnd w:id="375"/>
      <w:bookmarkEnd w:id="376"/>
      <w:bookmarkEnd w:id="377"/>
      <w:bookmarkEnd w:id="378"/>
    </w:p>
    <w:p w14:paraId="38306967" w14:textId="5120F83F" w:rsidR="00C90965" w:rsidRDefault="00BE1DFE" w:rsidP="001F6C39">
      <w:pPr>
        <w:pStyle w:val="Heading3"/>
      </w:pPr>
      <w:bookmarkStart w:id="379" w:name="_Toc185244064"/>
      <w:bookmarkStart w:id="380" w:name="_Toc195269464"/>
      <w:bookmarkStart w:id="381" w:name="_Toc207368987"/>
      <w:bookmarkStart w:id="382" w:name="_Toc207402128"/>
      <w:bookmarkStart w:id="383" w:name="_Toc207444568"/>
      <w:bookmarkStart w:id="384" w:name="_Toc208344431"/>
      <w:r>
        <w:t>5.5</w:t>
      </w:r>
      <w:r w:rsidR="00C90965" w:rsidRPr="004C3674">
        <w:t>.1</w:t>
      </w:r>
      <w:r w:rsidR="00C90965" w:rsidRPr="004C3674">
        <w:tab/>
        <w:t>Description</w:t>
      </w:r>
      <w:bookmarkEnd w:id="379"/>
      <w:bookmarkEnd w:id="380"/>
      <w:bookmarkEnd w:id="381"/>
      <w:bookmarkEnd w:id="382"/>
      <w:bookmarkEnd w:id="383"/>
      <w:bookmarkEnd w:id="384"/>
    </w:p>
    <w:p w14:paraId="344867D0" w14:textId="77777777" w:rsidR="00C90965" w:rsidRPr="00585106" w:rsidRDefault="00C90965" w:rsidP="006846AD">
      <w:pPr>
        <w:jc w:val="both"/>
      </w:pPr>
      <w:r w:rsidRPr="00585106">
        <w:t>This use case related to the capability to escalate decision making to another entity e.</w:t>
      </w:r>
      <w:r>
        <w:t>g. another CCL.</w:t>
      </w:r>
    </w:p>
    <w:p w14:paraId="58C376C5" w14:textId="5277B3E8" w:rsidR="00C90965" w:rsidRPr="00585106" w:rsidRDefault="00BE1DFE" w:rsidP="006846AD">
      <w:pPr>
        <w:pStyle w:val="Heading3"/>
        <w:jc w:val="both"/>
      </w:pPr>
      <w:bookmarkStart w:id="385" w:name="_Toc195269465"/>
      <w:bookmarkStart w:id="386" w:name="_Toc207368988"/>
      <w:bookmarkStart w:id="387" w:name="_Toc207402129"/>
      <w:bookmarkStart w:id="388" w:name="_Toc207444569"/>
      <w:bookmarkStart w:id="389" w:name="_Toc208344432"/>
      <w:r>
        <w:t>5.5</w:t>
      </w:r>
      <w:r w:rsidR="00C90965" w:rsidRPr="00585106">
        <w:t>.2</w:t>
      </w:r>
      <w:r w:rsidR="00C90965" w:rsidRPr="00585106">
        <w:tab/>
        <w:t>Use Cases</w:t>
      </w:r>
      <w:bookmarkEnd w:id="385"/>
      <w:bookmarkEnd w:id="386"/>
      <w:bookmarkEnd w:id="387"/>
      <w:bookmarkEnd w:id="388"/>
      <w:bookmarkEnd w:id="389"/>
    </w:p>
    <w:p w14:paraId="5DB04618" w14:textId="3A085B85" w:rsidR="00C90965" w:rsidRPr="005F6FF6" w:rsidRDefault="00BE1DFE" w:rsidP="006846AD">
      <w:pPr>
        <w:pStyle w:val="Heading4"/>
        <w:jc w:val="both"/>
      </w:pPr>
      <w:bookmarkStart w:id="390" w:name="_Toc207368989"/>
      <w:bookmarkStart w:id="391" w:name="_Toc207402130"/>
      <w:bookmarkStart w:id="392" w:name="_Toc207444570"/>
      <w:bookmarkStart w:id="393" w:name="_Toc168485216"/>
      <w:bookmarkStart w:id="394" w:name="_Toc168485656"/>
      <w:bookmarkStart w:id="395" w:name="_Toc168485732"/>
      <w:bookmarkStart w:id="396" w:name="_Toc208344433"/>
      <w:r>
        <w:t>5.5</w:t>
      </w:r>
      <w:r w:rsidR="00C90965" w:rsidRPr="005F6FF6">
        <w:t>.2.1</w:t>
      </w:r>
      <w:r w:rsidR="00C90965" w:rsidRPr="005F6FF6">
        <w:tab/>
        <w:t>Triggering CCL decision escalation – ESC_01</w:t>
      </w:r>
      <w:bookmarkEnd w:id="390"/>
      <w:bookmarkEnd w:id="391"/>
      <w:bookmarkEnd w:id="392"/>
      <w:bookmarkEnd w:id="396"/>
    </w:p>
    <w:p w14:paraId="4E7E0173" w14:textId="77777777" w:rsidR="00C90965" w:rsidRDefault="00C90965" w:rsidP="006846AD">
      <w:pPr>
        <w:jc w:val="both"/>
      </w:pPr>
      <w:r>
        <w:t>N</w:t>
      </w:r>
      <w:r w:rsidRPr="004C3674">
        <w:t xml:space="preserve">ot all decisions </w:t>
      </w:r>
      <w:r>
        <w:t xml:space="preserve">made by </w:t>
      </w:r>
      <w:r w:rsidRPr="004C3674">
        <w:t xml:space="preserve">CCLs in different network contexts (states, status, conditions, etc.) are equally effective. </w:t>
      </w:r>
      <w:r>
        <w:t>T</w:t>
      </w:r>
      <w:r w:rsidRPr="004C3674">
        <w:t>he CCL may need to in</w:t>
      </w:r>
      <w:r>
        <w:t xml:space="preserve">form another entity about its lack of confidence in its </w:t>
      </w:r>
      <w:r w:rsidRPr="004C3674">
        <w:t>decision</w:t>
      </w:r>
      <w:r>
        <w:t xml:space="preserve"> with </w:t>
      </w:r>
      <w:r w:rsidRPr="004C3674">
        <w:t xml:space="preserve">a request to escalate its decision making to </w:t>
      </w:r>
      <w:r>
        <w:t>that</w:t>
      </w:r>
      <w:r w:rsidRPr="004C3674">
        <w:t xml:space="preserve"> entity.</w:t>
      </w:r>
      <w:bookmarkEnd w:id="393"/>
      <w:bookmarkEnd w:id="394"/>
      <w:bookmarkEnd w:id="395"/>
      <w:r>
        <w:t xml:space="preserve"> For example, a CCL for optimizing energy saving may fail to decide the sequence in which cells may be deactivated when there is a failure for some cells. The CCL may escalate the scenario to a CCL on problem recovery. </w:t>
      </w:r>
    </w:p>
    <w:p w14:paraId="530A86D9" w14:textId="77777777" w:rsidR="00C90965" w:rsidRPr="004C3674" w:rsidRDefault="00C90965" w:rsidP="006846AD">
      <w:pPr>
        <w:jc w:val="both"/>
      </w:pPr>
      <w:r>
        <w:t xml:space="preserve">The </w:t>
      </w:r>
      <w:proofErr w:type="spellStart"/>
      <w:r>
        <w:t>MnS</w:t>
      </w:r>
      <w:proofErr w:type="spellEnd"/>
      <w:r>
        <w:t xml:space="preserve"> consumer should be able to configure </w:t>
      </w:r>
      <w:proofErr w:type="spellStart"/>
      <w:r w:rsidRPr="00AD406B">
        <w:t>MnS</w:t>
      </w:r>
      <w:proofErr w:type="spellEnd"/>
      <w:r w:rsidRPr="00AD406B">
        <w:t xml:space="preserve"> producer regarding </w:t>
      </w:r>
      <w:r>
        <w:t xml:space="preserve">the </w:t>
      </w:r>
      <w:r w:rsidRPr="004C3674">
        <w:t xml:space="preserve">escalation recipient </w:t>
      </w:r>
      <w:r>
        <w:t xml:space="preserve">to which the decision is escalated. </w:t>
      </w:r>
      <w:r w:rsidRPr="004C3674">
        <w:t>The degree to which the CCL</w:t>
      </w:r>
      <w:r w:rsidRPr="004C3674" w:rsidDel="00FD4F66">
        <w:t xml:space="preserve"> </w:t>
      </w:r>
      <w:r>
        <w:t xml:space="preserve">can </w:t>
      </w:r>
      <w:r w:rsidRPr="004C3674">
        <w:t xml:space="preserve">independently execute decisions or escalates them, should be configurable by the </w:t>
      </w:r>
      <w:proofErr w:type="spellStart"/>
      <w:r w:rsidRPr="004C3674">
        <w:t>MnS</w:t>
      </w:r>
      <w:proofErr w:type="spellEnd"/>
      <w:r w:rsidRPr="004C3674">
        <w:t xml:space="preserve"> consumer </w:t>
      </w:r>
      <w:r>
        <w:t xml:space="preserve">through </w:t>
      </w:r>
      <w:r w:rsidRPr="004C3674">
        <w:t>a confidence threshold. The confidence threshold</w:t>
      </w:r>
      <w:r w:rsidRPr="004C3674" w:rsidDel="00FD4F66">
        <w:t xml:space="preserve"> </w:t>
      </w:r>
      <w:r>
        <w:t xml:space="preserve">is an index on </w:t>
      </w:r>
      <w:r w:rsidRPr="00C7042C">
        <w:t xml:space="preserve">a fixed scale say from 0 (indicating </w:t>
      </w:r>
      <w:r>
        <w:t>lowest confidence</w:t>
      </w:r>
      <w:r w:rsidRPr="00C7042C">
        <w:t xml:space="preserve">) to 10 (indicating </w:t>
      </w:r>
      <w:r>
        <w:t>highest confidence</w:t>
      </w:r>
      <w:r w:rsidRPr="00C7042C">
        <w:t>).</w:t>
      </w:r>
      <w:r>
        <w:t xml:space="preserve"> It </w:t>
      </w:r>
      <w:r w:rsidRPr="004C3674">
        <w:t xml:space="preserve">could be configured based on the sensitivity of the operations under </w:t>
      </w:r>
      <w:r>
        <w:t>the CCLs’</w:t>
      </w:r>
      <w:r w:rsidRPr="004C3674">
        <w:t xml:space="preserve"> control, the trust level in the decisions of the CCL and the necessity to consider a bigger picture at times. Then, based on how much confidence the CCL has in its decisions, the CCL can escalate a decision or situation to an escalation recipient </w:t>
      </w:r>
      <w:r>
        <w:t xml:space="preserve">(e.g. another CCL or a CCL coordination entity) </w:t>
      </w:r>
      <w:r w:rsidRPr="004C3674">
        <w:t xml:space="preserve">which has this bigger picture (say has </w:t>
      </w:r>
      <w:r w:rsidRPr="004C3674">
        <w:lastRenderedPageBreak/>
        <w:t>wider scope), can execute a different(larger) set of actions or has better capabilities, e.g. a larger and more capable ML model.</w:t>
      </w:r>
    </w:p>
    <w:p w14:paraId="55E40627" w14:textId="77777777" w:rsidR="00C90965" w:rsidRPr="004C3674" w:rsidRDefault="00C90965" w:rsidP="006846AD">
      <w:pPr>
        <w:pStyle w:val="NO"/>
        <w:jc w:val="both"/>
      </w:pPr>
      <w:r w:rsidRPr="004C3674">
        <w:t>NOTE:</w:t>
      </w:r>
      <w:r w:rsidRPr="004C3674">
        <w:tab/>
        <w:t>The computation of confidence within the CCL is up to implementation as it depends on the CCL's purpose and the scenario that the CCL is addressing.</w:t>
      </w:r>
      <w:r>
        <w:t xml:space="preserve"> </w:t>
      </w:r>
      <w:r w:rsidRPr="004C3674">
        <w:t xml:space="preserve">The escalation recipient </w:t>
      </w:r>
      <w:r>
        <w:t xml:space="preserve">CCL should </w:t>
      </w:r>
      <w:r w:rsidRPr="004C3674">
        <w:t xml:space="preserve">enable the escalator CCL to request for escalation for a given network context or state with e.g. information about the escalator CCL preferences and observed constraints when driving decisions. Based on its evaluations, </w:t>
      </w:r>
      <w:bookmarkStart w:id="397" w:name="_Hlk159411156"/>
      <w:r w:rsidRPr="004C3674">
        <w:t xml:space="preserve">the escalation recipient </w:t>
      </w:r>
      <w:bookmarkEnd w:id="397"/>
      <w:r>
        <w:t xml:space="preserve">CCL </w:t>
      </w:r>
      <w:r w:rsidRPr="004C3674">
        <w:t>should provide to the escalator CCL a report that holds the outcomes for a given escalation request.</w:t>
      </w:r>
    </w:p>
    <w:p w14:paraId="27CCDF69" w14:textId="77777777" w:rsidR="00C90965" w:rsidRPr="004C3674" w:rsidRDefault="00C90965" w:rsidP="001F6C39">
      <w:pPr>
        <w:pStyle w:val="TH"/>
      </w:pPr>
      <w:r w:rsidRPr="004C3674">
        <w:object w:dxaOrig="6564" w:dyaOrig="3504" w14:anchorId="0E61D9DC">
          <v:shape id="_x0000_i1035" type="#_x0000_t75" style="width:346.05pt;height:174.1pt" o:ole="">
            <v:imagedata r:id="rId35" o:title="" croptop="5097f" cropbottom="6554f" cropleft="3876f" cropright="5508f"/>
          </v:shape>
          <o:OLEObject Type="Embed" ProgID="Visio.Drawing.11" ShapeID="_x0000_i1035" DrawAspect="Content" ObjectID="_1818957289" r:id="rId36"/>
        </w:object>
      </w:r>
    </w:p>
    <w:p w14:paraId="79A37F6E" w14:textId="6DABCAB7" w:rsidR="00C90965" w:rsidRPr="004C3674" w:rsidRDefault="00C90965" w:rsidP="001F6C39">
      <w:pPr>
        <w:pStyle w:val="TF"/>
      </w:pPr>
      <w:r w:rsidRPr="004C3674">
        <w:t xml:space="preserve">Figure </w:t>
      </w:r>
      <w:r w:rsidR="00BE1DFE">
        <w:t>5.5</w:t>
      </w:r>
      <w:r w:rsidRPr="004C3674">
        <w:t>.</w:t>
      </w:r>
      <w:r>
        <w:t>2.1</w:t>
      </w:r>
      <w:r w:rsidRPr="004C3674">
        <w:t xml:space="preserve">-1: </w:t>
      </w:r>
      <w:r>
        <w:t xml:space="preserve">required interactions for </w:t>
      </w:r>
      <w:r w:rsidRPr="004C3674">
        <w:t>CCL decision escalation</w:t>
      </w:r>
    </w:p>
    <w:p w14:paraId="105C9952" w14:textId="728CC0AB" w:rsidR="00C90965" w:rsidRDefault="00BE1DFE" w:rsidP="001F6C39">
      <w:pPr>
        <w:pStyle w:val="Heading3"/>
      </w:pPr>
      <w:bookmarkStart w:id="398" w:name="_Toc185244065"/>
      <w:bookmarkStart w:id="399" w:name="_Toc195269466"/>
      <w:bookmarkStart w:id="400" w:name="_Toc207368990"/>
      <w:bookmarkStart w:id="401" w:name="_Toc207402131"/>
      <w:bookmarkStart w:id="402" w:name="_Toc207444571"/>
      <w:bookmarkStart w:id="403" w:name="_Toc208344434"/>
      <w:r>
        <w:t>5.5</w:t>
      </w:r>
      <w:r w:rsidR="00C90965" w:rsidRPr="004C3674">
        <w:t>.</w:t>
      </w:r>
      <w:r w:rsidR="00C90965">
        <w:t>3</w:t>
      </w:r>
      <w:r w:rsidR="00C90965" w:rsidRPr="004C3674">
        <w:tab/>
        <w:t>Requirements</w:t>
      </w:r>
      <w:bookmarkEnd w:id="398"/>
      <w:bookmarkEnd w:id="399"/>
      <w:bookmarkEnd w:id="400"/>
      <w:bookmarkEnd w:id="401"/>
      <w:bookmarkEnd w:id="402"/>
      <w:bookmarkEnd w:id="403"/>
    </w:p>
    <w:p w14:paraId="4B72AA17" w14:textId="1CC8596F" w:rsidR="00C90965" w:rsidRPr="003F5E3D" w:rsidRDefault="00C90965" w:rsidP="001F6C39">
      <w:pPr>
        <w:pStyle w:val="TH"/>
        <w:rPr>
          <w:lang w:eastAsia="zh-CN"/>
        </w:rPr>
      </w:pPr>
      <w:r w:rsidRPr="006E13EE">
        <w:t xml:space="preserve">Table </w:t>
      </w:r>
      <w:r w:rsidR="00BE1DFE">
        <w:t>5.5</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C90965" w:rsidRPr="000A2AD3" w14:paraId="58029B8E"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08F42341" w14:textId="77777777" w:rsidR="00C90965" w:rsidRPr="000A2AD3" w:rsidRDefault="00C90965"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18F9217F" w14:textId="77777777" w:rsidR="00C90965" w:rsidRPr="000A2AD3" w:rsidRDefault="00C90965"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2886D769" w14:textId="77777777" w:rsidR="00C90965" w:rsidRPr="000A2AD3" w:rsidRDefault="00C90965" w:rsidP="00936E47">
            <w:pPr>
              <w:pStyle w:val="TAH"/>
            </w:pPr>
            <w:r w:rsidRPr="000A2AD3">
              <w:t>Related use case(s)</w:t>
            </w:r>
          </w:p>
        </w:tc>
      </w:tr>
      <w:tr w:rsidR="00C90965" w:rsidRPr="000A2AD3" w14:paraId="38ECB4E2"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7166A34" w14:textId="77777777" w:rsidR="00C90965" w:rsidRPr="004F74F8" w:rsidRDefault="00C90965" w:rsidP="00936E47">
            <w:pPr>
              <w:pStyle w:val="TAL"/>
              <w:rPr>
                <w:rFonts w:cs="Arial"/>
                <w:b/>
                <w:bCs/>
                <w:szCs w:val="18"/>
              </w:rPr>
            </w:pPr>
            <w:bookmarkStart w:id="404" w:name="_Hlk190898033"/>
            <w:r w:rsidRPr="004F74F8">
              <w:rPr>
                <w:rFonts w:cs="Arial"/>
                <w:b/>
                <w:bCs/>
                <w:szCs w:val="18"/>
              </w:rPr>
              <w:t>REQ-ESC_01-01</w:t>
            </w:r>
          </w:p>
          <w:p w14:paraId="31F54201" w14:textId="77777777" w:rsidR="00C90965" w:rsidRPr="004F74F8" w:rsidRDefault="00C90965" w:rsidP="00936E47">
            <w:pPr>
              <w:pStyle w:val="TAL"/>
              <w:rPr>
                <w:rFonts w:cs="Arial"/>
                <w:b/>
                <w:bCs/>
                <w:szCs w:val="18"/>
              </w:rPr>
            </w:pPr>
          </w:p>
        </w:tc>
        <w:tc>
          <w:tcPr>
            <w:tcW w:w="5850" w:type="dxa"/>
            <w:tcBorders>
              <w:top w:val="single" w:sz="4" w:space="0" w:color="auto"/>
              <w:left w:val="single" w:sz="4" w:space="0" w:color="auto"/>
              <w:bottom w:val="single" w:sz="4" w:space="0" w:color="auto"/>
              <w:right w:val="single" w:sz="4" w:space="0" w:color="auto"/>
            </w:tcBorders>
          </w:tcPr>
          <w:p w14:paraId="28F1F6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proofErr w:type="spellStart"/>
            <w:r>
              <w:rPr>
                <w:rFonts w:cs="Arial"/>
                <w:szCs w:val="18"/>
                <w:lang w:eastAsia="zh-CN"/>
              </w:rPr>
              <w:t>MnS</w:t>
            </w:r>
            <w:proofErr w:type="spellEnd"/>
            <w:r>
              <w:rPr>
                <w:rFonts w:cs="Arial"/>
                <w:szCs w:val="18"/>
                <w:lang w:eastAsia="zh-CN"/>
              </w:rPr>
              <w:t xml:space="preserve">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658E74C5"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252288F4" w14:textId="39E746F9"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6C8ABC9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6BE41D70" w14:textId="77777777" w:rsidR="00C90965" w:rsidRPr="004F74F8" w:rsidRDefault="00C90965" w:rsidP="00936E47">
            <w:pPr>
              <w:pStyle w:val="TAL"/>
              <w:rPr>
                <w:rFonts w:cs="Arial"/>
                <w:b/>
                <w:bCs/>
                <w:szCs w:val="18"/>
              </w:rPr>
            </w:pPr>
            <w:r w:rsidRPr="004F74F8">
              <w:rPr>
                <w:rFonts w:cs="Arial"/>
                <w:b/>
                <w:bCs/>
                <w:szCs w:val="18"/>
              </w:rPr>
              <w:t>REQ-ESC_01-02</w:t>
            </w:r>
          </w:p>
        </w:tc>
        <w:tc>
          <w:tcPr>
            <w:tcW w:w="5850" w:type="dxa"/>
            <w:tcBorders>
              <w:top w:val="single" w:sz="4" w:space="0" w:color="auto"/>
              <w:left w:val="single" w:sz="4" w:space="0" w:color="auto"/>
              <w:bottom w:val="single" w:sz="4" w:space="0" w:color="auto"/>
              <w:right w:val="single" w:sz="4" w:space="0" w:color="auto"/>
            </w:tcBorders>
          </w:tcPr>
          <w:p w14:paraId="294A3BA3"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proofErr w:type="spellStart"/>
            <w:r w:rsidRPr="000A2AD3">
              <w:rPr>
                <w:rFonts w:cs="Arial"/>
                <w:szCs w:val="18"/>
              </w:rPr>
              <w:t>MnS</w:t>
            </w:r>
            <w:proofErr w:type="spellEnd"/>
            <w:r w:rsidRPr="000A2AD3">
              <w:rPr>
                <w:rFonts w:cs="Arial"/>
                <w:szCs w:val="18"/>
              </w:rPr>
              <w:t xml:space="preserve">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1FDEB010"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3D15131B" w14:textId="5C0B41B7"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017D64B6"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2172A9A8" w14:textId="77777777" w:rsidR="00C90965" w:rsidRPr="004F74F8" w:rsidRDefault="00C90965" w:rsidP="00936E47">
            <w:pPr>
              <w:pStyle w:val="TAL"/>
              <w:rPr>
                <w:rFonts w:cs="Arial"/>
                <w:b/>
                <w:bCs/>
                <w:szCs w:val="18"/>
              </w:rPr>
            </w:pPr>
            <w:r w:rsidRPr="004F74F8">
              <w:rPr>
                <w:rFonts w:cs="Arial"/>
                <w:b/>
                <w:bCs/>
                <w:szCs w:val="18"/>
              </w:rPr>
              <w:t>REQ-ESC_01-03</w:t>
            </w:r>
          </w:p>
        </w:tc>
        <w:tc>
          <w:tcPr>
            <w:tcW w:w="5850" w:type="dxa"/>
            <w:tcBorders>
              <w:top w:val="single" w:sz="4" w:space="0" w:color="auto"/>
              <w:left w:val="single" w:sz="4" w:space="0" w:color="auto"/>
              <w:bottom w:val="single" w:sz="4" w:space="0" w:color="auto"/>
              <w:right w:val="single" w:sz="4" w:space="0" w:color="auto"/>
            </w:tcBorders>
          </w:tcPr>
          <w:p w14:paraId="46E344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proofErr w:type="spellStart"/>
            <w:r w:rsidRPr="000A2AD3">
              <w:rPr>
                <w:rFonts w:cs="Arial"/>
                <w:szCs w:val="18"/>
              </w:rPr>
              <w:t>MnS</w:t>
            </w:r>
            <w:proofErr w:type="spellEnd"/>
            <w:r w:rsidRPr="000A2AD3">
              <w:rPr>
                <w:rFonts w:cs="Arial"/>
                <w:szCs w:val="18"/>
              </w:rPr>
              <w:t xml:space="preserve">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17CBDF74"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03482343" w14:textId="05B8150D"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bl>
    <w:p w14:paraId="428D4368" w14:textId="77777777" w:rsidR="00C90965" w:rsidRDefault="00C90965" w:rsidP="00406D75">
      <w:bookmarkStart w:id="405" w:name="_Toc195269467"/>
      <w:bookmarkEnd w:id="404"/>
    </w:p>
    <w:p w14:paraId="748A6E61" w14:textId="77777777" w:rsidR="00C90965" w:rsidRPr="00152933" w:rsidRDefault="00C90965" w:rsidP="001F6C39">
      <w:pPr>
        <w:pStyle w:val="Heading1"/>
      </w:pPr>
      <w:bookmarkStart w:id="406" w:name="_Toc195269471"/>
      <w:bookmarkStart w:id="407" w:name="_Toc207368996"/>
      <w:bookmarkStart w:id="408" w:name="_Toc207402132"/>
      <w:bookmarkStart w:id="409" w:name="_Toc207444572"/>
      <w:bookmarkStart w:id="410" w:name="_Toc208344435"/>
      <w:bookmarkEnd w:id="405"/>
      <w:r>
        <w:t>6</w:t>
      </w:r>
      <w:r w:rsidRPr="00152933">
        <w:tab/>
      </w:r>
      <w:r w:rsidRPr="00F524D2">
        <w:rPr>
          <w:lang w:eastAsia="zh-CN"/>
        </w:rPr>
        <w:t>Model</w:t>
      </w:r>
      <w:bookmarkEnd w:id="406"/>
      <w:bookmarkEnd w:id="407"/>
      <w:bookmarkEnd w:id="408"/>
      <w:bookmarkEnd w:id="409"/>
      <w:bookmarkEnd w:id="410"/>
      <w:r>
        <w:rPr>
          <w:lang w:eastAsia="zh-CN"/>
        </w:rPr>
        <w:t xml:space="preserve"> </w:t>
      </w:r>
      <w:bookmarkEnd w:id="285"/>
      <w:bookmarkEnd w:id="286"/>
      <w:bookmarkEnd w:id="287"/>
    </w:p>
    <w:p w14:paraId="36DD00E7" w14:textId="5C64F3C7" w:rsidR="00C90965" w:rsidRDefault="00C90965" w:rsidP="00A5484F">
      <w:pPr>
        <w:pStyle w:val="Heading2"/>
      </w:pPr>
      <w:bookmarkStart w:id="411" w:name="_Toc106015866"/>
      <w:bookmarkStart w:id="412" w:name="_Toc106098504"/>
      <w:bookmarkStart w:id="413" w:name="_Toc187404649"/>
      <w:bookmarkStart w:id="414" w:name="_Toc195269473"/>
      <w:bookmarkStart w:id="415" w:name="_Toc207368998"/>
      <w:bookmarkStart w:id="416" w:name="_Toc207402133"/>
      <w:bookmarkStart w:id="417" w:name="_Toc207444573"/>
      <w:bookmarkStart w:id="418" w:name="_Toc106015868"/>
      <w:bookmarkStart w:id="419" w:name="_Toc106098506"/>
      <w:bookmarkStart w:id="420" w:name="_Hlk134605339"/>
      <w:bookmarkStart w:id="421" w:name="_Toc178169212"/>
      <w:bookmarkStart w:id="422" w:name="_Toc208344436"/>
      <w:r>
        <w:t>6.</w:t>
      </w:r>
      <w:r w:rsidRPr="00152933">
        <w:t>1</w:t>
      </w:r>
      <w:r w:rsidRPr="00152933">
        <w:tab/>
        <w:t>Imported information entities and local labels</w:t>
      </w:r>
      <w:bookmarkEnd w:id="411"/>
      <w:bookmarkEnd w:id="412"/>
      <w:bookmarkEnd w:id="413"/>
      <w:bookmarkEnd w:id="414"/>
      <w:bookmarkEnd w:id="415"/>
      <w:bookmarkEnd w:id="416"/>
      <w:bookmarkEnd w:id="417"/>
      <w:bookmarkEnd w:id="4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A5484F" w14:paraId="106D0983"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37EBD9EC" w14:textId="77777777" w:rsidR="00A5484F" w:rsidRDefault="00A5484F" w:rsidP="00FA43AD">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TimeWindow</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6E1400BB" w14:textId="77777777" w:rsidR="00A5484F" w:rsidRDefault="00A5484F" w:rsidP="00FA43AD">
            <w:pPr>
              <w:pStyle w:val="TAL"/>
              <w:rPr>
                <w:rFonts w:cs="Arial"/>
              </w:rPr>
            </w:pPr>
            <w:proofErr w:type="spellStart"/>
            <w:r>
              <w:rPr>
                <w:rFonts w:ascii="Courier New" w:hAnsi="Courier New" w:cs="Courier New"/>
                <w:lang w:eastAsia="zh-CN"/>
              </w:rPr>
              <w:t>TimeWindow</w:t>
            </w:r>
            <w:proofErr w:type="spellEnd"/>
          </w:p>
        </w:tc>
      </w:tr>
      <w:tr w:rsidR="00A5484F" w14:paraId="1C5CCB69"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42129891" w14:textId="77777777" w:rsidR="00A5484F" w:rsidRDefault="00A5484F" w:rsidP="00FA43AD">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DateTime</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5E73D26F" w14:textId="77777777" w:rsidR="00A5484F" w:rsidRDefault="00A5484F" w:rsidP="00FA43AD">
            <w:pPr>
              <w:pStyle w:val="TAL"/>
              <w:rPr>
                <w:rFonts w:cs="Arial"/>
              </w:rPr>
            </w:pPr>
            <w:proofErr w:type="spellStart"/>
            <w:r>
              <w:rPr>
                <w:rFonts w:ascii="Courier New" w:hAnsi="Courier New" w:cs="Courier New"/>
                <w:lang w:eastAsia="zh-CN"/>
              </w:rPr>
              <w:t>DateTime</w:t>
            </w:r>
            <w:proofErr w:type="spellEnd"/>
          </w:p>
        </w:tc>
      </w:tr>
    </w:tbl>
    <w:p w14:paraId="260A2CF4" w14:textId="77777777" w:rsidR="00C90965" w:rsidRPr="006E13EE" w:rsidRDefault="00C90965" w:rsidP="001F6C39">
      <w:pPr>
        <w:pStyle w:val="Heading2"/>
      </w:pPr>
      <w:bookmarkStart w:id="423" w:name="_Toc195269475"/>
      <w:bookmarkStart w:id="424" w:name="_Toc207369000"/>
      <w:bookmarkStart w:id="425" w:name="_Toc207402134"/>
      <w:bookmarkStart w:id="426" w:name="_Toc207444574"/>
      <w:bookmarkStart w:id="427" w:name="_Toc208344437"/>
      <w:r>
        <w:t>6.2</w:t>
      </w:r>
      <w:r w:rsidRPr="00F17505">
        <w:tab/>
      </w:r>
      <w:bookmarkStart w:id="428" w:name="_Toc185244074"/>
      <w:r w:rsidRPr="006E13EE">
        <w:t>Class diagram</w:t>
      </w:r>
      <w:bookmarkEnd w:id="423"/>
      <w:bookmarkEnd w:id="424"/>
      <w:bookmarkEnd w:id="425"/>
      <w:bookmarkEnd w:id="426"/>
      <w:bookmarkEnd w:id="428"/>
      <w:bookmarkEnd w:id="427"/>
    </w:p>
    <w:p w14:paraId="6F6B576B" w14:textId="77777777" w:rsidR="00C90965" w:rsidRPr="004F7637" w:rsidRDefault="00C90965" w:rsidP="001F6C39">
      <w:pPr>
        <w:pStyle w:val="Heading3"/>
      </w:pPr>
      <w:bookmarkStart w:id="429" w:name="_Toc185244075"/>
      <w:bookmarkStart w:id="430" w:name="_Toc195269476"/>
      <w:bookmarkStart w:id="431" w:name="_Toc207369001"/>
      <w:bookmarkStart w:id="432" w:name="_Toc207402135"/>
      <w:bookmarkStart w:id="433" w:name="_Toc207444575"/>
      <w:bookmarkStart w:id="434" w:name="_Toc208344438"/>
      <w:r>
        <w:t>6.</w:t>
      </w:r>
      <w:r w:rsidRPr="004F7637">
        <w:t>2.1</w:t>
      </w:r>
      <w:r w:rsidRPr="004F7637">
        <w:tab/>
        <w:t>Relationships</w:t>
      </w:r>
      <w:bookmarkEnd w:id="429"/>
      <w:bookmarkEnd w:id="430"/>
      <w:bookmarkEnd w:id="431"/>
      <w:bookmarkEnd w:id="432"/>
      <w:bookmarkEnd w:id="433"/>
      <w:bookmarkEnd w:id="434"/>
    </w:p>
    <w:p w14:paraId="0405885B" w14:textId="77777777" w:rsidR="00C90965" w:rsidRDefault="00C90965" w:rsidP="001F6C39">
      <w:pPr>
        <w:pStyle w:val="PlantUMLImg"/>
        <w:rPr>
          <w:noProof/>
        </w:rPr>
      </w:pPr>
    </w:p>
    <w:p w14:paraId="634CAE7F" w14:textId="77777777" w:rsidR="00C90965" w:rsidRDefault="00C90965" w:rsidP="001F6C39">
      <w:pPr>
        <w:pStyle w:val="PlantUMLImg"/>
      </w:pPr>
      <w:r>
        <w:rPr>
          <w:noProof/>
        </w:rPr>
        <w:lastRenderedPageBreak/>
        <w:drawing>
          <wp:inline distT="0" distB="0" distL="0" distR="0" wp14:anchorId="0AD2B31B" wp14:editId="502DDABD">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37"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0FCF3B1F" w14:textId="77777777" w:rsidR="00C90965" w:rsidRDefault="00C90965" w:rsidP="001F6C39">
      <w:pPr>
        <w:pStyle w:val="TF"/>
      </w:pPr>
      <w:r w:rsidRPr="006E13EE">
        <w:t xml:space="preserve">Figure </w:t>
      </w:r>
      <w:r>
        <w:t>6.</w:t>
      </w:r>
      <w:r w:rsidRPr="006E13EE">
        <w:t xml:space="preserve">2.1-1: Relations for common information models for </w:t>
      </w:r>
      <w:r>
        <w:t xml:space="preserve">CCL </w:t>
      </w:r>
      <w:r w:rsidRPr="006E13EE">
        <w:t xml:space="preserve">management </w:t>
      </w:r>
    </w:p>
    <w:p w14:paraId="70A7F0E2" w14:textId="08B7D017" w:rsidR="00C90965" w:rsidRDefault="00C2330D" w:rsidP="00D55D55">
      <w:pPr>
        <w:pStyle w:val="PlantUMLImg"/>
      </w:pPr>
      <w:r>
        <w:rPr>
          <w:noProof/>
        </w:rPr>
        <w:drawing>
          <wp:inline distT="0" distB="0" distL="0" distR="0" wp14:anchorId="0EB6C69E" wp14:editId="3F046C36">
            <wp:extent cx="6122035" cy="1804323"/>
            <wp:effectExtent l="0" t="0" r="0" b="5715"/>
            <wp:docPr id="968465814" name="图片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465814" name="图片 1" descr="A diagram of a diagram&#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2035" cy="1804323"/>
                    </a:xfrm>
                    <a:prstGeom prst="rect">
                      <a:avLst/>
                    </a:prstGeom>
                    <a:noFill/>
                    <a:ln>
                      <a:noFill/>
                    </a:ln>
                  </pic:spPr>
                </pic:pic>
              </a:graphicData>
            </a:graphic>
          </wp:inline>
        </w:drawing>
      </w:r>
      <w:r w:rsidR="00C90965">
        <w:rPr>
          <w:noProof/>
        </w:rPr>
        <w:drawing>
          <wp:inline distT="0" distB="0" distL="0" distR="0" wp14:anchorId="0A2D6CE4" wp14:editId="0BB70D58">
            <wp:extent cx="6122035" cy="2105980"/>
            <wp:effectExtent l="0" t="0" r="0" b="8890"/>
            <wp:docPr id="102621630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216300" name="Graphic 2" descr="Generated by PlantUML"/>
                    <pic:cNvPicPr/>
                  </pic:nvPicPr>
                  <pic:blipFill>
                    <a:blip r:embed="rId39">
                      <a:extLst>
                        <a:ext uri="{96DAC541-7B7A-43D3-8B79-37D633B846F1}">
                          <asvg:svgBlip xmlns:asvg="http://schemas.microsoft.com/office/drawing/2016/SVG/main" r:embed="rId40"/>
                        </a:ext>
                      </a:extLst>
                    </a:blip>
                    <a:stretch>
                      <a:fillRect/>
                    </a:stretch>
                  </pic:blipFill>
                  <pic:spPr>
                    <a:xfrm>
                      <a:off x="0" y="0"/>
                      <a:ext cx="6122035" cy="2105980"/>
                    </a:xfrm>
                    <a:prstGeom prst="rect">
                      <a:avLst/>
                    </a:prstGeom>
                  </pic:spPr>
                </pic:pic>
              </a:graphicData>
            </a:graphic>
          </wp:inline>
        </w:drawing>
      </w:r>
    </w:p>
    <w:p w14:paraId="75D0F294" w14:textId="77777777" w:rsidR="00C90965" w:rsidRDefault="00C90965" w:rsidP="00D55D55">
      <w:pPr>
        <w:pStyle w:val="TF"/>
      </w:pPr>
      <w:r w:rsidRPr="00F17505">
        <w:t xml:space="preserve">Figure </w:t>
      </w:r>
      <w:r>
        <w:t>6.2</w:t>
      </w:r>
      <w:r w:rsidRPr="00F17505">
        <w:t>.</w:t>
      </w:r>
      <w:r>
        <w:t>1</w:t>
      </w:r>
      <w:r w:rsidRPr="00F17505">
        <w:t>-</w:t>
      </w:r>
      <w:r>
        <w:t>2</w:t>
      </w:r>
      <w:r w:rsidRPr="00F17505">
        <w:t xml:space="preserve">: NRM fragment for </w:t>
      </w:r>
      <w:r>
        <w:t xml:space="preserve">conflict management and </w:t>
      </w:r>
      <w:r w:rsidRPr="0031242A">
        <w:t>Coordination</w:t>
      </w:r>
      <w:r>
        <w:t xml:space="preserve"> entity</w:t>
      </w:r>
    </w:p>
    <w:p w14:paraId="4BECC719" w14:textId="77777777" w:rsidR="00972F54" w:rsidRDefault="00972F54" w:rsidP="00972F54">
      <w:pPr>
        <w:jc w:val="center"/>
      </w:pPr>
      <w:r>
        <w:rPr>
          <w:noProof/>
          <w:lang w:val="en-IN" w:eastAsia="zh-CN"/>
        </w:rPr>
        <w:lastRenderedPageBreak/>
        <w:drawing>
          <wp:inline distT="0" distB="0" distL="0" distR="0" wp14:anchorId="4E09B265" wp14:editId="751346FC">
            <wp:extent cx="3819525" cy="1743075"/>
            <wp:effectExtent l="0" t="0" r="9525" b="9525"/>
            <wp:docPr id="124926229" name="Picture 12492622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6229" name="Picture 124926229" descr="A screenshot of a computer&#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6BF707EE" w14:textId="7D3FBD44" w:rsidR="00C90965" w:rsidRDefault="00972F54" w:rsidP="00972F54">
      <w:pPr>
        <w:pStyle w:val="TF"/>
      </w:pPr>
      <w:r w:rsidRPr="00F17505">
        <w:t xml:space="preserve">Figure </w:t>
      </w:r>
      <w:r>
        <w:t>6.2</w:t>
      </w:r>
      <w:r w:rsidRPr="00F17505">
        <w:t>.</w:t>
      </w:r>
      <w:r>
        <w:t>1</w:t>
      </w:r>
      <w:r w:rsidRPr="00F17505">
        <w:t>-</w:t>
      </w:r>
      <w:r>
        <w:t>3</w:t>
      </w:r>
      <w:r w:rsidRPr="00F17505">
        <w:t>: NRM fragment for</w:t>
      </w:r>
      <w:r>
        <w:t xml:space="preserve"> </w:t>
      </w:r>
      <w:proofErr w:type="spellStart"/>
      <w:r>
        <w:t>CCLTrigger</w:t>
      </w:r>
      <w:proofErr w:type="spellEnd"/>
    </w:p>
    <w:p w14:paraId="406BF867" w14:textId="77777777" w:rsidR="009462E4" w:rsidRDefault="009462E4" w:rsidP="009462E4">
      <w:pPr>
        <w:jc w:val="center"/>
      </w:pPr>
      <w:r>
        <w:rPr>
          <w:noProof/>
          <w:lang w:val="en-IN" w:eastAsia="zh-CN"/>
        </w:rPr>
        <w:drawing>
          <wp:inline distT="0" distB="0" distL="0" distR="0" wp14:anchorId="7AE888F2" wp14:editId="45DAA97E">
            <wp:extent cx="3819525" cy="1743075"/>
            <wp:effectExtent l="0" t="0" r="9525" b="9525"/>
            <wp:docPr id="4"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092566E1" w14:textId="52036463" w:rsidR="009462E4" w:rsidRDefault="009462E4" w:rsidP="009462E4">
      <w:pPr>
        <w:pStyle w:val="TF"/>
      </w:pPr>
      <w:r w:rsidRPr="00F17505">
        <w:t xml:space="preserve">Figure </w:t>
      </w:r>
      <w:r>
        <w:t>6.2</w:t>
      </w:r>
      <w:r w:rsidRPr="00F17505">
        <w:t>.</w:t>
      </w:r>
      <w:r>
        <w:t>1</w:t>
      </w:r>
      <w:r w:rsidRPr="00F17505">
        <w:t>-</w:t>
      </w:r>
      <w:r>
        <w:t>4x</w:t>
      </w:r>
      <w:r w:rsidRPr="00F17505">
        <w:t>: NRM fragment for</w:t>
      </w:r>
      <w:r>
        <w:t xml:space="preserve"> Historical CCL</w:t>
      </w:r>
    </w:p>
    <w:p w14:paraId="5D0314D8" w14:textId="77777777" w:rsidR="009462E4" w:rsidRPr="006E13EE" w:rsidRDefault="009462E4" w:rsidP="00972F54">
      <w:pPr>
        <w:pStyle w:val="TF"/>
      </w:pPr>
    </w:p>
    <w:p w14:paraId="7EF83283" w14:textId="77777777" w:rsidR="00C90965" w:rsidRPr="004F7637" w:rsidRDefault="00C90965" w:rsidP="001F6C39">
      <w:pPr>
        <w:pStyle w:val="Heading3"/>
      </w:pPr>
      <w:bookmarkStart w:id="435" w:name="_Toc113634467"/>
      <w:bookmarkStart w:id="436" w:name="_Toc185244076"/>
      <w:bookmarkStart w:id="437" w:name="_Toc195269477"/>
      <w:bookmarkStart w:id="438" w:name="_Toc207369002"/>
      <w:bookmarkStart w:id="439" w:name="_Toc207402136"/>
      <w:bookmarkStart w:id="440" w:name="_Toc207444576"/>
      <w:bookmarkStart w:id="441" w:name="_Toc208344439"/>
      <w:r>
        <w:t>6.</w:t>
      </w:r>
      <w:r w:rsidRPr="004F7637">
        <w:t>2.2</w:t>
      </w:r>
      <w:r w:rsidRPr="004F7637">
        <w:tab/>
        <w:t>Inheritance</w:t>
      </w:r>
      <w:bookmarkEnd w:id="435"/>
      <w:bookmarkEnd w:id="436"/>
      <w:bookmarkEnd w:id="437"/>
      <w:bookmarkEnd w:id="438"/>
      <w:bookmarkEnd w:id="439"/>
      <w:bookmarkEnd w:id="440"/>
      <w:bookmarkEnd w:id="441"/>
    </w:p>
    <w:p w14:paraId="640BF619" w14:textId="4862A44B" w:rsidR="00541315" w:rsidRPr="008F25D4" w:rsidRDefault="00541315" w:rsidP="002F307B">
      <w:pPr>
        <w:pStyle w:val="TF"/>
        <w:rPr>
          <w:color w:val="00B0F0"/>
        </w:rPr>
      </w:pPr>
      <w:r>
        <w:rPr>
          <w:noProof/>
          <w:lang w:eastAsia="zh-CN"/>
        </w:rPr>
        <w:drawing>
          <wp:inline distT="0" distB="0" distL="0" distR="0" wp14:anchorId="0B45AD90" wp14:editId="0CC79DD1">
            <wp:extent cx="6122035" cy="1504950"/>
            <wp:effectExtent l="0" t="0" r="0" b="0"/>
            <wp:docPr id="583305042" name="Graphic 1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3305042" name="Graphic 10" descr="Generated by PlantUML"/>
                    <pic:cNvPicPr/>
                  </pic:nvPicPr>
                  <pic:blipFill>
                    <a:blip r:embed="rId43">
                      <a:extLst>
                        <a:ext uri="{96DAC541-7B7A-43D3-8B79-37D633B846F1}">
                          <asvg:svgBlip xmlns:asvg="http://schemas.microsoft.com/office/drawing/2016/SVG/main" r:embed="rId44"/>
                        </a:ext>
                      </a:extLst>
                    </a:blip>
                    <a:stretch>
                      <a:fillRect/>
                    </a:stretch>
                  </pic:blipFill>
                  <pic:spPr>
                    <a:xfrm>
                      <a:off x="0" y="0"/>
                      <a:ext cx="6122035" cy="1504950"/>
                    </a:xfrm>
                    <a:prstGeom prst="rect">
                      <a:avLst/>
                    </a:prstGeom>
                  </pic:spPr>
                </pic:pic>
              </a:graphicData>
            </a:graphic>
          </wp:inline>
        </w:drawing>
      </w:r>
    </w:p>
    <w:p w14:paraId="0AA0B1E4" w14:textId="6DB029F6" w:rsidR="00C90965" w:rsidRDefault="00E15C68" w:rsidP="001F6C39">
      <w:pPr>
        <w:pStyle w:val="TF"/>
      </w:pPr>
      <w:proofErr w:type="spellStart"/>
      <w:r>
        <w:t>F</w:t>
      </w:r>
      <w:r w:rsidR="00C90965" w:rsidRPr="006E13EE">
        <w:t>Figure</w:t>
      </w:r>
      <w:proofErr w:type="spellEnd"/>
      <w:r w:rsidR="00C90965" w:rsidRPr="006E13EE">
        <w:t xml:space="preserve"> </w:t>
      </w:r>
      <w:r w:rsidR="00C90965">
        <w:t>6.</w:t>
      </w:r>
      <w:r w:rsidR="00C90965" w:rsidRPr="006E13EE">
        <w:t>2.2-1: Inheritance Hierarchy for Closed Contro</w:t>
      </w:r>
      <w:r w:rsidR="00C90965">
        <w:t>l</w:t>
      </w:r>
      <w:r w:rsidR="00C90965" w:rsidRPr="006E13EE">
        <w:t xml:space="preserve"> Loops </w:t>
      </w:r>
      <w:r w:rsidR="00C90965">
        <w:t xml:space="preserve">and for conflict management and </w:t>
      </w:r>
      <w:r w:rsidR="00C90965" w:rsidRPr="0031242A">
        <w:t>Coordination</w:t>
      </w:r>
      <w:r w:rsidR="00C90965">
        <w:t xml:space="preserve"> entity</w:t>
      </w:r>
    </w:p>
    <w:p w14:paraId="223D76A6" w14:textId="77777777" w:rsidR="00665946" w:rsidRDefault="00665946" w:rsidP="001F6C39">
      <w:pPr>
        <w:pStyle w:val="TF"/>
      </w:pPr>
    </w:p>
    <w:p w14:paraId="51D5392A" w14:textId="77777777" w:rsidR="00C90965" w:rsidRPr="0010705C" w:rsidRDefault="00C90965" w:rsidP="0010705C">
      <w:pPr>
        <w:pStyle w:val="Heading2"/>
      </w:pPr>
      <w:bookmarkStart w:id="442" w:name="_Toc113634468"/>
      <w:bookmarkStart w:id="443" w:name="_Toc185244077"/>
      <w:bookmarkStart w:id="444" w:name="_Toc195269478"/>
      <w:bookmarkStart w:id="445" w:name="_Toc207369003"/>
      <w:bookmarkStart w:id="446" w:name="_Toc207402137"/>
      <w:bookmarkStart w:id="447" w:name="_Toc207444577"/>
      <w:bookmarkStart w:id="448" w:name="_Toc208344440"/>
      <w:r w:rsidRPr="0010705C">
        <w:t>6.3</w:t>
      </w:r>
      <w:r w:rsidRPr="0010705C">
        <w:tab/>
        <w:t>Class definitions</w:t>
      </w:r>
      <w:bookmarkEnd w:id="442"/>
      <w:bookmarkEnd w:id="443"/>
      <w:bookmarkEnd w:id="444"/>
      <w:bookmarkEnd w:id="445"/>
      <w:bookmarkEnd w:id="446"/>
      <w:bookmarkEnd w:id="447"/>
      <w:bookmarkEnd w:id="448"/>
    </w:p>
    <w:p w14:paraId="7BFEE914" w14:textId="77777777" w:rsidR="00C90965" w:rsidRPr="0074136B" w:rsidRDefault="00C90965" w:rsidP="001F6C39">
      <w:pPr>
        <w:pStyle w:val="Heading3"/>
      </w:pPr>
      <w:bookmarkStart w:id="449" w:name="_Toc185244078"/>
      <w:bookmarkStart w:id="450" w:name="_Toc195269479"/>
      <w:bookmarkStart w:id="451" w:name="_Toc207369004"/>
      <w:bookmarkStart w:id="452" w:name="_Toc207402138"/>
      <w:bookmarkStart w:id="453" w:name="_Toc207444578"/>
      <w:bookmarkStart w:id="454" w:name="_Toc208344441"/>
      <w:r>
        <w:t>6.</w:t>
      </w:r>
      <w:r w:rsidRPr="0074136B">
        <w:t>3.1</w:t>
      </w:r>
      <w:r w:rsidRPr="0074136B">
        <w:tab/>
      </w:r>
      <w:proofErr w:type="spellStart"/>
      <w:r w:rsidRPr="0010705C">
        <w:t>ClosedControlLoop</w:t>
      </w:r>
      <w:bookmarkEnd w:id="449"/>
      <w:bookmarkEnd w:id="450"/>
      <w:bookmarkEnd w:id="451"/>
      <w:bookmarkEnd w:id="452"/>
      <w:bookmarkEnd w:id="453"/>
      <w:bookmarkEnd w:id="454"/>
      <w:proofErr w:type="spellEnd"/>
    </w:p>
    <w:p w14:paraId="7D40A8E3" w14:textId="77777777" w:rsidR="00C90965" w:rsidRPr="001E1938" w:rsidRDefault="00C90965" w:rsidP="001F6C39">
      <w:pPr>
        <w:pStyle w:val="Heading4"/>
      </w:pPr>
      <w:bookmarkStart w:id="455" w:name="_Toc207369005"/>
      <w:bookmarkStart w:id="456" w:name="_Toc207402139"/>
      <w:bookmarkStart w:id="457" w:name="_Toc207444579"/>
      <w:bookmarkStart w:id="458" w:name="_Toc208344442"/>
      <w:r>
        <w:t>6.</w:t>
      </w:r>
      <w:r w:rsidRPr="001E1938">
        <w:t>3.1.1</w:t>
      </w:r>
      <w:r w:rsidRPr="001E1938">
        <w:tab/>
        <w:t>Definition</w:t>
      </w:r>
      <w:bookmarkEnd w:id="455"/>
      <w:bookmarkEnd w:id="456"/>
      <w:bookmarkEnd w:id="457"/>
      <w:bookmarkEnd w:id="458"/>
    </w:p>
    <w:p w14:paraId="349BF9C9" w14:textId="77777777" w:rsidR="00C90965" w:rsidRPr="006E13EE" w:rsidRDefault="00C90965" w:rsidP="0089737E">
      <w:pPr>
        <w:jc w:val="both"/>
      </w:pPr>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5ECA6E75" w14:textId="77777777" w:rsidR="00C90965" w:rsidRPr="006E13EE" w:rsidRDefault="00C90965" w:rsidP="0089737E">
      <w:pPr>
        <w:jc w:val="both"/>
        <w:rPr>
          <w:rFonts w:eastAsia="Courier New"/>
        </w:rPr>
      </w:pPr>
      <w:r w:rsidRPr="006E13EE">
        <w:lastRenderedPageBreak/>
        <w:t xml:space="preserve">The </w:t>
      </w:r>
      <w:proofErr w:type="spellStart"/>
      <w:r w:rsidRPr="00AD5A81">
        <w:rPr>
          <w:rFonts w:ascii="Courier New" w:hAnsi="Courier New" w:cs="Courier New"/>
        </w:rPr>
        <w:t>ClosedControlLoop</w:t>
      </w:r>
      <w:proofErr w:type="spellEnd"/>
      <w:r w:rsidRPr="006E13EE">
        <w:t xml:space="preserve"> is name-contained by </w:t>
      </w:r>
      <w:proofErr w:type="spellStart"/>
      <w:r w:rsidRPr="006E13EE">
        <w:rPr>
          <w:rFonts w:ascii="Courier New" w:hAnsi="Courier New" w:cs="Courier New"/>
        </w:rPr>
        <w:t>SubNetwork</w:t>
      </w:r>
      <w:proofErr w:type="spellEnd"/>
      <w:r w:rsidRPr="006E13EE">
        <w:rPr>
          <w:rFonts w:ascii="Courier New" w:hAnsi="Courier New" w:cs="Courier New"/>
        </w:rPr>
        <w:t xml:space="preserve"> </w:t>
      </w:r>
      <w:r w:rsidRPr="006E13EE">
        <w:t xml:space="preserve">or </w:t>
      </w:r>
      <w:r w:rsidRPr="006E13EE">
        <w:rPr>
          <w:rFonts w:ascii="Courier New" w:hAnsi="Courier New" w:cs="Courier New"/>
        </w:rPr>
        <w:t>ManagedElement</w:t>
      </w:r>
      <w:r w:rsidRPr="006E13EE">
        <w:t xml:space="preserve"> and is associated with a </w:t>
      </w:r>
      <w:proofErr w:type="spellStart"/>
      <w:r w:rsidRPr="006E13EE">
        <w:t>CCLreport</w:t>
      </w:r>
      <w:proofErr w:type="spellEnd"/>
      <w:r w:rsidRPr="006E13EE">
        <w:t xml:space="preserve"> that conta</w:t>
      </w:r>
      <w:r>
        <w:t>i</w:t>
      </w:r>
      <w:r w:rsidRPr="006E13EE">
        <w:t>ns reported</w:t>
      </w:r>
      <w:r>
        <w:t xml:space="preserve">  </w:t>
      </w:r>
      <w:r w:rsidRPr="006E13EE">
        <w:t>information about the CCL. Accordingly, the report about a CCL can exist even when the CCL is deleted.</w:t>
      </w:r>
    </w:p>
    <w:p w14:paraId="16FC6190" w14:textId="77777777" w:rsidR="00C90965" w:rsidRPr="006E13EE" w:rsidRDefault="00C90965" w:rsidP="0089737E">
      <w:pPr>
        <w:jc w:val="both"/>
      </w:pPr>
      <w:r w:rsidRPr="006E13EE">
        <w:t xml:space="preserve">The capabilities of the CCL are contained in one or more </w:t>
      </w:r>
      <w:proofErr w:type="spellStart"/>
      <w:r w:rsidRPr="00AD5A81">
        <w:rPr>
          <w:rFonts w:ascii="Courier New" w:hAnsi="Courier New" w:cs="Courier New"/>
        </w:rPr>
        <w:t>CCLPurposes</w:t>
      </w:r>
      <w:proofErr w:type="spellEnd"/>
      <w:r w:rsidRPr="006E13EE">
        <w:t xml:space="preserve"> that describe what the CCL is capable of doing or can be configured to do - </w:t>
      </w:r>
      <w:r w:rsidRPr="006E13EE">
        <w:rPr>
          <w:lang w:eastAsia="zh-CN"/>
        </w:rPr>
        <w:t>including information</w:t>
      </w:r>
      <w:r>
        <w:rPr>
          <w:lang w:eastAsia="zh-CN"/>
        </w:rPr>
        <w:t xml:space="preserve"> about</w:t>
      </w:r>
      <w:r w:rsidRPr="006E13EE">
        <w:rPr>
          <w:lang w:eastAsia="zh-CN"/>
        </w:rPr>
        <w:t xml:space="preserve"> the network resources for which the CCL can execute decisions and actions</w:t>
      </w:r>
      <w:r w:rsidRPr="006E13EE">
        <w:t xml:space="preserve">.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CCLPurpose</w:t>
      </w:r>
      <w:proofErr w:type="spellEnd"/>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6B3789BB" w14:textId="77777777" w:rsidR="00C90965" w:rsidRDefault="00C90965" w:rsidP="0089737E">
      <w:pPr>
        <w:jc w:val="both"/>
        <w:rPr>
          <w:lang w:eastAsia="zh-CN"/>
        </w:rPr>
      </w:pPr>
      <w:r w:rsidRPr="006E13EE">
        <w:t xml:space="preserve">The operational information about the CCL is contained in the </w:t>
      </w:r>
      <w:proofErr w:type="spellStart"/>
      <w:r w:rsidRPr="00AD5A81">
        <w:rPr>
          <w:rFonts w:ascii="Courier New" w:hAnsi="Courier New" w:cs="Courier New"/>
        </w:rPr>
        <w:t>CCLScope</w:t>
      </w:r>
      <w:proofErr w:type="spellEnd"/>
      <w:r w:rsidRPr="006E13EE">
        <w:t xml:space="preserve">(s),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CCLScope</w:t>
      </w:r>
      <w:proofErr w:type="spellEnd"/>
      <w:r w:rsidRPr="006E13EE">
        <w:t xml:space="preserve">(s). The </w:t>
      </w:r>
      <w:proofErr w:type="spellStart"/>
      <w:r w:rsidRPr="00AD5A81">
        <w:rPr>
          <w:rFonts w:ascii="Courier New" w:hAnsi="Courier New" w:cs="Courier New"/>
        </w:rPr>
        <w:t>CCLScope</w:t>
      </w:r>
      <w:proofErr w:type="spellEnd"/>
      <w:r w:rsidRPr="006E13EE">
        <w:rPr>
          <w:lang w:eastAsia="zh-CN"/>
        </w:rPr>
        <w:t xml:space="preserve"> defines what the CCL has been configured to read, evaluate, control, etc.</w:t>
      </w:r>
    </w:p>
    <w:p w14:paraId="4CABC285" w14:textId="3F9ACF33" w:rsidR="00C90965" w:rsidRDefault="00C90965" w:rsidP="0089737E">
      <w:pPr>
        <w:jc w:val="both"/>
        <w:rPr>
          <w:lang w:eastAsia="zh-CN"/>
        </w:rPr>
      </w:pPr>
      <w:r>
        <w:rPr>
          <w:lang w:eastAsia="zh-CN"/>
        </w:rPr>
        <w:t xml:space="preserve">A CCL can be created from several components that are dynamically composed from a set of management services, each representing one component of the CCL. The attribute </w:t>
      </w:r>
      <w:proofErr w:type="spellStart"/>
      <w:r>
        <w:rPr>
          <w:rFonts w:ascii="Courier New" w:hAnsi="Courier New" w:cs="Courier New"/>
          <w:sz w:val="18"/>
        </w:rPr>
        <w:t>cCLComponentList</w:t>
      </w:r>
      <w:proofErr w:type="spellEnd"/>
      <w:r>
        <w:rPr>
          <w:rFonts w:ascii="Courier New" w:hAnsi="Courier New" w:cs="Courier New"/>
          <w:sz w:val="18"/>
        </w:rPr>
        <w:t xml:space="preserve"> </w:t>
      </w:r>
      <w:r w:rsidRPr="00586D07">
        <w:rPr>
          <w:lang w:eastAsia="zh-CN"/>
        </w:rPr>
        <w:t>indicates the list of components which</w:t>
      </w:r>
      <w:r>
        <w:rPr>
          <w:lang w:eastAsia="zh-CN"/>
        </w:rPr>
        <w:t xml:space="preserve"> </w:t>
      </w:r>
      <w:r w:rsidRPr="00586D07">
        <w:rPr>
          <w:lang w:eastAsia="zh-CN"/>
        </w:rPr>
        <w:t>are combined to create a CCL.</w:t>
      </w:r>
    </w:p>
    <w:p w14:paraId="122B50EE" w14:textId="56954CFC" w:rsidR="00C90965" w:rsidRPr="006E13EE" w:rsidRDefault="00C90965" w:rsidP="0089737E">
      <w:pPr>
        <w:jc w:val="both"/>
        <w:rPr>
          <w:lang w:eastAsia="zh-CN"/>
        </w:rPr>
      </w:pPr>
      <w:bookmarkStart w:id="459" w:name="_Hlk198724234"/>
      <w:r>
        <w:rPr>
          <w:lang w:eastAsia="zh-CN"/>
        </w:rPr>
        <w:t xml:space="preserve">The attribute </w:t>
      </w:r>
      <w:proofErr w:type="spellStart"/>
      <w:r>
        <w:rPr>
          <w:lang w:eastAsia="zh-CN"/>
        </w:rPr>
        <w:t>cCLType</w:t>
      </w:r>
      <w:proofErr w:type="spellEnd"/>
      <w:r>
        <w:rPr>
          <w:lang w:eastAsia="zh-CN"/>
        </w:rPr>
        <w:t xml:space="preserve"> identifies the type of CCL that needs to be composed. The specific details of the purpose that is fulfilled by the CCL are then written into the CCL purpose.</w:t>
      </w:r>
      <w:bookmarkEnd w:id="459"/>
    </w:p>
    <w:p w14:paraId="22CC841E" w14:textId="77777777" w:rsidR="00C90965" w:rsidRDefault="00C90965" w:rsidP="001F6C39">
      <w:pPr>
        <w:pStyle w:val="Heading4"/>
      </w:pPr>
      <w:bookmarkStart w:id="460" w:name="_Toc207369006"/>
      <w:bookmarkStart w:id="461" w:name="_Toc207402140"/>
      <w:bookmarkStart w:id="462" w:name="_Toc207444580"/>
      <w:bookmarkStart w:id="463" w:name="_Toc208344443"/>
      <w:r>
        <w:t>6.</w:t>
      </w:r>
      <w:r w:rsidRPr="001E1938">
        <w:t>3.1.2</w:t>
      </w:r>
      <w:r w:rsidRPr="001E1938">
        <w:tab/>
        <w:t>Attributes</w:t>
      </w:r>
      <w:bookmarkEnd w:id="460"/>
      <w:bookmarkEnd w:id="461"/>
      <w:bookmarkEnd w:id="462"/>
      <w:bookmarkEnd w:id="463"/>
    </w:p>
    <w:p w14:paraId="1AF53B95" w14:textId="2F679A21" w:rsidR="00C90965" w:rsidRPr="008C2C7C" w:rsidRDefault="00C90965" w:rsidP="001F6C39">
      <w:pPr>
        <w:rPr>
          <w:lang w:eastAsia="zh-CN"/>
        </w:rPr>
      </w:pPr>
      <w:r w:rsidRPr="006E13EE">
        <w:t xml:space="preserve">The </w:t>
      </w:r>
      <w:proofErr w:type="spellStart"/>
      <w:r>
        <w:rPr>
          <w:rFonts w:ascii="Courier New" w:hAnsi="Courier New" w:cs="Courier New"/>
        </w:rPr>
        <w:t>Closed</w:t>
      </w:r>
      <w:r>
        <w:rPr>
          <w:rFonts w:ascii="Courier New" w:hAnsi="Courier New" w:cs="Courier New" w:hint="eastAsia"/>
          <w:lang w:eastAsia="zh-CN"/>
        </w:rPr>
        <w:t>ControlLoop</w:t>
      </w:r>
      <w:proofErr w:type="spellEnd"/>
      <w:r w:rsidRPr="006E13EE">
        <w:t xml:space="preserve"> IOC includes attributes inherited from </w:t>
      </w:r>
      <w:r w:rsidRPr="00515F6C">
        <w:rPr>
          <w:rFonts w:ascii="Courier New" w:hAnsi="Courier New" w:cs="Courier New"/>
        </w:rPr>
        <w:t>Top</w:t>
      </w:r>
      <w:r w:rsidRPr="006E13EE">
        <w:t xml:space="preserve"> IOC (defined </w:t>
      </w:r>
      <w:r>
        <w:t xml:space="preserve">in </w:t>
      </w:r>
      <w:r w:rsidRPr="006E13EE">
        <w:t>TS 28.622[5]) and the following attributes:</w:t>
      </w:r>
    </w:p>
    <w:p w14:paraId="4CFB7DF2" w14:textId="77777777" w:rsidR="00C90965" w:rsidRPr="006E13EE" w:rsidRDefault="00C90965"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C90965" w:rsidRPr="006E13EE" w14:paraId="20AAEFA9" w14:textId="77777777" w:rsidTr="00936E47">
        <w:trPr>
          <w:cantSplit/>
          <w:jc w:val="center"/>
        </w:trPr>
        <w:tc>
          <w:tcPr>
            <w:tcW w:w="3975" w:type="dxa"/>
            <w:shd w:val="clear" w:color="auto" w:fill="E5E5E5"/>
            <w:tcMar>
              <w:top w:w="0" w:type="dxa"/>
              <w:left w:w="28" w:type="dxa"/>
              <w:bottom w:w="0" w:type="dxa"/>
              <w:right w:w="108" w:type="dxa"/>
            </w:tcMar>
            <w:hideMark/>
          </w:tcPr>
          <w:p w14:paraId="671B9D4E" w14:textId="77777777" w:rsidR="00C90965" w:rsidRPr="006E13EE" w:rsidRDefault="00C90965"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296EA4DC" w14:textId="77777777" w:rsidR="00C90965" w:rsidRPr="006E13EE" w:rsidRDefault="00C90965"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14B75880" w14:textId="77777777" w:rsidR="00C90965" w:rsidRPr="006E13EE" w:rsidRDefault="00C90965" w:rsidP="00936E47">
            <w:pPr>
              <w:pStyle w:val="TAH"/>
            </w:pPr>
            <w:proofErr w:type="spellStart"/>
            <w:r w:rsidRPr="006E13EE">
              <w:t>isReadable</w:t>
            </w:r>
            <w:proofErr w:type="spellEnd"/>
            <w:r w:rsidRPr="006E13EE">
              <w:t xml:space="preserve"> </w:t>
            </w:r>
          </w:p>
        </w:tc>
        <w:tc>
          <w:tcPr>
            <w:tcW w:w="1033" w:type="dxa"/>
            <w:shd w:val="clear" w:color="auto" w:fill="E5E5E5"/>
            <w:tcMar>
              <w:top w:w="0" w:type="dxa"/>
              <w:left w:w="28" w:type="dxa"/>
              <w:bottom w:w="0" w:type="dxa"/>
              <w:right w:w="108" w:type="dxa"/>
            </w:tcMar>
            <w:vAlign w:val="bottom"/>
            <w:hideMark/>
          </w:tcPr>
          <w:p w14:paraId="58CAF267" w14:textId="77777777" w:rsidR="00C90965" w:rsidRPr="006E13EE" w:rsidRDefault="00C90965" w:rsidP="00936E47">
            <w:pPr>
              <w:pStyle w:val="TAH"/>
            </w:pPr>
            <w:proofErr w:type="spellStart"/>
            <w:r w:rsidRPr="006E13EE">
              <w:t>isWritable</w:t>
            </w:r>
            <w:proofErr w:type="spellEnd"/>
          </w:p>
        </w:tc>
        <w:tc>
          <w:tcPr>
            <w:tcW w:w="1073" w:type="dxa"/>
            <w:shd w:val="clear" w:color="auto" w:fill="E5E5E5"/>
            <w:tcMar>
              <w:top w:w="0" w:type="dxa"/>
              <w:left w:w="28" w:type="dxa"/>
              <w:bottom w:w="0" w:type="dxa"/>
              <w:right w:w="108" w:type="dxa"/>
            </w:tcMar>
            <w:hideMark/>
          </w:tcPr>
          <w:p w14:paraId="7CC23354" w14:textId="77777777" w:rsidR="00C90965" w:rsidRPr="006E13EE" w:rsidRDefault="00C90965" w:rsidP="00936E47">
            <w:pPr>
              <w:pStyle w:val="TAH"/>
            </w:pPr>
            <w:proofErr w:type="spellStart"/>
            <w:r w:rsidRPr="006E13EE">
              <w:t>isInvariant</w:t>
            </w:r>
            <w:proofErr w:type="spellEnd"/>
          </w:p>
        </w:tc>
        <w:tc>
          <w:tcPr>
            <w:tcW w:w="1193" w:type="dxa"/>
            <w:shd w:val="clear" w:color="auto" w:fill="E5E5E5"/>
            <w:tcMar>
              <w:top w:w="0" w:type="dxa"/>
              <w:left w:w="28" w:type="dxa"/>
              <w:bottom w:w="0" w:type="dxa"/>
              <w:right w:w="108" w:type="dxa"/>
            </w:tcMar>
            <w:hideMark/>
          </w:tcPr>
          <w:p w14:paraId="41381C85" w14:textId="77777777" w:rsidR="00C90965" w:rsidRPr="006E13EE" w:rsidRDefault="00C90965" w:rsidP="00936E47">
            <w:pPr>
              <w:pStyle w:val="TAH"/>
            </w:pPr>
            <w:proofErr w:type="spellStart"/>
            <w:r w:rsidRPr="006E13EE">
              <w:t>isNotifyable</w:t>
            </w:r>
            <w:proofErr w:type="spellEnd"/>
          </w:p>
        </w:tc>
      </w:tr>
      <w:tr w:rsidR="00C90965" w:rsidRPr="006E13EE" w14:paraId="2DA2054D" w14:textId="77777777" w:rsidTr="00936E47">
        <w:trPr>
          <w:cantSplit/>
          <w:jc w:val="center"/>
        </w:trPr>
        <w:tc>
          <w:tcPr>
            <w:tcW w:w="3975" w:type="dxa"/>
            <w:shd w:val="clear" w:color="auto" w:fill="auto"/>
            <w:tcMar>
              <w:top w:w="0" w:type="dxa"/>
              <w:left w:w="28" w:type="dxa"/>
              <w:bottom w:w="0" w:type="dxa"/>
              <w:right w:w="108" w:type="dxa"/>
            </w:tcMar>
          </w:tcPr>
          <w:p w14:paraId="58B8FBF6" w14:textId="77777777" w:rsidR="00C90965" w:rsidRPr="006E13EE" w:rsidRDefault="00C90965" w:rsidP="006518F5">
            <w:pPr>
              <w:pStyle w:val="TAL"/>
              <w:rPr>
                <w:rFonts w:ascii="Courier New" w:hAnsi="Courier New" w:cs="Courier New"/>
              </w:rPr>
            </w:pPr>
            <w:proofErr w:type="spellStart"/>
            <w:r>
              <w:rPr>
                <w:rFonts w:ascii="Courier New" w:hAnsi="Courier New" w:cs="Courier New"/>
              </w:rPr>
              <w:t>cCLComponentsInfo</w:t>
            </w:r>
            <w:proofErr w:type="spellEnd"/>
          </w:p>
        </w:tc>
        <w:tc>
          <w:tcPr>
            <w:tcW w:w="1234" w:type="dxa"/>
            <w:shd w:val="clear" w:color="auto" w:fill="auto"/>
            <w:tcMar>
              <w:top w:w="0" w:type="dxa"/>
              <w:left w:w="28" w:type="dxa"/>
              <w:bottom w:w="0" w:type="dxa"/>
              <w:right w:w="108" w:type="dxa"/>
            </w:tcMar>
          </w:tcPr>
          <w:p w14:paraId="4BA6F6D7" w14:textId="77777777" w:rsidR="00C90965" w:rsidRPr="006E13EE" w:rsidRDefault="00C90965" w:rsidP="006518F5">
            <w:pPr>
              <w:pStyle w:val="TAL"/>
              <w:jc w:val="center"/>
            </w:pPr>
            <w:r>
              <w:t>O</w:t>
            </w:r>
          </w:p>
        </w:tc>
        <w:tc>
          <w:tcPr>
            <w:tcW w:w="1123" w:type="dxa"/>
            <w:shd w:val="clear" w:color="auto" w:fill="auto"/>
            <w:tcMar>
              <w:top w:w="0" w:type="dxa"/>
              <w:left w:w="28" w:type="dxa"/>
              <w:bottom w:w="0" w:type="dxa"/>
              <w:right w:w="108" w:type="dxa"/>
            </w:tcMar>
          </w:tcPr>
          <w:p w14:paraId="5F587437" w14:textId="77777777" w:rsidR="00C90965" w:rsidRPr="006E13EE" w:rsidRDefault="00C90965" w:rsidP="006518F5">
            <w:pPr>
              <w:pStyle w:val="TAL"/>
              <w:jc w:val="center"/>
            </w:pPr>
            <w:r w:rsidRPr="006E13EE">
              <w:t>T</w:t>
            </w:r>
          </w:p>
        </w:tc>
        <w:tc>
          <w:tcPr>
            <w:tcW w:w="1033" w:type="dxa"/>
            <w:shd w:val="clear" w:color="auto" w:fill="auto"/>
            <w:tcMar>
              <w:top w:w="0" w:type="dxa"/>
              <w:left w:w="28" w:type="dxa"/>
              <w:bottom w:w="0" w:type="dxa"/>
              <w:right w:w="108" w:type="dxa"/>
            </w:tcMar>
          </w:tcPr>
          <w:p w14:paraId="5F6F4136" w14:textId="77777777" w:rsidR="00C90965" w:rsidRPr="006E13EE" w:rsidRDefault="00C90965" w:rsidP="006518F5">
            <w:pPr>
              <w:pStyle w:val="TAL"/>
              <w:jc w:val="center"/>
            </w:pPr>
            <w:r w:rsidRPr="006E13EE">
              <w:t>T</w:t>
            </w:r>
          </w:p>
        </w:tc>
        <w:tc>
          <w:tcPr>
            <w:tcW w:w="1073" w:type="dxa"/>
            <w:shd w:val="clear" w:color="auto" w:fill="auto"/>
            <w:tcMar>
              <w:top w:w="0" w:type="dxa"/>
              <w:left w:w="28" w:type="dxa"/>
              <w:bottom w:w="0" w:type="dxa"/>
              <w:right w:w="108" w:type="dxa"/>
            </w:tcMar>
          </w:tcPr>
          <w:p w14:paraId="4A25AFA6" w14:textId="77777777" w:rsidR="00C90965" w:rsidRPr="006E13EE" w:rsidRDefault="00C90965" w:rsidP="006518F5">
            <w:pPr>
              <w:pStyle w:val="TAL"/>
              <w:jc w:val="center"/>
              <w:rPr>
                <w:lang w:eastAsia="zh-CN"/>
              </w:rPr>
            </w:pPr>
            <w:r>
              <w:rPr>
                <w:lang w:eastAsia="zh-CN"/>
              </w:rPr>
              <w:t>F</w:t>
            </w:r>
          </w:p>
        </w:tc>
        <w:tc>
          <w:tcPr>
            <w:tcW w:w="1193" w:type="dxa"/>
            <w:shd w:val="clear" w:color="auto" w:fill="auto"/>
            <w:tcMar>
              <w:top w:w="0" w:type="dxa"/>
              <w:left w:w="28" w:type="dxa"/>
              <w:bottom w:w="0" w:type="dxa"/>
              <w:right w:w="108" w:type="dxa"/>
            </w:tcMar>
          </w:tcPr>
          <w:p w14:paraId="22D056E3" w14:textId="77777777" w:rsidR="00C90965" w:rsidRPr="006E13EE" w:rsidRDefault="00C90965" w:rsidP="006518F5">
            <w:pPr>
              <w:pStyle w:val="TAL"/>
              <w:jc w:val="center"/>
              <w:rPr>
                <w:lang w:eastAsia="zh-CN"/>
              </w:rPr>
            </w:pPr>
            <w:r w:rsidRPr="006E13EE">
              <w:rPr>
                <w:lang w:eastAsia="zh-CN"/>
              </w:rPr>
              <w:t>T</w:t>
            </w:r>
          </w:p>
        </w:tc>
      </w:tr>
      <w:tr w:rsidR="00C90965" w:rsidRPr="006E13EE" w14:paraId="402C3269" w14:textId="77777777" w:rsidTr="00936E47">
        <w:trPr>
          <w:cantSplit/>
          <w:jc w:val="center"/>
        </w:trPr>
        <w:tc>
          <w:tcPr>
            <w:tcW w:w="3975" w:type="dxa"/>
            <w:shd w:val="clear" w:color="auto" w:fill="auto"/>
            <w:tcMar>
              <w:top w:w="0" w:type="dxa"/>
              <w:left w:w="28" w:type="dxa"/>
              <w:bottom w:w="0" w:type="dxa"/>
              <w:right w:w="108" w:type="dxa"/>
            </w:tcMar>
          </w:tcPr>
          <w:p w14:paraId="3BB235B6" w14:textId="77777777" w:rsidR="00C90965" w:rsidRPr="006E13EE" w:rsidRDefault="00C90965" w:rsidP="006518F5">
            <w:pPr>
              <w:pStyle w:val="TAL"/>
              <w:rPr>
                <w:rFonts w:ascii="Courier New" w:hAnsi="Courier New" w:cs="Courier New"/>
              </w:rPr>
            </w:pPr>
            <w:proofErr w:type="spellStart"/>
            <w:r w:rsidRPr="00F6081B">
              <w:rPr>
                <w:rFonts w:ascii="Courier New" w:hAnsi="Courier New" w:cs="Courier New"/>
                <w:bCs/>
                <w:color w:val="333333"/>
              </w:rPr>
              <w:t>operationalState</w:t>
            </w:r>
            <w:proofErr w:type="spellEnd"/>
          </w:p>
        </w:tc>
        <w:tc>
          <w:tcPr>
            <w:tcW w:w="1234" w:type="dxa"/>
            <w:shd w:val="clear" w:color="auto" w:fill="auto"/>
            <w:tcMar>
              <w:top w:w="0" w:type="dxa"/>
              <w:left w:w="28" w:type="dxa"/>
              <w:bottom w:w="0" w:type="dxa"/>
              <w:right w:w="108" w:type="dxa"/>
            </w:tcMar>
          </w:tcPr>
          <w:p w14:paraId="3EC35FAF" w14:textId="77777777" w:rsidR="00C90965" w:rsidRPr="006E13EE" w:rsidRDefault="00C90965" w:rsidP="006518F5">
            <w:pPr>
              <w:pStyle w:val="TAL"/>
              <w:jc w:val="center"/>
            </w:pPr>
            <w:r w:rsidRPr="00F6081B">
              <w:t>M</w:t>
            </w:r>
          </w:p>
        </w:tc>
        <w:tc>
          <w:tcPr>
            <w:tcW w:w="1123" w:type="dxa"/>
            <w:shd w:val="clear" w:color="auto" w:fill="auto"/>
            <w:tcMar>
              <w:top w:w="0" w:type="dxa"/>
              <w:left w:w="28" w:type="dxa"/>
              <w:bottom w:w="0" w:type="dxa"/>
              <w:right w:w="108" w:type="dxa"/>
            </w:tcMar>
          </w:tcPr>
          <w:p w14:paraId="683A8ADF" w14:textId="77777777" w:rsidR="00C90965" w:rsidRPr="006E13EE" w:rsidRDefault="00C90965" w:rsidP="006518F5">
            <w:pPr>
              <w:pStyle w:val="TAL"/>
              <w:jc w:val="center"/>
            </w:pPr>
            <w:r w:rsidRPr="00F6081B">
              <w:t>T</w:t>
            </w:r>
          </w:p>
        </w:tc>
        <w:tc>
          <w:tcPr>
            <w:tcW w:w="1033" w:type="dxa"/>
            <w:shd w:val="clear" w:color="auto" w:fill="auto"/>
            <w:tcMar>
              <w:top w:w="0" w:type="dxa"/>
              <w:left w:w="28" w:type="dxa"/>
              <w:bottom w:w="0" w:type="dxa"/>
              <w:right w:w="108" w:type="dxa"/>
            </w:tcMar>
          </w:tcPr>
          <w:p w14:paraId="28EE8619" w14:textId="77777777" w:rsidR="00C90965" w:rsidRPr="006E13EE" w:rsidRDefault="00C90965" w:rsidP="006518F5">
            <w:pPr>
              <w:pStyle w:val="TAL"/>
              <w:jc w:val="center"/>
            </w:pPr>
            <w:r w:rsidRPr="00F6081B">
              <w:t>F</w:t>
            </w:r>
          </w:p>
        </w:tc>
        <w:tc>
          <w:tcPr>
            <w:tcW w:w="1073" w:type="dxa"/>
            <w:shd w:val="clear" w:color="auto" w:fill="auto"/>
            <w:tcMar>
              <w:top w:w="0" w:type="dxa"/>
              <w:left w:w="28" w:type="dxa"/>
              <w:bottom w:w="0" w:type="dxa"/>
              <w:right w:w="108" w:type="dxa"/>
            </w:tcMar>
          </w:tcPr>
          <w:p w14:paraId="619B34F0" w14:textId="77777777" w:rsidR="00C90965" w:rsidRPr="006E13EE" w:rsidRDefault="00C9096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1A4ABC72" w14:textId="77777777" w:rsidR="00C90965" w:rsidRPr="006E13EE" w:rsidRDefault="00C90965" w:rsidP="006518F5">
            <w:pPr>
              <w:pStyle w:val="TAL"/>
              <w:jc w:val="center"/>
              <w:rPr>
                <w:lang w:eastAsia="zh-CN"/>
              </w:rPr>
            </w:pPr>
            <w:r w:rsidRPr="00F6081B">
              <w:rPr>
                <w:lang w:eastAsia="zh-CN"/>
              </w:rPr>
              <w:t>T</w:t>
            </w:r>
          </w:p>
        </w:tc>
      </w:tr>
      <w:tr w:rsidR="00C90965" w:rsidRPr="006E13EE" w14:paraId="3E33B37A" w14:textId="77777777" w:rsidTr="00936E47">
        <w:trPr>
          <w:cantSplit/>
          <w:jc w:val="center"/>
        </w:trPr>
        <w:tc>
          <w:tcPr>
            <w:tcW w:w="3975" w:type="dxa"/>
            <w:shd w:val="clear" w:color="auto" w:fill="auto"/>
            <w:tcMar>
              <w:top w:w="0" w:type="dxa"/>
              <w:left w:w="28" w:type="dxa"/>
              <w:bottom w:w="0" w:type="dxa"/>
              <w:right w:w="108" w:type="dxa"/>
            </w:tcMar>
          </w:tcPr>
          <w:p w14:paraId="7A96CD8B" w14:textId="77777777" w:rsidR="00C90965" w:rsidRPr="006E13EE" w:rsidRDefault="00C90965" w:rsidP="006518F5">
            <w:pPr>
              <w:pStyle w:val="TAL"/>
              <w:rPr>
                <w:rFonts w:ascii="Courier New" w:hAnsi="Courier New" w:cs="Courier New"/>
              </w:rPr>
            </w:pPr>
            <w:proofErr w:type="spellStart"/>
            <w:r w:rsidRPr="00F6081B">
              <w:rPr>
                <w:rFonts w:ascii="Courier New" w:hAnsi="Courier New" w:cs="Courier New"/>
              </w:rPr>
              <w:t>administrativeState</w:t>
            </w:r>
            <w:proofErr w:type="spellEnd"/>
          </w:p>
        </w:tc>
        <w:tc>
          <w:tcPr>
            <w:tcW w:w="1234" w:type="dxa"/>
            <w:shd w:val="clear" w:color="auto" w:fill="auto"/>
            <w:tcMar>
              <w:top w:w="0" w:type="dxa"/>
              <w:left w:w="28" w:type="dxa"/>
              <w:bottom w:w="0" w:type="dxa"/>
              <w:right w:w="108" w:type="dxa"/>
            </w:tcMar>
          </w:tcPr>
          <w:p w14:paraId="065840D1" w14:textId="77777777" w:rsidR="00C90965" w:rsidRPr="006E13EE" w:rsidRDefault="00C90965" w:rsidP="006518F5">
            <w:pPr>
              <w:pStyle w:val="TAL"/>
              <w:jc w:val="center"/>
            </w:pPr>
            <w:r w:rsidRPr="00F6081B">
              <w:t>M</w:t>
            </w:r>
          </w:p>
        </w:tc>
        <w:tc>
          <w:tcPr>
            <w:tcW w:w="1123" w:type="dxa"/>
            <w:shd w:val="clear" w:color="auto" w:fill="auto"/>
            <w:tcMar>
              <w:top w:w="0" w:type="dxa"/>
              <w:left w:w="28" w:type="dxa"/>
              <w:bottom w:w="0" w:type="dxa"/>
              <w:right w:w="108" w:type="dxa"/>
            </w:tcMar>
          </w:tcPr>
          <w:p w14:paraId="02BB3406" w14:textId="77777777" w:rsidR="00C90965" w:rsidRPr="006E13EE" w:rsidRDefault="00C90965" w:rsidP="006518F5">
            <w:pPr>
              <w:pStyle w:val="TAL"/>
              <w:jc w:val="center"/>
            </w:pPr>
            <w:r w:rsidRPr="00F6081B">
              <w:t>T</w:t>
            </w:r>
          </w:p>
        </w:tc>
        <w:tc>
          <w:tcPr>
            <w:tcW w:w="1033" w:type="dxa"/>
            <w:shd w:val="clear" w:color="auto" w:fill="auto"/>
            <w:tcMar>
              <w:top w:w="0" w:type="dxa"/>
              <w:left w:w="28" w:type="dxa"/>
              <w:bottom w:w="0" w:type="dxa"/>
              <w:right w:w="108" w:type="dxa"/>
            </w:tcMar>
          </w:tcPr>
          <w:p w14:paraId="62C77017" w14:textId="77777777" w:rsidR="00C90965" w:rsidRPr="006E13EE" w:rsidRDefault="00C90965" w:rsidP="006518F5">
            <w:pPr>
              <w:pStyle w:val="TAL"/>
              <w:jc w:val="center"/>
            </w:pPr>
            <w:r w:rsidRPr="00F6081B">
              <w:t>T</w:t>
            </w:r>
          </w:p>
        </w:tc>
        <w:tc>
          <w:tcPr>
            <w:tcW w:w="1073" w:type="dxa"/>
            <w:shd w:val="clear" w:color="auto" w:fill="auto"/>
            <w:tcMar>
              <w:top w:w="0" w:type="dxa"/>
              <w:left w:w="28" w:type="dxa"/>
              <w:bottom w:w="0" w:type="dxa"/>
              <w:right w:w="108" w:type="dxa"/>
            </w:tcMar>
          </w:tcPr>
          <w:p w14:paraId="18241F1E" w14:textId="77777777" w:rsidR="00C90965" w:rsidRPr="006E13EE" w:rsidRDefault="00C9096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3CCA7693" w14:textId="77777777" w:rsidR="00C90965" w:rsidRPr="006E13EE" w:rsidRDefault="00C90965" w:rsidP="006518F5">
            <w:pPr>
              <w:pStyle w:val="TAL"/>
              <w:jc w:val="center"/>
              <w:rPr>
                <w:lang w:eastAsia="zh-CN"/>
              </w:rPr>
            </w:pPr>
            <w:r w:rsidRPr="00F6081B">
              <w:rPr>
                <w:lang w:eastAsia="zh-CN"/>
              </w:rPr>
              <w:t>T</w:t>
            </w:r>
          </w:p>
        </w:tc>
      </w:tr>
      <w:tr w:rsidR="00C90965" w:rsidRPr="006E13EE" w14:paraId="4D22D1CF" w14:textId="77777777" w:rsidTr="00936E47">
        <w:trPr>
          <w:cantSplit/>
          <w:jc w:val="center"/>
        </w:trPr>
        <w:tc>
          <w:tcPr>
            <w:tcW w:w="3975" w:type="dxa"/>
            <w:shd w:val="clear" w:color="auto" w:fill="auto"/>
            <w:tcMar>
              <w:top w:w="0" w:type="dxa"/>
              <w:left w:w="28" w:type="dxa"/>
              <w:bottom w:w="0" w:type="dxa"/>
              <w:right w:w="108" w:type="dxa"/>
            </w:tcMar>
          </w:tcPr>
          <w:p w14:paraId="6079337F" w14:textId="77777777" w:rsidR="00C90965" w:rsidRPr="00F6081B" w:rsidRDefault="00C90965" w:rsidP="00ED3768">
            <w:pPr>
              <w:pStyle w:val="TAL"/>
              <w:rPr>
                <w:rFonts w:ascii="Courier New" w:hAnsi="Courier New" w:cs="Courier New"/>
              </w:rPr>
            </w:pPr>
            <w:proofErr w:type="spellStart"/>
            <w:r>
              <w:rPr>
                <w:rFonts w:ascii="Courier New" w:hAnsi="Courier New" w:cs="Courier New"/>
              </w:rPr>
              <w:t>cCLPriority</w:t>
            </w:r>
            <w:proofErr w:type="spellEnd"/>
          </w:p>
        </w:tc>
        <w:tc>
          <w:tcPr>
            <w:tcW w:w="1234" w:type="dxa"/>
            <w:shd w:val="clear" w:color="auto" w:fill="auto"/>
            <w:tcMar>
              <w:top w:w="0" w:type="dxa"/>
              <w:left w:w="28" w:type="dxa"/>
              <w:bottom w:w="0" w:type="dxa"/>
              <w:right w:w="108" w:type="dxa"/>
            </w:tcMar>
          </w:tcPr>
          <w:p w14:paraId="24B989B9" w14:textId="77777777" w:rsidR="00C90965" w:rsidRPr="00F6081B" w:rsidRDefault="00C90965" w:rsidP="00ED3768">
            <w:pPr>
              <w:pStyle w:val="TAL"/>
              <w:jc w:val="center"/>
            </w:pPr>
            <w:r>
              <w:t>M</w:t>
            </w:r>
          </w:p>
        </w:tc>
        <w:tc>
          <w:tcPr>
            <w:tcW w:w="1123" w:type="dxa"/>
            <w:shd w:val="clear" w:color="auto" w:fill="auto"/>
            <w:tcMar>
              <w:top w:w="0" w:type="dxa"/>
              <w:left w:w="28" w:type="dxa"/>
              <w:bottom w:w="0" w:type="dxa"/>
              <w:right w:w="108" w:type="dxa"/>
            </w:tcMar>
          </w:tcPr>
          <w:p w14:paraId="7CE537F9" w14:textId="77777777" w:rsidR="00C90965" w:rsidRPr="00F6081B" w:rsidRDefault="00C90965" w:rsidP="00ED3768">
            <w:pPr>
              <w:pStyle w:val="TAL"/>
              <w:jc w:val="center"/>
            </w:pPr>
            <w:r>
              <w:t>T</w:t>
            </w:r>
          </w:p>
        </w:tc>
        <w:tc>
          <w:tcPr>
            <w:tcW w:w="1033" w:type="dxa"/>
            <w:shd w:val="clear" w:color="auto" w:fill="auto"/>
            <w:tcMar>
              <w:top w:w="0" w:type="dxa"/>
              <w:left w:w="28" w:type="dxa"/>
              <w:bottom w:w="0" w:type="dxa"/>
              <w:right w:w="108" w:type="dxa"/>
            </w:tcMar>
          </w:tcPr>
          <w:p w14:paraId="00A14D63" w14:textId="77777777" w:rsidR="00C90965" w:rsidRPr="00F6081B" w:rsidRDefault="00C90965" w:rsidP="00ED3768">
            <w:pPr>
              <w:pStyle w:val="TAL"/>
              <w:jc w:val="center"/>
            </w:pPr>
            <w:r>
              <w:t>T</w:t>
            </w:r>
          </w:p>
        </w:tc>
        <w:tc>
          <w:tcPr>
            <w:tcW w:w="1073" w:type="dxa"/>
            <w:shd w:val="clear" w:color="auto" w:fill="auto"/>
            <w:tcMar>
              <w:top w:w="0" w:type="dxa"/>
              <w:left w:w="28" w:type="dxa"/>
              <w:bottom w:w="0" w:type="dxa"/>
              <w:right w:w="108" w:type="dxa"/>
            </w:tcMar>
          </w:tcPr>
          <w:p w14:paraId="4722813E" w14:textId="77777777" w:rsidR="00C90965" w:rsidRPr="00F6081B" w:rsidRDefault="00C90965" w:rsidP="00ED3768">
            <w:pPr>
              <w:pStyle w:val="TAL"/>
              <w:jc w:val="center"/>
            </w:pPr>
            <w:r>
              <w:t>F</w:t>
            </w:r>
          </w:p>
        </w:tc>
        <w:tc>
          <w:tcPr>
            <w:tcW w:w="1193" w:type="dxa"/>
            <w:shd w:val="clear" w:color="auto" w:fill="auto"/>
            <w:tcMar>
              <w:top w:w="0" w:type="dxa"/>
              <w:left w:w="28" w:type="dxa"/>
              <w:bottom w:w="0" w:type="dxa"/>
              <w:right w:w="108" w:type="dxa"/>
            </w:tcMar>
          </w:tcPr>
          <w:p w14:paraId="11C4FCCC" w14:textId="77777777" w:rsidR="00C90965" w:rsidRPr="00F6081B" w:rsidRDefault="00C90965" w:rsidP="00ED3768">
            <w:pPr>
              <w:pStyle w:val="TAL"/>
              <w:jc w:val="center"/>
              <w:rPr>
                <w:lang w:eastAsia="zh-CN"/>
              </w:rPr>
            </w:pPr>
            <w:r>
              <w:rPr>
                <w:lang w:eastAsia="zh-CN"/>
              </w:rPr>
              <w:t>T</w:t>
            </w:r>
          </w:p>
        </w:tc>
      </w:tr>
      <w:tr w:rsidR="00C90965" w:rsidRPr="006E13EE" w14:paraId="1EA7AF7B" w14:textId="77777777" w:rsidTr="00936E47">
        <w:trPr>
          <w:cantSplit/>
          <w:jc w:val="center"/>
        </w:trPr>
        <w:tc>
          <w:tcPr>
            <w:tcW w:w="3975" w:type="dxa"/>
            <w:shd w:val="clear" w:color="auto" w:fill="auto"/>
            <w:tcMar>
              <w:top w:w="0" w:type="dxa"/>
              <w:left w:w="28" w:type="dxa"/>
              <w:bottom w:w="0" w:type="dxa"/>
              <w:right w:w="108" w:type="dxa"/>
            </w:tcMar>
          </w:tcPr>
          <w:p w14:paraId="4BD7D8C7" w14:textId="77777777" w:rsidR="00C90965" w:rsidRDefault="00C90965" w:rsidP="00C765C7">
            <w:pPr>
              <w:pStyle w:val="TAL"/>
              <w:rPr>
                <w:rFonts w:ascii="Courier New" w:hAnsi="Courier New" w:cs="Courier New"/>
              </w:rPr>
            </w:pPr>
            <w:proofErr w:type="spellStart"/>
            <w:r>
              <w:rPr>
                <w:rFonts w:ascii="Courier New" w:hAnsi="Courier New" w:cs="Courier New"/>
              </w:rPr>
              <w:t>cCLComponentList</w:t>
            </w:r>
            <w:proofErr w:type="spellEnd"/>
          </w:p>
        </w:tc>
        <w:tc>
          <w:tcPr>
            <w:tcW w:w="1234" w:type="dxa"/>
            <w:shd w:val="clear" w:color="auto" w:fill="auto"/>
            <w:tcMar>
              <w:top w:w="0" w:type="dxa"/>
              <w:left w:w="28" w:type="dxa"/>
              <w:bottom w:w="0" w:type="dxa"/>
              <w:right w:w="108" w:type="dxa"/>
            </w:tcMar>
          </w:tcPr>
          <w:p w14:paraId="32A41752" w14:textId="77777777" w:rsidR="00C90965" w:rsidRDefault="00C90965" w:rsidP="00C765C7">
            <w:pPr>
              <w:pStyle w:val="TAL"/>
              <w:jc w:val="center"/>
            </w:pPr>
            <w:r>
              <w:t>O</w:t>
            </w:r>
          </w:p>
        </w:tc>
        <w:tc>
          <w:tcPr>
            <w:tcW w:w="1123" w:type="dxa"/>
            <w:shd w:val="clear" w:color="auto" w:fill="auto"/>
            <w:tcMar>
              <w:top w:w="0" w:type="dxa"/>
              <w:left w:w="28" w:type="dxa"/>
              <w:bottom w:w="0" w:type="dxa"/>
              <w:right w:w="108" w:type="dxa"/>
            </w:tcMar>
          </w:tcPr>
          <w:p w14:paraId="5C1F7423" w14:textId="77777777" w:rsidR="00C90965" w:rsidRDefault="00C90965" w:rsidP="00C765C7">
            <w:pPr>
              <w:pStyle w:val="TAL"/>
              <w:jc w:val="center"/>
            </w:pPr>
            <w:r w:rsidRPr="000E2A7A">
              <w:t>T</w:t>
            </w:r>
          </w:p>
        </w:tc>
        <w:tc>
          <w:tcPr>
            <w:tcW w:w="1033" w:type="dxa"/>
            <w:shd w:val="clear" w:color="auto" w:fill="auto"/>
            <w:tcMar>
              <w:top w:w="0" w:type="dxa"/>
              <w:left w:w="28" w:type="dxa"/>
              <w:bottom w:w="0" w:type="dxa"/>
              <w:right w:w="108" w:type="dxa"/>
            </w:tcMar>
          </w:tcPr>
          <w:p w14:paraId="3DB74A44" w14:textId="77777777" w:rsidR="00C90965" w:rsidRDefault="00C90965" w:rsidP="00C765C7">
            <w:pPr>
              <w:pStyle w:val="TAL"/>
              <w:jc w:val="center"/>
            </w:pPr>
            <w:r w:rsidRPr="000E2A7A">
              <w:t>T</w:t>
            </w:r>
          </w:p>
        </w:tc>
        <w:tc>
          <w:tcPr>
            <w:tcW w:w="1073" w:type="dxa"/>
            <w:shd w:val="clear" w:color="auto" w:fill="auto"/>
            <w:tcMar>
              <w:top w:w="0" w:type="dxa"/>
              <w:left w:w="28" w:type="dxa"/>
              <w:bottom w:w="0" w:type="dxa"/>
              <w:right w:w="108" w:type="dxa"/>
            </w:tcMar>
          </w:tcPr>
          <w:p w14:paraId="3BA8ED97" w14:textId="77777777" w:rsidR="00C90965" w:rsidRDefault="00C90965"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5AAFA05B" w14:textId="77777777" w:rsidR="00C90965" w:rsidRDefault="00C90965" w:rsidP="00C765C7">
            <w:pPr>
              <w:pStyle w:val="TAL"/>
              <w:jc w:val="center"/>
              <w:rPr>
                <w:lang w:eastAsia="zh-CN"/>
              </w:rPr>
            </w:pPr>
            <w:r w:rsidRPr="000E2A7A">
              <w:rPr>
                <w:lang w:eastAsia="zh-CN"/>
              </w:rPr>
              <w:t>T</w:t>
            </w:r>
          </w:p>
        </w:tc>
      </w:tr>
      <w:tr w:rsidR="00C90965" w:rsidRPr="006E13EE" w14:paraId="174A8B35" w14:textId="77777777" w:rsidTr="00936E47">
        <w:trPr>
          <w:cantSplit/>
          <w:jc w:val="center"/>
        </w:trPr>
        <w:tc>
          <w:tcPr>
            <w:tcW w:w="3975" w:type="dxa"/>
            <w:shd w:val="clear" w:color="auto" w:fill="auto"/>
            <w:tcMar>
              <w:top w:w="0" w:type="dxa"/>
              <w:left w:w="28" w:type="dxa"/>
              <w:bottom w:w="0" w:type="dxa"/>
              <w:right w:w="108" w:type="dxa"/>
            </w:tcMar>
          </w:tcPr>
          <w:p w14:paraId="2203D528" w14:textId="77777777" w:rsidR="00C90965" w:rsidRDefault="00C90965" w:rsidP="00C765C7">
            <w:pPr>
              <w:pStyle w:val="TAL"/>
              <w:rPr>
                <w:rFonts w:ascii="Courier New" w:hAnsi="Courier New" w:cs="Courier New"/>
              </w:rPr>
            </w:pPr>
            <w:proofErr w:type="spellStart"/>
            <w:r>
              <w:rPr>
                <w:rFonts w:ascii="Courier New" w:hAnsi="Courier New" w:cs="Courier New"/>
              </w:rPr>
              <w:t>cCLType</w:t>
            </w:r>
            <w:proofErr w:type="spellEnd"/>
          </w:p>
        </w:tc>
        <w:tc>
          <w:tcPr>
            <w:tcW w:w="1234" w:type="dxa"/>
            <w:shd w:val="clear" w:color="auto" w:fill="auto"/>
            <w:tcMar>
              <w:top w:w="0" w:type="dxa"/>
              <w:left w:w="28" w:type="dxa"/>
              <w:bottom w:w="0" w:type="dxa"/>
              <w:right w:w="108" w:type="dxa"/>
            </w:tcMar>
          </w:tcPr>
          <w:p w14:paraId="08152059" w14:textId="77777777" w:rsidR="00C90965" w:rsidRDefault="00C90965" w:rsidP="00C765C7">
            <w:pPr>
              <w:pStyle w:val="TAL"/>
              <w:jc w:val="center"/>
            </w:pPr>
            <w:r>
              <w:t>O</w:t>
            </w:r>
          </w:p>
        </w:tc>
        <w:tc>
          <w:tcPr>
            <w:tcW w:w="1123" w:type="dxa"/>
            <w:shd w:val="clear" w:color="auto" w:fill="auto"/>
            <w:tcMar>
              <w:top w:w="0" w:type="dxa"/>
              <w:left w:w="28" w:type="dxa"/>
              <w:bottom w:w="0" w:type="dxa"/>
              <w:right w:w="108" w:type="dxa"/>
            </w:tcMar>
          </w:tcPr>
          <w:p w14:paraId="2D86AE61" w14:textId="77777777" w:rsidR="00C90965" w:rsidRDefault="00C90965" w:rsidP="00C765C7">
            <w:pPr>
              <w:pStyle w:val="TAL"/>
              <w:jc w:val="center"/>
            </w:pPr>
            <w:r w:rsidRPr="000E2A7A">
              <w:t>T</w:t>
            </w:r>
          </w:p>
        </w:tc>
        <w:tc>
          <w:tcPr>
            <w:tcW w:w="1033" w:type="dxa"/>
            <w:shd w:val="clear" w:color="auto" w:fill="auto"/>
            <w:tcMar>
              <w:top w:w="0" w:type="dxa"/>
              <w:left w:w="28" w:type="dxa"/>
              <w:bottom w:w="0" w:type="dxa"/>
              <w:right w:w="108" w:type="dxa"/>
            </w:tcMar>
          </w:tcPr>
          <w:p w14:paraId="22DC93FC" w14:textId="77777777" w:rsidR="00C90965" w:rsidRDefault="00C90965" w:rsidP="00C765C7">
            <w:pPr>
              <w:pStyle w:val="TAL"/>
              <w:jc w:val="center"/>
            </w:pPr>
            <w:r w:rsidRPr="000E2A7A">
              <w:t>T</w:t>
            </w:r>
          </w:p>
        </w:tc>
        <w:tc>
          <w:tcPr>
            <w:tcW w:w="1073" w:type="dxa"/>
            <w:shd w:val="clear" w:color="auto" w:fill="auto"/>
            <w:tcMar>
              <w:top w:w="0" w:type="dxa"/>
              <w:left w:w="28" w:type="dxa"/>
              <w:bottom w:w="0" w:type="dxa"/>
              <w:right w:w="108" w:type="dxa"/>
            </w:tcMar>
          </w:tcPr>
          <w:p w14:paraId="0325EEBC" w14:textId="77777777" w:rsidR="00C90965" w:rsidRDefault="00C90965"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61446103" w14:textId="77777777" w:rsidR="00C90965" w:rsidRDefault="00C90965" w:rsidP="00C765C7">
            <w:pPr>
              <w:pStyle w:val="TAL"/>
              <w:jc w:val="center"/>
              <w:rPr>
                <w:lang w:eastAsia="zh-CN"/>
              </w:rPr>
            </w:pPr>
            <w:r w:rsidRPr="000E2A7A">
              <w:rPr>
                <w:lang w:eastAsia="zh-CN"/>
              </w:rPr>
              <w:t>T</w:t>
            </w:r>
          </w:p>
        </w:tc>
      </w:tr>
      <w:tr w:rsidR="00C90965" w:rsidRPr="006E13EE" w14:paraId="6E8ADB0A" w14:textId="77777777" w:rsidTr="00936E47">
        <w:trPr>
          <w:cantSplit/>
          <w:jc w:val="center"/>
        </w:trPr>
        <w:tc>
          <w:tcPr>
            <w:tcW w:w="3975" w:type="dxa"/>
            <w:shd w:val="clear" w:color="auto" w:fill="auto"/>
            <w:tcMar>
              <w:top w:w="0" w:type="dxa"/>
              <w:left w:w="28" w:type="dxa"/>
              <w:bottom w:w="0" w:type="dxa"/>
              <w:right w:w="108" w:type="dxa"/>
            </w:tcMar>
          </w:tcPr>
          <w:p w14:paraId="21CB35F0" w14:textId="77777777" w:rsidR="00C90965" w:rsidRDefault="00C90965" w:rsidP="00C765C7">
            <w:pPr>
              <w:pStyle w:val="TAL"/>
              <w:rPr>
                <w:rFonts w:ascii="Courier New" w:hAnsi="Courier New" w:cs="Courier New"/>
              </w:rPr>
            </w:pPr>
            <w:proofErr w:type="spellStart"/>
            <w:r>
              <w:rPr>
                <w:rFonts w:ascii="Courier New" w:hAnsi="Courier New" w:cs="Courier New"/>
              </w:rPr>
              <w:t>cCLActionTrigger</w:t>
            </w:r>
            <w:proofErr w:type="spellEnd"/>
          </w:p>
        </w:tc>
        <w:tc>
          <w:tcPr>
            <w:tcW w:w="1234" w:type="dxa"/>
            <w:shd w:val="clear" w:color="auto" w:fill="auto"/>
            <w:tcMar>
              <w:top w:w="0" w:type="dxa"/>
              <w:left w:w="28" w:type="dxa"/>
              <w:bottom w:w="0" w:type="dxa"/>
              <w:right w:w="108" w:type="dxa"/>
            </w:tcMar>
          </w:tcPr>
          <w:p w14:paraId="0BE10F2F" w14:textId="77777777" w:rsidR="00C90965" w:rsidRDefault="00C90965" w:rsidP="00C765C7">
            <w:pPr>
              <w:pStyle w:val="TAL"/>
              <w:jc w:val="center"/>
            </w:pPr>
            <w:r>
              <w:t>M</w:t>
            </w:r>
          </w:p>
        </w:tc>
        <w:tc>
          <w:tcPr>
            <w:tcW w:w="1123" w:type="dxa"/>
            <w:shd w:val="clear" w:color="auto" w:fill="auto"/>
            <w:tcMar>
              <w:top w:w="0" w:type="dxa"/>
              <w:left w:w="28" w:type="dxa"/>
              <w:bottom w:w="0" w:type="dxa"/>
              <w:right w:w="108" w:type="dxa"/>
            </w:tcMar>
          </w:tcPr>
          <w:p w14:paraId="54102D21" w14:textId="77777777" w:rsidR="00C90965" w:rsidRDefault="00C90965" w:rsidP="00C765C7">
            <w:pPr>
              <w:pStyle w:val="TAL"/>
              <w:jc w:val="center"/>
            </w:pPr>
            <w:r>
              <w:t>T</w:t>
            </w:r>
          </w:p>
        </w:tc>
        <w:tc>
          <w:tcPr>
            <w:tcW w:w="1033" w:type="dxa"/>
            <w:shd w:val="clear" w:color="auto" w:fill="auto"/>
            <w:tcMar>
              <w:top w:w="0" w:type="dxa"/>
              <w:left w:w="28" w:type="dxa"/>
              <w:bottom w:w="0" w:type="dxa"/>
              <w:right w:w="108" w:type="dxa"/>
            </w:tcMar>
          </w:tcPr>
          <w:p w14:paraId="0BA02787" w14:textId="77777777" w:rsidR="00C90965" w:rsidRDefault="00C90965" w:rsidP="00C765C7">
            <w:pPr>
              <w:pStyle w:val="TAL"/>
              <w:jc w:val="center"/>
            </w:pPr>
            <w:r>
              <w:t>T</w:t>
            </w:r>
          </w:p>
        </w:tc>
        <w:tc>
          <w:tcPr>
            <w:tcW w:w="1073" w:type="dxa"/>
            <w:shd w:val="clear" w:color="auto" w:fill="auto"/>
            <w:tcMar>
              <w:top w:w="0" w:type="dxa"/>
              <w:left w:w="28" w:type="dxa"/>
              <w:bottom w:w="0" w:type="dxa"/>
              <w:right w:w="108" w:type="dxa"/>
            </w:tcMar>
          </w:tcPr>
          <w:p w14:paraId="1A192609" w14:textId="77777777" w:rsidR="00C90965" w:rsidRDefault="00C90965" w:rsidP="00C765C7">
            <w:pPr>
              <w:pStyle w:val="TAL"/>
              <w:jc w:val="center"/>
            </w:pPr>
            <w:r>
              <w:t>F</w:t>
            </w:r>
          </w:p>
        </w:tc>
        <w:tc>
          <w:tcPr>
            <w:tcW w:w="1193" w:type="dxa"/>
            <w:shd w:val="clear" w:color="auto" w:fill="auto"/>
            <w:tcMar>
              <w:top w:w="0" w:type="dxa"/>
              <w:left w:w="28" w:type="dxa"/>
              <w:bottom w:w="0" w:type="dxa"/>
              <w:right w:w="108" w:type="dxa"/>
            </w:tcMar>
          </w:tcPr>
          <w:p w14:paraId="51D4DF64" w14:textId="77777777" w:rsidR="00C90965" w:rsidRDefault="00C90965" w:rsidP="00C765C7">
            <w:pPr>
              <w:pStyle w:val="TAL"/>
              <w:jc w:val="center"/>
              <w:rPr>
                <w:lang w:eastAsia="zh-CN"/>
              </w:rPr>
            </w:pPr>
            <w:r>
              <w:rPr>
                <w:lang w:eastAsia="zh-CN"/>
              </w:rPr>
              <w:t>T</w:t>
            </w:r>
          </w:p>
        </w:tc>
      </w:tr>
      <w:tr w:rsidR="00C90965" w:rsidRPr="006E13EE" w14:paraId="59C668EA" w14:textId="77777777" w:rsidTr="00936E47">
        <w:trPr>
          <w:cantSplit/>
          <w:jc w:val="center"/>
        </w:trPr>
        <w:tc>
          <w:tcPr>
            <w:tcW w:w="3975" w:type="dxa"/>
            <w:shd w:val="clear" w:color="auto" w:fill="auto"/>
            <w:tcMar>
              <w:top w:w="0" w:type="dxa"/>
              <w:left w:w="28" w:type="dxa"/>
              <w:bottom w:w="0" w:type="dxa"/>
              <w:right w:w="108" w:type="dxa"/>
            </w:tcMar>
          </w:tcPr>
          <w:p w14:paraId="6001F50F" w14:textId="77777777" w:rsidR="00C90965" w:rsidRDefault="00C90965" w:rsidP="00C765C7">
            <w:pPr>
              <w:pStyle w:val="TAL"/>
              <w:rPr>
                <w:rFonts w:ascii="Courier New" w:hAnsi="Courier New" w:cs="Courier New"/>
              </w:rPr>
            </w:pPr>
            <w:proofErr w:type="spellStart"/>
            <w:r>
              <w:rPr>
                <w:rFonts w:ascii="Courier New" w:hAnsi="Courier New" w:cs="Courier New"/>
              </w:rPr>
              <w:t>desiredBehavior</w:t>
            </w:r>
            <w:proofErr w:type="spellEnd"/>
          </w:p>
        </w:tc>
        <w:tc>
          <w:tcPr>
            <w:tcW w:w="1234" w:type="dxa"/>
            <w:shd w:val="clear" w:color="auto" w:fill="auto"/>
            <w:tcMar>
              <w:top w:w="0" w:type="dxa"/>
              <w:left w:w="28" w:type="dxa"/>
              <w:bottom w:w="0" w:type="dxa"/>
              <w:right w:w="108" w:type="dxa"/>
            </w:tcMar>
          </w:tcPr>
          <w:p w14:paraId="462325FA" w14:textId="77777777" w:rsidR="00C90965" w:rsidRDefault="00C90965" w:rsidP="00C765C7">
            <w:pPr>
              <w:pStyle w:val="TAL"/>
              <w:jc w:val="center"/>
            </w:pPr>
            <w:r>
              <w:t>O</w:t>
            </w:r>
          </w:p>
        </w:tc>
        <w:tc>
          <w:tcPr>
            <w:tcW w:w="1123" w:type="dxa"/>
            <w:shd w:val="clear" w:color="auto" w:fill="auto"/>
            <w:tcMar>
              <w:top w:w="0" w:type="dxa"/>
              <w:left w:w="28" w:type="dxa"/>
              <w:bottom w:w="0" w:type="dxa"/>
              <w:right w:w="108" w:type="dxa"/>
            </w:tcMar>
          </w:tcPr>
          <w:p w14:paraId="4D74C661" w14:textId="77777777" w:rsidR="00C90965" w:rsidRDefault="00C90965" w:rsidP="00C765C7">
            <w:pPr>
              <w:pStyle w:val="TAL"/>
              <w:jc w:val="center"/>
            </w:pPr>
            <w:r>
              <w:t>T</w:t>
            </w:r>
          </w:p>
        </w:tc>
        <w:tc>
          <w:tcPr>
            <w:tcW w:w="1033" w:type="dxa"/>
            <w:shd w:val="clear" w:color="auto" w:fill="auto"/>
            <w:tcMar>
              <w:top w:w="0" w:type="dxa"/>
              <w:left w:w="28" w:type="dxa"/>
              <w:bottom w:w="0" w:type="dxa"/>
              <w:right w:w="108" w:type="dxa"/>
            </w:tcMar>
          </w:tcPr>
          <w:p w14:paraId="13EB59EC" w14:textId="77777777" w:rsidR="00C90965" w:rsidRDefault="00C90965" w:rsidP="00C765C7">
            <w:pPr>
              <w:pStyle w:val="TAL"/>
              <w:jc w:val="center"/>
            </w:pPr>
            <w:r>
              <w:t>T</w:t>
            </w:r>
          </w:p>
        </w:tc>
        <w:tc>
          <w:tcPr>
            <w:tcW w:w="1073" w:type="dxa"/>
            <w:shd w:val="clear" w:color="auto" w:fill="auto"/>
            <w:tcMar>
              <w:top w:w="0" w:type="dxa"/>
              <w:left w:w="28" w:type="dxa"/>
              <w:bottom w:w="0" w:type="dxa"/>
              <w:right w:w="108" w:type="dxa"/>
            </w:tcMar>
          </w:tcPr>
          <w:p w14:paraId="46E56EAD" w14:textId="77777777" w:rsidR="00C90965" w:rsidRDefault="00C90965" w:rsidP="00C765C7">
            <w:pPr>
              <w:pStyle w:val="TAL"/>
              <w:jc w:val="center"/>
            </w:pPr>
            <w:r>
              <w:t>F</w:t>
            </w:r>
          </w:p>
        </w:tc>
        <w:tc>
          <w:tcPr>
            <w:tcW w:w="1193" w:type="dxa"/>
            <w:shd w:val="clear" w:color="auto" w:fill="auto"/>
            <w:tcMar>
              <w:top w:w="0" w:type="dxa"/>
              <w:left w:w="28" w:type="dxa"/>
              <w:bottom w:w="0" w:type="dxa"/>
              <w:right w:w="108" w:type="dxa"/>
            </w:tcMar>
          </w:tcPr>
          <w:p w14:paraId="6AD3C8AC" w14:textId="77777777" w:rsidR="00C90965" w:rsidRDefault="00C90965" w:rsidP="00C765C7">
            <w:pPr>
              <w:pStyle w:val="TAL"/>
              <w:jc w:val="center"/>
              <w:rPr>
                <w:lang w:eastAsia="zh-CN"/>
              </w:rPr>
            </w:pPr>
            <w:r>
              <w:rPr>
                <w:lang w:eastAsia="zh-CN"/>
              </w:rPr>
              <w:t>T</w:t>
            </w:r>
          </w:p>
        </w:tc>
      </w:tr>
      <w:tr w:rsidR="00BF454E" w:rsidRPr="006E13EE" w14:paraId="463F2E62" w14:textId="77777777" w:rsidTr="004E1C9A">
        <w:trPr>
          <w:cantSplit/>
          <w:jc w:val="center"/>
        </w:trPr>
        <w:tc>
          <w:tcPr>
            <w:tcW w:w="3975" w:type="dxa"/>
            <w:shd w:val="clear" w:color="auto" w:fill="auto"/>
            <w:tcMar>
              <w:top w:w="0" w:type="dxa"/>
              <w:left w:w="28" w:type="dxa"/>
              <w:bottom w:w="0" w:type="dxa"/>
              <w:right w:w="108" w:type="dxa"/>
            </w:tcMar>
          </w:tcPr>
          <w:p w14:paraId="02B6C2D7" w14:textId="77777777" w:rsidR="00BF454E" w:rsidRDefault="00BF454E" w:rsidP="004E1C9A">
            <w:pPr>
              <w:pStyle w:val="TAL"/>
              <w:rPr>
                <w:rFonts w:ascii="Courier New" w:hAnsi="Courier New" w:cs="Courier New"/>
              </w:rPr>
            </w:pPr>
            <w:proofErr w:type="spellStart"/>
            <w:r w:rsidRPr="00AE41A4">
              <w:rPr>
                <w:rFonts w:ascii="Courier New" w:hAnsi="Courier New" w:cs="Courier New"/>
              </w:rPr>
              <w:t>precedent</w:t>
            </w:r>
            <w:r w:rsidRPr="00BF454E">
              <w:rPr>
                <w:rFonts w:ascii="Courier New" w:hAnsi="Courier New" w:cs="Courier New"/>
              </w:rPr>
              <w:t>Entities</w:t>
            </w:r>
            <w:proofErr w:type="spellEnd"/>
          </w:p>
        </w:tc>
        <w:tc>
          <w:tcPr>
            <w:tcW w:w="1234" w:type="dxa"/>
            <w:shd w:val="clear" w:color="auto" w:fill="auto"/>
            <w:tcMar>
              <w:top w:w="0" w:type="dxa"/>
              <w:left w:w="28" w:type="dxa"/>
              <w:bottom w:w="0" w:type="dxa"/>
              <w:right w:w="108" w:type="dxa"/>
            </w:tcMar>
          </w:tcPr>
          <w:p w14:paraId="385D5A0B" w14:textId="77777777" w:rsidR="00BF454E" w:rsidRDefault="00BF454E" w:rsidP="004E1C9A">
            <w:pPr>
              <w:pStyle w:val="TAL"/>
              <w:jc w:val="center"/>
            </w:pPr>
            <w:r>
              <w:t>O</w:t>
            </w:r>
          </w:p>
        </w:tc>
        <w:tc>
          <w:tcPr>
            <w:tcW w:w="1123" w:type="dxa"/>
            <w:shd w:val="clear" w:color="auto" w:fill="auto"/>
            <w:tcMar>
              <w:top w:w="0" w:type="dxa"/>
              <w:left w:w="28" w:type="dxa"/>
              <w:bottom w:w="0" w:type="dxa"/>
              <w:right w:w="108" w:type="dxa"/>
            </w:tcMar>
          </w:tcPr>
          <w:p w14:paraId="70542AB7" w14:textId="77777777" w:rsidR="00BF454E" w:rsidRDefault="00BF454E" w:rsidP="004E1C9A">
            <w:pPr>
              <w:pStyle w:val="TAL"/>
              <w:jc w:val="center"/>
            </w:pPr>
            <w:r>
              <w:t>T</w:t>
            </w:r>
          </w:p>
        </w:tc>
        <w:tc>
          <w:tcPr>
            <w:tcW w:w="1033" w:type="dxa"/>
            <w:shd w:val="clear" w:color="auto" w:fill="auto"/>
            <w:tcMar>
              <w:top w:w="0" w:type="dxa"/>
              <w:left w:w="28" w:type="dxa"/>
              <w:bottom w:w="0" w:type="dxa"/>
              <w:right w:w="108" w:type="dxa"/>
            </w:tcMar>
          </w:tcPr>
          <w:p w14:paraId="67F7B3B3" w14:textId="77777777" w:rsidR="00BF454E" w:rsidRDefault="00BF454E" w:rsidP="004E1C9A">
            <w:pPr>
              <w:pStyle w:val="TAL"/>
              <w:jc w:val="center"/>
            </w:pPr>
            <w:r>
              <w:t>T</w:t>
            </w:r>
          </w:p>
        </w:tc>
        <w:tc>
          <w:tcPr>
            <w:tcW w:w="1073" w:type="dxa"/>
            <w:shd w:val="clear" w:color="auto" w:fill="auto"/>
            <w:tcMar>
              <w:top w:w="0" w:type="dxa"/>
              <w:left w:w="28" w:type="dxa"/>
              <w:bottom w:w="0" w:type="dxa"/>
              <w:right w:w="108" w:type="dxa"/>
            </w:tcMar>
          </w:tcPr>
          <w:p w14:paraId="24B5D8BC" w14:textId="77777777" w:rsidR="00BF454E" w:rsidRDefault="00BF454E" w:rsidP="004E1C9A">
            <w:pPr>
              <w:pStyle w:val="TAL"/>
              <w:jc w:val="center"/>
            </w:pPr>
            <w:r>
              <w:t>F</w:t>
            </w:r>
          </w:p>
        </w:tc>
        <w:tc>
          <w:tcPr>
            <w:tcW w:w="1193" w:type="dxa"/>
            <w:shd w:val="clear" w:color="auto" w:fill="auto"/>
            <w:tcMar>
              <w:top w:w="0" w:type="dxa"/>
              <w:left w:w="28" w:type="dxa"/>
              <w:bottom w:w="0" w:type="dxa"/>
              <w:right w:w="108" w:type="dxa"/>
            </w:tcMar>
          </w:tcPr>
          <w:p w14:paraId="6F485DB0" w14:textId="77777777" w:rsidR="00BF454E" w:rsidRDefault="00BF454E" w:rsidP="004E1C9A">
            <w:pPr>
              <w:pStyle w:val="TAL"/>
              <w:jc w:val="center"/>
              <w:rPr>
                <w:lang w:eastAsia="zh-CN"/>
              </w:rPr>
            </w:pPr>
            <w:r>
              <w:rPr>
                <w:lang w:eastAsia="zh-CN"/>
              </w:rPr>
              <w:t>T</w:t>
            </w:r>
          </w:p>
        </w:tc>
      </w:tr>
      <w:tr w:rsidR="00802AE7" w:rsidRPr="006E13EE" w14:paraId="34F51620" w14:textId="77777777" w:rsidTr="004E1C9A">
        <w:trPr>
          <w:cantSplit/>
          <w:jc w:val="center"/>
        </w:trPr>
        <w:tc>
          <w:tcPr>
            <w:tcW w:w="3975" w:type="dxa"/>
            <w:shd w:val="clear" w:color="auto" w:fill="auto"/>
            <w:tcMar>
              <w:top w:w="0" w:type="dxa"/>
              <w:left w:w="28" w:type="dxa"/>
              <w:bottom w:w="0" w:type="dxa"/>
              <w:right w:w="108" w:type="dxa"/>
            </w:tcMar>
          </w:tcPr>
          <w:p w14:paraId="299E7BB3" w14:textId="77777777" w:rsidR="00802AE7" w:rsidRDefault="00802AE7" w:rsidP="004E1C9A">
            <w:pPr>
              <w:pStyle w:val="TAL"/>
              <w:rPr>
                <w:rFonts w:ascii="Courier New" w:hAnsi="Courier New" w:cs="Courier New"/>
              </w:rPr>
            </w:pPr>
            <w:proofErr w:type="spellStart"/>
            <w:r w:rsidRPr="001D5285">
              <w:rPr>
                <w:rFonts w:ascii="Courier New" w:hAnsi="Courier New" w:cs="Courier New"/>
              </w:rPr>
              <w:t>desired</w:t>
            </w:r>
            <w:r>
              <w:rPr>
                <w:rFonts w:ascii="Courier New" w:hAnsi="Courier New" w:cs="Courier New"/>
              </w:rPr>
              <w:t>M</w:t>
            </w:r>
            <w:r w:rsidRPr="001D5285">
              <w:rPr>
                <w:rFonts w:ascii="Courier New" w:hAnsi="Courier New" w:cs="Courier New"/>
              </w:rPr>
              <w:t>etrics</w:t>
            </w:r>
            <w:proofErr w:type="spellEnd"/>
          </w:p>
        </w:tc>
        <w:tc>
          <w:tcPr>
            <w:tcW w:w="1234" w:type="dxa"/>
            <w:shd w:val="clear" w:color="auto" w:fill="auto"/>
            <w:tcMar>
              <w:top w:w="0" w:type="dxa"/>
              <w:left w:w="28" w:type="dxa"/>
              <w:bottom w:w="0" w:type="dxa"/>
              <w:right w:w="108" w:type="dxa"/>
            </w:tcMar>
          </w:tcPr>
          <w:p w14:paraId="3FFC5905" w14:textId="77777777" w:rsidR="00802AE7" w:rsidRDefault="00802AE7" w:rsidP="004E1C9A">
            <w:pPr>
              <w:pStyle w:val="TAL"/>
              <w:jc w:val="center"/>
            </w:pPr>
            <w:r>
              <w:t>M</w:t>
            </w:r>
          </w:p>
        </w:tc>
        <w:tc>
          <w:tcPr>
            <w:tcW w:w="1123" w:type="dxa"/>
            <w:shd w:val="clear" w:color="auto" w:fill="auto"/>
            <w:tcMar>
              <w:top w:w="0" w:type="dxa"/>
              <w:left w:w="28" w:type="dxa"/>
              <w:bottom w:w="0" w:type="dxa"/>
              <w:right w:w="108" w:type="dxa"/>
            </w:tcMar>
          </w:tcPr>
          <w:p w14:paraId="4EEFF5BC" w14:textId="77777777" w:rsidR="00802AE7" w:rsidRDefault="00802AE7" w:rsidP="004E1C9A">
            <w:pPr>
              <w:pStyle w:val="TAL"/>
              <w:jc w:val="center"/>
            </w:pPr>
            <w:r>
              <w:t>T</w:t>
            </w:r>
          </w:p>
        </w:tc>
        <w:tc>
          <w:tcPr>
            <w:tcW w:w="1033" w:type="dxa"/>
            <w:shd w:val="clear" w:color="auto" w:fill="auto"/>
            <w:tcMar>
              <w:top w:w="0" w:type="dxa"/>
              <w:left w:w="28" w:type="dxa"/>
              <w:bottom w:w="0" w:type="dxa"/>
              <w:right w:w="108" w:type="dxa"/>
            </w:tcMar>
          </w:tcPr>
          <w:p w14:paraId="66B31871" w14:textId="77777777" w:rsidR="00802AE7" w:rsidRDefault="00802AE7" w:rsidP="004E1C9A">
            <w:pPr>
              <w:pStyle w:val="TAL"/>
              <w:jc w:val="center"/>
            </w:pPr>
            <w:r>
              <w:t>T</w:t>
            </w:r>
          </w:p>
        </w:tc>
        <w:tc>
          <w:tcPr>
            <w:tcW w:w="1073" w:type="dxa"/>
            <w:shd w:val="clear" w:color="auto" w:fill="auto"/>
            <w:tcMar>
              <w:top w:w="0" w:type="dxa"/>
              <w:left w:w="28" w:type="dxa"/>
              <w:bottom w:w="0" w:type="dxa"/>
              <w:right w:w="108" w:type="dxa"/>
            </w:tcMar>
          </w:tcPr>
          <w:p w14:paraId="7FBD9D82" w14:textId="77777777" w:rsidR="00802AE7" w:rsidRDefault="00802AE7" w:rsidP="004E1C9A">
            <w:pPr>
              <w:pStyle w:val="TAL"/>
              <w:jc w:val="center"/>
            </w:pPr>
            <w:r>
              <w:t>F</w:t>
            </w:r>
          </w:p>
        </w:tc>
        <w:tc>
          <w:tcPr>
            <w:tcW w:w="1193" w:type="dxa"/>
            <w:shd w:val="clear" w:color="auto" w:fill="auto"/>
            <w:tcMar>
              <w:top w:w="0" w:type="dxa"/>
              <w:left w:w="28" w:type="dxa"/>
              <w:bottom w:w="0" w:type="dxa"/>
              <w:right w:w="108" w:type="dxa"/>
            </w:tcMar>
          </w:tcPr>
          <w:p w14:paraId="28508B19" w14:textId="77777777" w:rsidR="00802AE7" w:rsidRDefault="00802AE7" w:rsidP="004E1C9A">
            <w:pPr>
              <w:pStyle w:val="TAL"/>
              <w:jc w:val="center"/>
              <w:rPr>
                <w:lang w:eastAsia="zh-CN"/>
              </w:rPr>
            </w:pPr>
            <w:r>
              <w:rPr>
                <w:lang w:eastAsia="zh-CN"/>
              </w:rPr>
              <w:t>T</w:t>
            </w:r>
          </w:p>
        </w:tc>
      </w:tr>
      <w:tr w:rsidR="00C90965" w:rsidRPr="006E13EE" w14:paraId="5DD4EEF1" w14:textId="77777777" w:rsidTr="00936E47">
        <w:trPr>
          <w:cantSplit/>
          <w:jc w:val="center"/>
        </w:trPr>
        <w:tc>
          <w:tcPr>
            <w:tcW w:w="3975" w:type="dxa"/>
            <w:shd w:val="clear" w:color="auto" w:fill="auto"/>
            <w:tcMar>
              <w:top w:w="0" w:type="dxa"/>
              <w:left w:w="28" w:type="dxa"/>
              <w:bottom w:w="0" w:type="dxa"/>
              <w:right w:w="108" w:type="dxa"/>
            </w:tcMar>
          </w:tcPr>
          <w:p w14:paraId="2BB3D1B8" w14:textId="77777777" w:rsidR="00C90965" w:rsidRPr="006E13EE" w:rsidRDefault="00C90965" w:rsidP="00AE41A4">
            <w:pPr>
              <w:pStyle w:val="TAL"/>
              <w:rPr>
                <w:rFonts w:ascii="Courier New" w:hAnsi="Courier New" w:cs="Courier New"/>
              </w:rPr>
            </w:pPr>
            <w:r w:rsidRPr="006E13EE">
              <w:rPr>
                <w:b/>
                <w:bCs/>
              </w:rPr>
              <w:t>Attribute related to role</w:t>
            </w:r>
          </w:p>
        </w:tc>
        <w:tc>
          <w:tcPr>
            <w:tcW w:w="1234" w:type="dxa"/>
            <w:shd w:val="clear" w:color="auto" w:fill="auto"/>
            <w:tcMar>
              <w:top w:w="0" w:type="dxa"/>
              <w:left w:w="28" w:type="dxa"/>
              <w:bottom w:w="0" w:type="dxa"/>
              <w:right w:w="108" w:type="dxa"/>
            </w:tcMar>
          </w:tcPr>
          <w:p w14:paraId="2C814B39" w14:textId="77777777" w:rsidR="00C90965" w:rsidRPr="006E13EE" w:rsidRDefault="00C90965" w:rsidP="00AE41A4">
            <w:pPr>
              <w:pStyle w:val="TAL"/>
              <w:jc w:val="center"/>
            </w:pPr>
          </w:p>
        </w:tc>
        <w:tc>
          <w:tcPr>
            <w:tcW w:w="1123" w:type="dxa"/>
            <w:shd w:val="clear" w:color="auto" w:fill="auto"/>
            <w:tcMar>
              <w:top w:w="0" w:type="dxa"/>
              <w:left w:w="28" w:type="dxa"/>
              <w:bottom w:w="0" w:type="dxa"/>
              <w:right w:w="108" w:type="dxa"/>
            </w:tcMar>
          </w:tcPr>
          <w:p w14:paraId="772F9934" w14:textId="77777777" w:rsidR="00C90965" w:rsidRPr="006E13EE" w:rsidRDefault="00C90965" w:rsidP="00AE41A4">
            <w:pPr>
              <w:pStyle w:val="TAL"/>
              <w:jc w:val="center"/>
            </w:pPr>
          </w:p>
        </w:tc>
        <w:tc>
          <w:tcPr>
            <w:tcW w:w="1033" w:type="dxa"/>
            <w:shd w:val="clear" w:color="auto" w:fill="auto"/>
            <w:tcMar>
              <w:top w:w="0" w:type="dxa"/>
              <w:left w:w="28" w:type="dxa"/>
              <w:bottom w:w="0" w:type="dxa"/>
              <w:right w:w="108" w:type="dxa"/>
            </w:tcMar>
          </w:tcPr>
          <w:p w14:paraId="78155560" w14:textId="77777777" w:rsidR="00C90965" w:rsidRPr="006E13EE" w:rsidRDefault="00C90965" w:rsidP="00AE41A4">
            <w:pPr>
              <w:pStyle w:val="TAL"/>
              <w:jc w:val="center"/>
            </w:pPr>
          </w:p>
        </w:tc>
        <w:tc>
          <w:tcPr>
            <w:tcW w:w="1073" w:type="dxa"/>
            <w:shd w:val="clear" w:color="auto" w:fill="auto"/>
            <w:tcMar>
              <w:top w:w="0" w:type="dxa"/>
              <w:left w:w="28" w:type="dxa"/>
              <w:bottom w:w="0" w:type="dxa"/>
              <w:right w:w="108" w:type="dxa"/>
            </w:tcMar>
          </w:tcPr>
          <w:p w14:paraId="65793CE2" w14:textId="77777777" w:rsidR="00C90965" w:rsidRPr="006E13EE" w:rsidRDefault="00C90965" w:rsidP="00AE41A4">
            <w:pPr>
              <w:pStyle w:val="TAL"/>
              <w:jc w:val="center"/>
              <w:rPr>
                <w:lang w:eastAsia="zh-CN"/>
              </w:rPr>
            </w:pPr>
          </w:p>
        </w:tc>
        <w:tc>
          <w:tcPr>
            <w:tcW w:w="1193" w:type="dxa"/>
            <w:shd w:val="clear" w:color="auto" w:fill="auto"/>
            <w:tcMar>
              <w:top w:w="0" w:type="dxa"/>
              <w:left w:w="28" w:type="dxa"/>
              <w:bottom w:w="0" w:type="dxa"/>
              <w:right w:w="108" w:type="dxa"/>
            </w:tcMar>
          </w:tcPr>
          <w:p w14:paraId="7721916D" w14:textId="77777777" w:rsidR="00C90965" w:rsidRPr="006E13EE" w:rsidRDefault="00C90965" w:rsidP="00AE41A4">
            <w:pPr>
              <w:pStyle w:val="TAL"/>
              <w:jc w:val="center"/>
              <w:rPr>
                <w:lang w:eastAsia="zh-CN"/>
              </w:rPr>
            </w:pPr>
          </w:p>
        </w:tc>
      </w:tr>
      <w:tr w:rsidR="00C90965" w:rsidRPr="006E13EE" w14:paraId="46B62AE9" w14:textId="77777777" w:rsidTr="00936E47">
        <w:trPr>
          <w:cantSplit/>
          <w:jc w:val="center"/>
        </w:trPr>
        <w:tc>
          <w:tcPr>
            <w:tcW w:w="3975" w:type="dxa"/>
            <w:shd w:val="clear" w:color="auto" w:fill="auto"/>
            <w:tcMar>
              <w:top w:w="0" w:type="dxa"/>
              <w:left w:w="28" w:type="dxa"/>
              <w:bottom w:w="0" w:type="dxa"/>
              <w:right w:w="108" w:type="dxa"/>
            </w:tcMar>
          </w:tcPr>
          <w:p w14:paraId="4CDF8691" w14:textId="77777777" w:rsidR="00C90965" w:rsidRPr="006E13EE" w:rsidRDefault="00C90965" w:rsidP="00AE41A4">
            <w:pPr>
              <w:pStyle w:val="TAL"/>
              <w:rPr>
                <w:rFonts w:ascii="Courier New" w:hAnsi="Courier New" w:cs="Courier New"/>
                <w:lang w:eastAsia="zh-CN"/>
              </w:rPr>
            </w:pPr>
            <w:proofErr w:type="spellStart"/>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roofErr w:type="spellEnd"/>
          </w:p>
        </w:tc>
        <w:tc>
          <w:tcPr>
            <w:tcW w:w="1234" w:type="dxa"/>
            <w:shd w:val="clear" w:color="auto" w:fill="auto"/>
            <w:tcMar>
              <w:top w:w="0" w:type="dxa"/>
              <w:left w:w="28" w:type="dxa"/>
              <w:bottom w:w="0" w:type="dxa"/>
              <w:right w:w="108" w:type="dxa"/>
            </w:tcMar>
          </w:tcPr>
          <w:p w14:paraId="363A3B8C" w14:textId="77777777" w:rsidR="00C90965" w:rsidRPr="006E13EE" w:rsidRDefault="00C90965" w:rsidP="00AE41A4">
            <w:pPr>
              <w:pStyle w:val="TAL"/>
              <w:jc w:val="center"/>
            </w:pPr>
            <w:r w:rsidRPr="006E13EE">
              <w:t>M</w:t>
            </w:r>
          </w:p>
        </w:tc>
        <w:tc>
          <w:tcPr>
            <w:tcW w:w="1123" w:type="dxa"/>
            <w:shd w:val="clear" w:color="auto" w:fill="auto"/>
            <w:tcMar>
              <w:top w:w="0" w:type="dxa"/>
              <w:left w:w="28" w:type="dxa"/>
              <w:bottom w:w="0" w:type="dxa"/>
              <w:right w:w="108" w:type="dxa"/>
            </w:tcMar>
          </w:tcPr>
          <w:p w14:paraId="730B3FA6" w14:textId="77777777" w:rsidR="00C90965" w:rsidRPr="006E13EE" w:rsidRDefault="00C90965" w:rsidP="00AE41A4">
            <w:pPr>
              <w:pStyle w:val="TAL"/>
              <w:jc w:val="center"/>
            </w:pPr>
            <w:r w:rsidRPr="006E13EE">
              <w:t>T</w:t>
            </w:r>
          </w:p>
        </w:tc>
        <w:tc>
          <w:tcPr>
            <w:tcW w:w="1033" w:type="dxa"/>
            <w:shd w:val="clear" w:color="auto" w:fill="auto"/>
            <w:tcMar>
              <w:top w:w="0" w:type="dxa"/>
              <w:left w:w="28" w:type="dxa"/>
              <w:bottom w:w="0" w:type="dxa"/>
              <w:right w:w="108" w:type="dxa"/>
            </w:tcMar>
          </w:tcPr>
          <w:p w14:paraId="1195C2B0" w14:textId="77777777" w:rsidR="00C90965" w:rsidRPr="006E13EE" w:rsidRDefault="00C90965" w:rsidP="00AE41A4">
            <w:pPr>
              <w:pStyle w:val="TAL"/>
              <w:jc w:val="center"/>
            </w:pPr>
            <w:r w:rsidRPr="006E13EE">
              <w:t>T</w:t>
            </w:r>
          </w:p>
        </w:tc>
        <w:tc>
          <w:tcPr>
            <w:tcW w:w="1073" w:type="dxa"/>
            <w:shd w:val="clear" w:color="auto" w:fill="auto"/>
            <w:tcMar>
              <w:top w:w="0" w:type="dxa"/>
              <w:left w:w="28" w:type="dxa"/>
              <w:bottom w:w="0" w:type="dxa"/>
              <w:right w:w="108" w:type="dxa"/>
            </w:tcMar>
          </w:tcPr>
          <w:p w14:paraId="395A8552" w14:textId="77777777" w:rsidR="00C90965" w:rsidRPr="006E13EE" w:rsidRDefault="00C90965" w:rsidP="00AE41A4">
            <w:pPr>
              <w:pStyle w:val="TAL"/>
              <w:jc w:val="center"/>
            </w:pPr>
            <w:r w:rsidRPr="006E13EE">
              <w:rPr>
                <w:lang w:eastAsia="zh-CN"/>
              </w:rPr>
              <w:t>T</w:t>
            </w:r>
          </w:p>
        </w:tc>
        <w:tc>
          <w:tcPr>
            <w:tcW w:w="1193" w:type="dxa"/>
            <w:shd w:val="clear" w:color="auto" w:fill="auto"/>
            <w:tcMar>
              <w:top w:w="0" w:type="dxa"/>
              <w:left w:w="28" w:type="dxa"/>
              <w:bottom w:w="0" w:type="dxa"/>
              <w:right w:w="108" w:type="dxa"/>
            </w:tcMar>
          </w:tcPr>
          <w:p w14:paraId="60B97B25" w14:textId="77777777" w:rsidR="00C90965" w:rsidRPr="006E13EE" w:rsidRDefault="00C90965" w:rsidP="00AE41A4">
            <w:pPr>
              <w:pStyle w:val="TAL"/>
              <w:jc w:val="center"/>
              <w:rPr>
                <w:lang w:eastAsia="zh-CN"/>
              </w:rPr>
            </w:pPr>
            <w:r w:rsidRPr="006E13EE">
              <w:rPr>
                <w:lang w:eastAsia="zh-CN"/>
              </w:rPr>
              <w:t>T</w:t>
            </w:r>
          </w:p>
        </w:tc>
      </w:tr>
    </w:tbl>
    <w:p w14:paraId="5598F8C5" w14:textId="77777777" w:rsidR="00C90965" w:rsidRPr="006E13EE" w:rsidRDefault="00C90965" w:rsidP="001F6C39"/>
    <w:p w14:paraId="688C8C62" w14:textId="77777777" w:rsidR="00C90965" w:rsidRPr="001E1938" w:rsidRDefault="00C90965" w:rsidP="001F6C39">
      <w:pPr>
        <w:pStyle w:val="Heading4"/>
      </w:pPr>
      <w:bookmarkStart w:id="464" w:name="_Toc207369007"/>
      <w:bookmarkStart w:id="465" w:name="_Toc207402141"/>
      <w:bookmarkStart w:id="466" w:name="_Toc207444581"/>
      <w:bookmarkStart w:id="467" w:name="_Toc208344444"/>
      <w:r>
        <w:t>6.</w:t>
      </w:r>
      <w:r w:rsidRPr="001E1938">
        <w:t>3.1.3</w:t>
      </w:r>
      <w:r w:rsidRPr="001E1938">
        <w:tab/>
        <w:t>Attribute constraints</w:t>
      </w:r>
      <w:bookmarkEnd w:id="464"/>
      <w:bookmarkEnd w:id="465"/>
      <w:bookmarkEnd w:id="466"/>
      <w:bookmarkEnd w:id="467"/>
    </w:p>
    <w:p w14:paraId="72F27E3D" w14:textId="77777777" w:rsidR="00C90965" w:rsidRPr="006E13EE" w:rsidRDefault="00C90965" w:rsidP="001F6C39">
      <w:r w:rsidRPr="006E13EE">
        <w:t>None</w:t>
      </w:r>
    </w:p>
    <w:p w14:paraId="5BE1E6EA" w14:textId="77777777" w:rsidR="00C90965" w:rsidRPr="001E1938" w:rsidRDefault="00C90965" w:rsidP="001F6C39">
      <w:pPr>
        <w:pStyle w:val="Heading4"/>
      </w:pPr>
      <w:bookmarkStart w:id="468" w:name="_Toc207369008"/>
      <w:bookmarkStart w:id="469" w:name="_Toc207402142"/>
      <w:bookmarkStart w:id="470" w:name="_Toc207444582"/>
      <w:bookmarkStart w:id="471" w:name="_Toc208344445"/>
      <w:r>
        <w:t>6.</w:t>
      </w:r>
      <w:r w:rsidRPr="001E1938">
        <w:t>3.1.4</w:t>
      </w:r>
      <w:r w:rsidRPr="001E1938">
        <w:tab/>
        <w:t>Notifications</w:t>
      </w:r>
      <w:bookmarkEnd w:id="468"/>
      <w:bookmarkEnd w:id="469"/>
      <w:bookmarkEnd w:id="470"/>
      <w:bookmarkEnd w:id="471"/>
    </w:p>
    <w:p w14:paraId="0464897C" w14:textId="2C0F2AE2" w:rsidR="00C90965" w:rsidRPr="004171EA"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1FFB11CC" w14:textId="77777777" w:rsidR="00C90965" w:rsidRPr="006E13EE" w:rsidRDefault="00C90965" w:rsidP="001F6C39"/>
    <w:p w14:paraId="7DE677FA" w14:textId="77777777" w:rsidR="00C90965" w:rsidRPr="00680C2E" w:rsidRDefault="00C90965" w:rsidP="001F6C39">
      <w:pPr>
        <w:pStyle w:val="Heading3"/>
      </w:pPr>
      <w:bookmarkStart w:id="472" w:name="_Toc207369009"/>
      <w:bookmarkStart w:id="473" w:name="_Toc207402143"/>
      <w:bookmarkStart w:id="474" w:name="_Toc207444583"/>
      <w:bookmarkStart w:id="475" w:name="_Toc208344446"/>
      <w:r w:rsidRPr="00680C2E">
        <w:t>6.3.2</w:t>
      </w:r>
      <w:r w:rsidRPr="00680C2E">
        <w:tab/>
      </w:r>
      <w:proofErr w:type="spellStart"/>
      <w:r w:rsidRPr="0010705C">
        <w:t>CCLScope</w:t>
      </w:r>
      <w:bookmarkEnd w:id="472"/>
      <w:bookmarkEnd w:id="473"/>
      <w:bookmarkEnd w:id="474"/>
      <w:bookmarkEnd w:id="475"/>
      <w:proofErr w:type="spellEnd"/>
      <w:r w:rsidRPr="00680C2E">
        <w:t xml:space="preserve"> </w:t>
      </w:r>
    </w:p>
    <w:p w14:paraId="0D95ACDB" w14:textId="77777777" w:rsidR="00C90965" w:rsidRPr="00680C2E" w:rsidRDefault="00C90965" w:rsidP="001F6C39">
      <w:pPr>
        <w:pStyle w:val="Heading4"/>
      </w:pPr>
      <w:bookmarkStart w:id="476" w:name="_Toc207369010"/>
      <w:bookmarkStart w:id="477" w:name="_Toc207402144"/>
      <w:bookmarkStart w:id="478" w:name="_Toc207444584"/>
      <w:bookmarkStart w:id="479" w:name="_Toc208344447"/>
      <w:r w:rsidRPr="00680C2E">
        <w:t>6.3.2.1</w:t>
      </w:r>
      <w:r w:rsidRPr="00680C2E">
        <w:tab/>
        <w:t>Definition</w:t>
      </w:r>
      <w:bookmarkEnd w:id="476"/>
      <w:bookmarkEnd w:id="477"/>
      <w:bookmarkEnd w:id="478"/>
      <w:bookmarkEnd w:id="479"/>
    </w:p>
    <w:p w14:paraId="42150AED" w14:textId="77777777" w:rsidR="00C90965" w:rsidRPr="00680C2E" w:rsidRDefault="00C90965" w:rsidP="0089737E">
      <w:pPr>
        <w:jc w:val="both"/>
      </w:pPr>
      <w:r w:rsidRPr="00680C2E">
        <w:t xml:space="preserve">It indicates a scope of a CCL. It may be the measurement scope, control scope or impact scope. </w:t>
      </w:r>
    </w:p>
    <w:p w14:paraId="3C50F6DF" w14:textId="77777777" w:rsidR="00C90965" w:rsidRDefault="00C90965" w:rsidP="0089737E">
      <w:pPr>
        <w:jc w:val="both"/>
      </w:pPr>
      <w:r w:rsidRPr="00680C2E">
        <w:t xml:space="preserve">The </w:t>
      </w:r>
      <w:proofErr w:type="spellStart"/>
      <w:r w:rsidRPr="00680C2E">
        <w:rPr>
          <w:rFonts w:ascii="Courier New" w:hAnsi="Courier New" w:cs="Courier New"/>
        </w:rPr>
        <w:t>CCLScope</w:t>
      </w:r>
      <w:proofErr w:type="spellEnd"/>
      <w:r w:rsidRPr="00680C2E">
        <w:rPr>
          <w:rFonts w:ascii="Courier New" w:hAnsi="Courier New" w:cs="Courier New"/>
        </w:rPr>
        <w:t xml:space="preserve"> </w:t>
      </w:r>
      <w:r w:rsidRPr="00680C2E">
        <w:t xml:space="preserve">includes the attribute </w:t>
      </w:r>
      <w:proofErr w:type="spellStart"/>
      <w:r w:rsidRPr="00680C2E">
        <w:rPr>
          <w:rFonts w:ascii="Courier New" w:hAnsi="Courier New" w:cs="Courier New"/>
          <w:lang w:eastAsia="zh-CN"/>
        </w:rPr>
        <w:t>scopeType</w:t>
      </w:r>
      <w:proofErr w:type="spellEnd"/>
      <w:r w:rsidRPr="00680C2E">
        <w:rPr>
          <w:rFonts w:ascii="Courier New" w:hAnsi="Courier New" w:cs="Courier New"/>
          <w:lang w:eastAsia="zh-CN"/>
        </w:rPr>
        <w:t xml:space="preserve"> </w:t>
      </w:r>
      <w:r w:rsidRPr="00680C2E">
        <w:t>that indicates the type of scope that represented by the particular scope instance.</w:t>
      </w:r>
      <w:r w:rsidRPr="006E13EE">
        <w:t xml:space="preserve"> </w:t>
      </w:r>
    </w:p>
    <w:p w14:paraId="1BA9D39A" w14:textId="77777777" w:rsidR="00EE3897" w:rsidRDefault="00EE3897" w:rsidP="0089737E">
      <w:pPr>
        <w:jc w:val="both"/>
      </w:pPr>
      <w:r w:rsidRPr="00680C2E">
        <w:lastRenderedPageBreak/>
        <w:t xml:space="preserve">The </w:t>
      </w:r>
      <w:proofErr w:type="spellStart"/>
      <w:r w:rsidRPr="002B7253">
        <w:rPr>
          <w:rFonts w:ascii="Courier New" w:hAnsi="Courier New" w:cs="Courier New" w:hint="eastAsia"/>
          <w:lang w:eastAsia="zh-CN"/>
        </w:rPr>
        <w:t>Scope</w:t>
      </w:r>
      <w:r w:rsidRPr="002B7253">
        <w:rPr>
          <w:rFonts w:ascii="Courier New" w:hAnsi="Courier New" w:cs="Courier New"/>
          <w:lang w:eastAsia="zh-CN"/>
        </w:rPr>
        <w:t>Description</w:t>
      </w:r>
      <w:proofErr w:type="spellEnd"/>
      <w:r w:rsidRPr="00680C2E">
        <w:t xml:space="preserve"> </w:t>
      </w:r>
      <w:r>
        <w:t xml:space="preserve">attribute </w:t>
      </w:r>
      <w:r>
        <w:rPr>
          <w:color w:val="000000"/>
        </w:rPr>
        <w:t xml:space="preserve">describes the scope that is instantiated or being informed about. </w:t>
      </w:r>
      <w:r w:rsidRPr="00680C2E">
        <w:t xml:space="preserve">The </w:t>
      </w:r>
      <w:proofErr w:type="spellStart"/>
      <w:r>
        <w:rPr>
          <w:rFonts w:ascii="Courier New" w:hAnsi="Courier New" w:cs="Courier New"/>
          <w:lang w:eastAsia="zh-CN"/>
        </w:rPr>
        <w:t>objectParameters</w:t>
      </w:r>
      <w:proofErr w:type="spellEnd"/>
      <w:r>
        <w:rPr>
          <w:rFonts w:ascii="Courier New" w:hAnsi="Courier New" w:cs="Courier New"/>
          <w:lang w:eastAsia="zh-CN"/>
        </w:rPr>
        <w:t xml:space="preserve"> </w:t>
      </w:r>
      <w:r>
        <w:t xml:space="preserve">lists the parameters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which are part of the scope.</w:t>
      </w:r>
    </w:p>
    <w:p w14:paraId="191B52BD" w14:textId="556116B9" w:rsidR="00EE3897" w:rsidRPr="00EE3897" w:rsidRDefault="00EE3897" w:rsidP="0089737E">
      <w:pPr>
        <w:jc w:val="both"/>
        <w:rPr>
          <w:color w:val="000000"/>
        </w:rPr>
      </w:pPr>
      <w:r>
        <w:rPr>
          <w:color w:val="000000"/>
        </w:rPr>
        <w:t xml:space="preserve">The </w:t>
      </w:r>
      <w:proofErr w:type="spellStart"/>
      <w:r>
        <w:rPr>
          <w:rFonts w:ascii="Courier New" w:hAnsi="Courier New" w:cs="Courier New"/>
          <w:bCs/>
          <w:color w:val="000000" w:themeColor="text1"/>
        </w:rPr>
        <w:t>scope</w:t>
      </w:r>
      <w:r w:rsidRPr="00EC4739">
        <w:rPr>
          <w:rFonts w:ascii="Courier New" w:hAnsi="Courier New" w:cs="Courier New"/>
          <w:bCs/>
          <w:color w:val="000000" w:themeColor="text1"/>
        </w:rPr>
        <w:t>Outcomes</w:t>
      </w:r>
      <w:proofErr w:type="spellEnd"/>
      <w:r>
        <w:rPr>
          <w:rFonts w:ascii="Courier New" w:hAnsi="Courier New" w:cs="Courier New"/>
          <w:bCs/>
          <w:color w:val="000000" w:themeColor="text1"/>
        </w:rPr>
        <w:t xml:space="preserve"> </w:t>
      </w:r>
      <w:r w:rsidRPr="00650B4A">
        <w:t>attribute</w:t>
      </w:r>
      <w:r>
        <w:rPr>
          <w:rFonts w:ascii="Courier New" w:hAnsi="Courier New" w:cs="Courier New"/>
          <w:bCs/>
          <w:color w:val="000000" w:themeColor="text1"/>
        </w:rPr>
        <w:t xml:space="preserve"> </w:t>
      </w:r>
      <w:r w:rsidRPr="00EC4739">
        <w:rPr>
          <w:rFonts w:ascii="Arial" w:hAnsi="Arial"/>
          <w:color w:val="000000" w:themeColor="text1"/>
          <w:sz w:val="18"/>
        </w:rPr>
        <w:t>indicates the set of outcomes desired 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w:t>
      </w:r>
      <w:r>
        <w:rPr>
          <w:rFonts w:ascii="Arial" w:hAnsi="Arial"/>
          <w:color w:val="000000" w:themeColor="text1"/>
          <w:sz w:val="18"/>
        </w:rPr>
        <w:t>.</w:t>
      </w:r>
    </w:p>
    <w:p w14:paraId="091B9B83" w14:textId="77777777" w:rsidR="00C90965" w:rsidRDefault="00C90965" w:rsidP="001F6C39">
      <w:pPr>
        <w:pStyle w:val="Heading4"/>
      </w:pPr>
      <w:bookmarkStart w:id="480" w:name="_Toc207369011"/>
      <w:bookmarkStart w:id="481" w:name="_Toc207402145"/>
      <w:bookmarkStart w:id="482" w:name="_Toc207444585"/>
      <w:bookmarkStart w:id="483" w:name="_Toc208344448"/>
      <w:r>
        <w:t>6.3.2</w:t>
      </w:r>
      <w:r w:rsidRPr="001E1938">
        <w:t>.2</w:t>
      </w:r>
      <w:r w:rsidRPr="001E1938">
        <w:tab/>
        <w:t>Attributes</w:t>
      </w:r>
      <w:bookmarkEnd w:id="480"/>
      <w:bookmarkEnd w:id="481"/>
      <w:bookmarkEnd w:id="482"/>
      <w:bookmarkEnd w:id="483"/>
    </w:p>
    <w:p w14:paraId="0329A38C" w14:textId="77777777" w:rsidR="00C90965" w:rsidRDefault="00C90965" w:rsidP="001F6C39">
      <w:r w:rsidRPr="006E13EE">
        <w:t xml:space="preserve">The </w:t>
      </w:r>
      <w:proofErr w:type="spellStart"/>
      <w:r w:rsidRPr="006E13EE">
        <w:rPr>
          <w:rFonts w:ascii="Courier New" w:hAnsi="Courier New" w:cs="Courier New"/>
        </w:rPr>
        <w:t>CCL</w:t>
      </w:r>
      <w:r>
        <w:rPr>
          <w:rFonts w:ascii="Courier New" w:hAnsi="Courier New" w:cs="Courier New" w:hint="eastAsia"/>
          <w:lang w:eastAsia="zh-CN"/>
        </w:rPr>
        <w:t>Scope</w:t>
      </w:r>
      <w:proofErr w:type="spellEnd"/>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F73D2C0" w14:textId="77777777" w:rsidR="00C90965" w:rsidRPr="008C2C7C" w:rsidRDefault="00C90965"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C90965" w:rsidRPr="006E13EE" w14:paraId="0556EB9C"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6905FD" w14:textId="77777777" w:rsidR="00C90965" w:rsidRPr="006E13EE" w:rsidRDefault="00C90965"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179D97" w14:textId="77777777" w:rsidR="00C90965" w:rsidRPr="006E13EE" w:rsidRDefault="00C90965"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058C29" w14:textId="77777777" w:rsidR="00C90965" w:rsidRPr="006E13EE" w:rsidRDefault="00C90965" w:rsidP="00936E47">
            <w:pPr>
              <w:pStyle w:val="TAH"/>
              <w:spacing w:line="256" w:lineRule="auto"/>
            </w:pPr>
            <w:proofErr w:type="spellStart"/>
            <w:r w:rsidRPr="006E13EE">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DEE6B8" w14:textId="77777777" w:rsidR="00C90965" w:rsidRPr="006E13EE" w:rsidRDefault="00C90965" w:rsidP="00936E47">
            <w:pPr>
              <w:pStyle w:val="TAH"/>
              <w:spacing w:line="256" w:lineRule="auto"/>
            </w:pPr>
            <w:proofErr w:type="spellStart"/>
            <w:r w:rsidRPr="006E13EE">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461B5A" w14:textId="77777777" w:rsidR="00C90965" w:rsidRPr="006E13EE" w:rsidRDefault="00C90965" w:rsidP="00936E47">
            <w:pPr>
              <w:pStyle w:val="TAH"/>
              <w:spacing w:line="256" w:lineRule="auto"/>
            </w:pPr>
            <w:proofErr w:type="spellStart"/>
            <w:r w:rsidRPr="006E13EE">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9424DD" w14:textId="77777777" w:rsidR="00C90965" w:rsidRPr="006E13EE" w:rsidRDefault="00C90965" w:rsidP="00936E47">
            <w:pPr>
              <w:pStyle w:val="TAH"/>
              <w:spacing w:line="256" w:lineRule="auto"/>
            </w:pPr>
            <w:proofErr w:type="spellStart"/>
            <w:r w:rsidRPr="006E13EE">
              <w:t>isNotifyable</w:t>
            </w:r>
            <w:proofErr w:type="spellEnd"/>
          </w:p>
        </w:tc>
      </w:tr>
      <w:tr w:rsidR="00C90965" w:rsidRPr="006E13EE" w14:paraId="1CDFBAC7"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hideMark/>
          </w:tcPr>
          <w:p w14:paraId="7299716C" w14:textId="77777777" w:rsidR="00C90965" w:rsidRPr="006E13EE" w:rsidRDefault="00C90965" w:rsidP="00936E47">
            <w:pPr>
              <w:pStyle w:val="TAH"/>
              <w:spacing w:line="256" w:lineRule="auto"/>
              <w:jc w:val="left"/>
              <w:rPr>
                <w:rFonts w:ascii="Courier New" w:hAnsi="Courier New" w:cs="Courier New"/>
                <w:b w:val="0"/>
                <w:lang w:eastAsia="zh-CN"/>
              </w:rPr>
            </w:pPr>
            <w:proofErr w:type="spellStart"/>
            <w:r w:rsidRPr="006E13EE">
              <w:rPr>
                <w:rFonts w:ascii="Courier New" w:hAnsi="Courier New" w:cs="Courier New"/>
                <w:b w:val="0"/>
                <w:lang w:eastAsia="zh-CN"/>
              </w:rPr>
              <w:t>scopeType</w:t>
            </w:r>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14:paraId="03A12D74" w14:textId="5CECF4D8" w:rsidR="00C90965" w:rsidRPr="006E13EE" w:rsidRDefault="00EE3897" w:rsidP="00936E47">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5959804C" w14:textId="77777777" w:rsidR="00C90965" w:rsidRPr="006E13EE" w:rsidRDefault="00C90965"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599BD68C" w14:textId="77777777" w:rsidR="00C90965" w:rsidRPr="006E13EE" w:rsidRDefault="00C90965"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hideMark/>
          </w:tcPr>
          <w:p w14:paraId="4A82AB20" w14:textId="77777777" w:rsidR="00C90965" w:rsidRPr="006E13EE" w:rsidRDefault="00C90965"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hideMark/>
          </w:tcPr>
          <w:p w14:paraId="11EBC48B" w14:textId="77777777" w:rsidR="00C90965" w:rsidRPr="006E13EE" w:rsidRDefault="00C90965" w:rsidP="00936E47">
            <w:pPr>
              <w:pStyle w:val="TAH"/>
              <w:spacing w:line="256" w:lineRule="auto"/>
              <w:rPr>
                <w:rFonts w:cs="Arial"/>
                <w:b w:val="0"/>
              </w:rPr>
            </w:pPr>
            <w:r w:rsidRPr="006E13EE">
              <w:rPr>
                <w:rFonts w:cs="Arial"/>
                <w:b w:val="0"/>
              </w:rPr>
              <w:t>T</w:t>
            </w:r>
          </w:p>
        </w:tc>
      </w:tr>
      <w:tr w:rsidR="00EE3897" w:rsidRPr="006E13EE" w14:paraId="795EF26A"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045582D6" w14:textId="77777777" w:rsidR="00EE3897" w:rsidRPr="006E13EE" w:rsidRDefault="00EE3897" w:rsidP="004E1C9A">
            <w:pPr>
              <w:pStyle w:val="TAH"/>
              <w:spacing w:line="256" w:lineRule="auto"/>
              <w:jc w:val="left"/>
              <w:rPr>
                <w:rFonts w:ascii="Courier New" w:hAnsi="Courier New" w:cs="Courier New"/>
                <w:b w:val="0"/>
                <w:lang w:eastAsia="zh-CN"/>
              </w:rPr>
            </w:pPr>
            <w:proofErr w:type="spellStart"/>
            <w:r w:rsidRPr="002B7253">
              <w:rPr>
                <w:rFonts w:ascii="Courier New" w:hAnsi="Courier New" w:cs="Courier New" w:hint="eastAsia"/>
                <w:b w:val="0"/>
                <w:lang w:eastAsia="zh-CN"/>
              </w:rPr>
              <w:t>Scope</w:t>
            </w:r>
            <w:r w:rsidRPr="002B7253">
              <w:rPr>
                <w:rFonts w:ascii="Courier New" w:hAnsi="Courier New" w:cs="Courier New"/>
                <w:b w:val="0"/>
                <w:lang w:eastAsia="zh-CN"/>
              </w:rPr>
              <w:t>Description</w:t>
            </w:r>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5F890F7A" w14:textId="77777777" w:rsidR="00EE3897" w:rsidRPr="006E13EE"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28239CF4"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9490A1D"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0215F3B3"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F32C291"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6E13EE" w14:paraId="40EFC14D"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4A86D720" w14:textId="77777777" w:rsidR="00EE3897" w:rsidRPr="002B7253" w:rsidRDefault="00EE3897" w:rsidP="004E1C9A">
            <w:pPr>
              <w:pStyle w:val="TAH"/>
              <w:spacing w:line="256" w:lineRule="auto"/>
              <w:jc w:val="left"/>
              <w:rPr>
                <w:rFonts w:ascii="Courier New" w:hAnsi="Courier New" w:cs="Courier New"/>
                <w:b w:val="0"/>
                <w:lang w:eastAsia="zh-CN"/>
              </w:rPr>
            </w:pPr>
            <w:proofErr w:type="spellStart"/>
            <w:r>
              <w:rPr>
                <w:rFonts w:ascii="Courier New" w:hAnsi="Courier New" w:cs="Courier New"/>
                <w:b w:val="0"/>
                <w:lang w:eastAsia="zh-CN"/>
              </w:rPr>
              <w:t>objectParameters</w:t>
            </w:r>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31F7C1F7" w14:textId="77777777" w:rsidR="00EE3897"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08D8E452"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3BBCB20"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566C39FB"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0F9243C"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EC4739" w14:paraId="7A3D2938"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48D786F5" w14:textId="77777777" w:rsidR="00EE3897" w:rsidRPr="00EC4739" w:rsidRDefault="00EE3897" w:rsidP="004E1C9A">
            <w:pPr>
              <w:pStyle w:val="TAH"/>
              <w:spacing w:line="256" w:lineRule="auto"/>
              <w:jc w:val="left"/>
              <w:rPr>
                <w:rFonts w:ascii="Courier New" w:hAnsi="Courier New" w:cs="Courier New"/>
                <w:b w:val="0"/>
                <w:bCs/>
                <w:color w:val="000000" w:themeColor="text1"/>
                <w:lang w:eastAsia="zh-CN"/>
              </w:rPr>
            </w:pPr>
            <w:proofErr w:type="spellStart"/>
            <w:r>
              <w:rPr>
                <w:rFonts w:ascii="Courier New" w:hAnsi="Courier New" w:cs="Courier New"/>
                <w:b w:val="0"/>
                <w:bCs/>
                <w:color w:val="000000" w:themeColor="text1"/>
              </w:rPr>
              <w:t>scope</w:t>
            </w:r>
            <w:r w:rsidRPr="00EC4739">
              <w:rPr>
                <w:rFonts w:ascii="Courier New" w:hAnsi="Courier New" w:cs="Courier New"/>
                <w:b w:val="0"/>
                <w:bCs/>
                <w:color w:val="000000" w:themeColor="text1"/>
              </w:rPr>
              <w:t>Outcomes</w:t>
            </w:r>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0F6132A2"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M</w:t>
            </w: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1EE02B39"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E6F04B"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6E9D24C4"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 xml:space="preserve"> F</w:t>
            </w: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D9863E6"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r>
    </w:tbl>
    <w:p w14:paraId="581CB741" w14:textId="38B3257A" w:rsidR="00C90965" w:rsidRPr="006E13EE" w:rsidRDefault="00C90965" w:rsidP="001F6C39">
      <w:pPr>
        <w:rPr>
          <w:rFonts w:asciiTheme="minorHAnsi" w:hAnsiTheme="minorHAnsi" w:cstheme="minorBidi"/>
          <w:sz w:val="22"/>
          <w:szCs w:val="22"/>
          <w:lang w:val="fr-FR"/>
        </w:rPr>
      </w:pPr>
    </w:p>
    <w:p w14:paraId="60AF2DB9" w14:textId="77777777" w:rsidR="00C90965" w:rsidRPr="001E1938" w:rsidRDefault="00C90965" w:rsidP="001F6C39">
      <w:pPr>
        <w:pStyle w:val="Heading4"/>
      </w:pPr>
      <w:bookmarkStart w:id="484" w:name="_Toc207369012"/>
      <w:bookmarkStart w:id="485" w:name="_Toc207402146"/>
      <w:bookmarkStart w:id="486" w:name="_Toc207444586"/>
      <w:bookmarkStart w:id="487" w:name="_Toc208344449"/>
      <w:r>
        <w:t>6.3.2</w:t>
      </w:r>
      <w:r w:rsidRPr="001E1938">
        <w:t>.3</w:t>
      </w:r>
      <w:r w:rsidRPr="001E1938">
        <w:tab/>
        <w:t>Attribute constraints</w:t>
      </w:r>
      <w:bookmarkEnd w:id="484"/>
      <w:bookmarkEnd w:id="485"/>
      <w:bookmarkEnd w:id="486"/>
      <w:bookmarkEnd w:id="487"/>
    </w:p>
    <w:p w14:paraId="3B7A0EBD" w14:textId="77777777" w:rsidR="00C90965" w:rsidRDefault="00C90965" w:rsidP="001F6C39">
      <w:r w:rsidRPr="006E13EE">
        <w:t>None.</w:t>
      </w:r>
    </w:p>
    <w:p w14:paraId="54943E27" w14:textId="77777777" w:rsidR="00C90965" w:rsidRPr="001E1938" w:rsidRDefault="00C90965" w:rsidP="001F6C39">
      <w:pPr>
        <w:pStyle w:val="Heading4"/>
      </w:pPr>
      <w:bookmarkStart w:id="488" w:name="_Toc207369013"/>
      <w:bookmarkStart w:id="489" w:name="_Toc207402147"/>
      <w:bookmarkStart w:id="490" w:name="_Toc207444587"/>
      <w:bookmarkStart w:id="491" w:name="_Toc208344450"/>
      <w:r>
        <w:t>6.3.2</w:t>
      </w:r>
      <w:r w:rsidRPr="001E1938">
        <w:t>.4</w:t>
      </w:r>
      <w:r w:rsidRPr="001E1938">
        <w:tab/>
        <w:t>Notifications</w:t>
      </w:r>
      <w:bookmarkEnd w:id="488"/>
      <w:bookmarkEnd w:id="489"/>
      <w:bookmarkEnd w:id="490"/>
      <w:bookmarkEnd w:id="491"/>
    </w:p>
    <w:p w14:paraId="54E145B7" w14:textId="3D719D55" w:rsidR="00C90965" w:rsidRPr="006E13EE" w:rsidRDefault="00C90965" w:rsidP="001F6C39">
      <w:r w:rsidRPr="004171EA">
        <w:t>The common notifications defined in clauses 6.</w:t>
      </w:r>
      <w:r w:rsidR="006046E8">
        <w:t>5</w:t>
      </w:r>
      <w:r w:rsidR="008A1EEB" w:rsidRPr="004171EA">
        <w:t xml:space="preserve"> </w:t>
      </w:r>
      <w:r w:rsidRPr="004171EA">
        <w:t>are valid for this IOC, without exceptions.</w:t>
      </w:r>
    </w:p>
    <w:p w14:paraId="613C5C57" w14:textId="77777777" w:rsidR="00C90965" w:rsidRPr="00BB6946" w:rsidRDefault="00C90965" w:rsidP="001F6C39">
      <w:pPr>
        <w:pStyle w:val="Heading3"/>
      </w:pPr>
      <w:bookmarkStart w:id="492" w:name="_Toc207369014"/>
      <w:bookmarkStart w:id="493" w:name="_Toc207402148"/>
      <w:bookmarkStart w:id="494" w:name="_Toc207444588"/>
      <w:bookmarkStart w:id="495" w:name="_Toc208344451"/>
      <w:r w:rsidRPr="00BB6946">
        <w:t>6.3.3</w:t>
      </w:r>
      <w:r w:rsidRPr="00BB6946">
        <w:tab/>
      </w:r>
      <w:proofErr w:type="spellStart"/>
      <w:r w:rsidRPr="0010705C">
        <w:t>CCLReport</w:t>
      </w:r>
      <w:bookmarkEnd w:id="492"/>
      <w:bookmarkEnd w:id="493"/>
      <w:bookmarkEnd w:id="494"/>
      <w:bookmarkEnd w:id="495"/>
      <w:proofErr w:type="spellEnd"/>
      <w:r w:rsidRPr="00BB6946">
        <w:t xml:space="preserve"> </w:t>
      </w:r>
    </w:p>
    <w:p w14:paraId="63AF4DCB" w14:textId="77777777" w:rsidR="00C90965" w:rsidRPr="00BB6946" w:rsidRDefault="00C90965" w:rsidP="001F6C39">
      <w:pPr>
        <w:pStyle w:val="Heading4"/>
      </w:pPr>
      <w:bookmarkStart w:id="496" w:name="_Toc207369015"/>
      <w:bookmarkStart w:id="497" w:name="_Toc207402149"/>
      <w:bookmarkStart w:id="498" w:name="_Toc207444589"/>
      <w:bookmarkStart w:id="499" w:name="_Toc208344452"/>
      <w:r w:rsidRPr="00BB6946">
        <w:t>6.3.3.1</w:t>
      </w:r>
      <w:r w:rsidRPr="00BB6946">
        <w:tab/>
        <w:t>Definition</w:t>
      </w:r>
      <w:bookmarkEnd w:id="496"/>
      <w:bookmarkEnd w:id="497"/>
      <w:bookmarkEnd w:id="498"/>
      <w:bookmarkEnd w:id="499"/>
    </w:p>
    <w:p w14:paraId="57485CEE" w14:textId="77777777" w:rsidR="00C90965" w:rsidRPr="00BB6946" w:rsidRDefault="00C90965" w:rsidP="0089737E">
      <w:pPr>
        <w:jc w:val="both"/>
      </w:pPr>
      <w:r w:rsidRPr="00BB6946">
        <w:t>This class represents the reported outcomes on a CCL instance, e.g., the information about the outcomes on one or the executin</w:t>
      </w:r>
      <w:r>
        <w:t>g</w:t>
      </w:r>
      <w:r w:rsidRPr="00BB6946">
        <w:t xml:space="preserve"> of the CCL. An </w:t>
      </w:r>
      <w:proofErr w:type="spellStart"/>
      <w:r w:rsidRPr="00BB6946">
        <w:rPr>
          <w:rFonts w:ascii="Courier New" w:hAnsi="Courier New" w:cs="Courier New"/>
        </w:rPr>
        <w:t>CCLReport</w:t>
      </w:r>
      <w:proofErr w:type="spellEnd"/>
      <w:r w:rsidRPr="00BB6946">
        <w:t xml:space="preserve"> is contained by the entity containing the </w:t>
      </w:r>
      <w:r w:rsidRPr="00BB6946">
        <w:rPr>
          <w:rFonts w:ascii="Courier New" w:hAnsi="Courier New" w:cs="Courier New"/>
        </w:rPr>
        <w:t>CCL</w:t>
      </w:r>
      <w:r w:rsidRPr="00BB6946">
        <w:t xml:space="preserve">, since the </w:t>
      </w:r>
      <w:proofErr w:type="spellStart"/>
      <w:r w:rsidRPr="00BB6946">
        <w:rPr>
          <w:rFonts w:ascii="Courier New" w:hAnsi="Courier New" w:cs="Courier New"/>
        </w:rPr>
        <w:t>CCLReport</w:t>
      </w:r>
      <w:proofErr w:type="spellEnd"/>
      <w:r w:rsidRPr="00BB6946">
        <w:t xml:space="preserve"> can exist beyond the life of the </w:t>
      </w:r>
      <w:r w:rsidRPr="00BB6946">
        <w:rPr>
          <w:rFonts w:ascii="Courier New" w:hAnsi="Courier New" w:cs="Courier New"/>
        </w:rPr>
        <w:t>CCL</w:t>
      </w:r>
      <w:r w:rsidRPr="00BB6946">
        <w:t xml:space="preserve"> on which it is reporting.</w:t>
      </w:r>
    </w:p>
    <w:p w14:paraId="0E21FDCA" w14:textId="77777777" w:rsidR="00C90965" w:rsidRPr="00BB6946" w:rsidRDefault="00C90965" w:rsidP="0089737E">
      <w:pPr>
        <w:jc w:val="both"/>
      </w:pPr>
      <w:r w:rsidRPr="00BB6946">
        <w:t xml:space="preserve">There is one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per CCL for an observation time. The content of the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may be different for different observation time. </w:t>
      </w:r>
    </w:p>
    <w:p w14:paraId="4911F45E" w14:textId="77777777" w:rsidR="00C90965" w:rsidRPr="00BB6946" w:rsidRDefault="00C90965" w:rsidP="001F6C39">
      <w:pPr>
        <w:pStyle w:val="Heading4"/>
      </w:pPr>
      <w:bookmarkStart w:id="500" w:name="_Toc207369016"/>
      <w:bookmarkStart w:id="501" w:name="_Toc207402150"/>
      <w:bookmarkStart w:id="502" w:name="_Toc207444590"/>
      <w:bookmarkStart w:id="503" w:name="_Toc208344453"/>
      <w:r w:rsidRPr="00BB6946">
        <w:t>6.3.3.2</w:t>
      </w:r>
      <w:r w:rsidRPr="00BB6946">
        <w:tab/>
        <w:t>Attributes</w:t>
      </w:r>
      <w:bookmarkEnd w:id="500"/>
      <w:bookmarkEnd w:id="501"/>
      <w:bookmarkEnd w:id="502"/>
      <w:bookmarkEnd w:id="503"/>
      <w:r w:rsidRPr="00BB6946">
        <w:t xml:space="preserve"> </w:t>
      </w:r>
    </w:p>
    <w:p w14:paraId="50D886A6" w14:textId="77777777" w:rsidR="00C90965" w:rsidRDefault="00C90965" w:rsidP="001F6C39">
      <w:r w:rsidRPr="00BB6946">
        <w:t xml:space="preserve">The </w:t>
      </w:r>
      <w:proofErr w:type="spellStart"/>
      <w:r w:rsidRPr="00BB6946">
        <w:rPr>
          <w:rFonts w:ascii="Courier New" w:hAnsi="Courier New" w:cs="Courier New"/>
        </w:rPr>
        <w:t>CCL</w:t>
      </w:r>
      <w:r w:rsidRPr="00BB6946">
        <w:rPr>
          <w:rFonts w:ascii="Courier New" w:hAnsi="Courier New" w:cs="Courier New" w:hint="eastAsia"/>
          <w:lang w:eastAsia="zh-CN"/>
        </w:rPr>
        <w:t>Report</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1DB2799B" w14:textId="77777777" w:rsidR="00C90965" w:rsidRPr="00211DE9" w:rsidRDefault="00C90965"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C90965" w:rsidRPr="006E13EE" w14:paraId="287A86AD" w14:textId="77777777" w:rsidTr="00936E47">
        <w:trPr>
          <w:cantSplit/>
          <w:jc w:val="center"/>
        </w:trPr>
        <w:tc>
          <w:tcPr>
            <w:tcW w:w="3823" w:type="dxa"/>
            <w:shd w:val="pct10" w:color="auto" w:fill="FFFFFF"/>
            <w:vAlign w:val="center"/>
          </w:tcPr>
          <w:p w14:paraId="62EFE6FA" w14:textId="77777777" w:rsidR="00C90965" w:rsidRPr="006E13EE" w:rsidRDefault="00C90965" w:rsidP="00936E47">
            <w:pPr>
              <w:pStyle w:val="TAH"/>
            </w:pPr>
            <w:r w:rsidRPr="006E13EE">
              <w:t>Attribute name</w:t>
            </w:r>
          </w:p>
        </w:tc>
        <w:tc>
          <w:tcPr>
            <w:tcW w:w="992" w:type="dxa"/>
            <w:shd w:val="pct10" w:color="auto" w:fill="FFFFFF"/>
            <w:vAlign w:val="center"/>
          </w:tcPr>
          <w:p w14:paraId="287D0373" w14:textId="77777777" w:rsidR="00C90965" w:rsidRPr="006E13EE" w:rsidRDefault="00C90965" w:rsidP="00936E47">
            <w:pPr>
              <w:pStyle w:val="TAH"/>
              <w:rPr>
                <w:lang w:eastAsia="zh-CN"/>
              </w:rPr>
            </w:pPr>
            <w:r>
              <w:rPr>
                <w:rFonts w:hint="eastAsia"/>
                <w:lang w:eastAsia="zh-CN"/>
              </w:rPr>
              <w:t>S</w:t>
            </w:r>
          </w:p>
        </w:tc>
        <w:tc>
          <w:tcPr>
            <w:tcW w:w="1248" w:type="dxa"/>
            <w:shd w:val="pct10" w:color="auto" w:fill="FFFFFF"/>
            <w:vAlign w:val="center"/>
          </w:tcPr>
          <w:p w14:paraId="5EFA2B91" w14:textId="77777777" w:rsidR="00C90965" w:rsidRPr="006E13EE" w:rsidRDefault="00C90965" w:rsidP="00936E47">
            <w:pPr>
              <w:pStyle w:val="TAH"/>
            </w:pPr>
            <w:proofErr w:type="spellStart"/>
            <w:r w:rsidRPr="006E13EE">
              <w:t>isReadable</w:t>
            </w:r>
            <w:proofErr w:type="spellEnd"/>
          </w:p>
        </w:tc>
        <w:tc>
          <w:tcPr>
            <w:tcW w:w="1160" w:type="dxa"/>
            <w:shd w:val="pct10" w:color="auto" w:fill="FFFFFF"/>
            <w:vAlign w:val="center"/>
          </w:tcPr>
          <w:p w14:paraId="3E663CE2" w14:textId="77777777" w:rsidR="00C90965" w:rsidRPr="006E13EE" w:rsidRDefault="00C90965" w:rsidP="00936E47">
            <w:pPr>
              <w:pStyle w:val="TAH"/>
            </w:pPr>
            <w:proofErr w:type="spellStart"/>
            <w:r w:rsidRPr="006E13EE">
              <w:t>isWritable</w:t>
            </w:r>
            <w:proofErr w:type="spellEnd"/>
          </w:p>
        </w:tc>
        <w:tc>
          <w:tcPr>
            <w:tcW w:w="1169" w:type="dxa"/>
            <w:shd w:val="pct10" w:color="auto" w:fill="FFFFFF"/>
            <w:vAlign w:val="center"/>
          </w:tcPr>
          <w:p w14:paraId="733A7075" w14:textId="77777777" w:rsidR="00C90965" w:rsidRPr="006E13EE" w:rsidRDefault="00C90965" w:rsidP="00936E47">
            <w:pPr>
              <w:pStyle w:val="TAH"/>
            </w:pPr>
            <w:proofErr w:type="spellStart"/>
            <w:r w:rsidRPr="006E13EE">
              <w:rPr>
                <w:rFonts w:cs="Arial"/>
                <w:bCs/>
                <w:szCs w:val="18"/>
              </w:rPr>
              <w:t>isInvariant</w:t>
            </w:r>
            <w:proofErr w:type="spellEnd"/>
          </w:p>
        </w:tc>
        <w:tc>
          <w:tcPr>
            <w:tcW w:w="1237" w:type="dxa"/>
            <w:shd w:val="pct10" w:color="auto" w:fill="FFFFFF"/>
            <w:vAlign w:val="center"/>
          </w:tcPr>
          <w:p w14:paraId="23F927D9" w14:textId="77777777" w:rsidR="00C90965" w:rsidRPr="006E13EE" w:rsidRDefault="00C90965" w:rsidP="00936E47">
            <w:pPr>
              <w:pStyle w:val="TAH"/>
            </w:pPr>
            <w:proofErr w:type="spellStart"/>
            <w:r w:rsidRPr="006E13EE">
              <w:t>isNotifyable</w:t>
            </w:r>
            <w:proofErr w:type="spellEnd"/>
          </w:p>
        </w:tc>
      </w:tr>
      <w:tr w:rsidR="00C90965" w:rsidRPr="006E13EE" w14:paraId="2DF3AF2A" w14:textId="77777777" w:rsidTr="00936E47">
        <w:trPr>
          <w:cantSplit/>
          <w:jc w:val="center"/>
        </w:trPr>
        <w:tc>
          <w:tcPr>
            <w:tcW w:w="3823" w:type="dxa"/>
          </w:tcPr>
          <w:p w14:paraId="7F8D6253" w14:textId="4AAD9A96" w:rsidR="00C90965" w:rsidRPr="006E13EE" w:rsidRDefault="00D8357E" w:rsidP="000132B8">
            <w:pPr>
              <w:pStyle w:val="TAL"/>
              <w:tabs>
                <w:tab w:val="left" w:pos="774"/>
              </w:tabs>
              <w:jc w:val="both"/>
              <w:rPr>
                <w:rFonts w:ascii="Courier New" w:hAnsi="Courier New" w:cs="Courier New"/>
              </w:rPr>
            </w:pPr>
            <w:proofErr w:type="spellStart"/>
            <w:r>
              <w:rPr>
                <w:rFonts w:ascii="Courier New" w:hAnsi="Courier New" w:cs="Courier New"/>
              </w:rPr>
              <w:t>f</w:t>
            </w:r>
            <w:r w:rsidR="00C90965">
              <w:rPr>
                <w:rFonts w:ascii="Courier New" w:hAnsi="Courier New" w:cs="Courier New"/>
              </w:rPr>
              <w:t>aultManagementCCLReport</w:t>
            </w:r>
            <w:proofErr w:type="spellEnd"/>
          </w:p>
        </w:tc>
        <w:tc>
          <w:tcPr>
            <w:tcW w:w="992" w:type="dxa"/>
          </w:tcPr>
          <w:p w14:paraId="6E02154B" w14:textId="77777777" w:rsidR="00C90965" w:rsidRPr="006E13EE" w:rsidRDefault="00C90965" w:rsidP="000132B8">
            <w:pPr>
              <w:pStyle w:val="TAL"/>
              <w:jc w:val="center"/>
            </w:pPr>
            <w:r>
              <w:t>CM</w:t>
            </w:r>
          </w:p>
        </w:tc>
        <w:tc>
          <w:tcPr>
            <w:tcW w:w="1248" w:type="dxa"/>
          </w:tcPr>
          <w:p w14:paraId="60F7C3EC" w14:textId="77777777" w:rsidR="00C90965" w:rsidRPr="006E13EE" w:rsidRDefault="00C90965" w:rsidP="000132B8">
            <w:pPr>
              <w:pStyle w:val="TAL"/>
              <w:jc w:val="center"/>
            </w:pPr>
            <w:r>
              <w:t>T</w:t>
            </w:r>
          </w:p>
        </w:tc>
        <w:tc>
          <w:tcPr>
            <w:tcW w:w="1160" w:type="dxa"/>
          </w:tcPr>
          <w:p w14:paraId="1C24214F" w14:textId="77777777" w:rsidR="00C90965" w:rsidRPr="006E13EE" w:rsidRDefault="00C90965" w:rsidP="000132B8">
            <w:pPr>
              <w:pStyle w:val="TAL"/>
              <w:jc w:val="center"/>
            </w:pPr>
            <w:r>
              <w:t>F</w:t>
            </w:r>
          </w:p>
        </w:tc>
        <w:tc>
          <w:tcPr>
            <w:tcW w:w="1169" w:type="dxa"/>
          </w:tcPr>
          <w:p w14:paraId="311E8EBE" w14:textId="77777777" w:rsidR="00C90965" w:rsidRPr="006E13EE" w:rsidRDefault="00C90965" w:rsidP="000132B8">
            <w:pPr>
              <w:pStyle w:val="TAL"/>
              <w:jc w:val="center"/>
            </w:pPr>
            <w:r>
              <w:t>F</w:t>
            </w:r>
          </w:p>
        </w:tc>
        <w:tc>
          <w:tcPr>
            <w:tcW w:w="1237" w:type="dxa"/>
          </w:tcPr>
          <w:p w14:paraId="7C56EDF4" w14:textId="77777777" w:rsidR="00C90965" w:rsidRPr="006E13EE" w:rsidRDefault="00C90965" w:rsidP="000132B8">
            <w:pPr>
              <w:pStyle w:val="TAL"/>
              <w:jc w:val="center"/>
              <w:rPr>
                <w:lang w:eastAsia="zh-CN"/>
              </w:rPr>
            </w:pPr>
            <w:r>
              <w:rPr>
                <w:lang w:eastAsia="zh-CN"/>
              </w:rPr>
              <w:t>T</w:t>
            </w:r>
          </w:p>
        </w:tc>
      </w:tr>
      <w:tr w:rsidR="00C90965" w:rsidRPr="006E13EE" w14:paraId="05AA9C5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893AC1B" w14:textId="77777777" w:rsidR="00C90965" w:rsidRPr="006E13EE" w:rsidRDefault="00C90965"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543E7D72"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C5F5F25"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71D1FB62"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1FA5E301"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A024F57" w14:textId="77777777" w:rsidR="00C90965" w:rsidRPr="006E13EE" w:rsidRDefault="00C90965" w:rsidP="000132B8">
            <w:pPr>
              <w:pStyle w:val="TAL"/>
              <w:jc w:val="center"/>
              <w:rPr>
                <w:lang w:eastAsia="zh-CN"/>
              </w:rPr>
            </w:pPr>
          </w:p>
        </w:tc>
      </w:tr>
      <w:tr w:rsidR="00C90965" w:rsidRPr="006E13EE" w14:paraId="1A320FAF"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D3D7ADE" w14:textId="77777777" w:rsidR="00C90965" w:rsidRPr="006E13EE" w:rsidRDefault="00C90965"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3A9F83BF"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148DFBD9"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60375EC"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CF9A26"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5059A594" w14:textId="77777777" w:rsidR="00C90965" w:rsidRPr="006E13EE" w:rsidRDefault="00C90965" w:rsidP="000132B8">
            <w:pPr>
              <w:pStyle w:val="TAL"/>
              <w:jc w:val="center"/>
              <w:rPr>
                <w:lang w:eastAsia="zh-CN"/>
              </w:rPr>
            </w:pPr>
          </w:p>
        </w:tc>
      </w:tr>
    </w:tbl>
    <w:p w14:paraId="0D907C27" w14:textId="6EF47942" w:rsidR="00C90965" w:rsidRPr="006E13EE" w:rsidRDefault="00C90965" w:rsidP="001F6C39">
      <w:pPr>
        <w:rPr>
          <w:lang w:eastAsia="zh-CN"/>
        </w:rPr>
      </w:pPr>
    </w:p>
    <w:p w14:paraId="7AF793E5" w14:textId="77777777" w:rsidR="00C90965" w:rsidRPr="001E1938" w:rsidRDefault="00C90965" w:rsidP="001F6C39">
      <w:pPr>
        <w:pStyle w:val="Heading4"/>
      </w:pPr>
      <w:bookmarkStart w:id="504" w:name="_Toc207369017"/>
      <w:bookmarkStart w:id="505" w:name="_Toc207402151"/>
      <w:bookmarkStart w:id="506" w:name="_Toc207444591"/>
      <w:bookmarkStart w:id="507" w:name="_Toc208344454"/>
      <w:r>
        <w:t>6.3.3</w:t>
      </w:r>
      <w:r w:rsidRPr="001E1938">
        <w:t>.3</w:t>
      </w:r>
      <w:r w:rsidRPr="001E1938">
        <w:tab/>
        <w:t>Attribute constraints</w:t>
      </w:r>
      <w:bookmarkEnd w:id="504"/>
      <w:bookmarkEnd w:id="505"/>
      <w:bookmarkEnd w:id="506"/>
      <w:bookmarkEnd w:id="507"/>
    </w:p>
    <w:p w14:paraId="06F1AD15" w14:textId="77777777" w:rsidR="00C90965" w:rsidRPr="00FD58E8" w:rsidRDefault="00C90965"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C90965" w14:paraId="16306EF6" w14:textId="77777777" w:rsidTr="00267DB2">
        <w:trPr>
          <w:jc w:val="center"/>
        </w:trPr>
        <w:tc>
          <w:tcPr>
            <w:tcW w:w="1543" w:type="pct"/>
            <w:shd w:val="clear" w:color="auto" w:fill="BFBFBF"/>
          </w:tcPr>
          <w:p w14:paraId="0089BFE5" w14:textId="77777777" w:rsidR="00C90965" w:rsidRDefault="00C90965" w:rsidP="00267DB2">
            <w:pPr>
              <w:pStyle w:val="TAH"/>
            </w:pPr>
            <w:r>
              <w:t>Name</w:t>
            </w:r>
          </w:p>
        </w:tc>
        <w:tc>
          <w:tcPr>
            <w:tcW w:w="3457" w:type="pct"/>
            <w:shd w:val="clear" w:color="auto" w:fill="BFBFBF"/>
          </w:tcPr>
          <w:p w14:paraId="3F936FAF" w14:textId="77777777" w:rsidR="00C90965" w:rsidRDefault="00C90965" w:rsidP="00267DB2">
            <w:pPr>
              <w:pStyle w:val="TAH"/>
            </w:pPr>
            <w:r>
              <w:t>Definition</w:t>
            </w:r>
          </w:p>
        </w:tc>
      </w:tr>
      <w:tr w:rsidR="00C90965" w:rsidRPr="00BD0CAD" w14:paraId="56910C0E" w14:textId="77777777" w:rsidTr="00267DB2">
        <w:trPr>
          <w:jc w:val="center"/>
        </w:trPr>
        <w:tc>
          <w:tcPr>
            <w:tcW w:w="1543" w:type="pct"/>
          </w:tcPr>
          <w:p w14:paraId="5B1D7EE6" w14:textId="77777777" w:rsidR="00C90965" w:rsidRPr="00B26339" w:rsidRDefault="00C90965" w:rsidP="00267DB2">
            <w:pPr>
              <w:pStyle w:val="TAL"/>
              <w:rPr>
                <w:rFonts w:cs="Arial"/>
                <w:b/>
                <w:szCs w:val="18"/>
              </w:rPr>
            </w:pPr>
            <w:proofErr w:type="spellStart"/>
            <w:r>
              <w:rPr>
                <w:rFonts w:ascii="Courier New" w:hAnsi="Courier New" w:cs="Courier New"/>
              </w:rPr>
              <w:t>FaultManagementCCLReport</w:t>
            </w:r>
            <w:proofErr w:type="spellEnd"/>
          </w:p>
        </w:tc>
        <w:tc>
          <w:tcPr>
            <w:tcW w:w="3457" w:type="pct"/>
          </w:tcPr>
          <w:p w14:paraId="159A2BDA" w14:textId="77777777" w:rsidR="00C90965" w:rsidRPr="00BD0CAD" w:rsidRDefault="00C90965" w:rsidP="00267DB2">
            <w:pPr>
              <w:pStyle w:val="TAL"/>
            </w:pPr>
            <w:r>
              <w:rPr>
                <w:noProof/>
                <w:lang w:eastAsia="zh-CN"/>
              </w:rPr>
              <w:t>Condition: fault management is supported by CCL</w:t>
            </w:r>
          </w:p>
        </w:tc>
      </w:tr>
    </w:tbl>
    <w:p w14:paraId="15886854" w14:textId="77777777" w:rsidR="00C90965" w:rsidRPr="001E1938" w:rsidRDefault="00C90965" w:rsidP="001F6C39">
      <w:pPr>
        <w:pStyle w:val="Heading4"/>
      </w:pPr>
      <w:bookmarkStart w:id="508" w:name="_Toc207369018"/>
      <w:bookmarkStart w:id="509" w:name="_Toc207402152"/>
      <w:bookmarkStart w:id="510" w:name="_Toc207444592"/>
      <w:bookmarkStart w:id="511" w:name="_Toc208344455"/>
      <w:r>
        <w:t>6.3.3</w:t>
      </w:r>
      <w:r w:rsidRPr="001E1938">
        <w:t>.4</w:t>
      </w:r>
      <w:r w:rsidRPr="001E1938">
        <w:tab/>
        <w:t>Notifications</w:t>
      </w:r>
      <w:bookmarkEnd w:id="508"/>
      <w:bookmarkEnd w:id="509"/>
      <w:bookmarkEnd w:id="510"/>
      <w:bookmarkEnd w:id="511"/>
    </w:p>
    <w:p w14:paraId="2D171FEE" w14:textId="6783E6C4" w:rsidR="00C90965"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597C6AC9" w14:textId="77777777" w:rsidR="005D0A2C" w:rsidRDefault="005D0A2C" w:rsidP="001F6C39"/>
    <w:p w14:paraId="060458A6" w14:textId="4A38D940" w:rsidR="007F00E1" w:rsidRPr="00BB6946" w:rsidRDefault="007F00E1" w:rsidP="007F00E1">
      <w:pPr>
        <w:pStyle w:val="Heading3"/>
      </w:pPr>
      <w:bookmarkStart w:id="512" w:name="_Toc207402153"/>
      <w:bookmarkStart w:id="513" w:name="_Toc207444593"/>
      <w:bookmarkStart w:id="514" w:name="_Toc199342456"/>
      <w:bookmarkStart w:id="515" w:name="_Toc208344456"/>
      <w:r w:rsidRPr="00BB6946">
        <w:t>6.3</w:t>
      </w:r>
      <w:r>
        <w:t>.4</w:t>
      </w:r>
      <w:r w:rsidRPr="00BB6946">
        <w:tab/>
      </w:r>
      <w:proofErr w:type="spellStart"/>
      <w:r w:rsidRPr="0010705C">
        <w:t>CCL</w:t>
      </w:r>
      <w:r>
        <w:t>Trigger</w:t>
      </w:r>
      <w:bookmarkEnd w:id="512"/>
      <w:bookmarkEnd w:id="513"/>
      <w:bookmarkEnd w:id="515"/>
      <w:proofErr w:type="spellEnd"/>
    </w:p>
    <w:p w14:paraId="6FC986C2" w14:textId="01F34EB6" w:rsidR="007F00E1" w:rsidRPr="00BB6946" w:rsidRDefault="007F00E1" w:rsidP="007F00E1">
      <w:pPr>
        <w:pStyle w:val="Heading4"/>
      </w:pPr>
      <w:bookmarkStart w:id="516" w:name="_Toc207402154"/>
      <w:bookmarkStart w:id="517" w:name="_Toc207444594"/>
      <w:bookmarkStart w:id="518" w:name="_Toc208344457"/>
      <w:r w:rsidRPr="00BB6946">
        <w:t>6.3</w:t>
      </w:r>
      <w:r>
        <w:t>.4</w:t>
      </w:r>
      <w:r w:rsidRPr="00BB6946">
        <w:t>.1</w:t>
      </w:r>
      <w:r w:rsidRPr="00BB6946">
        <w:tab/>
        <w:t>Definition</w:t>
      </w:r>
      <w:bookmarkEnd w:id="516"/>
      <w:bookmarkEnd w:id="517"/>
      <w:bookmarkEnd w:id="518"/>
    </w:p>
    <w:p w14:paraId="2143B1FF" w14:textId="77777777" w:rsidR="007F00E1" w:rsidRPr="00BB6946" w:rsidRDefault="007F00E1" w:rsidP="007F00E1">
      <w:r>
        <w:t>This defines the criteria for CCL instantiation, composition and action execution.</w:t>
      </w:r>
    </w:p>
    <w:p w14:paraId="3D103E4E" w14:textId="6E1F4327" w:rsidR="007F00E1" w:rsidRPr="00BB6946" w:rsidRDefault="007F00E1" w:rsidP="007F00E1">
      <w:pPr>
        <w:pStyle w:val="Heading4"/>
      </w:pPr>
      <w:bookmarkStart w:id="519" w:name="_Toc207402155"/>
      <w:bookmarkStart w:id="520" w:name="_Toc207444595"/>
      <w:bookmarkStart w:id="521" w:name="_Toc208344458"/>
      <w:r w:rsidRPr="00BB6946">
        <w:t>6.3</w:t>
      </w:r>
      <w:r>
        <w:t>.4</w:t>
      </w:r>
      <w:r w:rsidRPr="00BB6946">
        <w:t>.2</w:t>
      </w:r>
      <w:r w:rsidRPr="00BB6946">
        <w:tab/>
        <w:t>Attributes</w:t>
      </w:r>
      <w:bookmarkEnd w:id="519"/>
      <w:bookmarkEnd w:id="520"/>
      <w:bookmarkEnd w:id="521"/>
      <w:r w:rsidRPr="00BB6946">
        <w:t xml:space="preserve"> </w:t>
      </w:r>
    </w:p>
    <w:p w14:paraId="333318CB" w14:textId="77777777" w:rsidR="007F00E1" w:rsidRDefault="007F00E1" w:rsidP="007F00E1">
      <w:r w:rsidRPr="00BB6946">
        <w:t xml:space="preserve">The </w:t>
      </w:r>
      <w:proofErr w:type="spellStart"/>
      <w:r>
        <w:rPr>
          <w:rFonts w:ascii="Courier New" w:hAnsi="Courier New" w:cs="Courier New"/>
        </w:rPr>
        <w:t>CCLTrigger</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4A4AF126" w14:textId="4060215D" w:rsidR="007F00E1" w:rsidRPr="00211DE9" w:rsidRDefault="007F00E1" w:rsidP="007F00E1">
      <w:pPr>
        <w:pStyle w:val="TH"/>
        <w:rPr>
          <w:lang w:eastAsia="zh-CN"/>
        </w:rPr>
      </w:pPr>
      <w:r w:rsidRPr="006E13EE">
        <w:t xml:space="preserve">Table </w:t>
      </w:r>
      <w:r>
        <w:t>6.3.4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3B2E237A" w14:textId="77777777" w:rsidTr="004E1C9A">
        <w:trPr>
          <w:cantSplit/>
          <w:jc w:val="center"/>
        </w:trPr>
        <w:tc>
          <w:tcPr>
            <w:tcW w:w="3823" w:type="dxa"/>
            <w:shd w:val="pct10" w:color="auto" w:fill="FFFFFF"/>
            <w:vAlign w:val="center"/>
          </w:tcPr>
          <w:p w14:paraId="38120AA2" w14:textId="77777777" w:rsidR="007F00E1" w:rsidRPr="006E13EE" w:rsidRDefault="007F00E1" w:rsidP="004E1C9A">
            <w:pPr>
              <w:pStyle w:val="TAH"/>
            </w:pPr>
            <w:r w:rsidRPr="006E13EE">
              <w:t>Attribute name</w:t>
            </w:r>
          </w:p>
        </w:tc>
        <w:tc>
          <w:tcPr>
            <w:tcW w:w="992" w:type="dxa"/>
            <w:shd w:val="pct10" w:color="auto" w:fill="FFFFFF"/>
            <w:vAlign w:val="center"/>
          </w:tcPr>
          <w:p w14:paraId="272EBBCD" w14:textId="77777777" w:rsidR="007F00E1" w:rsidRPr="006E13EE" w:rsidRDefault="007F00E1" w:rsidP="004E1C9A">
            <w:pPr>
              <w:pStyle w:val="TAH"/>
              <w:rPr>
                <w:lang w:eastAsia="zh-CN"/>
              </w:rPr>
            </w:pPr>
            <w:r>
              <w:rPr>
                <w:rFonts w:hint="eastAsia"/>
                <w:lang w:eastAsia="zh-CN"/>
              </w:rPr>
              <w:t>S</w:t>
            </w:r>
          </w:p>
        </w:tc>
        <w:tc>
          <w:tcPr>
            <w:tcW w:w="1248" w:type="dxa"/>
            <w:shd w:val="pct10" w:color="auto" w:fill="FFFFFF"/>
            <w:vAlign w:val="center"/>
          </w:tcPr>
          <w:p w14:paraId="46E75DDF" w14:textId="77777777" w:rsidR="007F00E1" w:rsidRPr="006E13EE" w:rsidRDefault="007F00E1" w:rsidP="004E1C9A">
            <w:pPr>
              <w:pStyle w:val="TAH"/>
            </w:pPr>
            <w:proofErr w:type="spellStart"/>
            <w:r w:rsidRPr="006E13EE">
              <w:t>isReadable</w:t>
            </w:r>
            <w:proofErr w:type="spellEnd"/>
          </w:p>
        </w:tc>
        <w:tc>
          <w:tcPr>
            <w:tcW w:w="1160" w:type="dxa"/>
            <w:shd w:val="pct10" w:color="auto" w:fill="FFFFFF"/>
            <w:vAlign w:val="center"/>
          </w:tcPr>
          <w:p w14:paraId="350908E8" w14:textId="77777777" w:rsidR="007F00E1" w:rsidRPr="006E13EE" w:rsidRDefault="007F00E1" w:rsidP="004E1C9A">
            <w:pPr>
              <w:pStyle w:val="TAH"/>
            </w:pPr>
            <w:proofErr w:type="spellStart"/>
            <w:r w:rsidRPr="006E13EE">
              <w:t>isWritable</w:t>
            </w:r>
            <w:proofErr w:type="spellEnd"/>
          </w:p>
        </w:tc>
        <w:tc>
          <w:tcPr>
            <w:tcW w:w="1169" w:type="dxa"/>
            <w:shd w:val="pct10" w:color="auto" w:fill="FFFFFF"/>
            <w:vAlign w:val="center"/>
          </w:tcPr>
          <w:p w14:paraId="36A77E67" w14:textId="77777777" w:rsidR="007F00E1" w:rsidRPr="006E13EE" w:rsidRDefault="007F00E1" w:rsidP="004E1C9A">
            <w:pPr>
              <w:pStyle w:val="TAH"/>
            </w:pPr>
            <w:proofErr w:type="spellStart"/>
            <w:r w:rsidRPr="006E13EE">
              <w:rPr>
                <w:rFonts w:cs="Arial"/>
                <w:bCs/>
                <w:szCs w:val="18"/>
              </w:rPr>
              <w:t>isInvariant</w:t>
            </w:r>
            <w:proofErr w:type="spellEnd"/>
          </w:p>
        </w:tc>
        <w:tc>
          <w:tcPr>
            <w:tcW w:w="1237" w:type="dxa"/>
            <w:shd w:val="pct10" w:color="auto" w:fill="FFFFFF"/>
            <w:vAlign w:val="center"/>
          </w:tcPr>
          <w:p w14:paraId="52A91241" w14:textId="77777777" w:rsidR="007F00E1" w:rsidRPr="006E13EE" w:rsidRDefault="007F00E1" w:rsidP="004E1C9A">
            <w:pPr>
              <w:pStyle w:val="TAH"/>
            </w:pPr>
            <w:proofErr w:type="spellStart"/>
            <w:r w:rsidRPr="006E13EE">
              <w:t>isNotifyable</w:t>
            </w:r>
            <w:proofErr w:type="spellEnd"/>
          </w:p>
        </w:tc>
      </w:tr>
      <w:tr w:rsidR="007F00E1" w:rsidRPr="006E13EE" w14:paraId="29B5D4B8" w14:textId="77777777" w:rsidTr="004E1C9A">
        <w:trPr>
          <w:cantSplit/>
          <w:jc w:val="center"/>
        </w:trPr>
        <w:tc>
          <w:tcPr>
            <w:tcW w:w="3823" w:type="dxa"/>
          </w:tcPr>
          <w:p w14:paraId="7413CD51" w14:textId="77777777" w:rsidR="007F00E1" w:rsidRPr="006E13EE" w:rsidRDefault="007F00E1" w:rsidP="004E1C9A">
            <w:pPr>
              <w:pStyle w:val="TAL"/>
              <w:tabs>
                <w:tab w:val="left" w:pos="774"/>
              </w:tabs>
              <w:jc w:val="both"/>
              <w:rPr>
                <w:rFonts w:ascii="Courier New" w:hAnsi="Courier New" w:cs="Courier New"/>
              </w:rPr>
            </w:pPr>
            <w:proofErr w:type="spellStart"/>
            <w:r>
              <w:rPr>
                <w:rFonts w:ascii="Courier New" w:hAnsi="Courier New" w:cs="Courier New"/>
              </w:rPr>
              <w:t>cCLInstantiationTrigger</w:t>
            </w:r>
            <w:proofErr w:type="spellEnd"/>
          </w:p>
        </w:tc>
        <w:tc>
          <w:tcPr>
            <w:tcW w:w="992" w:type="dxa"/>
          </w:tcPr>
          <w:p w14:paraId="36B8A000" w14:textId="42ECB072" w:rsidR="007F00E1" w:rsidRPr="006E13EE" w:rsidRDefault="007F00E1" w:rsidP="004E1C9A">
            <w:pPr>
              <w:pStyle w:val="TAL"/>
              <w:jc w:val="center"/>
            </w:pPr>
            <w:r>
              <w:t>O</w:t>
            </w:r>
          </w:p>
        </w:tc>
        <w:tc>
          <w:tcPr>
            <w:tcW w:w="1248" w:type="dxa"/>
          </w:tcPr>
          <w:p w14:paraId="63DEF857" w14:textId="77777777" w:rsidR="007F00E1" w:rsidRPr="006E13EE" w:rsidRDefault="007F00E1" w:rsidP="004E1C9A">
            <w:pPr>
              <w:pStyle w:val="TAL"/>
              <w:jc w:val="center"/>
            </w:pPr>
            <w:r>
              <w:t>T</w:t>
            </w:r>
          </w:p>
        </w:tc>
        <w:tc>
          <w:tcPr>
            <w:tcW w:w="1160" w:type="dxa"/>
          </w:tcPr>
          <w:p w14:paraId="7BEA015C" w14:textId="77777777" w:rsidR="007F00E1" w:rsidRPr="006E13EE" w:rsidRDefault="007F00E1" w:rsidP="004E1C9A">
            <w:pPr>
              <w:pStyle w:val="TAL"/>
              <w:jc w:val="center"/>
            </w:pPr>
            <w:r>
              <w:t>F</w:t>
            </w:r>
          </w:p>
        </w:tc>
        <w:tc>
          <w:tcPr>
            <w:tcW w:w="1169" w:type="dxa"/>
          </w:tcPr>
          <w:p w14:paraId="5B432BDE" w14:textId="77777777" w:rsidR="007F00E1" w:rsidRPr="006E13EE" w:rsidRDefault="007F00E1" w:rsidP="004E1C9A">
            <w:pPr>
              <w:pStyle w:val="TAL"/>
              <w:jc w:val="center"/>
            </w:pPr>
            <w:r>
              <w:t>F</w:t>
            </w:r>
          </w:p>
        </w:tc>
        <w:tc>
          <w:tcPr>
            <w:tcW w:w="1237" w:type="dxa"/>
          </w:tcPr>
          <w:p w14:paraId="3AF6D0D2" w14:textId="77777777" w:rsidR="007F00E1" w:rsidRPr="006E13EE" w:rsidRDefault="007F00E1" w:rsidP="004E1C9A">
            <w:pPr>
              <w:pStyle w:val="TAL"/>
              <w:jc w:val="center"/>
              <w:rPr>
                <w:lang w:eastAsia="zh-CN"/>
              </w:rPr>
            </w:pPr>
            <w:r>
              <w:rPr>
                <w:lang w:eastAsia="zh-CN"/>
              </w:rPr>
              <w:t>T</w:t>
            </w:r>
          </w:p>
        </w:tc>
      </w:tr>
      <w:tr w:rsidR="007F00E1" w:rsidRPr="006E13EE" w14:paraId="442DFFE1"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FAE54CF" w14:textId="77777777" w:rsidR="007F00E1" w:rsidRPr="006E13EE" w:rsidRDefault="007F00E1" w:rsidP="004E1C9A">
            <w:pPr>
              <w:pStyle w:val="TAL"/>
              <w:tabs>
                <w:tab w:val="left" w:pos="774"/>
              </w:tabs>
              <w:jc w:val="both"/>
              <w:rPr>
                <w:rFonts w:ascii="Courier New" w:hAnsi="Courier New" w:cs="Courier New"/>
                <w:b/>
                <w:bCs/>
              </w:rPr>
            </w:pPr>
            <w:proofErr w:type="spellStart"/>
            <w:r>
              <w:rPr>
                <w:rFonts w:ascii="Courier New" w:hAnsi="Courier New" w:cs="Courier New"/>
              </w:rPr>
              <w:t>cCLCompositionTrigger</w:t>
            </w:r>
            <w:proofErr w:type="spellEnd"/>
          </w:p>
        </w:tc>
        <w:tc>
          <w:tcPr>
            <w:tcW w:w="992" w:type="dxa"/>
            <w:tcBorders>
              <w:top w:val="single" w:sz="4" w:space="0" w:color="auto"/>
              <w:left w:val="single" w:sz="4" w:space="0" w:color="auto"/>
              <w:bottom w:val="single" w:sz="4" w:space="0" w:color="auto"/>
              <w:right w:val="single" w:sz="4" w:space="0" w:color="auto"/>
            </w:tcBorders>
          </w:tcPr>
          <w:p w14:paraId="1DF86B5C" w14:textId="0D39E015" w:rsidR="007F00E1" w:rsidRPr="006E13EE" w:rsidRDefault="007F00E1" w:rsidP="004E1C9A">
            <w:pPr>
              <w:pStyle w:val="TAL"/>
              <w:jc w:val="center"/>
            </w:pPr>
            <w:r>
              <w:t>O</w:t>
            </w:r>
          </w:p>
        </w:tc>
        <w:tc>
          <w:tcPr>
            <w:tcW w:w="1248" w:type="dxa"/>
            <w:tcBorders>
              <w:top w:val="single" w:sz="4" w:space="0" w:color="auto"/>
              <w:left w:val="single" w:sz="4" w:space="0" w:color="auto"/>
              <w:bottom w:val="single" w:sz="4" w:space="0" w:color="auto"/>
              <w:right w:val="single" w:sz="4" w:space="0" w:color="auto"/>
            </w:tcBorders>
          </w:tcPr>
          <w:p w14:paraId="5E3B59F3" w14:textId="77777777" w:rsidR="007F00E1" w:rsidRPr="006E13EE"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5F69B97" w14:textId="77777777" w:rsidR="007F00E1" w:rsidRPr="006E13EE"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0BBC14F" w14:textId="77777777" w:rsidR="007F00E1" w:rsidRPr="006E13EE"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DF391D2" w14:textId="77777777" w:rsidR="007F00E1" w:rsidRPr="006E13EE" w:rsidRDefault="007F00E1" w:rsidP="004E1C9A">
            <w:pPr>
              <w:pStyle w:val="TAL"/>
              <w:jc w:val="center"/>
              <w:rPr>
                <w:lang w:eastAsia="zh-CN"/>
              </w:rPr>
            </w:pPr>
            <w:r>
              <w:rPr>
                <w:lang w:eastAsia="zh-CN"/>
              </w:rPr>
              <w:t>T</w:t>
            </w:r>
          </w:p>
        </w:tc>
      </w:tr>
      <w:tr w:rsidR="007F00E1" w:rsidRPr="006E13EE" w14:paraId="5781B6C2"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3BE30D5" w14:textId="77777777" w:rsidR="007F00E1" w:rsidRPr="00EF581C" w:rsidRDefault="007F00E1" w:rsidP="004E1C9A">
            <w:pPr>
              <w:pStyle w:val="TAL"/>
              <w:tabs>
                <w:tab w:val="left" w:pos="774"/>
              </w:tabs>
              <w:jc w:val="both"/>
              <w:rPr>
                <w:rFonts w:ascii="Courier New" w:hAnsi="Courier New" w:cs="Courier New"/>
              </w:rPr>
            </w:pPr>
            <w:r w:rsidRPr="006E13EE">
              <w:rPr>
                <w:b/>
                <w:bCs/>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26429E8" w14:textId="77777777" w:rsidR="007F00E1" w:rsidRDefault="007F00E1" w:rsidP="004E1C9A">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7A86A8A" w14:textId="77777777" w:rsidR="007F00E1" w:rsidRDefault="007F00E1" w:rsidP="004E1C9A">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130C385B" w14:textId="77777777" w:rsidR="007F00E1" w:rsidRDefault="007F00E1" w:rsidP="004E1C9A">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56DAB73A" w14:textId="77777777" w:rsidR="007F00E1" w:rsidRDefault="007F00E1" w:rsidP="004E1C9A">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FB40071" w14:textId="77777777" w:rsidR="007F00E1" w:rsidRDefault="007F00E1" w:rsidP="004E1C9A">
            <w:pPr>
              <w:pStyle w:val="TAL"/>
              <w:jc w:val="center"/>
              <w:rPr>
                <w:lang w:eastAsia="zh-CN"/>
              </w:rPr>
            </w:pPr>
          </w:p>
        </w:tc>
      </w:tr>
      <w:tr w:rsidR="007F00E1" w:rsidRPr="006E13EE" w14:paraId="1C60ECDE"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264D03CC" w14:textId="77777777" w:rsidR="007F00E1" w:rsidRPr="00EF581C" w:rsidRDefault="007F00E1" w:rsidP="004E1C9A">
            <w:pPr>
              <w:pStyle w:val="TAL"/>
              <w:tabs>
                <w:tab w:val="left" w:pos="774"/>
              </w:tabs>
              <w:jc w:val="both"/>
              <w:rPr>
                <w:rFonts w:ascii="Courier New" w:hAnsi="Courier New" w:cs="Courier New"/>
              </w:rPr>
            </w:pPr>
            <w:proofErr w:type="spellStart"/>
            <w:r>
              <w:rPr>
                <w:rFonts w:ascii="Courier New" w:hAnsi="Courier New" w:cs="Courier New"/>
              </w:rPr>
              <w:t>closedControlLoopRef</w:t>
            </w:r>
            <w:proofErr w:type="spellEnd"/>
          </w:p>
        </w:tc>
        <w:tc>
          <w:tcPr>
            <w:tcW w:w="992" w:type="dxa"/>
            <w:tcBorders>
              <w:top w:val="single" w:sz="4" w:space="0" w:color="auto"/>
              <w:left w:val="single" w:sz="4" w:space="0" w:color="auto"/>
              <w:bottom w:val="single" w:sz="4" w:space="0" w:color="auto"/>
              <w:right w:val="single" w:sz="4" w:space="0" w:color="auto"/>
            </w:tcBorders>
          </w:tcPr>
          <w:p w14:paraId="73978259" w14:textId="77777777" w:rsidR="007F00E1" w:rsidRDefault="007F00E1" w:rsidP="004E1C9A">
            <w:pPr>
              <w:pStyle w:val="TAL"/>
              <w:jc w:val="center"/>
            </w:pPr>
            <w:r>
              <w:t>CM</w:t>
            </w:r>
          </w:p>
        </w:tc>
        <w:tc>
          <w:tcPr>
            <w:tcW w:w="1248" w:type="dxa"/>
            <w:tcBorders>
              <w:top w:val="single" w:sz="4" w:space="0" w:color="auto"/>
              <w:left w:val="single" w:sz="4" w:space="0" w:color="auto"/>
              <w:bottom w:val="single" w:sz="4" w:space="0" w:color="auto"/>
              <w:right w:val="single" w:sz="4" w:space="0" w:color="auto"/>
            </w:tcBorders>
          </w:tcPr>
          <w:p w14:paraId="167076FD" w14:textId="77777777" w:rsidR="007F00E1"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39175B0" w14:textId="77777777" w:rsidR="007F00E1"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E5CE078" w14:textId="77777777" w:rsidR="007F00E1"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C1C1510" w14:textId="77777777" w:rsidR="007F00E1" w:rsidRDefault="007F00E1" w:rsidP="004E1C9A">
            <w:pPr>
              <w:pStyle w:val="TAL"/>
              <w:jc w:val="center"/>
              <w:rPr>
                <w:lang w:eastAsia="zh-CN"/>
              </w:rPr>
            </w:pPr>
            <w:r>
              <w:rPr>
                <w:lang w:eastAsia="zh-CN"/>
              </w:rPr>
              <w:t>T</w:t>
            </w:r>
          </w:p>
        </w:tc>
      </w:tr>
    </w:tbl>
    <w:p w14:paraId="4D6BC342" w14:textId="6F37FF04" w:rsidR="007F00E1" w:rsidRPr="006E13EE" w:rsidRDefault="007F00E1" w:rsidP="007F00E1">
      <w:pPr>
        <w:rPr>
          <w:lang w:eastAsia="zh-CN"/>
        </w:rPr>
      </w:pPr>
    </w:p>
    <w:p w14:paraId="3A2EA72C" w14:textId="005630DE" w:rsidR="007F00E1" w:rsidRPr="001E1938" w:rsidRDefault="007F00E1" w:rsidP="007F00E1">
      <w:pPr>
        <w:pStyle w:val="Heading4"/>
      </w:pPr>
      <w:bookmarkStart w:id="522" w:name="_Toc207402156"/>
      <w:bookmarkStart w:id="523" w:name="_Toc207444596"/>
      <w:bookmarkStart w:id="524" w:name="_Toc208344459"/>
      <w:r>
        <w:t>6.3.4</w:t>
      </w:r>
      <w:r w:rsidRPr="001E1938">
        <w:t>.3</w:t>
      </w:r>
      <w:r w:rsidRPr="001E1938">
        <w:tab/>
        <w:t>Attribute constraints</w:t>
      </w:r>
      <w:bookmarkEnd w:id="522"/>
      <w:bookmarkEnd w:id="523"/>
      <w:bookmarkEnd w:id="524"/>
    </w:p>
    <w:p w14:paraId="2AD027EA" w14:textId="059D60B6" w:rsidR="007F00E1" w:rsidRPr="00FD58E8" w:rsidRDefault="007F00E1" w:rsidP="007F00E1">
      <w:pPr>
        <w:pStyle w:val="TH"/>
        <w:rPr>
          <w:lang w:eastAsia="zh-CN"/>
        </w:rPr>
      </w:pPr>
      <w:r w:rsidRPr="006E13EE">
        <w:t xml:space="preserve">Table </w:t>
      </w:r>
      <w:r>
        <w:t>6.3.4</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7F00E1" w14:paraId="50CA01BB" w14:textId="77777777" w:rsidTr="004E1C9A">
        <w:trPr>
          <w:jc w:val="center"/>
        </w:trPr>
        <w:tc>
          <w:tcPr>
            <w:tcW w:w="1543" w:type="pct"/>
            <w:shd w:val="clear" w:color="auto" w:fill="BFBFBF"/>
          </w:tcPr>
          <w:p w14:paraId="0E980930" w14:textId="77777777" w:rsidR="007F00E1" w:rsidRDefault="007F00E1" w:rsidP="004E1C9A">
            <w:pPr>
              <w:pStyle w:val="TAH"/>
            </w:pPr>
            <w:r>
              <w:t>Name</w:t>
            </w:r>
          </w:p>
        </w:tc>
        <w:tc>
          <w:tcPr>
            <w:tcW w:w="3457" w:type="pct"/>
            <w:shd w:val="clear" w:color="auto" w:fill="BFBFBF"/>
          </w:tcPr>
          <w:p w14:paraId="79A52D5B" w14:textId="77777777" w:rsidR="007F00E1" w:rsidRDefault="007F00E1" w:rsidP="004E1C9A">
            <w:pPr>
              <w:pStyle w:val="TAH"/>
            </w:pPr>
            <w:r>
              <w:t>Definition</w:t>
            </w:r>
          </w:p>
        </w:tc>
      </w:tr>
      <w:tr w:rsidR="007F00E1" w:rsidRPr="00BD0CAD" w14:paraId="372F5FDD" w14:textId="77777777" w:rsidTr="004E1C9A">
        <w:trPr>
          <w:jc w:val="center"/>
        </w:trPr>
        <w:tc>
          <w:tcPr>
            <w:tcW w:w="1543" w:type="pct"/>
          </w:tcPr>
          <w:p w14:paraId="70B13E91" w14:textId="77777777" w:rsidR="007F00E1" w:rsidRPr="00B26339" w:rsidRDefault="007F00E1" w:rsidP="004E1C9A">
            <w:pPr>
              <w:pStyle w:val="TAL"/>
              <w:rPr>
                <w:rFonts w:cs="Arial"/>
                <w:b/>
                <w:szCs w:val="18"/>
              </w:rPr>
            </w:pPr>
            <w:proofErr w:type="spellStart"/>
            <w:r>
              <w:rPr>
                <w:rFonts w:ascii="Courier New" w:hAnsi="Courier New" w:cs="Courier New"/>
              </w:rPr>
              <w:t>closedControlLoopRef</w:t>
            </w:r>
            <w:proofErr w:type="spellEnd"/>
          </w:p>
        </w:tc>
        <w:tc>
          <w:tcPr>
            <w:tcW w:w="3457" w:type="pct"/>
          </w:tcPr>
          <w:p w14:paraId="5ABA467F" w14:textId="0193D21B" w:rsidR="007F00E1" w:rsidRPr="00BD0CAD" w:rsidRDefault="007F00E1" w:rsidP="004E1C9A">
            <w:pPr>
              <w:pStyle w:val="TAL"/>
            </w:pPr>
            <w:r>
              <w:rPr>
                <w:noProof/>
                <w:lang w:eastAsia="zh-CN"/>
              </w:rPr>
              <w:t xml:space="preserve">Condition: </w:t>
            </w:r>
            <w:proofErr w:type="spellStart"/>
            <w:r>
              <w:rPr>
                <w:rFonts w:ascii="Courier New" w:hAnsi="Courier New" w:cs="Courier New"/>
              </w:rPr>
              <w:t>cCLInstantiationTrigger</w:t>
            </w:r>
            <w:proofErr w:type="spellEnd"/>
            <w:r>
              <w:rPr>
                <w:rFonts w:ascii="Courier New" w:hAnsi="Courier New" w:cs="Courier New"/>
              </w:rPr>
              <w:t xml:space="preserve"> </w:t>
            </w:r>
            <w:r>
              <w:rPr>
                <w:noProof/>
                <w:lang w:eastAsia="zh-CN"/>
              </w:rPr>
              <w:t>or</w:t>
            </w:r>
            <w:r>
              <w:rPr>
                <w:rFonts w:ascii="Courier New" w:hAnsi="Courier New" w:cs="Courier New"/>
              </w:rPr>
              <w:t xml:space="preserve"> </w:t>
            </w:r>
            <w:proofErr w:type="spellStart"/>
            <w:r>
              <w:rPr>
                <w:rFonts w:ascii="Courier New" w:hAnsi="Courier New" w:cs="Courier New"/>
              </w:rPr>
              <w:t>cCLCompositionTrigger</w:t>
            </w:r>
            <w:proofErr w:type="spellEnd"/>
            <w:r>
              <w:rPr>
                <w:rFonts w:ascii="Courier New" w:hAnsi="Courier New" w:cs="Courier New"/>
              </w:rPr>
              <w:t xml:space="preserve"> </w:t>
            </w:r>
            <w:r w:rsidRPr="00266B1B">
              <w:rPr>
                <w:noProof/>
                <w:lang w:eastAsia="zh-CN"/>
              </w:rPr>
              <w:t>are defined</w:t>
            </w:r>
          </w:p>
        </w:tc>
      </w:tr>
    </w:tbl>
    <w:p w14:paraId="2F7D6014" w14:textId="1EF00933" w:rsidR="007F00E1" w:rsidRPr="001E1938" w:rsidRDefault="007F00E1" w:rsidP="007F00E1">
      <w:pPr>
        <w:pStyle w:val="Heading4"/>
      </w:pPr>
      <w:bookmarkStart w:id="525" w:name="_Toc207402157"/>
      <w:bookmarkStart w:id="526" w:name="_Toc207444597"/>
      <w:bookmarkStart w:id="527" w:name="_Toc208344460"/>
      <w:r>
        <w:t>6.3.4</w:t>
      </w:r>
      <w:r w:rsidRPr="001E1938">
        <w:t>.4</w:t>
      </w:r>
      <w:r w:rsidRPr="001E1938">
        <w:tab/>
        <w:t>Notifications</w:t>
      </w:r>
      <w:bookmarkEnd w:id="525"/>
      <w:bookmarkEnd w:id="526"/>
      <w:bookmarkEnd w:id="527"/>
    </w:p>
    <w:p w14:paraId="77DB9AFB" w14:textId="799D9D58" w:rsidR="007F00E1" w:rsidRDefault="007F00E1" w:rsidP="007F00E1">
      <w:r w:rsidRPr="004171EA">
        <w:t>The common notifications defined in clauses 6.</w:t>
      </w:r>
      <w:r>
        <w:t>5</w:t>
      </w:r>
      <w:r w:rsidRPr="004171EA">
        <w:t xml:space="preserve"> are valid for this IOC, without exceptions.</w:t>
      </w:r>
    </w:p>
    <w:p w14:paraId="61D3B307" w14:textId="77777777" w:rsidR="005D0A2C" w:rsidRDefault="005D0A2C" w:rsidP="007F00E1"/>
    <w:p w14:paraId="2D6AC7C9" w14:textId="511898E9" w:rsidR="007F00E1" w:rsidRPr="00BB6946" w:rsidRDefault="007F00E1" w:rsidP="007F00E1">
      <w:pPr>
        <w:pStyle w:val="Heading3"/>
      </w:pPr>
      <w:bookmarkStart w:id="528" w:name="_Toc207402158"/>
      <w:bookmarkStart w:id="529" w:name="_Toc207444598"/>
      <w:bookmarkStart w:id="530" w:name="_Toc208344461"/>
      <w:r w:rsidRPr="00BB6946">
        <w:t>6.3</w:t>
      </w:r>
      <w:r>
        <w:t>.5</w:t>
      </w:r>
      <w:r w:rsidRPr="00BB6946">
        <w:tab/>
      </w:r>
      <w:bookmarkEnd w:id="514"/>
      <w:proofErr w:type="spellStart"/>
      <w:r>
        <w:t>HistoricalCCLInfo</w:t>
      </w:r>
      <w:bookmarkEnd w:id="528"/>
      <w:bookmarkEnd w:id="529"/>
      <w:bookmarkEnd w:id="530"/>
      <w:proofErr w:type="spellEnd"/>
    </w:p>
    <w:p w14:paraId="747F2463" w14:textId="4DEB204C" w:rsidR="007F00E1" w:rsidRPr="00BB6946" w:rsidRDefault="007F00E1" w:rsidP="007F00E1">
      <w:pPr>
        <w:pStyle w:val="Heading4"/>
      </w:pPr>
      <w:bookmarkStart w:id="531" w:name="_Toc199342457"/>
      <w:bookmarkStart w:id="532" w:name="_Toc207402159"/>
      <w:bookmarkStart w:id="533" w:name="_Toc207444599"/>
      <w:bookmarkStart w:id="534" w:name="_Toc208344462"/>
      <w:r w:rsidRPr="00BB6946">
        <w:t>6.3</w:t>
      </w:r>
      <w:r>
        <w:t>.5</w:t>
      </w:r>
      <w:r w:rsidRPr="00BB6946">
        <w:t>.1</w:t>
      </w:r>
      <w:r w:rsidRPr="00BB6946">
        <w:tab/>
        <w:t>Definition</w:t>
      </w:r>
      <w:bookmarkEnd w:id="531"/>
      <w:bookmarkEnd w:id="532"/>
      <w:bookmarkEnd w:id="533"/>
      <w:bookmarkEnd w:id="534"/>
    </w:p>
    <w:p w14:paraId="4CA3D6E9" w14:textId="5042E7B7" w:rsidR="007F00E1" w:rsidRPr="00BB6946" w:rsidRDefault="007F00E1" w:rsidP="007F00E1">
      <w:r w:rsidRPr="0086605B">
        <w:t>This IOC defines the historical information specific for a particular CCL</w:t>
      </w:r>
      <w:r>
        <w:t xml:space="preserve">. This IOC is instantiated by the </w:t>
      </w:r>
      <w:proofErr w:type="spellStart"/>
      <w:r>
        <w:t>producre</w:t>
      </w:r>
      <w:proofErr w:type="spellEnd"/>
      <w:r>
        <w:t xml:space="preserve"> as appropriate.</w:t>
      </w:r>
    </w:p>
    <w:p w14:paraId="447886AE" w14:textId="334DFE30" w:rsidR="007F00E1" w:rsidRPr="00BB6946" w:rsidRDefault="007F00E1" w:rsidP="007F00E1">
      <w:pPr>
        <w:pStyle w:val="Heading4"/>
      </w:pPr>
      <w:bookmarkStart w:id="535" w:name="_Toc199342458"/>
      <w:bookmarkStart w:id="536" w:name="_Toc207402160"/>
      <w:bookmarkStart w:id="537" w:name="_Toc207444600"/>
      <w:bookmarkStart w:id="538" w:name="_Toc208344463"/>
      <w:r w:rsidRPr="00BB6946">
        <w:t>6.3</w:t>
      </w:r>
      <w:r>
        <w:t>.5</w:t>
      </w:r>
      <w:r w:rsidRPr="00BB6946">
        <w:t>.2</w:t>
      </w:r>
      <w:r w:rsidRPr="00BB6946">
        <w:tab/>
        <w:t>Attributes</w:t>
      </w:r>
      <w:bookmarkEnd w:id="535"/>
      <w:bookmarkEnd w:id="536"/>
      <w:bookmarkEnd w:id="537"/>
      <w:bookmarkEnd w:id="538"/>
      <w:r w:rsidRPr="00BB6946">
        <w:t xml:space="preserve"> </w:t>
      </w:r>
    </w:p>
    <w:p w14:paraId="5ED3997A" w14:textId="77777777" w:rsidR="007F00E1" w:rsidRDefault="007F00E1" w:rsidP="007F00E1">
      <w:r w:rsidRPr="00BB6946">
        <w:t xml:space="preserve">The </w:t>
      </w:r>
      <w:proofErr w:type="spellStart"/>
      <w:r>
        <w:rPr>
          <w:rFonts w:ascii="Courier New" w:hAnsi="Courier New" w:cs="Courier New"/>
        </w:rPr>
        <w:t>HistoricalCCLInfo</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76B3B61B" w14:textId="521D52A0" w:rsidR="007F00E1" w:rsidRPr="00211DE9" w:rsidRDefault="007F00E1" w:rsidP="007F00E1">
      <w:pPr>
        <w:pStyle w:val="TH"/>
        <w:rPr>
          <w:lang w:eastAsia="zh-CN"/>
        </w:rPr>
      </w:pPr>
      <w:r w:rsidRPr="006E13EE">
        <w:t xml:space="preserve">Table </w:t>
      </w:r>
      <w:r>
        <w:t>6.3.5</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16D865D9" w14:textId="77777777" w:rsidTr="00F74FE7">
        <w:trPr>
          <w:cantSplit/>
          <w:jc w:val="center"/>
        </w:trPr>
        <w:tc>
          <w:tcPr>
            <w:tcW w:w="3823" w:type="dxa"/>
            <w:shd w:val="pct10" w:color="auto" w:fill="FFFFFF"/>
            <w:vAlign w:val="center"/>
          </w:tcPr>
          <w:p w14:paraId="675E3360" w14:textId="77777777" w:rsidR="007F00E1" w:rsidRPr="006E13EE" w:rsidRDefault="007F00E1" w:rsidP="00F74FE7">
            <w:pPr>
              <w:pStyle w:val="TAH"/>
            </w:pPr>
            <w:r w:rsidRPr="006E13EE">
              <w:t>Attribute name</w:t>
            </w:r>
          </w:p>
        </w:tc>
        <w:tc>
          <w:tcPr>
            <w:tcW w:w="992" w:type="dxa"/>
            <w:shd w:val="pct10" w:color="auto" w:fill="FFFFFF"/>
            <w:vAlign w:val="center"/>
          </w:tcPr>
          <w:p w14:paraId="23E5D699" w14:textId="77777777" w:rsidR="007F00E1" w:rsidRPr="006E13EE" w:rsidRDefault="007F00E1" w:rsidP="00F74FE7">
            <w:pPr>
              <w:pStyle w:val="TAH"/>
              <w:rPr>
                <w:lang w:eastAsia="zh-CN"/>
              </w:rPr>
            </w:pPr>
            <w:r>
              <w:rPr>
                <w:rFonts w:hint="eastAsia"/>
                <w:lang w:eastAsia="zh-CN"/>
              </w:rPr>
              <w:t>S</w:t>
            </w:r>
          </w:p>
        </w:tc>
        <w:tc>
          <w:tcPr>
            <w:tcW w:w="1248" w:type="dxa"/>
            <w:shd w:val="pct10" w:color="auto" w:fill="FFFFFF"/>
            <w:vAlign w:val="center"/>
          </w:tcPr>
          <w:p w14:paraId="43667490" w14:textId="77777777" w:rsidR="007F00E1" w:rsidRPr="006E13EE" w:rsidRDefault="007F00E1" w:rsidP="00F74FE7">
            <w:pPr>
              <w:pStyle w:val="TAH"/>
            </w:pPr>
            <w:proofErr w:type="spellStart"/>
            <w:r w:rsidRPr="006E13EE">
              <w:t>isReadable</w:t>
            </w:r>
            <w:proofErr w:type="spellEnd"/>
          </w:p>
        </w:tc>
        <w:tc>
          <w:tcPr>
            <w:tcW w:w="1160" w:type="dxa"/>
            <w:shd w:val="pct10" w:color="auto" w:fill="FFFFFF"/>
            <w:vAlign w:val="center"/>
          </w:tcPr>
          <w:p w14:paraId="4C928F01" w14:textId="77777777" w:rsidR="007F00E1" w:rsidRPr="006E13EE" w:rsidRDefault="007F00E1" w:rsidP="00F74FE7">
            <w:pPr>
              <w:pStyle w:val="TAH"/>
            </w:pPr>
            <w:proofErr w:type="spellStart"/>
            <w:r w:rsidRPr="006E13EE">
              <w:t>isWritable</w:t>
            </w:r>
            <w:proofErr w:type="spellEnd"/>
          </w:p>
        </w:tc>
        <w:tc>
          <w:tcPr>
            <w:tcW w:w="1169" w:type="dxa"/>
            <w:shd w:val="pct10" w:color="auto" w:fill="FFFFFF"/>
            <w:vAlign w:val="center"/>
          </w:tcPr>
          <w:p w14:paraId="2D84F946" w14:textId="77777777" w:rsidR="007F00E1" w:rsidRPr="006E13EE" w:rsidRDefault="007F00E1" w:rsidP="00F74FE7">
            <w:pPr>
              <w:pStyle w:val="TAH"/>
            </w:pPr>
            <w:proofErr w:type="spellStart"/>
            <w:r w:rsidRPr="006E13EE">
              <w:rPr>
                <w:rFonts w:cs="Arial"/>
                <w:bCs/>
                <w:szCs w:val="18"/>
              </w:rPr>
              <w:t>isInvariant</w:t>
            </w:r>
            <w:proofErr w:type="spellEnd"/>
          </w:p>
        </w:tc>
        <w:tc>
          <w:tcPr>
            <w:tcW w:w="1237" w:type="dxa"/>
            <w:shd w:val="pct10" w:color="auto" w:fill="FFFFFF"/>
            <w:vAlign w:val="center"/>
          </w:tcPr>
          <w:p w14:paraId="615BB916" w14:textId="77777777" w:rsidR="007F00E1" w:rsidRPr="006E13EE" w:rsidRDefault="007F00E1" w:rsidP="00F74FE7">
            <w:pPr>
              <w:pStyle w:val="TAH"/>
            </w:pPr>
            <w:proofErr w:type="spellStart"/>
            <w:r w:rsidRPr="006E13EE">
              <w:t>isNotifyable</w:t>
            </w:r>
            <w:proofErr w:type="spellEnd"/>
          </w:p>
        </w:tc>
      </w:tr>
      <w:tr w:rsidR="007F00E1" w:rsidRPr="006E13EE" w14:paraId="1F37A794" w14:textId="77777777" w:rsidTr="00F74FE7">
        <w:trPr>
          <w:cantSplit/>
          <w:jc w:val="center"/>
        </w:trPr>
        <w:tc>
          <w:tcPr>
            <w:tcW w:w="3823" w:type="dxa"/>
          </w:tcPr>
          <w:p w14:paraId="06C7FC0B" w14:textId="77777777" w:rsidR="007F00E1" w:rsidRPr="006E13EE" w:rsidRDefault="007F00E1" w:rsidP="00F74FE7">
            <w:pPr>
              <w:pStyle w:val="TAL"/>
              <w:tabs>
                <w:tab w:val="left" w:pos="774"/>
              </w:tabs>
              <w:jc w:val="both"/>
              <w:rPr>
                <w:rFonts w:ascii="Courier New" w:hAnsi="Courier New" w:cs="Courier New"/>
              </w:rPr>
            </w:pPr>
            <w:proofErr w:type="spellStart"/>
            <w:r w:rsidRPr="00DE05FC">
              <w:rPr>
                <w:rFonts w:ascii="Courier New" w:hAnsi="Courier New" w:cs="Courier New"/>
              </w:rPr>
              <w:t>cCLObjectClass</w:t>
            </w:r>
            <w:proofErr w:type="spellEnd"/>
          </w:p>
        </w:tc>
        <w:tc>
          <w:tcPr>
            <w:tcW w:w="992" w:type="dxa"/>
          </w:tcPr>
          <w:p w14:paraId="411CED0A" w14:textId="77777777" w:rsidR="007F00E1" w:rsidRPr="006E13EE" w:rsidRDefault="007F00E1" w:rsidP="00F74FE7">
            <w:pPr>
              <w:pStyle w:val="TAL"/>
              <w:jc w:val="center"/>
            </w:pPr>
            <w:r>
              <w:t>M</w:t>
            </w:r>
          </w:p>
        </w:tc>
        <w:tc>
          <w:tcPr>
            <w:tcW w:w="1248" w:type="dxa"/>
          </w:tcPr>
          <w:p w14:paraId="0DBE7792" w14:textId="77777777" w:rsidR="007F00E1" w:rsidRPr="006E13EE" w:rsidRDefault="007F00E1" w:rsidP="00F74FE7">
            <w:pPr>
              <w:pStyle w:val="TAL"/>
              <w:jc w:val="center"/>
            </w:pPr>
            <w:r>
              <w:t>T</w:t>
            </w:r>
          </w:p>
        </w:tc>
        <w:tc>
          <w:tcPr>
            <w:tcW w:w="1160" w:type="dxa"/>
          </w:tcPr>
          <w:p w14:paraId="5EFDD4D5" w14:textId="77777777" w:rsidR="007F00E1" w:rsidRPr="006E13EE" w:rsidRDefault="007F00E1" w:rsidP="00F74FE7">
            <w:pPr>
              <w:pStyle w:val="TAL"/>
              <w:jc w:val="center"/>
            </w:pPr>
            <w:r>
              <w:t>F</w:t>
            </w:r>
          </w:p>
        </w:tc>
        <w:tc>
          <w:tcPr>
            <w:tcW w:w="1169" w:type="dxa"/>
          </w:tcPr>
          <w:p w14:paraId="4ADAE371" w14:textId="77777777" w:rsidR="007F00E1" w:rsidRPr="006E13EE" w:rsidRDefault="007F00E1" w:rsidP="00F74FE7">
            <w:pPr>
              <w:pStyle w:val="TAL"/>
              <w:jc w:val="center"/>
            </w:pPr>
            <w:r>
              <w:t>F</w:t>
            </w:r>
          </w:p>
        </w:tc>
        <w:tc>
          <w:tcPr>
            <w:tcW w:w="1237" w:type="dxa"/>
          </w:tcPr>
          <w:p w14:paraId="4A544DC0" w14:textId="77777777" w:rsidR="007F00E1" w:rsidRPr="006E13EE" w:rsidRDefault="007F00E1" w:rsidP="00F74FE7">
            <w:pPr>
              <w:pStyle w:val="TAL"/>
              <w:jc w:val="center"/>
              <w:rPr>
                <w:lang w:eastAsia="zh-CN"/>
              </w:rPr>
            </w:pPr>
            <w:r>
              <w:rPr>
                <w:lang w:eastAsia="zh-CN"/>
              </w:rPr>
              <w:t>T</w:t>
            </w:r>
          </w:p>
        </w:tc>
      </w:tr>
      <w:tr w:rsidR="007F00E1" w:rsidRPr="006E13EE" w14:paraId="3055636A"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352490AA" w14:textId="77777777" w:rsidR="007F00E1" w:rsidRPr="00DE05FC" w:rsidRDefault="007F00E1" w:rsidP="00F74FE7">
            <w:pPr>
              <w:pStyle w:val="TAL"/>
              <w:tabs>
                <w:tab w:val="left" w:pos="774"/>
              </w:tabs>
              <w:jc w:val="both"/>
              <w:rPr>
                <w:rFonts w:ascii="Courier New" w:hAnsi="Courier New" w:cs="Courier New"/>
              </w:rPr>
            </w:pPr>
            <w:proofErr w:type="spellStart"/>
            <w:r w:rsidRPr="00DE05FC">
              <w:rPr>
                <w:rFonts w:ascii="Courier New" w:hAnsi="Courier New" w:cs="Courier New"/>
              </w:rPr>
              <w:t>cCLInstanceIdentifier</w:t>
            </w:r>
            <w:proofErr w:type="spellEnd"/>
          </w:p>
        </w:tc>
        <w:tc>
          <w:tcPr>
            <w:tcW w:w="992" w:type="dxa"/>
            <w:tcBorders>
              <w:top w:val="single" w:sz="4" w:space="0" w:color="auto"/>
              <w:left w:val="single" w:sz="4" w:space="0" w:color="auto"/>
              <w:bottom w:val="single" w:sz="4" w:space="0" w:color="auto"/>
              <w:right w:val="single" w:sz="4" w:space="0" w:color="auto"/>
            </w:tcBorders>
          </w:tcPr>
          <w:p w14:paraId="56CE9090" w14:textId="77777777" w:rsidR="007F00E1" w:rsidRPr="006E13EE"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4D8CD71A" w14:textId="77777777" w:rsidR="007F00E1" w:rsidRPr="006E13EE"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F24E4C7" w14:textId="77777777" w:rsidR="007F00E1" w:rsidRPr="006E13EE"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5696216" w14:textId="77777777" w:rsidR="007F00E1" w:rsidRPr="006E13EE"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6E4BDE3" w14:textId="77777777" w:rsidR="007F00E1" w:rsidRPr="006E13EE" w:rsidRDefault="007F00E1" w:rsidP="00F74FE7">
            <w:pPr>
              <w:pStyle w:val="TAL"/>
              <w:jc w:val="center"/>
              <w:rPr>
                <w:lang w:eastAsia="zh-CN"/>
              </w:rPr>
            </w:pPr>
            <w:r>
              <w:rPr>
                <w:lang w:eastAsia="zh-CN"/>
              </w:rPr>
              <w:t>T</w:t>
            </w:r>
          </w:p>
        </w:tc>
      </w:tr>
      <w:tr w:rsidR="007F00E1" w:rsidRPr="006E13EE" w14:paraId="6863AA82"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6D3AAF4" w14:textId="77777777" w:rsidR="007F00E1" w:rsidRPr="00EF581C" w:rsidRDefault="007F00E1" w:rsidP="00F74FE7">
            <w:pPr>
              <w:pStyle w:val="TAL"/>
              <w:tabs>
                <w:tab w:val="left" w:pos="774"/>
              </w:tabs>
              <w:jc w:val="both"/>
              <w:rPr>
                <w:rFonts w:ascii="Courier New" w:hAnsi="Courier New" w:cs="Courier New"/>
              </w:rPr>
            </w:pPr>
            <w:proofErr w:type="spellStart"/>
            <w:r w:rsidRPr="000500FE">
              <w:rPr>
                <w:rFonts w:ascii="Courier New" w:hAnsi="Courier New" w:cs="Courier New"/>
              </w:rPr>
              <w:t>satisfactionScore</w:t>
            </w:r>
            <w:proofErr w:type="spellEnd"/>
          </w:p>
        </w:tc>
        <w:tc>
          <w:tcPr>
            <w:tcW w:w="992" w:type="dxa"/>
            <w:tcBorders>
              <w:top w:val="single" w:sz="4" w:space="0" w:color="auto"/>
              <w:left w:val="single" w:sz="4" w:space="0" w:color="auto"/>
              <w:bottom w:val="single" w:sz="4" w:space="0" w:color="auto"/>
              <w:right w:val="single" w:sz="4" w:space="0" w:color="auto"/>
            </w:tcBorders>
          </w:tcPr>
          <w:p w14:paraId="11523D7E"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1B0DBF00"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9652DA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9945008"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CF14F5" w14:textId="77777777" w:rsidR="007F00E1" w:rsidRDefault="007F00E1" w:rsidP="00F74FE7">
            <w:pPr>
              <w:pStyle w:val="TAL"/>
              <w:jc w:val="center"/>
              <w:rPr>
                <w:lang w:eastAsia="zh-CN"/>
              </w:rPr>
            </w:pPr>
            <w:r>
              <w:rPr>
                <w:lang w:eastAsia="zh-CN"/>
              </w:rPr>
              <w:t>T</w:t>
            </w:r>
          </w:p>
        </w:tc>
      </w:tr>
      <w:tr w:rsidR="007F00E1" w:rsidRPr="006E13EE" w14:paraId="1336A593"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2911D35" w14:textId="77777777" w:rsidR="007F00E1" w:rsidRDefault="007F00E1" w:rsidP="00F74FE7">
            <w:pPr>
              <w:pStyle w:val="TAL"/>
              <w:tabs>
                <w:tab w:val="left" w:pos="774"/>
              </w:tabs>
              <w:jc w:val="both"/>
              <w:rPr>
                <w:rFonts w:ascii="Courier New" w:hAnsi="Courier New" w:cs="Courier New"/>
              </w:rPr>
            </w:pPr>
            <w:proofErr w:type="spellStart"/>
            <w:r>
              <w:rPr>
                <w:rFonts w:ascii="Courier New" w:hAnsi="Courier New" w:cs="Courier New"/>
              </w:rPr>
              <w:t>metricBreachInformation</w:t>
            </w:r>
            <w:proofErr w:type="spellEnd"/>
          </w:p>
        </w:tc>
        <w:tc>
          <w:tcPr>
            <w:tcW w:w="992" w:type="dxa"/>
            <w:tcBorders>
              <w:top w:val="single" w:sz="4" w:space="0" w:color="auto"/>
              <w:left w:val="single" w:sz="4" w:space="0" w:color="auto"/>
              <w:bottom w:val="single" w:sz="4" w:space="0" w:color="auto"/>
              <w:right w:val="single" w:sz="4" w:space="0" w:color="auto"/>
            </w:tcBorders>
          </w:tcPr>
          <w:p w14:paraId="241A6E3F"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25042142"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A7CA79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B34F6D7"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EE3A13" w14:textId="77777777" w:rsidR="007F00E1" w:rsidRDefault="007F00E1" w:rsidP="00F74FE7">
            <w:pPr>
              <w:pStyle w:val="TAL"/>
              <w:jc w:val="center"/>
              <w:rPr>
                <w:lang w:eastAsia="zh-CN"/>
              </w:rPr>
            </w:pPr>
            <w:r>
              <w:rPr>
                <w:lang w:eastAsia="zh-CN"/>
              </w:rPr>
              <w:t>T</w:t>
            </w:r>
          </w:p>
        </w:tc>
      </w:tr>
    </w:tbl>
    <w:p w14:paraId="327AB47F" w14:textId="2EAE0045" w:rsidR="007F00E1" w:rsidRPr="006E13EE" w:rsidRDefault="007F00E1" w:rsidP="007F00E1">
      <w:pPr>
        <w:rPr>
          <w:lang w:eastAsia="zh-CN"/>
        </w:rPr>
      </w:pPr>
    </w:p>
    <w:p w14:paraId="286B398A" w14:textId="49F7A023" w:rsidR="007F00E1" w:rsidRDefault="007F00E1" w:rsidP="007F00E1">
      <w:pPr>
        <w:pStyle w:val="Heading4"/>
      </w:pPr>
      <w:bookmarkStart w:id="539" w:name="_Toc199342459"/>
      <w:bookmarkStart w:id="540" w:name="_Toc207402161"/>
      <w:bookmarkStart w:id="541" w:name="_Toc207444601"/>
      <w:bookmarkStart w:id="542" w:name="_Toc208344464"/>
      <w:r>
        <w:t>6.3.5</w:t>
      </w:r>
      <w:r w:rsidRPr="001E1938">
        <w:t>.3</w:t>
      </w:r>
      <w:r w:rsidRPr="001E1938">
        <w:tab/>
        <w:t>Attribute constraints</w:t>
      </w:r>
      <w:bookmarkEnd w:id="539"/>
      <w:bookmarkEnd w:id="540"/>
      <w:bookmarkEnd w:id="541"/>
      <w:bookmarkEnd w:id="542"/>
    </w:p>
    <w:p w14:paraId="348B2EF6" w14:textId="77777777" w:rsidR="007F00E1" w:rsidRPr="00A712B0" w:rsidRDefault="007F00E1" w:rsidP="007F00E1">
      <w:r>
        <w:t>None</w:t>
      </w:r>
    </w:p>
    <w:p w14:paraId="5A956650" w14:textId="3BC73AA7" w:rsidR="007F00E1" w:rsidRPr="001E1938" w:rsidRDefault="007F00E1" w:rsidP="007F00E1">
      <w:pPr>
        <w:pStyle w:val="Heading4"/>
      </w:pPr>
      <w:bookmarkStart w:id="543" w:name="_Toc199342460"/>
      <w:bookmarkStart w:id="544" w:name="_Toc207402162"/>
      <w:bookmarkStart w:id="545" w:name="_Toc207444602"/>
      <w:bookmarkStart w:id="546" w:name="_Toc208344465"/>
      <w:r>
        <w:lastRenderedPageBreak/>
        <w:t>6.3.5</w:t>
      </w:r>
      <w:r w:rsidRPr="001E1938">
        <w:t>.4</w:t>
      </w:r>
      <w:r w:rsidRPr="001E1938">
        <w:tab/>
        <w:t>Notifications</w:t>
      </w:r>
      <w:bookmarkEnd w:id="543"/>
      <w:bookmarkEnd w:id="544"/>
      <w:bookmarkEnd w:id="545"/>
      <w:bookmarkEnd w:id="546"/>
    </w:p>
    <w:p w14:paraId="3082E7D3" w14:textId="6521EDA2" w:rsidR="007F00E1" w:rsidRDefault="007F00E1" w:rsidP="007F00E1">
      <w:r w:rsidRPr="004171EA">
        <w:t>The common notifications defined in clauses 6.</w:t>
      </w:r>
      <w:r>
        <w:t>5</w:t>
      </w:r>
      <w:r w:rsidRPr="004171EA">
        <w:t xml:space="preserve"> are valid for this IOC, without exceptions.</w:t>
      </w:r>
    </w:p>
    <w:p w14:paraId="6B30B6E3" w14:textId="39561B38" w:rsidR="00C90965" w:rsidRDefault="00C90965" w:rsidP="001F6C39"/>
    <w:p w14:paraId="46E522F7" w14:textId="46A30C0D" w:rsidR="00C90965" w:rsidRPr="00CD6404" w:rsidRDefault="00C90965" w:rsidP="00406D75">
      <w:pPr>
        <w:pStyle w:val="Heading3"/>
      </w:pPr>
      <w:bookmarkStart w:id="547" w:name="_Toc207369019"/>
      <w:bookmarkStart w:id="548" w:name="_Toc207402163"/>
      <w:bookmarkStart w:id="549" w:name="_Toc207444603"/>
      <w:bookmarkStart w:id="550" w:name="_Toc208344466"/>
      <w:r w:rsidRPr="00CD6404">
        <w:t>6.3</w:t>
      </w:r>
      <w:r w:rsidR="007F00E1">
        <w:t>.6</w:t>
      </w:r>
      <w:r w:rsidRPr="00CD6404">
        <w:tab/>
      </w:r>
      <w:proofErr w:type="spellStart"/>
      <w:r>
        <w:t>ConflictManagementAndCoordinationEntity</w:t>
      </w:r>
      <w:bookmarkEnd w:id="547"/>
      <w:bookmarkEnd w:id="548"/>
      <w:bookmarkEnd w:id="549"/>
      <w:bookmarkEnd w:id="550"/>
      <w:proofErr w:type="spellEnd"/>
      <w:r w:rsidRPr="00CD6404">
        <w:t xml:space="preserve"> </w:t>
      </w:r>
    </w:p>
    <w:p w14:paraId="5F7B4B59" w14:textId="6C06E9D8" w:rsidR="00C90965" w:rsidRPr="00A826FC" w:rsidRDefault="00C90965" w:rsidP="00406D75">
      <w:pPr>
        <w:pStyle w:val="Heading4"/>
      </w:pPr>
      <w:bookmarkStart w:id="551" w:name="_Toc207369020"/>
      <w:bookmarkStart w:id="552" w:name="_Toc207402164"/>
      <w:bookmarkStart w:id="553" w:name="_Toc207444604"/>
      <w:bookmarkStart w:id="554" w:name="_Toc208344467"/>
      <w:r w:rsidRPr="00A826FC">
        <w:t>6.3</w:t>
      </w:r>
      <w:r w:rsidR="007F00E1">
        <w:t>.6</w:t>
      </w:r>
      <w:r w:rsidRPr="00A826FC">
        <w:t>.1</w:t>
      </w:r>
      <w:r w:rsidRPr="00A826FC">
        <w:tab/>
        <w:t>Definition</w:t>
      </w:r>
      <w:bookmarkEnd w:id="551"/>
      <w:bookmarkEnd w:id="552"/>
      <w:bookmarkEnd w:id="553"/>
      <w:bookmarkEnd w:id="554"/>
    </w:p>
    <w:p w14:paraId="18068B92" w14:textId="77777777" w:rsidR="00C90965" w:rsidRPr="007E2308" w:rsidRDefault="00C90965" w:rsidP="0089737E">
      <w:pPr>
        <w:jc w:val="both"/>
      </w:pPr>
      <w:r>
        <w:t xml:space="preserve">This defines </w:t>
      </w:r>
      <w:r>
        <w:rPr>
          <w:lang w:eastAsia="ja-JP"/>
        </w:rPr>
        <w:t>the conflict management functionality.</w:t>
      </w:r>
    </w:p>
    <w:p w14:paraId="4E252BA4" w14:textId="77777777" w:rsidR="00C90965" w:rsidRPr="00766903" w:rsidRDefault="00C90965" w:rsidP="0089737E">
      <w:pPr>
        <w:jc w:val="both"/>
      </w:pPr>
      <w:r w:rsidRPr="00766903">
        <w:rPr>
          <w:rFonts w:cs="Arial"/>
        </w:rPr>
        <w:t>Th</w:t>
      </w:r>
      <w:r>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030816FC" w14:textId="77777777" w:rsidR="00C90965" w:rsidRPr="00766903" w:rsidRDefault="00C90965" w:rsidP="0089737E">
      <w:pPr>
        <w:spacing w:line="264" w:lineRule="auto"/>
        <w:jc w:val="both"/>
        <w:rPr>
          <w:rFonts w:eastAsia="Courier New"/>
        </w:rPr>
      </w:pPr>
      <w:r w:rsidRPr="00766903">
        <w:t xml:space="preserve">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proofErr w:type="spellStart"/>
      <w:r w:rsidRPr="00766903">
        <w:rPr>
          <w:rFonts w:ascii="Courier New" w:hAnsi="Courier New" w:cs="Courier New"/>
        </w:rPr>
        <w:t>SubNetwork</w:t>
      </w:r>
      <w:proofErr w:type="spellEnd"/>
      <w:r w:rsidRPr="00766903">
        <w:rPr>
          <w:rFonts w:ascii="Courier New" w:hAnsi="Courier New" w:cs="Courier New"/>
        </w:rPr>
        <w:t xml:space="preserve"> </w:t>
      </w:r>
      <w:r w:rsidRPr="00766903">
        <w:t xml:space="preserve">or </w:t>
      </w:r>
      <w:r w:rsidRPr="00766903">
        <w:rPr>
          <w:rFonts w:ascii="Courier New" w:hAnsi="Courier New" w:cs="Courier New"/>
        </w:rPr>
        <w:t>ManagedElement</w:t>
      </w:r>
      <w:r w:rsidRPr="00766903">
        <w:t xml:space="preserve"> and is associated with one or more CCLs which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t xml:space="preserve"> shall be responsible for coordinating. </w:t>
      </w:r>
    </w:p>
    <w:p w14:paraId="6866844E" w14:textId="76784CB7" w:rsidR="00C90965" w:rsidRPr="00A826FC" w:rsidRDefault="00C90965" w:rsidP="00406D75">
      <w:pPr>
        <w:pStyle w:val="Heading4"/>
      </w:pPr>
      <w:bookmarkStart w:id="555" w:name="_Toc207369021"/>
      <w:bookmarkStart w:id="556" w:name="_Toc207402165"/>
      <w:bookmarkStart w:id="557" w:name="_Toc207444605"/>
      <w:bookmarkStart w:id="558" w:name="_Toc208344468"/>
      <w:r w:rsidRPr="00A826FC">
        <w:t>6.3</w:t>
      </w:r>
      <w:r w:rsidR="007F00E1">
        <w:t>.6</w:t>
      </w:r>
      <w:r w:rsidRPr="00A826FC">
        <w:t>.2</w:t>
      </w:r>
      <w:r w:rsidRPr="00A826FC">
        <w:tab/>
        <w:t>Attributes</w:t>
      </w:r>
      <w:bookmarkEnd w:id="555"/>
      <w:bookmarkEnd w:id="556"/>
      <w:bookmarkEnd w:id="557"/>
      <w:bookmarkEnd w:id="558"/>
    </w:p>
    <w:p w14:paraId="3FEE9E79" w14:textId="0023FBB9" w:rsidR="00C90965" w:rsidRPr="00A826FC" w:rsidRDefault="00C90965" w:rsidP="00406D75">
      <w:pPr>
        <w:pStyle w:val="TH"/>
        <w:rPr>
          <w:lang w:eastAsia="zh-CN"/>
        </w:rPr>
      </w:pPr>
      <w:r w:rsidRPr="006E13EE">
        <w:t xml:space="preserve">Table </w:t>
      </w:r>
      <w:r>
        <w:t>6.3</w:t>
      </w:r>
      <w:r w:rsidR="007F00E1">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C90965" w:rsidRPr="00766903" w14:paraId="7636FB5F" w14:textId="77777777" w:rsidTr="00EA6478">
        <w:trPr>
          <w:cantSplit/>
          <w:jc w:val="center"/>
        </w:trPr>
        <w:tc>
          <w:tcPr>
            <w:tcW w:w="4026" w:type="dxa"/>
            <w:shd w:val="clear" w:color="auto" w:fill="auto"/>
            <w:tcMar>
              <w:top w:w="0" w:type="dxa"/>
              <w:left w:w="28" w:type="dxa"/>
              <w:bottom w:w="0" w:type="dxa"/>
              <w:right w:w="108" w:type="dxa"/>
            </w:tcMar>
            <w:hideMark/>
          </w:tcPr>
          <w:p w14:paraId="40425549" w14:textId="77777777" w:rsidR="00C90965" w:rsidRPr="00766903" w:rsidRDefault="00C90965" w:rsidP="00EE2A85">
            <w:pPr>
              <w:pStyle w:val="TAH"/>
            </w:pPr>
            <w:r w:rsidRPr="00766903">
              <w:t>Attribute name</w:t>
            </w:r>
          </w:p>
        </w:tc>
        <w:tc>
          <w:tcPr>
            <w:tcW w:w="1199" w:type="dxa"/>
            <w:shd w:val="clear" w:color="auto" w:fill="auto"/>
            <w:tcMar>
              <w:top w:w="0" w:type="dxa"/>
              <w:left w:w="28" w:type="dxa"/>
              <w:bottom w:w="0" w:type="dxa"/>
              <w:right w:w="108" w:type="dxa"/>
            </w:tcMar>
            <w:hideMark/>
          </w:tcPr>
          <w:p w14:paraId="4BCE9661" w14:textId="77777777" w:rsidR="00C90965" w:rsidRPr="00766903" w:rsidRDefault="00C90965" w:rsidP="00EE2A85">
            <w:pPr>
              <w:pStyle w:val="TAH"/>
            </w:pPr>
            <w:r w:rsidRPr="00766903">
              <w:t>Support Qualifier</w:t>
            </w:r>
          </w:p>
        </w:tc>
        <w:tc>
          <w:tcPr>
            <w:tcW w:w="1119" w:type="dxa"/>
            <w:shd w:val="clear" w:color="auto" w:fill="auto"/>
            <w:tcMar>
              <w:top w:w="0" w:type="dxa"/>
              <w:left w:w="28" w:type="dxa"/>
              <w:bottom w:w="0" w:type="dxa"/>
              <w:right w:w="108" w:type="dxa"/>
            </w:tcMar>
            <w:vAlign w:val="bottom"/>
            <w:hideMark/>
          </w:tcPr>
          <w:p w14:paraId="4F6BDE4E" w14:textId="77777777" w:rsidR="00C90965" w:rsidRPr="00766903" w:rsidRDefault="00C90965" w:rsidP="00EE2A85">
            <w:pPr>
              <w:pStyle w:val="TAH"/>
            </w:pPr>
            <w:proofErr w:type="spellStart"/>
            <w:r w:rsidRPr="00766903">
              <w:t>isReadable</w:t>
            </w:r>
            <w:proofErr w:type="spellEnd"/>
            <w:r w:rsidRPr="00766903">
              <w:t xml:space="preserve"> </w:t>
            </w:r>
          </w:p>
        </w:tc>
        <w:tc>
          <w:tcPr>
            <w:tcW w:w="1029" w:type="dxa"/>
            <w:shd w:val="clear" w:color="auto" w:fill="auto"/>
            <w:tcMar>
              <w:top w:w="0" w:type="dxa"/>
              <w:left w:w="28" w:type="dxa"/>
              <w:bottom w:w="0" w:type="dxa"/>
              <w:right w:w="108" w:type="dxa"/>
            </w:tcMar>
            <w:vAlign w:val="bottom"/>
            <w:hideMark/>
          </w:tcPr>
          <w:p w14:paraId="783C32B8" w14:textId="77777777" w:rsidR="00C90965" w:rsidRPr="00766903" w:rsidRDefault="00C90965" w:rsidP="00EE2A85">
            <w:pPr>
              <w:pStyle w:val="TAH"/>
            </w:pPr>
            <w:proofErr w:type="spellStart"/>
            <w:r w:rsidRPr="00766903">
              <w:t>isWritable</w:t>
            </w:r>
            <w:proofErr w:type="spellEnd"/>
          </w:p>
        </w:tc>
        <w:tc>
          <w:tcPr>
            <w:tcW w:w="1069" w:type="dxa"/>
            <w:shd w:val="clear" w:color="auto" w:fill="auto"/>
            <w:tcMar>
              <w:top w:w="0" w:type="dxa"/>
              <w:left w:w="28" w:type="dxa"/>
              <w:bottom w:w="0" w:type="dxa"/>
              <w:right w:w="108" w:type="dxa"/>
            </w:tcMar>
            <w:hideMark/>
          </w:tcPr>
          <w:p w14:paraId="3872BBA0" w14:textId="77777777" w:rsidR="00C90965" w:rsidRPr="00766903" w:rsidRDefault="00C90965" w:rsidP="00EE2A85">
            <w:pPr>
              <w:pStyle w:val="TAH"/>
            </w:pPr>
            <w:proofErr w:type="spellStart"/>
            <w:r w:rsidRPr="00766903">
              <w:t>isInvariant</w:t>
            </w:r>
            <w:proofErr w:type="spellEnd"/>
          </w:p>
        </w:tc>
        <w:tc>
          <w:tcPr>
            <w:tcW w:w="1189" w:type="dxa"/>
            <w:shd w:val="clear" w:color="auto" w:fill="auto"/>
            <w:tcMar>
              <w:top w:w="0" w:type="dxa"/>
              <w:left w:w="28" w:type="dxa"/>
              <w:bottom w:w="0" w:type="dxa"/>
              <w:right w:w="108" w:type="dxa"/>
            </w:tcMar>
            <w:hideMark/>
          </w:tcPr>
          <w:p w14:paraId="2494A97E" w14:textId="77777777" w:rsidR="00C90965" w:rsidRPr="00766903" w:rsidRDefault="00C90965" w:rsidP="00EE2A85">
            <w:pPr>
              <w:pStyle w:val="TAH"/>
            </w:pPr>
            <w:proofErr w:type="spellStart"/>
            <w:r w:rsidRPr="00766903">
              <w:t>isNotifyable</w:t>
            </w:r>
            <w:proofErr w:type="spellEnd"/>
          </w:p>
        </w:tc>
      </w:tr>
      <w:tr w:rsidR="00C90965" w:rsidRPr="00766903" w14:paraId="12039927" w14:textId="77777777" w:rsidTr="00EA6478">
        <w:trPr>
          <w:cantSplit/>
          <w:jc w:val="center"/>
        </w:trPr>
        <w:tc>
          <w:tcPr>
            <w:tcW w:w="4026" w:type="dxa"/>
            <w:shd w:val="clear" w:color="auto" w:fill="auto"/>
            <w:tcMar>
              <w:top w:w="0" w:type="dxa"/>
              <w:left w:w="28" w:type="dxa"/>
              <w:bottom w:w="0" w:type="dxa"/>
              <w:right w:w="108" w:type="dxa"/>
            </w:tcMar>
          </w:tcPr>
          <w:p w14:paraId="365658FC" w14:textId="478F2671" w:rsidR="00C90965" w:rsidRPr="00766903" w:rsidRDefault="00EE3897" w:rsidP="00EE2A85">
            <w:pPr>
              <w:pStyle w:val="TAL"/>
              <w:rPr>
                <w:rFonts w:ascii="Courier New" w:hAnsi="Courier New" w:cs="Courier New"/>
              </w:rPr>
            </w:pPr>
            <w:proofErr w:type="spellStart"/>
            <w:r w:rsidRPr="00B96F6D">
              <w:rPr>
                <w:rFonts w:ascii="Courier New" w:hAnsi="Courier New" w:cs="Courier New"/>
                <w:color w:val="000000" w:themeColor="text1"/>
              </w:rPr>
              <w:t>cCLScope</w:t>
            </w:r>
            <w:r w:rsidR="00C90965">
              <w:rPr>
                <w:rFonts w:ascii="Courier New" w:hAnsi="Courier New" w:cs="Courier New"/>
              </w:rPr>
              <w:t>c</w:t>
            </w:r>
            <w:r w:rsidR="00C90965" w:rsidRPr="00CE0AD7">
              <w:rPr>
                <w:rFonts w:ascii="Courier New" w:hAnsi="Courier New" w:cs="Courier New"/>
              </w:rPr>
              <w:t>oordinationCapability</w:t>
            </w:r>
            <w:proofErr w:type="spellEnd"/>
          </w:p>
        </w:tc>
        <w:tc>
          <w:tcPr>
            <w:tcW w:w="1199" w:type="dxa"/>
            <w:shd w:val="clear" w:color="auto" w:fill="auto"/>
            <w:tcMar>
              <w:top w:w="0" w:type="dxa"/>
              <w:left w:w="28" w:type="dxa"/>
              <w:bottom w:w="0" w:type="dxa"/>
              <w:right w:w="108" w:type="dxa"/>
            </w:tcMar>
          </w:tcPr>
          <w:p w14:paraId="29A07D8F" w14:textId="77777777" w:rsidR="00C90965" w:rsidRPr="00766903" w:rsidRDefault="00C90965" w:rsidP="00EE2A85">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0CFDB1C4" w14:textId="77777777" w:rsidR="00C90965" w:rsidRPr="00766903" w:rsidRDefault="00C90965" w:rsidP="00EE2A85">
            <w:pPr>
              <w:pStyle w:val="TAL"/>
              <w:jc w:val="center"/>
            </w:pPr>
            <w:r w:rsidRPr="00766903">
              <w:t>T</w:t>
            </w:r>
          </w:p>
        </w:tc>
        <w:tc>
          <w:tcPr>
            <w:tcW w:w="1029" w:type="dxa"/>
            <w:shd w:val="clear" w:color="auto" w:fill="auto"/>
            <w:tcMar>
              <w:top w:w="0" w:type="dxa"/>
              <w:left w:w="28" w:type="dxa"/>
              <w:bottom w:w="0" w:type="dxa"/>
              <w:right w:w="108" w:type="dxa"/>
            </w:tcMar>
          </w:tcPr>
          <w:p w14:paraId="7B99655F" w14:textId="77777777" w:rsidR="00C90965" w:rsidRPr="00766903" w:rsidRDefault="00C90965" w:rsidP="00EE2A85">
            <w:pPr>
              <w:pStyle w:val="TAL"/>
              <w:jc w:val="center"/>
            </w:pPr>
            <w:r w:rsidRPr="00766903">
              <w:t>T</w:t>
            </w:r>
          </w:p>
        </w:tc>
        <w:tc>
          <w:tcPr>
            <w:tcW w:w="1069" w:type="dxa"/>
            <w:shd w:val="clear" w:color="auto" w:fill="auto"/>
            <w:tcMar>
              <w:top w:w="0" w:type="dxa"/>
              <w:left w:w="28" w:type="dxa"/>
              <w:bottom w:w="0" w:type="dxa"/>
              <w:right w:w="108" w:type="dxa"/>
            </w:tcMar>
          </w:tcPr>
          <w:p w14:paraId="46D2DE0E" w14:textId="77777777" w:rsidR="00C90965" w:rsidRPr="00766903" w:rsidRDefault="00C90965" w:rsidP="00EE2A85">
            <w:pPr>
              <w:pStyle w:val="TAL"/>
              <w:jc w:val="center"/>
            </w:pPr>
            <w:r w:rsidRPr="00766903">
              <w:t>F</w:t>
            </w:r>
          </w:p>
        </w:tc>
        <w:tc>
          <w:tcPr>
            <w:tcW w:w="1189" w:type="dxa"/>
            <w:shd w:val="clear" w:color="auto" w:fill="auto"/>
            <w:tcMar>
              <w:top w:w="0" w:type="dxa"/>
              <w:left w:w="28" w:type="dxa"/>
              <w:bottom w:w="0" w:type="dxa"/>
              <w:right w:w="108" w:type="dxa"/>
            </w:tcMar>
          </w:tcPr>
          <w:p w14:paraId="229D9255" w14:textId="77777777" w:rsidR="00C90965" w:rsidRPr="00766903" w:rsidRDefault="00C90965" w:rsidP="00EE2A85">
            <w:pPr>
              <w:pStyle w:val="TAL"/>
              <w:jc w:val="center"/>
            </w:pPr>
            <w:r w:rsidRPr="00766903">
              <w:rPr>
                <w:lang w:eastAsia="zh-CN"/>
              </w:rPr>
              <w:t>T</w:t>
            </w:r>
          </w:p>
        </w:tc>
      </w:tr>
      <w:tr w:rsidR="00BF454E" w:rsidRPr="00766903" w14:paraId="1837EB08" w14:textId="77777777" w:rsidTr="004E1C9A">
        <w:trPr>
          <w:cantSplit/>
          <w:jc w:val="center"/>
        </w:trPr>
        <w:tc>
          <w:tcPr>
            <w:tcW w:w="4026" w:type="dxa"/>
            <w:shd w:val="clear" w:color="auto" w:fill="auto"/>
            <w:tcMar>
              <w:top w:w="0" w:type="dxa"/>
              <w:left w:w="28" w:type="dxa"/>
              <w:bottom w:w="0" w:type="dxa"/>
              <w:right w:w="108" w:type="dxa"/>
            </w:tcMar>
          </w:tcPr>
          <w:p w14:paraId="6288A76D" w14:textId="77777777" w:rsidR="00BF454E" w:rsidRDefault="00BF454E" w:rsidP="004E1C9A">
            <w:pPr>
              <w:pStyle w:val="TAL"/>
            </w:pPr>
            <w:proofErr w:type="spellStart"/>
            <w:r>
              <w:rPr>
                <w:rFonts w:ascii="Courier New" w:hAnsi="Courier New" w:cs="Courier New"/>
              </w:rPr>
              <w:t>c</w:t>
            </w:r>
            <w:r w:rsidRPr="009F4E3E">
              <w:rPr>
                <w:rFonts w:ascii="Courier New" w:hAnsi="Courier New" w:cs="Courier New"/>
              </w:rPr>
              <w:t>CLTriggerCoordinationCapability</w:t>
            </w:r>
            <w:proofErr w:type="spellEnd"/>
          </w:p>
        </w:tc>
        <w:tc>
          <w:tcPr>
            <w:tcW w:w="1199" w:type="dxa"/>
            <w:shd w:val="clear" w:color="auto" w:fill="auto"/>
            <w:tcMar>
              <w:top w:w="0" w:type="dxa"/>
              <w:left w:w="28" w:type="dxa"/>
              <w:bottom w:w="0" w:type="dxa"/>
              <w:right w:w="108" w:type="dxa"/>
            </w:tcMar>
          </w:tcPr>
          <w:p w14:paraId="2F8BEFCB" w14:textId="77777777" w:rsidR="00BF454E" w:rsidRDefault="00BF454E" w:rsidP="004E1C9A">
            <w:pPr>
              <w:pStyle w:val="TAL"/>
              <w:jc w:val="center"/>
              <w:rPr>
                <w:rFonts w:cs="Arial"/>
              </w:rPr>
            </w:pPr>
            <w:r>
              <w:rPr>
                <w:rFonts w:cs="Arial"/>
              </w:rPr>
              <w:t>O</w:t>
            </w:r>
          </w:p>
        </w:tc>
        <w:tc>
          <w:tcPr>
            <w:tcW w:w="1119" w:type="dxa"/>
            <w:shd w:val="clear" w:color="auto" w:fill="auto"/>
            <w:tcMar>
              <w:top w:w="0" w:type="dxa"/>
              <w:left w:w="28" w:type="dxa"/>
              <w:bottom w:w="0" w:type="dxa"/>
              <w:right w:w="108" w:type="dxa"/>
            </w:tcMar>
          </w:tcPr>
          <w:p w14:paraId="267B0781" w14:textId="77777777" w:rsidR="00BF454E" w:rsidRPr="00766903" w:rsidRDefault="00BF454E" w:rsidP="004E1C9A">
            <w:pPr>
              <w:pStyle w:val="TAL"/>
              <w:jc w:val="center"/>
            </w:pPr>
            <w:r w:rsidRPr="00766903">
              <w:t>T</w:t>
            </w:r>
          </w:p>
        </w:tc>
        <w:tc>
          <w:tcPr>
            <w:tcW w:w="1029" w:type="dxa"/>
            <w:shd w:val="clear" w:color="auto" w:fill="auto"/>
            <w:tcMar>
              <w:top w:w="0" w:type="dxa"/>
              <w:left w:w="28" w:type="dxa"/>
              <w:bottom w:w="0" w:type="dxa"/>
              <w:right w:w="108" w:type="dxa"/>
            </w:tcMar>
          </w:tcPr>
          <w:p w14:paraId="58DBA1A6" w14:textId="77777777" w:rsidR="00BF454E" w:rsidRPr="00766903" w:rsidRDefault="00BF454E" w:rsidP="004E1C9A">
            <w:pPr>
              <w:pStyle w:val="TAL"/>
              <w:jc w:val="center"/>
            </w:pPr>
            <w:r w:rsidRPr="00766903">
              <w:t>T</w:t>
            </w:r>
          </w:p>
        </w:tc>
        <w:tc>
          <w:tcPr>
            <w:tcW w:w="1069" w:type="dxa"/>
            <w:shd w:val="clear" w:color="auto" w:fill="auto"/>
            <w:tcMar>
              <w:top w:w="0" w:type="dxa"/>
              <w:left w:w="28" w:type="dxa"/>
              <w:bottom w:w="0" w:type="dxa"/>
              <w:right w:w="108" w:type="dxa"/>
            </w:tcMar>
          </w:tcPr>
          <w:p w14:paraId="7CD54993" w14:textId="77777777" w:rsidR="00BF454E" w:rsidRPr="00766903" w:rsidRDefault="00BF454E" w:rsidP="004E1C9A">
            <w:pPr>
              <w:pStyle w:val="TAL"/>
              <w:jc w:val="center"/>
            </w:pPr>
            <w:r w:rsidRPr="00766903">
              <w:t>F</w:t>
            </w:r>
          </w:p>
        </w:tc>
        <w:tc>
          <w:tcPr>
            <w:tcW w:w="1189" w:type="dxa"/>
            <w:shd w:val="clear" w:color="auto" w:fill="auto"/>
            <w:tcMar>
              <w:top w:w="0" w:type="dxa"/>
              <w:left w:w="28" w:type="dxa"/>
              <w:bottom w:w="0" w:type="dxa"/>
              <w:right w:w="108" w:type="dxa"/>
            </w:tcMar>
          </w:tcPr>
          <w:p w14:paraId="1D74784D" w14:textId="77777777" w:rsidR="00BF454E" w:rsidRPr="00766903" w:rsidRDefault="00BF454E" w:rsidP="004E1C9A">
            <w:pPr>
              <w:pStyle w:val="TAL"/>
              <w:jc w:val="center"/>
              <w:rPr>
                <w:lang w:eastAsia="zh-CN"/>
              </w:rPr>
            </w:pPr>
            <w:r w:rsidRPr="00766903">
              <w:rPr>
                <w:lang w:eastAsia="zh-CN"/>
              </w:rPr>
              <w:t>T</w:t>
            </w:r>
          </w:p>
        </w:tc>
      </w:tr>
      <w:tr w:rsidR="005B364A" w:rsidRPr="00766903" w14:paraId="1F90DB8A" w14:textId="77777777" w:rsidTr="004E1C9A">
        <w:trPr>
          <w:cantSplit/>
          <w:jc w:val="center"/>
        </w:trPr>
        <w:tc>
          <w:tcPr>
            <w:tcW w:w="4026" w:type="dxa"/>
            <w:shd w:val="clear" w:color="auto" w:fill="auto"/>
            <w:tcMar>
              <w:top w:w="0" w:type="dxa"/>
              <w:left w:w="28" w:type="dxa"/>
              <w:bottom w:w="0" w:type="dxa"/>
              <w:right w:w="108" w:type="dxa"/>
            </w:tcMar>
          </w:tcPr>
          <w:p w14:paraId="39B0FC29" w14:textId="77777777" w:rsidR="005B364A" w:rsidRDefault="005B364A" w:rsidP="004E1C9A">
            <w:pPr>
              <w:pStyle w:val="TAL"/>
            </w:pPr>
            <w:proofErr w:type="spellStart"/>
            <w:r>
              <w:rPr>
                <w:rFonts w:ascii="Courier New" w:hAnsi="Courier New" w:cs="Courier New"/>
              </w:rPr>
              <w:t>c</w:t>
            </w:r>
            <w:r w:rsidRPr="009F4E3E">
              <w:rPr>
                <w:rFonts w:ascii="Courier New" w:hAnsi="Courier New" w:cs="Courier New"/>
              </w:rPr>
              <w:t>CLActionCoordinationCapability</w:t>
            </w:r>
            <w:proofErr w:type="spellEnd"/>
          </w:p>
        </w:tc>
        <w:tc>
          <w:tcPr>
            <w:tcW w:w="1199" w:type="dxa"/>
            <w:shd w:val="clear" w:color="auto" w:fill="auto"/>
            <w:tcMar>
              <w:top w:w="0" w:type="dxa"/>
              <w:left w:w="28" w:type="dxa"/>
              <w:bottom w:w="0" w:type="dxa"/>
              <w:right w:w="108" w:type="dxa"/>
            </w:tcMar>
          </w:tcPr>
          <w:p w14:paraId="55C677ED" w14:textId="77777777" w:rsidR="005B364A" w:rsidRDefault="005B364A" w:rsidP="004E1C9A">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39F3A06E" w14:textId="77777777" w:rsidR="005B364A" w:rsidRPr="00766903" w:rsidRDefault="005B364A" w:rsidP="004E1C9A">
            <w:pPr>
              <w:pStyle w:val="TAL"/>
              <w:jc w:val="center"/>
            </w:pPr>
            <w:r w:rsidRPr="00766903">
              <w:t>T</w:t>
            </w:r>
          </w:p>
        </w:tc>
        <w:tc>
          <w:tcPr>
            <w:tcW w:w="1029" w:type="dxa"/>
            <w:shd w:val="clear" w:color="auto" w:fill="auto"/>
            <w:tcMar>
              <w:top w:w="0" w:type="dxa"/>
              <w:left w:w="28" w:type="dxa"/>
              <w:bottom w:w="0" w:type="dxa"/>
              <w:right w:w="108" w:type="dxa"/>
            </w:tcMar>
          </w:tcPr>
          <w:p w14:paraId="525E73ED" w14:textId="77777777" w:rsidR="005B364A" w:rsidRPr="00766903" w:rsidRDefault="005B364A" w:rsidP="004E1C9A">
            <w:pPr>
              <w:pStyle w:val="TAL"/>
              <w:jc w:val="center"/>
            </w:pPr>
            <w:r w:rsidRPr="00766903">
              <w:t>T</w:t>
            </w:r>
          </w:p>
        </w:tc>
        <w:tc>
          <w:tcPr>
            <w:tcW w:w="1069" w:type="dxa"/>
            <w:shd w:val="clear" w:color="auto" w:fill="auto"/>
            <w:tcMar>
              <w:top w:w="0" w:type="dxa"/>
              <w:left w:w="28" w:type="dxa"/>
              <w:bottom w:w="0" w:type="dxa"/>
              <w:right w:w="108" w:type="dxa"/>
            </w:tcMar>
          </w:tcPr>
          <w:p w14:paraId="0C922E62" w14:textId="77777777" w:rsidR="005B364A" w:rsidRPr="00766903" w:rsidRDefault="005B364A" w:rsidP="004E1C9A">
            <w:pPr>
              <w:pStyle w:val="TAL"/>
              <w:jc w:val="center"/>
            </w:pPr>
            <w:r w:rsidRPr="00766903">
              <w:t>F</w:t>
            </w:r>
          </w:p>
        </w:tc>
        <w:tc>
          <w:tcPr>
            <w:tcW w:w="1189" w:type="dxa"/>
            <w:shd w:val="clear" w:color="auto" w:fill="auto"/>
            <w:tcMar>
              <w:top w:w="0" w:type="dxa"/>
              <w:left w:w="28" w:type="dxa"/>
              <w:bottom w:w="0" w:type="dxa"/>
              <w:right w:w="108" w:type="dxa"/>
            </w:tcMar>
          </w:tcPr>
          <w:p w14:paraId="5F0A0C90" w14:textId="77777777" w:rsidR="005B364A" w:rsidRPr="00766903" w:rsidRDefault="005B364A" w:rsidP="004E1C9A">
            <w:pPr>
              <w:pStyle w:val="TAL"/>
              <w:jc w:val="center"/>
              <w:rPr>
                <w:lang w:eastAsia="zh-CN"/>
              </w:rPr>
            </w:pPr>
            <w:r w:rsidRPr="00766903">
              <w:rPr>
                <w:lang w:eastAsia="zh-CN"/>
              </w:rPr>
              <w:t>T</w:t>
            </w:r>
          </w:p>
        </w:tc>
      </w:tr>
      <w:tr w:rsidR="00802AE7" w:rsidRPr="00766903" w14:paraId="5FE0E51C" w14:textId="77777777" w:rsidTr="004E1C9A">
        <w:trPr>
          <w:cantSplit/>
          <w:jc w:val="center"/>
        </w:trPr>
        <w:tc>
          <w:tcPr>
            <w:tcW w:w="4026" w:type="dxa"/>
            <w:shd w:val="clear" w:color="auto" w:fill="auto"/>
            <w:tcMar>
              <w:top w:w="0" w:type="dxa"/>
              <w:left w:w="28" w:type="dxa"/>
              <w:bottom w:w="0" w:type="dxa"/>
              <w:right w:w="108" w:type="dxa"/>
            </w:tcMar>
          </w:tcPr>
          <w:p w14:paraId="25BA833F" w14:textId="77777777" w:rsidR="00802AE7" w:rsidRDefault="00802AE7" w:rsidP="004E1C9A">
            <w:pPr>
              <w:pStyle w:val="TAL"/>
            </w:pPr>
            <w:proofErr w:type="spellStart"/>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proofErr w:type="spellEnd"/>
            <w:r>
              <w:t xml:space="preserve"> </w:t>
            </w:r>
          </w:p>
        </w:tc>
        <w:tc>
          <w:tcPr>
            <w:tcW w:w="1199" w:type="dxa"/>
            <w:shd w:val="clear" w:color="auto" w:fill="auto"/>
            <w:tcMar>
              <w:top w:w="0" w:type="dxa"/>
              <w:left w:w="28" w:type="dxa"/>
              <w:bottom w:w="0" w:type="dxa"/>
              <w:right w:w="108" w:type="dxa"/>
            </w:tcMar>
          </w:tcPr>
          <w:p w14:paraId="7F49DD27" w14:textId="77777777" w:rsidR="00802AE7" w:rsidRDefault="00802AE7" w:rsidP="004E1C9A">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4FB61621" w14:textId="77777777" w:rsidR="00802AE7" w:rsidRPr="00766903" w:rsidRDefault="00802AE7" w:rsidP="004E1C9A">
            <w:pPr>
              <w:pStyle w:val="TAL"/>
              <w:jc w:val="center"/>
            </w:pPr>
            <w:r w:rsidRPr="00766903">
              <w:t>T</w:t>
            </w:r>
          </w:p>
        </w:tc>
        <w:tc>
          <w:tcPr>
            <w:tcW w:w="1029" w:type="dxa"/>
            <w:shd w:val="clear" w:color="auto" w:fill="auto"/>
            <w:tcMar>
              <w:top w:w="0" w:type="dxa"/>
              <w:left w:w="28" w:type="dxa"/>
              <w:bottom w:w="0" w:type="dxa"/>
              <w:right w:w="108" w:type="dxa"/>
            </w:tcMar>
          </w:tcPr>
          <w:p w14:paraId="177BDEA9" w14:textId="77777777" w:rsidR="00802AE7" w:rsidRPr="00766903" w:rsidRDefault="00802AE7" w:rsidP="004E1C9A">
            <w:pPr>
              <w:pStyle w:val="TAL"/>
              <w:jc w:val="center"/>
            </w:pPr>
            <w:r w:rsidRPr="00766903">
              <w:t>T</w:t>
            </w:r>
          </w:p>
        </w:tc>
        <w:tc>
          <w:tcPr>
            <w:tcW w:w="1069" w:type="dxa"/>
            <w:shd w:val="clear" w:color="auto" w:fill="auto"/>
            <w:tcMar>
              <w:top w:w="0" w:type="dxa"/>
              <w:left w:w="28" w:type="dxa"/>
              <w:bottom w:w="0" w:type="dxa"/>
              <w:right w:w="108" w:type="dxa"/>
            </w:tcMar>
          </w:tcPr>
          <w:p w14:paraId="0619B7BD" w14:textId="77777777" w:rsidR="00802AE7" w:rsidRPr="00766903" w:rsidRDefault="00802AE7" w:rsidP="004E1C9A">
            <w:pPr>
              <w:pStyle w:val="TAL"/>
              <w:jc w:val="center"/>
            </w:pPr>
            <w:r w:rsidRPr="00766903">
              <w:t>F</w:t>
            </w:r>
          </w:p>
        </w:tc>
        <w:tc>
          <w:tcPr>
            <w:tcW w:w="1189" w:type="dxa"/>
            <w:shd w:val="clear" w:color="auto" w:fill="auto"/>
            <w:tcMar>
              <w:top w:w="0" w:type="dxa"/>
              <w:left w:w="28" w:type="dxa"/>
              <w:bottom w:w="0" w:type="dxa"/>
              <w:right w:w="108" w:type="dxa"/>
            </w:tcMar>
          </w:tcPr>
          <w:p w14:paraId="23AA85EF" w14:textId="77777777" w:rsidR="00802AE7" w:rsidRPr="00766903" w:rsidRDefault="00802AE7" w:rsidP="004E1C9A">
            <w:pPr>
              <w:pStyle w:val="TAL"/>
              <w:jc w:val="center"/>
              <w:rPr>
                <w:lang w:eastAsia="zh-CN"/>
              </w:rPr>
            </w:pPr>
            <w:r w:rsidRPr="00766903">
              <w:rPr>
                <w:lang w:eastAsia="zh-CN"/>
              </w:rPr>
              <w:t>T</w:t>
            </w:r>
          </w:p>
        </w:tc>
      </w:tr>
      <w:tr w:rsidR="00C90965" w:rsidRPr="00766903" w14:paraId="29A5EB45" w14:textId="77777777" w:rsidTr="00EA6478">
        <w:trPr>
          <w:cantSplit/>
          <w:jc w:val="center"/>
        </w:trPr>
        <w:tc>
          <w:tcPr>
            <w:tcW w:w="4026" w:type="dxa"/>
            <w:shd w:val="clear" w:color="auto" w:fill="auto"/>
            <w:tcMar>
              <w:top w:w="0" w:type="dxa"/>
              <w:left w:w="28" w:type="dxa"/>
              <w:bottom w:w="0" w:type="dxa"/>
              <w:right w:w="108" w:type="dxa"/>
            </w:tcMar>
          </w:tcPr>
          <w:p w14:paraId="2F173194" w14:textId="77777777" w:rsidR="00C90965" w:rsidRDefault="00C90965" w:rsidP="00EA6478">
            <w:pPr>
              <w:pStyle w:val="TAL"/>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1199" w:type="dxa"/>
            <w:shd w:val="clear" w:color="auto" w:fill="auto"/>
            <w:tcMar>
              <w:top w:w="0" w:type="dxa"/>
              <w:left w:w="28" w:type="dxa"/>
              <w:bottom w:w="0" w:type="dxa"/>
              <w:right w:w="108" w:type="dxa"/>
            </w:tcMar>
          </w:tcPr>
          <w:p w14:paraId="27D5CE63" w14:textId="77777777" w:rsidR="00C90965" w:rsidRDefault="00C90965" w:rsidP="00EA6478">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505B7AB7" w14:textId="77777777" w:rsidR="00C90965" w:rsidRPr="00766903" w:rsidRDefault="00C90965" w:rsidP="00EA6478">
            <w:pPr>
              <w:pStyle w:val="TAL"/>
              <w:jc w:val="center"/>
            </w:pPr>
            <w:r w:rsidRPr="00766903">
              <w:t>T</w:t>
            </w:r>
          </w:p>
        </w:tc>
        <w:tc>
          <w:tcPr>
            <w:tcW w:w="1029" w:type="dxa"/>
            <w:shd w:val="clear" w:color="auto" w:fill="auto"/>
            <w:tcMar>
              <w:top w:w="0" w:type="dxa"/>
              <w:left w:w="28" w:type="dxa"/>
              <w:bottom w:w="0" w:type="dxa"/>
              <w:right w:w="108" w:type="dxa"/>
            </w:tcMar>
          </w:tcPr>
          <w:p w14:paraId="607F94A5" w14:textId="77777777" w:rsidR="00C90965" w:rsidRPr="00766903" w:rsidRDefault="00C90965" w:rsidP="00EA6478">
            <w:pPr>
              <w:pStyle w:val="TAL"/>
              <w:jc w:val="center"/>
            </w:pPr>
            <w:r w:rsidRPr="00766903">
              <w:t>T</w:t>
            </w:r>
          </w:p>
        </w:tc>
        <w:tc>
          <w:tcPr>
            <w:tcW w:w="1069" w:type="dxa"/>
            <w:shd w:val="clear" w:color="auto" w:fill="auto"/>
            <w:tcMar>
              <w:top w:w="0" w:type="dxa"/>
              <w:left w:w="28" w:type="dxa"/>
              <w:bottom w:w="0" w:type="dxa"/>
              <w:right w:w="108" w:type="dxa"/>
            </w:tcMar>
          </w:tcPr>
          <w:p w14:paraId="197679CD" w14:textId="77777777" w:rsidR="00C90965" w:rsidRPr="00766903" w:rsidRDefault="00C90965" w:rsidP="00EA6478">
            <w:pPr>
              <w:pStyle w:val="TAL"/>
              <w:jc w:val="center"/>
            </w:pPr>
            <w:r w:rsidRPr="00766903">
              <w:t>F</w:t>
            </w:r>
          </w:p>
        </w:tc>
        <w:tc>
          <w:tcPr>
            <w:tcW w:w="1189" w:type="dxa"/>
            <w:shd w:val="clear" w:color="auto" w:fill="auto"/>
            <w:tcMar>
              <w:top w:w="0" w:type="dxa"/>
              <w:left w:w="28" w:type="dxa"/>
              <w:bottom w:w="0" w:type="dxa"/>
              <w:right w:w="108" w:type="dxa"/>
            </w:tcMar>
          </w:tcPr>
          <w:p w14:paraId="712B6A9D" w14:textId="77777777" w:rsidR="00C90965" w:rsidRPr="00766903" w:rsidRDefault="00C90965" w:rsidP="00EA6478">
            <w:pPr>
              <w:pStyle w:val="TAL"/>
              <w:jc w:val="center"/>
              <w:rPr>
                <w:lang w:eastAsia="zh-CN"/>
              </w:rPr>
            </w:pPr>
            <w:r w:rsidRPr="00766903">
              <w:rPr>
                <w:lang w:eastAsia="zh-CN"/>
              </w:rPr>
              <w:t>T</w:t>
            </w:r>
          </w:p>
        </w:tc>
      </w:tr>
      <w:tr w:rsidR="00C90965" w:rsidRPr="00766903" w14:paraId="177F5153" w14:textId="77777777" w:rsidTr="00EA6478">
        <w:trPr>
          <w:cantSplit/>
          <w:jc w:val="center"/>
        </w:trPr>
        <w:tc>
          <w:tcPr>
            <w:tcW w:w="4026" w:type="dxa"/>
            <w:shd w:val="clear" w:color="auto" w:fill="auto"/>
            <w:tcMar>
              <w:top w:w="0" w:type="dxa"/>
              <w:left w:w="28" w:type="dxa"/>
              <w:bottom w:w="0" w:type="dxa"/>
              <w:right w:w="108" w:type="dxa"/>
            </w:tcMar>
          </w:tcPr>
          <w:p w14:paraId="5D3F6EA3" w14:textId="77777777" w:rsidR="00C90965" w:rsidRDefault="00C90965" w:rsidP="00EA6478">
            <w:pPr>
              <w:pStyle w:val="TAL"/>
              <w:rPr>
                <w:rFonts w:ascii="Courier New" w:hAnsi="Courier New" w:cs="Courier New"/>
              </w:rPr>
            </w:pPr>
            <w:proofErr w:type="spellStart"/>
            <w:r>
              <w:rPr>
                <w:rFonts w:ascii="Courier New" w:hAnsi="Courier New" w:cs="Courier New"/>
              </w:rPr>
              <w:t>cCLActionConflictsH</w:t>
            </w:r>
            <w:r w:rsidRPr="0080670C">
              <w:rPr>
                <w:rFonts w:ascii="Courier New" w:hAnsi="Courier New" w:cs="Courier New"/>
              </w:rPr>
              <w:t>andling</w:t>
            </w:r>
            <w:proofErr w:type="spellEnd"/>
          </w:p>
        </w:tc>
        <w:tc>
          <w:tcPr>
            <w:tcW w:w="1199" w:type="dxa"/>
            <w:shd w:val="clear" w:color="auto" w:fill="auto"/>
            <w:tcMar>
              <w:top w:w="0" w:type="dxa"/>
              <w:left w:w="28" w:type="dxa"/>
              <w:bottom w:w="0" w:type="dxa"/>
              <w:right w:w="108" w:type="dxa"/>
            </w:tcMar>
          </w:tcPr>
          <w:p w14:paraId="6584425F" w14:textId="77777777" w:rsidR="00C90965" w:rsidRDefault="00C90965" w:rsidP="00EA6478">
            <w:pPr>
              <w:pStyle w:val="TAL"/>
              <w:jc w:val="center"/>
              <w:rPr>
                <w:rFonts w:cs="Arial"/>
              </w:rPr>
            </w:pPr>
            <w:r>
              <w:t>M</w:t>
            </w:r>
          </w:p>
        </w:tc>
        <w:tc>
          <w:tcPr>
            <w:tcW w:w="1119" w:type="dxa"/>
            <w:shd w:val="clear" w:color="auto" w:fill="auto"/>
            <w:tcMar>
              <w:top w:w="0" w:type="dxa"/>
              <w:left w:w="28" w:type="dxa"/>
              <w:bottom w:w="0" w:type="dxa"/>
              <w:right w:w="108" w:type="dxa"/>
            </w:tcMar>
          </w:tcPr>
          <w:p w14:paraId="1DF32A94" w14:textId="77777777" w:rsidR="00C90965" w:rsidRPr="00766903" w:rsidRDefault="00C90965" w:rsidP="00EA6478">
            <w:pPr>
              <w:pStyle w:val="TAL"/>
              <w:jc w:val="center"/>
            </w:pPr>
            <w:r>
              <w:t>T</w:t>
            </w:r>
          </w:p>
        </w:tc>
        <w:tc>
          <w:tcPr>
            <w:tcW w:w="1029" w:type="dxa"/>
            <w:shd w:val="clear" w:color="auto" w:fill="auto"/>
            <w:tcMar>
              <w:top w:w="0" w:type="dxa"/>
              <w:left w:w="28" w:type="dxa"/>
              <w:bottom w:w="0" w:type="dxa"/>
              <w:right w:w="108" w:type="dxa"/>
            </w:tcMar>
          </w:tcPr>
          <w:p w14:paraId="14B5311B" w14:textId="77777777" w:rsidR="00C90965" w:rsidRPr="00766903" w:rsidRDefault="00C90965" w:rsidP="00EA6478">
            <w:pPr>
              <w:pStyle w:val="TAL"/>
              <w:jc w:val="center"/>
            </w:pPr>
            <w:r>
              <w:t>T</w:t>
            </w:r>
          </w:p>
        </w:tc>
        <w:tc>
          <w:tcPr>
            <w:tcW w:w="1069" w:type="dxa"/>
            <w:shd w:val="clear" w:color="auto" w:fill="auto"/>
            <w:tcMar>
              <w:top w:w="0" w:type="dxa"/>
              <w:left w:w="28" w:type="dxa"/>
              <w:bottom w:w="0" w:type="dxa"/>
              <w:right w:w="108" w:type="dxa"/>
            </w:tcMar>
          </w:tcPr>
          <w:p w14:paraId="06299B46" w14:textId="77777777" w:rsidR="00C90965" w:rsidRPr="00766903" w:rsidRDefault="00C90965" w:rsidP="00EA6478">
            <w:pPr>
              <w:pStyle w:val="TAL"/>
              <w:jc w:val="center"/>
            </w:pPr>
            <w:r>
              <w:t>F</w:t>
            </w:r>
          </w:p>
        </w:tc>
        <w:tc>
          <w:tcPr>
            <w:tcW w:w="1189" w:type="dxa"/>
            <w:shd w:val="clear" w:color="auto" w:fill="auto"/>
            <w:tcMar>
              <w:top w:w="0" w:type="dxa"/>
              <w:left w:w="28" w:type="dxa"/>
              <w:bottom w:w="0" w:type="dxa"/>
              <w:right w:w="108" w:type="dxa"/>
            </w:tcMar>
          </w:tcPr>
          <w:p w14:paraId="05368455" w14:textId="77777777" w:rsidR="00C90965" w:rsidRPr="00766903" w:rsidRDefault="00C90965" w:rsidP="00EA6478">
            <w:pPr>
              <w:pStyle w:val="TAL"/>
              <w:jc w:val="center"/>
              <w:rPr>
                <w:lang w:eastAsia="zh-CN"/>
              </w:rPr>
            </w:pPr>
            <w:r>
              <w:rPr>
                <w:lang w:eastAsia="zh-CN"/>
              </w:rPr>
              <w:t>T</w:t>
            </w:r>
          </w:p>
        </w:tc>
      </w:tr>
      <w:tr w:rsidR="00BF454E" w:rsidRPr="00766903" w14:paraId="57EA4870" w14:textId="77777777" w:rsidTr="004E1C9A">
        <w:trPr>
          <w:cantSplit/>
          <w:jc w:val="center"/>
        </w:trPr>
        <w:tc>
          <w:tcPr>
            <w:tcW w:w="4026" w:type="dxa"/>
            <w:shd w:val="clear" w:color="auto" w:fill="auto"/>
            <w:tcMar>
              <w:top w:w="0" w:type="dxa"/>
              <w:left w:w="28" w:type="dxa"/>
              <w:bottom w:w="0" w:type="dxa"/>
              <w:right w:w="108" w:type="dxa"/>
            </w:tcMar>
          </w:tcPr>
          <w:p w14:paraId="71544EA7" w14:textId="77777777" w:rsidR="00BF454E" w:rsidRDefault="00BF454E" w:rsidP="004E1C9A">
            <w:pPr>
              <w:pStyle w:val="TAL"/>
              <w:rPr>
                <w:rFonts w:ascii="Courier New" w:hAnsi="Courier New" w:cs="Courier New"/>
              </w:rPr>
            </w:pPr>
            <w:proofErr w:type="spellStart"/>
            <w:r w:rsidRPr="00BF454E">
              <w:rPr>
                <w:rFonts w:ascii="Courier New" w:hAnsi="Courier New" w:cs="Courier New"/>
              </w:rPr>
              <w:t>cCLhierarchyList</w:t>
            </w:r>
            <w:proofErr w:type="spellEnd"/>
          </w:p>
        </w:tc>
        <w:tc>
          <w:tcPr>
            <w:tcW w:w="1199" w:type="dxa"/>
            <w:shd w:val="clear" w:color="auto" w:fill="auto"/>
            <w:tcMar>
              <w:top w:w="0" w:type="dxa"/>
              <w:left w:w="28" w:type="dxa"/>
              <w:bottom w:w="0" w:type="dxa"/>
              <w:right w:w="108" w:type="dxa"/>
            </w:tcMar>
          </w:tcPr>
          <w:p w14:paraId="4A5A4B43" w14:textId="77777777" w:rsidR="00BF454E" w:rsidRDefault="00BF454E" w:rsidP="004E1C9A">
            <w:pPr>
              <w:pStyle w:val="TAL"/>
              <w:jc w:val="center"/>
            </w:pPr>
            <w:r>
              <w:t>O</w:t>
            </w:r>
          </w:p>
        </w:tc>
        <w:tc>
          <w:tcPr>
            <w:tcW w:w="1119" w:type="dxa"/>
            <w:shd w:val="clear" w:color="auto" w:fill="auto"/>
            <w:tcMar>
              <w:top w:w="0" w:type="dxa"/>
              <w:left w:w="28" w:type="dxa"/>
              <w:bottom w:w="0" w:type="dxa"/>
              <w:right w:w="108" w:type="dxa"/>
            </w:tcMar>
          </w:tcPr>
          <w:p w14:paraId="05062714" w14:textId="77777777" w:rsidR="00BF454E" w:rsidRDefault="00BF454E" w:rsidP="004E1C9A">
            <w:pPr>
              <w:pStyle w:val="TAL"/>
              <w:jc w:val="center"/>
            </w:pPr>
            <w:r>
              <w:t>T</w:t>
            </w:r>
          </w:p>
        </w:tc>
        <w:tc>
          <w:tcPr>
            <w:tcW w:w="1029" w:type="dxa"/>
            <w:shd w:val="clear" w:color="auto" w:fill="auto"/>
            <w:tcMar>
              <w:top w:w="0" w:type="dxa"/>
              <w:left w:w="28" w:type="dxa"/>
              <w:bottom w:w="0" w:type="dxa"/>
              <w:right w:w="108" w:type="dxa"/>
            </w:tcMar>
          </w:tcPr>
          <w:p w14:paraId="5815E6A8" w14:textId="77777777" w:rsidR="00BF454E" w:rsidRDefault="00BF454E" w:rsidP="004E1C9A">
            <w:pPr>
              <w:pStyle w:val="TAL"/>
              <w:jc w:val="center"/>
            </w:pPr>
            <w:r>
              <w:t>T</w:t>
            </w:r>
          </w:p>
        </w:tc>
        <w:tc>
          <w:tcPr>
            <w:tcW w:w="1069" w:type="dxa"/>
            <w:shd w:val="clear" w:color="auto" w:fill="auto"/>
            <w:tcMar>
              <w:top w:w="0" w:type="dxa"/>
              <w:left w:w="28" w:type="dxa"/>
              <w:bottom w:w="0" w:type="dxa"/>
              <w:right w:w="108" w:type="dxa"/>
            </w:tcMar>
          </w:tcPr>
          <w:p w14:paraId="5B3EA44E" w14:textId="77777777" w:rsidR="00BF454E" w:rsidRDefault="00BF454E" w:rsidP="004E1C9A">
            <w:pPr>
              <w:pStyle w:val="TAL"/>
              <w:jc w:val="center"/>
            </w:pPr>
            <w:r>
              <w:t>F</w:t>
            </w:r>
          </w:p>
        </w:tc>
        <w:tc>
          <w:tcPr>
            <w:tcW w:w="1189" w:type="dxa"/>
            <w:shd w:val="clear" w:color="auto" w:fill="auto"/>
            <w:tcMar>
              <w:top w:w="0" w:type="dxa"/>
              <w:left w:w="28" w:type="dxa"/>
              <w:bottom w:w="0" w:type="dxa"/>
              <w:right w:w="108" w:type="dxa"/>
            </w:tcMar>
          </w:tcPr>
          <w:p w14:paraId="0D32260C" w14:textId="77777777" w:rsidR="00BF454E" w:rsidRDefault="00BF454E" w:rsidP="004E1C9A">
            <w:pPr>
              <w:pStyle w:val="TAL"/>
              <w:jc w:val="center"/>
              <w:rPr>
                <w:lang w:eastAsia="zh-CN"/>
              </w:rPr>
            </w:pPr>
            <w:r>
              <w:rPr>
                <w:lang w:eastAsia="zh-CN"/>
              </w:rPr>
              <w:t>T</w:t>
            </w:r>
          </w:p>
        </w:tc>
      </w:tr>
      <w:tr w:rsidR="005B364A" w:rsidRPr="00766903" w14:paraId="611A8CAC" w14:textId="77777777" w:rsidTr="004E1C9A">
        <w:trPr>
          <w:cantSplit/>
          <w:jc w:val="center"/>
        </w:trPr>
        <w:tc>
          <w:tcPr>
            <w:tcW w:w="4026" w:type="dxa"/>
            <w:shd w:val="clear" w:color="auto" w:fill="auto"/>
            <w:tcMar>
              <w:top w:w="0" w:type="dxa"/>
              <w:left w:w="28" w:type="dxa"/>
              <w:bottom w:w="0" w:type="dxa"/>
              <w:right w:w="108" w:type="dxa"/>
            </w:tcMar>
          </w:tcPr>
          <w:p w14:paraId="796A2260" w14:textId="77777777" w:rsidR="005B364A" w:rsidRDefault="005B364A" w:rsidP="004E1C9A">
            <w:pPr>
              <w:pStyle w:val="TAL"/>
              <w:rPr>
                <w:rFonts w:ascii="Courier New" w:hAnsi="Courier New" w:cs="Courier New"/>
              </w:rPr>
            </w:pPr>
            <w:proofErr w:type="spellStart"/>
            <w:r w:rsidRPr="0088440F">
              <w:rPr>
                <w:rFonts w:ascii="Courier New" w:hAnsi="Courier New" w:cs="Courier New"/>
              </w:rPr>
              <w:t>desiredCCLActions</w:t>
            </w:r>
            <w:proofErr w:type="spellEnd"/>
            <w:r>
              <w:t xml:space="preserve"> </w:t>
            </w:r>
          </w:p>
        </w:tc>
        <w:tc>
          <w:tcPr>
            <w:tcW w:w="1199" w:type="dxa"/>
            <w:shd w:val="clear" w:color="auto" w:fill="auto"/>
            <w:tcMar>
              <w:top w:w="0" w:type="dxa"/>
              <w:left w:w="28" w:type="dxa"/>
              <w:bottom w:w="0" w:type="dxa"/>
              <w:right w:w="108" w:type="dxa"/>
            </w:tcMar>
          </w:tcPr>
          <w:p w14:paraId="77B5AF96" w14:textId="77777777" w:rsidR="005B364A" w:rsidRDefault="005B364A" w:rsidP="004E1C9A">
            <w:pPr>
              <w:pStyle w:val="TAL"/>
              <w:jc w:val="center"/>
            </w:pPr>
            <w:r>
              <w:t>M</w:t>
            </w:r>
          </w:p>
        </w:tc>
        <w:tc>
          <w:tcPr>
            <w:tcW w:w="1119" w:type="dxa"/>
            <w:shd w:val="clear" w:color="auto" w:fill="auto"/>
            <w:tcMar>
              <w:top w:w="0" w:type="dxa"/>
              <w:left w:w="28" w:type="dxa"/>
              <w:bottom w:w="0" w:type="dxa"/>
              <w:right w:w="108" w:type="dxa"/>
            </w:tcMar>
          </w:tcPr>
          <w:p w14:paraId="101E114B" w14:textId="77777777" w:rsidR="005B364A" w:rsidRDefault="005B364A" w:rsidP="004E1C9A">
            <w:pPr>
              <w:pStyle w:val="TAL"/>
              <w:jc w:val="center"/>
            </w:pPr>
            <w:r>
              <w:t>T</w:t>
            </w:r>
          </w:p>
        </w:tc>
        <w:tc>
          <w:tcPr>
            <w:tcW w:w="1029" w:type="dxa"/>
            <w:shd w:val="clear" w:color="auto" w:fill="auto"/>
            <w:tcMar>
              <w:top w:w="0" w:type="dxa"/>
              <w:left w:w="28" w:type="dxa"/>
              <w:bottom w:w="0" w:type="dxa"/>
              <w:right w:w="108" w:type="dxa"/>
            </w:tcMar>
          </w:tcPr>
          <w:p w14:paraId="6C8A3133" w14:textId="77777777" w:rsidR="005B364A" w:rsidRDefault="005B364A" w:rsidP="004E1C9A">
            <w:pPr>
              <w:pStyle w:val="TAL"/>
              <w:jc w:val="center"/>
            </w:pPr>
            <w:r>
              <w:t>T</w:t>
            </w:r>
          </w:p>
        </w:tc>
        <w:tc>
          <w:tcPr>
            <w:tcW w:w="1069" w:type="dxa"/>
            <w:shd w:val="clear" w:color="auto" w:fill="auto"/>
            <w:tcMar>
              <w:top w:w="0" w:type="dxa"/>
              <w:left w:w="28" w:type="dxa"/>
              <w:bottom w:w="0" w:type="dxa"/>
              <w:right w:w="108" w:type="dxa"/>
            </w:tcMar>
          </w:tcPr>
          <w:p w14:paraId="0C8E7242" w14:textId="77777777" w:rsidR="005B364A" w:rsidRDefault="005B364A" w:rsidP="004E1C9A">
            <w:pPr>
              <w:pStyle w:val="TAL"/>
              <w:jc w:val="center"/>
            </w:pPr>
            <w:r>
              <w:t>F</w:t>
            </w:r>
          </w:p>
        </w:tc>
        <w:tc>
          <w:tcPr>
            <w:tcW w:w="1189" w:type="dxa"/>
            <w:shd w:val="clear" w:color="auto" w:fill="auto"/>
            <w:tcMar>
              <w:top w:w="0" w:type="dxa"/>
              <w:left w:w="28" w:type="dxa"/>
              <w:bottom w:w="0" w:type="dxa"/>
              <w:right w:w="108" w:type="dxa"/>
            </w:tcMar>
          </w:tcPr>
          <w:p w14:paraId="4FC203D9" w14:textId="77777777" w:rsidR="005B364A" w:rsidRDefault="005B364A" w:rsidP="004E1C9A">
            <w:pPr>
              <w:pStyle w:val="TAL"/>
              <w:jc w:val="center"/>
              <w:rPr>
                <w:lang w:eastAsia="zh-CN"/>
              </w:rPr>
            </w:pPr>
            <w:r>
              <w:rPr>
                <w:lang w:eastAsia="zh-CN"/>
              </w:rPr>
              <w:t>T</w:t>
            </w:r>
          </w:p>
        </w:tc>
      </w:tr>
      <w:tr w:rsidR="00C90965" w:rsidRPr="00766903" w14:paraId="5E4DEB67" w14:textId="77777777" w:rsidTr="00EA6478">
        <w:trPr>
          <w:cantSplit/>
          <w:jc w:val="center"/>
        </w:trPr>
        <w:tc>
          <w:tcPr>
            <w:tcW w:w="4026" w:type="dxa"/>
            <w:shd w:val="clear" w:color="auto" w:fill="auto"/>
            <w:tcMar>
              <w:top w:w="0" w:type="dxa"/>
              <w:left w:w="28" w:type="dxa"/>
              <w:bottom w:w="0" w:type="dxa"/>
              <w:right w:w="108" w:type="dxa"/>
            </w:tcMar>
          </w:tcPr>
          <w:p w14:paraId="0A5FA995" w14:textId="77777777" w:rsidR="00C90965" w:rsidRPr="00766903" w:rsidRDefault="00C90965" w:rsidP="00934DEC">
            <w:pPr>
              <w:pStyle w:val="TAL"/>
              <w:rPr>
                <w:rFonts w:ascii="Courier New" w:hAnsi="Courier New" w:cs="Courier New"/>
              </w:rPr>
            </w:pPr>
            <w:r w:rsidRPr="00766903">
              <w:rPr>
                <w:b/>
                <w:bCs/>
              </w:rPr>
              <w:t>Attribute related to role</w:t>
            </w:r>
          </w:p>
        </w:tc>
        <w:tc>
          <w:tcPr>
            <w:tcW w:w="1199" w:type="dxa"/>
            <w:shd w:val="clear" w:color="auto" w:fill="auto"/>
            <w:tcMar>
              <w:top w:w="0" w:type="dxa"/>
              <w:left w:w="28" w:type="dxa"/>
              <w:bottom w:w="0" w:type="dxa"/>
              <w:right w:w="108" w:type="dxa"/>
            </w:tcMar>
          </w:tcPr>
          <w:p w14:paraId="12F97719" w14:textId="77777777" w:rsidR="00C90965" w:rsidRPr="00766903" w:rsidRDefault="00C90965" w:rsidP="00934DEC">
            <w:pPr>
              <w:pStyle w:val="TAL"/>
              <w:jc w:val="center"/>
            </w:pPr>
          </w:p>
        </w:tc>
        <w:tc>
          <w:tcPr>
            <w:tcW w:w="1119" w:type="dxa"/>
            <w:shd w:val="clear" w:color="auto" w:fill="auto"/>
            <w:tcMar>
              <w:top w:w="0" w:type="dxa"/>
              <w:left w:w="28" w:type="dxa"/>
              <w:bottom w:w="0" w:type="dxa"/>
              <w:right w:w="108" w:type="dxa"/>
            </w:tcMar>
          </w:tcPr>
          <w:p w14:paraId="075AB5E1" w14:textId="77777777" w:rsidR="00C90965" w:rsidRPr="00766903" w:rsidRDefault="00C90965" w:rsidP="00934DEC">
            <w:pPr>
              <w:pStyle w:val="TAL"/>
              <w:jc w:val="center"/>
            </w:pPr>
          </w:p>
        </w:tc>
        <w:tc>
          <w:tcPr>
            <w:tcW w:w="1029" w:type="dxa"/>
            <w:shd w:val="clear" w:color="auto" w:fill="auto"/>
            <w:tcMar>
              <w:top w:w="0" w:type="dxa"/>
              <w:left w:w="28" w:type="dxa"/>
              <w:bottom w:w="0" w:type="dxa"/>
              <w:right w:w="108" w:type="dxa"/>
            </w:tcMar>
          </w:tcPr>
          <w:p w14:paraId="3E002A44" w14:textId="77777777" w:rsidR="00C90965" w:rsidRPr="00766903" w:rsidRDefault="00C90965" w:rsidP="00934DEC">
            <w:pPr>
              <w:pStyle w:val="TAL"/>
              <w:jc w:val="center"/>
            </w:pPr>
          </w:p>
        </w:tc>
        <w:tc>
          <w:tcPr>
            <w:tcW w:w="1069" w:type="dxa"/>
            <w:shd w:val="clear" w:color="auto" w:fill="auto"/>
            <w:tcMar>
              <w:top w:w="0" w:type="dxa"/>
              <w:left w:w="28" w:type="dxa"/>
              <w:bottom w:w="0" w:type="dxa"/>
              <w:right w:w="108" w:type="dxa"/>
            </w:tcMar>
          </w:tcPr>
          <w:p w14:paraId="27624F04" w14:textId="77777777" w:rsidR="00C90965" w:rsidRPr="00766903" w:rsidRDefault="00C90965" w:rsidP="00934DEC">
            <w:pPr>
              <w:pStyle w:val="TAL"/>
              <w:jc w:val="center"/>
              <w:rPr>
                <w:lang w:eastAsia="zh-CN"/>
              </w:rPr>
            </w:pPr>
          </w:p>
        </w:tc>
        <w:tc>
          <w:tcPr>
            <w:tcW w:w="1189" w:type="dxa"/>
            <w:shd w:val="clear" w:color="auto" w:fill="auto"/>
            <w:tcMar>
              <w:top w:w="0" w:type="dxa"/>
              <w:left w:w="28" w:type="dxa"/>
              <w:bottom w:w="0" w:type="dxa"/>
              <w:right w:w="108" w:type="dxa"/>
            </w:tcMar>
          </w:tcPr>
          <w:p w14:paraId="017E1DE8" w14:textId="77777777" w:rsidR="00C90965" w:rsidRPr="00766903" w:rsidRDefault="00C90965" w:rsidP="00934DEC">
            <w:pPr>
              <w:pStyle w:val="TAL"/>
              <w:jc w:val="center"/>
              <w:rPr>
                <w:lang w:eastAsia="zh-CN"/>
              </w:rPr>
            </w:pPr>
          </w:p>
        </w:tc>
      </w:tr>
      <w:tr w:rsidR="00C90965" w:rsidRPr="00766903" w14:paraId="56DD6C4A" w14:textId="77777777" w:rsidTr="00EA6478">
        <w:trPr>
          <w:cantSplit/>
          <w:jc w:val="center"/>
        </w:trPr>
        <w:tc>
          <w:tcPr>
            <w:tcW w:w="4026" w:type="dxa"/>
            <w:shd w:val="clear" w:color="auto" w:fill="auto"/>
            <w:tcMar>
              <w:top w:w="0" w:type="dxa"/>
              <w:left w:w="28" w:type="dxa"/>
              <w:bottom w:w="0" w:type="dxa"/>
              <w:right w:w="108" w:type="dxa"/>
            </w:tcMar>
          </w:tcPr>
          <w:p w14:paraId="6E4CA901" w14:textId="77777777" w:rsidR="00C90965" w:rsidRPr="00766903" w:rsidRDefault="00C90965" w:rsidP="00934DEC">
            <w:pPr>
              <w:pStyle w:val="TAL"/>
              <w:rPr>
                <w:rFonts w:ascii="Courier New" w:hAnsi="Courier New" w:cs="Courier New"/>
              </w:rPr>
            </w:pPr>
          </w:p>
        </w:tc>
        <w:tc>
          <w:tcPr>
            <w:tcW w:w="1199" w:type="dxa"/>
            <w:shd w:val="clear" w:color="auto" w:fill="auto"/>
            <w:tcMar>
              <w:top w:w="0" w:type="dxa"/>
              <w:left w:w="28" w:type="dxa"/>
              <w:bottom w:w="0" w:type="dxa"/>
              <w:right w:w="108" w:type="dxa"/>
            </w:tcMar>
          </w:tcPr>
          <w:p w14:paraId="0DFC87D3" w14:textId="77777777" w:rsidR="00C90965" w:rsidRPr="00766903" w:rsidRDefault="00C90965" w:rsidP="00934DEC">
            <w:pPr>
              <w:pStyle w:val="TAL"/>
              <w:jc w:val="center"/>
            </w:pPr>
          </w:p>
        </w:tc>
        <w:tc>
          <w:tcPr>
            <w:tcW w:w="1119" w:type="dxa"/>
            <w:shd w:val="clear" w:color="auto" w:fill="auto"/>
            <w:tcMar>
              <w:top w:w="0" w:type="dxa"/>
              <w:left w:w="28" w:type="dxa"/>
              <w:bottom w:w="0" w:type="dxa"/>
              <w:right w:w="108" w:type="dxa"/>
            </w:tcMar>
          </w:tcPr>
          <w:p w14:paraId="2BF351E4" w14:textId="77777777" w:rsidR="00C90965" w:rsidRPr="00766903" w:rsidRDefault="00C90965" w:rsidP="00934DEC">
            <w:pPr>
              <w:pStyle w:val="TAL"/>
              <w:jc w:val="center"/>
            </w:pPr>
          </w:p>
        </w:tc>
        <w:tc>
          <w:tcPr>
            <w:tcW w:w="1029" w:type="dxa"/>
            <w:shd w:val="clear" w:color="auto" w:fill="auto"/>
            <w:tcMar>
              <w:top w:w="0" w:type="dxa"/>
              <w:left w:w="28" w:type="dxa"/>
              <w:bottom w:w="0" w:type="dxa"/>
              <w:right w:w="108" w:type="dxa"/>
            </w:tcMar>
          </w:tcPr>
          <w:p w14:paraId="3099600F" w14:textId="77777777" w:rsidR="00C90965" w:rsidRPr="00766903" w:rsidRDefault="00C90965" w:rsidP="00934DEC">
            <w:pPr>
              <w:pStyle w:val="TAL"/>
              <w:jc w:val="center"/>
            </w:pPr>
          </w:p>
        </w:tc>
        <w:tc>
          <w:tcPr>
            <w:tcW w:w="1069" w:type="dxa"/>
            <w:shd w:val="clear" w:color="auto" w:fill="auto"/>
            <w:tcMar>
              <w:top w:w="0" w:type="dxa"/>
              <w:left w:w="28" w:type="dxa"/>
              <w:bottom w:w="0" w:type="dxa"/>
              <w:right w:w="108" w:type="dxa"/>
            </w:tcMar>
          </w:tcPr>
          <w:p w14:paraId="0706FD30" w14:textId="77777777" w:rsidR="00C90965" w:rsidRPr="00766903" w:rsidRDefault="00C90965" w:rsidP="00934DEC">
            <w:pPr>
              <w:pStyle w:val="TAL"/>
              <w:jc w:val="center"/>
              <w:rPr>
                <w:lang w:eastAsia="zh-CN"/>
              </w:rPr>
            </w:pPr>
          </w:p>
        </w:tc>
        <w:tc>
          <w:tcPr>
            <w:tcW w:w="1189" w:type="dxa"/>
            <w:shd w:val="clear" w:color="auto" w:fill="auto"/>
            <w:tcMar>
              <w:top w:w="0" w:type="dxa"/>
              <w:left w:w="28" w:type="dxa"/>
              <w:bottom w:w="0" w:type="dxa"/>
              <w:right w:w="108" w:type="dxa"/>
            </w:tcMar>
          </w:tcPr>
          <w:p w14:paraId="322BD6D5" w14:textId="77777777" w:rsidR="00C90965" w:rsidRPr="00766903" w:rsidRDefault="00C90965" w:rsidP="00934DEC">
            <w:pPr>
              <w:pStyle w:val="TAL"/>
              <w:jc w:val="center"/>
              <w:rPr>
                <w:lang w:eastAsia="zh-CN"/>
              </w:rPr>
            </w:pPr>
          </w:p>
        </w:tc>
      </w:tr>
    </w:tbl>
    <w:p w14:paraId="07903498" w14:textId="0CA6B426" w:rsidR="00C90965" w:rsidRPr="006D3A13" w:rsidRDefault="00C90965" w:rsidP="00406D75"/>
    <w:p w14:paraId="423E594D" w14:textId="6C89C1EF" w:rsidR="00C90965" w:rsidRPr="00A826FC" w:rsidRDefault="00C90965" w:rsidP="00406D75">
      <w:pPr>
        <w:pStyle w:val="Heading4"/>
      </w:pPr>
      <w:bookmarkStart w:id="559" w:name="_Toc207369022"/>
      <w:bookmarkStart w:id="560" w:name="_Toc207402166"/>
      <w:bookmarkStart w:id="561" w:name="_Toc207444606"/>
      <w:bookmarkStart w:id="562" w:name="_Toc208344469"/>
      <w:r w:rsidRPr="00A826FC">
        <w:t>6.3</w:t>
      </w:r>
      <w:r w:rsidR="007F00E1">
        <w:t>.6</w:t>
      </w:r>
      <w:r w:rsidRPr="00A826FC">
        <w:t>.3</w:t>
      </w:r>
      <w:r w:rsidRPr="00A826FC">
        <w:tab/>
        <w:t>Attribute constraints</w:t>
      </w:r>
      <w:bookmarkEnd w:id="559"/>
      <w:bookmarkEnd w:id="560"/>
      <w:bookmarkEnd w:id="561"/>
      <w:bookmarkEnd w:id="562"/>
    </w:p>
    <w:p w14:paraId="6CF4ADA5" w14:textId="77777777" w:rsidR="00C90965" w:rsidRPr="00766903" w:rsidRDefault="00C90965" w:rsidP="00406D75">
      <w:r w:rsidRPr="00766903">
        <w:t>None</w:t>
      </w:r>
    </w:p>
    <w:p w14:paraId="01B68882" w14:textId="20ACCB63" w:rsidR="00C90965" w:rsidRPr="00A826FC" w:rsidRDefault="00C90965" w:rsidP="00406D75">
      <w:pPr>
        <w:pStyle w:val="Heading4"/>
      </w:pPr>
      <w:bookmarkStart w:id="563" w:name="_Toc207369023"/>
      <w:bookmarkStart w:id="564" w:name="_Toc207402167"/>
      <w:bookmarkStart w:id="565" w:name="_Toc207444607"/>
      <w:bookmarkStart w:id="566" w:name="_Toc208344470"/>
      <w:r w:rsidRPr="00A826FC">
        <w:t>6.3</w:t>
      </w:r>
      <w:r w:rsidR="007F00E1">
        <w:t>.6</w:t>
      </w:r>
      <w:r w:rsidRPr="00A826FC">
        <w:t>.4</w:t>
      </w:r>
      <w:r w:rsidRPr="00A826FC">
        <w:tab/>
        <w:t>Notifications</w:t>
      </w:r>
      <w:bookmarkEnd w:id="563"/>
      <w:bookmarkEnd w:id="564"/>
      <w:bookmarkEnd w:id="565"/>
      <w:bookmarkEnd w:id="566"/>
    </w:p>
    <w:p w14:paraId="77B2C772" w14:textId="126B4F69" w:rsidR="005D0A2C" w:rsidRDefault="00C90965" w:rsidP="00406D75">
      <w:r w:rsidRPr="004171EA">
        <w:t>The common notifications defined in clauses 6.</w:t>
      </w:r>
      <w:r w:rsidR="006046E8">
        <w:t>5</w:t>
      </w:r>
      <w:r w:rsidR="003077E6" w:rsidRPr="004171EA">
        <w:t xml:space="preserve"> </w:t>
      </w:r>
      <w:r w:rsidRPr="004171EA">
        <w:t>are valid for this IOC, without exceptions.</w:t>
      </w:r>
    </w:p>
    <w:p w14:paraId="4F5F8953" w14:textId="77777777" w:rsidR="00C90965" w:rsidRPr="004171EA" w:rsidRDefault="00C90965" w:rsidP="00406D75"/>
    <w:p w14:paraId="1F24076D" w14:textId="3170AD6D" w:rsidR="00C90965" w:rsidRPr="0010705C" w:rsidRDefault="00C90965" w:rsidP="0010705C">
      <w:pPr>
        <w:pStyle w:val="Heading3"/>
      </w:pPr>
      <w:bookmarkStart w:id="567" w:name="_Toc207369024"/>
      <w:bookmarkStart w:id="568" w:name="_Toc207402168"/>
      <w:bookmarkStart w:id="569" w:name="_Toc207444608"/>
      <w:bookmarkStart w:id="570" w:name="_Toc208344471"/>
      <w:r w:rsidRPr="00BE7B33">
        <w:t>6.3</w:t>
      </w:r>
      <w:r w:rsidR="007F00E1">
        <w:t>.7</w:t>
      </w:r>
      <w:r w:rsidRPr="00BE7B33">
        <w:tab/>
      </w:r>
      <w:proofErr w:type="spellStart"/>
      <w:r w:rsidRPr="0010705C">
        <w:t>FaultManagement</w:t>
      </w:r>
      <w:bookmarkEnd w:id="570"/>
      <w:proofErr w:type="spellEnd"/>
      <w:r w:rsidRPr="0010705C">
        <w:t xml:space="preserve"> </w:t>
      </w:r>
      <w:bookmarkEnd w:id="567"/>
      <w:bookmarkEnd w:id="568"/>
      <w:bookmarkEnd w:id="569"/>
    </w:p>
    <w:p w14:paraId="443DA502" w14:textId="5BFF9816" w:rsidR="00C90965" w:rsidRPr="00BE7B33" w:rsidRDefault="00C90965" w:rsidP="005E1A2E">
      <w:pPr>
        <w:pStyle w:val="Heading4"/>
      </w:pPr>
      <w:bookmarkStart w:id="571" w:name="_Toc207369025"/>
      <w:bookmarkStart w:id="572" w:name="_Toc207402169"/>
      <w:bookmarkStart w:id="573" w:name="_Toc207444609"/>
      <w:bookmarkStart w:id="574" w:name="_Toc208344472"/>
      <w:r w:rsidRPr="00BE7B33">
        <w:t>6.3</w:t>
      </w:r>
      <w:r w:rsidR="007F00E1">
        <w:t>.7</w:t>
      </w:r>
      <w:r w:rsidRPr="00BE7B33">
        <w:t>.1</w:t>
      </w:r>
      <w:r w:rsidRPr="00BE7B33">
        <w:tab/>
        <w:t>Definition</w:t>
      </w:r>
      <w:bookmarkEnd w:id="571"/>
      <w:bookmarkEnd w:id="572"/>
      <w:bookmarkEnd w:id="573"/>
      <w:bookmarkEnd w:id="574"/>
    </w:p>
    <w:p w14:paraId="0BF0115A" w14:textId="77777777" w:rsidR="00C90965" w:rsidRDefault="00C90965"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13D65216" w14:textId="2CA243B9" w:rsidR="00C90965" w:rsidRPr="00BE7B33" w:rsidRDefault="00C90965" w:rsidP="005E1A2E">
      <w:pPr>
        <w:pStyle w:val="Heading4"/>
      </w:pPr>
      <w:bookmarkStart w:id="575" w:name="_Toc207369026"/>
      <w:bookmarkStart w:id="576" w:name="_Toc207402170"/>
      <w:bookmarkStart w:id="577" w:name="_Toc207444610"/>
      <w:bookmarkStart w:id="578" w:name="_Toc208344473"/>
      <w:r w:rsidRPr="00BE7B33">
        <w:lastRenderedPageBreak/>
        <w:t>6.3</w:t>
      </w:r>
      <w:r w:rsidR="007F00E1">
        <w:t>.7</w:t>
      </w:r>
      <w:r w:rsidRPr="00BE7B33">
        <w:t>.2</w:t>
      </w:r>
      <w:r w:rsidRPr="00BE7B33">
        <w:tab/>
        <w:t>Attributes</w:t>
      </w:r>
      <w:bookmarkEnd w:id="575"/>
      <w:bookmarkEnd w:id="576"/>
      <w:bookmarkEnd w:id="577"/>
      <w:bookmarkEnd w:id="578"/>
    </w:p>
    <w:p w14:paraId="2017C5CC" w14:textId="52CC1C69"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C90965" w:rsidRPr="00BE7B33" w14:paraId="690FA304" w14:textId="77777777" w:rsidTr="00267DB2">
        <w:trPr>
          <w:cantSplit/>
          <w:jc w:val="center"/>
        </w:trPr>
        <w:tc>
          <w:tcPr>
            <w:tcW w:w="4321" w:type="dxa"/>
            <w:shd w:val="pct10" w:color="auto" w:fill="FFFFFF"/>
            <w:vAlign w:val="center"/>
          </w:tcPr>
          <w:p w14:paraId="4B0BF89A"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254D0F74"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8569103"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4C05D896"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1752CAB0"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5E366D65"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1C1B3BDF" w14:textId="77777777" w:rsidTr="00267DB2">
        <w:trPr>
          <w:cantSplit/>
          <w:jc w:val="center"/>
        </w:trPr>
        <w:tc>
          <w:tcPr>
            <w:tcW w:w="4321" w:type="dxa"/>
          </w:tcPr>
          <w:p w14:paraId="17EDBCCD" w14:textId="7B6AC13B" w:rsidR="00C90965" w:rsidRPr="00BE7B33" w:rsidDel="00EB4D4F" w:rsidRDefault="00D8357E" w:rsidP="00267DB2">
            <w:pPr>
              <w:keepNext/>
              <w:keepLines/>
              <w:tabs>
                <w:tab w:val="left" w:pos="774"/>
              </w:tabs>
              <w:spacing w:after="0"/>
              <w:jc w:val="both"/>
              <w:rPr>
                <w:rFonts w:ascii="Courier New" w:hAnsi="Courier New" w:cs="Courier New"/>
                <w:sz w:val="18"/>
              </w:rPr>
            </w:pPr>
            <w:proofErr w:type="spellStart"/>
            <w:r>
              <w:rPr>
                <w:rFonts w:ascii="Courier New" w:hAnsi="Courier New" w:cs="Courier New"/>
                <w:bCs/>
                <w:sz w:val="18"/>
              </w:rPr>
              <w:t>f</w:t>
            </w:r>
            <w:r w:rsidR="00C90965">
              <w:rPr>
                <w:rFonts w:ascii="Courier New" w:hAnsi="Courier New" w:cs="Courier New"/>
                <w:bCs/>
                <w:sz w:val="18"/>
              </w:rPr>
              <w:t>aultManagementAlarmIdList</w:t>
            </w:r>
            <w:proofErr w:type="spellEnd"/>
          </w:p>
        </w:tc>
        <w:tc>
          <w:tcPr>
            <w:tcW w:w="710" w:type="dxa"/>
          </w:tcPr>
          <w:p w14:paraId="1670D0FA"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010DCBC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94E8927" w14:textId="77777777" w:rsidR="00C90965" w:rsidRPr="00BE7B33" w:rsidDel="00281BAB" w:rsidRDefault="00C90965" w:rsidP="00267DB2">
            <w:pPr>
              <w:keepNext/>
              <w:keepLines/>
              <w:spacing w:after="0"/>
              <w:jc w:val="center"/>
              <w:rPr>
                <w:rFonts w:ascii="Arial" w:hAnsi="Arial"/>
                <w:sz w:val="18"/>
              </w:rPr>
            </w:pPr>
            <w:r>
              <w:rPr>
                <w:rFonts w:ascii="Arial" w:hAnsi="Arial"/>
                <w:sz w:val="18"/>
              </w:rPr>
              <w:t>T</w:t>
            </w:r>
          </w:p>
        </w:tc>
        <w:tc>
          <w:tcPr>
            <w:tcW w:w="1117" w:type="dxa"/>
          </w:tcPr>
          <w:p w14:paraId="24F04F13" w14:textId="77777777" w:rsidR="00C90965" w:rsidRPr="00BE7B33" w:rsidDel="000455BF" w:rsidRDefault="00C90965" w:rsidP="00267DB2">
            <w:pPr>
              <w:keepNext/>
              <w:keepLines/>
              <w:spacing w:after="0"/>
              <w:jc w:val="center"/>
              <w:rPr>
                <w:rFonts w:ascii="Arial" w:hAnsi="Arial"/>
                <w:sz w:val="18"/>
              </w:rPr>
            </w:pPr>
            <w:r>
              <w:rPr>
                <w:rFonts w:ascii="Arial" w:hAnsi="Arial"/>
                <w:sz w:val="18"/>
              </w:rPr>
              <w:t>F</w:t>
            </w:r>
          </w:p>
        </w:tc>
        <w:tc>
          <w:tcPr>
            <w:tcW w:w="1237" w:type="dxa"/>
          </w:tcPr>
          <w:p w14:paraId="321649D5"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E8A458B" w14:textId="77777777" w:rsidTr="00267DB2">
        <w:trPr>
          <w:cantSplit/>
          <w:jc w:val="center"/>
        </w:trPr>
        <w:tc>
          <w:tcPr>
            <w:tcW w:w="4321" w:type="dxa"/>
          </w:tcPr>
          <w:p w14:paraId="5BD4A0C8" w14:textId="4983F383" w:rsidR="00C90965" w:rsidRPr="00BE7B33" w:rsidDel="009F4E70"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aultManagementTimeWindow</w:t>
            </w:r>
            <w:proofErr w:type="spellEnd"/>
          </w:p>
        </w:tc>
        <w:tc>
          <w:tcPr>
            <w:tcW w:w="710" w:type="dxa"/>
          </w:tcPr>
          <w:p w14:paraId="0728F4C9"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49436FD4"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3B25E35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378E8952"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7236E208"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0E6BC8" w14:textId="77777777" w:rsidTr="00267DB2">
        <w:trPr>
          <w:cantSplit/>
          <w:jc w:val="center"/>
        </w:trPr>
        <w:tc>
          <w:tcPr>
            <w:tcW w:w="4321" w:type="dxa"/>
          </w:tcPr>
          <w:p w14:paraId="599AAA0E" w14:textId="6621C4D3" w:rsidR="00C90965"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aultManagementBackUpObjectRequirement</w:t>
            </w:r>
            <w:proofErr w:type="spellEnd"/>
          </w:p>
        </w:tc>
        <w:tc>
          <w:tcPr>
            <w:tcW w:w="710" w:type="dxa"/>
          </w:tcPr>
          <w:p w14:paraId="1D7ABCA5"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08A3CC74"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0EE72EB3"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55F7311D"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07240632"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5C8D0F66" w14:textId="77777777" w:rsidTr="00267DB2">
        <w:trPr>
          <w:cantSplit/>
          <w:jc w:val="center"/>
        </w:trPr>
        <w:tc>
          <w:tcPr>
            <w:tcW w:w="4321" w:type="dxa"/>
          </w:tcPr>
          <w:p w14:paraId="2049934D" w14:textId="3888C37F" w:rsidR="00C90965"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aultManagementIsolateObjectRequirement</w:t>
            </w:r>
            <w:proofErr w:type="spellEnd"/>
          </w:p>
        </w:tc>
        <w:tc>
          <w:tcPr>
            <w:tcW w:w="710" w:type="dxa"/>
          </w:tcPr>
          <w:p w14:paraId="41A4BAED"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67A3FAA6"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18D3A95E"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0B1546AE"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4A453848"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AA07D69" w14:textId="77777777" w:rsidTr="00267DB2">
        <w:trPr>
          <w:cantSplit/>
          <w:jc w:val="center"/>
        </w:trPr>
        <w:tc>
          <w:tcPr>
            <w:tcW w:w="4321" w:type="dxa"/>
          </w:tcPr>
          <w:p w14:paraId="2A94B5D1" w14:textId="77777777" w:rsidR="00C90965" w:rsidRPr="00BE7B33" w:rsidDel="009F4E70" w:rsidRDefault="00C90965"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clearUserId</w:t>
            </w:r>
            <w:proofErr w:type="spellEnd"/>
          </w:p>
        </w:tc>
        <w:tc>
          <w:tcPr>
            <w:tcW w:w="710" w:type="dxa"/>
          </w:tcPr>
          <w:p w14:paraId="260FCCC6" w14:textId="77777777" w:rsidR="00C90965" w:rsidRPr="00BE7B33" w:rsidRDefault="00C90965" w:rsidP="00267DB2">
            <w:pPr>
              <w:keepNext/>
              <w:keepLines/>
              <w:spacing w:after="0"/>
              <w:jc w:val="center"/>
              <w:rPr>
                <w:rFonts w:ascii="Arial" w:hAnsi="Arial"/>
                <w:sz w:val="18"/>
              </w:rPr>
            </w:pPr>
            <w:r>
              <w:rPr>
                <w:rFonts w:ascii="Arial" w:hAnsi="Arial"/>
                <w:sz w:val="18"/>
              </w:rPr>
              <w:t>CM</w:t>
            </w:r>
          </w:p>
        </w:tc>
        <w:tc>
          <w:tcPr>
            <w:tcW w:w="1167" w:type="dxa"/>
          </w:tcPr>
          <w:p w14:paraId="472F8419"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4EB8775"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5AB834D8"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67D03C26"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bl>
    <w:p w14:paraId="39F7E56F" w14:textId="1A8D4C42" w:rsidR="00C90965" w:rsidRPr="00BE7B33" w:rsidRDefault="00C90965" w:rsidP="000132B8">
      <w:pPr>
        <w:rPr>
          <w:lang w:val="fr-FR"/>
        </w:rPr>
      </w:pPr>
    </w:p>
    <w:p w14:paraId="7629A751" w14:textId="06EFFE3E" w:rsidR="00C90965" w:rsidRDefault="00C90965" w:rsidP="005E1A2E">
      <w:pPr>
        <w:pStyle w:val="Heading4"/>
      </w:pPr>
      <w:bookmarkStart w:id="579" w:name="_Toc207369027"/>
      <w:bookmarkStart w:id="580" w:name="_Toc207402171"/>
      <w:bookmarkStart w:id="581" w:name="_Toc207444611"/>
      <w:bookmarkStart w:id="582" w:name="_Toc208344474"/>
      <w:r w:rsidRPr="00BE7B33">
        <w:t>6.3</w:t>
      </w:r>
      <w:r w:rsidR="007F00E1">
        <w:t>.7</w:t>
      </w:r>
      <w:r w:rsidRPr="00BE7B33">
        <w:t>.3</w:t>
      </w:r>
      <w:r w:rsidRPr="00BE7B33">
        <w:tab/>
        <w:t>Attribute constraints</w:t>
      </w:r>
      <w:bookmarkEnd w:id="579"/>
      <w:bookmarkEnd w:id="580"/>
      <w:bookmarkEnd w:id="581"/>
      <w:bookmarkEnd w:id="582"/>
    </w:p>
    <w:p w14:paraId="3704C005" w14:textId="56F219D8"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C90965" w:rsidRPr="008227B8" w14:paraId="0244F536" w14:textId="77777777" w:rsidTr="00267DB2">
        <w:trPr>
          <w:jc w:val="center"/>
        </w:trPr>
        <w:tc>
          <w:tcPr>
            <w:tcW w:w="2390" w:type="pct"/>
            <w:gridSpan w:val="2"/>
            <w:shd w:val="clear" w:color="auto" w:fill="BFBFBF"/>
          </w:tcPr>
          <w:p w14:paraId="4C474161"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64A3FD9A"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Definition</w:t>
            </w:r>
          </w:p>
        </w:tc>
      </w:tr>
      <w:tr w:rsidR="00C90965" w:rsidRPr="008227B8" w14:paraId="5804BEDA" w14:textId="77777777" w:rsidTr="00267DB2">
        <w:trPr>
          <w:jc w:val="center"/>
        </w:trPr>
        <w:tc>
          <w:tcPr>
            <w:tcW w:w="2373" w:type="pct"/>
            <w:shd w:val="clear" w:color="auto" w:fill="auto"/>
          </w:tcPr>
          <w:p w14:paraId="2A7FBA30" w14:textId="77777777" w:rsidR="00C90965" w:rsidRPr="008227B8" w:rsidRDefault="00C90965" w:rsidP="00267DB2">
            <w:pPr>
              <w:keepNext/>
              <w:keepLines/>
              <w:spacing w:after="0"/>
              <w:rPr>
                <w:rFonts w:ascii="Arial" w:hAnsi="Arial" w:cs="Arial"/>
                <w:sz w:val="18"/>
              </w:rPr>
            </w:pPr>
            <w:proofErr w:type="spellStart"/>
            <w:r>
              <w:rPr>
                <w:rFonts w:ascii="Arial" w:hAnsi="Arial" w:cs="Arial"/>
                <w:sz w:val="18"/>
                <w:szCs w:val="18"/>
              </w:rPr>
              <w:t>clearUserId</w:t>
            </w:r>
            <w:proofErr w:type="spellEnd"/>
          </w:p>
        </w:tc>
        <w:tc>
          <w:tcPr>
            <w:tcW w:w="2627" w:type="pct"/>
            <w:gridSpan w:val="2"/>
            <w:shd w:val="clear" w:color="auto" w:fill="auto"/>
          </w:tcPr>
          <w:p w14:paraId="0116854E" w14:textId="77777777" w:rsidR="00C90965" w:rsidRPr="008227B8" w:rsidRDefault="00C90965"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as specified in TS 28.111 [4]</w:t>
            </w:r>
            <w:r w:rsidRPr="008227B8">
              <w:rPr>
                <w:rFonts w:ascii="Arial" w:hAnsi="Arial"/>
                <w:sz w:val="18"/>
              </w:rPr>
              <w:t>.</w:t>
            </w:r>
          </w:p>
        </w:tc>
      </w:tr>
    </w:tbl>
    <w:p w14:paraId="491A8FE8" w14:textId="5CAAAFF8" w:rsidR="00C90965" w:rsidRPr="00BE7B33" w:rsidRDefault="00C90965" w:rsidP="005E1A2E">
      <w:pPr>
        <w:pStyle w:val="Heading4"/>
      </w:pPr>
      <w:bookmarkStart w:id="583" w:name="_Toc207369028"/>
      <w:bookmarkStart w:id="584" w:name="_Toc207402172"/>
      <w:bookmarkStart w:id="585" w:name="_Toc207444612"/>
      <w:bookmarkStart w:id="586" w:name="_Toc208344475"/>
      <w:r w:rsidRPr="00BE7B33">
        <w:t>6.3</w:t>
      </w:r>
      <w:r w:rsidR="007F00E1">
        <w:t>.7</w:t>
      </w:r>
      <w:r w:rsidRPr="00BE7B33">
        <w:t>.4</w:t>
      </w:r>
      <w:r w:rsidRPr="00BE7B33">
        <w:tab/>
        <w:t>Notifications</w:t>
      </w:r>
      <w:bookmarkEnd w:id="583"/>
      <w:bookmarkEnd w:id="584"/>
      <w:bookmarkEnd w:id="585"/>
      <w:bookmarkEnd w:id="586"/>
    </w:p>
    <w:p w14:paraId="637CE7B7" w14:textId="1E74AD75" w:rsidR="005D0A2C" w:rsidRDefault="003077E6" w:rsidP="000132B8">
      <w:r w:rsidRPr="004171EA">
        <w:t xml:space="preserve">The common notifications defined in clauses </w:t>
      </w:r>
      <w:r w:rsidR="006046E8">
        <w:t>6.5</w:t>
      </w:r>
      <w:r w:rsidRPr="004171EA">
        <w:t xml:space="preserve"> are valid for this IOC, without exceptions.</w:t>
      </w:r>
    </w:p>
    <w:p w14:paraId="3EA10B0C" w14:textId="77777777" w:rsidR="00C90965" w:rsidRDefault="00C90965" w:rsidP="000132B8"/>
    <w:p w14:paraId="4331A13A" w14:textId="7D2F2DDA" w:rsidR="00C90965" w:rsidRPr="0074136B" w:rsidRDefault="00C90965" w:rsidP="006518F5">
      <w:pPr>
        <w:pStyle w:val="Heading3"/>
      </w:pPr>
      <w:bookmarkStart w:id="587" w:name="_Toc207369029"/>
      <w:bookmarkStart w:id="588" w:name="_Toc207402173"/>
      <w:bookmarkStart w:id="589" w:name="_Toc207444613"/>
      <w:bookmarkStart w:id="590" w:name="_Toc208344476"/>
      <w:r>
        <w:t>6.3</w:t>
      </w:r>
      <w:r w:rsidR="007F00E1">
        <w:t>.8</w:t>
      </w:r>
      <w:r w:rsidRPr="0074136B">
        <w:tab/>
      </w:r>
      <w:proofErr w:type="spellStart"/>
      <w:r w:rsidRPr="0010705C">
        <w:t>CCLComponentInfo</w:t>
      </w:r>
      <w:proofErr w:type="spellEnd"/>
      <w:r w:rsidRPr="0010705C">
        <w:t xml:space="preserve"> &lt;&lt;</w:t>
      </w:r>
      <w:proofErr w:type="spellStart"/>
      <w:r w:rsidRPr="0010705C">
        <w:t>dataType</w:t>
      </w:r>
      <w:proofErr w:type="spellEnd"/>
      <w:r w:rsidRPr="0010705C">
        <w:t>&gt;&gt;</w:t>
      </w:r>
      <w:bookmarkEnd w:id="587"/>
      <w:bookmarkEnd w:id="588"/>
      <w:bookmarkEnd w:id="589"/>
      <w:bookmarkEnd w:id="590"/>
    </w:p>
    <w:p w14:paraId="62030E0D" w14:textId="15FF07EC" w:rsidR="00C90965" w:rsidRPr="001E1938" w:rsidRDefault="00C90965" w:rsidP="006518F5">
      <w:pPr>
        <w:pStyle w:val="Heading4"/>
      </w:pPr>
      <w:bookmarkStart w:id="591" w:name="_Toc207369030"/>
      <w:bookmarkStart w:id="592" w:name="_Toc207402174"/>
      <w:bookmarkStart w:id="593" w:name="_Toc207444614"/>
      <w:bookmarkStart w:id="594" w:name="_Toc208344477"/>
      <w:r>
        <w:t>6.3</w:t>
      </w:r>
      <w:r w:rsidR="007F00E1">
        <w:t>.8</w:t>
      </w:r>
      <w:r w:rsidRPr="001E1938">
        <w:t>.1</w:t>
      </w:r>
      <w:r w:rsidRPr="001E1938">
        <w:tab/>
        <w:t>Definition</w:t>
      </w:r>
      <w:bookmarkEnd w:id="591"/>
      <w:bookmarkEnd w:id="592"/>
      <w:bookmarkEnd w:id="593"/>
      <w:bookmarkEnd w:id="594"/>
    </w:p>
    <w:p w14:paraId="2A3EFCB7" w14:textId="77777777" w:rsidR="00C90965" w:rsidRPr="002639E0" w:rsidRDefault="00C90965" w:rsidP="006518F5">
      <w:r w:rsidRPr="002639E0">
        <w:t xml:space="preserve">This data type represents a single </w:t>
      </w:r>
      <w:r>
        <w:t>purpose</w:t>
      </w:r>
      <w:r w:rsidRPr="002639E0">
        <w:t xml:space="preserve"> that describes what a CCL can do. The </w:t>
      </w:r>
      <w:r>
        <w:t>purpose</w:t>
      </w:r>
      <w:r w:rsidRPr="002639E0">
        <w:t xml:space="preserve"> is a</w:t>
      </w:r>
      <w:r>
        <w:t xml:space="preserve"> </w:t>
      </w:r>
      <w:r w:rsidRPr="002639E0">
        <w:t>list of characteristics that describe the capabilities of the CCL.</w:t>
      </w:r>
    </w:p>
    <w:p w14:paraId="4D71B2D9" w14:textId="73DFA8CC" w:rsidR="00C90965" w:rsidRDefault="00C90965" w:rsidP="006518F5">
      <w:pPr>
        <w:pStyle w:val="Heading4"/>
      </w:pPr>
      <w:bookmarkStart w:id="595" w:name="_Toc207369031"/>
      <w:bookmarkStart w:id="596" w:name="_Toc207402175"/>
      <w:bookmarkStart w:id="597" w:name="_Toc207444615"/>
      <w:bookmarkStart w:id="598" w:name="_Toc208344478"/>
      <w:r>
        <w:t>6.3</w:t>
      </w:r>
      <w:r w:rsidR="007F00E1">
        <w:t>.8</w:t>
      </w:r>
      <w:r w:rsidRPr="001E1938">
        <w:t>.2</w:t>
      </w:r>
      <w:r w:rsidRPr="001E1938">
        <w:tab/>
        <w:t>Attributes</w:t>
      </w:r>
      <w:bookmarkEnd w:id="595"/>
      <w:bookmarkEnd w:id="596"/>
      <w:bookmarkEnd w:id="597"/>
      <w:bookmarkEnd w:id="598"/>
    </w:p>
    <w:p w14:paraId="1DE71BC8" w14:textId="665B7F8F" w:rsidR="00C90965" w:rsidRPr="00AC261B" w:rsidRDefault="00C90965" w:rsidP="006518F5">
      <w:pPr>
        <w:pStyle w:val="TH"/>
        <w:rPr>
          <w:lang w:eastAsia="zh-CN"/>
        </w:rPr>
      </w:pPr>
      <w:r w:rsidRPr="006E13EE">
        <w:t xml:space="preserve">Table </w:t>
      </w:r>
      <w:r>
        <w:t>6.3</w:t>
      </w:r>
      <w:r w:rsidR="007F00E1">
        <w:t>.8</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402E36E8" w14:textId="77777777" w:rsidTr="00267DB2">
        <w:trPr>
          <w:cantSplit/>
          <w:jc w:val="center"/>
        </w:trPr>
        <w:tc>
          <w:tcPr>
            <w:tcW w:w="3422" w:type="dxa"/>
            <w:shd w:val="pct10" w:color="auto" w:fill="FFFFFF"/>
            <w:vAlign w:val="center"/>
          </w:tcPr>
          <w:p w14:paraId="46217F2E" w14:textId="77777777" w:rsidR="00C90965" w:rsidRPr="002639E0" w:rsidRDefault="00C90965" w:rsidP="00267DB2">
            <w:pPr>
              <w:pStyle w:val="TAH"/>
            </w:pPr>
            <w:r w:rsidRPr="002639E0">
              <w:t>Attribute name</w:t>
            </w:r>
          </w:p>
        </w:tc>
        <w:tc>
          <w:tcPr>
            <w:tcW w:w="818" w:type="dxa"/>
            <w:shd w:val="pct10" w:color="auto" w:fill="FFFFFF"/>
            <w:vAlign w:val="center"/>
          </w:tcPr>
          <w:p w14:paraId="0E18D20B" w14:textId="77777777" w:rsidR="00C90965" w:rsidRPr="002639E0" w:rsidRDefault="00C90965" w:rsidP="00267DB2">
            <w:pPr>
              <w:pStyle w:val="TAH"/>
            </w:pPr>
            <w:r w:rsidRPr="002639E0">
              <w:t>S</w:t>
            </w:r>
          </w:p>
        </w:tc>
        <w:tc>
          <w:tcPr>
            <w:tcW w:w="1167" w:type="dxa"/>
            <w:shd w:val="pct10" w:color="auto" w:fill="FFFFFF"/>
            <w:vAlign w:val="center"/>
          </w:tcPr>
          <w:p w14:paraId="693EAAAA" w14:textId="77777777" w:rsidR="00C90965" w:rsidRPr="002639E0" w:rsidRDefault="00C90965" w:rsidP="00267DB2">
            <w:pPr>
              <w:pStyle w:val="TAH"/>
            </w:pPr>
            <w:proofErr w:type="spellStart"/>
            <w:r w:rsidRPr="002639E0">
              <w:t>isReadable</w:t>
            </w:r>
            <w:proofErr w:type="spellEnd"/>
          </w:p>
        </w:tc>
        <w:tc>
          <w:tcPr>
            <w:tcW w:w="1077" w:type="dxa"/>
            <w:shd w:val="pct10" w:color="auto" w:fill="FFFFFF"/>
            <w:vAlign w:val="center"/>
          </w:tcPr>
          <w:p w14:paraId="24261E37" w14:textId="77777777" w:rsidR="00C90965" w:rsidRPr="002639E0" w:rsidRDefault="00C90965" w:rsidP="00267DB2">
            <w:pPr>
              <w:pStyle w:val="TAH"/>
            </w:pPr>
            <w:proofErr w:type="spellStart"/>
            <w:r w:rsidRPr="002639E0">
              <w:t>isWritable</w:t>
            </w:r>
            <w:proofErr w:type="spellEnd"/>
          </w:p>
        </w:tc>
        <w:tc>
          <w:tcPr>
            <w:tcW w:w="1117" w:type="dxa"/>
            <w:shd w:val="pct10" w:color="auto" w:fill="FFFFFF"/>
            <w:vAlign w:val="center"/>
          </w:tcPr>
          <w:p w14:paraId="6561F161" w14:textId="77777777" w:rsidR="00C90965" w:rsidRPr="002639E0" w:rsidRDefault="00C90965" w:rsidP="00267DB2">
            <w:pPr>
              <w:pStyle w:val="TAH"/>
            </w:pPr>
            <w:proofErr w:type="spellStart"/>
            <w:r w:rsidRPr="002639E0">
              <w:rPr>
                <w:rFonts w:cs="Arial"/>
                <w:bCs/>
                <w:szCs w:val="18"/>
              </w:rPr>
              <w:t>isInvariant</w:t>
            </w:r>
            <w:proofErr w:type="spellEnd"/>
          </w:p>
        </w:tc>
        <w:tc>
          <w:tcPr>
            <w:tcW w:w="1237" w:type="dxa"/>
            <w:shd w:val="pct10" w:color="auto" w:fill="FFFFFF"/>
            <w:vAlign w:val="center"/>
          </w:tcPr>
          <w:p w14:paraId="7976086D" w14:textId="77777777" w:rsidR="00C90965" w:rsidRPr="002639E0" w:rsidRDefault="00C90965" w:rsidP="00267DB2">
            <w:pPr>
              <w:pStyle w:val="TAH"/>
            </w:pPr>
            <w:proofErr w:type="spellStart"/>
            <w:r w:rsidRPr="002639E0">
              <w:t>isNotifyable</w:t>
            </w:r>
            <w:proofErr w:type="spellEnd"/>
          </w:p>
        </w:tc>
      </w:tr>
      <w:tr w:rsidR="00C90965" w:rsidRPr="002639E0" w14:paraId="233295C0" w14:textId="77777777" w:rsidTr="00267DB2">
        <w:trPr>
          <w:cantSplit/>
          <w:jc w:val="center"/>
        </w:trPr>
        <w:tc>
          <w:tcPr>
            <w:tcW w:w="3422" w:type="dxa"/>
          </w:tcPr>
          <w:p w14:paraId="47FD3F1E" w14:textId="77777777" w:rsidR="00C90965" w:rsidRPr="002639E0" w:rsidDel="00EB4D4F"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cCLComponentId</w:t>
            </w:r>
            <w:proofErr w:type="spellEnd"/>
          </w:p>
        </w:tc>
        <w:tc>
          <w:tcPr>
            <w:tcW w:w="818" w:type="dxa"/>
          </w:tcPr>
          <w:p w14:paraId="596B3DC2" w14:textId="77777777" w:rsidR="00C90965" w:rsidRPr="002639E0" w:rsidRDefault="00C90965" w:rsidP="00267DB2">
            <w:pPr>
              <w:pStyle w:val="TAL"/>
              <w:jc w:val="center"/>
            </w:pPr>
            <w:r>
              <w:rPr>
                <w:rFonts w:cs="Arial"/>
              </w:rPr>
              <w:t>M</w:t>
            </w:r>
          </w:p>
        </w:tc>
        <w:tc>
          <w:tcPr>
            <w:tcW w:w="1167" w:type="dxa"/>
          </w:tcPr>
          <w:p w14:paraId="022D2FD8" w14:textId="77777777" w:rsidR="00C90965" w:rsidRPr="002639E0" w:rsidRDefault="00C90965" w:rsidP="00267DB2">
            <w:pPr>
              <w:pStyle w:val="TAL"/>
              <w:jc w:val="center"/>
            </w:pPr>
            <w:r w:rsidRPr="006E13EE">
              <w:rPr>
                <w:rFonts w:cs="Arial"/>
              </w:rPr>
              <w:t>T</w:t>
            </w:r>
          </w:p>
        </w:tc>
        <w:tc>
          <w:tcPr>
            <w:tcW w:w="1077" w:type="dxa"/>
          </w:tcPr>
          <w:p w14:paraId="1A912852" w14:textId="77777777" w:rsidR="00C90965" w:rsidRPr="002639E0" w:rsidDel="00281BAB" w:rsidRDefault="00C90965" w:rsidP="00267DB2">
            <w:pPr>
              <w:pStyle w:val="TAL"/>
              <w:jc w:val="center"/>
            </w:pPr>
            <w:r w:rsidRPr="006E13EE">
              <w:rPr>
                <w:rFonts w:cs="Arial"/>
              </w:rPr>
              <w:t>F</w:t>
            </w:r>
          </w:p>
        </w:tc>
        <w:tc>
          <w:tcPr>
            <w:tcW w:w="1117" w:type="dxa"/>
          </w:tcPr>
          <w:p w14:paraId="4DC483C5" w14:textId="77777777" w:rsidR="00C90965" w:rsidRPr="002639E0" w:rsidDel="000455BF" w:rsidRDefault="00C90965" w:rsidP="00267DB2">
            <w:pPr>
              <w:pStyle w:val="TAL"/>
              <w:jc w:val="center"/>
            </w:pPr>
            <w:r w:rsidRPr="006E13EE">
              <w:rPr>
                <w:rFonts w:cs="Arial"/>
              </w:rPr>
              <w:t>F</w:t>
            </w:r>
          </w:p>
        </w:tc>
        <w:tc>
          <w:tcPr>
            <w:tcW w:w="1237" w:type="dxa"/>
          </w:tcPr>
          <w:p w14:paraId="06FFECF8" w14:textId="77777777" w:rsidR="00C90965" w:rsidRPr="002639E0" w:rsidRDefault="00C90965" w:rsidP="00267DB2">
            <w:pPr>
              <w:pStyle w:val="TAL"/>
              <w:jc w:val="center"/>
              <w:rPr>
                <w:lang w:eastAsia="zh-CN"/>
              </w:rPr>
            </w:pPr>
            <w:r w:rsidRPr="006E13EE">
              <w:rPr>
                <w:rFonts w:cs="Arial"/>
              </w:rPr>
              <w:t>T</w:t>
            </w:r>
          </w:p>
        </w:tc>
      </w:tr>
      <w:tr w:rsidR="00C90965" w:rsidRPr="002639E0" w14:paraId="115B614F" w14:textId="77777777" w:rsidTr="00267DB2">
        <w:trPr>
          <w:cantSplit/>
          <w:jc w:val="center"/>
        </w:trPr>
        <w:tc>
          <w:tcPr>
            <w:tcW w:w="3422" w:type="dxa"/>
          </w:tcPr>
          <w:p w14:paraId="66A7AE4E" w14:textId="77777777" w:rsidR="00C90965" w:rsidRPr="002639E0" w:rsidDel="00EB4D4F"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818" w:type="dxa"/>
          </w:tcPr>
          <w:p w14:paraId="49D6D215" w14:textId="77777777" w:rsidR="00C90965" w:rsidRPr="002639E0" w:rsidRDefault="00C90965" w:rsidP="00267DB2">
            <w:pPr>
              <w:pStyle w:val="TAL"/>
              <w:jc w:val="center"/>
            </w:pPr>
            <w:r>
              <w:rPr>
                <w:rFonts w:cs="Arial"/>
              </w:rPr>
              <w:t>M</w:t>
            </w:r>
          </w:p>
        </w:tc>
        <w:tc>
          <w:tcPr>
            <w:tcW w:w="1167" w:type="dxa"/>
          </w:tcPr>
          <w:p w14:paraId="5146511C" w14:textId="77777777" w:rsidR="00C90965" w:rsidRPr="002639E0" w:rsidRDefault="00C90965" w:rsidP="00267DB2">
            <w:pPr>
              <w:pStyle w:val="TAL"/>
              <w:jc w:val="center"/>
            </w:pPr>
            <w:r w:rsidRPr="006E13EE">
              <w:rPr>
                <w:rFonts w:cs="Arial"/>
              </w:rPr>
              <w:t>T</w:t>
            </w:r>
          </w:p>
        </w:tc>
        <w:tc>
          <w:tcPr>
            <w:tcW w:w="1077" w:type="dxa"/>
          </w:tcPr>
          <w:p w14:paraId="11A28514" w14:textId="77777777" w:rsidR="00C90965" w:rsidRPr="002639E0" w:rsidDel="00281BAB" w:rsidRDefault="00C90965" w:rsidP="00267DB2">
            <w:pPr>
              <w:pStyle w:val="TAL"/>
              <w:jc w:val="center"/>
            </w:pPr>
            <w:r w:rsidRPr="006E13EE">
              <w:rPr>
                <w:rFonts w:cs="Arial"/>
              </w:rPr>
              <w:t>F</w:t>
            </w:r>
          </w:p>
        </w:tc>
        <w:tc>
          <w:tcPr>
            <w:tcW w:w="1117" w:type="dxa"/>
          </w:tcPr>
          <w:p w14:paraId="22D804F1" w14:textId="77777777" w:rsidR="00C90965" w:rsidRPr="002639E0" w:rsidDel="000455BF" w:rsidRDefault="00C90965" w:rsidP="00267DB2">
            <w:pPr>
              <w:pStyle w:val="TAL"/>
              <w:jc w:val="center"/>
            </w:pPr>
            <w:r w:rsidRPr="006E13EE">
              <w:rPr>
                <w:rFonts w:cs="Arial"/>
              </w:rPr>
              <w:t>F</w:t>
            </w:r>
          </w:p>
        </w:tc>
        <w:tc>
          <w:tcPr>
            <w:tcW w:w="1237" w:type="dxa"/>
          </w:tcPr>
          <w:p w14:paraId="54425FA0" w14:textId="77777777" w:rsidR="00C90965" w:rsidRPr="002639E0" w:rsidRDefault="00C90965" w:rsidP="00267DB2">
            <w:pPr>
              <w:pStyle w:val="TAL"/>
              <w:jc w:val="center"/>
              <w:rPr>
                <w:lang w:eastAsia="zh-CN"/>
              </w:rPr>
            </w:pPr>
            <w:r w:rsidRPr="006E13EE">
              <w:rPr>
                <w:rFonts w:cs="Arial"/>
              </w:rPr>
              <w:t>T</w:t>
            </w:r>
          </w:p>
        </w:tc>
      </w:tr>
    </w:tbl>
    <w:p w14:paraId="79B0C18D" w14:textId="77777777" w:rsidR="00C90965" w:rsidRPr="002639E0" w:rsidRDefault="00C90965" w:rsidP="006518F5">
      <w:pPr>
        <w:rPr>
          <w:lang w:val="fr-FR"/>
        </w:rPr>
      </w:pPr>
    </w:p>
    <w:p w14:paraId="0CFE44B9" w14:textId="5F398F0D" w:rsidR="00C90965" w:rsidRPr="001E1938" w:rsidRDefault="00C90965" w:rsidP="006518F5">
      <w:pPr>
        <w:pStyle w:val="Heading4"/>
      </w:pPr>
      <w:bookmarkStart w:id="599" w:name="_Toc207369032"/>
      <w:bookmarkStart w:id="600" w:name="_Toc207402176"/>
      <w:bookmarkStart w:id="601" w:name="_Toc207444616"/>
      <w:bookmarkStart w:id="602" w:name="_Toc208344479"/>
      <w:r>
        <w:t>6.3</w:t>
      </w:r>
      <w:r w:rsidR="007F00E1">
        <w:t>.8</w:t>
      </w:r>
      <w:r w:rsidRPr="001E1938">
        <w:t>.3</w:t>
      </w:r>
      <w:r w:rsidRPr="001E1938">
        <w:tab/>
        <w:t>Attribute constraints</w:t>
      </w:r>
      <w:bookmarkEnd w:id="599"/>
      <w:bookmarkEnd w:id="600"/>
      <w:bookmarkEnd w:id="601"/>
      <w:bookmarkEnd w:id="602"/>
    </w:p>
    <w:p w14:paraId="119F227C" w14:textId="77777777" w:rsidR="00C90965" w:rsidRPr="002639E0" w:rsidRDefault="00C90965" w:rsidP="006518F5">
      <w:r w:rsidRPr="002639E0">
        <w:t>None.</w:t>
      </w:r>
    </w:p>
    <w:p w14:paraId="20FAA825" w14:textId="3E31DA76" w:rsidR="00C90965" w:rsidRPr="001E1938" w:rsidRDefault="00C90965" w:rsidP="006518F5">
      <w:pPr>
        <w:pStyle w:val="Heading4"/>
      </w:pPr>
      <w:bookmarkStart w:id="603" w:name="_Toc207369033"/>
      <w:bookmarkStart w:id="604" w:name="_Toc207402177"/>
      <w:bookmarkStart w:id="605" w:name="_Toc207444617"/>
      <w:bookmarkStart w:id="606" w:name="_Toc208344480"/>
      <w:r>
        <w:t>6.3</w:t>
      </w:r>
      <w:r w:rsidR="007F00E1">
        <w:t>.8</w:t>
      </w:r>
      <w:r w:rsidRPr="001E1938">
        <w:t>.4</w:t>
      </w:r>
      <w:r w:rsidRPr="001E1938">
        <w:tab/>
        <w:t>Notifications</w:t>
      </w:r>
      <w:bookmarkEnd w:id="603"/>
      <w:bookmarkEnd w:id="604"/>
      <w:bookmarkEnd w:id="605"/>
      <w:bookmarkEnd w:id="606"/>
    </w:p>
    <w:p w14:paraId="4BFE3ACC" w14:textId="0A3D34D6" w:rsidR="005D0A2C" w:rsidRDefault="003077E6" w:rsidP="006518F5">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73361BE2" w14:textId="77777777" w:rsidR="00C90965" w:rsidRDefault="00C90965" w:rsidP="006518F5">
      <w:pPr>
        <w:rPr>
          <w:rFonts w:ascii="Arial" w:hAnsi="Arial"/>
          <w:sz w:val="32"/>
        </w:rPr>
      </w:pPr>
    </w:p>
    <w:p w14:paraId="7DD8976C" w14:textId="6920B37B" w:rsidR="00C90965" w:rsidRPr="00CA7C0E" w:rsidRDefault="00C90965" w:rsidP="00C765C7">
      <w:pPr>
        <w:pStyle w:val="Heading3"/>
      </w:pPr>
      <w:bookmarkStart w:id="607" w:name="_Toc207369034"/>
      <w:bookmarkStart w:id="608" w:name="_Toc207402178"/>
      <w:bookmarkStart w:id="609" w:name="_Toc207444618"/>
      <w:bookmarkStart w:id="610" w:name="_Toc208344481"/>
      <w:r>
        <w:t>6.3</w:t>
      </w:r>
      <w:r w:rsidR="007F00E1">
        <w:t>.9</w:t>
      </w:r>
      <w:r w:rsidRPr="00F6081B">
        <w:tab/>
      </w:r>
      <w:proofErr w:type="spellStart"/>
      <w:r w:rsidRPr="00CA7C0E">
        <w:t>CCLComponent</w:t>
      </w:r>
      <w:proofErr w:type="spellEnd"/>
      <w:r>
        <w:t xml:space="preserve"> </w:t>
      </w:r>
      <w:r w:rsidRPr="004B44A0">
        <w:t>&lt;&lt;</w:t>
      </w:r>
      <w:proofErr w:type="spellStart"/>
      <w:r w:rsidRPr="004B44A0">
        <w:t>dataType</w:t>
      </w:r>
      <w:proofErr w:type="spellEnd"/>
      <w:r w:rsidRPr="004B44A0">
        <w:t>&gt;&gt;</w:t>
      </w:r>
      <w:bookmarkEnd w:id="607"/>
      <w:bookmarkEnd w:id="608"/>
      <w:bookmarkEnd w:id="609"/>
      <w:bookmarkEnd w:id="610"/>
    </w:p>
    <w:p w14:paraId="793600D8" w14:textId="2692694D" w:rsidR="00C90965" w:rsidRDefault="00C90965" w:rsidP="007C55E9">
      <w:pPr>
        <w:pStyle w:val="Heading4"/>
      </w:pPr>
      <w:bookmarkStart w:id="611" w:name="_Toc207369035"/>
      <w:bookmarkStart w:id="612" w:name="_Toc207402179"/>
      <w:bookmarkStart w:id="613" w:name="_Toc207444619"/>
      <w:bookmarkStart w:id="614" w:name="_Toc208344482"/>
      <w:r>
        <w:t>6.3</w:t>
      </w:r>
      <w:r w:rsidR="007F00E1">
        <w:t>.9</w:t>
      </w:r>
      <w:r w:rsidRPr="00F6081B">
        <w:t>.1</w:t>
      </w:r>
      <w:r w:rsidRPr="00F6081B">
        <w:tab/>
        <w:t>Definition</w:t>
      </w:r>
      <w:bookmarkEnd w:id="611"/>
      <w:bookmarkEnd w:id="612"/>
      <w:bookmarkEnd w:id="613"/>
      <w:bookmarkEnd w:id="614"/>
    </w:p>
    <w:p w14:paraId="27CB4CFD" w14:textId="77777777" w:rsidR="00C90965" w:rsidRPr="007E2308" w:rsidRDefault="00C90965" w:rsidP="00C765C7">
      <w:r>
        <w:t xml:space="preserve">This </w:t>
      </w:r>
      <w:proofErr w:type="spellStart"/>
      <w:r w:rsidRPr="00CA7C0E">
        <w:t>dataType</w:t>
      </w:r>
      <w:proofErr w:type="spellEnd"/>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proofErr w:type="spellStart"/>
      <w:r>
        <w:rPr>
          <w:lang w:eastAsia="ja-JP"/>
        </w:rPr>
        <w:t>MnS</w:t>
      </w:r>
      <w:proofErr w:type="spellEnd"/>
      <w:r>
        <w:rPr>
          <w:lang w:eastAsia="ja-JP"/>
        </w:rPr>
        <w:t xml:space="preserve"> </w:t>
      </w:r>
      <w:r w:rsidRPr="00F745ED">
        <w:rPr>
          <w:lang w:eastAsia="ja-JP"/>
        </w:rPr>
        <w:t>consumer.</w:t>
      </w:r>
    </w:p>
    <w:p w14:paraId="3D555CC1" w14:textId="59DE6CDD" w:rsidR="00C90965" w:rsidRDefault="00C90965" w:rsidP="007C55E9">
      <w:pPr>
        <w:pStyle w:val="Heading4"/>
      </w:pPr>
      <w:bookmarkStart w:id="615" w:name="_Toc207369036"/>
      <w:bookmarkStart w:id="616" w:name="_Toc207402180"/>
      <w:bookmarkStart w:id="617" w:name="_Toc207444620"/>
      <w:bookmarkStart w:id="618" w:name="_Toc208344483"/>
      <w:r>
        <w:lastRenderedPageBreak/>
        <w:t>6.3</w:t>
      </w:r>
      <w:r w:rsidR="007F00E1">
        <w:t>.9</w:t>
      </w:r>
      <w:r w:rsidRPr="00F6081B">
        <w:t>.2</w:t>
      </w:r>
      <w:r w:rsidRPr="00F6081B">
        <w:tab/>
        <w:t>Attributes</w:t>
      </w:r>
      <w:bookmarkEnd w:id="615"/>
      <w:bookmarkEnd w:id="616"/>
      <w:bookmarkEnd w:id="617"/>
      <w:bookmarkEnd w:id="618"/>
      <w:r w:rsidRPr="00F6081B">
        <w:t xml:space="preserve"> </w:t>
      </w:r>
    </w:p>
    <w:p w14:paraId="0ED41F99" w14:textId="77777777" w:rsidR="00C90965" w:rsidRDefault="00C90965" w:rsidP="00C765C7">
      <w:r>
        <w:t xml:space="preserve">The </w:t>
      </w:r>
      <w:proofErr w:type="spellStart"/>
      <w:r>
        <w:rPr>
          <w:rFonts w:ascii="Courier New" w:hAnsi="Courier New" w:cs="Courier New"/>
        </w:rPr>
        <w:t>CCLComponent</w:t>
      </w:r>
      <w:proofErr w:type="spellEnd"/>
      <w:r>
        <w:t xml:space="preserve"> IOC includes attributes inherited from Top IOC (defined in TS 28.622[5]) and the following attributes:</w:t>
      </w:r>
    </w:p>
    <w:p w14:paraId="0D14F511" w14:textId="7B0F91FD" w:rsidR="00F829DB" w:rsidRPr="0074777C" w:rsidRDefault="00F829DB" w:rsidP="00F829DB">
      <w:pPr>
        <w:pStyle w:val="TH"/>
        <w:rPr>
          <w:lang w:eastAsia="zh-CN"/>
        </w:rPr>
      </w:pPr>
      <w:r w:rsidRPr="006E13EE">
        <w:t xml:space="preserve">Table </w:t>
      </w:r>
      <w:r>
        <w:t>6.3.9</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44C21443" w14:textId="77777777" w:rsidTr="00267DB2">
        <w:trPr>
          <w:cantSplit/>
          <w:jc w:val="center"/>
        </w:trPr>
        <w:tc>
          <w:tcPr>
            <w:tcW w:w="3754" w:type="dxa"/>
            <w:shd w:val="pct10" w:color="auto" w:fill="FFFFFF"/>
            <w:vAlign w:val="center"/>
          </w:tcPr>
          <w:p w14:paraId="7ACCEEFE" w14:textId="77777777" w:rsidR="00C90965" w:rsidRPr="00F6081B" w:rsidRDefault="00C90965" w:rsidP="00267DB2">
            <w:pPr>
              <w:pStyle w:val="TAH"/>
            </w:pPr>
            <w:r w:rsidRPr="00F6081B">
              <w:t>Attribute name</w:t>
            </w:r>
          </w:p>
        </w:tc>
        <w:tc>
          <w:tcPr>
            <w:tcW w:w="1131" w:type="dxa"/>
            <w:shd w:val="pct10" w:color="auto" w:fill="FFFFFF"/>
            <w:vAlign w:val="center"/>
          </w:tcPr>
          <w:p w14:paraId="22F9923E" w14:textId="77777777" w:rsidR="00C90965" w:rsidRPr="00F6081B" w:rsidRDefault="00C90965" w:rsidP="00267DB2">
            <w:pPr>
              <w:pStyle w:val="TAH"/>
            </w:pPr>
            <w:r w:rsidRPr="00F6081B">
              <w:t>S</w:t>
            </w:r>
          </w:p>
        </w:tc>
        <w:tc>
          <w:tcPr>
            <w:tcW w:w="1180" w:type="dxa"/>
            <w:shd w:val="pct10" w:color="auto" w:fill="FFFFFF"/>
            <w:vAlign w:val="center"/>
          </w:tcPr>
          <w:p w14:paraId="5B6C13B0" w14:textId="77777777" w:rsidR="00C90965" w:rsidRPr="00F6081B" w:rsidRDefault="00C90965" w:rsidP="00267DB2">
            <w:pPr>
              <w:pStyle w:val="TAH"/>
            </w:pPr>
            <w:proofErr w:type="spellStart"/>
            <w:r w:rsidRPr="00F6081B">
              <w:t>isReadable</w:t>
            </w:r>
            <w:proofErr w:type="spellEnd"/>
          </w:p>
        </w:tc>
        <w:tc>
          <w:tcPr>
            <w:tcW w:w="1160" w:type="dxa"/>
            <w:shd w:val="pct10" w:color="auto" w:fill="FFFFFF"/>
            <w:vAlign w:val="center"/>
          </w:tcPr>
          <w:p w14:paraId="5C3C257F" w14:textId="77777777" w:rsidR="00C90965" w:rsidRPr="00F6081B" w:rsidRDefault="00C90965" w:rsidP="00267DB2">
            <w:pPr>
              <w:pStyle w:val="TAH"/>
            </w:pPr>
            <w:proofErr w:type="spellStart"/>
            <w:r w:rsidRPr="00F6081B">
              <w:t>isWritable</w:t>
            </w:r>
            <w:proofErr w:type="spellEnd"/>
          </w:p>
        </w:tc>
        <w:tc>
          <w:tcPr>
            <w:tcW w:w="1169" w:type="dxa"/>
            <w:shd w:val="pct10" w:color="auto" w:fill="FFFFFF"/>
            <w:vAlign w:val="center"/>
          </w:tcPr>
          <w:p w14:paraId="0A775BD2"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200A433C" w14:textId="77777777" w:rsidR="00C90965" w:rsidRPr="00F6081B" w:rsidRDefault="00C90965" w:rsidP="00267DB2">
            <w:pPr>
              <w:pStyle w:val="TAH"/>
            </w:pPr>
            <w:proofErr w:type="spellStart"/>
            <w:r w:rsidRPr="00F6081B">
              <w:t>isNotifyable</w:t>
            </w:r>
            <w:proofErr w:type="spellEnd"/>
          </w:p>
        </w:tc>
      </w:tr>
      <w:tr w:rsidR="00C90965" w:rsidRPr="00F6081B" w14:paraId="0F7AF2BD" w14:textId="77777777" w:rsidTr="00267DB2">
        <w:trPr>
          <w:cantSplit/>
          <w:jc w:val="center"/>
        </w:trPr>
        <w:tc>
          <w:tcPr>
            <w:tcW w:w="3754" w:type="dxa"/>
          </w:tcPr>
          <w:p w14:paraId="64902268"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r w:rsidDel="008470A4">
              <w:rPr>
                <w:rFonts w:ascii="Courier New" w:hAnsi="Courier New" w:cs="Courier New"/>
              </w:rPr>
              <w:t xml:space="preserve"> </w:t>
            </w:r>
          </w:p>
        </w:tc>
        <w:tc>
          <w:tcPr>
            <w:tcW w:w="1131" w:type="dxa"/>
          </w:tcPr>
          <w:p w14:paraId="0884E858" w14:textId="77777777" w:rsidR="00C90965" w:rsidRPr="00F6081B" w:rsidDel="00FF02F1" w:rsidRDefault="00C90965" w:rsidP="00267DB2">
            <w:pPr>
              <w:pStyle w:val="TAL"/>
              <w:jc w:val="center"/>
            </w:pPr>
            <w:r>
              <w:t>M</w:t>
            </w:r>
          </w:p>
        </w:tc>
        <w:tc>
          <w:tcPr>
            <w:tcW w:w="1180" w:type="dxa"/>
          </w:tcPr>
          <w:p w14:paraId="6DD23568" w14:textId="77777777" w:rsidR="00C90965" w:rsidRPr="00F6081B" w:rsidRDefault="00C90965" w:rsidP="00267DB2">
            <w:pPr>
              <w:pStyle w:val="TAL"/>
              <w:jc w:val="center"/>
            </w:pPr>
            <w:r>
              <w:t>T</w:t>
            </w:r>
          </w:p>
        </w:tc>
        <w:tc>
          <w:tcPr>
            <w:tcW w:w="1160" w:type="dxa"/>
          </w:tcPr>
          <w:p w14:paraId="3457D4E3" w14:textId="77777777" w:rsidR="00C90965" w:rsidRPr="00F6081B" w:rsidDel="00FF02F1" w:rsidRDefault="00C90965" w:rsidP="00267DB2">
            <w:pPr>
              <w:pStyle w:val="TAL"/>
              <w:jc w:val="center"/>
            </w:pPr>
            <w:r>
              <w:t>T</w:t>
            </w:r>
          </w:p>
        </w:tc>
        <w:tc>
          <w:tcPr>
            <w:tcW w:w="1169" w:type="dxa"/>
          </w:tcPr>
          <w:p w14:paraId="288ED6EB" w14:textId="77777777" w:rsidR="00C90965" w:rsidRPr="00F6081B" w:rsidRDefault="00C90965" w:rsidP="00267DB2">
            <w:pPr>
              <w:pStyle w:val="TAL"/>
              <w:jc w:val="center"/>
            </w:pPr>
            <w:r>
              <w:t>T</w:t>
            </w:r>
          </w:p>
        </w:tc>
        <w:tc>
          <w:tcPr>
            <w:tcW w:w="1237" w:type="dxa"/>
          </w:tcPr>
          <w:p w14:paraId="0AD7AFAB" w14:textId="77777777" w:rsidR="00C90965" w:rsidRPr="00F6081B" w:rsidRDefault="00C90965" w:rsidP="00267DB2">
            <w:pPr>
              <w:pStyle w:val="TAL"/>
              <w:jc w:val="center"/>
              <w:rPr>
                <w:lang w:eastAsia="zh-CN"/>
              </w:rPr>
            </w:pPr>
            <w:r>
              <w:rPr>
                <w:lang w:eastAsia="zh-CN"/>
              </w:rPr>
              <w:t>T</w:t>
            </w:r>
          </w:p>
        </w:tc>
      </w:tr>
      <w:tr w:rsidR="00C90965" w:rsidRPr="00F6081B" w14:paraId="3CC767A6" w14:textId="77777777" w:rsidTr="00267DB2">
        <w:trPr>
          <w:cantSplit/>
          <w:jc w:val="center"/>
        </w:trPr>
        <w:tc>
          <w:tcPr>
            <w:tcW w:w="3754" w:type="dxa"/>
          </w:tcPr>
          <w:p w14:paraId="7ABEF84D" w14:textId="77777777" w:rsidR="00C90965" w:rsidRPr="00F6081B" w:rsidRDefault="00C90965" w:rsidP="00267DB2">
            <w:pPr>
              <w:pStyle w:val="TAL"/>
              <w:tabs>
                <w:tab w:val="left" w:pos="774"/>
              </w:tabs>
              <w:jc w:val="both"/>
              <w:rPr>
                <w:rFonts w:ascii="Courier New" w:hAnsi="Courier New" w:cs="Courier New"/>
              </w:rPr>
            </w:pPr>
            <w:proofErr w:type="spellStart"/>
            <w:r w:rsidRPr="00790E92">
              <w:rPr>
                <w:rFonts w:ascii="Courier New" w:hAnsi="Courier New" w:cs="Courier New"/>
              </w:rPr>
              <w:t>cCLComponentIdentification</w:t>
            </w:r>
            <w:proofErr w:type="spellEnd"/>
          </w:p>
        </w:tc>
        <w:tc>
          <w:tcPr>
            <w:tcW w:w="1131" w:type="dxa"/>
          </w:tcPr>
          <w:p w14:paraId="0B48924B" w14:textId="77777777" w:rsidR="00C90965" w:rsidRPr="00F6081B" w:rsidDel="00FF02F1" w:rsidRDefault="00C90965" w:rsidP="00267DB2">
            <w:pPr>
              <w:pStyle w:val="TAL"/>
              <w:jc w:val="center"/>
            </w:pPr>
            <w:r>
              <w:t>M</w:t>
            </w:r>
          </w:p>
        </w:tc>
        <w:tc>
          <w:tcPr>
            <w:tcW w:w="1180" w:type="dxa"/>
          </w:tcPr>
          <w:p w14:paraId="7A210582" w14:textId="77777777" w:rsidR="00C90965" w:rsidRPr="00F6081B" w:rsidRDefault="00C90965" w:rsidP="00267DB2">
            <w:pPr>
              <w:pStyle w:val="TAL"/>
              <w:jc w:val="center"/>
            </w:pPr>
            <w:r>
              <w:t>T</w:t>
            </w:r>
          </w:p>
        </w:tc>
        <w:tc>
          <w:tcPr>
            <w:tcW w:w="1160" w:type="dxa"/>
          </w:tcPr>
          <w:p w14:paraId="5FDD4A41" w14:textId="77777777" w:rsidR="00C90965" w:rsidRPr="00F6081B" w:rsidDel="00FF02F1" w:rsidRDefault="00C90965" w:rsidP="00267DB2">
            <w:pPr>
              <w:pStyle w:val="TAL"/>
              <w:jc w:val="center"/>
            </w:pPr>
            <w:r>
              <w:t>T</w:t>
            </w:r>
          </w:p>
        </w:tc>
        <w:tc>
          <w:tcPr>
            <w:tcW w:w="1169" w:type="dxa"/>
          </w:tcPr>
          <w:p w14:paraId="47768D88" w14:textId="77777777" w:rsidR="00C90965" w:rsidRPr="00F6081B" w:rsidRDefault="00C90965" w:rsidP="00267DB2">
            <w:pPr>
              <w:pStyle w:val="TAL"/>
              <w:jc w:val="center"/>
            </w:pPr>
            <w:r>
              <w:t>F</w:t>
            </w:r>
          </w:p>
        </w:tc>
        <w:tc>
          <w:tcPr>
            <w:tcW w:w="1237" w:type="dxa"/>
          </w:tcPr>
          <w:p w14:paraId="2A208628" w14:textId="77777777" w:rsidR="00C90965" w:rsidRPr="00F6081B" w:rsidRDefault="00C90965" w:rsidP="00267DB2">
            <w:pPr>
              <w:pStyle w:val="TAL"/>
              <w:jc w:val="center"/>
              <w:rPr>
                <w:lang w:eastAsia="zh-CN"/>
              </w:rPr>
            </w:pPr>
            <w:r>
              <w:rPr>
                <w:lang w:eastAsia="zh-CN"/>
              </w:rPr>
              <w:t>T</w:t>
            </w:r>
          </w:p>
        </w:tc>
      </w:tr>
    </w:tbl>
    <w:p w14:paraId="48E03135" w14:textId="77777777" w:rsidR="00C90965" w:rsidRPr="00F6081B" w:rsidRDefault="00C90965" w:rsidP="00C765C7"/>
    <w:p w14:paraId="5BCC994A" w14:textId="45033579" w:rsidR="00C90965" w:rsidRDefault="00C90965" w:rsidP="007C55E9">
      <w:pPr>
        <w:pStyle w:val="Heading4"/>
      </w:pPr>
      <w:bookmarkStart w:id="619" w:name="_Toc207369037"/>
      <w:bookmarkStart w:id="620" w:name="_Toc207402181"/>
      <w:bookmarkStart w:id="621" w:name="_Toc207444621"/>
      <w:bookmarkStart w:id="622" w:name="_Toc208344484"/>
      <w:r>
        <w:t>6.3</w:t>
      </w:r>
      <w:r w:rsidR="007F00E1">
        <w:t>.9</w:t>
      </w:r>
      <w:r w:rsidRPr="00F6081B">
        <w:t>.3</w:t>
      </w:r>
      <w:r w:rsidRPr="00F6081B">
        <w:tab/>
        <w:t>Attribute constraints</w:t>
      </w:r>
      <w:bookmarkEnd w:id="619"/>
      <w:bookmarkEnd w:id="620"/>
      <w:bookmarkEnd w:id="621"/>
      <w:bookmarkEnd w:id="622"/>
    </w:p>
    <w:p w14:paraId="5321A052" w14:textId="77777777" w:rsidR="00C90965" w:rsidRDefault="00C90965" w:rsidP="00C765C7">
      <w:pPr>
        <w:pStyle w:val="H6"/>
      </w:pPr>
      <w:r>
        <w:t>None</w:t>
      </w:r>
    </w:p>
    <w:p w14:paraId="4C104DF8" w14:textId="27273EF9" w:rsidR="00C90965" w:rsidRPr="00F6081B" w:rsidRDefault="00C90965" w:rsidP="007C55E9">
      <w:pPr>
        <w:pStyle w:val="Heading4"/>
      </w:pPr>
      <w:bookmarkStart w:id="623" w:name="_Toc207369038"/>
      <w:bookmarkStart w:id="624" w:name="_Toc207402182"/>
      <w:bookmarkStart w:id="625" w:name="_Toc207444622"/>
      <w:bookmarkStart w:id="626" w:name="_Toc208344485"/>
      <w:r>
        <w:t>6.3</w:t>
      </w:r>
      <w:r w:rsidR="007F00E1">
        <w:t>.9</w:t>
      </w:r>
      <w:r w:rsidRPr="00F6081B">
        <w:t>.4</w:t>
      </w:r>
      <w:r w:rsidRPr="00F6081B">
        <w:tab/>
        <w:t>Notifications</w:t>
      </w:r>
      <w:bookmarkEnd w:id="623"/>
      <w:bookmarkEnd w:id="624"/>
      <w:bookmarkEnd w:id="625"/>
      <w:bookmarkEnd w:id="626"/>
    </w:p>
    <w:p w14:paraId="4A210BD2" w14:textId="3EB1B4E9" w:rsidR="005D0A2C" w:rsidRDefault="00794011" w:rsidP="00C765C7">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C9B9833" w14:textId="77777777" w:rsidR="00C90965" w:rsidRPr="00F6081B" w:rsidRDefault="00C90965" w:rsidP="00C765C7">
      <w:pPr>
        <w:rPr>
          <w:lang w:eastAsia="zh-CN"/>
        </w:rPr>
      </w:pPr>
    </w:p>
    <w:p w14:paraId="182A91BB" w14:textId="4A0D2DF1" w:rsidR="00C90965" w:rsidRPr="007C4FBA" w:rsidRDefault="00C90965" w:rsidP="007C4FBA">
      <w:pPr>
        <w:pStyle w:val="Heading3"/>
      </w:pPr>
      <w:bookmarkStart w:id="627" w:name="_Toc207369039"/>
      <w:bookmarkStart w:id="628" w:name="_Toc207402183"/>
      <w:bookmarkStart w:id="629" w:name="_Toc207444623"/>
      <w:bookmarkStart w:id="630" w:name="_Toc208344486"/>
      <w:r w:rsidRPr="00BE7B33">
        <w:t>6.3</w:t>
      </w:r>
      <w:r w:rsidR="007F00E1">
        <w:t>.10</w:t>
      </w:r>
      <w:r w:rsidRPr="00BE7B33">
        <w:tab/>
      </w:r>
      <w:proofErr w:type="spellStart"/>
      <w:r w:rsidRPr="007C4FBA">
        <w:t>FaultManagementCCLReport</w:t>
      </w:r>
      <w:proofErr w:type="spellEnd"/>
      <w:r w:rsidRPr="007C4FBA">
        <w:t xml:space="preserve"> &lt;&lt;</w:t>
      </w:r>
      <w:proofErr w:type="spellStart"/>
      <w:r w:rsidRPr="007C4FBA">
        <w:t>dataType</w:t>
      </w:r>
      <w:proofErr w:type="spellEnd"/>
      <w:r w:rsidRPr="007C4FBA">
        <w:t>&gt;&gt;</w:t>
      </w:r>
      <w:bookmarkEnd w:id="627"/>
      <w:bookmarkEnd w:id="628"/>
      <w:bookmarkEnd w:id="629"/>
      <w:bookmarkEnd w:id="630"/>
    </w:p>
    <w:p w14:paraId="34256510" w14:textId="341AC73D" w:rsidR="00C90965" w:rsidRPr="00BE7B33" w:rsidRDefault="00C90965" w:rsidP="00235C69">
      <w:pPr>
        <w:pStyle w:val="Heading4"/>
      </w:pPr>
      <w:bookmarkStart w:id="631" w:name="_Toc207369040"/>
      <w:bookmarkStart w:id="632" w:name="_Toc207402184"/>
      <w:bookmarkStart w:id="633" w:name="_Toc207444624"/>
      <w:bookmarkStart w:id="634" w:name="_Toc208344487"/>
      <w:r w:rsidRPr="00BE7B33">
        <w:t>6.3</w:t>
      </w:r>
      <w:r w:rsidR="007F00E1">
        <w:t>.10</w:t>
      </w:r>
      <w:r w:rsidRPr="00BE7B33">
        <w:t>.1</w:t>
      </w:r>
      <w:r w:rsidRPr="00BE7B33">
        <w:tab/>
        <w:t>Definition</w:t>
      </w:r>
      <w:bookmarkEnd w:id="631"/>
      <w:bookmarkEnd w:id="632"/>
      <w:bookmarkEnd w:id="633"/>
      <w:bookmarkEnd w:id="634"/>
    </w:p>
    <w:p w14:paraId="19A2DE26" w14:textId="77777777" w:rsidR="00C90965" w:rsidRDefault="00C90965"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18310849" w14:textId="5D2DD0FB" w:rsidR="00C90965" w:rsidRPr="00BE7B33" w:rsidRDefault="00C90965" w:rsidP="00235C69">
      <w:pPr>
        <w:pStyle w:val="Heading4"/>
      </w:pPr>
      <w:bookmarkStart w:id="635" w:name="_Toc207369041"/>
      <w:bookmarkStart w:id="636" w:name="_Toc207402185"/>
      <w:bookmarkStart w:id="637" w:name="_Toc207444625"/>
      <w:bookmarkStart w:id="638" w:name="_Toc208344488"/>
      <w:r w:rsidRPr="00BE7B33">
        <w:t>6.3</w:t>
      </w:r>
      <w:r w:rsidR="007F00E1">
        <w:t>.10</w:t>
      </w:r>
      <w:r w:rsidRPr="00BE7B33">
        <w:t>.2</w:t>
      </w:r>
      <w:r w:rsidRPr="00BE7B33">
        <w:tab/>
        <w:t>Attributes</w:t>
      </w:r>
      <w:bookmarkEnd w:id="635"/>
      <w:bookmarkEnd w:id="636"/>
      <w:bookmarkEnd w:id="637"/>
      <w:bookmarkEnd w:id="638"/>
    </w:p>
    <w:p w14:paraId="2C17A001" w14:textId="27168887"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.10</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5BEBB4CA" w14:textId="77777777" w:rsidTr="004A2A87">
        <w:trPr>
          <w:cantSplit/>
          <w:jc w:val="center"/>
        </w:trPr>
        <w:tc>
          <w:tcPr>
            <w:tcW w:w="4429" w:type="dxa"/>
            <w:shd w:val="pct10" w:color="auto" w:fill="FFFFFF"/>
            <w:vAlign w:val="center"/>
          </w:tcPr>
          <w:p w14:paraId="216204C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85E2BE5"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5FC6D5B8"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6A01D267"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62F19C19"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69FE4D63"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72CC633D" w14:textId="77777777" w:rsidTr="004A2A87">
        <w:trPr>
          <w:cantSplit/>
          <w:jc w:val="center"/>
        </w:trPr>
        <w:tc>
          <w:tcPr>
            <w:tcW w:w="4429" w:type="dxa"/>
          </w:tcPr>
          <w:p w14:paraId="7C83A3D0" w14:textId="2680643C" w:rsidR="00C90965" w:rsidRPr="00BE7B33" w:rsidDel="00EB4D4F" w:rsidRDefault="00D8357E"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g</w:t>
            </w:r>
            <w:r w:rsidR="00C90965">
              <w:rPr>
                <w:rFonts w:ascii="Courier New" w:hAnsi="Courier New" w:cs="Courier New"/>
                <w:sz w:val="18"/>
              </w:rPr>
              <w:t>eneratedAlarmResultList</w:t>
            </w:r>
            <w:proofErr w:type="spellEnd"/>
          </w:p>
        </w:tc>
        <w:tc>
          <w:tcPr>
            <w:tcW w:w="602" w:type="dxa"/>
          </w:tcPr>
          <w:p w14:paraId="61305B1F" w14:textId="77777777" w:rsidR="00C90965" w:rsidRPr="00BE7B33" w:rsidRDefault="00C90965" w:rsidP="004A2A87">
            <w:pPr>
              <w:keepNext/>
              <w:keepLines/>
              <w:spacing w:after="0"/>
              <w:jc w:val="center"/>
              <w:rPr>
                <w:rFonts w:ascii="Arial" w:hAnsi="Arial"/>
                <w:sz w:val="18"/>
              </w:rPr>
            </w:pPr>
            <w:r>
              <w:rPr>
                <w:rFonts w:ascii="Arial" w:hAnsi="Arial"/>
                <w:sz w:val="18"/>
              </w:rPr>
              <w:t>M</w:t>
            </w:r>
          </w:p>
        </w:tc>
        <w:tc>
          <w:tcPr>
            <w:tcW w:w="1167" w:type="dxa"/>
          </w:tcPr>
          <w:p w14:paraId="17249825" w14:textId="77777777" w:rsidR="00C90965" w:rsidRPr="00BE7B33" w:rsidRDefault="00C90965" w:rsidP="004A2A87">
            <w:pPr>
              <w:keepNext/>
              <w:keepLines/>
              <w:spacing w:after="0"/>
              <w:jc w:val="center"/>
              <w:rPr>
                <w:rFonts w:ascii="Arial" w:hAnsi="Arial"/>
                <w:sz w:val="18"/>
              </w:rPr>
            </w:pPr>
            <w:r>
              <w:rPr>
                <w:rFonts w:ascii="Arial" w:hAnsi="Arial"/>
                <w:sz w:val="18"/>
              </w:rPr>
              <w:t>T</w:t>
            </w:r>
          </w:p>
        </w:tc>
        <w:tc>
          <w:tcPr>
            <w:tcW w:w="1077" w:type="dxa"/>
          </w:tcPr>
          <w:p w14:paraId="71ED7BC9" w14:textId="77777777" w:rsidR="00C90965" w:rsidRPr="00BE7B33" w:rsidDel="00281BAB" w:rsidRDefault="00C90965" w:rsidP="004A2A87">
            <w:pPr>
              <w:keepNext/>
              <w:keepLines/>
              <w:spacing w:after="0"/>
              <w:jc w:val="center"/>
              <w:rPr>
                <w:rFonts w:ascii="Arial" w:hAnsi="Arial"/>
                <w:sz w:val="18"/>
              </w:rPr>
            </w:pPr>
            <w:r>
              <w:rPr>
                <w:rFonts w:ascii="Arial" w:hAnsi="Arial"/>
                <w:sz w:val="18"/>
              </w:rPr>
              <w:t>F</w:t>
            </w:r>
          </w:p>
        </w:tc>
        <w:tc>
          <w:tcPr>
            <w:tcW w:w="1117" w:type="dxa"/>
          </w:tcPr>
          <w:p w14:paraId="3EB2BEA3" w14:textId="77777777" w:rsidR="00C90965" w:rsidRPr="00BE7B33" w:rsidDel="000455BF" w:rsidRDefault="00C90965" w:rsidP="004A2A87">
            <w:pPr>
              <w:keepNext/>
              <w:keepLines/>
              <w:spacing w:after="0"/>
              <w:jc w:val="center"/>
              <w:rPr>
                <w:rFonts w:ascii="Arial" w:hAnsi="Arial"/>
                <w:sz w:val="18"/>
              </w:rPr>
            </w:pPr>
            <w:r>
              <w:rPr>
                <w:rFonts w:ascii="Arial" w:hAnsi="Arial"/>
                <w:sz w:val="18"/>
              </w:rPr>
              <w:t>T</w:t>
            </w:r>
          </w:p>
        </w:tc>
        <w:tc>
          <w:tcPr>
            <w:tcW w:w="1237" w:type="dxa"/>
          </w:tcPr>
          <w:p w14:paraId="6A484D5A" w14:textId="77777777" w:rsidR="00C90965" w:rsidRPr="00BE7B33" w:rsidRDefault="00C90965" w:rsidP="004A2A87">
            <w:pPr>
              <w:keepNext/>
              <w:keepLines/>
              <w:spacing w:after="0"/>
              <w:jc w:val="center"/>
              <w:rPr>
                <w:rFonts w:ascii="Arial" w:hAnsi="Arial"/>
                <w:sz w:val="18"/>
                <w:lang w:eastAsia="zh-CN"/>
              </w:rPr>
            </w:pPr>
            <w:r>
              <w:rPr>
                <w:rFonts w:ascii="Arial" w:hAnsi="Arial"/>
                <w:sz w:val="18"/>
                <w:lang w:eastAsia="zh-CN"/>
              </w:rPr>
              <w:t>T</w:t>
            </w:r>
          </w:p>
        </w:tc>
      </w:tr>
      <w:tr w:rsidR="00C90965" w:rsidRPr="00BE7B33" w14:paraId="6C3EE466" w14:textId="77777777" w:rsidTr="004A2A87">
        <w:trPr>
          <w:cantSplit/>
          <w:jc w:val="center"/>
        </w:trPr>
        <w:tc>
          <w:tcPr>
            <w:tcW w:w="4429" w:type="dxa"/>
          </w:tcPr>
          <w:p w14:paraId="26080A6E" w14:textId="26920653" w:rsidR="00C90965" w:rsidRDefault="00D8357E"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f</w:t>
            </w:r>
            <w:r w:rsidR="00C90965">
              <w:rPr>
                <w:rFonts w:ascii="Courier New" w:hAnsi="Courier New" w:cs="Courier New"/>
                <w:sz w:val="18"/>
              </w:rPr>
              <w:t>aultManagementCCLReportTime</w:t>
            </w:r>
            <w:proofErr w:type="spellEnd"/>
          </w:p>
        </w:tc>
        <w:tc>
          <w:tcPr>
            <w:tcW w:w="602" w:type="dxa"/>
          </w:tcPr>
          <w:p w14:paraId="1D84EDC3" w14:textId="77777777" w:rsidR="00C90965" w:rsidRDefault="00C90965" w:rsidP="004A2A87">
            <w:pPr>
              <w:keepNext/>
              <w:keepLines/>
              <w:spacing w:after="0"/>
              <w:jc w:val="center"/>
              <w:rPr>
                <w:rFonts w:ascii="Arial" w:hAnsi="Arial"/>
                <w:sz w:val="18"/>
              </w:rPr>
            </w:pPr>
            <w:r>
              <w:rPr>
                <w:rFonts w:ascii="Arial" w:hAnsi="Arial"/>
                <w:sz w:val="18"/>
              </w:rPr>
              <w:t>M</w:t>
            </w:r>
          </w:p>
        </w:tc>
        <w:tc>
          <w:tcPr>
            <w:tcW w:w="1167" w:type="dxa"/>
          </w:tcPr>
          <w:p w14:paraId="0FA2167A" w14:textId="77777777" w:rsidR="00C90965" w:rsidRDefault="00C90965" w:rsidP="004A2A87">
            <w:pPr>
              <w:keepNext/>
              <w:keepLines/>
              <w:spacing w:after="0"/>
              <w:jc w:val="center"/>
              <w:rPr>
                <w:rFonts w:ascii="Arial" w:hAnsi="Arial"/>
                <w:sz w:val="18"/>
              </w:rPr>
            </w:pPr>
            <w:r>
              <w:rPr>
                <w:rFonts w:ascii="Arial" w:hAnsi="Arial"/>
                <w:sz w:val="18"/>
              </w:rPr>
              <w:t>T</w:t>
            </w:r>
          </w:p>
        </w:tc>
        <w:tc>
          <w:tcPr>
            <w:tcW w:w="1077" w:type="dxa"/>
          </w:tcPr>
          <w:p w14:paraId="5845087B" w14:textId="77777777" w:rsidR="00C90965" w:rsidRDefault="00C90965" w:rsidP="004A2A87">
            <w:pPr>
              <w:keepNext/>
              <w:keepLines/>
              <w:spacing w:after="0"/>
              <w:jc w:val="center"/>
              <w:rPr>
                <w:rFonts w:ascii="Arial" w:hAnsi="Arial"/>
                <w:sz w:val="18"/>
              </w:rPr>
            </w:pPr>
            <w:r>
              <w:rPr>
                <w:rFonts w:ascii="Arial" w:hAnsi="Arial"/>
                <w:sz w:val="18"/>
              </w:rPr>
              <w:t>F</w:t>
            </w:r>
          </w:p>
        </w:tc>
        <w:tc>
          <w:tcPr>
            <w:tcW w:w="1117" w:type="dxa"/>
          </w:tcPr>
          <w:p w14:paraId="6B633F6E" w14:textId="77777777" w:rsidR="00C90965" w:rsidRDefault="00C90965" w:rsidP="004A2A87">
            <w:pPr>
              <w:keepNext/>
              <w:keepLines/>
              <w:spacing w:after="0"/>
              <w:jc w:val="center"/>
              <w:rPr>
                <w:rFonts w:ascii="Arial" w:hAnsi="Arial"/>
                <w:sz w:val="18"/>
              </w:rPr>
            </w:pPr>
            <w:r>
              <w:rPr>
                <w:rFonts w:ascii="Arial" w:hAnsi="Arial"/>
                <w:sz w:val="18"/>
              </w:rPr>
              <w:t>T</w:t>
            </w:r>
          </w:p>
        </w:tc>
        <w:tc>
          <w:tcPr>
            <w:tcW w:w="1237" w:type="dxa"/>
          </w:tcPr>
          <w:p w14:paraId="59855C9D" w14:textId="77777777" w:rsidR="00C90965" w:rsidRDefault="00C90965" w:rsidP="004A2A87">
            <w:pPr>
              <w:keepNext/>
              <w:keepLines/>
              <w:spacing w:after="0"/>
              <w:jc w:val="center"/>
              <w:rPr>
                <w:rFonts w:ascii="Arial" w:hAnsi="Arial"/>
                <w:sz w:val="18"/>
                <w:lang w:eastAsia="zh-CN"/>
              </w:rPr>
            </w:pPr>
            <w:r>
              <w:rPr>
                <w:rFonts w:ascii="Arial" w:hAnsi="Arial"/>
                <w:sz w:val="18"/>
                <w:lang w:eastAsia="zh-CN"/>
              </w:rPr>
              <w:t>T</w:t>
            </w:r>
          </w:p>
        </w:tc>
      </w:tr>
    </w:tbl>
    <w:p w14:paraId="43CD1670" w14:textId="77777777" w:rsidR="00C90965" w:rsidRPr="00BE7B33" w:rsidRDefault="00C90965" w:rsidP="007C4FBA">
      <w:pPr>
        <w:rPr>
          <w:lang w:val="fr-FR"/>
        </w:rPr>
      </w:pPr>
    </w:p>
    <w:p w14:paraId="2DE2AA6B" w14:textId="4173294E" w:rsidR="00C90965" w:rsidRDefault="00C90965" w:rsidP="00235C69">
      <w:pPr>
        <w:pStyle w:val="Heading4"/>
      </w:pPr>
      <w:bookmarkStart w:id="639" w:name="_Toc207369042"/>
      <w:bookmarkStart w:id="640" w:name="_Toc207402186"/>
      <w:bookmarkStart w:id="641" w:name="_Toc207444626"/>
      <w:bookmarkStart w:id="642" w:name="_Toc208344489"/>
      <w:r w:rsidRPr="00BE7B33">
        <w:t>6.3</w:t>
      </w:r>
      <w:r w:rsidR="007F00E1">
        <w:t>.10</w:t>
      </w:r>
      <w:r w:rsidRPr="00BE7B33">
        <w:t>.3</w:t>
      </w:r>
      <w:r w:rsidRPr="00BE7B33">
        <w:tab/>
        <w:t>Attribute constraints</w:t>
      </w:r>
      <w:bookmarkEnd w:id="639"/>
      <w:bookmarkEnd w:id="640"/>
      <w:bookmarkEnd w:id="641"/>
      <w:bookmarkEnd w:id="642"/>
    </w:p>
    <w:p w14:paraId="6BB09BA4" w14:textId="77777777" w:rsidR="00C90965" w:rsidRPr="00F36D40" w:rsidRDefault="00C90965" w:rsidP="007C4FBA">
      <w:r>
        <w:t>None.</w:t>
      </w:r>
    </w:p>
    <w:p w14:paraId="714FDB6F" w14:textId="16358E04" w:rsidR="00C90965" w:rsidRPr="00BE7B33" w:rsidRDefault="00C90965" w:rsidP="00235C69">
      <w:pPr>
        <w:pStyle w:val="Heading4"/>
      </w:pPr>
      <w:bookmarkStart w:id="643" w:name="_Toc207369043"/>
      <w:bookmarkStart w:id="644" w:name="_Toc207402187"/>
      <w:bookmarkStart w:id="645" w:name="_Toc207444627"/>
      <w:bookmarkStart w:id="646" w:name="_Toc208344490"/>
      <w:r w:rsidRPr="00BE7B33">
        <w:t>6.3</w:t>
      </w:r>
      <w:r w:rsidR="007F00E1">
        <w:t>.10</w:t>
      </w:r>
      <w:r w:rsidRPr="00BE7B33">
        <w:t>.4</w:t>
      </w:r>
      <w:r w:rsidRPr="00BE7B33">
        <w:tab/>
        <w:t>Notifications</w:t>
      </w:r>
      <w:bookmarkEnd w:id="643"/>
      <w:bookmarkEnd w:id="644"/>
      <w:bookmarkEnd w:id="645"/>
      <w:bookmarkEnd w:id="646"/>
    </w:p>
    <w:p w14:paraId="7B850A75" w14:textId="77B47E07" w:rsidR="005D0A2C" w:rsidRDefault="00794011" w:rsidP="007C4FBA">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2C419A91" w14:textId="77777777" w:rsidR="00C90965" w:rsidRDefault="00C90965" w:rsidP="007C4FBA"/>
    <w:p w14:paraId="6BD37F65" w14:textId="4310EEFF" w:rsidR="00C90965" w:rsidRPr="007C4FBA" w:rsidRDefault="00C90965" w:rsidP="007C4FBA">
      <w:pPr>
        <w:pStyle w:val="Heading3"/>
      </w:pPr>
      <w:bookmarkStart w:id="647" w:name="_Toc207369044"/>
      <w:bookmarkStart w:id="648" w:name="_Toc207402188"/>
      <w:bookmarkStart w:id="649" w:name="_Toc207444628"/>
      <w:bookmarkStart w:id="650" w:name="_Toc208344491"/>
      <w:r w:rsidRPr="007C4FBA">
        <w:t>6.3</w:t>
      </w:r>
      <w:r w:rsidR="007F00E1">
        <w:t>.11</w:t>
      </w:r>
      <w:r w:rsidRPr="007C4FBA">
        <w:tab/>
      </w:r>
      <w:proofErr w:type="spellStart"/>
      <w:r w:rsidRPr="007C4FBA">
        <w:t>GeneratedAlarmResult</w:t>
      </w:r>
      <w:proofErr w:type="spellEnd"/>
      <w:r w:rsidRPr="007C4FBA">
        <w:t xml:space="preserve"> &lt;&lt;</w:t>
      </w:r>
      <w:proofErr w:type="spellStart"/>
      <w:r w:rsidRPr="007C4FBA">
        <w:t>dataType</w:t>
      </w:r>
      <w:proofErr w:type="spellEnd"/>
      <w:r w:rsidRPr="007C4FBA">
        <w:t>&gt;&gt;</w:t>
      </w:r>
      <w:bookmarkEnd w:id="647"/>
      <w:bookmarkEnd w:id="648"/>
      <w:bookmarkEnd w:id="649"/>
      <w:bookmarkEnd w:id="650"/>
    </w:p>
    <w:p w14:paraId="2BCB33EA" w14:textId="7BAD7E4E" w:rsidR="00C90965" w:rsidRPr="00235C69" w:rsidRDefault="00C90965" w:rsidP="00235C69">
      <w:pPr>
        <w:pStyle w:val="Heading4"/>
      </w:pPr>
      <w:bookmarkStart w:id="651" w:name="_Toc207369045"/>
      <w:bookmarkStart w:id="652" w:name="_Toc207402189"/>
      <w:bookmarkStart w:id="653" w:name="_Toc207444629"/>
      <w:bookmarkStart w:id="654" w:name="_Toc208344492"/>
      <w:r w:rsidRPr="00235C69">
        <w:t>6.3</w:t>
      </w:r>
      <w:r w:rsidR="007F00E1">
        <w:t>.11</w:t>
      </w:r>
      <w:r w:rsidRPr="00235C69">
        <w:t>.1</w:t>
      </w:r>
      <w:r w:rsidRPr="00235C69">
        <w:tab/>
        <w:t>Definition</w:t>
      </w:r>
      <w:bookmarkEnd w:id="651"/>
      <w:bookmarkEnd w:id="652"/>
      <w:bookmarkEnd w:id="653"/>
      <w:bookmarkEnd w:id="654"/>
    </w:p>
    <w:p w14:paraId="2D9352FA" w14:textId="77777777" w:rsidR="00C90965" w:rsidRDefault="00C90965"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07E318CA" w14:textId="77777777" w:rsidR="00C90965" w:rsidRPr="00BE7B33" w:rsidRDefault="00C90965" w:rsidP="00235C69">
      <w:pPr>
        <w:pStyle w:val="Heading4"/>
      </w:pPr>
      <w:bookmarkStart w:id="655" w:name="_Toc207369046"/>
      <w:bookmarkStart w:id="656" w:name="_Toc207402190"/>
      <w:bookmarkStart w:id="657" w:name="_Toc207444630"/>
      <w:bookmarkStart w:id="658" w:name="_Toc208344493"/>
      <w:r w:rsidRPr="00BE7B33">
        <w:lastRenderedPageBreak/>
        <w:t>6.3.</w:t>
      </w:r>
      <w:r>
        <w:t>8</w:t>
      </w:r>
      <w:r w:rsidRPr="00BE7B33">
        <w:t>.2</w:t>
      </w:r>
      <w:r w:rsidRPr="00BE7B33">
        <w:tab/>
        <w:t>Attributes</w:t>
      </w:r>
      <w:bookmarkEnd w:id="655"/>
      <w:bookmarkEnd w:id="656"/>
      <w:bookmarkEnd w:id="657"/>
      <w:bookmarkEnd w:id="658"/>
    </w:p>
    <w:p w14:paraId="2E3ABA4D" w14:textId="50661EA8"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.11</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63A4503E" w14:textId="77777777" w:rsidTr="00643D87">
        <w:trPr>
          <w:cantSplit/>
          <w:jc w:val="center"/>
        </w:trPr>
        <w:tc>
          <w:tcPr>
            <w:tcW w:w="4429" w:type="dxa"/>
            <w:shd w:val="pct10" w:color="auto" w:fill="FFFFFF"/>
            <w:vAlign w:val="center"/>
          </w:tcPr>
          <w:p w14:paraId="1E09E94D"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7D47F3D4"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4C620972"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681136F3"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7775EEA0"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025074FA"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021A2A20" w14:textId="77777777" w:rsidTr="00643D87">
        <w:trPr>
          <w:cantSplit/>
          <w:jc w:val="center"/>
        </w:trPr>
        <w:tc>
          <w:tcPr>
            <w:tcW w:w="4429" w:type="dxa"/>
          </w:tcPr>
          <w:p w14:paraId="31A747EC" w14:textId="77777777" w:rsidR="00C90965" w:rsidRPr="00BE7B33" w:rsidDel="00EB4D4F"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alarmId</w:t>
            </w:r>
            <w:proofErr w:type="spellEnd"/>
          </w:p>
        </w:tc>
        <w:tc>
          <w:tcPr>
            <w:tcW w:w="602" w:type="dxa"/>
          </w:tcPr>
          <w:p w14:paraId="797EFAB4" w14:textId="77777777" w:rsidR="00C90965" w:rsidRPr="00BE7B33" w:rsidRDefault="00C90965" w:rsidP="00643D87">
            <w:pPr>
              <w:keepNext/>
              <w:keepLines/>
              <w:spacing w:after="0"/>
              <w:jc w:val="center"/>
              <w:rPr>
                <w:rFonts w:ascii="Arial" w:hAnsi="Arial"/>
                <w:sz w:val="18"/>
              </w:rPr>
            </w:pPr>
            <w:r>
              <w:rPr>
                <w:rFonts w:ascii="Arial" w:hAnsi="Arial"/>
                <w:sz w:val="18"/>
              </w:rPr>
              <w:t>M</w:t>
            </w:r>
          </w:p>
        </w:tc>
        <w:tc>
          <w:tcPr>
            <w:tcW w:w="1167" w:type="dxa"/>
          </w:tcPr>
          <w:p w14:paraId="1764C0A8" w14:textId="77777777" w:rsidR="00C90965" w:rsidRPr="00BE7B33" w:rsidRDefault="00C90965" w:rsidP="00643D87">
            <w:pPr>
              <w:keepNext/>
              <w:keepLines/>
              <w:spacing w:after="0"/>
              <w:jc w:val="center"/>
              <w:rPr>
                <w:rFonts w:ascii="Arial" w:hAnsi="Arial"/>
                <w:sz w:val="18"/>
              </w:rPr>
            </w:pPr>
            <w:r>
              <w:rPr>
                <w:rFonts w:ascii="Arial" w:hAnsi="Arial"/>
                <w:sz w:val="18"/>
              </w:rPr>
              <w:t>T</w:t>
            </w:r>
          </w:p>
        </w:tc>
        <w:tc>
          <w:tcPr>
            <w:tcW w:w="1077" w:type="dxa"/>
          </w:tcPr>
          <w:p w14:paraId="0F3FAADA" w14:textId="77777777" w:rsidR="00C90965" w:rsidRPr="00BE7B33" w:rsidDel="00281BAB" w:rsidRDefault="00C90965" w:rsidP="00643D87">
            <w:pPr>
              <w:keepNext/>
              <w:keepLines/>
              <w:spacing w:after="0"/>
              <w:jc w:val="center"/>
              <w:rPr>
                <w:rFonts w:ascii="Arial" w:hAnsi="Arial"/>
                <w:sz w:val="18"/>
              </w:rPr>
            </w:pPr>
            <w:r>
              <w:rPr>
                <w:rFonts w:ascii="Arial" w:hAnsi="Arial"/>
                <w:sz w:val="18"/>
              </w:rPr>
              <w:t>F</w:t>
            </w:r>
          </w:p>
        </w:tc>
        <w:tc>
          <w:tcPr>
            <w:tcW w:w="1117" w:type="dxa"/>
          </w:tcPr>
          <w:p w14:paraId="188A1B0E" w14:textId="77777777" w:rsidR="00C90965" w:rsidRPr="00BE7B33" w:rsidDel="000455BF" w:rsidRDefault="00C90965" w:rsidP="00643D87">
            <w:pPr>
              <w:keepNext/>
              <w:keepLines/>
              <w:spacing w:after="0"/>
              <w:jc w:val="center"/>
              <w:rPr>
                <w:rFonts w:ascii="Arial" w:hAnsi="Arial"/>
                <w:sz w:val="18"/>
              </w:rPr>
            </w:pPr>
            <w:r>
              <w:rPr>
                <w:rFonts w:ascii="Arial" w:hAnsi="Arial"/>
                <w:sz w:val="18"/>
              </w:rPr>
              <w:t>T</w:t>
            </w:r>
          </w:p>
        </w:tc>
        <w:tc>
          <w:tcPr>
            <w:tcW w:w="1237" w:type="dxa"/>
          </w:tcPr>
          <w:p w14:paraId="053CA1DC" w14:textId="77777777" w:rsidR="00C90965" w:rsidRPr="00BE7B33"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52D7C749" w14:textId="77777777" w:rsidTr="00643D87">
        <w:trPr>
          <w:cantSplit/>
          <w:jc w:val="center"/>
        </w:trPr>
        <w:tc>
          <w:tcPr>
            <w:tcW w:w="4429" w:type="dxa"/>
          </w:tcPr>
          <w:p w14:paraId="40CEBFC1"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alarmClearedStatus</w:t>
            </w:r>
            <w:proofErr w:type="spellEnd"/>
          </w:p>
        </w:tc>
        <w:tc>
          <w:tcPr>
            <w:tcW w:w="602" w:type="dxa"/>
          </w:tcPr>
          <w:p w14:paraId="569F1672"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302D0143"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499625C1"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203342B8"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69934C02"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1196443E" w14:textId="77777777" w:rsidTr="00643D87">
        <w:trPr>
          <w:cantSplit/>
          <w:jc w:val="center"/>
        </w:trPr>
        <w:tc>
          <w:tcPr>
            <w:tcW w:w="4429" w:type="dxa"/>
          </w:tcPr>
          <w:p w14:paraId="3B051E33"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identifiedRootCauseInformation</w:t>
            </w:r>
            <w:proofErr w:type="spellEnd"/>
          </w:p>
        </w:tc>
        <w:tc>
          <w:tcPr>
            <w:tcW w:w="602" w:type="dxa"/>
          </w:tcPr>
          <w:p w14:paraId="4E646CD5"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DB00D34"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5F77E52"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62B6087F"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7C70E1E0"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B2A81A" w14:textId="77777777" w:rsidTr="00643D87">
        <w:trPr>
          <w:cantSplit/>
          <w:jc w:val="center"/>
        </w:trPr>
        <w:tc>
          <w:tcPr>
            <w:tcW w:w="4429" w:type="dxa"/>
          </w:tcPr>
          <w:p w14:paraId="4CC4A75C"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enhancedCorrelationInformation</w:t>
            </w:r>
            <w:proofErr w:type="spellEnd"/>
          </w:p>
        </w:tc>
        <w:tc>
          <w:tcPr>
            <w:tcW w:w="602" w:type="dxa"/>
          </w:tcPr>
          <w:p w14:paraId="2F554E0A"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69F9266"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2C038CE"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03502A74"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35796208"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bl>
    <w:p w14:paraId="3CE793BC" w14:textId="77777777" w:rsidR="00C90965" w:rsidRPr="00BE7B33" w:rsidRDefault="00C90965" w:rsidP="007C4FBA">
      <w:pPr>
        <w:rPr>
          <w:lang w:val="fr-FR"/>
        </w:rPr>
      </w:pPr>
    </w:p>
    <w:p w14:paraId="1B1B662C" w14:textId="0224E4F9" w:rsidR="00C90965" w:rsidRDefault="00C90965" w:rsidP="00235C69">
      <w:pPr>
        <w:pStyle w:val="Heading4"/>
      </w:pPr>
      <w:bookmarkStart w:id="659" w:name="_Toc207369047"/>
      <w:bookmarkStart w:id="660" w:name="_Toc207402191"/>
      <w:bookmarkStart w:id="661" w:name="_Toc207444631"/>
      <w:bookmarkStart w:id="662" w:name="_Toc208344494"/>
      <w:r w:rsidRPr="00BE7B33">
        <w:t>6.3</w:t>
      </w:r>
      <w:r w:rsidR="007F00E1">
        <w:t>.11</w:t>
      </w:r>
      <w:r w:rsidRPr="00BE7B33">
        <w:t>.3</w:t>
      </w:r>
      <w:r w:rsidRPr="00BE7B33">
        <w:tab/>
        <w:t>Attribute constraints</w:t>
      </w:r>
      <w:bookmarkEnd w:id="659"/>
      <w:bookmarkEnd w:id="660"/>
      <w:bookmarkEnd w:id="661"/>
      <w:bookmarkEnd w:id="662"/>
    </w:p>
    <w:p w14:paraId="052B556B" w14:textId="77777777" w:rsidR="00C90965" w:rsidRPr="00F36D40" w:rsidRDefault="00C90965" w:rsidP="007C4FBA">
      <w:r>
        <w:t>None.</w:t>
      </w:r>
    </w:p>
    <w:p w14:paraId="6A789C85" w14:textId="71383090" w:rsidR="00C90965" w:rsidRPr="00BE7B33" w:rsidRDefault="00C90965" w:rsidP="00235C69">
      <w:pPr>
        <w:pStyle w:val="Heading4"/>
      </w:pPr>
      <w:bookmarkStart w:id="663" w:name="_Toc207369048"/>
      <w:bookmarkStart w:id="664" w:name="_Toc207402192"/>
      <w:bookmarkStart w:id="665" w:name="_Toc207444632"/>
      <w:bookmarkStart w:id="666" w:name="_Toc208344495"/>
      <w:r w:rsidRPr="00BE7B33">
        <w:t>6.3</w:t>
      </w:r>
      <w:r w:rsidR="007F00E1">
        <w:t>.11</w:t>
      </w:r>
      <w:r w:rsidRPr="00BE7B33">
        <w:t>.4</w:t>
      </w:r>
      <w:r w:rsidRPr="00BE7B33">
        <w:tab/>
        <w:t>Notifications</w:t>
      </w:r>
      <w:bookmarkEnd w:id="663"/>
      <w:bookmarkEnd w:id="664"/>
      <w:bookmarkEnd w:id="665"/>
      <w:bookmarkEnd w:id="666"/>
    </w:p>
    <w:p w14:paraId="60133FF4" w14:textId="0C72A451" w:rsidR="00C90965" w:rsidRDefault="00794011" w:rsidP="001F6C39">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D89641B" w14:textId="25166D9A" w:rsidR="00C90965" w:rsidRPr="0074136B" w:rsidRDefault="00C90965" w:rsidP="001F6C39">
      <w:pPr>
        <w:pStyle w:val="Heading3"/>
      </w:pPr>
      <w:bookmarkStart w:id="667" w:name="_Toc207369049"/>
      <w:bookmarkStart w:id="668" w:name="_Toc207402193"/>
      <w:bookmarkStart w:id="669" w:name="_Toc207444633"/>
      <w:bookmarkStart w:id="670" w:name="_Toc208344496"/>
      <w:r>
        <w:t>6.3</w:t>
      </w:r>
      <w:r w:rsidR="003F7805">
        <w:t>.12</w:t>
      </w:r>
      <w:r w:rsidRPr="0074136B">
        <w:tab/>
      </w:r>
      <w:proofErr w:type="spellStart"/>
      <w:r w:rsidRPr="0010705C">
        <w:t>CCLPurpose</w:t>
      </w:r>
      <w:proofErr w:type="spellEnd"/>
      <w:r w:rsidRPr="0010705C">
        <w:t xml:space="preserve"> &lt;&lt;</w:t>
      </w:r>
      <w:proofErr w:type="spellStart"/>
      <w:r w:rsidRPr="0010705C">
        <w:t>dataType</w:t>
      </w:r>
      <w:proofErr w:type="spellEnd"/>
      <w:r w:rsidRPr="0010705C">
        <w:t>&gt;&gt;</w:t>
      </w:r>
      <w:bookmarkEnd w:id="667"/>
      <w:bookmarkEnd w:id="668"/>
      <w:bookmarkEnd w:id="669"/>
      <w:bookmarkEnd w:id="670"/>
    </w:p>
    <w:p w14:paraId="7AD2524C" w14:textId="68777B4F" w:rsidR="00C90965" w:rsidRPr="001E1938" w:rsidRDefault="00C90965" w:rsidP="001F6C39">
      <w:pPr>
        <w:pStyle w:val="Heading4"/>
      </w:pPr>
      <w:bookmarkStart w:id="671" w:name="_Toc207369050"/>
      <w:bookmarkStart w:id="672" w:name="_Toc207402194"/>
      <w:bookmarkStart w:id="673" w:name="_Toc207444634"/>
      <w:bookmarkStart w:id="674" w:name="_Toc208344497"/>
      <w:r>
        <w:t>6.3</w:t>
      </w:r>
      <w:r w:rsidR="003F7805">
        <w:t>.12</w:t>
      </w:r>
      <w:r w:rsidRPr="001E1938">
        <w:t>.1</w:t>
      </w:r>
      <w:r w:rsidRPr="001E1938">
        <w:tab/>
        <w:t>Definition</w:t>
      </w:r>
      <w:bookmarkEnd w:id="671"/>
      <w:bookmarkEnd w:id="672"/>
      <w:bookmarkEnd w:id="673"/>
      <w:bookmarkEnd w:id="674"/>
    </w:p>
    <w:p w14:paraId="71AC1C6D" w14:textId="77777777" w:rsidR="00C90965" w:rsidRPr="002639E0" w:rsidRDefault="00C90965" w:rsidP="001F6C39">
      <w:r w:rsidRPr="002639E0">
        <w:t xml:space="preserve">This data type represents a single </w:t>
      </w:r>
      <w:r>
        <w:t>purpose</w:t>
      </w:r>
      <w:r w:rsidRPr="002639E0">
        <w:t xml:space="preserve"> that describes what a CCL can do. The </w:t>
      </w:r>
      <w:r>
        <w:t>purpose</w:t>
      </w:r>
      <w:r w:rsidRPr="002639E0">
        <w:t xml:space="preserve"> is a</w:t>
      </w:r>
      <w:r>
        <w:t xml:space="preserve"> </w:t>
      </w:r>
      <w:r w:rsidRPr="002639E0">
        <w:t>list of characteristics that describe the capabilities of the CCL.</w:t>
      </w:r>
    </w:p>
    <w:p w14:paraId="72CB744F" w14:textId="4AC27681" w:rsidR="00C90965" w:rsidRDefault="00C90965" w:rsidP="001F6C39">
      <w:pPr>
        <w:pStyle w:val="Heading4"/>
      </w:pPr>
      <w:bookmarkStart w:id="675" w:name="_Toc207369051"/>
      <w:bookmarkStart w:id="676" w:name="_Toc207402195"/>
      <w:bookmarkStart w:id="677" w:name="_Toc207444635"/>
      <w:bookmarkStart w:id="678" w:name="_Toc208344498"/>
      <w:r>
        <w:t>6.3</w:t>
      </w:r>
      <w:r w:rsidR="003F7805">
        <w:t>.12</w:t>
      </w:r>
      <w:r w:rsidRPr="001E1938">
        <w:t>.2</w:t>
      </w:r>
      <w:r w:rsidRPr="001E1938">
        <w:tab/>
        <w:t>Attributes</w:t>
      </w:r>
      <w:bookmarkEnd w:id="675"/>
      <w:bookmarkEnd w:id="676"/>
      <w:bookmarkEnd w:id="677"/>
      <w:bookmarkEnd w:id="678"/>
    </w:p>
    <w:p w14:paraId="0239FE81" w14:textId="21490B22" w:rsidR="00C90965" w:rsidRPr="00AC261B" w:rsidRDefault="00C90965" w:rsidP="001F6C39">
      <w:pPr>
        <w:pStyle w:val="TH"/>
        <w:rPr>
          <w:lang w:eastAsia="zh-CN"/>
        </w:rPr>
      </w:pPr>
      <w:r w:rsidRPr="006E13EE">
        <w:t xml:space="preserve">Table </w:t>
      </w:r>
      <w:r>
        <w:t>6.3</w:t>
      </w:r>
      <w:r w:rsidR="003F7805">
        <w:t>.12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0E75DC1C" w14:textId="77777777" w:rsidTr="00936E47">
        <w:trPr>
          <w:cantSplit/>
          <w:jc w:val="center"/>
        </w:trPr>
        <w:tc>
          <w:tcPr>
            <w:tcW w:w="3422" w:type="dxa"/>
            <w:shd w:val="pct10" w:color="auto" w:fill="FFFFFF"/>
            <w:vAlign w:val="center"/>
          </w:tcPr>
          <w:p w14:paraId="05E53B76" w14:textId="77777777" w:rsidR="00C90965" w:rsidRPr="002639E0" w:rsidRDefault="00C90965" w:rsidP="00936E47">
            <w:pPr>
              <w:pStyle w:val="TAH"/>
            </w:pPr>
            <w:r w:rsidRPr="002639E0">
              <w:t>Attribute name</w:t>
            </w:r>
          </w:p>
        </w:tc>
        <w:tc>
          <w:tcPr>
            <w:tcW w:w="818" w:type="dxa"/>
            <w:shd w:val="pct10" w:color="auto" w:fill="FFFFFF"/>
            <w:vAlign w:val="center"/>
          </w:tcPr>
          <w:p w14:paraId="4626D1DF" w14:textId="77777777" w:rsidR="00C90965" w:rsidRPr="002639E0" w:rsidRDefault="00C90965" w:rsidP="00936E47">
            <w:pPr>
              <w:pStyle w:val="TAH"/>
            </w:pPr>
            <w:r w:rsidRPr="002639E0">
              <w:t>S</w:t>
            </w:r>
          </w:p>
        </w:tc>
        <w:tc>
          <w:tcPr>
            <w:tcW w:w="1167" w:type="dxa"/>
            <w:shd w:val="pct10" w:color="auto" w:fill="FFFFFF"/>
            <w:vAlign w:val="center"/>
          </w:tcPr>
          <w:p w14:paraId="5A4E24BA" w14:textId="77777777" w:rsidR="00C90965" w:rsidRPr="002639E0" w:rsidRDefault="00C90965" w:rsidP="00936E47">
            <w:pPr>
              <w:pStyle w:val="TAH"/>
            </w:pPr>
            <w:proofErr w:type="spellStart"/>
            <w:r w:rsidRPr="002639E0">
              <w:t>isReadable</w:t>
            </w:r>
            <w:proofErr w:type="spellEnd"/>
          </w:p>
        </w:tc>
        <w:tc>
          <w:tcPr>
            <w:tcW w:w="1077" w:type="dxa"/>
            <w:shd w:val="pct10" w:color="auto" w:fill="FFFFFF"/>
            <w:vAlign w:val="center"/>
          </w:tcPr>
          <w:p w14:paraId="02E3E47E" w14:textId="77777777" w:rsidR="00C90965" w:rsidRPr="002639E0" w:rsidRDefault="00C90965" w:rsidP="00936E47">
            <w:pPr>
              <w:pStyle w:val="TAH"/>
            </w:pPr>
            <w:proofErr w:type="spellStart"/>
            <w:r w:rsidRPr="002639E0">
              <w:t>isWritable</w:t>
            </w:r>
            <w:proofErr w:type="spellEnd"/>
          </w:p>
        </w:tc>
        <w:tc>
          <w:tcPr>
            <w:tcW w:w="1117" w:type="dxa"/>
            <w:shd w:val="pct10" w:color="auto" w:fill="FFFFFF"/>
            <w:vAlign w:val="center"/>
          </w:tcPr>
          <w:p w14:paraId="7BC15EFB" w14:textId="77777777" w:rsidR="00C90965" w:rsidRPr="002639E0" w:rsidRDefault="00C90965" w:rsidP="00936E47">
            <w:pPr>
              <w:pStyle w:val="TAH"/>
            </w:pPr>
            <w:proofErr w:type="spellStart"/>
            <w:r w:rsidRPr="002639E0">
              <w:rPr>
                <w:rFonts w:cs="Arial"/>
                <w:bCs/>
                <w:szCs w:val="18"/>
              </w:rPr>
              <w:t>isInvariant</w:t>
            </w:r>
            <w:proofErr w:type="spellEnd"/>
          </w:p>
        </w:tc>
        <w:tc>
          <w:tcPr>
            <w:tcW w:w="1237" w:type="dxa"/>
            <w:shd w:val="pct10" w:color="auto" w:fill="FFFFFF"/>
            <w:vAlign w:val="center"/>
          </w:tcPr>
          <w:p w14:paraId="4465BFA4" w14:textId="77777777" w:rsidR="00C90965" w:rsidRPr="002639E0" w:rsidRDefault="00C90965" w:rsidP="00936E47">
            <w:pPr>
              <w:pStyle w:val="TAH"/>
            </w:pPr>
            <w:proofErr w:type="spellStart"/>
            <w:r w:rsidRPr="002639E0">
              <w:t>isNotifyable</w:t>
            </w:r>
            <w:proofErr w:type="spellEnd"/>
          </w:p>
        </w:tc>
      </w:tr>
      <w:tr w:rsidR="00C90965" w:rsidRPr="002639E0" w14:paraId="693F1513" w14:textId="77777777" w:rsidTr="00936E47">
        <w:trPr>
          <w:cantSplit/>
          <w:jc w:val="center"/>
        </w:trPr>
        <w:tc>
          <w:tcPr>
            <w:tcW w:w="3422" w:type="dxa"/>
          </w:tcPr>
          <w:p w14:paraId="5A89D65E" w14:textId="77777777" w:rsidR="00C90965" w:rsidRPr="002639E0" w:rsidDel="00EB4D4F" w:rsidRDefault="00C90965" w:rsidP="00936E47">
            <w:pPr>
              <w:pStyle w:val="TAL"/>
              <w:tabs>
                <w:tab w:val="left" w:pos="774"/>
              </w:tabs>
              <w:jc w:val="both"/>
              <w:rPr>
                <w:rFonts w:ascii="Courier New" w:hAnsi="Courier New" w:cs="Courier New"/>
              </w:rPr>
            </w:pPr>
          </w:p>
        </w:tc>
        <w:tc>
          <w:tcPr>
            <w:tcW w:w="818" w:type="dxa"/>
          </w:tcPr>
          <w:p w14:paraId="74F1B6D3" w14:textId="77777777" w:rsidR="00C90965" w:rsidRPr="002639E0" w:rsidRDefault="00C90965" w:rsidP="00936E47">
            <w:pPr>
              <w:pStyle w:val="TAL"/>
              <w:jc w:val="center"/>
            </w:pPr>
          </w:p>
        </w:tc>
        <w:tc>
          <w:tcPr>
            <w:tcW w:w="1167" w:type="dxa"/>
          </w:tcPr>
          <w:p w14:paraId="77FFC552" w14:textId="77777777" w:rsidR="00C90965" w:rsidRPr="002639E0" w:rsidRDefault="00C90965" w:rsidP="00936E47">
            <w:pPr>
              <w:pStyle w:val="TAL"/>
              <w:jc w:val="center"/>
            </w:pPr>
          </w:p>
        </w:tc>
        <w:tc>
          <w:tcPr>
            <w:tcW w:w="1077" w:type="dxa"/>
          </w:tcPr>
          <w:p w14:paraId="2A41C09E" w14:textId="77777777" w:rsidR="00C90965" w:rsidRPr="002639E0" w:rsidDel="00281BAB" w:rsidRDefault="00C90965" w:rsidP="00936E47">
            <w:pPr>
              <w:pStyle w:val="TAL"/>
              <w:jc w:val="center"/>
            </w:pPr>
          </w:p>
        </w:tc>
        <w:tc>
          <w:tcPr>
            <w:tcW w:w="1117" w:type="dxa"/>
          </w:tcPr>
          <w:p w14:paraId="3787418B" w14:textId="77777777" w:rsidR="00C90965" w:rsidRPr="002639E0" w:rsidDel="000455BF" w:rsidRDefault="00C90965" w:rsidP="00936E47">
            <w:pPr>
              <w:pStyle w:val="TAL"/>
              <w:jc w:val="center"/>
            </w:pPr>
          </w:p>
        </w:tc>
        <w:tc>
          <w:tcPr>
            <w:tcW w:w="1237" w:type="dxa"/>
          </w:tcPr>
          <w:p w14:paraId="5AEA4AA9" w14:textId="77777777" w:rsidR="00C90965" w:rsidRPr="002639E0" w:rsidRDefault="00C90965" w:rsidP="00936E47">
            <w:pPr>
              <w:pStyle w:val="TAL"/>
              <w:jc w:val="center"/>
              <w:rPr>
                <w:lang w:eastAsia="zh-CN"/>
              </w:rPr>
            </w:pPr>
          </w:p>
        </w:tc>
      </w:tr>
      <w:tr w:rsidR="00C90965" w:rsidRPr="002639E0" w14:paraId="0A96A155" w14:textId="77777777" w:rsidTr="00936E47">
        <w:trPr>
          <w:cantSplit/>
          <w:jc w:val="center"/>
        </w:trPr>
        <w:tc>
          <w:tcPr>
            <w:tcW w:w="3422" w:type="dxa"/>
          </w:tcPr>
          <w:p w14:paraId="34187862" w14:textId="77777777" w:rsidR="00C90965" w:rsidRPr="002639E0" w:rsidDel="009F4E70" w:rsidRDefault="00C90965" w:rsidP="00936E47">
            <w:pPr>
              <w:pStyle w:val="TAL"/>
              <w:tabs>
                <w:tab w:val="left" w:pos="774"/>
              </w:tabs>
              <w:jc w:val="both"/>
              <w:rPr>
                <w:rFonts w:ascii="Courier New" w:hAnsi="Courier New" w:cs="Courier New"/>
                <w:bCs/>
              </w:rPr>
            </w:pPr>
            <w:r w:rsidRPr="002331B3">
              <w:rPr>
                <w:b/>
                <w:bCs/>
              </w:rPr>
              <w:t>Attributes related to role</w:t>
            </w:r>
          </w:p>
        </w:tc>
        <w:tc>
          <w:tcPr>
            <w:tcW w:w="818" w:type="dxa"/>
          </w:tcPr>
          <w:p w14:paraId="29CF1275" w14:textId="77777777" w:rsidR="00C90965" w:rsidRPr="002639E0" w:rsidRDefault="00C90965" w:rsidP="00936E47">
            <w:pPr>
              <w:pStyle w:val="TAL"/>
              <w:jc w:val="center"/>
            </w:pPr>
          </w:p>
        </w:tc>
        <w:tc>
          <w:tcPr>
            <w:tcW w:w="1167" w:type="dxa"/>
          </w:tcPr>
          <w:p w14:paraId="0803D797" w14:textId="77777777" w:rsidR="00C90965" w:rsidRPr="002639E0" w:rsidRDefault="00C90965" w:rsidP="00936E47">
            <w:pPr>
              <w:pStyle w:val="TAL"/>
              <w:jc w:val="center"/>
            </w:pPr>
          </w:p>
        </w:tc>
        <w:tc>
          <w:tcPr>
            <w:tcW w:w="1077" w:type="dxa"/>
          </w:tcPr>
          <w:p w14:paraId="16728177" w14:textId="77777777" w:rsidR="00C90965" w:rsidRPr="002639E0" w:rsidRDefault="00C90965" w:rsidP="00936E47">
            <w:pPr>
              <w:pStyle w:val="TAL"/>
              <w:jc w:val="center"/>
            </w:pPr>
          </w:p>
        </w:tc>
        <w:tc>
          <w:tcPr>
            <w:tcW w:w="1117" w:type="dxa"/>
          </w:tcPr>
          <w:p w14:paraId="41DD8241" w14:textId="77777777" w:rsidR="00C90965" w:rsidRPr="002639E0" w:rsidRDefault="00C90965" w:rsidP="00936E47">
            <w:pPr>
              <w:pStyle w:val="TAL"/>
              <w:jc w:val="center"/>
            </w:pPr>
          </w:p>
        </w:tc>
        <w:tc>
          <w:tcPr>
            <w:tcW w:w="1237" w:type="dxa"/>
          </w:tcPr>
          <w:p w14:paraId="69DAD126" w14:textId="77777777" w:rsidR="00C90965" w:rsidRPr="002639E0" w:rsidRDefault="00C90965" w:rsidP="00936E47">
            <w:pPr>
              <w:pStyle w:val="TAL"/>
              <w:jc w:val="center"/>
              <w:rPr>
                <w:lang w:eastAsia="zh-CN"/>
              </w:rPr>
            </w:pPr>
          </w:p>
        </w:tc>
      </w:tr>
      <w:tr w:rsidR="00C90965" w:rsidRPr="002639E0" w14:paraId="1D42C730" w14:textId="77777777" w:rsidTr="00936E47">
        <w:trPr>
          <w:cantSplit/>
          <w:jc w:val="center"/>
        </w:trPr>
        <w:tc>
          <w:tcPr>
            <w:tcW w:w="3422" w:type="dxa"/>
          </w:tcPr>
          <w:p w14:paraId="4FB7FD63" w14:textId="77777777" w:rsidR="00C90965" w:rsidRPr="002639E0" w:rsidDel="009F4E70" w:rsidRDefault="00C90965" w:rsidP="00936E47">
            <w:pPr>
              <w:pStyle w:val="TAL"/>
              <w:tabs>
                <w:tab w:val="left" w:pos="774"/>
              </w:tabs>
              <w:jc w:val="both"/>
              <w:rPr>
                <w:rFonts w:ascii="Courier New" w:hAnsi="Courier New" w:cs="Courier New"/>
                <w:bCs/>
              </w:rPr>
            </w:pPr>
          </w:p>
        </w:tc>
        <w:tc>
          <w:tcPr>
            <w:tcW w:w="818" w:type="dxa"/>
          </w:tcPr>
          <w:p w14:paraId="6080B20E" w14:textId="77777777" w:rsidR="00C90965" w:rsidRPr="002639E0" w:rsidRDefault="00C90965" w:rsidP="00936E47">
            <w:pPr>
              <w:pStyle w:val="TAL"/>
              <w:jc w:val="center"/>
            </w:pPr>
          </w:p>
        </w:tc>
        <w:tc>
          <w:tcPr>
            <w:tcW w:w="1167" w:type="dxa"/>
          </w:tcPr>
          <w:p w14:paraId="443B9CED" w14:textId="77777777" w:rsidR="00C90965" w:rsidRPr="002639E0" w:rsidRDefault="00C90965" w:rsidP="00936E47">
            <w:pPr>
              <w:pStyle w:val="TAL"/>
              <w:jc w:val="center"/>
            </w:pPr>
          </w:p>
        </w:tc>
        <w:tc>
          <w:tcPr>
            <w:tcW w:w="1077" w:type="dxa"/>
          </w:tcPr>
          <w:p w14:paraId="3E0001C5" w14:textId="77777777" w:rsidR="00C90965" w:rsidRPr="002639E0" w:rsidRDefault="00C90965" w:rsidP="00936E47">
            <w:pPr>
              <w:pStyle w:val="TAL"/>
              <w:jc w:val="center"/>
            </w:pPr>
          </w:p>
        </w:tc>
        <w:tc>
          <w:tcPr>
            <w:tcW w:w="1117" w:type="dxa"/>
          </w:tcPr>
          <w:p w14:paraId="2150BBF5" w14:textId="77777777" w:rsidR="00C90965" w:rsidRPr="002639E0" w:rsidRDefault="00C90965" w:rsidP="00936E47">
            <w:pPr>
              <w:pStyle w:val="TAL"/>
              <w:jc w:val="center"/>
            </w:pPr>
          </w:p>
        </w:tc>
        <w:tc>
          <w:tcPr>
            <w:tcW w:w="1237" w:type="dxa"/>
          </w:tcPr>
          <w:p w14:paraId="3147743B" w14:textId="77777777" w:rsidR="00C90965" w:rsidRPr="002639E0" w:rsidRDefault="00C90965" w:rsidP="00936E47">
            <w:pPr>
              <w:pStyle w:val="TAL"/>
              <w:jc w:val="center"/>
              <w:rPr>
                <w:lang w:eastAsia="zh-CN"/>
              </w:rPr>
            </w:pPr>
          </w:p>
        </w:tc>
      </w:tr>
    </w:tbl>
    <w:p w14:paraId="25E0486B" w14:textId="77777777" w:rsidR="00C90965" w:rsidRPr="002639E0" w:rsidRDefault="00C90965" w:rsidP="001F6C39">
      <w:pPr>
        <w:rPr>
          <w:lang w:val="fr-FR"/>
        </w:rPr>
      </w:pPr>
    </w:p>
    <w:p w14:paraId="2846EB64" w14:textId="0A3CC9C8" w:rsidR="00C90965" w:rsidRPr="001E1938" w:rsidRDefault="00C90965" w:rsidP="001F6C39">
      <w:pPr>
        <w:pStyle w:val="Heading4"/>
      </w:pPr>
      <w:bookmarkStart w:id="679" w:name="_Toc207369052"/>
      <w:bookmarkStart w:id="680" w:name="_Toc207402196"/>
      <w:bookmarkStart w:id="681" w:name="_Toc207444636"/>
      <w:bookmarkStart w:id="682" w:name="_Toc208344499"/>
      <w:r>
        <w:t>6.3</w:t>
      </w:r>
      <w:r w:rsidR="003F7805">
        <w:t>.12</w:t>
      </w:r>
      <w:r w:rsidRPr="001E1938">
        <w:t>.3</w:t>
      </w:r>
      <w:r w:rsidRPr="001E1938">
        <w:tab/>
        <w:t>Attribute constraints</w:t>
      </w:r>
      <w:bookmarkEnd w:id="679"/>
      <w:bookmarkEnd w:id="680"/>
      <w:bookmarkEnd w:id="681"/>
      <w:bookmarkEnd w:id="682"/>
    </w:p>
    <w:p w14:paraId="43C12FD9" w14:textId="77777777" w:rsidR="00C90965" w:rsidRPr="002639E0" w:rsidRDefault="00C90965" w:rsidP="001F6C39">
      <w:r w:rsidRPr="002639E0">
        <w:t>None.</w:t>
      </w:r>
    </w:p>
    <w:p w14:paraId="65556D79" w14:textId="5915BA7F" w:rsidR="00C90965" w:rsidRPr="001E1938" w:rsidRDefault="00C90965" w:rsidP="001F6C39">
      <w:pPr>
        <w:pStyle w:val="Heading4"/>
      </w:pPr>
      <w:bookmarkStart w:id="683" w:name="_Toc207369053"/>
      <w:bookmarkStart w:id="684" w:name="_Toc207402197"/>
      <w:bookmarkStart w:id="685" w:name="_Toc207444637"/>
      <w:bookmarkStart w:id="686" w:name="_Toc208344500"/>
      <w:r>
        <w:t>6.3</w:t>
      </w:r>
      <w:r w:rsidR="003F7805">
        <w:t>.12</w:t>
      </w:r>
      <w:r w:rsidRPr="001E1938">
        <w:t>.4</w:t>
      </w:r>
      <w:r w:rsidRPr="001E1938">
        <w:tab/>
        <w:t>Notifications</w:t>
      </w:r>
      <w:bookmarkEnd w:id="683"/>
      <w:bookmarkEnd w:id="684"/>
      <w:bookmarkEnd w:id="685"/>
      <w:bookmarkEnd w:id="686"/>
    </w:p>
    <w:p w14:paraId="06C39F0C" w14:textId="259374A9" w:rsidR="00C90965" w:rsidRPr="00766903" w:rsidRDefault="00794011" w:rsidP="00447C0B">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9B9489B" w14:textId="0754F2CA" w:rsidR="00C90965" w:rsidRPr="00A826FC" w:rsidRDefault="00C90965" w:rsidP="00447C0B">
      <w:pPr>
        <w:pStyle w:val="Heading3"/>
      </w:pPr>
      <w:bookmarkStart w:id="687" w:name="_Toc207369054"/>
      <w:bookmarkStart w:id="688" w:name="_Toc207402198"/>
      <w:bookmarkStart w:id="689" w:name="_Toc207444638"/>
      <w:bookmarkStart w:id="690" w:name="_Toc208344501"/>
      <w:r w:rsidRPr="00A826FC">
        <w:t>6.3</w:t>
      </w:r>
      <w:r w:rsidR="003F7805">
        <w:t>.13</w:t>
      </w:r>
      <w:r w:rsidRPr="00A826FC">
        <w:tab/>
      </w:r>
      <w:proofErr w:type="spellStart"/>
      <w:r>
        <w:t>CCLScope</w:t>
      </w:r>
      <w:r w:rsidRPr="00A826FC">
        <w:t>CoordinationCapability</w:t>
      </w:r>
      <w:proofErr w:type="spellEnd"/>
      <w:r w:rsidRPr="00A826FC">
        <w:t xml:space="preserve"> &lt;&lt;</w:t>
      </w:r>
      <w:proofErr w:type="spellStart"/>
      <w:r w:rsidRPr="00A826FC">
        <w:t>dataType</w:t>
      </w:r>
      <w:proofErr w:type="spellEnd"/>
      <w:r w:rsidRPr="00A826FC">
        <w:t>&gt;&gt;</w:t>
      </w:r>
      <w:bookmarkEnd w:id="687"/>
      <w:bookmarkEnd w:id="688"/>
      <w:bookmarkEnd w:id="689"/>
      <w:bookmarkEnd w:id="690"/>
    </w:p>
    <w:p w14:paraId="74233374" w14:textId="61911C9C" w:rsidR="00C90965" w:rsidRPr="00A826FC" w:rsidRDefault="00C90965" w:rsidP="00447C0B">
      <w:pPr>
        <w:pStyle w:val="Heading4"/>
      </w:pPr>
      <w:bookmarkStart w:id="691" w:name="_Toc207369055"/>
      <w:bookmarkStart w:id="692" w:name="_Toc207402199"/>
      <w:bookmarkStart w:id="693" w:name="_Toc207444639"/>
      <w:bookmarkStart w:id="694" w:name="_Toc208344502"/>
      <w:r w:rsidRPr="00A826FC">
        <w:t>6.3</w:t>
      </w:r>
      <w:r w:rsidR="003F7805">
        <w:t>.13</w:t>
      </w:r>
      <w:r w:rsidRPr="00A826FC">
        <w:t>.1</w:t>
      </w:r>
      <w:r w:rsidRPr="00A826FC">
        <w:tab/>
        <w:t>Definition</w:t>
      </w:r>
      <w:bookmarkEnd w:id="691"/>
      <w:bookmarkEnd w:id="692"/>
      <w:bookmarkEnd w:id="693"/>
      <w:bookmarkEnd w:id="694"/>
    </w:p>
    <w:p w14:paraId="0579DE7B" w14:textId="77777777" w:rsidR="00C90965" w:rsidRDefault="00C90965" w:rsidP="00447C0B">
      <w:pPr>
        <w:pStyle w:val="TAL"/>
        <w:tabs>
          <w:tab w:val="left" w:pos="774"/>
        </w:tabs>
        <w:jc w:val="both"/>
      </w:pPr>
      <w:r w:rsidRPr="00BA7ECD">
        <w:rPr>
          <w:rFonts w:ascii="Times New Roman" w:hAnsi="Times New Roman"/>
          <w:sz w:val="20"/>
        </w:rPr>
        <w:t>This data type represents the information and a capability of the</w:t>
      </w:r>
      <w:r w:rsidRPr="00766903">
        <w:t xml:space="preserve"> </w:t>
      </w:r>
      <w:proofErr w:type="spellStart"/>
      <w:r>
        <w:rPr>
          <w:rFonts w:ascii="Courier New" w:hAnsi="Courier New" w:cs="Courier New"/>
          <w:sz w:val="22"/>
        </w:rPr>
        <w:t>ConflictManagementAndCoordinationEntity</w:t>
      </w:r>
      <w:proofErr w:type="spellEnd"/>
      <w:r w:rsidRPr="00766903">
        <w:t xml:space="preserve"> </w:t>
      </w:r>
      <w:r w:rsidRPr="00BA7ECD">
        <w:rPr>
          <w:rFonts w:ascii="Times New Roman" w:hAnsi="Times New Roman"/>
          <w:sz w:val="20"/>
        </w:rPr>
        <w:t>for Coordinating CCL instances to handle different CCL</w:t>
      </w:r>
      <w:r>
        <w:t xml:space="preserve"> </w:t>
      </w:r>
      <w:r w:rsidRPr="00BA7ECD">
        <w:rPr>
          <w:rFonts w:ascii="Times New Roman" w:hAnsi="Times New Roman"/>
          <w:sz w:val="20"/>
        </w:rPr>
        <w:t>conflicts.</w:t>
      </w:r>
      <w:r w:rsidRPr="00766903">
        <w:t xml:space="preserve"> </w:t>
      </w:r>
    </w:p>
    <w:p w14:paraId="0DA817BD" w14:textId="77777777" w:rsidR="00EE3897" w:rsidRPr="00B96F6D" w:rsidRDefault="00EE3897" w:rsidP="00EE3897">
      <w:pPr>
        <w:pStyle w:val="ListBullet"/>
        <w:ind w:left="0" w:firstLine="0"/>
        <w:rPr>
          <w:color w:val="000000" w:themeColor="text1"/>
        </w:rPr>
      </w:pPr>
      <w:r w:rsidRPr="00B96F6D">
        <w:rPr>
          <w:color w:val="000000" w:themeColor="text1"/>
        </w:rPr>
        <w:t xml:space="preserve">The attribute </w:t>
      </w:r>
      <w:proofErr w:type="spellStart"/>
      <w:r w:rsidRPr="00B96F6D">
        <w:rPr>
          <w:rFonts w:ascii="Courier New" w:hAnsi="Courier New" w:cs="Courier New"/>
          <w:color w:val="000000" w:themeColor="text1"/>
          <w:lang w:eastAsia="zh-CN"/>
        </w:rPr>
        <w:t>coordinatedScopeTypes</w:t>
      </w:r>
      <w:proofErr w:type="spellEnd"/>
      <w:r w:rsidRPr="00B96F6D">
        <w:rPr>
          <w:color w:val="000000" w:themeColor="text1"/>
        </w:rPr>
        <w:t xml:space="preserve"> indicates the type of scopes for which the coordination is undertaken. The logic needed for coordinating different scopes is different so each set of scopes to be coordinated must be of the same scope. The </w:t>
      </w:r>
      <w:proofErr w:type="spellStart"/>
      <w:r w:rsidRPr="00B96F6D">
        <w:rPr>
          <w:rFonts w:ascii="Courier New" w:hAnsi="Courier New" w:cs="Courier New"/>
          <w:color w:val="000000" w:themeColor="text1"/>
          <w:sz w:val="22"/>
        </w:rPr>
        <w:t>ConflictManagementAndCoordinationEntity</w:t>
      </w:r>
      <w:proofErr w:type="spellEnd"/>
      <w:r w:rsidRPr="00B96F6D">
        <w:rPr>
          <w:rFonts w:ascii="Courier New" w:hAnsi="Courier New" w:cs="Courier New"/>
          <w:color w:val="000000" w:themeColor="text1"/>
          <w:sz w:val="22"/>
        </w:rPr>
        <w:t xml:space="preserve"> may have multiple </w:t>
      </w:r>
      <w:proofErr w:type="spellStart"/>
      <w:r w:rsidRPr="00B96F6D">
        <w:rPr>
          <w:color w:val="000000" w:themeColor="text1"/>
        </w:rPr>
        <w:t>CCLScopeCoordinationCapability</w:t>
      </w:r>
      <w:proofErr w:type="spellEnd"/>
      <w:r w:rsidRPr="00B96F6D">
        <w:rPr>
          <w:color w:val="000000" w:themeColor="text1"/>
        </w:rPr>
        <w:t>(s) differentiated by the type of scope that is being coordinated.</w:t>
      </w:r>
    </w:p>
    <w:p w14:paraId="04A355D3" w14:textId="77777777" w:rsidR="00EE3897" w:rsidRPr="00B96F6D" w:rsidRDefault="00EE3897" w:rsidP="00EE3897">
      <w:pPr>
        <w:pStyle w:val="ListBullet"/>
        <w:ind w:left="0" w:firstLine="0"/>
        <w:rPr>
          <w:color w:val="000000" w:themeColor="text1"/>
        </w:rPr>
      </w:pPr>
      <w:r w:rsidRPr="00B96F6D">
        <w:rPr>
          <w:color w:val="000000" w:themeColor="text1"/>
        </w:rPr>
        <w:lastRenderedPageBreak/>
        <w:t xml:space="preserve">The attribute </w:t>
      </w:r>
      <w:proofErr w:type="spellStart"/>
      <w:r w:rsidRPr="00B96F6D">
        <w:rPr>
          <w:rFonts w:ascii="Courier New" w:hAnsi="Courier New" w:cs="Courier New"/>
          <w:bCs/>
          <w:color w:val="000000" w:themeColor="text1"/>
        </w:rPr>
        <w:t>toBe</w:t>
      </w:r>
      <w:r w:rsidRPr="00B96F6D">
        <w:rPr>
          <w:rFonts w:ascii="Courier New" w:hAnsi="Courier New" w:cs="Courier New"/>
          <w:color w:val="000000" w:themeColor="text1"/>
        </w:rPr>
        <w:t>CoordinatedScope</w:t>
      </w:r>
      <w:proofErr w:type="spellEnd"/>
      <w:r w:rsidRPr="00B96F6D">
        <w:rPr>
          <w:rFonts w:ascii="Courier New" w:hAnsi="Courier New" w:cs="Courier New"/>
          <w:color w:val="000000" w:themeColor="text1"/>
        </w:rPr>
        <w:t xml:space="preserve"> </w:t>
      </w:r>
      <w:r w:rsidRPr="00B96F6D">
        <w:rPr>
          <w:color w:val="000000" w:themeColor="text1"/>
        </w:rPr>
        <w:t xml:space="preserve">contains the set of CCL scopes that the </w:t>
      </w:r>
      <w:proofErr w:type="spellStart"/>
      <w:r w:rsidRPr="00B96F6D">
        <w:rPr>
          <w:color w:val="000000" w:themeColor="text1"/>
        </w:rPr>
        <w:t>coordinationEntity</w:t>
      </w:r>
      <w:proofErr w:type="spellEnd"/>
      <w:r w:rsidRPr="00B96F6D">
        <w:rPr>
          <w:color w:val="000000" w:themeColor="text1"/>
        </w:rPr>
        <w:t xml:space="preserve"> coordinates to ensure that they do not conflict. A CCL that requires its scopes to be evaluated for conflicts can add its scope into the list of coordinated scopes.</w:t>
      </w:r>
    </w:p>
    <w:p w14:paraId="092040EB" w14:textId="77777777" w:rsidR="00EE3897" w:rsidRDefault="00EE3897" w:rsidP="00EE3897">
      <w:pPr>
        <w:pStyle w:val="B2"/>
        <w:ind w:left="0" w:firstLine="0"/>
        <w:rPr>
          <w:color w:val="000000" w:themeColor="text1"/>
        </w:rPr>
      </w:pPr>
      <w:r w:rsidRPr="00B96F6D">
        <w:rPr>
          <w:color w:val="000000" w:themeColor="text1"/>
        </w:rPr>
        <w:t xml:space="preserve">The attribute </w:t>
      </w:r>
      <w:proofErr w:type="spellStart"/>
      <w:r w:rsidRPr="00B96F6D">
        <w:rPr>
          <w:rFonts w:ascii="Courier New" w:hAnsi="Courier New" w:cs="Courier New"/>
          <w:bCs/>
          <w:color w:val="000000" w:themeColor="text1"/>
        </w:rPr>
        <w:t>detectedScopeConflict</w:t>
      </w:r>
      <w:proofErr w:type="spellEnd"/>
      <w:r w:rsidRPr="00B96F6D">
        <w:rPr>
          <w:color w:val="000000" w:themeColor="text1"/>
        </w:rPr>
        <w:t xml:space="preserve"> indicates the list of conflicts that have been detected. Each conflict includes an indication for the type of conflict event, which in this case is </w:t>
      </w:r>
      <w:proofErr w:type="spellStart"/>
      <w:r w:rsidRPr="00B96F6D">
        <w:rPr>
          <w:color w:val="000000" w:themeColor="text1"/>
        </w:rPr>
        <w:t>ScopeConflict</w:t>
      </w:r>
      <w:proofErr w:type="spellEnd"/>
      <w:r w:rsidRPr="00B96F6D">
        <w:rPr>
          <w:color w:val="000000" w:themeColor="text1"/>
        </w:rPr>
        <w:t>. It also has an indication for whether it is a potential conflict or an actual conflict that is observed.</w:t>
      </w:r>
    </w:p>
    <w:p w14:paraId="356732DD" w14:textId="77777777" w:rsidR="00EE3897" w:rsidRPr="00B96F6D" w:rsidRDefault="00EE3897" w:rsidP="00EE3897">
      <w:pPr>
        <w:pStyle w:val="B2"/>
        <w:ind w:left="0" w:firstLine="0"/>
        <w:rPr>
          <w:color w:val="000000" w:themeColor="text1"/>
        </w:rPr>
      </w:pPr>
      <w:r>
        <w:rPr>
          <w:rFonts w:ascii="Courier New" w:hAnsi="Courier New" w:cs="Courier New"/>
          <w:color w:val="000000" w:themeColor="text1"/>
        </w:rPr>
        <w:t xml:space="preserve">The </w:t>
      </w:r>
      <w:proofErr w:type="spellStart"/>
      <w:r w:rsidRPr="00B96F6D">
        <w:rPr>
          <w:rFonts w:ascii="Courier New" w:hAnsi="Courier New" w:cs="Courier New"/>
          <w:color w:val="000000" w:themeColor="text1"/>
        </w:rPr>
        <w:t>fullCoordinatedScopeSpace</w:t>
      </w:r>
      <w:proofErr w:type="spellEnd"/>
      <w:r>
        <w:rPr>
          <w:rFonts w:ascii="Courier New" w:hAnsi="Courier New" w:cs="Courier New"/>
          <w:color w:val="000000" w:themeColor="text1"/>
        </w:rPr>
        <w:t xml:space="preserve"> </w:t>
      </w:r>
      <w:r w:rsidRPr="00B96F6D">
        <w:rPr>
          <w:color w:val="000000" w:themeColor="text1"/>
        </w:rPr>
        <w:t>attribute</w:t>
      </w:r>
      <w:r>
        <w:rPr>
          <w:color w:val="000000" w:themeColor="text1"/>
        </w:rPr>
        <w:t xml:space="preserve"> </w:t>
      </w:r>
      <w:r w:rsidRPr="00B96F6D">
        <w:rPr>
          <w:rFonts w:ascii="Arial" w:hAnsi="Arial"/>
          <w:color w:val="000000" w:themeColor="text1"/>
          <w:sz w:val="18"/>
          <w:lang w:val="en-US"/>
        </w:rPr>
        <w:t xml:space="preserve">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p>
    <w:p w14:paraId="405232F8" w14:textId="77777777" w:rsidR="00EE3897" w:rsidRDefault="00EE3897" w:rsidP="00447C0B">
      <w:pPr>
        <w:pStyle w:val="TAL"/>
        <w:tabs>
          <w:tab w:val="left" w:pos="774"/>
        </w:tabs>
        <w:jc w:val="both"/>
      </w:pPr>
    </w:p>
    <w:p w14:paraId="2F58D98B" w14:textId="77777777" w:rsidR="00C90965" w:rsidRPr="00766903" w:rsidRDefault="00C90965" w:rsidP="00447C0B">
      <w:pPr>
        <w:pStyle w:val="TAL"/>
        <w:tabs>
          <w:tab w:val="left" w:pos="774"/>
        </w:tabs>
        <w:jc w:val="both"/>
      </w:pPr>
    </w:p>
    <w:p w14:paraId="7E9E808F" w14:textId="799474D8" w:rsidR="00C90965" w:rsidRPr="00A826FC" w:rsidRDefault="00C90965" w:rsidP="00447C0B">
      <w:pPr>
        <w:pStyle w:val="Heading4"/>
      </w:pPr>
      <w:bookmarkStart w:id="695" w:name="_Toc207369056"/>
      <w:bookmarkStart w:id="696" w:name="_Toc207402200"/>
      <w:bookmarkStart w:id="697" w:name="_Toc207444640"/>
      <w:bookmarkStart w:id="698" w:name="_Toc208344503"/>
      <w:r w:rsidRPr="00A826FC">
        <w:t>6.3</w:t>
      </w:r>
      <w:r w:rsidR="003F7805">
        <w:t>.13</w:t>
      </w:r>
      <w:r w:rsidRPr="00A826FC">
        <w:t>.2</w:t>
      </w:r>
      <w:r w:rsidRPr="00A826FC">
        <w:tab/>
        <w:t>Attributes</w:t>
      </w:r>
      <w:bookmarkEnd w:id="695"/>
      <w:bookmarkEnd w:id="696"/>
      <w:bookmarkEnd w:id="697"/>
      <w:bookmarkEnd w:id="698"/>
    </w:p>
    <w:p w14:paraId="21B6F0B4" w14:textId="4F53763B" w:rsidR="00C90965" w:rsidRPr="00A826FC" w:rsidRDefault="00C90965" w:rsidP="00447C0B">
      <w:pPr>
        <w:pStyle w:val="TH"/>
        <w:rPr>
          <w:lang w:eastAsia="zh-CN"/>
        </w:rPr>
      </w:pPr>
      <w:r w:rsidRPr="006E13EE">
        <w:t xml:space="preserve">Table </w:t>
      </w:r>
      <w:r>
        <w:t>6.3</w:t>
      </w:r>
      <w:r w:rsidR="003F7805">
        <w:t>.13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C90965" w:rsidRPr="00766903" w14:paraId="4B9DA565" w14:textId="77777777" w:rsidTr="00267DB2">
        <w:trPr>
          <w:cantSplit/>
          <w:jc w:val="center"/>
        </w:trPr>
        <w:tc>
          <w:tcPr>
            <w:tcW w:w="4084" w:type="dxa"/>
            <w:shd w:val="pct10" w:color="auto" w:fill="FFFFFF"/>
            <w:vAlign w:val="center"/>
          </w:tcPr>
          <w:p w14:paraId="023CDB86" w14:textId="77777777" w:rsidR="00C90965" w:rsidRPr="00766903" w:rsidRDefault="00C90965" w:rsidP="00267DB2">
            <w:pPr>
              <w:pStyle w:val="TAH"/>
            </w:pPr>
            <w:r w:rsidRPr="00766903">
              <w:t>Attribute name</w:t>
            </w:r>
          </w:p>
        </w:tc>
        <w:tc>
          <w:tcPr>
            <w:tcW w:w="947" w:type="dxa"/>
            <w:shd w:val="pct10" w:color="auto" w:fill="FFFFFF"/>
            <w:vAlign w:val="center"/>
          </w:tcPr>
          <w:p w14:paraId="73BE44A5" w14:textId="77777777" w:rsidR="00C90965" w:rsidRPr="00766903" w:rsidRDefault="00C90965" w:rsidP="00267DB2">
            <w:pPr>
              <w:pStyle w:val="TAH"/>
            </w:pPr>
            <w:r w:rsidRPr="00766903">
              <w:t>S</w:t>
            </w:r>
          </w:p>
        </w:tc>
        <w:tc>
          <w:tcPr>
            <w:tcW w:w="1167" w:type="dxa"/>
            <w:shd w:val="pct10" w:color="auto" w:fill="FFFFFF"/>
            <w:vAlign w:val="center"/>
          </w:tcPr>
          <w:p w14:paraId="655C6B26" w14:textId="77777777" w:rsidR="00C90965" w:rsidRPr="00766903" w:rsidRDefault="00C90965" w:rsidP="00267DB2">
            <w:pPr>
              <w:pStyle w:val="TAH"/>
            </w:pPr>
            <w:proofErr w:type="spellStart"/>
            <w:r w:rsidRPr="00766903">
              <w:t>isReadable</w:t>
            </w:r>
            <w:proofErr w:type="spellEnd"/>
          </w:p>
        </w:tc>
        <w:tc>
          <w:tcPr>
            <w:tcW w:w="1077" w:type="dxa"/>
            <w:shd w:val="pct10" w:color="auto" w:fill="FFFFFF"/>
            <w:vAlign w:val="center"/>
          </w:tcPr>
          <w:p w14:paraId="25876F4B" w14:textId="77777777" w:rsidR="00C90965" w:rsidRPr="00766903" w:rsidRDefault="00C90965" w:rsidP="00267DB2">
            <w:pPr>
              <w:pStyle w:val="TAH"/>
            </w:pPr>
            <w:proofErr w:type="spellStart"/>
            <w:r w:rsidRPr="00766903">
              <w:t>isWritable</w:t>
            </w:r>
            <w:proofErr w:type="spellEnd"/>
          </w:p>
        </w:tc>
        <w:tc>
          <w:tcPr>
            <w:tcW w:w="1117" w:type="dxa"/>
            <w:shd w:val="pct10" w:color="auto" w:fill="FFFFFF"/>
            <w:vAlign w:val="center"/>
          </w:tcPr>
          <w:p w14:paraId="57C54598" w14:textId="77777777" w:rsidR="00C90965" w:rsidRPr="00766903" w:rsidRDefault="00C90965" w:rsidP="00267DB2">
            <w:pPr>
              <w:pStyle w:val="TAH"/>
            </w:pPr>
            <w:proofErr w:type="spellStart"/>
            <w:r w:rsidRPr="00766903">
              <w:rPr>
                <w:rFonts w:cs="Arial"/>
                <w:bCs/>
                <w:szCs w:val="18"/>
              </w:rPr>
              <w:t>isInvariant</w:t>
            </w:r>
            <w:proofErr w:type="spellEnd"/>
          </w:p>
        </w:tc>
        <w:tc>
          <w:tcPr>
            <w:tcW w:w="1237" w:type="dxa"/>
            <w:shd w:val="pct10" w:color="auto" w:fill="FFFFFF"/>
            <w:vAlign w:val="center"/>
          </w:tcPr>
          <w:p w14:paraId="460BBEA5" w14:textId="77777777" w:rsidR="00C90965" w:rsidRPr="00766903" w:rsidRDefault="00C90965" w:rsidP="00267DB2">
            <w:pPr>
              <w:pStyle w:val="TAH"/>
            </w:pPr>
            <w:proofErr w:type="spellStart"/>
            <w:r w:rsidRPr="00766903">
              <w:t>isNotifyable</w:t>
            </w:r>
            <w:proofErr w:type="spellEnd"/>
          </w:p>
        </w:tc>
      </w:tr>
      <w:tr w:rsidR="00C90965" w:rsidRPr="00766903" w14:paraId="121C8619" w14:textId="77777777" w:rsidTr="00267DB2">
        <w:trPr>
          <w:cantSplit/>
          <w:jc w:val="center"/>
        </w:trPr>
        <w:tc>
          <w:tcPr>
            <w:tcW w:w="4084" w:type="dxa"/>
          </w:tcPr>
          <w:p w14:paraId="79DEEB48" w14:textId="77777777" w:rsidR="00C90965" w:rsidRPr="00766903" w:rsidDel="00EB4D4F"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947" w:type="dxa"/>
          </w:tcPr>
          <w:p w14:paraId="77F50FF4" w14:textId="77777777" w:rsidR="00C90965" w:rsidRPr="00766903" w:rsidRDefault="00C90965" w:rsidP="00267DB2">
            <w:pPr>
              <w:pStyle w:val="TAL"/>
              <w:jc w:val="center"/>
            </w:pPr>
            <w:r w:rsidRPr="00766903">
              <w:t>M</w:t>
            </w:r>
          </w:p>
        </w:tc>
        <w:tc>
          <w:tcPr>
            <w:tcW w:w="1167" w:type="dxa"/>
          </w:tcPr>
          <w:p w14:paraId="0F720BF0" w14:textId="77777777" w:rsidR="00C90965" w:rsidRPr="00766903" w:rsidRDefault="00C90965" w:rsidP="00267DB2">
            <w:pPr>
              <w:pStyle w:val="TAL"/>
              <w:jc w:val="center"/>
            </w:pPr>
            <w:r w:rsidRPr="00766903">
              <w:t>T</w:t>
            </w:r>
          </w:p>
        </w:tc>
        <w:tc>
          <w:tcPr>
            <w:tcW w:w="1077" w:type="dxa"/>
          </w:tcPr>
          <w:p w14:paraId="2540B940" w14:textId="77777777" w:rsidR="00C90965" w:rsidRPr="00766903" w:rsidDel="00281BAB" w:rsidRDefault="00C90965" w:rsidP="00267DB2">
            <w:pPr>
              <w:pStyle w:val="TAL"/>
              <w:jc w:val="center"/>
            </w:pPr>
            <w:r w:rsidRPr="00766903">
              <w:t>T</w:t>
            </w:r>
          </w:p>
        </w:tc>
        <w:tc>
          <w:tcPr>
            <w:tcW w:w="1117" w:type="dxa"/>
          </w:tcPr>
          <w:p w14:paraId="3F0F9588" w14:textId="77777777" w:rsidR="00C90965" w:rsidRPr="00766903" w:rsidDel="000455BF" w:rsidRDefault="00C90965" w:rsidP="00267DB2">
            <w:pPr>
              <w:pStyle w:val="TAL"/>
              <w:jc w:val="center"/>
            </w:pPr>
            <w:r>
              <w:t>T</w:t>
            </w:r>
          </w:p>
        </w:tc>
        <w:tc>
          <w:tcPr>
            <w:tcW w:w="1237" w:type="dxa"/>
          </w:tcPr>
          <w:p w14:paraId="53E84E9C" w14:textId="77777777" w:rsidR="00C90965" w:rsidRPr="00766903" w:rsidRDefault="00C90965" w:rsidP="00267DB2">
            <w:pPr>
              <w:pStyle w:val="TAL"/>
              <w:jc w:val="center"/>
              <w:rPr>
                <w:lang w:eastAsia="zh-CN"/>
              </w:rPr>
            </w:pPr>
            <w:r w:rsidRPr="00766903">
              <w:rPr>
                <w:lang w:eastAsia="zh-CN"/>
              </w:rPr>
              <w:t>T</w:t>
            </w:r>
          </w:p>
        </w:tc>
      </w:tr>
      <w:tr w:rsidR="00EE3897" w:rsidRPr="00B96F6D" w14:paraId="4A204F88" w14:textId="77777777" w:rsidTr="004E1C9A">
        <w:trPr>
          <w:cantSplit/>
          <w:jc w:val="center"/>
        </w:trPr>
        <w:tc>
          <w:tcPr>
            <w:tcW w:w="4084" w:type="dxa"/>
            <w:shd w:val="clear" w:color="auto" w:fill="auto"/>
          </w:tcPr>
          <w:p w14:paraId="7D48106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lang w:eastAsia="zh-CN"/>
              </w:rPr>
              <w:t>coordinatedScopeTypes</w:t>
            </w:r>
            <w:proofErr w:type="spellEnd"/>
          </w:p>
        </w:tc>
        <w:tc>
          <w:tcPr>
            <w:tcW w:w="947" w:type="dxa"/>
            <w:shd w:val="clear" w:color="auto" w:fill="auto"/>
          </w:tcPr>
          <w:p w14:paraId="50A96B6C" w14:textId="77777777" w:rsidR="00EE3897" w:rsidRPr="00B96F6D" w:rsidRDefault="00EE3897" w:rsidP="004E1C9A">
            <w:pPr>
              <w:pStyle w:val="TAL"/>
              <w:jc w:val="center"/>
              <w:rPr>
                <w:color w:val="000000" w:themeColor="text1"/>
              </w:rPr>
            </w:pPr>
            <w:r w:rsidRPr="00B96F6D">
              <w:rPr>
                <w:rFonts w:cs="Arial"/>
                <w:color w:val="000000" w:themeColor="text1"/>
              </w:rPr>
              <w:t>O</w:t>
            </w:r>
          </w:p>
        </w:tc>
        <w:tc>
          <w:tcPr>
            <w:tcW w:w="1167" w:type="dxa"/>
            <w:shd w:val="clear" w:color="auto" w:fill="auto"/>
          </w:tcPr>
          <w:p w14:paraId="0E8AF6C3" w14:textId="77777777" w:rsidR="00EE3897" w:rsidRPr="00B96F6D" w:rsidRDefault="00EE3897" w:rsidP="004E1C9A">
            <w:pPr>
              <w:pStyle w:val="TAL"/>
              <w:jc w:val="center"/>
              <w:rPr>
                <w:color w:val="000000" w:themeColor="text1"/>
              </w:rPr>
            </w:pPr>
            <w:r w:rsidRPr="00B96F6D">
              <w:rPr>
                <w:rFonts w:cs="Arial"/>
                <w:color w:val="000000" w:themeColor="text1"/>
              </w:rPr>
              <w:t>T</w:t>
            </w:r>
          </w:p>
        </w:tc>
        <w:tc>
          <w:tcPr>
            <w:tcW w:w="1077" w:type="dxa"/>
            <w:shd w:val="clear" w:color="auto" w:fill="auto"/>
          </w:tcPr>
          <w:p w14:paraId="0429593B"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117" w:type="dxa"/>
            <w:shd w:val="clear" w:color="auto" w:fill="auto"/>
          </w:tcPr>
          <w:p w14:paraId="4150DD5D"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237" w:type="dxa"/>
            <w:shd w:val="clear" w:color="auto" w:fill="auto"/>
          </w:tcPr>
          <w:p w14:paraId="564903B6" w14:textId="77777777" w:rsidR="00EE3897" w:rsidRPr="00B96F6D" w:rsidRDefault="00EE3897" w:rsidP="004E1C9A">
            <w:pPr>
              <w:pStyle w:val="TAL"/>
              <w:jc w:val="center"/>
              <w:rPr>
                <w:color w:val="000000" w:themeColor="text1"/>
                <w:lang w:eastAsia="zh-CN"/>
              </w:rPr>
            </w:pPr>
            <w:r w:rsidRPr="00B96F6D">
              <w:rPr>
                <w:rFonts w:cs="Arial"/>
                <w:color w:val="000000" w:themeColor="text1"/>
              </w:rPr>
              <w:t>T</w:t>
            </w:r>
          </w:p>
        </w:tc>
      </w:tr>
      <w:tr w:rsidR="00EE3897" w:rsidRPr="00B96F6D" w14:paraId="31664353" w14:textId="77777777" w:rsidTr="004E1C9A">
        <w:trPr>
          <w:cantSplit/>
          <w:jc w:val="center"/>
        </w:trPr>
        <w:tc>
          <w:tcPr>
            <w:tcW w:w="4084" w:type="dxa"/>
          </w:tcPr>
          <w:p w14:paraId="5497FC4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fullCoordinatedScopeSpace</w:t>
            </w:r>
            <w:proofErr w:type="spellEnd"/>
          </w:p>
        </w:tc>
        <w:tc>
          <w:tcPr>
            <w:tcW w:w="947" w:type="dxa"/>
          </w:tcPr>
          <w:p w14:paraId="65B5405F"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757378E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9F1B0BF"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8167B3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118188B5"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EBCF1C2" w14:textId="77777777" w:rsidTr="004E1C9A">
        <w:trPr>
          <w:cantSplit/>
          <w:jc w:val="center"/>
        </w:trPr>
        <w:tc>
          <w:tcPr>
            <w:tcW w:w="4084" w:type="dxa"/>
          </w:tcPr>
          <w:p w14:paraId="3B318A24" w14:textId="77777777" w:rsidR="00EE3897" w:rsidRPr="00B96F6D" w:rsidRDefault="00EE3897" w:rsidP="004E1C9A">
            <w:pPr>
              <w:pStyle w:val="TAL"/>
              <w:tabs>
                <w:tab w:val="left" w:pos="774"/>
              </w:tabs>
              <w:jc w:val="both"/>
              <w:rPr>
                <w:color w:val="000000" w:themeColor="text1"/>
              </w:rPr>
            </w:pPr>
            <w:proofErr w:type="spellStart"/>
            <w:r w:rsidRPr="00B96F6D">
              <w:rPr>
                <w:rFonts w:ascii="Courier New" w:hAnsi="Courier New" w:cs="Courier New"/>
                <w:bCs/>
                <w:color w:val="000000" w:themeColor="text1"/>
              </w:rPr>
              <w:t>toBeCoordinatedCCLScopes</w:t>
            </w:r>
            <w:proofErr w:type="spellEnd"/>
          </w:p>
        </w:tc>
        <w:tc>
          <w:tcPr>
            <w:tcW w:w="947" w:type="dxa"/>
          </w:tcPr>
          <w:p w14:paraId="768D4963"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254551A7"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F5A42B7"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4BE588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4556D1D7"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256E2CB" w14:textId="77777777" w:rsidTr="004E1C9A">
        <w:trPr>
          <w:cantSplit/>
          <w:jc w:val="center"/>
        </w:trPr>
        <w:tc>
          <w:tcPr>
            <w:tcW w:w="4084" w:type="dxa"/>
          </w:tcPr>
          <w:p w14:paraId="21937259" w14:textId="77777777" w:rsidR="00EE3897" w:rsidRPr="00B96F6D" w:rsidRDefault="00EE3897" w:rsidP="004E1C9A">
            <w:pPr>
              <w:pStyle w:val="TAL"/>
              <w:tabs>
                <w:tab w:val="left" w:pos="774"/>
              </w:tabs>
              <w:jc w:val="both"/>
              <w:rPr>
                <w:rFonts w:ascii="Courier New" w:hAnsi="Courier New" w:cs="Courier New"/>
                <w:bCs/>
                <w:color w:val="000000" w:themeColor="text1"/>
              </w:rPr>
            </w:pPr>
            <w:proofErr w:type="spellStart"/>
            <w:r w:rsidRPr="00B96F6D">
              <w:rPr>
                <w:rFonts w:ascii="Courier New" w:hAnsi="Courier New" w:cs="Courier New"/>
                <w:bCs/>
                <w:color w:val="000000" w:themeColor="text1"/>
              </w:rPr>
              <w:t>detectedScopeConflicts</w:t>
            </w:r>
            <w:proofErr w:type="spellEnd"/>
            <w:r w:rsidRPr="00B96F6D">
              <w:rPr>
                <w:color w:val="000000" w:themeColor="text1"/>
              </w:rPr>
              <w:t xml:space="preserve"> </w:t>
            </w:r>
          </w:p>
        </w:tc>
        <w:tc>
          <w:tcPr>
            <w:tcW w:w="947" w:type="dxa"/>
          </w:tcPr>
          <w:p w14:paraId="30969620"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1C0A22A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4BDFBF53" w14:textId="77777777" w:rsidR="00EE3897" w:rsidRPr="00B96F6D" w:rsidRDefault="00EE3897" w:rsidP="004E1C9A">
            <w:pPr>
              <w:pStyle w:val="TAL"/>
              <w:jc w:val="center"/>
              <w:rPr>
                <w:color w:val="000000" w:themeColor="text1"/>
              </w:rPr>
            </w:pPr>
            <w:r>
              <w:rPr>
                <w:color w:val="000000" w:themeColor="text1"/>
              </w:rPr>
              <w:t>F</w:t>
            </w:r>
          </w:p>
        </w:tc>
        <w:tc>
          <w:tcPr>
            <w:tcW w:w="1117" w:type="dxa"/>
          </w:tcPr>
          <w:p w14:paraId="61BBB382"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78E272B1"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BF454E" w:rsidRPr="00766903" w14:paraId="2E561B1A" w14:textId="77777777" w:rsidTr="004E1C9A">
        <w:trPr>
          <w:cantSplit/>
          <w:jc w:val="center"/>
        </w:trPr>
        <w:tc>
          <w:tcPr>
            <w:tcW w:w="4084" w:type="dxa"/>
          </w:tcPr>
          <w:p w14:paraId="5BB8D8A4" w14:textId="77777777" w:rsidR="00BF454E" w:rsidRPr="00766903" w:rsidRDefault="00BF454E" w:rsidP="004E1C9A">
            <w:pPr>
              <w:pStyle w:val="TAL"/>
              <w:tabs>
                <w:tab w:val="left" w:pos="774"/>
              </w:tabs>
              <w:jc w:val="both"/>
              <w:rPr>
                <w:rFonts w:ascii="Courier New" w:hAnsi="Courier New" w:cs="Courier New"/>
              </w:rPr>
            </w:pPr>
            <w:bookmarkStart w:id="699" w:name="_Hlk207186265"/>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947" w:type="dxa"/>
          </w:tcPr>
          <w:p w14:paraId="5D5BF3CD" w14:textId="77777777" w:rsidR="00BF454E" w:rsidRPr="00766903" w:rsidRDefault="00BF454E" w:rsidP="004E1C9A">
            <w:pPr>
              <w:pStyle w:val="TAL"/>
              <w:jc w:val="center"/>
            </w:pPr>
            <w:r w:rsidRPr="00B96F6D">
              <w:rPr>
                <w:color w:val="000000" w:themeColor="text1"/>
              </w:rPr>
              <w:t>M</w:t>
            </w:r>
          </w:p>
        </w:tc>
        <w:tc>
          <w:tcPr>
            <w:tcW w:w="1167" w:type="dxa"/>
          </w:tcPr>
          <w:p w14:paraId="2BA4F2B7" w14:textId="77777777" w:rsidR="00BF454E" w:rsidRPr="00766903" w:rsidRDefault="00BF454E" w:rsidP="004E1C9A">
            <w:pPr>
              <w:pStyle w:val="TAL"/>
              <w:jc w:val="center"/>
            </w:pPr>
            <w:r w:rsidRPr="00B96F6D">
              <w:rPr>
                <w:color w:val="000000" w:themeColor="text1"/>
              </w:rPr>
              <w:t>T</w:t>
            </w:r>
          </w:p>
        </w:tc>
        <w:tc>
          <w:tcPr>
            <w:tcW w:w="1077" w:type="dxa"/>
          </w:tcPr>
          <w:p w14:paraId="720017E4" w14:textId="77777777" w:rsidR="00BF454E" w:rsidRPr="00766903" w:rsidRDefault="00BF454E" w:rsidP="004E1C9A">
            <w:pPr>
              <w:pStyle w:val="TAL"/>
              <w:jc w:val="center"/>
            </w:pPr>
            <w:r>
              <w:rPr>
                <w:color w:val="000000" w:themeColor="text1"/>
              </w:rPr>
              <w:t>F</w:t>
            </w:r>
          </w:p>
        </w:tc>
        <w:tc>
          <w:tcPr>
            <w:tcW w:w="1117" w:type="dxa"/>
          </w:tcPr>
          <w:p w14:paraId="08A175A0" w14:textId="77777777" w:rsidR="00BF454E" w:rsidRPr="00766903" w:rsidRDefault="00BF454E" w:rsidP="004E1C9A">
            <w:pPr>
              <w:pStyle w:val="TAL"/>
              <w:jc w:val="center"/>
            </w:pPr>
            <w:r w:rsidRPr="00B96F6D">
              <w:rPr>
                <w:color w:val="000000" w:themeColor="text1"/>
              </w:rPr>
              <w:t>T</w:t>
            </w:r>
          </w:p>
        </w:tc>
        <w:tc>
          <w:tcPr>
            <w:tcW w:w="1237" w:type="dxa"/>
          </w:tcPr>
          <w:p w14:paraId="352A2EE7" w14:textId="77777777" w:rsidR="00BF454E" w:rsidRPr="00766903" w:rsidRDefault="00BF454E" w:rsidP="004E1C9A">
            <w:pPr>
              <w:pStyle w:val="TAL"/>
              <w:jc w:val="center"/>
              <w:rPr>
                <w:lang w:eastAsia="zh-CN"/>
              </w:rPr>
            </w:pPr>
            <w:r w:rsidRPr="00B96F6D">
              <w:rPr>
                <w:color w:val="000000" w:themeColor="text1"/>
                <w:lang w:eastAsia="zh-CN"/>
              </w:rPr>
              <w:t>T</w:t>
            </w:r>
          </w:p>
        </w:tc>
      </w:tr>
      <w:tr w:rsidR="001E0864" w:rsidRPr="00766903" w14:paraId="02DDC1D6" w14:textId="77777777" w:rsidTr="004E1C9A">
        <w:trPr>
          <w:cantSplit/>
          <w:jc w:val="center"/>
        </w:trPr>
        <w:tc>
          <w:tcPr>
            <w:tcW w:w="4084" w:type="dxa"/>
          </w:tcPr>
          <w:p w14:paraId="3CC47AC0" w14:textId="77777777" w:rsidR="001E0864" w:rsidRPr="00766903" w:rsidRDefault="001E0864" w:rsidP="004E1C9A">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MetricValue</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947" w:type="dxa"/>
          </w:tcPr>
          <w:p w14:paraId="58A5EF1D" w14:textId="77777777" w:rsidR="001E0864" w:rsidRPr="00766903" w:rsidRDefault="001E0864" w:rsidP="004E1C9A">
            <w:pPr>
              <w:pStyle w:val="TAL"/>
              <w:jc w:val="center"/>
            </w:pPr>
            <w:r w:rsidRPr="00B96F6D">
              <w:rPr>
                <w:color w:val="000000" w:themeColor="text1"/>
              </w:rPr>
              <w:t>M</w:t>
            </w:r>
          </w:p>
        </w:tc>
        <w:tc>
          <w:tcPr>
            <w:tcW w:w="1167" w:type="dxa"/>
          </w:tcPr>
          <w:p w14:paraId="70D323CB" w14:textId="77777777" w:rsidR="001E0864" w:rsidRPr="00766903" w:rsidRDefault="001E0864" w:rsidP="004E1C9A">
            <w:pPr>
              <w:pStyle w:val="TAL"/>
              <w:jc w:val="center"/>
            </w:pPr>
            <w:r w:rsidRPr="00B96F6D">
              <w:rPr>
                <w:color w:val="000000" w:themeColor="text1"/>
              </w:rPr>
              <w:t>T</w:t>
            </w:r>
          </w:p>
        </w:tc>
        <w:tc>
          <w:tcPr>
            <w:tcW w:w="1077" w:type="dxa"/>
          </w:tcPr>
          <w:p w14:paraId="6F11110A" w14:textId="77777777" w:rsidR="001E0864" w:rsidRPr="00766903" w:rsidRDefault="001E0864" w:rsidP="004E1C9A">
            <w:pPr>
              <w:pStyle w:val="TAL"/>
              <w:jc w:val="center"/>
            </w:pPr>
            <w:r>
              <w:rPr>
                <w:color w:val="000000" w:themeColor="text1"/>
              </w:rPr>
              <w:t>F</w:t>
            </w:r>
          </w:p>
        </w:tc>
        <w:tc>
          <w:tcPr>
            <w:tcW w:w="1117" w:type="dxa"/>
          </w:tcPr>
          <w:p w14:paraId="7CC794DB" w14:textId="77777777" w:rsidR="001E0864" w:rsidRPr="00766903" w:rsidRDefault="001E0864" w:rsidP="004E1C9A">
            <w:pPr>
              <w:pStyle w:val="TAL"/>
              <w:jc w:val="center"/>
            </w:pPr>
            <w:r w:rsidRPr="00B96F6D">
              <w:rPr>
                <w:color w:val="000000" w:themeColor="text1"/>
              </w:rPr>
              <w:t>T</w:t>
            </w:r>
          </w:p>
        </w:tc>
        <w:tc>
          <w:tcPr>
            <w:tcW w:w="1237" w:type="dxa"/>
          </w:tcPr>
          <w:p w14:paraId="0FA688E0" w14:textId="77777777" w:rsidR="001E0864" w:rsidRPr="00766903" w:rsidRDefault="001E0864" w:rsidP="004E1C9A">
            <w:pPr>
              <w:pStyle w:val="TAL"/>
              <w:jc w:val="center"/>
              <w:rPr>
                <w:lang w:eastAsia="zh-CN"/>
              </w:rPr>
            </w:pPr>
            <w:r w:rsidRPr="00B96F6D">
              <w:rPr>
                <w:color w:val="000000" w:themeColor="text1"/>
                <w:lang w:eastAsia="zh-CN"/>
              </w:rPr>
              <w:t>T</w:t>
            </w:r>
          </w:p>
        </w:tc>
      </w:tr>
      <w:bookmarkEnd w:id="699"/>
    </w:tbl>
    <w:p w14:paraId="636F8F21" w14:textId="77777777" w:rsidR="00C90965" w:rsidRPr="006D3A13" w:rsidRDefault="00C90965" w:rsidP="00447C0B"/>
    <w:p w14:paraId="49D2D59B" w14:textId="0F42B09E" w:rsidR="00C90965" w:rsidRPr="00A826FC" w:rsidRDefault="00C90965" w:rsidP="00447C0B">
      <w:pPr>
        <w:pStyle w:val="Heading4"/>
      </w:pPr>
      <w:bookmarkStart w:id="700" w:name="_Toc207369057"/>
      <w:bookmarkStart w:id="701" w:name="_Toc207402201"/>
      <w:bookmarkStart w:id="702" w:name="_Toc207444641"/>
      <w:bookmarkStart w:id="703" w:name="_Toc208344504"/>
      <w:r w:rsidRPr="00A826FC">
        <w:t>6.3</w:t>
      </w:r>
      <w:r w:rsidR="003F7805">
        <w:t>.13</w:t>
      </w:r>
      <w:r w:rsidRPr="00A826FC">
        <w:t>.3</w:t>
      </w:r>
      <w:r w:rsidRPr="00A826FC">
        <w:tab/>
        <w:t>Attribute constraints</w:t>
      </w:r>
      <w:bookmarkEnd w:id="700"/>
      <w:bookmarkEnd w:id="701"/>
      <w:bookmarkEnd w:id="702"/>
      <w:bookmarkEnd w:id="703"/>
    </w:p>
    <w:p w14:paraId="38597560" w14:textId="77777777" w:rsidR="00C90965" w:rsidRPr="00766903" w:rsidRDefault="00C90965" w:rsidP="00447C0B">
      <w:r w:rsidRPr="00766903">
        <w:t>None.</w:t>
      </w:r>
    </w:p>
    <w:p w14:paraId="5AF8A416" w14:textId="667E2133" w:rsidR="00C90965" w:rsidRPr="00A826FC" w:rsidRDefault="00C90965" w:rsidP="00447C0B">
      <w:pPr>
        <w:pStyle w:val="Heading4"/>
      </w:pPr>
      <w:bookmarkStart w:id="704" w:name="_Toc207369058"/>
      <w:bookmarkStart w:id="705" w:name="_Toc207402202"/>
      <w:bookmarkStart w:id="706" w:name="_Toc207444642"/>
      <w:bookmarkStart w:id="707" w:name="_Toc208344505"/>
      <w:r w:rsidRPr="00A826FC">
        <w:t>6.3</w:t>
      </w:r>
      <w:r w:rsidR="003F7805">
        <w:t>.13</w:t>
      </w:r>
      <w:r w:rsidRPr="00A826FC">
        <w:t>.4</w:t>
      </w:r>
      <w:r w:rsidRPr="00A826FC">
        <w:tab/>
        <w:t>Notifications</w:t>
      </w:r>
      <w:bookmarkEnd w:id="704"/>
      <w:bookmarkEnd w:id="705"/>
      <w:bookmarkEnd w:id="706"/>
      <w:bookmarkEnd w:id="707"/>
    </w:p>
    <w:p w14:paraId="33A925F4" w14:textId="636E836F" w:rsidR="00C90965" w:rsidRPr="00406D75" w:rsidRDefault="00794011" w:rsidP="00406D75">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6EA1E28D" w14:textId="3DAC8166" w:rsidR="005B364A" w:rsidRPr="00F40D1A" w:rsidRDefault="005B364A" w:rsidP="005B364A">
      <w:pPr>
        <w:pStyle w:val="Heading3"/>
        <w:rPr>
          <w:color w:val="000000" w:themeColor="text1"/>
        </w:rPr>
      </w:pPr>
      <w:bookmarkStart w:id="708" w:name="_Toc207402203"/>
      <w:bookmarkStart w:id="709" w:name="_Toc207444643"/>
      <w:bookmarkStart w:id="710" w:name="_Toc208344506"/>
      <w:r w:rsidRPr="00F40D1A">
        <w:rPr>
          <w:color w:val="000000" w:themeColor="text1"/>
        </w:rPr>
        <w:t>6.3</w:t>
      </w:r>
      <w:r w:rsidR="003F7805">
        <w:rPr>
          <w:color w:val="000000" w:themeColor="text1"/>
        </w:rPr>
        <w:t>.14</w:t>
      </w:r>
      <w:r w:rsidRPr="00F40D1A">
        <w:rPr>
          <w:color w:val="000000" w:themeColor="text1"/>
        </w:rPr>
        <w:tab/>
      </w:r>
      <w:proofErr w:type="spellStart"/>
      <w:r w:rsidRPr="00F40D1A">
        <w:rPr>
          <w:color w:val="000000" w:themeColor="text1"/>
        </w:rPr>
        <w:t>CCLTriggerCoordinationCapability</w:t>
      </w:r>
      <w:proofErr w:type="spellEnd"/>
      <w:r w:rsidRPr="00F40D1A">
        <w:rPr>
          <w:color w:val="000000" w:themeColor="text1"/>
        </w:rPr>
        <w:t xml:space="preserve"> &lt;&lt;</w:t>
      </w:r>
      <w:proofErr w:type="spellStart"/>
      <w:r w:rsidRPr="00F40D1A">
        <w:rPr>
          <w:color w:val="000000" w:themeColor="text1"/>
        </w:rPr>
        <w:t>dataType</w:t>
      </w:r>
      <w:proofErr w:type="spellEnd"/>
      <w:r w:rsidRPr="00F40D1A">
        <w:rPr>
          <w:color w:val="000000" w:themeColor="text1"/>
        </w:rPr>
        <w:t>&gt;&gt;</w:t>
      </w:r>
      <w:bookmarkEnd w:id="708"/>
      <w:bookmarkEnd w:id="709"/>
      <w:bookmarkEnd w:id="710"/>
    </w:p>
    <w:p w14:paraId="537D270B" w14:textId="29E51190" w:rsidR="005B364A" w:rsidRPr="00F40D1A" w:rsidRDefault="005B364A" w:rsidP="005B364A">
      <w:pPr>
        <w:pStyle w:val="Heading4"/>
        <w:rPr>
          <w:color w:val="000000" w:themeColor="text1"/>
        </w:rPr>
      </w:pPr>
      <w:bookmarkStart w:id="711" w:name="_Toc207402204"/>
      <w:bookmarkStart w:id="712" w:name="_Toc207444644"/>
      <w:bookmarkStart w:id="713" w:name="_Toc208344507"/>
      <w:r w:rsidRPr="00F40D1A">
        <w:rPr>
          <w:color w:val="000000" w:themeColor="text1"/>
        </w:rPr>
        <w:t>6.3</w:t>
      </w:r>
      <w:r w:rsidR="003F7805">
        <w:rPr>
          <w:color w:val="000000" w:themeColor="text1"/>
        </w:rPr>
        <w:t>.14</w:t>
      </w:r>
      <w:r w:rsidRPr="00F40D1A">
        <w:rPr>
          <w:color w:val="000000" w:themeColor="text1"/>
        </w:rPr>
        <w:t>.1</w:t>
      </w:r>
      <w:r w:rsidRPr="00F40D1A">
        <w:rPr>
          <w:color w:val="000000" w:themeColor="text1"/>
        </w:rPr>
        <w:tab/>
        <w:t>Definition</w:t>
      </w:r>
      <w:bookmarkEnd w:id="711"/>
      <w:bookmarkEnd w:id="712"/>
      <w:bookmarkEnd w:id="713"/>
    </w:p>
    <w:p w14:paraId="034FB986" w14:textId="77777777" w:rsidR="005B364A" w:rsidRPr="00F40D1A" w:rsidRDefault="005B364A" w:rsidP="005B364A">
      <w:pPr>
        <w:rPr>
          <w:color w:val="000000" w:themeColor="text1"/>
        </w:rPr>
      </w:pPr>
      <w:r w:rsidRPr="00F40D1A">
        <w:rPr>
          <w:color w:val="000000" w:themeColor="text1"/>
        </w:rPr>
        <w:t xml:space="preserve">This data type represents the information on a single set of CCL scope coordinated by the coordination entity. The  </w:t>
      </w:r>
      <w:proofErr w:type="spellStart"/>
      <w:r w:rsidRPr="00F40D1A">
        <w:rPr>
          <w:rFonts w:ascii="Courier New" w:hAnsi="Courier New" w:cs="Courier New"/>
          <w:color w:val="000000" w:themeColor="text1"/>
        </w:rPr>
        <w:t>ScopeCoordinationSet</w:t>
      </w:r>
      <w:proofErr w:type="spellEnd"/>
      <w:r w:rsidRPr="00F40D1A">
        <w:rPr>
          <w:rFonts w:ascii="Courier New" w:hAnsi="Courier New" w:cs="Courier New"/>
          <w:color w:val="000000" w:themeColor="text1"/>
        </w:rPr>
        <w:t xml:space="preserve"> </w:t>
      </w:r>
      <w:r w:rsidRPr="00F40D1A">
        <w:rPr>
          <w:color w:val="000000" w:themeColor="text1"/>
        </w:rPr>
        <w:t>includes the type of scope to be coordinated, the set of Scopes to be coordinated and information on whether a Scope conflict is observed or not.</w:t>
      </w:r>
      <w:r w:rsidRPr="00F40D1A">
        <w:rPr>
          <w:rFonts w:ascii="Courier New" w:hAnsi="Courier New" w:cs="Courier New"/>
          <w:color w:val="000000" w:themeColor="text1"/>
        </w:rPr>
        <w:t xml:space="preserve"> </w:t>
      </w:r>
    </w:p>
    <w:p w14:paraId="248D0C11" w14:textId="77777777" w:rsidR="005B364A" w:rsidRPr="00F40D1A" w:rsidRDefault="005B364A" w:rsidP="005B364A">
      <w:pPr>
        <w:pStyle w:val="B2"/>
        <w:ind w:left="0" w:firstLine="0"/>
        <w:rPr>
          <w:color w:val="000000" w:themeColor="text1"/>
        </w:rPr>
      </w:pPr>
    </w:p>
    <w:p w14:paraId="5214BF78" w14:textId="3F4552E8" w:rsidR="005B364A" w:rsidRDefault="005B364A" w:rsidP="005B364A">
      <w:pPr>
        <w:pStyle w:val="Heading4"/>
        <w:rPr>
          <w:color w:val="000000" w:themeColor="text1"/>
        </w:rPr>
      </w:pPr>
      <w:bookmarkStart w:id="714" w:name="_Toc207402205"/>
      <w:bookmarkStart w:id="715" w:name="_Toc207444645"/>
      <w:bookmarkStart w:id="716" w:name="_Toc208344508"/>
      <w:r w:rsidRPr="00F40D1A">
        <w:rPr>
          <w:color w:val="000000" w:themeColor="text1"/>
        </w:rPr>
        <w:t>6.3</w:t>
      </w:r>
      <w:r w:rsidR="003F7805">
        <w:rPr>
          <w:color w:val="000000" w:themeColor="text1"/>
        </w:rPr>
        <w:t>.14</w:t>
      </w:r>
      <w:r w:rsidRPr="00F40D1A">
        <w:rPr>
          <w:color w:val="000000" w:themeColor="text1"/>
        </w:rPr>
        <w:t>.2</w:t>
      </w:r>
      <w:r w:rsidRPr="00F40D1A">
        <w:rPr>
          <w:color w:val="000000" w:themeColor="text1"/>
        </w:rPr>
        <w:tab/>
        <w:t>Attributes</w:t>
      </w:r>
      <w:bookmarkEnd w:id="714"/>
      <w:bookmarkEnd w:id="715"/>
      <w:bookmarkEnd w:id="716"/>
    </w:p>
    <w:p w14:paraId="2A76019E" w14:textId="020A2847" w:rsidR="00F829DB" w:rsidRPr="00F829DB" w:rsidRDefault="00F829DB" w:rsidP="00F829DB">
      <w:pPr>
        <w:pStyle w:val="TH"/>
        <w:rPr>
          <w:lang w:eastAsia="zh-CN"/>
        </w:rPr>
      </w:pPr>
      <w:r w:rsidRPr="006E13EE">
        <w:t xml:space="preserve">Table </w:t>
      </w:r>
      <w:r>
        <w:t>6.3.14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9"/>
        <w:gridCol w:w="1237"/>
      </w:tblGrid>
      <w:tr w:rsidR="005B364A" w:rsidRPr="00F40D1A" w14:paraId="3DECBACA" w14:textId="77777777" w:rsidTr="0044136D">
        <w:trPr>
          <w:cantSplit/>
          <w:jc w:val="center"/>
        </w:trPr>
        <w:tc>
          <w:tcPr>
            <w:tcW w:w="4084" w:type="dxa"/>
            <w:shd w:val="pct10" w:color="auto" w:fill="FFFFFF"/>
            <w:vAlign w:val="center"/>
          </w:tcPr>
          <w:p w14:paraId="01024087" w14:textId="77777777" w:rsidR="005B364A" w:rsidRPr="00F40D1A" w:rsidRDefault="005B364A" w:rsidP="0044136D">
            <w:pPr>
              <w:pStyle w:val="TAH"/>
              <w:rPr>
                <w:color w:val="000000" w:themeColor="text1"/>
              </w:rPr>
            </w:pPr>
            <w:r w:rsidRPr="00F40D1A">
              <w:rPr>
                <w:color w:val="000000" w:themeColor="text1"/>
              </w:rPr>
              <w:t>Attribute name</w:t>
            </w:r>
          </w:p>
        </w:tc>
        <w:tc>
          <w:tcPr>
            <w:tcW w:w="947" w:type="dxa"/>
            <w:shd w:val="pct10" w:color="auto" w:fill="FFFFFF"/>
            <w:vAlign w:val="center"/>
          </w:tcPr>
          <w:p w14:paraId="4E723E07" w14:textId="77777777" w:rsidR="005B364A" w:rsidRPr="00F40D1A" w:rsidRDefault="005B364A" w:rsidP="0044136D">
            <w:pPr>
              <w:pStyle w:val="TAH"/>
              <w:rPr>
                <w:color w:val="000000" w:themeColor="text1"/>
              </w:rPr>
            </w:pPr>
            <w:r w:rsidRPr="00F40D1A">
              <w:rPr>
                <w:color w:val="000000" w:themeColor="text1"/>
              </w:rPr>
              <w:t>S</w:t>
            </w:r>
          </w:p>
        </w:tc>
        <w:tc>
          <w:tcPr>
            <w:tcW w:w="1167" w:type="dxa"/>
            <w:shd w:val="pct10" w:color="auto" w:fill="FFFFFF"/>
            <w:vAlign w:val="center"/>
          </w:tcPr>
          <w:p w14:paraId="0FC27B39" w14:textId="77777777" w:rsidR="005B364A" w:rsidRPr="00F40D1A" w:rsidRDefault="005B364A" w:rsidP="0044136D">
            <w:pPr>
              <w:pStyle w:val="TAH"/>
              <w:rPr>
                <w:color w:val="000000" w:themeColor="text1"/>
              </w:rPr>
            </w:pPr>
            <w:proofErr w:type="spellStart"/>
            <w:r w:rsidRPr="00F40D1A">
              <w:rPr>
                <w:color w:val="000000" w:themeColor="text1"/>
              </w:rPr>
              <w:t>isReadable</w:t>
            </w:r>
            <w:proofErr w:type="spellEnd"/>
          </w:p>
        </w:tc>
        <w:tc>
          <w:tcPr>
            <w:tcW w:w="1077" w:type="dxa"/>
            <w:shd w:val="pct10" w:color="auto" w:fill="FFFFFF"/>
            <w:vAlign w:val="center"/>
          </w:tcPr>
          <w:p w14:paraId="32FDEF22" w14:textId="77777777" w:rsidR="005B364A" w:rsidRPr="00F40D1A" w:rsidRDefault="005B364A" w:rsidP="0044136D">
            <w:pPr>
              <w:pStyle w:val="TAH"/>
              <w:rPr>
                <w:color w:val="000000" w:themeColor="text1"/>
              </w:rPr>
            </w:pPr>
            <w:proofErr w:type="spellStart"/>
            <w:r w:rsidRPr="00F40D1A">
              <w:rPr>
                <w:color w:val="000000" w:themeColor="text1"/>
              </w:rPr>
              <w:t>isWritable</w:t>
            </w:r>
            <w:proofErr w:type="spellEnd"/>
          </w:p>
        </w:tc>
        <w:tc>
          <w:tcPr>
            <w:tcW w:w="1119" w:type="dxa"/>
            <w:shd w:val="pct10" w:color="auto" w:fill="FFFFFF"/>
            <w:vAlign w:val="center"/>
          </w:tcPr>
          <w:p w14:paraId="52CBB262" w14:textId="77777777" w:rsidR="005B364A" w:rsidRPr="00F40D1A" w:rsidRDefault="005B364A" w:rsidP="0044136D">
            <w:pPr>
              <w:pStyle w:val="TAH"/>
              <w:rPr>
                <w:color w:val="000000" w:themeColor="text1"/>
              </w:rPr>
            </w:pPr>
            <w:proofErr w:type="spellStart"/>
            <w:r w:rsidRPr="00F40D1A">
              <w:rPr>
                <w:rFonts w:cs="Arial"/>
                <w:bCs/>
                <w:color w:val="000000" w:themeColor="text1"/>
                <w:szCs w:val="18"/>
              </w:rPr>
              <w:t>isInvariant</w:t>
            </w:r>
            <w:proofErr w:type="spellEnd"/>
          </w:p>
        </w:tc>
        <w:tc>
          <w:tcPr>
            <w:tcW w:w="1237" w:type="dxa"/>
            <w:shd w:val="pct10" w:color="auto" w:fill="FFFFFF"/>
            <w:vAlign w:val="center"/>
          </w:tcPr>
          <w:p w14:paraId="6B873AEE" w14:textId="77777777" w:rsidR="005B364A" w:rsidRPr="00F40D1A" w:rsidRDefault="005B364A" w:rsidP="0044136D">
            <w:pPr>
              <w:pStyle w:val="TAH"/>
              <w:rPr>
                <w:color w:val="000000" w:themeColor="text1"/>
              </w:rPr>
            </w:pPr>
            <w:proofErr w:type="spellStart"/>
            <w:r w:rsidRPr="00F40D1A">
              <w:rPr>
                <w:color w:val="000000" w:themeColor="text1"/>
              </w:rPr>
              <w:t>isNotifyable</w:t>
            </w:r>
            <w:proofErr w:type="spellEnd"/>
          </w:p>
        </w:tc>
      </w:tr>
      <w:tr w:rsidR="005B364A" w:rsidRPr="00F40D1A" w14:paraId="2EEEF6C5" w14:textId="77777777" w:rsidTr="0044136D">
        <w:trPr>
          <w:cantSplit/>
          <w:jc w:val="center"/>
        </w:trPr>
        <w:tc>
          <w:tcPr>
            <w:tcW w:w="4084" w:type="dxa"/>
          </w:tcPr>
          <w:p w14:paraId="3DC6BAD0" w14:textId="77777777" w:rsidR="005B364A" w:rsidRPr="00F40D1A" w:rsidDel="00EB4D4F" w:rsidRDefault="005B364A" w:rsidP="0044136D">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cCLCoordinationCapabilityID</w:t>
            </w:r>
            <w:proofErr w:type="spellEnd"/>
          </w:p>
        </w:tc>
        <w:tc>
          <w:tcPr>
            <w:tcW w:w="947" w:type="dxa"/>
          </w:tcPr>
          <w:p w14:paraId="0BF998D4"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0168B9A3"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29A653AB" w14:textId="77777777" w:rsidR="005B364A" w:rsidRPr="00F40D1A" w:rsidDel="00281BAB" w:rsidRDefault="005B364A" w:rsidP="0044136D">
            <w:pPr>
              <w:pStyle w:val="TAL"/>
              <w:jc w:val="center"/>
              <w:rPr>
                <w:color w:val="000000" w:themeColor="text1"/>
              </w:rPr>
            </w:pPr>
            <w:r w:rsidRPr="00F40D1A">
              <w:rPr>
                <w:color w:val="000000" w:themeColor="text1"/>
              </w:rPr>
              <w:t>T</w:t>
            </w:r>
          </w:p>
        </w:tc>
        <w:tc>
          <w:tcPr>
            <w:tcW w:w="1119" w:type="dxa"/>
          </w:tcPr>
          <w:p w14:paraId="6CE49C77" w14:textId="77777777" w:rsidR="005B364A" w:rsidRPr="00F40D1A" w:rsidDel="000455BF" w:rsidRDefault="005B364A" w:rsidP="0044136D">
            <w:pPr>
              <w:pStyle w:val="TAL"/>
              <w:jc w:val="center"/>
              <w:rPr>
                <w:color w:val="000000" w:themeColor="text1"/>
              </w:rPr>
            </w:pPr>
            <w:r w:rsidRPr="00F40D1A">
              <w:rPr>
                <w:color w:val="000000" w:themeColor="text1"/>
              </w:rPr>
              <w:t>T</w:t>
            </w:r>
          </w:p>
        </w:tc>
        <w:tc>
          <w:tcPr>
            <w:tcW w:w="1237" w:type="dxa"/>
          </w:tcPr>
          <w:p w14:paraId="1953624E"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r w:rsidR="005B364A" w:rsidRPr="00F40D1A" w14:paraId="1C1CB0B3" w14:textId="77777777" w:rsidTr="0044136D">
        <w:trPr>
          <w:cantSplit/>
          <w:jc w:val="center"/>
        </w:trPr>
        <w:tc>
          <w:tcPr>
            <w:tcW w:w="4084" w:type="dxa"/>
          </w:tcPr>
          <w:p w14:paraId="207DB265" w14:textId="77777777" w:rsidR="005B364A" w:rsidRPr="00F40D1A" w:rsidDel="009F4E70" w:rsidRDefault="005B364A" w:rsidP="0044136D">
            <w:pPr>
              <w:pStyle w:val="TAL"/>
              <w:tabs>
                <w:tab w:val="left" w:pos="774"/>
              </w:tabs>
              <w:jc w:val="both"/>
              <w:rPr>
                <w:rFonts w:ascii="Courier New" w:hAnsi="Courier New" w:cs="Courier New"/>
                <w:bCs/>
                <w:color w:val="000000" w:themeColor="text1"/>
              </w:rPr>
            </w:pPr>
            <w:proofErr w:type="spellStart"/>
            <w:r w:rsidRPr="00F40D1A">
              <w:rPr>
                <w:rFonts w:ascii="Courier New" w:hAnsi="Courier New" w:cs="Courier New"/>
                <w:color w:val="000000" w:themeColor="text1"/>
              </w:rPr>
              <w:t>toBeCoordinated</w:t>
            </w:r>
            <w:r w:rsidRPr="00F40D1A">
              <w:rPr>
                <w:color w:val="000000" w:themeColor="text1"/>
              </w:rPr>
              <w:t>Precedent</w:t>
            </w:r>
            <w:r w:rsidRPr="00F40D1A">
              <w:rPr>
                <w:rFonts w:ascii="Courier New" w:hAnsi="Courier New" w:cs="Courier New"/>
                <w:color w:val="000000" w:themeColor="text1"/>
              </w:rPr>
              <w:t>CCLs</w:t>
            </w:r>
            <w:proofErr w:type="spellEnd"/>
          </w:p>
        </w:tc>
        <w:tc>
          <w:tcPr>
            <w:tcW w:w="947" w:type="dxa"/>
          </w:tcPr>
          <w:p w14:paraId="11318378"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338D3D9B"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4C8120D3" w14:textId="77777777" w:rsidR="005B364A" w:rsidRPr="00F40D1A" w:rsidRDefault="005B364A" w:rsidP="0044136D">
            <w:pPr>
              <w:pStyle w:val="TAL"/>
              <w:jc w:val="center"/>
              <w:rPr>
                <w:color w:val="000000" w:themeColor="text1"/>
              </w:rPr>
            </w:pPr>
            <w:r w:rsidRPr="00F40D1A">
              <w:rPr>
                <w:color w:val="000000" w:themeColor="text1"/>
              </w:rPr>
              <w:t>T</w:t>
            </w:r>
          </w:p>
        </w:tc>
        <w:tc>
          <w:tcPr>
            <w:tcW w:w="1119" w:type="dxa"/>
          </w:tcPr>
          <w:p w14:paraId="10D51D5D" w14:textId="77777777" w:rsidR="005B364A" w:rsidRPr="00F40D1A" w:rsidRDefault="005B364A" w:rsidP="0044136D">
            <w:pPr>
              <w:pStyle w:val="TAL"/>
              <w:jc w:val="center"/>
              <w:rPr>
                <w:color w:val="000000" w:themeColor="text1"/>
              </w:rPr>
            </w:pPr>
            <w:r w:rsidRPr="00F40D1A">
              <w:rPr>
                <w:color w:val="000000" w:themeColor="text1"/>
              </w:rPr>
              <w:t>F</w:t>
            </w:r>
          </w:p>
        </w:tc>
        <w:tc>
          <w:tcPr>
            <w:tcW w:w="1237" w:type="dxa"/>
          </w:tcPr>
          <w:p w14:paraId="5AD4430A"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bl>
    <w:p w14:paraId="13B3833E" w14:textId="77777777" w:rsidR="005B364A" w:rsidRPr="00F40D1A" w:rsidRDefault="005B364A" w:rsidP="005B364A">
      <w:pPr>
        <w:rPr>
          <w:color w:val="000000" w:themeColor="text1"/>
          <w:lang w:val="fr-FR"/>
        </w:rPr>
      </w:pPr>
    </w:p>
    <w:p w14:paraId="68BEAE8C" w14:textId="170E1053" w:rsidR="005B364A" w:rsidRPr="00F40D1A" w:rsidRDefault="005B364A" w:rsidP="005B364A">
      <w:pPr>
        <w:pStyle w:val="Heading4"/>
        <w:rPr>
          <w:color w:val="000000" w:themeColor="text1"/>
        </w:rPr>
      </w:pPr>
      <w:bookmarkStart w:id="717" w:name="_Toc207402206"/>
      <w:bookmarkStart w:id="718" w:name="_Toc207444646"/>
      <w:bookmarkStart w:id="719" w:name="_Toc208344509"/>
      <w:r w:rsidRPr="00F40D1A">
        <w:rPr>
          <w:color w:val="000000" w:themeColor="text1"/>
        </w:rPr>
        <w:t>6.3</w:t>
      </w:r>
      <w:r w:rsidR="003F7805">
        <w:rPr>
          <w:color w:val="000000" w:themeColor="text1"/>
        </w:rPr>
        <w:t>.14</w:t>
      </w:r>
      <w:r w:rsidRPr="00F40D1A">
        <w:rPr>
          <w:color w:val="000000" w:themeColor="text1"/>
        </w:rPr>
        <w:t>.3</w:t>
      </w:r>
      <w:r w:rsidRPr="00F40D1A">
        <w:rPr>
          <w:color w:val="000000" w:themeColor="text1"/>
        </w:rPr>
        <w:tab/>
        <w:t>Attribute constraints</w:t>
      </w:r>
      <w:bookmarkEnd w:id="717"/>
      <w:bookmarkEnd w:id="718"/>
      <w:bookmarkEnd w:id="719"/>
    </w:p>
    <w:p w14:paraId="763B2692" w14:textId="77777777" w:rsidR="005B364A" w:rsidRPr="00F40D1A" w:rsidRDefault="005B364A" w:rsidP="005B364A">
      <w:pPr>
        <w:rPr>
          <w:color w:val="000000" w:themeColor="text1"/>
        </w:rPr>
      </w:pPr>
      <w:r w:rsidRPr="00F40D1A">
        <w:rPr>
          <w:color w:val="000000" w:themeColor="text1"/>
        </w:rPr>
        <w:t>None..</w:t>
      </w:r>
    </w:p>
    <w:p w14:paraId="56439697" w14:textId="1975E31F" w:rsidR="005B364A" w:rsidRPr="00F40D1A" w:rsidRDefault="005B364A" w:rsidP="005B364A">
      <w:pPr>
        <w:pStyle w:val="Heading4"/>
        <w:rPr>
          <w:color w:val="000000" w:themeColor="text1"/>
        </w:rPr>
      </w:pPr>
      <w:bookmarkStart w:id="720" w:name="_Toc207402207"/>
      <w:bookmarkStart w:id="721" w:name="_Toc207444647"/>
      <w:bookmarkStart w:id="722" w:name="_Toc208344510"/>
      <w:r w:rsidRPr="00F40D1A">
        <w:rPr>
          <w:color w:val="000000" w:themeColor="text1"/>
        </w:rPr>
        <w:lastRenderedPageBreak/>
        <w:t>6.3</w:t>
      </w:r>
      <w:r w:rsidR="003F7805">
        <w:rPr>
          <w:color w:val="000000" w:themeColor="text1"/>
        </w:rPr>
        <w:t>.14</w:t>
      </w:r>
      <w:r w:rsidRPr="00F40D1A">
        <w:rPr>
          <w:color w:val="000000" w:themeColor="text1"/>
        </w:rPr>
        <w:t>.4</w:t>
      </w:r>
      <w:r w:rsidRPr="00F40D1A">
        <w:rPr>
          <w:color w:val="000000" w:themeColor="text1"/>
        </w:rPr>
        <w:tab/>
        <w:t>Notifications</w:t>
      </w:r>
      <w:bookmarkEnd w:id="720"/>
      <w:bookmarkEnd w:id="721"/>
      <w:bookmarkEnd w:id="722"/>
    </w:p>
    <w:p w14:paraId="79F4F9E4" w14:textId="5A96D9B4" w:rsidR="005B364A" w:rsidRDefault="005B364A" w:rsidP="005B364A">
      <w:pPr>
        <w:rPr>
          <w:lang w:eastAsia="zh-CN"/>
        </w:rPr>
      </w:pPr>
      <w:r w:rsidRPr="00E86F9C">
        <w:rPr>
          <w:color w:val="000000" w:themeColor="text1"/>
        </w:rPr>
        <w:t xml:space="preserve">The subclause </w:t>
      </w:r>
      <w:r w:rsidR="006046E8">
        <w:rPr>
          <w:color w:val="000000" w:themeColor="text1"/>
        </w:rPr>
        <w:t>6.5</w:t>
      </w:r>
      <w:r w:rsidRPr="00E86F9C">
        <w:rPr>
          <w:color w:val="000000" w:themeColor="text1"/>
        </w:rPr>
        <w:t xml:space="preserve"> of the &lt;&lt;IOC&gt;&gt; using this &lt;&lt;</w:t>
      </w:r>
      <w:proofErr w:type="spellStart"/>
      <w:r w:rsidRPr="00E86F9C">
        <w:rPr>
          <w:color w:val="000000" w:themeColor="text1"/>
        </w:rPr>
        <w:t>dataType</w:t>
      </w:r>
      <w:proofErr w:type="spellEnd"/>
      <w:r w:rsidRPr="00E86F9C">
        <w:rPr>
          <w:color w:val="000000" w:themeColor="text1"/>
        </w:rPr>
        <w:t>&gt;&gt; as one of its attributes, shall be applicable.</w:t>
      </w:r>
    </w:p>
    <w:p w14:paraId="7B21C2D3" w14:textId="77777777" w:rsidR="00C90965" w:rsidRPr="00406D75" w:rsidRDefault="00C90965" w:rsidP="00406D75"/>
    <w:p w14:paraId="2219C0EB" w14:textId="473434BA" w:rsidR="005B364A" w:rsidRPr="00DA302B" w:rsidRDefault="005B364A" w:rsidP="005B364A">
      <w:pPr>
        <w:pStyle w:val="Heading3"/>
        <w:rPr>
          <w:color w:val="000000" w:themeColor="text1"/>
        </w:rPr>
      </w:pPr>
      <w:bookmarkStart w:id="723" w:name="_Toc207402208"/>
      <w:bookmarkStart w:id="724" w:name="_Toc207444648"/>
      <w:bookmarkStart w:id="725" w:name="_Toc208344511"/>
      <w:r w:rsidRPr="00DA302B">
        <w:rPr>
          <w:color w:val="000000" w:themeColor="text1"/>
        </w:rPr>
        <w:t>6.3</w:t>
      </w:r>
      <w:r w:rsidR="003F7805">
        <w:rPr>
          <w:color w:val="000000" w:themeColor="text1"/>
        </w:rPr>
        <w:t>.15</w:t>
      </w:r>
      <w:r w:rsidRPr="00DA302B">
        <w:rPr>
          <w:color w:val="000000" w:themeColor="text1"/>
        </w:rPr>
        <w:tab/>
      </w:r>
      <w:proofErr w:type="spellStart"/>
      <w:r w:rsidRPr="00DA302B">
        <w:rPr>
          <w:color w:val="000000" w:themeColor="text1"/>
        </w:rPr>
        <w:t>CCLActionCoordinationCapability</w:t>
      </w:r>
      <w:proofErr w:type="spellEnd"/>
      <w:r w:rsidRPr="00DA302B">
        <w:rPr>
          <w:color w:val="000000" w:themeColor="text1"/>
        </w:rPr>
        <w:t xml:space="preserve"> &lt;&lt;datatype&gt;&gt;</w:t>
      </w:r>
      <w:bookmarkEnd w:id="723"/>
      <w:bookmarkEnd w:id="724"/>
      <w:bookmarkEnd w:id="725"/>
    </w:p>
    <w:p w14:paraId="510AB915" w14:textId="42B8D713" w:rsidR="005B364A" w:rsidRPr="00DA302B" w:rsidRDefault="005B364A" w:rsidP="005B364A">
      <w:pPr>
        <w:pStyle w:val="Heading4"/>
        <w:rPr>
          <w:color w:val="000000" w:themeColor="text1"/>
        </w:rPr>
      </w:pPr>
      <w:bookmarkStart w:id="726" w:name="_Toc207402209"/>
      <w:bookmarkStart w:id="727" w:name="_Toc207444649"/>
      <w:bookmarkStart w:id="728" w:name="_Toc208344512"/>
      <w:r w:rsidRPr="00DA302B">
        <w:rPr>
          <w:color w:val="000000" w:themeColor="text1"/>
        </w:rPr>
        <w:t>6.3</w:t>
      </w:r>
      <w:r w:rsidR="003F7805">
        <w:rPr>
          <w:color w:val="000000" w:themeColor="text1"/>
        </w:rPr>
        <w:t>.15</w:t>
      </w:r>
      <w:r w:rsidRPr="00DA302B">
        <w:rPr>
          <w:color w:val="000000" w:themeColor="text1"/>
        </w:rPr>
        <w:t>.1</w:t>
      </w:r>
      <w:r w:rsidRPr="00DA302B">
        <w:rPr>
          <w:color w:val="000000" w:themeColor="text1"/>
        </w:rPr>
        <w:tab/>
        <w:t>Definition</w:t>
      </w:r>
      <w:bookmarkEnd w:id="726"/>
      <w:bookmarkEnd w:id="727"/>
      <w:bookmarkEnd w:id="728"/>
    </w:p>
    <w:p w14:paraId="236B3FEF" w14:textId="77777777" w:rsidR="005B364A" w:rsidRPr="00DA302B" w:rsidRDefault="005B364A" w:rsidP="005B364A">
      <w:pPr>
        <w:rPr>
          <w:color w:val="000000" w:themeColor="text1"/>
          <w:lang w:eastAsia="ja-JP"/>
        </w:rPr>
      </w:pPr>
      <w:r w:rsidRPr="00DA302B">
        <w:rPr>
          <w:color w:val="000000" w:themeColor="text1"/>
        </w:rPr>
        <w:t xml:space="preserve">This defines </w:t>
      </w:r>
      <w:r w:rsidRPr="00DA302B">
        <w:rPr>
          <w:color w:val="000000" w:themeColor="text1"/>
          <w:lang w:eastAsia="ja-JP"/>
        </w:rPr>
        <w:t xml:space="preserve">the functionality for coordinating of CCL actions among CCLs to </w:t>
      </w:r>
      <w:r w:rsidRPr="00DA302B">
        <w:rPr>
          <w:color w:val="000000" w:themeColor="text1"/>
        </w:rPr>
        <w:t>detect, avoid or resolve potential and real concurrent and non-concurrent actions conflicts.</w:t>
      </w:r>
    </w:p>
    <w:p w14:paraId="64807D7A" w14:textId="77777777" w:rsidR="005B364A" w:rsidRPr="00DA302B" w:rsidRDefault="005B364A" w:rsidP="005B364A">
      <w:pPr>
        <w:pStyle w:val="ListBullet"/>
        <w:ind w:left="0" w:firstLine="0"/>
        <w:rPr>
          <w:color w:val="000000" w:themeColor="text1"/>
          <w:lang w:val="en-US"/>
        </w:rPr>
      </w:pPr>
      <w:r w:rsidRPr="00DA302B">
        <w:rPr>
          <w:color w:val="000000" w:themeColor="text1"/>
        </w:rPr>
        <w:t xml:space="preserve">The </w:t>
      </w:r>
      <w:proofErr w:type="spellStart"/>
      <w:r w:rsidRPr="00DA302B">
        <w:rPr>
          <w:color w:val="000000" w:themeColor="text1"/>
        </w:rPr>
        <w:t>CCLActionConflictsHandling</w:t>
      </w:r>
      <w:proofErr w:type="spellEnd"/>
      <w:r w:rsidRPr="00DA302B">
        <w:rPr>
          <w:color w:val="000000" w:themeColor="text1"/>
        </w:rPr>
        <w:t xml:space="preserve"> datatype </w:t>
      </w:r>
      <w:r w:rsidRPr="00DA302B">
        <w:rPr>
          <w:rFonts w:ascii="Courier New" w:hAnsi="Courier New" w:cs="Courier New"/>
          <w:color w:val="000000" w:themeColor="text1"/>
        </w:rPr>
        <w:t>i</w:t>
      </w:r>
      <w:r w:rsidRPr="00DA302B">
        <w:rPr>
          <w:color w:val="000000" w:themeColor="text1"/>
        </w:rPr>
        <w:t xml:space="preserve">ncludes a </w:t>
      </w:r>
      <w:proofErr w:type="spellStart"/>
      <w:r w:rsidRPr="00DA302B">
        <w:rPr>
          <w:rFonts w:ascii="Courier New" w:hAnsi="Courier New" w:cs="Courier New"/>
          <w:bCs/>
          <w:color w:val="000000" w:themeColor="text1"/>
        </w:rPr>
        <w:t>toBeCoordinatedActionPlans</w:t>
      </w:r>
      <w:proofErr w:type="spellEnd"/>
      <w:r w:rsidRPr="00DA302B">
        <w:rPr>
          <w:color w:val="000000" w:themeColor="text1"/>
        </w:rPr>
        <w:t xml:space="preserve"> attribute which is the list that contains information on the different action plans that the </w:t>
      </w:r>
      <w:proofErr w:type="spellStart"/>
      <w:r w:rsidRPr="00DA302B">
        <w:rPr>
          <w:rFonts w:ascii="Courier New" w:hAnsi="Courier New" w:cs="Courier New"/>
          <w:bCs/>
          <w:color w:val="000000" w:themeColor="text1"/>
        </w:rPr>
        <w:t>coordinationEntity</w:t>
      </w:r>
      <w:proofErr w:type="spellEnd"/>
      <w:r w:rsidRPr="00DA302B">
        <w:rPr>
          <w:color w:val="000000" w:themeColor="text1"/>
        </w:rPr>
        <w:t xml:space="preserve">  attempts to resolve for direct action conflict.</w:t>
      </w:r>
    </w:p>
    <w:p w14:paraId="305AA05E" w14:textId="77777777" w:rsidR="005B364A" w:rsidRPr="00DA302B" w:rsidRDefault="005B364A" w:rsidP="005B364A">
      <w:pPr>
        <w:pStyle w:val="ListBullet"/>
        <w:ind w:left="0" w:firstLine="0"/>
        <w:rPr>
          <w:color w:val="000000" w:themeColor="text1"/>
        </w:rPr>
      </w:pPr>
      <w:r w:rsidRPr="00DA302B">
        <w:rPr>
          <w:color w:val="000000" w:themeColor="text1"/>
        </w:rPr>
        <w:t xml:space="preserve">A CCL that requires its action plan to be evaluated for conflicts can notify its plan to the </w:t>
      </w:r>
      <w:proofErr w:type="spellStart"/>
      <w:r w:rsidRPr="00DA302B">
        <w:rPr>
          <w:color w:val="000000" w:themeColor="text1"/>
        </w:rPr>
        <w:t>coordinationEntity</w:t>
      </w:r>
      <w:proofErr w:type="spellEnd"/>
      <w:r w:rsidRPr="00DA302B">
        <w:rPr>
          <w:color w:val="000000" w:themeColor="text1"/>
        </w:rPr>
        <w:t xml:space="preserve"> which then be added to an appropriate list of </w:t>
      </w:r>
      <w:proofErr w:type="spellStart"/>
      <w:r w:rsidRPr="00DA302B">
        <w:rPr>
          <w:rFonts w:ascii="Courier New" w:hAnsi="Courier New" w:cs="Courier New"/>
          <w:bCs/>
          <w:color w:val="000000" w:themeColor="text1"/>
        </w:rPr>
        <w:t>toBeCoordinatedActionPlans</w:t>
      </w:r>
      <w:proofErr w:type="spellEnd"/>
      <w:r w:rsidRPr="00DA302B">
        <w:rPr>
          <w:color w:val="000000" w:themeColor="text1"/>
        </w:rPr>
        <w:t xml:space="preserve">. The CCL coordination </w:t>
      </w:r>
      <w:r w:rsidRPr="00DA302B">
        <w:rPr>
          <w:rFonts w:cs="Arial"/>
          <w:color w:val="000000" w:themeColor="text1"/>
        </w:rPr>
        <w:t>entity</w:t>
      </w:r>
      <w:r w:rsidRPr="00DA302B">
        <w:rPr>
          <w:color w:val="000000" w:themeColor="text1"/>
        </w:rPr>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1FC6F0F8" w14:textId="77777777" w:rsidR="005B364A" w:rsidRPr="00DA302B" w:rsidRDefault="005B364A" w:rsidP="005B364A">
      <w:pPr>
        <w:pStyle w:val="ListBullet"/>
        <w:ind w:left="0" w:firstLine="0"/>
        <w:rPr>
          <w:color w:val="000000" w:themeColor="text1"/>
        </w:rPr>
      </w:pPr>
      <w:r w:rsidRPr="00DA302B">
        <w:rPr>
          <w:color w:val="000000" w:themeColor="text1"/>
        </w:rPr>
        <w:t xml:space="preserve">The </w:t>
      </w:r>
      <w:proofErr w:type="spellStart"/>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roofErr w:type="spellEnd"/>
      <w:r w:rsidRPr="00DA302B">
        <w:rPr>
          <w:rFonts w:ascii="Courier New" w:hAnsi="Courier New" w:cs="Courier New"/>
          <w:color w:val="000000" w:themeColor="text1"/>
        </w:rPr>
        <w:t xml:space="preserve"> </w:t>
      </w:r>
      <w:r w:rsidRPr="00DA302B">
        <w:rPr>
          <w:color w:val="000000" w:themeColor="text1"/>
        </w:rPr>
        <w:t xml:space="preserve">attribute indicates how useful specific values of a parameter are good for the desired outcomes of a given CCL. On the other hand, the </w:t>
      </w:r>
      <w:proofErr w:type="spellStart"/>
      <w:r w:rsidRPr="00DA302B">
        <w:rPr>
          <w:rFonts w:ascii="Courier New" w:hAnsi="Courier New" w:cs="Courier New"/>
          <w:color w:val="000000" w:themeColor="text1"/>
        </w:rPr>
        <w:t>cCLinterestInConflictParameter</w:t>
      </w:r>
      <w:proofErr w:type="spellEnd"/>
      <w:r w:rsidRPr="00DA302B">
        <w:rPr>
          <w:rFonts w:ascii="Courier New" w:hAnsi="Courier New" w:cs="Courier New"/>
          <w:color w:val="000000" w:themeColor="text1"/>
        </w:rPr>
        <w:t xml:space="preserve"> </w:t>
      </w:r>
      <w:r w:rsidRPr="00DA302B">
        <w:rPr>
          <w:color w:val="000000" w:themeColor="text1"/>
        </w:rPr>
        <w:t>attribute indicates the level of interest that the CCL has in the parameter – regardless of how useful specific values contribute to fulfilling that interest</w:t>
      </w:r>
    </w:p>
    <w:p w14:paraId="2E172420" w14:textId="77777777" w:rsidR="005B364A" w:rsidRPr="00DA302B" w:rsidRDefault="005B364A" w:rsidP="005B364A">
      <w:pPr>
        <w:pStyle w:val="ListBullet"/>
        <w:ind w:left="0" w:firstLine="0"/>
        <w:rPr>
          <w:color w:val="000000" w:themeColor="text1"/>
        </w:rPr>
      </w:pPr>
      <w:r>
        <w:rPr>
          <w:color w:val="000000" w:themeColor="text1"/>
        </w:rPr>
        <w:t>Given a</w:t>
      </w:r>
      <w:r w:rsidRPr="00DA302B">
        <w:rPr>
          <w:color w:val="000000" w:themeColor="text1"/>
        </w:rPr>
        <w:t xml:space="preserve"> list of CCLs whose plans are evaluated for concurrent or non-concurrent actions conflicts</w:t>
      </w:r>
      <w:r>
        <w:rPr>
          <w:color w:val="000000" w:themeColor="text1"/>
        </w:rPr>
        <w:t>, t</w:t>
      </w:r>
      <w:r w:rsidRPr="00DA302B">
        <w:rPr>
          <w:color w:val="000000" w:themeColor="text1"/>
        </w:rPr>
        <w:t xml:space="preserve">he </w:t>
      </w:r>
      <w:proofErr w:type="spellStart"/>
      <w:r w:rsidRPr="00DA302B">
        <w:rPr>
          <w:rFonts w:ascii="Courier New" w:hAnsi="Courier New" w:cs="Courier New"/>
          <w:bCs/>
          <w:color w:val="000000" w:themeColor="text1"/>
        </w:rPr>
        <w:t>ComputedCompromizePlans</w:t>
      </w:r>
      <w:proofErr w:type="spellEnd"/>
      <w:r w:rsidRPr="00DA302B">
        <w:rPr>
          <w:color w:val="000000" w:themeColor="text1"/>
        </w:rPr>
        <w:t xml:space="preserve"> attribute indicates the compromise action plans that are recommended by the </w:t>
      </w:r>
      <w:proofErr w:type="spellStart"/>
      <w:r w:rsidRPr="00DA302B">
        <w:rPr>
          <w:color w:val="000000" w:themeColor="text1"/>
        </w:rPr>
        <w:t>coordinationEntity</w:t>
      </w:r>
      <w:proofErr w:type="spellEnd"/>
      <w:r w:rsidRPr="00DA302B">
        <w:rPr>
          <w:color w:val="000000" w:themeColor="text1"/>
        </w:rPr>
        <w:t xml:space="preserve"> for each CCL. The </w:t>
      </w:r>
      <w:proofErr w:type="spellStart"/>
      <w:r w:rsidRPr="00DA302B">
        <w:rPr>
          <w:rFonts w:ascii="Courier New" w:hAnsi="Courier New" w:cs="Courier New"/>
          <w:bCs/>
          <w:color w:val="000000" w:themeColor="text1"/>
        </w:rPr>
        <w:t>ComputedCompromizePlan</w:t>
      </w:r>
      <w:proofErr w:type="spellEnd"/>
      <w:r w:rsidRPr="00DA302B">
        <w:rPr>
          <w:color w:val="000000" w:themeColor="text1"/>
        </w:rPr>
        <w:t xml:space="preserve"> may include a sequence in which the actions may be executed.</w:t>
      </w:r>
    </w:p>
    <w:p w14:paraId="48D1A4C9" w14:textId="77777777" w:rsidR="005B364A" w:rsidRPr="00DA302B" w:rsidRDefault="005B364A" w:rsidP="005B364A">
      <w:pPr>
        <w:pStyle w:val="B1"/>
        <w:ind w:left="0" w:hanging="1"/>
        <w:rPr>
          <w:color w:val="000000" w:themeColor="text1"/>
        </w:rPr>
      </w:pPr>
      <w:r w:rsidRPr="00DA302B">
        <w:rPr>
          <w:color w:val="000000" w:themeColor="text1"/>
        </w:rPr>
        <w:tab/>
        <w:t xml:space="preserve">The CCL has a </w:t>
      </w:r>
      <w:proofErr w:type="spellStart"/>
      <w:r w:rsidRPr="00DA302B">
        <w:rPr>
          <w:color w:val="000000" w:themeColor="text1"/>
        </w:rPr>
        <w:t>detectedActionConflicts</w:t>
      </w:r>
      <w:proofErr w:type="spellEnd"/>
      <w:r w:rsidRPr="00DA302B">
        <w:rPr>
          <w:color w:val="000000" w:themeColor="text1"/>
        </w:rPr>
        <w:t xml:space="preserve"> attribute that holds the list of detected conflicts in the set of action plans that have been evaluated. </w:t>
      </w:r>
    </w:p>
    <w:p w14:paraId="2DAB7F99" w14:textId="77777777" w:rsidR="005B364A" w:rsidRPr="00DA302B" w:rsidRDefault="005B364A" w:rsidP="005B364A">
      <w:pPr>
        <w:pStyle w:val="ListBullet"/>
        <w:ind w:left="0" w:firstLine="0"/>
        <w:rPr>
          <w:color w:val="000000" w:themeColor="text1"/>
        </w:rPr>
      </w:pPr>
      <w:r w:rsidRPr="00DA302B">
        <w:rPr>
          <w:color w:val="000000" w:themeColor="text1"/>
        </w:rPr>
        <w:t xml:space="preserve">The </w:t>
      </w:r>
      <w:proofErr w:type="spellStart"/>
      <w:r w:rsidRPr="00DA302B">
        <w:rPr>
          <w:rFonts w:ascii="Courier New" w:hAnsi="Courier New" w:cs="Courier New"/>
          <w:color w:val="000000" w:themeColor="text1"/>
        </w:rPr>
        <w:t>conflictMonitoringContext</w:t>
      </w:r>
      <w:proofErr w:type="spellEnd"/>
      <w:r w:rsidRPr="00DA302B">
        <w:rPr>
          <w:color w:val="000000" w:themeColor="text1"/>
        </w:rPr>
        <w:t xml:space="preserve"> attribute</w:t>
      </w:r>
      <w:r>
        <w:rPr>
          <w:color w:val="000000" w:themeColor="text1"/>
        </w:rPr>
        <w:t xml:space="preserve"> at a </w:t>
      </w:r>
      <w:r w:rsidRPr="005614F0">
        <w:rPr>
          <w:szCs w:val="32"/>
        </w:rPr>
        <w:t xml:space="preserve">CCL A </w:t>
      </w:r>
      <w:r>
        <w:rPr>
          <w:color w:val="000000" w:themeColor="text1"/>
        </w:rPr>
        <w:t xml:space="preserve">indicates the scope on which another </w:t>
      </w:r>
      <w:r w:rsidRPr="005614F0">
        <w:rPr>
          <w:szCs w:val="32"/>
        </w:rPr>
        <w:t xml:space="preserve">CCL </w:t>
      </w:r>
      <w:r>
        <w:rPr>
          <w:szCs w:val="32"/>
        </w:rPr>
        <w:t xml:space="preserve">B has recently taken </w:t>
      </w:r>
      <w:r w:rsidRPr="005614F0">
        <w:rPr>
          <w:szCs w:val="32"/>
        </w:rPr>
        <w:t xml:space="preserve">actions and </w:t>
      </w:r>
      <w:r>
        <w:rPr>
          <w:szCs w:val="32"/>
        </w:rPr>
        <w:t>for which that CCL B has</w:t>
      </w:r>
      <w:r w:rsidRPr="005614F0">
        <w:rPr>
          <w:szCs w:val="32"/>
        </w:rPr>
        <w:t xml:space="preserve"> limits </w:t>
      </w:r>
      <w:r>
        <w:rPr>
          <w:szCs w:val="32"/>
        </w:rPr>
        <w:t xml:space="preserve">in performance change that (called </w:t>
      </w:r>
      <w:proofErr w:type="spellStart"/>
      <w:r>
        <w:rPr>
          <w:szCs w:val="32"/>
        </w:rPr>
        <w:t>tolerenceLimits</w:t>
      </w:r>
      <w:proofErr w:type="spellEnd"/>
      <w:r>
        <w:rPr>
          <w:szCs w:val="32"/>
        </w:rPr>
        <w:t xml:space="preserve">) </w:t>
      </w:r>
      <w:r w:rsidRPr="005614F0">
        <w:rPr>
          <w:szCs w:val="32"/>
        </w:rPr>
        <w:t xml:space="preserve">that should be maintained </w:t>
      </w:r>
      <w:r>
        <w:rPr>
          <w:szCs w:val="32"/>
        </w:rPr>
        <w:t xml:space="preserve">by CCL A </w:t>
      </w:r>
      <w:r w:rsidRPr="005614F0">
        <w:rPr>
          <w:szCs w:val="32"/>
        </w:rPr>
        <w:t>in th</w:t>
      </w:r>
      <w:r>
        <w:rPr>
          <w:szCs w:val="32"/>
        </w:rPr>
        <w:t>at</w:t>
      </w:r>
      <w:r w:rsidRPr="005614F0">
        <w:rPr>
          <w:szCs w:val="32"/>
        </w:rPr>
        <w:t xml:space="preserve"> </w:t>
      </w:r>
      <w:r>
        <w:rPr>
          <w:szCs w:val="32"/>
        </w:rPr>
        <w:t>scope. The limited are added to each action plan that is executed.</w:t>
      </w:r>
    </w:p>
    <w:p w14:paraId="274ADC7C" w14:textId="084FB640" w:rsidR="005B364A" w:rsidRPr="00DA302B" w:rsidRDefault="005B364A" w:rsidP="005B364A">
      <w:pPr>
        <w:pStyle w:val="Heading4"/>
        <w:rPr>
          <w:color w:val="000000" w:themeColor="text1"/>
        </w:rPr>
      </w:pPr>
      <w:bookmarkStart w:id="729" w:name="_Toc207402210"/>
      <w:bookmarkStart w:id="730" w:name="_Toc207444650"/>
      <w:bookmarkStart w:id="731" w:name="_Toc208344513"/>
      <w:r w:rsidRPr="00DA302B">
        <w:rPr>
          <w:color w:val="000000" w:themeColor="text1"/>
        </w:rPr>
        <w:t>6.3</w:t>
      </w:r>
      <w:r w:rsidR="003F7805">
        <w:rPr>
          <w:color w:val="000000" w:themeColor="text1"/>
        </w:rPr>
        <w:t>.15</w:t>
      </w:r>
      <w:r w:rsidRPr="00DA302B">
        <w:rPr>
          <w:color w:val="000000" w:themeColor="text1"/>
        </w:rPr>
        <w:t>.2</w:t>
      </w:r>
      <w:r w:rsidRPr="00DA302B">
        <w:rPr>
          <w:color w:val="000000" w:themeColor="text1"/>
        </w:rPr>
        <w:tab/>
        <w:t>Attributes</w:t>
      </w:r>
      <w:bookmarkEnd w:id="729"/>
      <w:bookmarkEnd w:id="730"/>
      <w:bookmarkEnd w:id="731"/>
      <w:r w:rsidRPr="00DA302B">
        <w:rPr>
          <w:color w:val="000000" w:themeColor="text1"/>
        </w:rPr>
        <w:t xml:space="preserve"> </w:t>
      </w:r>
    </w:p>
    <w:p w14:paraId="7DF95AF5" w14:textId="6A234566" w:rsidR="005B364A" w:rsidRPr="00DA302B" w:rsidRDefault="005B364A" w:rsidP="005B364A">
      <w:pPr>
        <w:pStyle w:val="TH"/>
        <w:rPr>
          <w:color w:val="000000" w:themeColor="text1"/>
          <w:lang w:eastAsia="zh-CN"/>
        </w:rPr>
      </w:pPr>
      <w:r w:rsidRPr="00DA302B">
        <w:rPr>
          <w:color w:val="000000" w:themeColor="text1"/>
        </w:rPr>
        <w:t>Table 6.3</w:t>
      </w:r>
      <w:r w:rsidR="003F7805">
        <w:rPr>
          <w:color w:val="000000" w:themeColor="text1"/>
        </w:rPr>
        <w:t>.15</w:t>
      </w:r>
      <w:r w:rsidRPr="00DA302B">
        <w:rPr>
          <w:color w:val="000000" w:themeColor="text1"/>
        </w:rPr>
        <w:t>.2-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5B364A" w:rsidRPr="00DA302B" w14:paraId="02669EDC" w14:textId="77777777" w:rsidTr="004E1C9A">
        <w:trPr>
          <w:cantSplit/>
          <w:jc w:val="center"/>
        </w:trPr>
        <w:tc>
          <w:tcPr>
            <w:tcW w:w="4321" w:type="dxa"/>
            <w:shd w:val="pct10" w:color="auto" w:fill="FFFFFF"/>
            <w:vAlign w:val="center"/>
          </w:tcPr>
          <w:p w14:paraId="62236801" w14:textId="77777777" w:rsidR="005B364A" w:rsidRPr="00DA302B" w:rsidRDefault="005B364A" w:rsidP="004E1C9A">
            <w:pPr>
              <w:pStyle w:val="TAH"/>
              <w:rPr>
                <w:color w:val="000000" w:themeColor="text1"/>
              </w:rPr>
            </w:pPr>
            <w:r w:rsidRPr="00DA302B">
              <w:rPr>
                <w:color w:val="000000" w:themeColor="text1"/>
              </w:rPr>
              <w:t>Attribute name</w:t>
            </w:r>
          </w:p>
        </w:tc>
        <w:tc>
          <w:tcPr>
            <w:tcW w:w="655" w:type="dxa"/>
            <w:shd w:val="pct10" w:color="auto" w:fill="FFFFFF"/>
            <w:vAlign w:val="center"/>
          </w:tcPr>
          <w:p w14:paraId="0359EA13" w14:textId="77777777" w:rsidR="005B364A" w:rsidRPr="00DA302B" w:rsidRDefault="005B364A" w:rsidP="004E1C9A">
            <w:pPr>
              <w:pStyle w:val="TAH"/>
              <w:rPr>
                <w:color w:val="000000" w:themeColor="text1"/>
              </w:rPr>
            </w:pPr>
            <w:r w:rsidRPr="00DA302B">
              <w:rPr>
                <w:color w:val="000000" w:themeColor="text1"/>
              </w:rPr>
              <w:t>S</w:t>
            </w:r>
          </w:p>
        </w:tc>
        <w:tc>
          <w:tcPr>
            <w:tcW w:w="1172" w:type="dxa"/>
            <w:shd w:val="pct10" w:color="auto" w:fill="FFFFFF"/>
            <w:vAlign w:val="center"/>
          </w:tcPr>
          <w:p w14:paraId="2B758A1C" w14:textId="77777777" w:rsidR="005B364A" w:rsidRPr="00DA302B" w:rsidRDefault="005B364A" w:rsidP="004E1C9A">
            <w:pPr>
              <w:pStyle w:val="TAH"/>
              <w:rPr>
                <w:color w:val="000000" w:themeColor="text1"/>
              </w:rPr>
            </w:pPr>
            <w:proofErr w:type="spellStart"/>
            <w:r w:rsidRPr="00DA302B">
              <w:rPr>
                <w:color w:val="000000" w:themeColor="text1"/>
              </w:rPr>
              <w:t>isReadable</w:t>
            </w:r>
            <w:proofErr w:type="spellEnd"/>
          </w:p>
        </w:tc>
        <w:tc>
          <w:tcPr>
            <w:tcW w:w="1109" w:type="dxa"/>
            <w:shd w:val="pct10" w:color="auto" w:fill="FFFFFF"/>
            <w:vAlign w:val="center"/>
          </w:tcPr>
          <w:p w14:paraId="57401848" w14:textId="77777777" w:rsidR="005B364A" w:rsidRPr="00DA302B" w:rsidRDefault="005B364A" w:rsidP="004E1C9A">
            <w:pPr>
              <w:pStyle w:val="TAH"/>
              <w:rPr>
                <w:color w:val="000000" w:themeColor="text1"/>
              </w:rPr>
            </w:pPr>
            <w:proofErr w:type="spellStart"/>
            <w:r w:rsidRPr="00DA302B">
              <w:rPr>
                <w:color w:val="000000" w:themeColor="text1"/>
              </w:rPr>
              <w:t>isWritable</w:t>
            </w:r>
            <w:proofErr w:type="spellEnd"/>
          </w:p>
        </w:tc>
        <w:tc>
          <w:tcPr>
            <w:tcW w:w="1137" w:type="dxa"/>
            <w:shd w:val="pct10" w:color="auto" w:fill="FFFFFF"/>
            <w:vAlign w:val="center"/>
          </w:tcPr>
          <w:p w14:paraId="50F06044" w14:textId="77777777" w:rsidR="005B364A" w:rsidRPr="00DA302B" w:rsidRDefault="005B364A" w:rsidP="004E1C9A">
            <w:pPr>
              <w:pStyle w:val="TAH"/>
              <w:rPr>
                <w:color w:val="000000" w:themeColor="text1"/>
              </w:rPr>
            </w:pPr>
            <w:proofErr w:type="spellStart"/>
            <w:r w:rsidRPr="00DA302B">
              <w:rPr>
                <w:rFonts w:cs="Arial"/>
                <w:bCs/>
                <w:color w:val="000000" w:themeColor="text1"/>
                <w:szCs w:val="18"/>
              </w:rPr>
              <w:t>isInvariant</w:t>
            </w:r>
            <w:proofErr w:type="spellEnd"/>
          </w:p>
        </w:tc>
        <w:tc>
          <w:tcPr>
            <w:tcW w:w="1237" w:type="dxa"/>
            <w:shd w:val="pct10" w:color="auto" w:fill="FFFFFF"/>
            <w:vAlign w:val="center"/>
          </w:tcPr>
          <w:p w14:paraId="30A9EFF0" w14:textId="77777777" w:rsidR="005B364A" w:rsidRPr="00DA302B" w:rsidRDefault="005B364A" w:rsidP="004E1C9A">
            <w:pPr>
              <w:pStyle w:val="TAH"/>
              <w:rPr>
                <w:color w:val="000000" w:themeColor="text1"/>
              </w:rPr>
            </w:pPr>
            <w:proofErr w:type="spellStart"/>
            <w:r w:rsidRPr="00DA302B">
              <w:rPr>
                <w:color w:val="000000" w:themeColor="text1"/>
              </w:rPr>
              <w:t>isNotifyable</w:t>
            </w:r>
            <w:proofErr w:type="spellEnd"/>
          </w:p>
        </w:tc>
      </w:tr>
      <w:tr w:rsidR="005B364A" w:rsidRPr="00DA302B" w14:paraId="132275A5" w14:textId="77777777" w:rsidTr="004E1C9A">
        <w:trPr>
          <w:cantSplit/>
          <w:jc w:val="center"/>
        </w:trPr>
        <w:tc>
          <w:tcPr>
            <w:tcW w:w="4321" w:type="dxa"/>
          </w:tcPr>
          <w:p w14:paraId="35E91B24"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cCLCoordinationCapabilityID</w:t>
            </w:r>
            <w:proofErr w:type="spellEnd"/>
          </w:p>
        </w:tc>
        <w:tc>
          <w:tcPr>
            <w:tcW w:w="655" w:type="dxa"/>
          </w:tcPr>
          <w:p w14:paraId="4AC2F6EB"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8760C0"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8977540"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7579E75F"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60AE208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CECA6D8" w14:textId="77777777" w:rsidTr="004E1C9A">
        <w:trPr>
          <w:cantSplit/>
          <w:jc w:val="center"/>
        </w:trPr>
        <w:tc>
          <w:tcPr>
            <w:tcW w:w="4321" w:type="dxa"/>
          </w:tcPr>
          <w:p w14:paraId="2C0800ED"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toBeCoordinatedActionPlans</w:t>
            </w:r>
            <w:proofErr w:type="spellEnd"/>
          </w:p>
        </w:tc>
        <w:tc>
          <w:tcPr>
            <w:tcW w:w="655" w:type="dxa"/>
          </w:tcPr>
          <w:p w14:paraId="4A185099"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21D8E8E2"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96ADDC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33CACD32"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062ECFF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5197D09" w14:textId="77777777" w:rsidTr="004E1C9A">
        <w:trPr>
          <w:cantSplit/>
          <w:jc w:val="center"/>
        </w:trPr>
        <w:tc>
          <w:tcPr>
            <w:tcW w:w="4321" w:type="dxa"/>
          </w:tcPr>
          <w:p w14:paraId="2DC99931"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detectedActionConflicts</w:t>
            </w:r>
            <w:proofErr w:type="spellEnd"/>
          </w:p>
        </w:tc>
        <w:tc>
          <w:tcPr>
            <w:tcW w:w="655" w:type="dxa"/>
          </w:tcPr>
          <w:p w14:paraId="2A06B5C8" w14:textId="77777777" w:rsidR="005B364A" w:rsidRPr="00DA302B" w:rsidDel="00FF02F1" w:rsidRDefault="005B364A" w:rsidP="004E1C9A">
            <w:pPr>
              <w:pStyle w:val="TAL"/>
              <w:jc w:val="center"/>
              <w:rPr>
                <w:color w:val="000000" w:themeColor="text1"/>
              </w:rPr>
            </w:pPr>
            <w:r w:rsidRPr="00DA302B">
              <w:rPr>
                <w:color w:val="000000" w:themeColor="text1"/>
              </w:rPr>
              <w:t>M</w:t>
            </w:r>
          </w:p>
        </w:tc>
        <w:tc>
          <w:tcPr>
            <w:tcW w:w="1172" w:type="dxa"/>
          </w:tcPr>
          <w:p w14:paraId="5E78905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5246863D" w14:textId="77777777" w:rsidR="005B364A" w:rsidRPr="00DA302B" w:rsidDel="00FF02F1" w:rsidRDefault="005B364A" w:rsidP="004E1C9A">
            <w:pPr>
              <w:pStyle w:val="TAL"/>
              <w:jc w:val="center"/>
              <w:rPr>
                <w:color w:val="000000" w:themeColor="text1"/>
              </w:rPr>
            </w:pPr>
            <w:r w:rsidRPr="00DA302B">
              <w:rPr>
                <w:color w:val="000000" w:themeColor="text1"/>
              </w:rPr>
              <w:t>T</w:t>
            </w:r>
          </w:p>
        </w:tc>
        <w:tc>
          <w:tcPr>
            <w:tcW w:w="1137" w:type="dxa"/>
          </w:tcPr>
          <w:p w14:paraId="7698BF2E"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5CEB2C90"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956FB99" w14:textId="77777777" w:rsidTr="004E1C9A">
        <w:trPr>
          <w:cantSplit/>
          <w:jc w:val="center"/>
        </w:trPr>
        <w:tc>
          <w:tcPr>
            <w:tcW w:w="4321" w:type="dxa"/>
          </w:tcPr>
          <w:p w14:paraId="7DDE8B3F"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roofErr w:type="spellEnd"/>
          </w:p>
        </w:tc>
        <w:tc>
          <w:tcPr>
            <w:tcW w:w="655" w:type="dxa"/>
          </w:tcPr>
          <w:p w14:paraId="5D90ECF1"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1BDEB98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A808A65"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404A256D"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778A8D2D"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705A38F9" w14:textId="77777777" w:rsidTr="004E1C9A">
        <w:trPr>
          <w:cantSplit/>
          <w:jc w:val="center"/>
        </w:trPr>
        <w:tc>
          <w:tcPr>
            <w:tcW w:w="4321" w:type="dxa"/>
          </w:tcPr>
          <w:p w14:paraId="38FEE6FD"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cCLinterestInConflictParameter</w:t>
            </w:r>
            <w:proofErr w:type="spellEnd"/>
          </w:p>
        </w:tc>
        <w:tc>
          <w:tcPr>
            <w:tcW w:w="655" w:type="dxa"/>
          </w:tcPr>
          <w:p w14:paraId="25F0398D"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0BDC8E33"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2747E1F1"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0BB3A2DC"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7B9044"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F6ED1F7" w14:textId="77777777" w:rsidTr="004E1C9A">
        <w:trPr>
          <w:cantSplit/>
          <w:jc w:val="center"/>
        </w:trPr>
        <w:tc>
          <w:tcPr>
            <w:tcW w:w="4321" w:type="dxa"/>
          </w:tcPr>
          <w:p w14:paraId="5048921B"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conflictMonitoringContext</w:t>
            </w:r>
            <w:proofErr w:type="spellEnd"/>
          </w:p>
        </w:tc>
        <w:tc>
          <w:tcPr>
            <w:tcW w:w="655" w:type="dxa"/>
          </w:tcPr>
          <w:p w14:paraId="0B19F426"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7DB7FD37"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67A15A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49D6615"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62193C"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3A644286" w14:textId="77777777" w:rsidTr="004E1C9A">
        <w:trPr>
          <w:cantSplit/>
          <w:jc w:val="center"/>
        </w:trPr>
        <w:tc>
          <w:tcPr>
            <w:tcW w:w="4321" w:type="dxa"/>
          </w:tcPr>
          <w:p w14:paraId="7979A8EC"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bCs/>
                <w:color w:val="000000" w:themeColor="text1"/>
              </w:rPr>
              <w:t>computedCompromizePlans</w:t>
            </w:r>
            <w:proofErr w:type="spellEnd"/>
          </w:p>
        </w:tc>
        <w:tc>
          <w:tcPr>
            <w:tcW w:w="655" w:type="dxa"/>
          </w:tcPr>
          <w:p w14:paraId="4B526EC7"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70AAAD"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6150754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6B01B1A"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D0CAD62"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bl>
    <w:p w14:paraId="3358D1D1" w14:textId="77777777" w:rsidR="005B364A" w:rsidRPr="00DA302B" w:rsidRDefault="005B364A" w:rsidP="005B364A">
      <w:pPr>
        <w:rPr>
          <w:color w:val="000000" w:themeColor="text1"/>
        </w:rPr>
      </w:pPr>
    </w:p>
    <w:p w14:paraId="71760F2C" w14:textId="7C94242B" w:rsidR="005B364A" w:rsidRPr="00DA302B" w:rsidRDefault="005B364A" w:rsidP="005B364A">
      <w:pPr>
        <w:pStyle w:val="Heading4"/>
        <w:rPr>
          <w:color w:val="000000" w:themeColor="text1"/>
        </w:rPr>
      </w:pPr>
      <w:bookmarkStart w:id="732" w:name="_Toc207402211"/>
      <w:bookmarkStart w:id="733" w:name="_Toc207444651"/>
      <w:bookmarkStart w:id="734" w:name="_Toc208344514"/>
      <w:r w:rsidRPr="00DA302B">
        <w:rPr>
          <w:color w:val="000000" w:themeColor="text1"/>
        </w:rPr>
        <w:t>6.3</w:t>
      </w:r>
      <w:r w:rsidR="003F7805">
        <w:rPr>
          <w:color w:val="000000" w:themeColor="text1"/>
        </w:rPr>
        <w:t>.15</w:t>
      </w:r>
      <w:r w:rsidRPr="00DA302B">
        <w:rPr>
          <w:color w:val="000000" w:themeColor="text1"/>
        </w:rPr>
        <w:t>.3</w:t>
      </w:r>
      <w:r w:rsidRPr="00DA302B">
        <w:rPr>
          <w:color w:val="000000" w:themeColor="text1"/>
        </w:rPr>
        <w:tab/>
        <w:t>Attribute constraints</w:t>
      </w:r>
      <w:bookmarkEnd w:id="732"/>
      <w:bookmarkEnd w:id="733"/>
      <w:bookmarkEnd w:id="734"/>
    </w:p>
    <w:p w14:paraId="5930F96D" w14:textId="77777777" w:rsidR="005B364A" w:rsidRPr="00DA302B" w:rsidRDefault="005B364A" w:rsidP="005B364A">
      <w:pPr>
        <w:rPr>
          <w:color w:val="000000" w:themeColor="text1"/>
        </w:rPr>
      </w:pPr>
      <w:r w:rsidRPr="00DA302B">
        <w:rPr>
          <w:color w:val="000000" w:themeColor="text1"/>
        </w:rPr>
        <w:t>None</w:t>
      </w:r>
    </w:p>
    <w:p w14:paraId="46DDC0E9" w14:textId="6067F011" w:rsidR="005B364A" w:rsidRPr="00DA302B" w:rsidRDefault="005B364A" w:rsidP="005B364A">
      <w:pPr>
        <w:pStyle w:val="Heading4"/>
        <w:rPr>
          <w:color w:val="000000" w:themeColor="text1"/>
        </w:rPr>
      </w:pPr>
      <w:bookmarkStart w:id="735" w:name="_Toc207402212"/>
      <w:bookmarkStart w:id="736" w:name="_Toc207444652"/>
      <w:bookmarkStart w:id="737" w:name="_Toc208344515"/>
      <w:r w:rsidRPr="00DA302B">
        <w:rPr>
          <w:color w:val="000000" w:themeColor="text1"/>
        </w:rPr>
        <w:t>6.3</w:t>
      </w:r>
      <w:r w:rsidR="003F7805">
        <w:rPr>
          <w:color w:val="000000" w:themeColor="text1"/>
        </w:rPr>
        <w:t>.15</w:t>
      </w:r>
      <w:r w:rsidRPr="00DA302B">
        <w:rPr>
          <w:color w:val="000000" w:themeColor="text1"/>
        </w:rPr>
        <w:t>.4</w:t>
      </w:r>
      <w:r w:rsidRPr="00DA302B">
        <w:rPr>
          <w:color w:val="000000" w:themeColor="text1"/>
        </w:rPr>
        <w:tab/>
        <w:t>Notifications</w:t>
      </w:r>
      <w:bookmarkEnd w:id="735"/>
      <w:bookmarkEnd w:id="736"/>
      <w:bookmarkEnd w:id="737"/>
    </w:p>
    <w:p w14:paraId="443E7D37" w14:textId="0E71B3C4" w:rsidR="005B364A" w:rsidRPr="00DA302B" w:rsidRDefault="005B364A" w:rsidP="005B364A">
      <w:pPr>
        <w:rPr>
          <w:color w:val="000000" w:themeColor="text1"/>
        </w:rPr>
      </w:pPr>
      <w:r w:rsidRPr="00DE48B2">
        <w:rPr>
          <w:color w:val="000000" w:themeColor="text1"/>
        </w:rPr>
        <w:t xml:space="preserve">The subclause </w:t>
      </w:r>
      <w:r w:rsidR="006046E8">
        <w:rPr>
          <w:color w:val="000000" w:themeColor="text1"/>
        </w:rPr>
        <w:t>6.5</w:t>
      </w:r>
      <w:r w:rsidRPr="00DE48B2">
        <w:rPr>
          <w:color w:val="000000" w:themeColor="text1"/>
        </w:rPr>
        <w:t xml:space="preserve"> of the &lt;&lt;IOC&gt;&gt; using this &lt;&lt;</w:t>
      </w:r>
      <w:proofErr w:type="spellStart"/>
      <w:r w:rsidRPr="00DE48B2">
        <w:rPr>
          <w:color w:val="000000" w:themeColor="text1"/>
        </w:rPr>
        <w:t>dataType</w:t>
      </w:r>
      <w:proofErr w:type="spellEnd"/>
      <w:r w:rsidRPr="00DE48B2">
        <w:rPr>
          <w:color w:val="000000" w:themeColor="text1"/>
        </w:rPr>
        <w:t>&gt;&gt; as one of its attributes, shall be applicable.</w:t>
      </w:r>
    </w:p>
    <w:p w14:paraId="76164DA6" w14:textId="0CF2809C" w:rsidR="001E0864" w:rsidRPr="00A826FC" w:rsidRDefault="001E0864" w:rsidP="001E0864">
      <w:pPr>
        <w:pStyle w:val="Heading3"/>
      </w:pPr>
      <w:bookmarkStart w:id="738" w:name="_Toc207402213"/>
      <w:bookmarkStart w:id="739" w:name="_Toc207444653"/>
      <w:bookmarkStart w:id="740" w:name="_Toc208344516"/>
      <w:r w:rsidRPr="00A826FC">
        <w:lastRenderedPageBreak/>
        <w:t>6.3</w:t>
      </w:r>
      <w:r w:rsidR="003F7805">
        <w:t>.16</w:t>
      </w:r>
      <w:r w:rsidRPr="00A826FC">
        <w:tab/>
      </w:r>
      <w:proofErr w:type="spellStart"/>
      <w:r w:rsidRPr="00F67771" w:rsidDel="00F67771">
        <w:t>CCL</w:t>
      </w:r>
      <w:r>
        <w:t>MetricValueCoordinationCapability</w:t>
      </w:r>
      <w:bookmarkEnd w:id="738"/>
      <w:bookmarkEnd w:id="739"/>
      <w:proofErr w:type="spellEnd"/>
      <w:r>
        <w:t xml:space="preserve"> </w:t>
      </w:r>
      <w:r w:rsidR="00FA3198" w:rsidRPr="007C4FBA">
        <w:t>&lt;&lt;datatype&gt;&gt;</w:t>
      </w:r>
      <w:bookmarkEnd w:id="740"/>
    </w:p>
    <w:p w14:paraId="50ADCF17" w14:textId="08596175" w:rsidR="001E0864" w:rsidRPr="00A826FC" w:rsidRDefault="001E0864" w:rsidP="001E0864">
      <w:pPr>
        <w:pStyle w:val="Heading4"/>
      </w:pPr>
      <w:bookmarkStart w:id="741" w:name="_Toc207402214"/>
      <w:bookmarkStart w:id="742" w:name="_Toc207444654"/>
      <w:bookmarkStart w:id="743" w:name="_Toc208344517"/>
      <w:r w:rsidRPr="00A826FC">
        <w:t>6.3</w:t>
      </w:r>
      <w:r w:rsidR="003F7805">
        <w:t>.16</w:t>
      </w:r>
      <w:r w:rsidRPr="00A826FC">
        <w:t>.1</w:t>
      </w:r>
      <w:r w:rsidRPr="00A826FC">
        <w:tab/>
        <w:t>Definition</w:t>
      </w:r>
      <w:bookmarkEnd w:id="741"/>
      <w:bookmarkEnd w:id="742"/>
      <w:bookmarkEnd w:id="743"/>
    </w:p>
    <w:p w14:paraId="36EE93E0" w14:textId="77777777" w:rsidR="001E0864" w:rsidRDefault="001E0864" w:rsidP="001E0864">
      <w:pPr>
        <w:pStyle w:val="TAL"/>
        <w:tabs>
          <w:tab w:val="left" w:pos="774"/>
        </w:tabs>
        <w:jc w:val="both"/>
      </w:pPr>
      <w:r w:rsidRPr="00BA7ECD">
        <w:rPr>
          <w:rFonts w:ascii="Times New Roman" w:hAnsi="Times New Roman"/>
          <w:sz w:val="20"/>
        </w:rPr>
        <w:t>This data type represents the information and a capability of the</w:t>
      </w:r>
      <w:r w:rsidRPr="00766903">
        <w:t xml:space="preserve"> </w:t>
      </w:r>
      <w:proofErr w:type="spellStart"/>
      <w:r>
        <w:rPr>
          <w:rFonts w:ascii="Courier New" w:hAnsi="Courier New" w:cs="Courier New"/>
          <w:sz w:val="22"/>
        </w:rPr>
        <w:t>ConflictManagementAndCoordinationEntity</w:t>
      </w:r>
      <w:proofErr w:type="spellEnd"/>
      <w:r w:rsidRPr="00766903">
        <w:t xml:space="preserve"> </w:t>
      </w:r>
      <w:r w:rsidRPr="00BA7ECD">
        <w:rPr>
          <w:rFonts w:ascii="Times New Roman" w:hAnsi="Times New Roman"/>
          <w:sz w:val="20"/>
        </w:rPr>
        <w:t>for Coordinating CCL instances to handle different CCL</w:t>
      </w:r>
      <w:r>
        <w:t xml:space="preserve"> </w:t>
      </w:r>
      <w:r w:rsidRPr="00BA7ECD">
        <w:rPr>
          <w:rFonts w:ascii="Times New Roman" w:hAnsi="Times New Roman"/>
          <w:sz w:val="20"/>
        </w:rPr>
        <w:t>conflicts.</w:t>
      </w:r>
      <w:r w:rsidRPr="00766903">
        <w:t xml:space="preserve"> </w:t>
      </w:r>
    </w:p>
    <w:p w14:paraId="79ABCF24" w14:textId="77777777" w:rsidR="001E0864" w:rsidRPr="00766903" w:rsidRDefault="001E0864" w:rsidP="001E0864">
      <w:pPr>
        <w:pStyle w:val="TAL"/>
        <w:tabs>
          <w:tab w:val="left" w:pos="774"/>
        </w:tabs>
        <w:jc w:val="both"/>
      </w:pPr>
    </w:p>
    <w:p w14:paraId="4F367EF4" w14:textId="5E0FEBF4" w:rsidR="001E0864" w:rsidRPr="00A826FC" w:rsidRDefault="001E0864" w:rsidP="001E0864">
      <w:pPr>
        <w:pStyle w:val="Heading4"/>
      </w:pPr>
      <w:bookmarkStart w:id="744" w:name="_Toc207402215"/>
      <w:bookmarkStart w:id="745" w:name="_Toc207444655"/>
      <w:bookmarkStart w:id="746" w:name="_Toc208344518"/>
      <w:r w:rsidRPr="00A826FC">
        <w:t>6.3</w:t>
      </w:r>
      <w:r w:rsidR="003F7805">
        <w:t>.16</w:t>
      </w:r>
      <w:r w:rsidRPr="00A826FC">
        <w:t>.2</w:t>
      </w:r>
      <w:r w:rsidRPr="00A826FC">
        <w:tab/>
        <w:t>Attributes</w:t>
      </w:r>
      <w:bookmarkEnd w:id="744"/>
      <w:bookmarkEnd w:id="745"/>
      <w:bookmarkEnd w:id="746"/>
    </w:p>
    <w:p w14:paraId="78B13F9D" w14:textId="23DBE235" w:rsidR="001E0864" w:rsidRPr="00A826FC" w:rsidRDefault="001E0864" w:rsidP="001E0864">
      <w:pPr>
        <w:pStyle w:val="TH"/>
        <w:rPr>
          <w:lang w:eastAsia="zh-CN"/>
        </w:rPr>
      </w:pPr>
      <w:r w:rsidRPr="006E13EE">
        <w:t xml:space="preserve">Table </w:t>
      </w:r>
      <w:r>
        <w:t>6.3.1</w:t>
      </w:r>
      <w:r w:rsidR="003F7805">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20"/>
        <w:gridCol w:w="907"/>
        <w:gridCol w:w="1167"/>
        <w:gridCol w:w="1077"/>
        <w:gridCol w:w="1117"/>
        <w:gridCol w:w="1237"/>
      </w:tblGrid>
      <w:tr w:rsidR="001E0864" w:rsidRPr="00766903" w14:paraId="6DA357F2" w14:textId="77777777" w:rsidTr="004E1C9A">
        <w:trPr>
          <w:cantSplit/>
          <w:jc w:val="center"/>
        </w:trPr>
        <w:tc>
          <w:tcPr>
            <w:tcW w:w="4020" w:type="dxa"/>
            <w:shd w:val="pct10" w:color="auto" w:fill="FFFFFF"/>
            <w:vAlign w:val="center"/>
          </w:tcPr>
          <w:p w14:paraId="42E2563B" w14:textId="77777777" w:rsidR="001E0864" w:rsidRPr="00766903" w:rsidRDefault="001E0864" w:rsidP="004E1C9A">
            <w:pPr>
              <w:pStyle w:val="TAH"/>
            </w:pPr>
            <w:r w:rsidRPr="00766903">
              <w:t>Attribute name</w:t>
            </w:r>
          </w:p>
        </w:tc>
        <w:tc>
          <w:tcPr>
            <w:tcW w:w="907" w:type="dxa"/>
            <w:shd w:val="pct10" w:color="auto" w:fill="FFFFFF"/>
            <w:vAlign w:val="center"/>
          </w:tcPr>
          <w:p w14:paraId="0012FA5E" w14:textId="77777777" w:rsidR="001E0864" w:rsidRPr="00766903" w:rsidRDefault="001E0864" w:rsidP="004E1C9A">
            <w:pPr>
              <w:pStyle w:val="TAH"/>
            </w:pPr>
            <w:r w:rsidRPr="00766903">
              <w:t>S</w:t>
            </w:r>
          </w:p>
        </w:tc>
        <w:tc>
          <w:tcPr>
            <w:tcW w:w="1167" w:type="dxa"/>
            <w:shd w:val="pct10" w:color="auto" w:fill="FFFFFF"/>
            <w:vAlign w:val="center"/>
          </w:tcPr>
          <w:p w14:paraId="731B8EF5" w14:textId="77777777" w:rsidR="001E0864" w:rsidRPr="00766903" w:rsidRDefault="001E0864" w:rsidP="004E1C9A">
            <w:pPr>
              <w:pStyle w:val="TAH"/>
            </w:pPr>
            <w:proofErr w:type="spellStart"/>
            <w:r w:rsidRPr="00766903">
              <w:t>isReadable</w:t>
            </w:r>
            <w:proofErr w:type="spellEnd"/>
          </w:p>
        </w:tc>
        <w:tc>
          <w:tcPr>
            <w:tcW w:w="1077" w:type="dxa"/>
            <w:shd w:val="pct10" w:color="auto" w:fill="FFFFFF"/>
            <w:vAlign w:val="center"/>
          </w:tcPr>
          <w:p w14:paraId="034850A9" w14:textId="77777777" w:rsidR="001E0864" w:rsidRPr="00766903" w:rsidRDefault="001E0864" w:rsidP="004E1C9A">
            <w:pPr>
              <w:pStyle w:val="TAH"/>
            </w:pPr>
            <w:proofErr w:type="spellStart"/>
            <w:r w:rsidRPr="00766903">
              <w:t>isWritable</w:t>
            </w:r>
            <w:proofErr w:type="spellEnd"/>
          </w:p>
        </w:tc>
        <w:tc>
          <w:tcPr>
            <w:tcW w:w="1117" w:type="dxa"/>
            <w:shd w:val="pct10" w:color="auto" w:fill="FFFFFF"/>
            <w:vAlign w:val="center"/>
          </w:tcPr>
          <w:p w14:paraId="084B03B1" w14:textId="77777777" w:rsidR="001E0864" w:rsidRPr="00766903" w:rsidRDefault="001E0864" w:rsidP="004E1C9A">
            <w:pPr>
              <w:pStyle w:val="TAH"/>
            </w:pPr>
            <w:proofErr w:type="spellStart"/>
            <w:r w:rsidRPr="00766903">
              <w:rPr>
                <w:rFonts w:cs="Arial"/>
                <w:bCs/>
                <w:szCs w:val="18"/>
              </w:rPr>
              <w:t>isInvariant</w:t>
            </w:r>
            <w:proofErr w:type="spellEnd"/>
          </w:p>
        </w:tc>
        <w:tc>
          <w:tcPr>
            <w:tcW w:w="1237" w:type="dxa"/>
            <w:shd w:val="pct10" w:color="auto" w:fill="FFFFFF"/>
            <w:vAlign w:val="center"/>
          </w:tcPr>
          <w:p w14:paraId="40D95BCB" w14:textId="77777777" w:rsidR="001E0864" w:rsidRPr="00766903" w:rsidRDefault="001E0864" w:rsidP="004E1C9A">
            <w:pPr>
              <w:pStyle w:val="TAH"/>
            </w:pPr>
            <w:proofErr w:type="spellStart"/>
            <w:r w:rsidRPr="00766903">
              <w:t>isNotifyable</w:t>
            </w:r>
            <w:proofErr w:type="spellEnd"/>
          </w:p>
        </w:tc>
      </w:tr>
      <w:tr w:rsidR="001E0864" w:rsidRPr="00766903" w14:paraId="1154BC61" w14:textId="77777777" w:rsidTr="004E1C9A">
        <w:trPr>
          <w:cantSplit/>
          <w:jc w:val="center"/>
        </w:trPr>
        <w:tc>
          <w:tcPr>
            <w:tcW w:w="4020" w:type="dxa"/>
          </w:tcPr>
          <w:p w14:paraId="2E71CE55" w14:textId="77777777" w:rsidR="001E0864" w:rsidRPr="00766903" w:rsidDel="00EB4D4F"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907" w:type="dxa"/>
          </w:tcPr>
          <w:p w14:paraId="5F05709D" w14:textId="77777777" w:rsidR="001E0864" w:rsidRPr="00766903" w:rsidRDefault="001E0864" w:rsidP="004E1C9A">
            <w:pPr>
              <w:pStyle w:val="TAL"/>
              <w:jc w:val="center"/>
            </w:pPr>
            <w:r w:rsidRPr="00766903">
              <w:t>M</w:t>
            </w:r>
          </w:p>
        </w:tc>
        <w:tc>
          <w:tcPr>
            <w:tcW w:w="1167" w:type="dxa"/>
          </w:tcPr>
          <w:p w14:paraId="6EBE19CA" w14:textId="77777777" w:rsidR="001E0864" w:rsidRPr="00766903" w:rsidRDefault="001E0864" w:rsidP="004E1C9A">
            <w:pPr>
              <w:pStyle w:val="TAL"/>
              <w:jc w:val="center"/>
            </w:pPr>
            <w:r w:rsidRPr="00766903">
              <w:t>T</w:t>
            </w:r>
          </w:p>
        </w:tc>
        <w:tc>
          <w:tcPr>
            <w:tcW w:w="1077" w:type="dxa"/>
          </w:tcPr>
          <w:p w14:paraId="0DF043A9" w14:textId="77777777" w:rsidR="001E0864" w:rsidRPr="00766903" w:rsidDel="00281BAB" w:rsidRDefault="001E0864" w:rsidP="004E1C9A">
            <w:pPr>
              <w:pStyle w:val="TAL"/>
              <w:jc w:val="center"/>
            </w:pPr>
            <w:r w:rsidRPr="00766903">
              <w:t>T</w:t>
            </w:r>
          </w:p>
        </w:tc>
        <w:tc>
          <w:tcPr>
            <w:tcW w:w="1117" w:type="dxa"/>
          </w:tcPr>
          <w:p w14:paraId="556065D0" w14:textId="77777777" w:rsidR="001E0864" w:rsidRPr="00766903" w:rsidDel="000455BF" w:rsidRDefault="001E0864" w:rsidP="004E1C9A">
            <w:pPr>
              <w:pStyle w:val="TAL"/>
              <w:jc w:val="center"/>
            </w:pPr>
            <w:r>
              <w:t>T</w:t>
            </w:r>
          </w:p>
        </w:tc>
        <w:tc>
          <w:tcPr>
            <w:tcW w:w="1237" w:type="dxa"/>
          </w:tcPr>
          <w:p w14:paraId="6E2EB7F9" w14:textId="77777777" w:rsidR="001E0864" w:rsidRPr="00766903" w:rsidRDefault="001E0864" w:rsidP="004E1C9A">
            <w:pPr>
              <w:pStyle w:val="TAL"/>
              <w:jc w:val="center"/>
              <w:rPr>
                <w:lang w:eastAsia="zh-CN"/>
              </w:rPr>
            </w:pPr>
            <w:r w:rsidRPr="00766903">
              <w:rPr>
                <w:lang w:eastAsia="zh-CN"/>
              </w:rPr>
              <w:t>T</w:t>
            </w:r>
          </w:p>
        </w:tc>
      </w:tr>
      <w:tr w:rsidR="001E0864" w:rsidRPr="00766903" w14:paraId="14D5745A" w14:textId="77777777" w:rsidTr="004E1C9A">
        <w:trPr>
          <w:cantSplit/>
          <w:jc w:val="center"/>
        </w:trPr>
        <w:tc>
          <w:tcPr>
            <w:tcW w:w="4020" w:type="dxa"/>
          </w:tcPr>
          <w:p w14:paraId="7ACB7E85"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proposedReviseddActionPlan</w:t>
            </w:r>
            <w:proofErr w:type="spellEnd"/>
          </w:p>
        </w:tc>
        <w:tc>
          <w:tcPr>
            <w:tcW w:w="907" w:type="dxa"/>
          </w:tcPr>
          <w:p w14:paraId="6BC1B7BD" w14:textId="77777777" w:rsidR="001E0864" w:rsidRPr="00766903" w:rsidRDefault="001E0864" w:rsidP="004E1C9A">
            <w:pPr>
              <w:pStyle w:val="TAL"/>
              <w:jc w:val="center"/>
            </w:pPr>
            <w:r w:rsidRPr="00766903">
              <w:t>M</w:t>
            </w:r>
          </w:p>
        </w:tc>
        <w:tc>
          <w:tcPr>
            <w:tcW w:w="1167" w:type="dxa"/>
          </w:tcPr>
          <w:p w14:paraId="01B2BE95" w14:textId="77777777" w:rsidR="001E0864" w:rsidRPr="00766903" w:rsidRDefault="001E0864" w:rsidP="004E1C9A">
            <w:pPr>
              <w:pStyle w:val="TAL"/>
              <w:jc w:val="center"/>
            </w:pPr>
            <w:r w:rsidRPr="00766903">
              <w:t>T</w:t>
            </w:r>
          </w:p>
        </w:tc>
        <w:tc>
          <w:tcPr>
            <w:tcW w:w="1077" w:type="dxa"/>
          </w:tcPr>
          <w:p w14:paraId="4146036A" w14:textId="77777777" w:rsidR="001E0864" w:rsidRPr="00766903" w:rsidRDefault="001E0864" w:rsidP="004E1C9A">
            <w:pPr>
              <w:pStyle w:val="TAL"/>
              <w:jc w:val="center"/>
            </w:pPr>
            <w:r>
              <w:t>F</w:t>
            </w:r>
          </w:p>
        </w:tc>
        <w:tc>
          <w:tcPr>
            <w:tcW w:w="1117" w:type="dxa"/>
          </w:tcPr>
          <w:p w14:paraId="35FDD692" w14:textId="77777777" w:rsidR="001E0864" w:rsidRDefault="001E0864" w:rsidP="004E1C9A">
            <w:pPr>
              <w:pStyle w:val="TAL"/>
              <w:jc w:val="center"/>
            </w:pPr>
            <w:r>
              <w:t>T</w:t>
            </w:r>
          </w:p>
        </w:tc>
        <w:tc>
          <w:tcPr>
            <w:tcW w:w="1237" w:type="dxa"/>
          </w:tcPr>
          <w:p w14:paraId="661D8072" w14:textId="77777777" w:rsidR="001E0864" w:rsidRPr="00766903" w:rsidRDefault="001E0864" w:rsidP="004E1C9A">
            <w:pPr>
              <w:pStyle w:val="TAL"/>
              <w:jc w:val="center"/>
              <w:rPr>
                <w:lang w:eastAsia="zh-CN"/>
              </w:rPr>
            </w:pPr>
            <w:r w:rsidRPr="00766903">
              <w:rPr>
                <w:lang w:eastAsia="zh-CN"/>
              </w:rPr>
              <w:t>T</w:t>
            </w:r>
          </w:p>
        </w:tc>
      </w:tr>
      <w:tr w:rsidR="001E0864" w:rsidRPr="00766903" w14:paraId="66714B82" w14:textId="77777777" w:rsidTr="004E1C9A">
        <w:trPr>
          <w:cantSplit/>
          <w:jc w:val="center"/>
        </w:trPr>
        <w:tc>
          <w:tcPr>
            <w:tcW w:w="4020" w:type="dxa"/>
          </w:tcPr>
          <w:p w14:paraId="5BDD597D"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observedMetricValueConflicts</w:t>
            </w:r>
            <w:proofErr w:type="spellEnd"/>
          </w:p>
        </w:tc>
        <w:tc>
          <w:tcPr>
            <w:tcW w:w="907" w:type="dxa"/>
          </w:tcPr>
          <w:p w14:paraId="55BF0479" w14:textId="77777777" w:rsidR="001E0864" w:rsidRPr="00766903" w:rsidRDefault="001E0864" w:rsidP="004E1C9A">
            <w:pPr>
              <w:pStyle w:val="TAL"/>
              <w:jc w:val="center"/>
            </w:pPr>
            <w:r w:rsidRPr="00766903">
              <w:t>M</w:t>
            </w:r>
          </w:p>
        </w:tc>
        <w:tc>
          <w:tcPr>
            <w:tcW w:w="1167" w:type="dxa"/>
          </w:tcPr>
          <w:p w14:paraId="1C1B7DA9" w14:textId="77777777" w:rsidR="001E0864" w:rsidRPr="00766903" w:rsidRDefault="001E0864" w:rsidP="004E1C9A">
            <w:pPr>
              <w:pStyle w:val="TAL"/>
              <w:jc w:val="center"/>
            </w:pPr>
            <w:r w:rsidRPr="00766903">
              <w:t>T</w:t>
            </w:r>
          </w:p>
        </w:tc>
        <w:tc>
          <w:tcPr>
            <w:tcW w:w="1077" w:type="dxa"/>
          </w:tcPr>
          <w:p w14:paraId="65B07EDB" w14:textId="77777777" w:rsidR="001E0864" w:rsidRDefault="001E0864" w:rsidP="004E1C9A">
            <w:pPr>
              <w:pStyle w:val="TAL"/>
              <w:jc w:val="center"/>
            </w:pPr>
            <w:r>
              <w:t>F</w:t>
            </w:r>
          </w:p>
        </w:tc>
        <w:tc>
          <w:tcPr>
            <w:tcW w:w="1117" w:type="dxa"/>
          </w:tcPr>
          <w:p w14:paraId="3EFF75D2" w14:textId="77777777" w:rsidR="001E0864" w:rsidRDefault="001E0864" w:rsidP="004E1C9A">
            <w:pPr>
              <w:pStyle w:val="TAL"/>
              <w:jc w:val="center"/>
            </w:pPr>
            <w:r>
              <w:t>F</w:t>
            </w:r>
          </w:p>
        </w:tc>
        <w:tc>
          <w:tcPr>
            <w:tcW w:w="1237" w:type="dxa"/>
          </w:tcPr>
          <w:p w14:paraId="6957C018" w14:textId="77777777" w:rsidR="001E0864" w:rsidRPr="00766903" w:rsidRDefault="001E0864" w:rsidP="004E1C9A">
            <w:pPr>
              <w:pStyle w:val="TAL"/>
              <w:jc w:val="center"/>
              <w:rPr>
                <w:lang w:eastAsia="zh-CN"/>
              </w:rPr>
            </w:pPr>
            <w:r w:rsidRPr="00766903">
              <w:rPr>
                <w:lang w:eastAsia="zh-CN"/>
              </w:rPr>
              <w:t>T</w:t>
            </w:r>
          </w:p>
        </w:tc>
      </w:tr>
      <w:tr w:rsidR="001E0864" w:rsidRPr="00766903" w14:paraId="01BA4368" w14:textId="77777777" w:rsidTr="004E1C9A">
        <w:trPr>
          <w:cantSplit/>
          <w:jc w:val="center"/>
        </w:trPr>
        <w:tc>
          <w:tcPr>
            <w:tcW w:w="4020" w:type="dxa"/>
          </w:tcPr>
          <w:p w14:paraId="236A9E8F" w14:textId="77777777" w:rsidR="001E0864" w:rsidDel="007B0C98" w:rsidRDefault="001E0864" w:rsidP="004E1C9A">
            <w:pPr>
              <w:pStyle w:val="TAL"/>
              <w:tabs>
                <w:tab w:val="left" w:pos="774"/>
              </w:tabs>
              <w:jc w:val="both"/>
            </w:pPr>
            <w:proofErr w:type="spellStart"/>
            <w:r w:rsidRPr="006B32D0">
              <w:rPr>
                <w:rFonts w:ascii="Courier New" w:hAnsi="Courier New" w:cs="Courier New"/>
              </w:rPr>
              <w:t>actionPlanFailedCriteria</w:t>
            </w:r>
            <w:proofErr w:type="spellEnd"/>
          </w:p>
        </w:tc>
        <w:tc>
          <w:tcPr>
            <w:tcW w:w="907" w:type="dxa"/>
          </w:tcPr>
          <w:p w14:paraId="4C518FBE" w14:textId="77777777" w:rsidR="001E0864" w:rsidRPr="00766903" w:rsidRDefault="001E0864" w:rsidP="004E1C9A">
            <w:pPr>
              <w:pStyle w:val="TAL"/>
              <w:jc w:val="center"/>
            </w:pPr>
            <w:r w:rsidRPr="00766903">
              <w:t>M</w:t>
            </w:r>
          </w:p>
        </w:tc>
        <w:tc>
          <w:tcPr>
            <w:tcW w:w="1167" w:type="dxa"/>
          </w:tcPr>
          <w:p w14:paraId="700443E9" w14:textId="77777777" w:rsidR="001E0864" w:rsidRPr="00766903" w:rsidRDefault="001E0864" w:rsidP="004E1C9A">
            <w:pPr>
              <w:pStyle w:val="TAL"/>
              <w:jc w:val="center"/>
            </w:pPr>
            <w:r w:rsidRPr="00766903">
              <w:t>T</w:t>
            </w:r>
          </w:p>
        </w:tc>
        <w:tc>
          <w:tcPr>
            <w:tcW w:w="1077" w:type="dxa"/>
          </w:tcPr>
          <w:p w14:paraId="6EAE4451" w14:textId="77777777" w:rsidR="001E0864" w:rsidRDefault="001E0864" w:rsidP="004E1C9A">
            <w:pPr>
              <w:pStyle w:val="TAL"/>
              <w:jc w:val="center"/>
            </w:pPr>
            <w:r>
              <w:t>F</w:t>
            </w:r>
          </w:p>
        </w:tc>
        <w:tc>
          <w:tcPr>
            <w:tcW w:w="1117" w:type="dxa"/>
          </w:tcPr>
          <w:p w14:paraId="2E7FCF3D" w14:textId="77777777" w:rsidR="001E0864" w:rsidRDefault="001E0864" w:rsidP="004E1C9A">
            <w:pPr>
              <w:pStyle w:val="TAL"/>
              <w:jc w:val="center"/>
            </w:pPr>
            <w:r>
              <w:t>F</w:t>
            </w:r>
          </w:p>
        </w:tc>
        <w:tc>
          <w:tcPr>
            <w:tcW w:w="1237" w:type="dxa"/>
          </w:tcPr>
          <w:p w14:paraId="783E1BB7" w14:textId="77777777" w:rsidR="001E0864" w:rsidRPr="00766903" w:rsidRDefault="001E0864" w:rsidP="004E1C9A">
            <w:pPr>
              <w:pStyle w:val="TAL"/>
              <w:jc w:val="center"/>
              <w:rPr>
                <w:lang w:eastAsia="zh-CN"/>
              </w:rPr>
            </w:pPr>
            <w:r w:rsidRPr="00766903">
              <w:rPr>
                <w:lang w:eastAsia="zh-CN"/>
              </w:rPr>
              <w:t>T</w:t>
            </w:r>
          </w:p>
        </w:tc>
      </w:tr>
      <w:tr w:rsidR="001E0864" w:rsidRPr="00766903" w14:paraId="45D21F6C" w14:textId="77777777" w:rsidTr="004E1C9A">
        <w:trPr>
          <w:cantSplit/>
          <w:jc w:val="center"/>
        </w:trPr>
        <w:tc>
          <w:tcPr>
            <w:tcW w:w="4020" w:type="dxa"/>
          </w:tcPr>
          <w:p w14:paraId="61B88D13" w14:textId="77777777" w:rsidR="001E0864" w:rsidRDefault="001E0864" w:rsidP="004E1C9A">
            <w:pPr>
              <w:pStyle w:val="TAL"/>
              <w:tabs>
                <w:tab w:val="left" w:pos="774"/>
              </w:tabs>
              <w:jc w:val="both"/>
              <w:rPr>
                <w:rFonts w:ascii="Courier New" w:hAnsi="Courier New" w:cs="Courier New"/>
              </w:rPr>
            </w:pPr>
            <w:proofErr w:type="spellStart"/>
            <w:r>
              <w:t>TrustedCCLs</w:t>
            </w:r>
            <w:proofErr w:type="spellEnd"/>
          </w:p>
        </w:tc>
        <w:tc>
          <w:tcPr>
            <w:tcW w:w="907" w:type="dxa"/>
          </w:tcPr>
          <w:p w14:paraId="0008F6C3" w14:textId="77777777" w:rsidR="001E0864" w:rsidRPr="00766903" w:rsidRDefault="001E0864" w:rsidP="004E1C9A">
            <w:pPr>
              <w:pStyle w:val="TAL"/>
              <w:jc w:val="center"/>
            </w:pPr>
            <w:r w:rsidRPr="00766903">
              <w:t>M</w:t>
            </w:r>
          </w:p>
        </w:tc>
        <w:tc>
          <w:tcPr>
            <w:tcW w:w="1167" w:type="dxa"/>
          </w:tcPr>
          <w:p w14:paraId="72EF4DAF" w14:textId="77777777" w:rsidR="001E0864" w:rsidRPr="00766903" w:rsidRDefault="001E0864" w:rsidP="004E1C9A">
            <w:pPr>
              <w:pStyle w:val="TAL"/>
              <w:jc w:val="center"/>
            </w:pPr>
            <w:r w:rsidRPr="00766903">
              <w:t>T</w:t>
            </w:r>
          </w:p>
        </w:tc>
        <w:tc>
          <w:tcPr>
            <w:tcW w:w="1077" w:type="dxa"/>
          </w:tcPr>
          <w:p w14:paraId="61843147" w14:textId="77777777" w:rsidR="001E0864" w:rsidRPr="00766903" w:rsidRDefault="001E0864" w:rsidP="004E1C9A">
            <w:pPr>
              <w:pStyle w:val="TAL"/>
              <w:jc w:val="center"/>
            </w:pPr>
            <w:r>
              <w:t>F</w:t>
            </w:r>
          </w:p>
        </w:tc>
        <w:tc>
          <w:tcPr>
            <w:tcW w:w="1117" w:type="dxa"/>
          </w:tcPr>
          <w:p w14:paraId="27635E44" w14:textId="77777777" w:rsidR="001E0864" w:rsidRDefault="001E0864" w:rsidP="004E1C9A">
            <w:pPr>
              <w:pStyle w:val="TAL"/>
              <w:jc w:val="center"/>
            </w:pPr>
            <w:r>
              <w:t>F</w:t>
            </w:r>
          </w:p>
        </w:tc>
        <w:tc>
          <w:tcPr>
            <w:tcW w:w="1237" w:type="dxa"/>
          </w:tcPr>
          <w:p w14:paraId="2A2418A4" w14:textId="77777777" w:rsidR="001E0864" w:rsidRPr="00766903" w:rsidRDefault="001E0864" w:rsidP="004E1C9A">
            <w:pPr>
              <w:pStyle w:val="TAL"/>
              <w:jc w:val="center"/>
              <w:rPr>
                <w:lang w:eastAsia="zh-CN"/>
              </w:rPr>
            </w:pPr>
            <w:r w:rsidRPr="00766903">
              <w:rPr>
                <w:lang w:eastAsia="zh-CN"/>
              </w:rPr>
              <w:t>T</w:t>
            </w:r>
          </w:p>
        </w:tc>
      </w:tr>
      <w:tr w:rsidR="001E0864" w:rsidRPr="00766903" w14:paraId="51533A56" w14:textId="77777777" w:rsidTr="004E1C9A">
        <w:trPr>
          <w:cantSplit/>
          <w:jc w:val="center"/>
        </w:trPr>
        <w:tc>
          <w:tcPr>
            <w:tcW w:w="4020" w:type="dxa"/>
          </w:tcPr>
          <w:p w14:paraId="290C55E4" w14:textId="77777777" w:rsidR="001E0864" w:rsidRDefault="001E0864" w:rsidP="004E1C9A">
            <w:pPr>
              <w:pStyle w:val="TAL"/>
              <w:tabs>
                <w:tab w:val="left" w:pos="774"/>
              </w:tabs>
              <w:jc w:val="both"/>
            </w:pPr>
            <w:proofErr w:type="spellStart"/>
            <w:r>
              <w:t>flipflopMetrics</w:t>
            </w:r>
            <w:proofErr w:type="spellEnd"/>
          </w:p>
        </w:tc>
        <w:tc>
          <w:tcPr>
            <w:tcW w:w="907" w:type="dxa"/>
          </w:tcPr>
          <w:p w14:paraId="5947D5A2" w14:textId="77777777" w:rsidR="001E0864" w:rsidRPr="00766903" w:rsidRDefault="001E0864" w:rsidP="004E1C9A">
            <w:pPr>
              <w:pStyle w:val="TAL"/>
              <w:jc w:val="center"/>
            </w:pPr>
            <w:r w:rsidRPr="00766903">
              <w:t>M</w:t>
            </w:r>
          </w:p>
        </w:tc>
        <w:tc>
          <w:tcPr>
            <w:tcW w:w="1167" w:type="dxa"/>
          </w:tcPr>
          <w:p w14:paraId="33DB7E78" w14:textId="77777777" w:rsidR="001E0864" w:rsidRPr="00766903" w:rsidRDefault="001E0864" w:rsidP="004E1C9A">
            <w:pPr>
              <w:pStyle w:val="TAL"/>
              <w:jc w:val="center"/>
            </w:pPr>
            <w:r w:rsidRPr="00766903">
              <w:t>T</w:t>
            </w:r>
          </w:p>
        </w:tc>
        <w:tc>
          <w:tcPr>
            <w:tcW w:w="1077" w:type="dxa"/>
          </w:tcPr>
          <w:p w14:paraId="068F9A8A" w14:textId="77777777" w:rsidR="001E0864" w:rsidRDefault="001E0864" w:rsidP="004E1C9A">
            <w:pPr>
              <w:pStyle w:val="TAL"/>
              <w:jc w:val="center"/>
            </w:pPr>
            <w:r>
              <w:t>T</w:t>
            </w:r>
          </w:p>
        </w:tc>
        <w:tc>
          <w:tcPr>
            <w:tcW w:w="1117" w:type="dxa"/>
          </w:tcPr>
          <w:p w14:paraId="4E28448C" w14:textId="77777777" w:rsidR="001E0864" w:rsidRDefault="001E0864" w:rsidP="004E1C9A">
            <w:pPr>
              <w:pStyle w:val="TAL"/>
              <w:jc w:val="center"/>
            </w:pPr>
            <w:r>
              <w:t>F</w:t>
            </w:r>
          </w:p>
        </w:tc>
        <w:tc>
          <w:tcPr>
            <w:tcW w:w="1237" w:type="dxa"/>
          </w:tcPr>
          <w:p w14:paraId="79DA9356" w14:textId="77777777" w:rsidR="001E0864" w:rsidRPr="00766903" w:rsidRDefault="001E0864" w:rsidP="004E1C9A">
            <w:pPr>
              <w:pStyle w:val="TAL"/>
              <w:jc w:val="center"/>
              <w:rPr>
                <w:lang w:eastAsia="zh-CN"/>
              </w:rPr>
            </w:pPr>
            <w:r w:rsidRPr="00766903">
              <w:rPr>
                <w:lang w:eastAsia="zh-CN"/>
              </w:rPr>
              <w:t>T</w:t>
            </w:r>
          </w:p>
        </w:tc>
      </w:tr>
    </w:tbl>
    <w:p w14:paraId="00F1C4E5" w14:textId="77777777" w:rsidR="001E0864" w:rsidRPr="006D3A13" w:rsidRDefault="001E0864" w:rsidP="001E0864"/>
    <w:p w14:paraId="561B3BE3" w14:textId="21AF0D5E" w:rsidR="001E0864" w:rsidRPr="00A826FC" w:rsidRDefault="001E0864" w:rsidP="001E0864">
      <w:pPr>
        <w:pStyle w:val="Heading4"/>
      </w:pPr>
      <w:bookmarkStart w:id="747" w:name="_Toc207402216"/>
      <w:bookmarkStart w:id="748" w:name="_Toc207444656"/>
      <w:bookmarkStart w:id="749" w:name="_Toc208344519"/>
      <w:r w:rsidRPr="00A826FC">
        <w:t>6.3</w:t>
      </w:r>
      <w:r w:rsidR="003F7805">
        <w:t>.16</w:t>
      </w:r>
      <w:r w:rsidRPr="00A826FC">
        <w:t>.3</w:t>
      </w:r>
      <w:r w:rsidRPr="00A826FC">
        <w:tab/>
        <w:t>Attribute constraints</w:t>
      </w:r>
      <w:bookmarkEnd w:id="747"/>
      <w:bookmarkEnd w:id="748"/>
      <w:bookmarkEnd w:id="749"/>
    </w:p>
    <w:p w14:paraId="6DD5643B" w14:textId="77777777" w:rsidR="001E0864" w:rsidRPr="00766903" w:rsidRDefault="001E0864" w:rsidP="001E0864">
      <w:r w:rsidRPr="00766903">
        <w:t>None.</w:t>
      </w:r>
    </w:p>
    <w:p w14:paraId="2E731EE6" w14:textId="77777777" w:rsidR="001E0864" w:rsidRPr="00A826FC" w:rsidRDefault="001E0864" w:rsidP="001E0864">
      <w:pPr>
        <w:pStyle w:val="Heading4"/>
      </w:pPr>
      <w:bookmarkStart w:id="750" w:name="_Toc207402217"/>
      <w:bookmarkStart w:id="751" w:name="_Toc207444657"/>
      <w:bookmarkStart w:id="752" w:name="_Toc208344520"/>
      <w:r w:rsidRPr="00A826FC">
        <w:t>6.3.</w:t>
      </w:r>
      <w:r>
        <w:t>D2</w:t>
      </w:r>
      <w:r w:rsidRPr="00A826FC">
        <w:t>.4</w:t>
      </w:r>
      <w:r w:rsidRPr="00A826FC">
        <w:tab/>
        <w:t>Notifications</w:t>
      </w:r>
      <w:bookmarkEnd w:id="750"/>
      <w:bookmarkEnd w:id="751"/>
      <w:bookmarkEnd w:id="752"/>
    </w:p>
    <w:p w14:paraId="117533F3" w14:textId="53A0A5EA" w:rsidR="001E0864" w:rsidRDefault="001E0864" w:rsidP="001E0864">
      <w:pPr>
        <w:rPr>
          <w:rFonts w:ascii="Arial" w:hAnsi="Arial" w:cs="Arial"/>
          <w:snapToGrid w:val="0"/>
          <w:sz w:val="18"/>
          <w:szCs w:val="18"/>
        </w:rPr>
      </w:pPr>
      <w:r w:rsidRPr="00C576A1">
        <w:t xml:space="preserve">The subclause </w:t>
      </w:r>
      <w:r w:rsidR="006046E8">
        <w:t>6.5</w:t>
      </w:r>
      <w:r w:rsidRPr="00C576A1">
        <w:t xml:space="preserve"> of the &lt;&lt;IOC&gt;&gt; using this &lt;&lt;</w:t>
      </w:r>
      <w:proofErr w:type="spellStart"/>
      <w:r w:rsidRPr="00C576A1">
        <w:t>dataType</w:t>
      </w:r>
      <w:proofErr w:type="spellEnd"/>
      <w:r w:rsidRPr="00C576A1">
        <w:t>&gt;&gt; as one of its attributes, shall be applicable.</w:t>
      </w:r>
    </w:p>
    <w:p w14:paraId="5856B550" w14:textId="77777777" w:rsidR="001E0864" w:rsidRDefault="001E0864" w:rsidP="001E0864"/>
    <w:p w14:paraId="25C5E545" w14:textId="78380F00" w:rsidR="003F7805" w:rsidRPr="007C4FBA" w:rsidRDefault="003F7805" w:rsidP="003F7805">
      <w:pPr>
        <w:pStyle w:val="Heading3"/>
      </w:pPr>
      <w:bookmarkStart w:id="753" w:name="_Toc207402218"/>
      <w:bookmarkStart w:id="754" w:name="_Toc207444658"/>
      <w:bookmarkStart w:id="755" w:name="_Toc208344521"/>
      <w:r>
        <w:t>6.3.17</w:t>
      </w:r>
      <w:r w:rsidRPr="00F6081B">
        <w:tab/>
      </w:r>
      <w:proofErr w:type="spellStart"/>
      <w:r>
        <w:t>Scope</w:t>
      </w:r>
      <w:r w:rsidRPr="007C4FBA">
        <w:t>Conflict</w:t>
      </w:r>
      <w:proofErr w:type="spellEnd"/>
      <w:r w:rsidRPr="007C4FBA">
        <w:t xml:space="preserve"> &lt;&lt;datatype&gt;&gt;</w:t>
      </w:r>
      <w:bookmarkEnd w:id="753"/>
      <w:bookmarkEnd w:id="754"/>
      <w:bookmarkEnd w:id="755"/>
    </w:p>
    <w:p w14:paraId="33F94E80" w14:textId="50D99232" w:rsidR="003F7805" w:rsidRDefault="003F7805" w:rsidP="003F7805">
      <w:pPr>
        <w:pStyle w:val="Heading4"/>
      </w:pPr>
      <w:bookmarkStart w:id="756" w:name="_Toc207402219"/>
      <w:bookmarkStart w:id="757" w:name="_Toc207444659"/>
      <w:bookmarkStart w:id="758" w:name="_Toc208344522"/>
      <w:r>
        <w:t>6.3.17</w:t>
      </w:r>
      <w:r w:rsidRPr="00F6081B">
        <w:t>.1</w:t>
      </w:r>
      <w:r w:rsidRPr="00F6081B">
        <w:tab/>
        <w:t>Definition</w:t>
      </w:r>
      <w:bookmarkEnd w:id="756"/>
      <w:bookmarkEnd w:id="757"/>
      <w:bookmarkEnd w:id="758"/>
    </w:p>
    <w:p w14:paraId="7E455472" w14:textId="77777777" w:rsidR="003F7805" w:rsidRPr="00B96F6D" w:rsidRDefault="003F7805" w:rsidP="003F7805">
      <w:pPr>
        <w:rPr>
          <w:color w:val="000000" w:themeColor="text1"/>
        </w:rPr>
      </w:pPr>
      <w:r w:rsidRPr="00B96F6D">
        <w:rPr>
          <w:color w:val="000000" w:themeColor="text1"/>
        </w:rPr>
        <w:t>This data type represents the information on a scope conflict.</w:t>
      </w:r>
    </w:p>
    <w:p w14:paraId="44C59259" w14:textId="77777777" w:rsidR="003F7805" w:rsidRDefault="003F7805" w:rsidP="003F7805">
      <w:pPr>
        <w:rPr>
          <w:color w:val="000000" w:themeColor="text1"/>
        </w:rPr>
      </w:pPr>
      <w:r w:rsidRPr="00B96F6D">
        <w:rPr>
          <w:color w:val="000000" w:themeColor="text1"/>
        </w:rPr>
        <w:t xml:space="preserve">Each conflict includes an indication in </w:t>
      </w:r>
      <w:proofErr w:type="spellStart"/>
      <w:r w:rsidRPr="00B96F6D">
        <w:rPr>
          <w:rFonts w:ascii="Courier New" w:hAnsi="Courier New" w:cs="Courier New"/>
          <w:color w:val="000000" w:themeColor="text1"/>
        </w:rPr>
        <w:t>ConflictType</w:t>
      </w:r>
      <w:proofErr w:type="spellEnd"/>
      <w:r w:rsidRPr="00B96F6D">
        <w:rPr>
          <w:rFonts w:ascii="Courier New" w:hAnsi="Courier New" w:cs="Courier New"/>
          <w:color w:val="000000" w:themeColor="text1"/>
        </w:rPr>
        <w:t xml:space="preserve"> </w:t>
      </w:r>
      <w:r w:rsidRPr="00B96F6D">
        <w:rPr>
          <w:color w:val="000000" w:themeColor="text1"/>
        </w:rPr>
        <w:t>attribute for whether it is a potential conflict or an actual conflict that is observed.</w:t>
      </w:r>
    </w:p>
    <w:p w14:paraId="6A8C40C3" w14:textId="77777777" w:rsidR="003F7805" w:rsidRPr="00B96F6D" w:rsidRDefault="003F7805" w:rsidP="003F7805">
      <w:pPr>
        <w:rPr>
          <w:color w:val="000000" w:themeColor="text1"/>
        </w:rPr>
      </w:pPr>
      <w:r w:rsidRPr="00895AEE">
        <w:rPr>
          <w:rFonts w:ascii="Arial" w:hAnsi="Arial"/>
          <w:color w:val="000000" w:themeColor="text1"/>
          <w:sz w:val="18"/>
          <w:lang w:val="en-US"/>
        </w:rPr>
        <w:t xml:space="preserve">The </w:t>
      </w:r>
      <w:proofErr w:type="spellStart"/>
      <w:r w:rsidRPr="00B96F6D">
        <w:rPr>
          <w:rFonts w:ascii="Courier New" w:hAnsi="Courier New" w:cs="Courier New"/>
          <w:color w:val="000000" w:themeColor="text1"/>
        </w:rPr>
        <w:t>ConflictType</w:t>
      </w:r>
      <w:proofErr w:type="spellEnd"/>
      <w:r w:rsidRPr="00895AEE">
        <w:rPr>
          <w:rFonts w:ascii="Arial" w:hAnsi="Arial"/>
          <w:color w:val="000000" w:themeColor="text1"/>
          <w:sz w:val="18"/>
          <w:lang w:val="en-US"/>
        </w:rPr>
        <w:t xml:space="preserve"> </w:t>
      </w:r>
      <w:r w:rsidRPr="00B96F6D">
        <w:rPr>
          <w:rFonts w:ascii="Arial" w:hAnsi="Arial"/>
          <w:color w:val="000000" w:themeColor="text1"/>
          <w:sz w:val="18"/>
          <w:lang w:val="en-US"/>
        </w:rPr>
        <w:t>indicates the type of conflict that has been observed, i.e., either a potential conflict or an actual conflict</w:t>
      </w:r>
      <w:r>
        <w:rPr>
          <w:rFonts w:ascii="Arial" w:hAnsi="Arial"/>
          <w:color w:val="000000" w:themeColor="text1"/>
          <w:sz w:val="18"/>
          <w:lang w:val="en-US"/>
        </w:rPr>
        <w:t>.</w:t>
      </w:r>
    </w:p>
    <w:p w14:paraId="219D7047" w14:textId="77777777" w:rsidR="003F7805" w:rsidRPr="00B96F6D" w:rsidRDefault="003F7805" w:rsidP="003F7805">
      <w:pPr>
        <w:rPr>
          <w:color w:val="000000" w:themeColor="text1"/>
        </w:rPr>
      </w:pPr>
    </w:p>
    <w:p w14:paraId="2FE91BCD" w14:textId="7F35BC82" w:rsidR="003F7805" w:rsidRPr="00B96F6D" w:rsidRDefault="003F7805" w:rsidP="003F7805">
      <w:pPr>
        <w:pStyle w:val="Heading4"/>
        <w:rPr>
          <w:color w:val="000000" w:themeColor="text1"/>
        </w:rPr>
      </w:pPr>
      <w:bookmarkStart w:id="759" w:name="_Toc207402220"/>
      <w:bookmarkStart w:id="760" w:name="_Toc207444660"/>
      <w:bookmarkStart w:id="761" w:name="_Toc208344523"/>
      <w:r>
        <w:t>6.3.17</w:t>
      </w:r>
      <w:r w:rsidRPr="00B96F6D">
        <w:rPr>
          <w:color w:val="000000" w:themeColor="text1"/>
        </w:rPr>
        <w:t>.2</w:t>
      </w:r>
      <w:r w:rsidRPr="00B96F6D">
        <w:rPr>
          <w:color w:val="000000" w:themeColor="text1"/>
        </w:rPr>
        <w:tab/>
        <w:t>Attributes</w:t>
      </w:r>
      <w:bookmarkEnd w:id="759"/>
      <w:bookmarkEnd w:id="760"/>
      <w:bookmarkEnd w:id="761"/>
      <w:r w:rsidRPr="00B96F6D">
        <w:rPr>
          <w:color w:val="000000" w:themeColor="text1"/>
        </w:rPr>
        <w:t xml:space="preserve"> </w:t>
      </w:r>
    </w:p>
    <w:p w14:paraId="1CDC504E" w14:textId="175F8D33" w:rsidR="003F7805" w:rsidRPr="00B96F6D" w:rsidRDefault="003F7805" w:rsidP="003F7805">
      <w:pPr>
        <w:pStyle w:val="TH"/>
        <w:rPr>
          <w:color w:val="000000" w:themeColor="text1"/>
          <w:lang w:eastAsia="zh-CN"/>
        </w:rPr>
      </w:pPr>
      <w:r w:rsidRPr="00B96F6D">
        <w:rPr>
          <w:color w:val="000000" w:themeColor="text1"/>
        </w:rPr>
        <w:t xml:space="preserve">Table </w:t>
      </w:r>
      <w:r>
        <w:t>6.3.17</w:t>
      </w:r>
      <w:r w:rsidRPr="00B96F6D">
        <w:rPr>
          <w:color w:val="000000" w:themeColor="text1"/>
        </w:rPr>
        <w:t>.2-</w:t>
      </w:r>
      <w:r w:rsidRPr="00B96F6D">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B96F6D" w14:paraId="2325836D" w14:textId="77777777" w:rsidTr="004E1C9A">
        <w:trPr>
          <w:cantSplit/>
          <w:jc w:val="center"/>
        </w:trPr>
        <w:tc>
          <w:tcPr>
            <w:tcW w:w="3754" w:type="dxa"/>
            <w:shd w:val="pct10" w:color="auto" w:fill="FFFFFF"/>
            <w:vAlign w:val="center"/>
          </w:tcPr>
          <w:p w14:paraId="4B018917" w14:textId="77777777" w:rsidR="003F7805" w:rsidRPr="00B96F6D" w:rsidRDefault="003F7805" w:rsidP="004E1C9A">
            <w:pPr>
              <w:pStyle w:val="TAH"/>
              <w:rPr>
                <w:color w:val="000000" w:themeColor="text1"/>
              </w:rPr>
            </w:pPr>
            <w:r w:rsidRPr="00B96F6D">
              <w:rPr>
                <w:color w:val="000000" w:themeColor="text1"/>
              </w:rPr>
              <w:t>Attribute name</w:t>
            </w:r>
          </w:p>
        </w:tc>
        <w:tc>
          <w:tcPr>
            <w:tcW w:w="1131" w:type="dxa"/>
            <w:shd w:val="pct10" w:color="auto" w:fill="FFFFFF"/>
            <w:vAlign w:val="center"/>
          </w:tcPr>
          <w:p w14:paraId="14F51F82" w14:textId="77777777" w:rsidR="003F7805" w:rsidRPr="00B96F6D" w:rsidRDefault="003F7805" w:rsidP="004E1C9A">
            <w:pPr>
              <w:pStyle w:val="TAH"/>
              <w:rPr>
                <w:color w:val="000000" w:themeColor="text1"/>
              </w:rPr>
            </w:pPr>
            <w:r w:rsidRPr="00B96F6D">
              <w:rPr>
                <w:color w:val="000000" w:themeColor="text1"/>
              </w:rPr>
              <w:t>S</w:t>
            </w:r>
          </w:p>
        </w:tc>
        <w:tc>
          <w:tcPr>
            <w:tcW w:w="1180" w:type="dxa"/>
            <w:shd w:val="pct10" w:color="auto" w:fill="FFFFFF"/>
            <w:vAlign w:val="center"/>
          </w:tcPr>
          <w:p w14:paraId="1AC68423" w14:textId="77777777" w:rsidR="003F7805" w:rsidRPr="00B96F6D" w:rsidRDefault="003F7805" w:rsidP="004E1C9A">
            <w:pPr>
              <w:pStyle w:val="TAH"/>
              <w:rPr>
                <w:color w:val="000000" w:themeColor="text1"/>
              </w:rPr>
            </w:pPr>
            <w:proofErr w:type="spellStart"/>
            <w:r w:rsidRPr="00B96F6D">
              <w:rPr>
                <w:color w:val="000000" w:themeColor="text1"/>
              </w:rPr>
              <w:t>isReadable</w:t>
            </w:r>
            <w:proofErr w:type="spellEnd"/>
          </w:p>
        </w:tc>
        <w:tc>
          <w:tcPr>
            <w:tcW w:w="1160" w:type="dxa"/>
            <w:shd w:val="pct10" w:color="auto" w:fill="FFFFFF"/>
            <w:vAlign w:val="center"/>
          </w:tcPr>
          <w:p w14:paraId="4CC7F83F" w14:textId="77777777" w:rsidR="003F7805" w:rsidRPr="00B96F6D" w:rsidRDefault="003F7805" w:rsidP="004E1C9A">
            <w:pPr>
              <w:pStyle w:val="TAH"/>
              <w:rPr>
                <w:color w:val="000000" w:themeColor="text1"/>
              </w:rPr>
            </w:pPr>
            <w:proofErr w:type="spellStart"/>
            <w:r w:rsidRPr="00B96F6D">
              <w:rPr>
                <w:color w:val="000000" w:themeColor="text1"/>
              </w:rPr>
              <w:t>isWritable</w:t>
            </w:r>
            <w:proofErr w:type="spellEnd"/>
          </w:p>
        </w:tc>
        <w:tc>
          <w:tcPr>
            <w:tcW w:w="1169" w:type="dxa"/>
            <w:shd w:val="pct10" w:color="auto" w:fill="FFFFFF"/>
            <w:vAlign w:val="center"/>
          </w:tcPr>
          <w:p w14:paraId="2E8B784E" w14:textId="77777777" w:rsidR="003F7805" w:rsidRPr="00B96F6D" w:rsidRDefault="003F7805" w:rsidP="004E1C9A">
            <w:pPr>
              <w:pStyle w:val="TAH"/>
              <w:rPr>
                <w:color w:val="000000" w:themeColor="text1"/>
              </w:rPr>
            </w:pPr>
            <w:proofErr w:type="spellStart"/>
            <w:r w:rsidRPr="00B96F6D">
              <w:rPr>
                <w:rFonts w:cs="Arial"/>
                <w:bCs/>
                <w:color w:val="000000" w:themeColor="text1"/>
                <w:szCs w:val="18"/>
              </w:rPr>
              <w:t>isInvariant</w:t>
            </w:r>
            <w:proofErr w:type="spellEnd"/>
          </w:p>
        </w:tc>
        <w:tc>
          <w:tcPr>
            <w:tcW w:w="1237" w:type="dxa"/>
            <w:shd w:val="pct10" w:color="auto" w:fill="FFFFFF"/>
            <w:vAlign w:val="center"/>
          </w:tcPr>
          <w:p w14:paraId="379325FF" w14:textId="77777777" w:rsidR="003F7805" w:rsidRPr="00B96F6D" w:rsidRDefault="003F7805" w:rsidP="004E1C9A">
            <w:pPr>
              <w:pStyle w:val="TAH"/>
              <w:rPr>
                <w:color w:val="000000" w:themeColor="text1"/>
              </w:rPr>
            </w:pPr>
            <w:proofErr w:type="spellStart"/>
            <w:r w:rsidRPr="00B96F6D">
              <w:rPr>
                <w:color w:val="000000" w:themeColor="text1"/>
              </w:rPr>
              <w:t>isNotifyable</w:t>
            </w:r>
            <w:proofErr w:type="spellEnd"/>
          </w:p>
        </w:tc>
      </w:tr>
      <w:tr w:rsidR="003F7805" w:rsidRPr="00B96F6D" w14:paraId="3C33B9A8" w14:textId="77777777" w:rsidTr="004E1C9A">
        <w:trPr>
          <w:cantSplit/>
          <w:jc w:val="center"/>
        </w:trPr>
        <w:tc>
          <w:tcPr>
            <w:tcW w:w="3754" w:type="dxa"/>
          </w:tcPr>
          <w:p w14:paraId="712FB3A1"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conflictID</w:t>
            </w:r>
            <w:proofErr w:type="spellEnd"/>
          </w:p>
        </w:tc>
        <w:tc>
          <w:tcPr>
            <w:tcW w:w="1131" w:type="dxa"/>
          </w:tcPr>
          <w:p w14:paraId="4E0B08D2"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185E3855"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1A3D8C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35BFA06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1379A175"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1453C32D" w14:textId="77777777" w:rsidTr="004E1C9A">
        <w:trPr>
          <w:cantSplit/>
          <w:jc w:val="center"/>
        </w:trPr>
        <w:tc>
          <w:tcPr>
            <w:tcW w:w="3754" w:type="dxa"/>
          </w:tcPr>
          <w:p w14:paraId="276625B1"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conflictingCCLs</w:t>
            </w:r>
            <w:proofErr w:type="spellEnd"/>
          </w:p>
        </w:tc>
        <w:tc>
          <w:tcPr>
            <w:tcW w:w="1131" w:type="dxa"/>
          </w:tcPr>
          <w:p w14:paraId="14C0D1F8" w14:textId="77777777" w:rsidR="003F7805" w:rsidRPr="00B96F6D" w:rsidDel="00FF02F1" w:rsidRDefault="003F7805" w:rsidP="004E1C9A">
            <w:pPr>
              <w:pStyle w:val="TAL"/>
              <w:jc w:val="center"/>
              <w:rPr>
                <w:color w:val="000000" w:themeColor="text1"/>
              </w:rPr>
            </w:pPr>
            <w:r w:rsidRPr="00B96F6D">
              <w:rPr>
                <w:color w:val="000000" w:themeColor="text1"/>
              </w:rPr>
              <w:t>M</w:t>
            </w:r>
          </w:p>
        </w:tc>
        <w:tc>
          <w:tcPr>
            <w:tcW w:w="1180" w:type="dxa"/>
          </w:tcPr>
          <w:p w14:paraId="4443C254"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682E2EF" w14:textId="77777777" w:rsidR="003F7805" w:rsidRPr="00B96F6D" w:rsidDel="00FF02F1" w:rsidRDefault="003F7805" w:rsidP="004E1C9A">
            <w:pPr>
              <w:pStyle w:val="TAL"/>
              <w:jc w:val="center"/>
              <w:rPr>
                <w:color w:val="000000" w:themeColor="text1"/>
              </w:rPr>
            </w:pPr>
            <w:r w:rsidRPr="00B96F6D">
              <w:rPr>
                <w:color w:val="000000" w:themeColor="text1"/>
              </w:rPr>
              <w:t>T</w:t>
            </w:r>
          </w:p>
        </w:tc>
        <w:tc>
          <w:tcPr>
            <w:tcW w:w="1169" w:type="dxa"/>
          </w:tcPr>
          <w:p w14:paraId="1648E38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054DCA3A"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5F56254B" w14:textId="77777777" w:rsidTr="004E1C9A">
        <w:trPr>
          <w:cantSplit/>
          <w:jc w:val="center"/>
        </w:trPr>
        <w:tc>
          <w:tcPr>
            <w:tcW w:w="3754" w:type="dxa"/>
          </w:tcPr>
          <w:p w14:paraId="6C736059"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conflictScope</w:t>
            </w:r>
            <w:proofErr w:type="spellEnd"/>
          </w:p>
        </w:tc>
        <w:tc>
          <w:tcPr>
            <w:tcW w:w="1131" w:type="dxa"/>
          </w:tcPr>
          <w:p w14:paraId="21442FB8"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4FE76336"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AD5DF6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79E7D1D2"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4D69650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4EA632CD" w14:textId="77777777" w:rsidTr="004E1C9A">
        <w:trPr>
          <w:cantSplit/>
          <w:jc w:val="center"/>
        </w:trPr>
        <w:tc>
          <w:tcPr>
            <w:tcW w:w="3754" w:type="dxa"/>
          </w:tcPr>
          <w:p w14:paraId="06E1A756"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ConflictType</w:t>
            </w:r>
            <w:proofErr w:type="spellEnd"/>
          </w:p>
        </w:tc>
        <w:tc>
          <w:tcPr>
            <w:tcW w:w="1131" w:type="dxa"/>
          </w:tcPr>
          <w:p w14:paraId="19DD2FBD"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557D208E"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3C56B895"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65F41387"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5F9E155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bl>
    <w:p w14:paraId="58F7CE25" w14:textId="77777777" w:rsidR="003F7805" w:rsidRPr="00B96F6D" w:rsidRDefault="003F7805" w:rsidP="003F7805">
      <w:pPr>
        <w:rPr>
          <w:color w:val="000000" w:themeColor="text1"/>
        </w:rPr>
      </w:pPr>
    </w:p>
    <w:p w14:paraId="35AC3BF5" w14:textId="0F044083" w:rsidR="003F7805" w:rsidRDefault="003F7805" w:rsidP="003F7805">
      <w:pPr>
        <w:pStyle w:val="Heading4"/>
      </w:pPr>
      <w:bookmarkStart w:id="762" w:name="_Toc207402221"/>
      <w:bookmarkStart w:id="763" w:name="_Toc207444661"/>
      <w:bookmarkStart w:id="764" w:name="_Toc208344524"/>
      <w:r>
        <w:t>6.3.17</w:t>
      </w:r>
      <w:r w:rsidRPr="00F6081B">
        <w:t>.3</w:t>
      </w:r>
      <w:r w:rsidRPr="00F6081B">
        <w:tab/>
        <w:t>Attribute constraints</w:t>
      </w:r>
      <w:bookmarkEnd w:id="762"/>
      <w:bookmarkEnd w:id="763"/>
      <w:bookmarkEnd w:id="764"/>
    </w:p>
    <w:p w14:paraId="2B84E9AA" w14:textId="77777777" w:rsidR="003F7805" w:rsidRPr="0001016E" w:rsidRDefault="003F7805" w:rsidP="003F7805">
      <w:r>
        <w:t>None</w:t>
      </w:r>
    </w:p>
    <w:p w14:paraId="2504F96C" w14:textId="7152CFB7" w:rsidR="003F7805" w:rsidRPr="00F6081B" w:rsidRDefault="003F7805" w:rsidP="003F7805">
      <w:pPr>
        <w:pStyle w:val="Heading4"/>
      </w:pPr>
      <w:bookmarkStart w:id="765" w:name="_Toc207402222"/>
      <w:bookmarkStart w:id="766" w:name="_Toc207444662"/>
      <w:bookmarkStart w:id="767" w:name="_Toc208344525"/>
      <w:r>
        <w:lastRenderedPageBreak/>
        <w:t>6.3.17</w:t>
      </w:r>
      <w:r w:rsidRPr="00F6081B">
        <w:t>.4</w:t>
      </w:r>
      <w:r w:rsidRPr="00F6081B">
        <w:tab/>
        <w:t>Notifications</w:t>
      </w:r>
      <w:bookmarkEnd w:id="765"/>
      <w:bookmarkEnd w:id="766"/>
      <w:bookmarkEnd w:id="767"/>
    </w:p>
    <w:p w14:paraId="4AE175D5" w14:textId="10F7896F" w:rsidR="003F7805" w:rsidRPr="004171EA" w:rsidRDefault="003F7805" w:rsidP="003F7805">
      <w:r w:rsidRPr="005C727E">
        <w:t xml:space="preserve">The subclause </w:t>
      </w:r>
      <w:r>
        <w:t>6.5</w:t>
      </w:r>
      <w:r w:rsidRPr="005C727E">
        <w:t xml:space="preserve"> of the &lt;&lt;IOC&gt;&gt; using this &lt;&lt;</w:t>
      </w:r>
      <w:proofErr w:type="spellStart"/>
      <w:r w:rsidRPr="005C727E">
        <w:t>dataType</w:t>
      </w:r>
      <w:proofErr w:type="spellEnd"/>
      <w:r w:rsidRPr="005C727E">
        <w:t>&gt;&gt; as one of its attributes, shall be applicable.</w:t>
      </w:r>
    </w:p>
    <w:p w14:paraId="46723ECD" w14:textId="180B067E" w:rsidR="003F7805" w:rsidRPr="00F40D1A" w:rsidRDefault="003F7805" w:rsidP="003F7805">
      <w:pPr>
        <w:pStyle w:val="Heading3"/>
        <w:rPr>
          <w:color w:val="000000" w:themeColor="text1"/>
        </w:rPr>
      </w:pPr>
      <w:bookmarkStart w:id="768" w:name="_Toc207402223"/>
      <w:bookmarkStart w:id="769" w:name="_Toc207444663"/>
      <w:bookmarkStart w:id="770" w:name="_Toc208344526"/>
      <w:r w:rsidRPr="00F40D1A">
        <w:rPr>
          <w:color w:val="000000" w:themeColor="text1"/>
        </w:rPr>
        <w:t>6.3</w:t>
      </w:r>
      <w:r>
        <w:rPr>
          <w:color w:val="000000" w:themeColor="text1"/>
        </w:rPr>
        <w:t>.18</w:t>
      </w:r>
      <w:r w:rsidRPr="00F40D1A">
        <w:rPr>
          <w:color w:val="000000" w:themeColor="text1"/>
        </w:rPr>
        <w:tab/>
      </w:r>
      <w:proofErr w:type="spellStart"/>
      <w:r w:rsidRPr="00F40D1A">
        <w:rPr>
          <w:color w:val="000000" w:themeColor="text1"/>
        </w:rPr>
        <w:t>TriggerConflict</w:t>
      </w:r>
      <w:proofErr w:type="spellEnd"/>
      <w:r w:rsidRPr="00F40D1A">
        <w:rPr>
          <w:color w:val="000000" w:themeColor="text1"/>
        </w:rPr>
        <w:t xml:space="preserve"> &lt;&lt;datatype&gt;&gt;</w:t>
      </w:r>
      <w:bookmarkEnd w:id="768"/>
      <w:bookmarkEnd w:id="769"/>
      <w:bookmarkEnd w:id="770"/>
    </w:p>
    <w:p w14:paraId="27E010D2" w14:textId="271BD962" w:rsidR="003F7805" w:rsidRPr="00F40D1A" w:rsidRDefault="003F7805" w:rsidP="003F7805">
      <w:pPr>
        <w:pStyle w:val="Heading4"/>
        <w:rPr>
          <w:color w:val="000000" w:themeColor="text1"/>
        </w:rPr>
      </w:pPr>
      <w:bookmarkStart w:id="771" w:name="_Toc207402224"/>
      <w:bookmarkStart w:id="772" w:name="_Toc207444664"/>
      <w:bookmarkStart w:id="773" w:name="_Toc208344527"/>
      <w:r w:rsidRPr="00F40D1A">
        <w:rPr>
          <w:color w:val="000000" w:themeColor="text1"/>
        </w:rPr>
        <w:t>6.3</w:t>
      </w:r>
      <w:r>
        <w:rPr>
          <w:color w:val="000000" w:themeColor="text1"/>
        </w:rPr>
        <w:t>.18</w:t>
      </w:r>
      <w:r w:rsidRPr="00F40D1A">
        <w:rPr>
          <w:color w:val="000000" w:themeColor="text1"/>
        </w:rPr>
        <w:t>.1</w:t>
      </w:r>
      <w:r w:rsidRPr="00F40D1A">
        <w:rPr>
          <w:color w:val="000000" w:themeColor="text1"/>
        </w:rPr>
        <w:tab/>
        <w:t>Definition</w:t>
      </w:r>
      <w:bookmarkEnd w:id="771"/>
      <w:bookmarkEnd w:id="772"/>
      <w:bookmarkEnd w:id="773"/>
    </w:p>
    <w:p w14:paraId="59F213AA" w14:textId="77777777" w:rsidR="003F7805" w:rsidRPr="00F40D1A" w:rsidRDefault="003F7805" w:rsidP="003F7805">
      <w:pPr>
        <w:rPr>
          <w:color w:val="000000" w:themeColor="text1"/>
        </w:rPr>
      </w:pPr>
      <w:r w:rsidRPr="00F40D1A">
        <w:rPr>
          <w:color w:val="000000" w:themeColor="text1"/>
        </w:rPr>
        <w:t>This data type represents the information on a trigger conflict.</w:t>
      </w:r>
    </w:p>
    <w:p w14:paraId="36E9569F" w14:textId="77777777" w:rsidR="003F7805" w:rsidRPr="00F40D1A" w:rsidRDefault="003F7805" w:rsidP="003F7805">
      <w:pPr>
        <w:rPr>
          <w:color w:val="000000" w:themeColor="text1"/>
        </w:rPr>
      </w:pPr>
      <w:r w:rsidRPr="00F40D1A">
        <w:rPr>
          <w:color w:val="000000" w:themeColor="text1"/>
        </w:rPr>
        <w:t xml:space="preserve">Each conflict includes an indication in </w:t>
      </w:r>
      <w:proofErr w:type="spellStart"/>
      <w:r w:rsidRPr="00F40D1A">
        <w:rPr>
          <w:rFonts w:ascii="Courier New" w:hAnsi="Courier New" w:cs="Courier New"/>
          <w:color w:val="000000" w:themeColor="text1"/>
        </w:rPr>
        <w:t>ConflictType</w:t>
      </w:r>
      <w:proofErr w:type="spellEnd"/>
      <w:r w:rsidRPr="00F40D1A">
        <w:rPr>
          <w:rFonts w:ascii="Courier New" w:hAnsi="Courier New" w:cs="Courier New"/>
          <w:color w:val="000000" w:themeColor="text1"/>
        </w:rPr>
        <w:t xml:space="preserve"> </w:t>
      </w:r>
      <w:r w:rsidRPr="00F40D1A">
        <w:rPr>
          <w:color w:val="000000" w:themeColor="text1"/>
        </w:rPr>
        <w:t>attribute for whether it is a potential conflict or an actual conflict that is observed.</w:t>
      </w:r>
    </w:p>
    <w:p w14:paraId="30ACE0E3" w14:textId="77777777" w:rsidR="003F7805" w:rsidRPr="00F40D1A" w:rsidRDefault="003F7805" w:rsidP="003F7805">
      <w:pPr>
        <w:rPr>
          <w:color w:val="000000" w:themeColor="text1"/>
        </w:rPr>
      </w:pPr>
    </w:p>
    <w:p w14:paraId="733C371C" w14:textId="35646847" w:rsidR="003F7805" w:rsidRPr="00F40D1A" w:rsidRDefault="003F7805" w:rsidP="003F7805">
      <w:pPr>
        <w:pStyle w:val="Heading4"/>
        <w:rPr>
          <w:color w:val="000000" w:themeColor="text1"/>
        </w:rPr>
      </w:pPr>
      <w:bookmarkStart w:id="774" w:name="_Toc207402225"/>
      <w:bookmarkStart w:id="775" w:name="_Toc207444665"/>
      <w:bookmarkStart w:id="776" w:name="_Toc208344528"/>
      <w:r w:rsidRPr="00F40D1A">
        <w:rPr>
          <w:color w:val="000000" w:themeColor="text1"/>
        </w:rPr>
        <w:t>6.3</w:t>
      </w:r>
      <w:r>
        <w:rPr>
          <w:color w:val="000000" w:themeColor="text1"/>
        </w:rPr>
        <w:t>.18</w:t>
      </w:r>
      <w:r w:rsidRPr="00F40D1A">
        <w:rPr>
          <w:color w:val="000000" w:themeColor="text1"/>
        </w:rPr>
        <w:t>.2</w:t>
      </w:r>
      <w:r w:rsidRPr="00F40D1A">
        <w:rPr>
          <w:color w:val="000000" w:themeColor="text1"/>
        </w:rPr>
        <w:tab/>
        <w:t>Attributes</w:t>
      </w:r>
      <w:bookmarkEnd w:id="774"/>
      <w:bookmarkEnd w:id="775"/>
      <w:bookmarkEnd w:id="776"/>
      <w:r w:rsidRPr="00F40D1A">
        <w:rPr>
          <w:color w:val="000000" w:themeColor="text1"/>
        </w:rPr>
        <w:t xml:space="preserve"> </w:t>
      </w:r>
    </w:p>
    <w:p w14:paraId="681B146C" w14:textId="68012A0E" w:rsidR="003F7805" w:rsidRPr="00F40D1A" w:rsidRDefault="003F7805" w:rsidP="003F7805">
      <w:pPr>
        <w:pStyle w:val="TH"/>
        <w:rPr>
          <w:color w:val="000000" w:themeColor="text1"/>
          <w:lang w:eastAsia="zh-CN"/>
        </w:rPr>
      </w:pPr>
      <w:r w:rsidRPr="00F40D1A">
        <w:rPr>
          <w:color w:val="000000" w:themeColor="text1"/>
        </w:rPr>
        <w:t>Table 6.3</w:t>
      </w:r>
      <w:r>
        <w:rPr>
          <w:color w:val="000000" w:themeColor="text1"/>
        </w:rPr>
        <w:t>.15</w:t>
      </w:r>
      <w:r w:rsidRPr="00F40D1A">
        <w:rPr>
          <w:color w:val="000000" w:themeColor="text1"/>
        </w:rPr>
        <w:t>.2-</w:t>
      </w:r>
      <w:r w:rsidRPr="00F40D1A">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40D1A" w14:paraId="3A7F1623" w14:textId="77777777" w:rsidTr="004E1C9A">
        <w:trPr>
          <w:cantSplit/>
          <w:jc w:val="center"/>
        </w:trPr>
        <w:tc>
          <w:tcPr>
            <w:tcW w:w="3754" w:type="dxa"/>
            <w:shd w:val="pct10" w:color="auto" w:fill="FFFFFF"/>
            <w:vAlign w:val="center"/>
          </w:tcPr>
          <w:p w14:paraId="71EB58C2" w14:textId="77777777" w:rsidR="003F7805" w:rsidRPr="00F40D1A" w:rsidRDefault="003F7805" w:rsidP="004E1C9A">
            <w:pPr>
              <w:pStyle w:val="TAH"/>
              <w:rPr>
                <w:color w:val="000000" w:themeColor="text1"/>
              </w:rPr>
            </w:pPr>
            <w:r w:rsidRPr="00F40D1A">
              <w:rPr>
                <w:color w:val="000000" w:themeColor="text1"/>
              </w:rPr>
              <w:t>Attribute name</w:t>
            </w:r>
          </w:p>
        </w:tc>
        <w:tc>
          <w:tcPr>
            <w:tcW w:w="1131" w:type="dxa"/>
            <w:shd w:val="pct10" w:color="auto" w:fill="FFFFFF"/>
            <w:vAlign w:val="center"/>
          </w:tcPr>
          <w:p w14:paraId="6CB90F66" w14:textId="77777777" w:rsidR="003F7805" w:rsidRPr="00F40D1A" w:rsidRDefault="003F7805" w:rsidP="004E1C9A">
            <w:pPr>
              <w:pStyle w:val="TAH"/>
              <w:rPr>
                <w:color w:val="000000" w:themeColor="text1"/>
              </w:rPr>
            </w:pPr>
            <w:r w:rsidRPr="00F40D1A">
              <w:rPr>
                <w:color w:val="000000" w:themeColor="text1"/>
              </w:rPr>
              <w:t>S</w:t>
            </w:r>
          </w:p>
        </w:tc>
        <w:tc>
          <w:tcPr>
            <w:tcW w:w="1180" w:type="dxa"/>
            <w:shd w:val="pct10" w:color="auto" w:fill="FFFFFF"/>
            <w:vAlign w:val="center"/>
          </w:tcPr>
          <w:p w14:paraId="12909EE3" w14:textId="77777777" w:rsidR="003F7805" w:rsidRPr="00F40D1A" w:rsidRDefault="003F7805" w:rsidP="004E1C9A">
            <w:pPr>
              <w:pStyle w:val="TAH"/>
              <w:rPr>
                <w:color w:val="000000" w:themeColor="text1"/>
              </w:rPr>
            </w:pPr>
            <w:proofErr w:type="spellStart"/>
            <w:r w:rsidRPr="00F40D1A">
              <w:rPr>
                <w:color w:val="000000" w:themeColor="text1"/>
              </w:rPr>
              <w:t>isReadable</w:t>
            </w:r>
            <w:proofErr w:type="spellEnd"/>
          </w:p>
        </w:tc>
        <w:tc>
          <w:tcPr>
            <w:tcW w:w="1160" w:type="dxa"/>
            <w:shd w:val="pct10" w:color="auto" w:fill="FFFFFF"/>
            <w:vAlign w:val="center"/>
          </w:tcPr>
          <w:p w14:paraId="512C346B" w14:textId="77777777" w:rsidR="003F7805" w:rsidRPr="00F40D1A" w:rsidRDefault="003F7805" w:rsidP="004E1C9A">
            <w:pPr>
              <w:pStyle w:val="TAH"/>
              <w:rPr>
                <w:color w:val="000000" w:themeColor="text1"/>
              </w:rPr>
            </w:pPr>
            <w:proofErr w:type="spellStart"/>
            <w:r w:rsidRPr="00F40D1A">
              <w:rPr>
                <w:color w:val="000000" w:themeColor="text1"/>
              </w:rPr>
              <w:t>isWritable</w:t>
            </w:r>
            <w:proofErr w:type="spellEnd"/>
          </w:p>
        </w:tc>
        <w:tc>
          <w:tcPr>
            <w:tcW w:w="1169" w:type="dxa"/>
            <w:shd w:val="pct10" w:color="auto" w:fill="FFFFFF"/>
            <w:vAlign w:val="center"/>
          </w:tcPr>
          <w:p w14:paraId="27E3D16D" w14:textId="77777777" w:rsidR="003F7805" w:rsidRPr="00F40D1A" w:rsidRDefault="003F7805" w:rsidP="004E1C9A">
            <w:pPr>
              <w:pStyle w:val="TAH"/>
              <w:rPr>
                <w:color w:val="000000" w:themeColor="text1"/>
              </w:rPr>
            </w:pPr>
            <w:proofErr w:type="spellStart"/>
            <w:r w:rsidRPr="00F40D1A">
              <w:rPr>
                <w:rFonts w:cs="Arial"/>
                <w:bCs/>
                <w:color w:val="000000" w:themeColor="text1"/>
                <w:szCs w:val="18"/>
              </w:rPr>
              <w:t>isInvariant</w:t>
            </w:r>
            <w:proofErr w:type="spellEnd"/>
          </w:p>
        </w:tc>
        <w:tc>
          <w:tcPr>
            <w:tcW w:w="1237" w:type="dxa"/>
            <w:shd w:val="pct10" w:color="auto" w:fill="FFFFFF"/>
            <w:vAlign w:val="center"/>
          </w:tcPr>
          <w:p w14:paraId="69E6134B" w14:textId="77777777" w:rsidR="003F7805" w:rsidRPr="00F40D1A" w:rsidRDefault="003F7805" w:rsidP="004E1C9A">
            <w:pPr>
              <w:pStyle w:val="TAH"/>
              <w:rPr>
                <w:color w:val="000000" w:themeColor="text1"/>
              </w:rPr>
            </w:pPr>
            <w:proofErr w:type="spellStart"/>
            <w:r w:rsidRPr="00F40D1A">
              <w:rPr>
                <w:color w:val="000000" w:themeColor="text1"/>
              </w:rPr>
              <w:t>isNotifyable</w:t>
            </w:r>
            <w:proofErr w:type="spellEnd"/>
          </w:p>
        </w:tc>
      </w:tr>
      <w:tr w:rsidR="003F7805" w:rsidRPr="00F40D1A" w14:paraId="066BA388" w14:textId="77777777" w:rsidTr="004E1C9A">
        <w:trPr>
          <w:cantSplit/>
          <w:jc w:val="center"/>
        </w:trPr>
        <w:tc>
          <w:tcPr>
            <w:tcW w:w="3754" w:type="dxa"/>
          </w:tcPr>
          <w:p w14:paraId="38811A27"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conflictID</w:t>
            </w:r>
            <w:proofErr w:type="spellEnd"/>
          </w:p>
        </w:tc>
        <w:tc>
          <w:tcPr>
            <w:tcW w:w="1131" w:type="dxa"/>
          </w:tcPr>
          <w:p w14:paraId="4BD5110D"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47FBF31E"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27AAA61C"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8B33C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6F1EA9F9"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0CE4D43D" w14:textId="77777777" w:rsidTr="004E1C9A">
        <w:trPr>
          <w:cantSplit/>
          <w:jc w:val="center"/>
        </w:trPr>
        <w:tc>
          <w:tcPr>
            <w:tcW w:w="3754" w:type="dxa"/>
          </w:tcPr>
          <w:p w14:paraId="6A6D4570"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conflictingCCLs</w:t>
            </w:r>
            <w:proofErr w:type="spellEnd"/>
          </w:p>
        </w:tc>
        <w:tc>
          <w:tcPr>
            <w:tcW w:w="1131" w:type="dxa"/>
          </w:tcPr>
          <w:p w14:paraId="7D0DB9E4" w14:textId="77777777" w:rsidR="003F7805" w:rsidRPr="00F40D1A" w:rsidDel="00FF02F1" w:rsidRDefault="003F7805" w:rsidP="004E1C9A">
            <w:pPr>
              <w:pStyle w:val="TAL"/>
              <w:jc w:val="center"/>
              <w:rPr>
                <w:color w:val="000000" w:themeColor="text1"/>
              </w:rPr>
            </w:pPr>
            <w:r w:rsidRPr="00F40D1A">
              <w:rPr>
                <w:color w:val="000000" w:themeColor="text1"/>
              </w:rPr>
              <w:t>M</w:t>
            </w:r>
          </w:p>
        </w:tc>
        <w:tc>
          <w:tcPr>
            <w:tcW w:w="1180" w:type="dxa"/>
          </w:tcPr>
          <w:p w14:paraId="12A168BA"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553B55A6" w14:textId="77777777" w:rsidR="003F7805" w:rsidRPr="00F40D1A" w:rsidDel="00FF02F1" w:rsidRDefault="003F7805" w:rsidP="004E1C9A">
            <w:pPr>
              <w:pStyle w:val="TAL"/>
              <w:jc w:val="center"/>
              <w:rPr>
                <w:color w:val="000000" w:themeColor="text1"/>
              </w:rPr>
            </w:pPr>
            <w:r w:rsidRPr="00F40D1A">
              <w:rPr>
                <w:color w:val="000000" w:themeColor="text1"/>
              </w:rPr>
              <w:t>T</w:t>
            </w:r>
          </w:p>
        </w:tc>
        <w:tc>
          <w:tcPr>
            <w:tcW w:w="1169" w:type="dxa"/>
          </w:tcPr>
          <w:p w14:paraId="6051B6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39CD1D2B"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37AC9848" w14:textId="77777777" w:rsidTr="004E1C9A">
        <w:trPr>
          <w:cantSplit/>
          <w:jc w:val="center"/>
        </w:trPr>
        <w:tc>
          <w:tcPr>
            <w:tcW w:w="3754" w:type="dxa"/>
          </w:tcPr>
          <w:p w14:paraId="41AEE4ED"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ConflictType</w:t>
            </w:r>
            <w:proofErr w:type="spellEnd"/>
          </w:p>
        </w:tc>
        <w:tc>
          <w:tcPr>
            <w:tcW w:w="1131" w:type="dxa"/>
          </w:tcPr>
          <w:p w14:paraId="6D913DD9"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77FEA14B"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7E7EB700"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E3F6579"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4124B124"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bl>
    <w:p w14:paraId="735AD2B4" w14:textId="77777777" w:rsidR="003F7805" w:rsidRPr="00F40D1A" w:rsidRDefault="003F7805" w:rsidP="003F7805">
      <w:pPr>
        <w:rPr>
          <w:color w:val="000000" w:themeColor="text1"/>
        </w:rPr>
      </w:pPr>
    </w:p>
    <w:p w14:paraId="7E522757" w14:textId="07E29B4F" w:rsidR="003F7805" w:rsidRPr="00F40D1A" w:rsidRDefault="003F7805" w:rsidP="003F7805">
      <w:pPr>
        <w:pStyle w:val="Heading4"/>
        <w:rPr>
          <w:color w:val="000000" w:themeColor="text1"/>
        </w:rPr>
      </w:pPr>
      <w:bookmarkStart w:id="777" w:name="_Toc207402226"/>
      <w:bookmarkStart w:id="778" w:name="_Toc207444666"/>
      <w:bookmarkStart w:id="779" w:name="_Toc208344529"/>
      <w:r w:rsidRPr="00F40D1A">
        <w:rPr>
          <w:color w:val="000000" w:themeColor="text1"/>
        </w:rPr>
        <w:t>6.3</w:t>
      </w:r>
      <w:r>
        <w:rPr>
          <w:color w:val="000000" w:themeColor="text1"/>
        </w:rPr>
        <w:t>.18</w:t>
      </w:r>
      <w:r w:rsidRPr="00F40D1A">
        <w:rPr>
          <w:color w:val="000000" w:themeColor="text1"/>
        </w:rPr>
        <w:t>.3</w:t>
      </w:r>
      <w:r w:rsidRPr="00F40D1A">
        <w:rPr>
          <w:color w:val="000000" w:themeColor="text1"/>
        </w:rPr>
        <w:tab/>
        <w:t>Attribute constraints</w:t>
      </w:r>
      <w:bookmarkEnd w:id="777"/>
      <w:bookmarkEnd w:id="778"/>
      <w:bookmarkEnd w:id="779"/>
    </w:p>
    <w:p w14:paraId="30BC40CC" w14:textId="77777777" w:rsidR="003F7805" w:rsidRPr="00F40D1A" w:rsidRDefault="003F7805" w:rsidP="003F7805">
      <w:pPr>
        <w:rPr>
          <w:color w:val="000000" w:themeColor="text1"/>
        </w:rPr>
      </w:pPr>
      <w:r w:rsidRPr="00F40D1A">
        <w:rPr>
          <w:color w:val="000000" w:themeColor="text1"/>
        </w:rPr>
        <w:t>None</w:t>
      </w:r>
    </w:p>
    <w:p w14:paraId="410EA641" w14:textId="3A6CBE2A" w:rsidR="003F7805" w:rsidRPr="00F40D1A" w:rsidRDefault="003F7805" w:rsidP="003F7805">
      <w:pPr>
        <w:pStyle w:val="Heading4"/>
        <w:rPr>
          <w:color w:val="000000" w:themeColor="text1"/>
        </w:rPr>
      </w:pPr>
      <w:bookmarkStart w:id="780" w:name="_Toc207402227"/>
      <w:bookmarkStart w:id="781" w:name="_Toc207444667"/>
      <w:bookmarkStart w:id="782" w:name="_Toc208344530"/>
      <w:r w:rsidRPr="00F40D1A">
        <w:rPr>
          <w:color w:val="000000" w:themeColor="text1"/>
        </w:rPr>
        <w:t>6.3</w:t>
      </w:r>
      <w:r>
        <w:rPr>
          <w:color w:val="000000" w:themeColor="text1"/>
        </w:rPr>
        <w:t>.18</w:t>
      </w:r>
      <w:r w:rsidRPr="00F40D1A">
        <w:rPr>
          <w:color w:val="000000" w:themeColor="text1"/>
        </w:rPr>
        <w:t>.4</w:t>
      </w:r>
      <w:r w:rsidRPr="00F40D1A">
        <w:rPr>
          <w:color w:val="000000" w:themeColor="text1"/>
        </w:rPr>
        <w:tab/>
        <w:t>Notifications</w:t>
      </w:r>
      <w:bookmarkEnd w:id="780"/>
      <w:bookmarkEnd w:id="781"/>
      <w:bookmarkEnd w:id="782"/>
    </w:p>
    <w:p w14:paraId="6A0CE4C7" w14:textId="78C83668" w:rsidR="003F7805" w:rsidRPr="006046E8" w:rsidRDefault="003F7805" w:rsidP="003F7805">
      <w:pPr>
        <w:pStyle w:val="TAL"/>
        <w:tabs>
          <w:tab w:val="left" w:pos="774"/>
        </w:tabs>
        <w:jc w:val="both"/>
        <w:rPr>
          <w:rFonts w:ascii="Times New Roman" w:hAnsi="Times New Roman"/>
          <w:color w:val="000000" w:themeColor="text1"/>
          <w:sz w:val="20"/>
        </w:rPr>
      </w:pPr>
      <w:r w:rsidRPr="00E86F9C">
        <w:rPr>
          <w:rFonts w:ascii="Times New Roman" w:hAnsi="Times New Roman"/>
          <w:color w:val="000000" w:themeColor="text1"/>
          <w:sz w:val="20"/>
        </w:rPr>
        <w:t xml:space="preserve">The subclause </w:t>
      </w:r>
      <w:r>
        <w:rPr>
          <w:rFonts w:ascii="Times New Roman" w:hAnsi="Times New Roman"/>
          <w:color w:val="000000" w:themeColor="text1"/>
          <w:sz w:val="20"/>
        </w:rPr>
        <w:t>6.5</w:t>
      </w:r>
      <w:r w:rsidRPr="00E86F9C">
        <w:rPr>
          <w:rFonts w:ascii="Times New Roman" w:hAnsi="Times New Roman"/>
          <w:color w:val="000000" w:themeColor="text1"/>
          <w:sz w:val="20"/>
        </w:rPr>
        <w:t xml:space="preserve"> of the &lt;&lt;IOC&gt;&gt; using this &lt;&lt;</w:t>
      </w:r>
      <w:proofErr w:type="spellStart"/>
      <w:r w:rsidRPr="00E86F9C">
        <w:rPr>
          <w:rFonts w:ascii="Times New Roman" w:hAnsi="Times New Roman"/>
          <w:color w:val="000000" w:themeColor="text1"/>
          <w:sz w:val="20"/>
        </w:rPr>
        <w:t>dataType</w:t>
      </w:r>
      <w:proofErr w:type="spellEnd"/>
      <w:r w:rsidRPr="00E86F9C">
        <w:rPr>
          <w:rFonts w:ascii="Times New Roman" w:hAnsi="Times New Roman"/>
          <w:color w:val="000000" w:themeColor="text1"/>
          <w:sz w:val="20"/>
        </w:rPr>
        <w:t>&gt;&gt; as one of its attributes, shall be applicable.</w:t>
      </w:r>
    </w:p>
    <w:p w14:paraId="0DD556F0" w14:textId="3762C994" w:rsidR="003F7805" w:rsidRPr="007C4FBA" w:rsidRDefault="003F7805" w:rsidP="003F7805">
      <w:pPr>
        <w:pStyle w:val="Heading3"/>
      </w:pPr>
      <w:bookmarkStart w:id="783" w:name="_Toc207369064"/>
      <w:bookmarkStart w:id="784" w:name="_Toc207402228"/>
      <w:bookmarkStart w:id="785" w:name="_Toc207444668"/>
      <w:bookmarkStart w:id="786" w:name="_Toc208344531"/>
      <w:r>
        <w:t>6.3.19</w:t>
      </w:r>
      <w:r w:rsidRPr="00F6081B">
        <w:tab/>
      </w:r>
      <w:proofErr w:type="spellStart"/>
      <w:r>
        <w:t>Action</w:t>
      </w:r>
      <w:r w:rsidRPr="007C4FBA">
        <w:t>Conflict</w:t>
      </w:r>
      <w:proofErr w:type="spellEnd"/>
      <w:r w:rsidRPr="007C4FBA">
        <w:t xml:space="preserve"> &lt;&lt;datatype&gt;&gt;</w:t>
      </w:r>
      <w:bookmarkEnd w:id="783"/>
      <w:bookmarkEnd w:id="784"/>
      <w:bookmarkEnd w:id="785"/>
      <w:bookmarkEnd w:id="786"/>
    </w:p>
    <w:p w14:paraId="4C74ECB5" w14:textId="09EDFE3A" w:rsidR="003F7805" w:rsidRDefault="003F7805" w:rsidP="003F7805">
      <w:pPr>
        <w:pStyle w:val="Heading4"/>
      </w:pPr>
      <w:bookmarkStart w:id="787" w:name="_Toc207369065"/>
      <w:bookmarkStart w:id="788" w:name="_Toc207402229"/>
      <w:bookmarkStart w:id="789" w:name="_Toc207444669"/>
      <w:bookmarkStart w:id="790" w:name="_Toc208344532"/>
      <w:r>
        <w:t>6.3.19</w:t>
      </w:r>
      <w:r w:rsidRPr="00F6081B">
        <w:t>.1</w:t>
      </w:r>
      <w:r w:rsidRPr="00F6081B">
        <w:tab/>
        <w:t>Definition</w:t>
      </w:r>
      <w:bookmarkEnd w:id="787"/>
      <w:bookmarkEnd w:id="788"/>
      <w:bookmarkEnd w:id="789"/>
      <w:bookmarkEnd w:id="790"/>
    </w:p>
    <w:p w14:paraId="3CA9CC72" w14:textId="23CDAFC1" w:rsidR="003F7805" w:rsidRDefault="003F7805" w:rsidP="003F7805">
      <w:pPr>
        <w:rPr>
          <w:lang w:eastAsia="ja-JP"/>
        </w:rPr>
      </w:pPr>
      <w:r>
        <w:t xml:space="preserve">This defines </w:t>
      </w:r>
      <w:r>
        <w:rPr>
          <w:lang w:eastAsia="ja-JP"/>
        </w:rPr>
        <w:t xml:space="preserve">the information related with an </w:t>
      </w:r>
      <w:r w:rsidRPr="00DA302B">
        <w:rPr>
          <w:color w:val="000000" w:themeColor="text1"/>
          <w:lang w:eastAsia="ja-JP"/>
        </w:rPr>
        <w:t>action</w:t>
      </w:r>
      <w:r>
        <w:rPr>
          <w:lang w:eastAsia="ja-JP"/>
        </w:rPr>
        <w:t xml:space="preserve"> conflict </w:t>
      </w:r>
      <w:r w:rsidRPr="00DA302B">
        <w:rPr>
          <w:color w:val="000000" w:themeColor="text1"/>
          <w:lang w:eastAsia="ja-JP"/>
        </w:rPr>
        <w:t>among two or more</w:t>
      </w:r>
      <w:r>
        <w:rPr>
          <w:lang w:eastAsia="ja-JP"/>
        </w:rPr>
        <w:t xml:space="preserve"> CCLs.</w:t>
      </w:r>
    </w:p>
    <w:p w14:paraId="59151272" w14:textId="77777777" w:rsidR="003F7805" w:rsidRPr="00DA302B" w:rsidRDefault="003F7805" w:rsidP="003F7805">
      <w:pPr>
        <w:rPr>
          <w:color w:val="000000" w:themeColor="text1"/>
        </w:rPr>
      </w:pPr>
      <w:r w:rsidRPr="00DA302B">
        <w:rPr>
          <w:color w:val="000000" w:themeColor="text1"/>
        </w:rPr>
        <w:t xml:space="preserve">Each conflict includes an indication in </w:t>
      </w:r>
      <w:proofErr w:type="spellStart"/>
      <w:r w:rsidRPr="00DA302B">
        <w:rPr>
          <w:rFonts w:ascii="Courier New" w:hAnsi="Courier New" w:cs="Courier New"/>
          <w:color w:val="000000" w:themeColor="text1"/>
        </w:rPr>
        <w:t>ConflictType</w:t>
      </w:r>
      <w:proofErr w:type="spellEnd"/>
      <w:r w:rsidRPr="00DA302B">
        <w:rPr>
          <w:rFonts w:ascii="Courier New" w:hAnsi="Courier New" w:cs="Courier New"/>
          <w:color w:val="000000" w:themeColor="text1"/>
        </w:rPr>
        <w:t xml:space="preserve"> </w:t>
      </w:r>
      <w:r w:rsidRPr="00DA302B">
        <w:rPr>
          <w:color w:val="000000" w:themeColor="text1"/>
        </w:rPr>
        <w:t>for whether it is a potential conflict or an actual conflict that is observed.</w:t>
      </w:r>
    </w:p>
    <w:p w14:paraId="187181DF" w14:textId="77777777" w:rsidR="003F7805" w:rsidRPr="007E2308" w:rsidRDefault="003F7805" w:rsidP="003F7805"/>
    <w:p w14:paraId="55901569" w14:textId="30FA8098" w:rsidR="003F7805" w:rsidRDefault="003F7805" w:rsidP="003F7805">
      <w:pPr>
        <w:pStyle w:val="Heading4"/>
      </w:pPr>
      <w:bookmarkStart w:id="791" w:name="_Toc207369066"/>
      <w:bookmarkStart w:id="792" w:name="_Toc207402230"/>
      <w:bookmarkStart w:id="793" w:name="_Toc207444670"/>
      <w:bookmarkStart w:id="794" w:name="_Toc208344533"/>
      <w:r>
        <w:t>6.3.19</w:t>
      </w:r>
      <w:r w:rsidRPr="00F6081B">
        <w:t>.2</w:t>
      </w:r>
      <w:r w:rsidRPr="00F6081B">
        <w:tab/>
        <w:t>Attributes</w:t>
      </w:r>
      <w:bookmarkEnd w:id="791"/>
      <w:bookmarkEnd w:id="792"/>
      <w:bookmarkEnd w:id="793"/>
      <w:bookmarkEnd w:id="794"/>
      <w:r w:rsidRPr="00F6081B">
        <w:t xml:space="preserve"> </w:t>
      </w:r>
    </w:p>
    <w:p w14:paraId="13924F57" w14:textId="152418D2" w:rsidR="003F7805" w:rsidRPr="00092F6D" w:rsidRDefault="003F7805" w:rsidP="003F7805">
      <w:pPr>
        <w:pStyle w:val="TH"/>
        <w:rPr>
          <w:lang w:eastAsia="zh-CN"/>
        </w:rPr>
      </w:pPr>
      <w:r w:rsidRPr="006E13EE">
        <w:t xml:space="preserve">Table </w:t>
      </w:r>
      <w:r>
        <w:t>6.3.19</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6081B" w14:paraId="460EAAD3" w14:textId="77777777" w:rsidTr="004E1C9A">
        <w:trPr>
          <w:cantSplit/>
          <w:jc w:val="center"/>
        </w:trPr>
        <w:tc>
          <w:tcPr>
            <w:tcW w:w="3754" w:type="dxa"/>
            <w:shd w:val="pct10" w:color="auto" w:fill="FFFFFF"/>
            <w:vAlign w:val="center"/>
          </w:tcPr>
          <w:p w14:paraId="6EFA692F" w14:textId="77777777" w:rsidR="003F7805" w:rsidRPr="00F6081B" w:rsidRDefault="003F7805" w:rsidP="004E1C9A">
            <w:pPr>
              <w:pStyle w:val="TAH"/>
            </w:pPr>
            <w:r w:rsidRPr="00F6081B">
              <w:t>Attribute name</w:t>
            </w:r>
          </w:p>
        </w:tc>
        <w:tc>
          <w:tcPr>
            <w:tcW w:w="1131" w:type="dxa"/>
            <w:shd w:val="pct10" w:color="auto" w:fill="FFFFFF"/>
            <w:vAlign w:val="center"/>
          </w:tcPr>
          <w:p w14:paraId="17A23334" w14:textId="77777777" w:rsidR="003F7805" w:rsidRPr="00F6081B" w:rsidRDefault="003F7805" w:rsidP="004E1C9A">
            <w:pPr>
              <w:pStyle w:val="TAH"/>
            </w:pPr>
            <w:r w:rsidRPr="00F6081B">
              <w:t>S</w:t>
            </w:r>
          </w:p>
        </w:tc>
        <w:tc>
          <w:tcPr>
            <w:tcW w:w="1180" w:type="dxa"/>
            <w:shd w:val="pct10" w:color="auto" w:fill="FFFFFF"/>
            <w:vAlign w:val="center"/>
          </w:tcPr>
          <w:p w14:paraId="44930092" w14:textId="77777777" w:rsidR="003F7805" w:rsidRPr="00F6081B" w:rsidRDefault="003F7805" w:rsidP="004E1C9A">
            <w:pPr>
              <w:pStyle w:val="TAH"/>
            </w:pPr>
            <w:proofErr w:type="spellStart"/>
            <w:r w:rsidRPr="00F6081B">
              <w:t>isReadable</w:t>
            </w:r>
            <w:proofErr w:type="spellEnd"/>
          </w:p>
        </w:tc>
        <w:tc>
          <w:tcPr>
            <w:tcW w:w="1160" w:type="dxa"/>
            <w:shd w:val="pct10" w:color="auto" w:fill="FFFFFF"/>
            <w:vAlign w:val="center"/>
          </w:tcPr>
          <w:p w14:paraId="5689C119" w14:textId="77777777" w:rsidR="003F7805" w:rsidRPr="00F6081B" w:rsidRDefault="003F7805" w:rsidP="004E1C9A">
            <w:pPr>
              <w:pStyle w:val="TAH"/>
            </w:pPr>
            <w:proofErr w:type="spellStart"/>
            <w:r w:rsidRPr="00F6081B">
              <w:t>isWritable</w:t>
            </w:r>
            <w:proofErr w:type="spellEnd"/>
          </w:p>
        </w:tc>
        <w:tc>
          <w:tcPr>
            <w:tcW w:w="1169" w:type="dxa"/>
            <w:shd w:val="pct10" w:color="auto" w:fill="FFFFFF"/>
            <w:vAlign w:val="center"/>
          </w:tcPr>
          <w:p w14:paraId="7DC1B0AC" w14:textId="77777777" w:rsidR="003F7805" w:rsidRPr="00F6081B" w:rsidRDefault="003F7805" w:rsidP="004E1C9A">
            <w:pPr>
              <w:pStyle w:val="TAH"/>
            </w:pPr>
            <w:proofErr w:type="spellStart"/>
            <w:r w:rsidRPr="00F6081B">
              <w:rPr>
                <w:rFonts w:cs="Arial"/>
                <w:bCs/>
                <w:szCs w:val="18"/>
              </w:rPr>
              <w:t>isInvariant</w:t>
            </w:r>
            <w:proofErr w:type="spellEnd"/>
          </w:p>
        </w:tc>
        <w:tc>
          <w:tcPr>
            <w:tcW w:w="1237" w:type="dxa"/>
            <w:shd w:val="pct10" w:color="auto" w:fill="FFFFFF"/>
            <w:vAlign w:val="center"/>
          </w:tcPr>
          <w:p w14:paraId="0AA3B976" w14:textId="77777777" w:rsidR="003F7805" w:rsidRPr="00F6081B" w:rsidRDefault="003F7805" w:rsidP="004E1C9A">
            <w:pPr>
              <w:pStyle w:val="TAH"/>
            </w:pPr>
            <w:proofErr w:type="spellStart"/>
            <w:r w:rsidRPr="00F6081B">
              <w:t>isNotifyable</w:t>
            </w:r>
            <w:proofErr w:type="spellEnd"/>
          </w:p>
        </w:tc>
      </w:tr>
      <w:tr w:rsidR="003F7805" w:rsidRPr="00DA302B" w14:paraId="19C25FA2" w14:textId="77777777" w:rsidTr="004E1C9A">
        <w:trPr>
          <w:cantSplit/>
          <w:jc w:val="center"/>
        </w:trPr>
        <w:tc>
          <w:tcPr>
            <w:tcW w:w="3754" w:type="dxa"/>
          </w:tcPr>
          <w:p w14:paraId="3BBC3B04" w14:textId="77777777" w:rsidR="003F7805" w:rsidRPr="00DA302B" w:rsidRDefault="003F7805"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conflictID</w:t>
            </w:r>
            <w:proofErr w:type="spellEnd"/>
          </w:p>
        </w:tc>
        <w:tc>
          <w:tcPr>
            <w:tcW w:w="1131" w:type="dxa"/>
          </w:tcPr>
          <w:p w14:paraId="3F30E48A" w14:textId="77777777" w:rsidR="003F7805" w:rsidRPr="00DA302B" w:rsidRDefault="003F7805" w:rsidP="004E1C9A">
            <w:pPr>
              <w:pStyle w:val="TAL"/>
              <w:jc w:val="center"/>
              <w:rPr>
                <w:color w:val="000000" w:themeColor="text1"/>
              </w:rPr>
            </w:pPr>
            <w:r w:rsidRPr="00DA302B">
              <w:rPr>
                <w:color w:val="000000" w:themeColor="text1"/>
              </w:rPr>
              <w:t>M</w:t>
            </w:r>
          </w:p>
        </w:tc>
        <w:tc>
          <w:tcPr>
            <w:tcW w:w="1180" w:type="dxa"/>
          </w:tcPr>
          <w:p w14:paraId="51BC650A" w14:textId="77777777" w:rsidR="003F7805" w:rsidRPr="00DA302B" w:rsidRDefault="003F7805" w:rsidP="004E1C9A">
            <w:pPr>
              <w:pStyle w:val="TAL"/>
              <w:jc w:val="center"/>
              <w:rPr>
                <w:color w:val="000000" w:themeColor="text1"/>
              </w:rPr>
            </w:pPr>
            <w:r w:rsidRPr="00DA302B">
              <w:rPr>
                <w:color w:val="000000" w:themeColor="text1"/>
              </w:rPr>
              <w:t>T</w:t>
            </w:r>
          </w:p>
        </w:tc>
        <w:tc>
          <w:tcPr>
            <w:tcW w:w="1160" w:type="dxa"/>
          </w:tcPr>
          <w:p w14:paraId="437D017B" w14:textId="77777777" w:rsidR="003F7805" w:rsidRPr="00DA302B" w:rsidRDefault="003F7805" w:rsidP="004E1C9A">
            <w:pPr>
              <w:pStyle w:val="TAL"/>
              <w:jc w:val="center"/>
              <w:rPr>
                <w:color w:val="000000" w:themeColor="text1"/>
              </w:rPr>
            </w:pPr>
            <w:r w:rsidRPr="00DA302B">
              <w:rPr>
                <w:color w:val="000000" w:themeColor="text1"/>
              </w:rPr>
              <w:t>T</w:t>
            </w:r>
          </w:p>
        </w:tc>
        <w:tc>
          <w:tcPr>
            <w:tcW w:w="1169" w:type="dxa"/>
          </w:tcPr>
          <w:p w14:paraId="2DAEA526" w14:textId="77777777" w:rsidR="003F7805" w:rsidRPr="00DA302B" w:rsidRDefault="003F7805" w:rsidP="004E1C9A">
            <w:pPr>
              <w:pStyle w:val="TAL"/>
              <w:jc w:val="center"/>
              <w:rPr>
                <w:color w:val="000000" w:themeColor="text1"/>
              </w:rPr>
            </w:pPr>
            <w:r w:rsidRPr="00DA302B">
              <w:rPr>
                <w:color w:val="000000" w:themeColor="text1"/>
              </w:rPr>
              <w:t>F</w:t>
            </w:r>
          </w:p>
        </w:tc>
        <w:tc>
          <w:tcPr>
            <w:tcW w:w="1237" w:type="dxa"/>
          </w:tcPr>
          <w:p w14:paraId="20027800" w14:textId="77777777" w:rsidR="003F7805" w:rsidRPr="00DA302B" w:rsidRDefault="003F7805" w:rsidP="004E1C9A">
            <w:pPr>
              <w:pStyle w:val="TAL"/>
              <w:jc w:val="center"/>
              <w:rPr>
                <w:color w:val="000000" w:themeColor="text1"/>
                <w:lang w:eastAsia="zh-CN"/>
              </w:rPr>
            </w:pPr>
            <w:r w:rsidRPr="00DA302B">
              <w:rPr>
                <w:color w:val="000000" w:themeColor="text1"/>
                <w:lang w:eastAsia="zh-CN"/>
              </w:rPr>
              <w:t>T</w:t>
            </w:r>
          </w:p>
        </w:tc>
      </w:tr>
      <w:tr w:rsidR="003F7805" w:rsidRPr="00F6081B" w14:paraId="12A3B8BB" w14:textId="77777777" w:rsidTr="004E1C9A">
        <w:trPr>
          <w:cantSplit/>
          <w:jc w:val="center"/>
        </w:trPr>
        <w:tc>
          <w:tcPr>
            <w:tcW w:w="3754" w:type="dxa"/>
          </w:tcPr>
          <w:p w14:paraId="50DB9634" w14:textId="77777777" w:rsidR="003F7805" w:rsidRPr="00F6081B" w:rsidRDefault="003F7805" w:rsidP="004E1C9A">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131E2641" w14:textId="77777777" w:rsidR="003F7805" w:rsidRPr="00F6081B" w:rsidDel="00FF02F1" w:rsidRDefault="003F7805" w:rsidP="004E1C9A">
            <w:pPr>
              <w:pStyle w:val="TAL"/>
              <w:jc w:val="center"/>
            </w:pPr>
            <w:r>
              <w:t>M</w:t>
            </w:r>
          </w:p>
        </w:tc>
        <w:tc>
          <w:tcPr>
            <w:tcW w:w="1180" w:type="dxa"/>
          </w:tcPr>
          <w:p w14:paraId="06AE4B88" w14:textId="77777777" w:rsidR="003F7805" w:rsidRPr="00F6081B" w:rsidRDefault="003F7805" w:rsidP="004E1C9A">
            <w:pPr>
              <w:pStyle w:val="TAL"/>
              <w:jc w:val="center"/>
            </w:pPr>
            <w:r>
              <w:t>T</w:t>
            </w:r>
          </w:p>
        </w:tc>
        <w:tc>
          <w:tcPr>
            <w:tcW w:w="1160" w:type="dxa"/>
          </w:tcPr>
          <w:p w14:paraId="6794518F" w14:textId="77777777" w:rsidR="003F7805" w:rsidRPr="00F6081B" w:rsidDel="00FF02F1" w:rsidRDefault="003F7805" w:rsidP="004E1C9A">
            <w:pPr>
              <w:pStyle w:val="TAL"/>
              <w:jc w:val="center"/>
            </w:pPr>
            <w:r>
              <w:t>T</w:t>
            </w:r>
          </w:p>
        </w:tc>
        <w:tc>
          <w:tcPr>
            <w:tcW w:w="1169" w:type="dxa"/>
          </w:tcPr>
          <w:p w14:paraId="4009BAC8" w14:textId="77777777" w:rsidR="003F7805" w:rsidRPr="00F6081B" w:rsidRDefault="003F7805" w:rsidP="004E1C9A">
            <w:pPr>
              <w:pStyle w:val="TAL"/>
              <w:jc w:val="center"/>
            </w:pPr>
            <w:r>
              <w:t>F</w:t>
            </w:r>
          </w:p>
        </w:tc>
        <w:tc>
          <w:tcPr>
            <w:tcW w:w="1237" w:type="dxa"/>
          </w:tcPr>
          <w:p w14:paraId="504F70B5" w14:textId="77777777" w:rsidR="003F7805" w:rsidRPr="00F6081B" w:rsidRDefault="003F7805" w:rsidP="004E1C9A">
            <w:pPr>
              <w:pStyle w:val="TAL"/>
              <w:jc w:val="center"/>
              <w:rPr>
                <w:lang w:eastAsia="zh-CN"/>
              </w:rPr>
            </w:pPr>
            <w:r>
              <w:rPr>
                <w:lang w:eastAsia="zh-CN"/>
              </w:rPr>
              <w:t>T</w:t>
            </w:r>
          </w:p>
        </w:tc>
      </w:tr>
      <w:tr w:rsidR="003F7805" w:rsidRPr="00F6081B" w14:paraId="41117157" w14:textId="77777777" w:rsidTr="004E1C9A">
        <w:trPr>
          <w:cantSplit/>
          <w:jc w:val="center"/>
        </w:trPr>
        <w:tc>
          <w:tcPr>
            <w:tcW w:w="3754" w:type="dxa"/>
          </w:tcPr>
          <w:p w14:paraId="2DF2A3C5" w14:textId="77777777" w:rsidR="003F7805" w:rsidRPr="00F6081B" w:rsidRDefault="003F7805" w:rsidP="004E1C9A">
            <w:pPr>
              <w:pStyle w:val="TAL"/>
              <w:tabs>
                <w:tab w:val="left" w:pos="774"/>
              </w:tabs>
              <w:jc w:val="both"/>
              <w:rPr>
                <w:rFonts w:ascii="Courier New" w:hAnsi="Courier New" w:cs="Courier New"/>
              </w:rPr>
            </w:pPr>
            <w:proofErr w:type="spellStart"/>
            <w:r>
              <w:rPr>
                <w:rFonts w:ascii="Courier New" w:hAnsi="Courier New" w:cs="Courier New"/>
              </w:rPr>
              <w:t>conflictingActions</w:t>
            </w:r>
            <w:proofErr w:type="spellEnd"/>
          </w:p>
        </w:tc>
        <w:tc>
          <w:tcPr>
            <w:tcW w:w="1131" w:type="dxa"/>
          </w:tcPr>
          <w:p w14:paraId="50817B21" w14:textId="77777777" w:rsidR="003F7805" w:rsidRPr="00F6081B" w:rsidDel="00FF02F1" w:rsidRDefault="003F7805" w:rsidP="004E1C9A">
            <w:pPr>
              <w:pStyle w:val="TAL"/>
              <w:jc w:val="center"/>
            </w:pPr>
            <w:r>
              <w:t>M</w:t>
            </w:r>
          </w:p>
        </w:tc>
        <w:tc>
          <w:tcPr>
            <w:tcW w:w="1180" w:type="dxa"/>
          </w:tcPr>
          <w:p w14:paraId="125D9488" w14:textId="77777777" w:rsidR="003F7805" w:rsidRPr="00F6081B" w:rsidRDefault="003F7805" w:rsidP="004E1C9A">
            <w:pPr>
              <w:pStyle w:val="TAL"/>
              <w:jc w:val="center"/>
            </w:pPr>
            <w:r>
              <w:t>T</w:t>
            </w:r>
          </w:p>
        </w:tc>
        <w:tc>
          <w:tcPr>
            <w:tcW w:w="1160" w:type="dxa"/>
          </w:tcPr>
          <w:p w14:paraId="2B17DC55" w14:textId="77777777" w:rsidR="003F7805" w:rsidRPr="00F6081B" w:rsidDel="00FF02F1" w:rsidRDefault="003F7805" w:rsidP="004E1C9A">
            <w:pPr>
              <w:pStyle w:val="TAL"/>
              <w:jc w:val="center"/>
            </w:pPr>
            <w:r>
              <w:t>T</w:t>
            </w:r>
          </w:p>
        </w:tc>
        <w:tc>
          <w:tcPr>
            <w:tcW w:w="1169" w:type="dxa"/>
          </w:tcPr>
          <w:p w14:paraId="4D6C61D3" w14:textId="77777777" w:rsidR="003F7805" w:rsidRPr="00F6081B" w:rsidRDefault="003F7805" w:rsidP="004E1C9A">
            <w:pPr>
              <w:pStyle w:val="TAL"/>
              <w:jc w:val="center"/>
            </w:pPr>
            <w:r>
              <w:t>F</w:t>
            </w:r>
          </w:p>
        </w:tc>
        <w:tc>
          <w:tcPr>
            <w:tcW w:w="1237" w:type="dxa"/>
          </w:tcPr>
          <w:p w14:paraId="51F1B74A" w14:textId="77777777" w:rsidR="003F7805" w:rsidRPr="00F6081B" w:rsidRDefault="003F7805" w:rsidP="004E1C9A">
            <w:pPr>
              <w:pStyle w:val="TAL"/>
              <w:jc w:val="center"/>
              <w:rPr>
                <w:lang w:eastAsia="zh-CN"/>
              </w:rPr>
            </w:pPr>
            <w:r>
              <w:rPr>
                <w:lang w:eastAsia="zh-CN"/>
              </w:rPr>
              <w:t>T</w:t>
            </w:r>
          </w:p>
        </w:tc>
      </w:tr>
      <w:tr w:rsidR="003F7805" w:rsidRPr="00DA302B" w14:paraId="0BB3C3D1" w14:textId="77777777" w:rsidTr="004E1C9A">
        <w:trPr>
          <w:cantSplit/>
          <w:jc w:val="center"/>
        </w:trPr>
        <w:tc>
          <w:tcPr>
            <w:tcW w:w="3754" w:type="dxa"/>
            <w:tcBorders>
              <w:top w:val="single" w:sz="4" w:space="0" w:color="auto"/>
              <w:left w:val="single" w:sz="4" w:space="0" w:color="auto"/>
              <w:bottom w:val="single" w:sz="4" w:space="0" w:color="auto"/>
              <w:right w:val="single" w:sz="4" w:space="0" w:color="auto"/>
            </w:tcBorders>
          </w:tcPr>
          <w:p w14:paraId="5536002E" w14:textId="77777777" w:rsidR="003F7805" w:rsidRPr="005B364A" w:rsidRDefault="003F7805" w:rsidP="004E1C9A">
            <w:pPr>
              <w:pStyle w:val="TAL"/>
              <w:tabs>
                <w:tab w:val="left" w:pos="774"/>
              </w:tabs>
              <w:jc w:val="both"/>
              <w:rPr>
                <w:rFonts w:ascii="Courier New" w:hAnsi="Courier New" w:cs="Courier New"/>
              </w:rPr>
            </w:pPr>
            <w:proofErr w:type="spellStart"/>
            <w:r w:rsidRPr="005B364A">
              <w:rPr>
                <w:rFonts w:ascii="Courier New" w:hAnsi="Courier New" w:cs="Courier New"/>
              </w:rPr>
              <w:t>ConflictType</w:t>
            </w:r>
            <w:proofErr w:type="spellEnd"/>
          </w:p>
        </w:tc>
        <w:tc>
          <w:tcPr>
            <w:tcW w:w="1131" w:type="dxa"/>
            <w:tcBorders>
              <w:top w:val="single" w:sz="4" w:space="0" w:color="auto"/>
              <w:left w:val="single" w:sz="4" w:space="0" w:color="auto"/>
              <w:bottom w:val="single" w:sz="4" w:space="0" w:color="auto"/>
              <w:right w:val="single" w:sz="4" w:space="0" w:color="auto"/>
            </w:tcBorders>
          </w:tcPr>
          <w:p w14:paraId="13B1BBEE" w14:textId="77777777" w:rsidR="003F7805" w:rsidRPr="005B364A" w:rsidRDefault="003F7805" w:rsidP="004E1C9A">
            <w:pPr>
              <w:pStyle w:val="TAL"/>
              <w:jc w:val="center"/>
            </w:pPr>
            <w:r w:rsidRPr="005B364A">
              <w:t>M</w:t>
            </w:r>
          </w:p>
        </w:tc>
        <w:tc>
          <w:tcPr>
            <w:tcW w:w="1180" w:type="dxa"/>
            <w:tcBorders>
              <w:top w:val="single" w:sz="4" w:space="0" w:color="auto"/>
              <w:left w:val="single" w:sz="4" w:space="0" w:color="auto"/>
              <w:bottom w:val="single" w:sz="4" w:space="0" w:color="auto"/>
              <w:right w:val="single" w:sz="4" w:space="0" w:color="auto"/>
            </w:tcBorders>
          </w:tcPr>
          <w:p w14:paraId="24835D6C" w14:textId="77777777" w:rsidR="003F7805" w:rsidRPr="005B364A" w:rsidRDefault="003F7805" w:rsidP="004E1C9A">
            <w:pPr>
              <w:pStyle w:val="TAL"/>
              <w:jc w:val="center"/>
            </w:pPr>
            <w:r w:rsidRPr="005B364A">
              <w:t>T</w:t>
            </w:r>
          </w:p>
        </w:tc>
        <w:tc>
          <w:tcPr>
            <w:tcW w:w="1160" w:type="dxa"/>
            <w:tcBorders>
              <w:top w:val="single" w:sz="4" w:space="0" w:color="auto"/>
              <w:left w:val="single" w:sz="4" w:space="0" w:color="auto"/>
              <w:bottom w:val="single" w:sz="4" w:space="0" w:color="auto"/>
              <w:right w:val="single" w:sz="4" w:space="0" w:color="auto"/>
            </w:tcBorders>
          </w:tcPr>
          <w:p w14:paraId="5EA3C868" w14:textId="77777777" w:rsidR="003F7805" w:rsidRPr="005B364A" w:rsidRDefault="003F7805" w:rsidP="004E1C9A">
            <w:pPr>
              <w:pStyle w:val="TAL"/>
              <w:jc w:val="center"/>
            </w:pPr>
            <w:r w:rsidRPr="005B364A">
              <w:t>T</w:t>
            </w:r>
          </w:p>
        </w:tc>
        <w:tc>
          <w:tcPr>
            <w:tcW w:w="1169" w:type="dxa"/>
            <w:tcBorders>
              <w:top w:val="single" w:sz="4" w:space="0" w:color="auto"/>
              <w:left w:val="single" w:sz="4" w:space="0" w:color="auto"/>
              <w:bottom w:val="single" w:sz="4" w:space="0" w:color="auto"/>
              <w:right w:val="single" w:sz="4" w:space="0" w:color="auto"/>
            </w:tcBorders>
          </w:tcPr>
          <w:p w14:paraId="4C4C2542" w14:textId="77777777" w:rsidR="003F7805" w:rsidRPr="005B364A" w:rsidRDefault="003F7805" w:rsidP="004E1C9A">
            <w:pPr>
              <w:pStyle w:val="TAL"/>
              <w:jc w:val="center"/>
            </w:pPr>
            <w:r w:rsidRPr="005B364A">
              <w:t>F</w:t>
            </w:r>
          </w:p>
        </w:tc>
        <w:tc>
          <w:tcPr>
            <w:tcW w:w="1237" w:type="dxa"/>
            <w:tcBorders>
              <w:top w:val="single" w:sz="4" w:space="0" w:color="auto"/>
              <w:left w:val="single" w:sz="4" w:space="0" w:color="auto"/>
              <w:bottom w:val="single" w:sz="4" w:space="0" w:color="auto"/>
              <w:right w:val="single" w:sz="4" w:space="0" w:color="auto"/>
            </w:tcBorders>
          </w:tcPr>
          <w:p w14:paraId="203E28E6" w14:textId="77777777" w:rsidR="003F7805" w:rsidRPr="005B364A" w:rsidRDefault="003F7805" w:rsidP="004E1C9A">
            <w:pPr>
              <w:pStyle w:val="TAL"/>
              <w:jc w:val="center"/>
              <w:rPr>
                <w:lang w:eastAsia="zh-CN"/>
              </w:rPr>
            </w:pPr>
            <w:r w:rsidRPr="005B364A">
              <w:rPr>
                <w:lang w:eastAsia="zh-CN"/>
              </w:rPr>
              <w:t>T</w:t>
            </w:r>
          </w:p>
        </w:tc>
      </w:tr>
    </w:tbl>
    <w:p w14:paraId="0A6BEE9D" w14:textId="77777777" w:rsidR="003F7805" w:rsidRPr="00F6081B" w:rsidRDefault="003F7805" w:rsidP="003F7805"/>
    <w:p w14:paraId="69ADADA9" w14:textId="2E8A14AE" w:rsidR="003F7805" w:rsidRDefault="003F7805" w:rsidP="003F7805">
      <w:pPr>
        <w:pStyle w:val="Heading4"/>
      </w:pPr>
      <w:bookmarkStart w:id="795" w:name="_Toc207369067"/>
      <w:bookmarkStart w:id="796" w:name="_Toc207402231"/>
      <w:bookmarkStart w:id="797" w:name="_Toc207444671"/>
      <w:bookmarkStart w:id="798" w:name="_Toc208344534"/>
      <w:r>
        <w:t>6.3.19</w:t>
      </w:r>
      <w:r w:rsidRPr="00F6081B">
        <w:t>.3</w:t>
      </w:r>
      <w:r w:rsidRPr="00F6081B">
        <w:tab/>
        <w:t>Attribute constraints</w:t>
      </w:r>
      <w:bookmarkEnd w:id="795"/>
      <w:bookmarkEnd w:id="796"/>
      <w:bookmarkEnd w:id="797"/>
      <w:bookmarkEnd w:id="798"/>
    </w:p>
    <w:p w14:paraId="46EC282D" w14:textId="77777777" w:rsidR="003F7805" w:rsidRPr="0001016E" w:rsidRDefault="003F7805" w:rsidP="003F7805">
      <w:r>
        <w:t>None</w:t>
      </w:r>
    </w:p>
    <w:p w14:paraId="6CCE22E2" w14:textId="2463CA5B" w:rsidR="003F7805" w:rsidRPr="00F6081B" w:rsidRDefault="003F7805" w:rsidP="003F7805">
      <w:pPr>
        <w:pStyle w:val="Heading4"/>
      </w:pPr>
      <w:bookmarkStart w:id="799" w:name="_Toc207369068"/>
      <w:bookmarkStart w:id="800" w:name="_Toc207402232"/>
      <w:bookmarkStart w:id="801" w:name="_Toc207444672"/>
      <w:bookmarkStart w:id="802" w:name="_Toc208344535"/>
      <w:r>
        <w:lastRenderedPageBreak/>
        <w:t>6.3.19</w:t>
      </w:r>
      <w:r w:rsidRPr="00F6081B">
        <w:t>.4</w:t>
      </w:r>
      <w:r w:rsidRPr="00F6081B">
        <w:tab/>
        <w:t>Notifications</w:t>
      </w:r>
      <w:bookmarkEnd w:id="799"/>
      <w:bookmarkEnd w:id="800"/>
      <w:bookmarkEnd w:id="801"/>
      <w:bookmarkEnd w:id="802"/>
    </w:p>
    <w:p w14:paraId="0E0A187C" w14:textId="0E5AB2F5" w:rsidR="005D0A2C" w:rsidRDefault="003F7805" w:rsidP="005D0A2C">
      <w:pPr>
        <w:rPr>
          <w:color w:val="000000" w:themeColor="text1"/>
        </w:rPr>
      </w:pPr>
      <w:r w:rsidRPr="005D0A2C">
        <w:rPr>
          <w:color w:val="000000" w:themeColor="text1"/>
        </w:rPr>
        <w:t>The subclause 6.5 of the &lt;&lt;IOC&gt;&gt; using this &lt;&lt;</w:t>
      </w:r>
      <w:proofErr w:type="spellStart"/>
      <w:r w:rsidRPr="005D0A2C">
        <w:rPr>
          <w:color w:val="000000" w:themeColor="text1"/>
        </w:rPr>
        <w:t>dataType</w:t>
      </w:r>
      <w:proofErr w:type="spellEnd"/>
      <w:r w:rsidRPr="005D0A2C">
        <w:rPr>
          <w:color w:val="000000" w:themeColor="text1"/>
        </w:rPr>
        <w:t>&gt;&gt; as one of its attributes, shall be applicable.</w:t>
      </w:r>
    </w:p>
    <w:p w14:paraId="2794F481" w14:textId="77777777" w:rsidR="005D0A2C" w:rsidRPr="005D0A2C" w:rsidRDefault="005D0A2C" w:rsidP="005D0A2C">
      <w:pPr>
        <w:rPr>
          <w:color w:val="000000" w:themeColor="text1"/>
        </w:rPr>
      </w:pPr>
    </w:p>
    <w:p w14:paraId="672626C6" w14:textId="48901E98" w:rsidR="003F7805" w:rsidRPr="00EE59C4" w:rsidRDefault="003F7805" w:rsidP="005D0A2C">
      <w:pPr>
        <w:pStyle w:val="Heading3"/>
        <w:rPr>
          <w:color w:val="000000" w:themeColor="text1"/>
        </w:rPr>
      </w:pPr>
      <w:bookmarkStart w:id="803" w:name="_Toc207402233"/>
      <w:bookmarkStart w:id="804" w:name="_Toc207444673"/>
      <w:bookmarkStart w:id="805" w:name="_Toc208344536"/>
      <w:r w:rsidRPr="00EE59C4">
        <w:rPr>
          <w:color w:val="000000" w:themeColor="text1"/>
        </w:rPr>
        <w:t>6.3</w:t>
      </w:r>
      <w:r>
        <w:rPr>
          <w:color w:val="000000" w:themeColor="text1"/>
        </w:rPr>
        <w:t>.20</w:t>
      </w:r>
      <w:r w:rsidRPr="00EE59C4">
        <w:rPr>
          <w:color w:val="000000" w:themeColor="text1"/>
        </w:rPr>
        <w:tab/>
      </w:r>
      <w:proofErr w:type="spellStart"/>
      <w:r w:rsidRPr="00EE59C4">
        <w:rPr>
          <w:color w:val="000000" w:themeColor="text1"/>
        </w:rPr>
        <w:t>MetricValueConflict</w:t>
      </w:r>
      <w:proofErr w:type="spellEnd"/>
      <w:r w:rsidRPr="00EE59C4">
        <w:rPr>
          <w:color w:val="000000" w:themeColor="text1"/>
        </w:rPr>
        <w:t xml:space="preserve"> &lt;&lt;datatype&gt;&gt;</w:t>
      </w:r>
      <w:bookmarkEnd w:id="803"/>
      <w:bookmarkEnd w:id="804"/>
      <w:bookmarkEnd w:id="805"/>
    </w:p>
    <w:p w14:paraId="3DAA6394" w14:textId="5BF292E5" w:rsidR="003F7805" w:rsidRPr="00EE59C4" w:rsidRDefault="003F7805" w:rsidP="003F7805">
      <w:pPr>
        <w:pStyle w:val="Heading4"/>
        <w:rPr>
          <w:color w:val="000000" w:themeColor="text1"/>
        </w:rPr>
      </w:pPr>
      <w:bookmarkStart w:id="806" w:name="_Toc207402234"/>
      <w:bookmarkStart w:id="807" w:name="_Toc207444674"/>
      <w:bookmarkStart w:id="808" w:name="_Toc208344537"/>
      <w:r w:rsidRPr="00EE59C4">
        <w:rPr>
          <w:color w:val="000000" w:themeColor="text1"/>
        </w:rPr>
        <w:t>6.3</w:t>
      </w:r>
      <w:r>
        <w:rPr>
          <w:color w:val="000000" w:themeColor="text1"/>
        </w:rPr>
        <w:t>.20</w:t>
      </w:r>
      <w:r w:rsidRPr="00EE59C4">
        <w:rPr>
          <w:color w:val="000000" w:themeColor="text1"/>
        </w:rPr>
        <w:t>.1</w:t>
      </w:r>
      <w:r w:rsidRPr="00EE59C4">
        <w:rPr>
          <w:color w:val="000000" w:themeColor="text1"/>
        </w:rPr>
        <w:tab/>
        <w:t>Definition</w:t>
      </w:r>
      <w:bookmarkEnd w:id="806"/>
      <w:bookmarkEnd w:id="807"/>
      <w:bookmarkEnd w:id="808"/>
    </w:p>
    <w:p w14:paraId="4CBB02F3" w14:textId="77777777" w:rsidR="003F7805" w:rsidRPr="00EE59C4" w:rsidRDefault="003F7805" w:rsidP="003F7805">
      <w:pPr>
        <w:rPr>
          <w:color w:val="000000" w:themeColor="text1"/>
        </w:rPr>
      </w:pPr>
      <w:r w:rsidRPr="00EE59C4">
        <w:rPr>
          <w:color w:val="000000" w:themeColor="text1"/>
        </w:rPr>
        <w:t>This data type represents the information on a metric-value conflict.</w:t>
      </w:r>
    </w:p>
    <w:p w14:paraId="1B37E13C" w14:textId="29E416EF" w:rsidR="003F7805" w:rsidRPr="00EE59C4" w:rsidRDefault="003F7805" w:rsidP="003F7805">
      <w:pPr>
        <w:rPr>
          <w:color w:val="000000" w:themeColor="text1"/>
        </w:rPr>
      </w:pPr>
      <w:r w:rsidRPr="00EE59C4">
        <w:rPr>
          <w:color w:val="000000" w:themeColor="text1"/>
        </w:rPr>
        <w:t xml:space="preserve">Each conflict includes an indication in </w:t>
      </w:r>
      <w:proofErr w:type="spellStart"/>
      <w:r w:rsidRPr="00EE59C4">
        <w:rPr>
          <w:rFonts w:ascii="Courier New" w:hAnsi="Courier New" w:cs="Courier New"/>
          <w:color w:val="000000" w:themeColor="text1"/>
        </w:rPr>
        <w:t>ConflictType</w:t>
      </w:r>
      <w:proofErr w:type="spellEnd"/>
      <w:r w:rsidRPr="00EE59C4">
        <w:rPr>
          <w:rFonts w:ascii="Courier New" w:hAnsi="Courier New" w:cs="Courier New"/>
          <w:color w:val="000000" w:themeColor="text1"/>
        </w:rPr>
        <w:t xml:space="preserve"> </w:t>
      </w:r>
      <w:r w:rsidRPr="00EE59C4">
        <w:rPr>
          <w:color w:val="000000" w:themeColor="text1"/>
        </w:rPr>
        <w:t>attribute for whether it is a potential conflict or an actual conflict that is observed.</w:t>
      </w:r>
    </w:p>
    <w:p w14:paraId="49C87863" w14:textId="2E50873F" w:rsidR="003F7805" w:rsidRPr="00EE59C4" w:rsidRDefault="003F7805" w:rsidP="003F7805">
      <w:pPr>
        <w:pStyle w:val="Heading4"/>
        <w:rPr>
          <w:color w:val="000000" w:themeColor="text1"/>
        </w:rPr>
      </w:pPr>
      <w:bookmarkStart w:id="809" w:name="_Toc207402235"/>
      <w:bookmarkStart w:id="810" w:name="_Toc207444675"/>
      <w:bookmarkStart w:id="811" w:name="_Toc208344538"/>
      <w:r w:rsidRPr="00EE59C4">
        <w:rPr>
          <w:color w:val="000000" w:themeColor="text1"/>
        </w:rPr>
        <w:t>6.3</w:t>
      </w:r>
      <w:r>
        <w:rPr>
          <w:color w:val="000000" w:themeColor="text1"/>
        </w:rPr>
        <w:t>.20</w:t>
      </w:r>
      <w:r w:rsidRPr="00EE59C4">
        <w:rPr>
          <w:color w:val="000000" w:themeColor="text1"/>
        </w:rPr>
        <w:t>.2</w:t>
      </w:r>
      <w:r w:rsidRPr="00EE59C4">
        <w:rPr>
          <w:color w:val="000000" w:themeColor="text1"/>
        </w:rPr>
        <w:tab/>
        <w:t>Attributes</w:t>
      </w:r>
      <w:bookmarkEnd w:id="809"/>
      <w:bookmarkEnd w:id="810"/>
      <w:bookmarkEnd w:id="811"/>
      <w:r w:rsidRPr="00EE59C4">
        <w:rPr>
          <w:color w:val="000000" w:themeColor="text1"/>
        </w:rPr>
        <w:t xml:space="preserve"> </w:t>
      </w:r>
    </w:p>
    <w:p w14:paraId="2ABF53A5" w14:textId="62614D1B" w:rsidR="003F7805" w:rsidRPr="00EE59C4" w:rsidRDefault="003F7805" w:rsidP="003F7805">
      <w:pPr>
        <w:pStyle w:val="TH"/>
        <w:rPr>
          <w:color w:val="000000" w:themeColor="text1"/>
          <w:lang w:eastAsia="zh-CN"/>
        </w:rPr>
      </w:pPr>
      <w:r w:rsidRPr="00EE59C4">
        <w:rPr>
          <w:color w:val="000000" w:themeColor="text1"/>
        </w:rPr>
        <w:t>Table 6.3.</w:t>
      </w:r>
      <w:r>
        <w:rPr>
          <w:color w:val="000000" w:themeColor="text1"/>
        </w:rPr>
        <w:t>20</w:t>
      </w:r>
      <w:r w:rsidRPr="00EE59C4">
        <w:rPr>
          <w:color w:val="000000" w:themeColor="text1"/>
        </w:rPr>
        <w:t>.2-</w:t>
      </w:r>
      <w:r w:rsidRPr="00EE59C4">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EE59C4" w14:paraId="09BCC70D" w14:textId="77777777" w:rsidTr="004E1C9A">
        <w:trPr>
          <w:cantSplit/>
          <w:jc w:val="center"/>
        </w:trPr>
        <w:tc>
          <w:tcPr>
            <w:tcW w:w="3754" w:type="dxa"/>
            <w:shd w:val="pct10" w:color="auto" w:fill="FFFFFF"/>
            <w:vAlign w:val="center"/>
          </w:tcPr>
          <w:p w14:paraId="08F8A714" w14:textId="77777777" w:rsidR="003F7805" w:rsidRPr="00EE59C4" w:rsidRDefault="003F7805" w:rsidP="004E1C9A">
            <w:pPr>
              <w:pStyle w:val="TAH"/>
              <w:rPr>
                <w:color w:val="000000" w:themeColor="text1"/>
              </w:rPr>
            </w:pPr>
            <w:r w:rsidRPr="00EE59C4">
              <w:rPr>
                <w:color w:val="000000" w:themeColor="text1"/>
              </w:rPr>
              <w:t>Attribute name</w:t>
            </w:r>
          </w:p>
        </w:tc>
        <w:tc>
          <w:tcPr>
            <w:tcW w:w="1131" w:type="dxa"/>
            <w:shd w:val="pct10" w:color="auto" w:fill="FFFFFF"/>
            <w:vAlign w:val="center"/>
          </w:tcPr>
          <w:p w14:paraId="462E5E57" w14:textId="77777777" w:rsidR="003F7805" w:rsidRPr="00EE59C4" w:rsidRDefault="003F7805" w:rsidP="004E1C9A">
            <w:pPr>
              <w:pStyle w:val="TAH"/>
              <w:rPr>
                <w:color w:val="000000" w:themeColor="text1"/>
              </w:rPr>
            </w:pPr>
            <w:r w:rsidRPr="00EE59C4">
              <w:rPr>
                <w:color w:val="000000" w:themeColor="text1"/>
              </w:rPr>
              <w:t>S</w:t>
            </w:r>
          </w:p>
        </w:tc>
        <w:tc>
          <w:tcPr>
            <w:tcW w:w="1180" w:type="dxa"/>
            <w:shd w:val="pct10" w:color="auto" w:fill="FFFFFF"/>
            <w:vAlign w:val="center"/>
          </w:tcPr>
          <w:p w14:paraId="7BE612A8" w14:textId="77777777" w:rsidR="003F7805" w:rsidRPr="00EE59C4" w:rsidRDefault="003F7805" w:rsidP="004E1C9A">
            <w:pPr>
              <w:pStyle w:val="TAH"/>
              <w:rPr>
                <w:color w:val="000000" w:themeColor="text1"/>
              </w:rPr>
            </w:pPr>
            <w:proofErr w:type="spellStart"/>
            <w:r w:rsidRPr="00EE59C4">
              <w:rPr>
                <w:color w:val="000000" w:themeColor="text1"/>
              </w:rPr>
              <w:t>isReadable</w:t>
            </w:r>
            <w:proofErr w:type="spellEnd"/>
          </w:p>
        </w:tc>
        <w:tc>
          <w:tcPr>
            <w:tcW w:w="1160" w:type="dxa"/>
            <w:shd w:val="pct10" w:color="auto" w:fill="FFFFFF"/>
            <w:vAlign w:val="center"/>
          </w:tcPr>
          <w:p w14:paraId="4466BC2E" w14:textId="77777777" w:rsidR="003F7805" w:rsidRPr="00EE59C4" w:rsidRDefault="003F7805" w:rsidP="004E1C9A">
            <w:pPr>
              <w:pStyle w:val="TAH"/>
              <w:rPr>
                <w:color w:val="000000" w:themeColor="text1"/>
              </w:rPr>
            </w:pPr>
            <w:proofErr w:type="spellStart"/>
            <w:r w:rsidRPr="00EE59C4">
              <w:rPr>
                <w:color w:val="000000" w:themeColor="text1"/>
              </w:rPr>
              <w:t>isWritable</w:t>
            </w:r>
            <w:proofErr w:type="spellEnd"/>
          </w:p>
        </w:tc>
        <w:tc>
          <w:tcPr>
            <w:tcW w:w="1169" w:type="dxa"/>
            <w:shd w:val="pct10" w:color="auto" w:fill="FFFFFF"/>
            <w:vAlign w:val="center"/>
          </w:tcPr>
          <w:p w14:paraId="344E0202" w14:textId="77777777" w:rsidR="003F7805" w:rsidRPr="00EE59C4" w:rsidRDefault="003F7805" w:rsidP="004E1C9A">
            <w:pPr>
              <w:pStyle w:val="TAH"/>
              <w:rPr>
                <w:color w:val="000000" w:themeColor="text1"/>
              </w:rPr>
            </w:pPr>
            <w:proofErr w:type="spellStart"/>
            <w:r w:rsidRPr="00EE59C4">
              <w:rPr>
                <w:rFonts w:cs="Arial"/>
                <w:bCs/>
                <w:color w:val="000000" w:themeColor="text1"/>
                <w:szCs w:val="18"/>
              </w:rPr>
              <w:t>isInvariant</w:t>
            </w:r>
            <w:proofErr w:type="spellEnd"/>
          </w:p>
        </w:tc>
        <w:tc>
          <w:tcPr>
            <w:tcW w:w="1237" w:type="dxa"/>
            <w:shd w:val="pct10" w:color="auto" w:fill="FFFFFF"/>
            <w:vAlign w:val="center"/>
          </w:tcPr>
          <w:p w14:paraId="2FAFE3A4" w14:textId="77777777" w:rsidR="003F7805" w:rsidRPr="00EE59C4" w:rsidRDefault="003F7805" w:rsidP="004E1C9A">
            <w:pPr>
              <w:pStyle w:val="TAH"/>
              <w:rPr>
                <w:color w:val="000000" w:themeColor="text1"/>
              </w:rPr>
            </w:pPr>
            <w:proofErr w:type="spellStart"/>
            <w:r w:rsidRPr="00EE59C4">
              <w:rPr>
                <w:color w:val="000000" w:themeColor="text1"/>
              </w:rPr>
              <w:t>isNotifyable</w:t>
            </w:r>
            <w:proofErr w:type="spellEnd"/>
          </w:p>
        </w:tc>
      </w:tr>
      <w:tr w:rsidR="003F7805" w:rsidRPr="00EE59C4" w14:paraId="596B2553" w14:textId="77777777" w:rsidTr="004E1C9A">
        <w:trPr>
          <w:cantSplit/>
          <w:jc w:val="center"/>
        </w:trPr>
        <w:tc>
          <w:tcPr>
            <w:tcW w:w="3754" w:type="dxa"/>
          </w:tcPr>
          <w:p w14:paraId="2A2CE13E"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conflictID</w:t>
            </w:r>
            <w:proofErr w:type="spellEnd"/>
          </w:p>
        </w:tc>
        <w:tc>
          <w:tcPr>
            <w:tcW w:w="1131" w:type="dxa"/>
          </w:tcPr>
          <w:p w14:paraId="16C9BE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54A77A34"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38080E68"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81D8CB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0AD0A2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03C68B38" w14:textId="77777777" w:rsidTr="004E1C9A">
        <w:trPr>
          <w:cantSplit/>
          <w:jc w:val="center"/>
        </w:trPr>
        <w:tc>
          <w:tcPr>
            <w:tcW w:w="3754" w:type="dxa"/>
          </w:tcPr>
          <w:p w14:paraId="7E83D2F7"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conflictingCCLs</w:t>
            </w:r>
            <w:proofErr w:type="spellEnd"/>
          </w:p>
        </w:tc>
        <w:tc>
          <w:tcPr>
            <w:tcW w:w="1131" w:type="dxa"/>
          </w:tcPr>
          <w:p w14:paraId="22414A90"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3DD64177"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5F9A5330"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3E7633E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57B2DC9E"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480732C" w14:textId="77777777" w:rsidTr="004E1C9A">
        <w:trPr>
          <w:cantSplit/>
          <w:jc w:val="center"/>
        </w:trPr>
        <w:tc>
          <w:tcPr>
            <w:tcW w:w="3754" w:type="dxa"/>
          </w:tcPr>
          <w:p w14:paraId="72D79372"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conflictingMetrics</w:t>
            </w:r>
            <w:proofErr w:type="spellEnd"/>
          </w:p>
        </w:tc>
        <w:tc>
          <w:tcPr>
            <w:tcW w:w="1131" w:type="dxa"/>
          </w:tcPr>
          <w:p w14:paraId="53406DC8"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69C064C0"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14E60473"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57457C6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FC35AD5"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42997A64" w14:textId="77777777" w:rsidTr="004E1C9A">
        <w:trPr>
          <w:cantSplit/>
          <w:jc w:val="center"/>
        </w:trPr>
        <w:tc>
          <w:tcPr>
            <w:tcW w:w="3754" w:type="dxa"/>
          </w:tcPr>
          <w:p w14:paraId="6ECF37FF"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ConflictType</w:t>
            </w:r>
            <w:proofErr w:type="spellEnd"/>
          </w:p>
        </w:tc>
        <w:tc>
          <w:tcPr>
            <w:tcW w:w="1131" w:type="dxa"/>
          </w:tcPr>
          <w:p w14:paraId="1EA429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1AE264D2"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7A429D5C"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689BC0CA"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3A3FF4A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E27F974" w14:textId="77777777" w:rsidTr="004E1C9A">
        <w:trPr>
          <w:cantSplit/>
          <w:jc w:val="center"/>
        </w:trPr>
        <w:tc>
          <w:tcPr>
            <w:tcW w:w="3754" w:type="dxa"/>
          </w:tcPr>
          <w:p w14:paraId="14F9325C"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Pr>
                <w:rFonts w:ascii="Courier New" w:hAnsi="Courier New" w:cs="Courier New"/>
                <w:color w:val="000000" w:themeColor="text1"/>
              </w:rPr>
              <w:t>correlatedOscillationMetrics</w:t>
            </w:r>
            <w:proofErr w:type="spellEnd"/>
          </w:p>
        </w:tc>
        <w:tc>
          <w:tcPr>
            <w:tcW w:w="1131" w:type="dxa"/>
          </w:tcPr>
          <w:p w14:paraId="370DB9B5"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249A16C5"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46683804"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739D0F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70134416"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bl>
    <w:p w14:paraId="4E999B8D" w14:textId="77777777" w:rsidR="003F7805" w:rsidRPr="00EE59C4" w:rsidRDefault="003F7805" w:rsidP="003F7805">
      <w:pPr>
        <w:rPr>
          <w:color w:val="000000" w:themeColor="text1"/>
        </w:rPr>
      </w:pPr>
    </w:p>
    <w:p w14:paraId="75F143D7" w14:textId="49D8011D" w:rsidR="003F7805" w:rsidRPr="00EE59C4" w:rsidRDefault="003F7805" w:rsidP="003F7805">
      <w:pPr>
        <w:pStyle w:val="Heading4"/>
        <w:rPr>
          <w:color w:val="000000" w:themeColor="text1"/>
        </w:rPr>
      </w:pPr>
      <w:bookmarkStart w:id="812" w:name="_Toc207402236"/>
      <w:bookmarkStart w:id="813" w:name="_Toc207444676"/>
      <w:bookmarkStart w:id="814" w:name="_Toc208344539"/>
      <w:r w:rsidRPr="00EE59C4">
        <w:rPr>
          <w:color w:val="000000" w:themeColor="text1"/>
        </w:rPr>
        <w:t>6.3</w:t>
      </w:r>
      <w:r>
        <w:rPr>
          <w:color w:val="000000" w:themeColor="text1"/>
        </w:rPr>
        <w:t>.20</w:t>
      </w:r>
      <w:r w:rsidRPr="00EE59C4">
        <w:rPr>
          <w:color w:val="000000" w:themeColor="text1"/>
        </w:rPr>
        <w:t>.3</w:t>
      </w:r>
      <w:r w:rsidRPr="00EE59C4">
        <w:rPr>
          <w:color w:val="000000" w:themeColor="text1"/>
        </w:rPr>
        <w:tab/>
        <w:t>Attribute constraints</w:t>
      </w:r>
      <w:bookmarkEnd w:id="812"/>
      <w:bookmarkEnd w:id="813"/>
      <w:bookmarkEnd w:id="814"/>
    </w:p>
    <w:p w14:paraId="43C48438" w14:textId="77777777" w:rsidR="003F7805" w:rsidRPr="00EE59C4" w:rsidRDefault="003F7805" w:rsidP="003F7805">
      <w:pPr>
        <w:rPr>
          <w:color w:val="000000" w:themeColor="text1"/>
        </w:rPr>
      </w:pPr>
      <w:r w:rsidRPr="00EE59C4">
        <w:rPr>
          <w:color w:val="000000" w:themeColor="text1"/>
        </w:rPr>
        <w:t>None</w:t>
      </w:r>
    </w:p>
    <w:p w14:paraId="65112E96" w14:textId="7EAF9C7C" w:rsidR="003F7805" w:rsidRPr="00EE59C4" w:rsidRDefault="003F7805" w:rsidP="003F7805">
      <w:pPr>
        <w:pStyle w:val="Heading4"/>
        <w:rPr>
          <w:color w:val="000000" w:themeColor="text1"/>
        </w:rPr>
      </w:pPr>
      <w:bookmarkStart w:id="815" w:name="_Toc207402237"/>
      <w:bookmarkStart w:id="816" w:name="_Toc207444677"/>
      <w:bookmarkStart w:id="817" w:name="_Toc208344540"/>
      <w:r w:rsidRPr="00EE59C4">
        <w:rPr>
          <w:color w:val="000000" w:themeColor="text1"/>
        </w:rPr>
        <w:t>6.3</w:t>
      </w:r>
      <w:r>
        <w:rPr>
          <w:color w:val="000000" w:themeColor="text1"/>
        </w:rPr>
        <w:t>.20</w:t>
      </w:r>
      <w:r w:rsidRPr="00EE59C4">
        <w:rPr>
          <w:color w:val="000000" w:themeColor="text1"/>
        </w:rPr>
        <w:t>.4</w:t>
      </w:r>
      <w:r w:rsidRPr="00EE59C4">
        <w:rPr>
          <w:color w:val="000000" w:themeColor="text1"/>
        </w:rPr>
        <w:tab/>
        <w:t>Notifications</w:t>
      </w:r>
      <w:bookmarkEnd w:id="815"/>
      <w:bookmarkEnd w:id="816"/>
      <w:bookmarkEnd w:id="817"/>
    </w:p>
    <w:p w14:paraId="5F350CF4" w14:textId="321330EA" w:rsidR="003F7805" w:rsidRPr="003F7805" w:rsidRDefault="003F7805" w:rsidP="003F7805">
      <w:pPr>
        <w:pStyle w:val="ListBullet"/>
        <w:tabs>
          <w:tab w:val="num" w:pos="360"/>
        </w:tabs>
        <w:overflowPunct/>
        <w:autoSpaceDE/>
        <w:autoSpaceDN/>
        <w:adjustRightInd/>
        <w:ind w:left="0" w:firstLine="0"/>
        <w:contextualSpacing/>
        <w:textAlignment w:val="auto"/>
      </w:pPr>
      <w:r w:rsidRPr="003F7805">
        <w:t>The subclause 6.5 of the &lt;&lt;IOC&gt;&gt; using this &lt;&lt;</w:t>
      </w:r>
      <w:proofErr w:type="spellStart"/>
      <w:r w:rsidRPr="003F7805">
        <w:t>dataType</w:t>
      </w:r>
      <w:proofErr w:type="spellEnd"/>
      <w:r w:rsidRPr="003F7805">
        <w:t>&gt;&gt; as one of its attributes, shall be applicable.</w:t>
      </w:r>
    </w:p>
    <w:p w14:paraId="593C19E7" w14:textId="77777777" w:rsidR="00C90965" w:rsidRPr="007C4FBA" w:rsidRDefault="00C90965" w:rsidP="007C4FBA"/>
    <w:p w14:paraId="03E67507" w14:textId="64EBBBD4" w:rsidR="00F829DB" w:rsidRPr="00DA302B" w:rsidRDefault="00F829DB" w:rsidP="00F829DB">
      <w:pPr>
        <w:pStyle w:val="Heading3"/>
        <w:rPr>
          <w:color w:val="000000" w:themeColor="text1"/>
        </w:rPr>
      </w:pPr>
      <w:bookmarkStart w:id="818" w:name="_Toc207402238"/>
      <w:bookmarkStart w:id="819" w:name="_Toc207444678"/>
      <w:bookmarkStart w:id="820" w:name="_Toc207369059"/>
      <w:bookmarkStart w:id="821" w:name="_Toc208344541"/>
      <w:r w:rsidRPr="00DA302B">
        <w:rPr>
          <w:color w:val="000000" w:themeColor="text1"/>
        </w:rPr>
        <w:t>6.3</w:t>
      </w:r>
      <w:r>
        <w:rPr>
          <w:color w:val="000000" w:themeColor="text1"/>
        </w:rPr>
        <w:t>.21</w:t>
      </w:r>
      <w:r w:rsidRPr="00DA302B">
        <w:rPr>
          <w:color w:val="000000" w:themeColor="text1"/>
        </w:rPr>
        <w:tab/>
      </w:r>
      <w:proofErr w:type="spellStart"/>
      <w:r w:rsidRPr="00DA302B">
        <w:rPr>
          <w:color w:val="000000" w:themeColor="text1"/>
        </w:rPr>
        <w:t>ActionPlan</w:t>
      </w:r>
      <w:bookmarkEnd w:id="818"/>
      <w:bookmarkEnd w:id="819"/>
      <w:proofErr w:type="spellEnd"/>
      <w:r w:rsidR="00FA3198">
        <w:rPr>
          <w:color w:val="000000" w:themeColor="text1"/>
        </w:rPr>
        <w:t xml:space="preserve"> </w:t>
      </w:r>
      <w:r w:rsidR="00FA3198" w:rsidRPr="007C4FBA">
        <w:t>&lt;&lt;datatype&gt;&gt;</w:t>
      </w:r>
      <w:bookmarkEnd w:id="821"/>
    </w:p>
    <w:p w14:paraId="3B24345B" w14:textId="67A23DB5" w:rsidR="00F829DB" w:rsidRPr="00DA302B" w:rsidRDefault="00F829DB" w:rsidP="00F829DB">
      <w:pPr>
        <w:pStyle w:val="Heading4"/>
        <w:rPr>
          <w:color w:val="000000" w:themeColor="text1"/>
        </w:rPr>
      </w:pPr>
      <w:bookmarkStart w:id="822" w:name="_Toc207402239"/>
      <w:bookmarkStart w:id="823" w:name="_Toc207444679"/>
      <w:bookmarkStart w:id="824" w:name="_Toc208344542"/>
      <w:r w:rsidRPr="00DA302B">
        <w:rPr>
          <w:color w:val="000000" w:themeColor="text1"/>
        </w:rPr>
        <w:t>6.3</w:t>
      </w:r>
      <w:r>
        <w:rPr>
          <w:color w:val="000000" w:themeColor="text1"/>
        </w:rPr>
        <w:t>.21</w:t>
      </w:r>
      <w:r w:rsidRPr="00DA302B">
        <w:rPr>
          <w:color w:val="000000" w:themeColor="text1"/>
        </w:rPr>
        <w:t>.1</w:t>
      </w:r>
      <w:r w:rsidRPr="00DA302B">
        <w:rPr>
          <w:color w:val="000000" w:themeColor="text1"/>
        </w:rPr>
        <w:tab/>
        <w:t>Definition</w:t>
      </w:r>
      <w:bookmarkEnd w:id="822"/>
      <w:bookmarkEnd w:id="823"/>
      <w:bookmarkEnd w:id="824"/>
    </w:p>
    <w:p w14:paraId="76F96457" w14:textId="77777777" w:rsidR="00F829DB" w:rsidRDefault="00F829DB" w:rsidP="00F829DB">
      <w:pPr>
        <w:pStyle w:val="TAL"/>
        <w:tabs>
          <w:tab w:val="left" w:pos="774"/>
        </w:tabs>
        <w:jc w:val="both"/>
        <w:rPr>
          <w:rFonts w:ascii="Times New Roman" w:hAnsi="Times New Roman"/>
          <w:color w:val="000000" w:themeColor="text1"/>
          <w:sz w:val="20"/>
        </w:rPr>
      </w:pPr>
      <w:r w:rsidRPr="00DA302B">
        <w:rPr>
          <w:rFonts w:ascii="Times New Roman" w:hAnsi="Times New Roman"/>
          <w:color w:val="000000" w:themeColor="text1"/>
          <w:sz w:val="20"/>
        </w:rPr>
        <w:t xml:space="preserve">This data type represents the an action plan from a CCL instance. </w:t>
      </w:r>
    </w:p>
    <w:p w14:paraId="588B6347" w14:textId="77777777" w:rsidR="00F829DB" w:rsidRPr="00DA302B" w:rsidRDefault="00F829DB" w:rsidP="00F829DB">
      <w:pPr>
        <w:pStyle w:val="TAL"/>
        <w:tabs>
          <w:tab w:val="left" w:pos="774"/>
        </w:tabs>
        <w:jc w:val="both"/>
        <w:rPr>
          <w:color w:val="000000" w:themeColor="text1"/>
        </w:rPr>
      </w:pPr>
      <w:r>
        <w:rPr>
          <w:szCs w:val="32"/>
        </w:rPr>
        <w:t>For an action, a CCL B has</w:t>
      </w:r>
      <w:r w:rsidRPr="005614F0">
        <w:rPr>
          <w:szCs w:val="32"/>
        </w:rPr>
        <w:t xml:space="preserve"> limits </w:t>
      </w:r>
      <w:r>
        <w:rPr>
          <w:szCs w:val="32"/>
        </w:rPr>
        <w:t xml:space="preserve">in performance change (called </w:t>
      </w:r>
      <w:proofErr w:type="spellStart"/>
      <w:r>
        <w:rPr>
          <w:szCs w:val="32"/>
        </w:rPr>
        <w:t>tolerenceLimits</w:t>
      </w:r>
      <w:proofErr w:type="spellEnd"/>
      <w:r>
        <w:rPr>
          <w:szCs w:val="32"/>
        </w:rPr>
        <w:t xml:space="preserve">) </w:t>
      </w:r>
      <w:r w:rsidRPr="005614F0">
        <w:rPr>
          <w:szCs w:val="32"/>
        </w:rPr>
        <w:t xml:space="preserve">that should be maintained </w:t>
      </w:r>
      <w:r>
        <w:rPr>
          <w:szCs w:val="32"/>
        </w:rPr>
        <w:t>by any other CCL A taking action in the same scope. The limited are added to each action plan that is executed.</w:t>
      </w:r>
    </w:p>
    <w:p w14:paraId="766C766D" w14:textId="77777777" w:rsidR="00F829DB" w:rsidRPr="00DA302B" w:rsidRDefault="00F829DB" w:rsidP="00F829DB">
      <w:pPr>
        <w:pStyle w:val="TAL"/>
        <w:tabs>
          <w:tab w:val="left" w:pos="774"/>
        </w:tabs>
        <w:jc w:val="both"/>
        <w:rPr>
          <w:color w:val="000000" w:themeColor="text1"/>
        </w:rPr>
      </w:pPr>
    </w:p>
    <w:p w14:paraId="3A08396C" w14:textId="13B308BC" w:rsidR="00F829DB" w:rsidRPr="00DA302B" w:rsidRDefault="00F829DB" w:rsidP="00F829DB">
      <w:pPr>
        <w:pStyle w:val="Heading4"/>
        <w:rPr>
          <w:color w:val="000000" w:themeColor="text1"/>
        </w:rPr>
      </w:pPr>
      <w:bookmarkStart w:id="825" w:name="_Toc207402240"/>
      <w:bookmarkStart w:id="826" w:name="_Toc207444680"/>
      <w:bookmarkStart w:id="827" w:name="_Toc208344543"/>
      <w:r w:rsidRPr="00DA302B">
        <w:rPr>
          <w:color w:val="000000" w:themeColor="text1"/>
        </w:rPr>
        <w:t>6.3</w:t>
      </w:r>
      <w:r>
        <w:rPr>
          <w:color w:val="000000" w:themeColor="text1"/>
        </w:rPr>
        <w:t>.21</w:t>
      </w:r>
      <w:r w:rsidRPr="00DA302B">
        <w:rPr>
          <w:color w:val="000000" w:themeColor="text1"/>
        </w:rPr>
        <w:t>.2</w:t>
      </w:r>
      <w:r w:rsidRPr="00DA302B">
        <w:rPr>
          <w:color w:val="000000" w:themeColor="text1"/>
        </w:rPr>
        <w:tab/>
        <w:t>Attributes</w:t>
      </w:r>
      <w:bookmarkEnd w:id="825"/>
      <w:bookmarkEnd w:id="826"/>
      <w:bookmarkEnd w:id="827"/>
    </w:p>
    <w:p w14:paraId="688FA798" w14:textId="5662C693" w:rsidR="00F829DB" w:rsidRPr="00DA302B" w:rsidRDefault="00F829DB" w:rsidP="00F829DB">
      <w:pPr>
        <w:pStyle w:val="TH"/>
        <w:rPr>
          <w:color w:val="000000" w:themeColor="text1"/>
          <w:lang w:eastAsia="zh-CN"/>
        </w:rPr>
      </w:pPr>
      <w:r w:rsidRPr="00DA302B">
        <w:rPr>
          <w:color w:val="000000" w:themeColor="text1"/>
        </w:rPr>
        <w:t>Table 6.3.</w:t>
      </w:r>
      <w:r>
        <w:rPr>
          <w:color w:val="000000" w:themeColor="text1"/>
        </w:rPr>
        <w:t>2</w:t>
      </w:r>
      <w:r w:rsidRPr="00DA302B">
        <w:rPr>
          <w:color w:val="000000" w:themeColor="text1"/>
        </w:rPr>
        <w:t>1.2-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F829DB" w:rsidRPr="00DA302B" w14:paraId="25F4F978" w14:textId="77777777" w:rsidTr="004E1C9A">
        <w:trPr>
          <w:cantSplit/>
          <w:jc w:val="center"/>
        </w:trPr>
        <w:tc>
          <w:tcPr>
            <w:tcW w:w="4084" w:type="dxa"/>
            <w:shd w:val="pct10" w:color="auto" w:fill="FFFFFF"/>
            <w:vAlign w:val="center"/>
          </w:tcPr>
          <w:p w14:paraId="6A1D575F" w14:textId="77777777" w:rsidR="00F829DB" w:rsidRPr="00DA302B" w:rsidRDefault="00F829DB" w:rsidP="004E1C9A">
            <w:pPr>
              <w:pStyle w:val="TAH"/>
              <w:rPr>
                <w:color w:val="000000" w:themeColor="text1"/>
              </w:rPr>
            </w:pPr>
            <w:r w:rsidRPr="00DA302B">
              <w:rPr>
                <w:color w:val="000000" w:themeColor="text1"/>
              </w:rPr>
              <w:t>Attribute name</w:t>
            </w:r>
          </w:p>
        </w:tc>
        <w:tc>
          <w:tcPr>
            <w:tcW w:w="947" w:type="dxa"/>
            <w:shd w:val="pct10" w:color="auto" w:fill="FFFFFF"/>
            <w:vAlign w:val="center"/>
          </w:tcPr>
          <w:p w14:paraId="02ADB999" w14:textId="77777777" w:rsidR="00F829DB" w:rsidRPr="00DA302B" w:rsidRDefault="00F829DB" w:rsidP="004E1C9A">
            <w:pPr>
              <w:pStyle w:val="TAH"/>
              <w:rPr>
                <w:color w:val="000000" w:themeColor="text1"/>
              </w:rPr>
            </w:pPr>
            <w:r w:rsidRPr="00DA302B">
              <w:rPr>
                <w:color w:val="000000" w:themeColor="text1"/>
              </w:rPr>
              <w:t>S</w:t>
            </w:r>
          </w:p>
        </w:tc>
        <w:tc>
          <w:tcPr>
            <w:tcW w:w="1167" w:type="dxa"/>
            <w:shd w:val="pct10" w:color="auto" w:fill="FFFFFF"/>
            <w:vAlign w:val="center"/>
          </w:tcPr>
          <w:p w14:paraId="5DB5CD24" w14:textId="77777777" w:rsidR="00F829DB" w:rsidRPr="00DA302B" w:rsidRDefault="00F829DB" w:rsidP="004E1C9A">
            <w:pPr>
              <w:pStyle w:val="TAH"/>
              <w:rPr>
                <w:color w:val="000000" w:themeColor="text1"/>
              </w:rPr>
            </w:pPr>
            <w:proofErr w:type="spellStart"/>
            <w:r w:rsidRPr="00DA302B">
              <w:rPr>
                <w:color w:val="000000" w:themeColor="text1"/>
              </w:rPr>
              <w:t>isReadable</w:t>
            </w:r>
            <w:proofErr w:type="spellEnd"/>
          </w:p>
        </w:tc>
        <w:tc>
          <w:tcPr>
            <w:tcW w:w="1077" w:type="dxa"/>
            <w:shd w:val="pct10" w:color="auto" w:fill="FFFFFF"/>
            <w:vAlign w:val="center"/>
          </w:tcPr>
          <w:p w14:paraId="228BBE84" w14:textId="77777777" w:rsidR="00F829DB" w:rsidRPr="00DA302B" w:rsidRDefault="00F829DB" w:rsidP="004E1C9A">
            <w:pPr>
              <w:pStyle w:val="TAH"/>
              <w:rPr>
                <w:color w:val="000000" w:themeColor="text1"/>
              </w:rPr>
            </w:pPr>
            <w:proofErr w:type="spellStart"/>
            <w:r w:rsidRPr="00DA302B">
              <w:rPr>
                <w:color w:val="000000" w:themeColor="text1"/>
              </w:rPr>
              <w:t>isWritable</w:t>
            </w:r>
            <w:proofErr w:type="spellEnd"/>
          </w:p>
        </w:tc>
        <w:tc>
          <w:tcPr>
            <w:tcW w:w="1117" w:type="dxa"/>
            <w:shd w:val="pct10" w:color="auto" w:fill="FFFFFF"/>
            <w:vAlign w:val="center"/>
          </w:tcPr>
          <w:p w14:paraId="66188FAA" w14:textId="77777777" w:rsidR="00F829DB" w:rsidRPr="00DA302B" w:rsidRDefault="00F829DB" w:rsidP="004E1C9A">
            <w:pPr>
              <w:pStyle w:val="TAH"/>
              <w:rPr>
                <w:color w:val="000000" w:themeColor="text1"/>
              </w:rPr>
            </w:pPr>
            <w:proofErr w:type="spellStart"/>
            <w:r w:rsidRPr="00DA302B">
              <w:rPr>
                <w:rFonts w:cs="Arial"/>
                <w:bCs/>
                <w:color w:val="000000" w:themeColor="text1"/>
                <w:szCs w:val="18"/>
              </w:rPr>
              <w:t>isInvariant</w:t>
            </w:r>
            <w:proofErr w:type="spellEnd"/>
          </w:p>
        </w:tc>
        <w:tc>
          <w:tcPr>
            <w:tcW w:w="1237" w:type="dxa"/>
            <w:shd w:val="pct10" w:color="auto" w:fill="FFFFFF"/>
            <w:vAlign w:val="center"/>
          </w:tcPr>
          <w:p w14:paraId="574C520F" w14:textId="77777777" w:rsidR="00F829DB" w:rsidRPr="00DA302B" w:rsidRDefault="00F829DB" w:rsidP="004E1C9A">
            <w:pPr>
              <w:pStyle w:val="TAH"/>
              <w:rPr>
                <w:color w:val="000000" w:themeColor="text1"/>
              </w:rPr>
            </w:pPr>
            <w:proofErr w:type="spellStart"/>
            <w:r w:rsidRPr="00DA302B">
              <w:rPr>
                <w:color w:val="000000" w:themeColor="text1"/>
              </w:rPr>
              <w:t>isNotifyable</w:t>
            </w:r>
            <w:proofErr w:type="spellEnd"/>
          </w:p>
        </w:tc>
      </w:tr>
      <w:tr w:rsidR="00F829DB" w:rsidRPr="00DA302B" w14:paraId="524A99B7" w14:textId="77777777" w:rsidTr="004E1C9A">
        <w:trPr>
          <w:cantSplit/>
          <w:jc w:val="center"/>
        </w:trPr>
        <w:tc>
          <w:tcPr>
            <w:tcW w:w="4084" w:type="dxa"/>
          </w:tcPr>
          <w:p w14:paraId="42133946" w14:textId="77777777" w:rsidR="00F829DB" w:rsidRPr="00DA302B" w:rsidDel="00EB4D4F"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actionPlanID</w:t>
            </w:r>
            <w:proofErr w:type="spellEnd"/>
          </w:p>
        </w:tc>
        <w:tc>
          <w:tcPr>
            <w:tcW w:w="947" w:type="dxa"/>
          </w:tcPr>
          <w:p w14:paraId="7689139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3C2381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CEDA956" w14:textId="77777777" w:rsidR="00F829DB" w:rsidRPr="00DA302B" w:rsidDel="00281BAB" w:rsidRDefault="00F829DB" w:rsidP="004E1C9A">
            <w:pPr>
              <w:pStyle w:val="TAL"/>
              <w:jc w:val="center"/>
              <w:rPr>
                <w:color w:val="000000" w:themeColor="text1"/>
              </w:rPr>
            </w:pPr>
            <w:r w:rsidRPr="00DA302B">
              <w:rPr>
                <w:color w:val="000000" w:themeColor="text1"/>
              </w:rPr>
              <w:t>T</w:t>
            </w:r>
          </w:p>
        </w:tc>
        <w:tc>
          <w:tcPr>
            <w:tcW w:w="1117" w:type="dxa"/>
          </w:tcPr>
          <w:p w14:paraId="548614D1" w14:textId="77777777" w:rsidR="00F829DB" w:rsidRPr="00DA302B" w:rsidDel="000455BF" w:rsidRDefault="00F829DB" w:rsidP="004E1C9A">
            <w:pPr>
              <w:pStyle w:val="TAL"/>
              <w:jc w:val="center"/>
              <w:rPr>
                <w:color w:val="000000" w:themeColor="text1"/>
              </w:rPr>
            </w:pPr>
            <w:r w:rsidRPr="00DA302B">
              <w:rPr>
                <w:color w:val="000000" w:themeColor="text1"/>
              </w:rPr>
              <w:t>T</w:t>
            </w:r>
          </w:p>
        </w:tc>
        <w:tc>
          <w:tcPr>
            <w:tcW w:w="1237" w:type="dxa"/>
          </w:tcPr>
          <w:p w14:paraId="36D98831"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008810C9" w14:textId="77777777" w:rsidTr="004E1C9A">
        <w:trPr>
          <w:cantSplit/>
          <w:jc w:val="center"/>
        </w:trPr>
        <w:tc>
          <w:tcPr>
            <w:tcW w:w="4084" w:type="dxa"/>
          </w:tcPr>
          <w:p w14:paraId="12F7DA20" w14:textId="77777777" w:rsidR="00F829DB" w:rsidRPr="00DA302B"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cCLID</w:t>
            </w:r>
            <w:proofErr w:type="spellEnd"/>
          </w:p>
        </w:tc>
        <w:tc>
          <w:tcPr>
            <w:tcW w:w="947" w:type="dxa"/>
          </w:tcPr>
          <w:p w14:paraId="4977AC88"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F22AC02"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02D90F5"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F1EE4B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4F3A096A"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35024D10" w14:textId="77777777" w:rsidTr="004E1C9A">
        <w:trPr>
          <w:cantSplit/>
          <w:jc w:val="center"/>
        </w:trPr>
        <w:tc>
          <w:tcPr>
            <w:tcW w:w="4084" w:type="dxa"/>
          </w:tcPr>
          <w:p w14:paraId="7EF8AA5C"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actions</w:t>
            </w:r>
          </w:p>
        </w:tc>
        <w:tc>
          <w:tcPr>
            <w:tcW w:w="947" w:type="dxa"/>
          </w:tcPr>
          <w:p w14:paraId="24AC863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9A65FBA"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EB3115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46AC842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6357A92F"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2E1A72C7" w14:textId="77777777" w:rsidTr="004E1C9A">
        <w:trPr>
          <w:cantSplit/>
          <w:jc w:val="center"/>
        </w:trPr>
        <w:tc>
          <w:tcPr>
            <w:tcW w:w="4084" w:type="dxa"/>
          </w:tcPr>
          <w:p w14:paraId="34532240" w14:textId="77777777" w:rsidR="00F829DB" w:rsidRPr="00DA302B"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tolerance</w:t>
            </w:r>
            <w:r>
              <w:rPr>
                <w:rFonts w:ascii="Courier New" w:hAnsi="Courier New" w:cs="Courier New"/>
                <w:color w:val="000000" w:themeColor="text1"/>
              </w:rPr>
              <w:t>Limits</w:t>
            </w:r>
            <w:proofErr w:type="spellEnd"/>
          </w:p>
        </w:tc>
        <w:tc>
          <w:tcPr>
            <w:tcW w:w="947" w:type="dxa"/>
          </w:tcPr>
          <w:p w14:paraId="7455B701"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175AA5B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0B93226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69AF474"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21A0BA5E"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bl>
    <w:p w14:paraId="47B212D6" w14:textId="77777777" w:rsidR="00F829DB" w:rsidRPr="00DA302B" w:rsidRDefault="00F829DB" w:rsidP="00F829DB">
      <w:pPr>
        <w:rPr>
          <w:color w:val="000000" w:themeColor="text1"/>
        </w:rPr>
      </w:pPr>
    </w:p>
    <w:p w14:paraId="15896DB7" w14:textId="1D33F716" w:rsidR="00F829DB" w:rsidRPr="00DA302B" w:rsidRDefault="00F829DB" w:rsidP="00F829DB">
      <w:pPr>
        <w:pStyle w:val="Heading4"/>
        <w:rPr>
          <w:color w:val="000000" w:themeColor="text1"/>
        </w:rPr>
      </w:pPr>
      <w:bookmarkStart w:id="828" w:name="_Toc207402241"/>
      <w:bookmarkStart w:id="829" w:name="_Toc207444681"/>
      <w:bookmarkStart w:id="830" w:name="_Toc208344544"/>
      <w:r w:rsidRPr="00DA302B">
        <w:rPr>
          <w:color w:val="000000" w:themeColor="text1"/>
        </w:rPr>
        <w:t>6.3</w:t>
      </w:r>
      <w:r>
        <w:rPr>
          <w:color w:val="000000" w:themeColor="text1"/>
        </w:rPr>
        <w:t>.21</w:t>
      </w:r>
      <w:r w:rsidRPr="00DA302B">
        <w:rPr>
          <w:color w:val="000000" w:themeColor="text1"/>
        </w:rPr>
        <w:t>.3</w:t>
      </w:r>
      <w:r w:rsidRPr="00DA302B">
        <w:rPr>
          <w:color w:val="000000" w:themeColor="text1"/>
        </w:rPr>
        <w:tab/>
        <w:t>Attribute constraints</w:t>
      </w:r>
      <w:bookmarkEnd w:id="828"/>
      <w:bookmarkEnd w:id="829"/>
      <w:bookmarkEnd w:id="830"/>
    </w:p>
    <w:p w14:paraId="5442D461" w14:textId="77777777" w:rsidR="00F829DB" w:rsidRPr="00DA302B" w:rsidRDefault="00F829DB" w:rsidP="00F829DB">
      <w:pPr>
        <w:rPr>
          <w:color w:val="000000" w:themeColor="text1"/>
        </w:rPr>
      </w:pPr>
      <w:r w:rsidRPr="00DA302B">
        <w:rPr>
          <w:color w:val="000000" w:themeColor="text1"/>
        </w:rPr>
        <w:t>None.</w:t>
      </w:r>
    </w:p>
    <w:p w14:paraId="22DA7158" w14:textId="670C9B71" w:rsidR="00F829DB" w:rsidRPr="00DA302B" w:rsidRDefault="00F829DB" w:rsidP="00F829DB">
      <w:pPr>
        <w:pStyle w:val="Heading4"/>
        <w:rPr>
          <w:color w:val="000000" w:themeColor="text1"/>
        </w:rPr>
      </w:pPr>
      <w:bookmarkStart w:id="831" w:name="_Toc207402242"/>
      <w:bookmarkStart w:id="832" w:name="_Toc207444682"/>
      <w:bookmarkStart w:id="833" w:name="_Toc208344545"/>
      <w:r w:rsidRPr="00DA302B">
        <w:rPr>
          <w:color w:val="000000" w:themeColor="text1"/>
        </w:rPr>
        <w:lastRenderedPageBreak/>
        <w:t>6.3</w:t>
      </w:r>
      <w:r>
        <w:rPr>
          <w:color w:val="000000" w:themeColor="text1"/>
        </w:rPr>
        <w:t>.21</w:t>
      </w:r>
      <w:r w:rsidRPr="00DA302B">
        <w:rPr>
          <w:color w:val="000000" w:themeColor="text1"/>
        </w:rPr>
        <w:t>.4</w:t>
      </w:r>
      <w:r w:rsidRPr="00DA302B">
        <w:rPr>
          <w:color w:val="000000" w:themeColor="text1"/>
        </w:rPr>
        <w:tab/>
        <w:t>Notifications</w:t>
      </w:r>
      <w:bookmarkEnd w:id="831"/>
      <w:bookmarkEnd w:id="832"/>
      <w:bookmarkEnd w:id="833"/>
    </w:p>
    <w:p w14:paraId="313B0A39" w14:textId="69B420E1" w:rsidR="00F829DB" w:rsidRDefault="00F829DB" w:rsidP="00F829DB">
      <w:pPr>
        <w:rPr>
          <w:color w:val="000000" w:themeColor="text1"/>
        </w:rPr>
      </w:pPr>
      <w:r w:rsidRPr="00DE48B2">
        <w:rPr>
          <w:color w:val="000000" w:themeColor="text1"/>
        </w:rPr>
        <w:t xml:space="preserve">The subclause </w:t>
      </w:r>
      <w:r>
        <w:rPr>
          <w:color w:val="000000" w:themeColor="text1"/>
        </w:rPr>
        <w:t>6.5</w:t>
      </w:r>
      <w:r w:rsidRPr="00DE48B2">
        <w:rPr>
          <w:color w:val="000000" w:themeColor="text1"/>
        </w:rPr>
        <w:t xml:space="preserve"> of the &lt;&lt;IOC&gt;&gt; using this &lt;&lt;</w:t>
      </w:r>
      <w:proofErr w:type="spellStart"/>
      <w:r w:rsidRPr="00DE48B2">
        <w:rPr>
          <w:color w:val="000000" w:themeColor="text1"/>
        </w:rPr>
        <w:t>dataType</w:t>
      </w:r>
      <w:proofErr w:type="spellEnd"/>
      <w:r w:rsidRPr="00DE48B2">
        <w:rPr>
          <w:color w:val="000000" w:themeColor="text1"/>
        </w:rPr>
        <w:t>&gt;&gt; as one of its attributes, shall be applicable.</w:t>
      </w:r>
    </w:p>
    <w:p w14:paraId="6E7C3863" w14:textId="77777777" w:rsidR="005D0A2C" w:rsidRDefault="005D0A2C" w:rsidP="00F829DB">
      <w:pPr>
        <w:rPr>
          <w:color w:val="000000" w:themeColor="text1"/>
        </w:rPr>
      </w:pPr>
    </w:p>
    <w:p w14:paraId="71BA997E" w14:textId="41FC45C5" w:rsidR="00C90965" w:rsidRPr="007C4FBA" w:rsidRDefault="00C90965" w:rsidP="007C4FBA">
      <w:pPr>
        <w:pStyle w:val="Heading3"/>
      </w:pPr>
      <w:bookmarkStart w:id="834" w:name="_Toc207402243"/>
      <w:bookmarkStart w:id="835" w:name="_Toc207444683"/>
      <w:bookmarkStart w:id="836" w:name="_Toc208344546"/>
      <w:r>
        <w:t>6.3</w:t>
      </w:r>
      <w:r w:rsidR="00F829DB">
        <w:t>.22</w:t>
      </w:r>
      <w:r w:rsidRPr="00F6081B">
        <w:tab/>
      </w:r>
      <w:proofErr w:type="spellStart"/>
      <w:r w:rsidRPr="007C4FBA">
        <w:t>CCLActionConflictsHandling</w:t>
      </w:r>
      <w:proofErr w:type="spellEnd"/>
      <w:r w:rsidRPr="007C4FBA">
        <w:t xml:space="preserve"> &lt;&lt;datatype&gt;&gt;</w:t>
      </w:r>
      <w:bookmarkEnd w:id="820"/>
      <w:bookmarkEnd w:id="834"/>
      <w:bookmarkEnd w:id="835"/>
      <w:bookmarkEnd w:id="836"/>
    </w:p>
    <w:p w14:paraId="1E9F6A2A" w14:textId="4BDD801E" w:rsidR="00C90965" w:rsidRDefault="00C90965" w:rsidP="007C55E9">
      <w:pPr>
        <w:pStyle w:val="Heading4"/>
      </w:pPr>
      <w:bookmarkStart w:id="837" w:name="_Toc43213063"/>
      <w:bookmarkStart w:id="838" w:name="_Toc207369060"/>
      <w:bookmarkStart w:id="839" w:name="_Toc207402244"/>
      <w:bookmarkStart w:id="840" w:name="_Toc207444684"/>
      <w:bookmarkStart w:id="841" w:name="_Toc208344547"/>
      <w:r>
        <w:t>6.3</w:t>
      </w:r>
      <w:r w:rsidR="00F829DB">
        <w:t>.22</w:t>
      </w:r>
      <w:r w:rsidRPr="00F6081B">
        <w:t>.1</w:t>
      </w:r>
      <w:r w:rsidRPr="00F6081B">
        <w:tab/>
        <w:t>Definition</w:t>
      </w:r>
      <w:bookmarkEnd w:id="837"/>
      <w:bookmarkEnd w:id="838"/>
      <w:bookmarkEnd w:id="839"/>
      <w:bookmarkEnd w:id="840"/>
      <w:bookmarkEnd w:id="841"/>
    </w:p>
    <w:p w14:paraId="64B89C9B" w14:textId="77777777" w:rsidR="00C90965" w:rsidRPr="0088440F" w:rsidRDefault="00C90965" w:rsidP="00C90965">
      <w:pPr>
        <w:pStyle w:val="ListBullet"/>
        <w:tabs>
          <w:tab w:val="num" w:pos="360"/>
        </w:tabs>
        <w:overflowPunct/>
        <w:autoSpaceDE/>
        <w:autoSpaceDN/>
        <w:adjustRightInd/>
        <w:ind w:left="0" w:firstLine="0"/>
        <w:contextualSpacing/>
        <w:textAlignment w:val="auto"/>
        <w:rPr>
          <w:color w:val="0070C0"/>
        </w:rPr>
      </w:pPr>
      <w:r>
        <w:t xml:space="preserve">This defines </w:t>
      </w:r>
      <w:r>
        <w:rPr>
          <w:lang w:eastAsia="ja-JP"/>
        </w:rPr>
        <w:t>the handling of CCL action conflict between the two existing CCLs.</w:t>
      </w:r>
    </w:p>
    <w:p w14:paraId="195CCDDD" w14:textId="1D00B00C" w:rsidR="00C90965" w:rsidRDefault="00C90965" w:rsidP="007C55E9">
      <w:pPr>
        <w:pStyle w:val="Heading4"/>
      </w:pPr>
      <w:bookmarkStart w:id="842" w:name="_Toc207369061"/>
      <w:bookmarkStart w:id="843" w:name="_Toc207402245"/>
      <w:bookmarkStart w:id="844" w:name="_Toc207444685"/>
      <w:bookmarkStart w:id="845" w:name="_Toc43213064"/>
      <w:bookmarkStart w:id="846" w:name="_Toc208344548"/>
      <w:r>
        <w:t>6.3</w:t>
      </w:r>
      <w:r w:rsidR="00F829DB">
        <w:t>.22</w:t>
      </w:r>
      <w:r w:rsidRPr="00F6081B">
        <w:t>.2</w:t>
      </w:r>
      <w:r w:rsidRPr="00F6081B">
        <w:tab/>
        <w:t>Attributes</w:t>
      </w:r>
      <w:bookmarkEnd w:id="842"/>
      <w:bookmarkEnd w:id="843"/>
      <w:bookmarkEnd w:id="844"/>
      <w:bookmarkEnd w:id="846"/>
      <w:r w:rsidRPr="00F6081B">
        <w:t xml:space="preserve"> </w:t>
      </w:r>
      <w:bookmarkEnd w:id="845"/>
    </w:p>
    <w:p w14:paraId="18524BD0" w14:textId="3E6E8DE2" w:rsidR="00C90965" w:rsidRPr="00092F6D" w:rsidRDefault="00C90965" w:rsidP="00092F6D">
      <w:pPr>
        <w:pStyle w:val="TH"/>
        <w:rPr>
          <w:lang w:eastAsia="zh-CN"/>
        </w:rPr>
      </w:pPr>
      <w:r w:rsidRPr="006E13EE">
        <w:t xml:space="preserve">Table </w:t>
      </w:r>
      <w:r>
        <w:t>6.3</w:t>
      </w:r>
      <w:r w:rsidR="00F829DB">
        <w:t>.22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C90965" w:rsidRPr="00F6081B" w14:paraId="751DF153" w14:textId="77777777" w:rsidTr="00A4245D">
        <w:trPr>
          <w:cantSplit/>
          <w:jc w:val="center"/>
        </w:trPr>
        <w:tc>
          <w:tcPr>
            <w:tcW w:w="4321" w:type="dxa"/>
            <w:shd w:val="pct10" w:color="auto" w:fill="FFFFFF"/>
            <w:vAlign w:val="center"/>
          </w:tcPr>
          <w:p w14:paraId="28332AB4" w14:textId="77777777" w:rsidR="00C90965" w:rsidRPr="00F6081B" w:rsidRDefault="00C90965" w:rsidP="00267DB2">
            <w:pPr>
              <w:pStyle w:val="TAH"/>
            </w:pPr>
            <w:r w:rsidRPr="00F6081B">
              <w:t>Attribute name</w:t>
            </w:r>
          </w:p>
        </w:tc>
        <w:tc>
          <w:tcPr>
            <w:tcW w:w="655" w:type="dxa"/>
            <w:shd w:val="pct10" w:color="auto" w:fill="FFFFFF"/>
            <w:vAlign w:val="center"/>
          </w:tcPr>
          <w:p w14:paraId="4DFA0173" w14:textId="77777777" w:rsidR="00C90965" w:rsidRPr="00F6081B" w:rsidRDefault="00C90965" w:rsidP="00267DB2">
            <w:pPr>
              <w:pStyle w:val="TAH"/>
            </w:pPr>
            <w:r w:rsidRPr="00F6081B">
              <w:t>S</w:t>
            </w:r>
          </w:p>
        </w:tc>
        <w:tc>
          <w:tcPr>
            <w:tcW w:w="1172" w:type="dxa"/>
            <w:shd w:val="pct10" w:color="auto" w:fill="FFFFFF"/>
            <w:vAlign w:val="center"/>
          </w:tcPr>
          <w:p w14:paraId="0B166C40" w14:textId="77777777" w:rsidR="00C90965" w:rsidRPr="00F6081B" w:rsidRDefault="00C90965" w:rsidP="00267DB2">
            <w:pPr>
              <w:pStyle w:val="TAH"/>
            </w:pPr>
            <w:proofErr w:type="spellStart"/>
            <w:r w:rsidRPr="00F6081B">
              <w:t>isReadable</w:t>
            </w:r>
            <w:proofErr w:type="spellEnd"/>
          </w:p>
        </w:tc>
        <w:tc>
          <w:tcPr>
            <w:tcW w:w="1109" w:type="dxa"/>
            <w:shd w:val="pct10" w:color="auto" w:fill="FFFFFF"/>
            <w:vAlign w:val="center"/>
          </w:tcPr>
          <w:p w14:paraId="7643940F" w14:textId="77777777" w:rsidR="00C90965" w:rsidRPr="00F6081B" w:rsidRDefault="00C90965" w:rsidP="00267DB2">
            <w:pPr>
              <w:pStyle w:val="TAH"/>
            </w:pPr>
            <w:proofErr w:type="spellStart"/>
            <w:r w:rsidRPr="00F6081B">
              <w:t>isWritable</w:t>
            </w:r>
            <w:proofErr w:type="spellEnd"/>
          </w:p>
        </w:tc>
        <w:tc>
          <w:tcPr>
            <w:tcW w:w="1137" w:type="dxa"/>
            <w:shd w:val="pct10" w:color="auto" w:fill="FFFFFF"/>
            <w:vAlign w:val="center"/>
          </w:tcPr>
          <w:p w14:paraId="1994083A"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5F0C4773" w14:textId="77777777" w:rsidR="00C90965" w:rsidRPr="00F6081B" w:rsidRDefault="00C90965" w:rsidP="00267DB2">
            <w:pPr>
              <w:pStyle w:val="TAH"/>
            </w:pPr>
            <w:proofErr w:type="spellStart"/>
            <w:r w:rsidRPr="00F6081B">
              <w:t>isNotifyable</w:t>
            </w:r>
            <w:proofErr w:type="spellEnd"/>
          </w:p>
        </w:tc>
      </w:tr>
      <w:tr w:rsidR="00C90965" w:rsidRPr="00F6081B" w14:paraId="75C2411F" w14:textId="77777777" w:rsidTr="00A4245D">
        <w:trPr>
          <w:cantSplit/>
          <w:jc w:val="center"/>
        </w:trPr>
        <w:tc>
          <w:tcPr>
            <w:tcW w:w="4321" w:type="dxa"/>
          </w:tcPr>
          <w:p w14:paraId="18BFE23C"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conflictInformation</w:t>
            </w:r>
            <w:proofErr w:type="spellEnd"/>
          </w:p>
        </w:tc>
        <w:tc>
          <w:tcPr>
            <w:tcW w:w="655" w:type="dxa"/>
          </w:tcPr>
          <w:p w14:paraId="1456CCA0" w14:textId="77777777" w:rsidR="00C90965" w:rsidRPr="00F6081B" w:rsidDel="00FF02F1" w:rsidRDefault="00C90965" w:rsidP="00267DB2">
            <w:pPr>
              <w:pStyle w:val="TAL"/>
              <w:jc w:val="center"/>
            </w:pPr>
            <w:r>
              <w:t>M</w:t>
            </w:r>
          </w:p>
        </w:tc>
        <w:tc>
          <w:tcPr>
            <w:tcW w:w="1172" w:type="dxa"/>
          </w:tcPr>
          <w:p w14:paraId="60F4CBC6" w14:textId="77777777" w:rsidR="00C90965" w:rsidRPr="00F6081B" w:rsidRDefault="00C90965" w:rsidP="00267DB2">
            <w:pPr>
              <w:pStyle w:val="TAL"/>
              <w:jc w:val="center"/>
            </w:pPr>
            <w:r>
              <w:t>T</w:t>
            </w:r>
          </w:p>
        </w:tc>
        <w:tc>
          <w:tcPr>
            <w:tcW w:w="1109" w:type="dxa"/>
          </w:tcPr>
          <w:p w14:paraId="2A3A46DE" w14:textId="77777777" w:rsidR="00C90965" w:rsidRPr="00F6081B" w:rsidDel="00FF02F1" w:rsidRDefault="00C90965" w:rsidP="00267DB2">
            <w:pPr>
              <w:pStyle w:val="TAL"/>
              <w:jc w:val="center"/>
            </w:pPr>
            <w:r>
              <w:t>T</w:t>
            </w:r>
          </w:p>
        </w:tc>
        <w:tc>
          <w:tcPr>
            <w:tcW w:w="1137" w:type="dxa"/>
          </w:tcPr>
          <w:p w14:paraId="18BD879F" w14:textId="77777777" w:rsidR="00C90965" w:rsidRPr="00F6081B" w:rsidRDefault="00C90965" w:rsidP="00267DB2">
            <w:pPr>
              <w:pStyle w:val="TAL"/>
              <w:jc w:val="center"/>
            </w:pPr>
            <w:r>
              <w:t>F</w:t>
            </w:r>
          </w:p>
        </w:tc>
        <w:tc>
          <w:tcPr>
            <w:tcW w:w="1237" w:type="dxa"/>
          </w:tcPr>
          <w:p w14:paraId="3A08917D" w14:textId="77777777" w:rsidR="00C90965" w:rsidRPr="00F6081B" w:rsidRDefault="00C90965" w:rsidP="00267DB2">
            <w:pPr>
              <w:pStyle w:val="TAL"/>
              <w:jc w:val="center"/>
              <w:rPr>
                <w:lang w:eastAsia="zh-CN"/>
              </w:rPr>
            </w:pPr>
            <w:r>
              <w:rPr>
                <w:lang w:eastAsia="zh-CN"/>
              </w:rPr>
              <w:t>T</w:t>
            </w:r>
          </w:p>
        </w:tc>
      </w:tr>
      <w:tr w:rsidR="00C90965" w:rsidRPr="00F6081B" w14:paraId="3E651E1F" w14:textId="77777777" w:rsidTr="00A4245D">
        <w:trPr>
          <w:cantSplit/>
          <w:jc w:val="center"/>
        </w:trPr>
        <w:tc>
          <w:tcPr>
            <w:tcW w:w="4321" w:type="dxa"/>
          </w:tcPr>
          <w:p w14:paraId="384944DD"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conflictResolution</w:t>
            </w:r>
            <w:proofErr w:type="spellEnd"/>
          </w:p>
        </w:tc>
        <w:tc>
          <w:tcPr>
            <w:tcW w:w="655" w:type="dxa"/>
          </w:tcPr>
          <w:p w14:paraId="6DE39CD6" w14:textId="77777777" w:rsidR="00C90965" w:rsidRPr="00F6081B" w:rsidDel="00FF02F1" w:rsidRDefault="00C90965" w:rsidP="00267DB2">
            <w:pPr>
              <w:pStyle w:val="TAL"/>
              <w:jc w:val="center"/>
            </w:pPr>
            <w:r>
              <w:t>M</w:t>
            </w:r>
          </w:p>
        </w:tc>
        <w:tc>
          <w:tcPr>
            <w:tcW w:w="1172" w:type="dxa"/>
          </w:tcPr>
          <w:p w14:paraId="5004B3AE" w14:textId="77777777" w:rsidR="00C90965" w:rsidRPr="00F6081B" w:rsidRDefault="00C90965" w:rsidP="00267DB2">
            <w:pPr>
              <w:pStyle w:val="TAL"/>
              <w:jc w:val="center"/>
            </w:pPr>
            <w:r>
              <w:t>T</w:t>
            </w:r>
          </w:p>
        </w:tc>
        <w:tc>
          <w:tcPr>
            <w:tcW w:w="1109" w:type="dxa"/>
          </w:tcPr>
          <w:p w14:paraId="5F6DF074" w14:textId="77777777" w:rsidR="00C90965" w:rsidRPr="00F6081B" w:rsidDel="00FF02F1" w:rsidRDefault="00C90965" w:rsidP="00267DB2">
            <w:pPr>
              <w:pStyle w:val="TAL"/>
              <w:jc w:val="center"/>
            </w:pPr>
            <w:r>
              <w:t>T</w:t>
            </w:r>
          </w:p>
        </w:tc>
        <w:tc>
          <w:tcPr>
            <w:tcW w:w="1137" w:type="dxa"/>
          </w:tcPr>
          <w:p w14:paraId="17AE6E9B" w14:textId="77777777" w:rsidR="00C90965" w:rsidRPr="00F6081B" w:rsidRDefault="00C90965" w:rsidP="00267DB2">
            <w:pPr>
              <w:pStyle w:val="TAL"/>
              <w:jc w:val="center"/>
            </w:pPr>
            <w:r>
              <w:t>F</w:t>
            </w:r>
          </w:p>
        </w:tc>
        <w:tc>
          <w:tcPr>
            <w:tcW w:w="1237" w:type="dxa"/>
          </w:tcPr>
          <w:p w14:paraId="19D5E955" w14:textId="77777777" w:rsidR="00C90965" w:rsidRPr="00F6081B" w:rsidRDefault="00C90965" w:rsidP="00267DB2">
            <w:pPr>
              <w:pStyle w:val="TAL"/>
              <w:jc w:val="center"/>
              <w:rPr>
                <w:lang w:eastAsia="zh-CN"/>
              </w:rPr>
            </w:pPr>
            <w:r>
              <w:rPr>
                <w:lang w:eastAsia="zh-CN"/>
              </w:rPr>
              <w:t>T</w:t>
            </w:r>
          </w:p>
        </w:tc>
      </w:tr>
      <w:tr w:rsidR="00C90965" w:rsidRPr="00F6081B" w14:paraId="387C0AE0" w14:textId="77777777" w:rsidTr="00A4245D">
        <w:trPr>
          <w:cantSplit/>
          <w:jc w:val="center"/>
        </w:trPr>
        <w:tc>
          <w:tcPr>
            <w:tcW w:w="4321" w:type="dxa"/>
          </w:tcPr>
          <w:p w14:paraId="48416699"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targetCCL</w:t>
            </w:r>
            <w:proofErr w:type="spellEnd"/>
          </w:p>
        </w:tc>
        <w:tc>
          <w:tcPr>
            <w:tcW w:w="655" w:type="dxa"/>
          </w:tcPr>
          <w:p w14:paraId="1009E589" w14:textId="77777777" w:rsidR="00C90965" w:rsidRPr="00F6081B" w:rsidDel="00FF02F1" w:rsidRDefault="00C90965" w:rsidP="00267DB2">
            <w:pPr>
              <w:pStyle w:val="TAL"/>
              <w:jc w:val="center"/>
            </w:pPr>
            <w:r>
              <w:t>M</w:t>
            </w:r>
          </w:p>
        </w:tc>
        <w:tc>
          <w:tcPr>
            <w:tcW w:w="1172" w:type="dxa"/>
          </w:tcPr>
          <w:p w14:paraId="66B76619" w14:textId="77777777" w:rsidR="00C90965" w:rsidRPr="00F6081B" w:rsidRDefault="00C90965" w:rsidP="00267DB2">
            <w:pPr>
              <w:pStyle w:val="TAL"/>
              <w:jc w:val="center"/>
            </w:pPr>
            <w:r>
              <w:t>T</w:t>
            </w:r>
          </w:p>
        </w:tc>
        <w:tc>
          <w:tcPr>
            <w:tcW w:w="1109" w:type="dxa"/>
          </w:tcPr>
          <w:p w14:paraId="24D4C92A" w14:textId="77777777" w:rsidR="00C90965" w:rsidRPr="00F6081B" w:rsidDel="00FF02F1" w:rsidRDefault="00C90965" w:rsidP="00267DB2">
            <w:pPr>
              <w:pStyle w:val="TAL"/>
              <w:jc w:val="center"/>
            </w:pPr>
            <w:r>
              <w:t>F</w:t>
            </w:r>
          </w:p>
        </w:tc>
        <w:tc>
          <w:tcPr>
            <w:tcW w:w="1137" w:type="dxa"/>
          </w:tcPr>
          <w:p w14:paraId="1236224F" w14:textId="77777777" w:rsidR="00C90965" w:rsidRPr="00F6081B" w:rsidRDefault="00C90965" w:rsidP="00267DB2">
            <w:pPr>
              <w:pStyle w:val="TAL"/>
              <w:jc w:val="center"/>
            </w:pPr>
            <w:r>
              <w:t>F</w:t>
            </w:r>
          </w:p>
        </w:tc>
        <w:tc>
          <w:tcPr>
            <w:tcW w:w="1237" w:type="dxa"/>
          </w:tcPr>
          <w:p w14:paraId="41CEE034" w14:textId="77777777" w:rsidR="00C90965" w:rsidRPr="00F6081B" w:rsidRDefault="00C90965" w:rsidP="00267DB2">
            <w:pPr>
              <w:pStyle w:val="TAL"/>
              <w:jc w:val="center"/>
              <w:rPr>
                <w:lang w:eastAsia="zh-CN"/>
              </w:rPr>
            </w:pPr>
            <w:r>
              <w:rPr>
                <w:lang w:eastAsia="zh-CN"/>
              </w:rPr>
              <w:t>T</w:t>
            </w:r>
          </w:p>
        </w:tc>
      </w:tr>
    </w:tbl>
    <w:p w14:paraId="09BA0101" w14:textId="77777777" w:rsidR="00C90965" w:rsidRPr="00F6081B" w:rsidRDefault="00C90965" w:rsidP="00ED3768"/>
    <w:p w14:paraId="3FC53DBC" w14:textId="3E11380E" w:rsidR="00C90965" w:rsidRDefault="00C90965" w:rsidP="007C55E9">
      <w:pPr>
        <w:pStyle w:val="Heading4"/>
      </w:pPr>
      <w:bookmarkStart w:id="847" w:name="_Toc43213065"/>
      <w:bookmarkStart w:id="848" w:name="_Toc207369062"/>
      <w:bookmarkStart w:id="849" w:name="_Toc207402246"/>
      <w:bookmarkStart w:id="850" w:name="_Toc207444686"/>
      <w:bookmarkStart w:id="851" w:name="_Toc208344549"/>
      <w:r>
        <w:t>6.3</w:t>
      </w:r>
      <w:r w:rsidR="00F829DB">
        <w:t>.22</w:t>
      </w:r>
      <w:r w:rsidRPr="00F6081B">
        <w:t>.3</w:t>
      </w:r>
      <w:r w:rsidRPr="00F6081B">
        <w:tab/>
        <w:t>Attribute constraints</w:t>
      </w:r>
      <w:bookmarkEnd w:id="847"/>
      <w:bookmarkEnd w:id="848"/>
      <w:bookmarkEnd w:id="849"/>
      <w:bookmarkEnd w:id="850"/>
      <w:bookmarkEnd w:id="851"/>
    </w:p>
    <w:p w14:paraId="0CDE1BE2" w14:textId="77777777" w:rsidR="00C90965" w:rsidRPr="0001016E" w:rsidRDefault="00C90965" w:rsidP="00ED3768">
      <w:r>
        <w:t>None</w:t>
      </w:r>
    </w:p>
    <w:p w14:paraId="3FE064A0" w14:textId="5F2E1160" w:rsidR="00C90965" w:rsidRPr="00F6081B" w:rsidRDefault="00C90965" w:rsidP="007C55E9">
      <w:pPr>
        <w:pStyle w:val="Heading4"/>
      </w:pPr>
      <w:bookmarkStart w:id="852" w:name="_Toc43213066"/>
      <w:bookmarkStart w:id="853" w:name="_Toc207369063"/>
      <w:bookmarkStart w:id="854" w:name="_Toc207402247"/>
      <w:bookmarkStart w:id="855" w:name="_Toc207444687"/>
      <w:bookmarkStart w:id="856" w:name="_Toc208344550"/>
      <w:r>
        <w:t>6.3</w:t>
      </w:r>
      <w:r w:rsidR="00F829DB">
        <w:t>.22</w:t>
      </w:r>
      <w:r w:rsidRPr="00F6081B">
        <w:t>.4</w:t>
      </w:r>
      <w:r w:rsidRPr="00F6081B">
        <w:tab/>
        <w:t>Notifications</w:t>
      </w:r>
      <w:bookmarkEnd w:id="852"/>
      <w:bookmarkEnd w:id="853"/>
      <w:bookmarkEnd w:id="854"/>
      <w:bookmarkEnd w:id="855"/>
      <w:bookmarkEnd w:id="856"/>
    </w:p>
    <w:p w14:paraId="5993FB2C" w14:textId="51E96FB5" w:rsidR="00C90965" w:rsidRPr="00F6081B" w:rsidRDefault="00794011" w:rsidP="00ED3768">
      <w:pPr>
        <w:rPr>
          <w:lang w:eastAsia="zh-CN"/>
        </w:rPr>
      </w:pPr>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9CC96DC" w14:textId="77777777" w:rsidR="00C90965" w:rsidRPr="00F6081B" w:rsidRDefault="00C90965" w:rsidP="00ED3768"/>
    <w:p w14:paraId="18C46831" w14:textId="60E87FBC" w:rsidR="00C90965" w:rsidRPr="007C4FBA" w:rsidRDefault="00C90965" w:rsidP="007C4FBA">
      <w:pPr>
        <w:pStyle w:val="Heading3"/>
      </w:pPr>
      <w:bookmarkStart w:id="857" w:name="_Toc207369069"/>
      <w:bookmarkStart w:id="858" w:name="_Toc207402248"/>
      <w:bookmarkStart w:id="859" w:name="_Toc207444688"/>
      <w:bookmarkStart w:id="860" w:name="_Toc208344551"/>
      <w:r>
        <w:t>6.3</w:t>
      </w:r>
      <w:r w:rsidR="00F829DB">
        <w:t>.23</w:t>
      </w:r>
      <w:r w:rsidRPr="00F6081B">
        <w:tab/>
      </w:r>
      <w:proofErr w:type="spellStart"/>
      <w:r w:rsidRPr="007C4FBA">
        <w:t>ActionConflictResolution</w:t>
      </w:r>
      <w:proofErr w:type="spellEnd"/>
      <w:r w:rsidRPr="007C4FBA">
        <w:t xml:space="preserve"> &lt;&lt;datatype&gt;&gt;</w:t>
      </w:r>
      <w:bookmarkEnd w:id="857"/>
      <w:bookmarkEnd w:id="858"/>
      <w:bookmarkEnd w:id="859"/>
      <w:bookmarkEnd w:id="860"/>
    </w:p>
    <w:p w14:paraId="41DDD35A" w14:textId="10EEEA11" w:rsidR="00C90965" w:rsidRDefault="00C90965" w:rsidP="007C55E9">
      <w:pPr>
        <w:pStyle w:val="Heading4"/>
      </w:pPr>
      <w:bookmarkStart w:id="861" w:name="_Toc207369070"/>
      <w:bookmarkStart w:id="862" w:name="_Toc207402249"/>
      <w:bookmarkStart w:id="863" w:name="_Toc207444689"/>
      <w:bookmarkStart w:id="864" w:name="_Toc208344552"/>
      <w:r>
        <w:t>6.3</w:t>
      </w:r>
      <w:r w:rsidR="00F829DB">
        <w:t>.23</w:t>
      </w:r>
      <w:r w:rsidRPr="00F6081B">
        <w:t>.1</w:t>
      </w:r>
      <w:r w:rsidRPr="00F6081B">
        <w:tab/>
        <w:t>Definition</w:t>
      </w:r>
      <w:bookmarkEnd w:id="861"/>
      <w:bookmarkEnd w:id="862"/>
      <w:bookmarkEnd w:id="863"/>
      <w:bookmarkEnd w:id="864"/>
    </w:p>
    <w:p w14:paraId="7601FC55" w14:textId="77777777" w:rsidR="00C90965" w:rsidRPr="007E2308" w:rsidRDefault="00C90965" w:rsidP="00ED3768">
      <w:r>
        <w:t xml:space="preserve">This defines </w:t>
      </w:r>
      <w:r>
        <w:rPr>
          <w:lang w:eastAsia="ja-JP"/>
        </w:rPr>
        <w:t xml:space="preserve">the information related with conflict resolution configured by the </w:t>
      </w:r>
      <w:proofErr w:type="spellStart"/>
      <w:r>
        <w:rPr>
          <w:lang w:eastAsia="ja-JP"/>
        </w:rPr>
        <w:t>MnS</w:t>
      </w:r>
      <w:proofErr w:type="spellEnd"/>
      <w:r>
        <w:rPr>
          <w:lang w:eastAsia="ja-JP"/>
        </w:rPr>
        <w:t xml:space="preserve"> Consumer.</w:t>
      </w:r>
    </w:p>
    <w:p w14:paraId="453A4483" w14:textId="77645535" w:rsidR="00C90965" w:rsidRDefault="00C90965" w:rsidP="007C55E9">
      <w:pPr>
        <w:pStyle w:val="Heading4"/>
      </w:pPr>
      <w:bookmarkStart w:id="865" w:name="_Toc207369071"/>
      <w:bookmarkStart w:id="866" w:name="_Toc207402250"/>
      <w:bookmarkStart w:id="867" w:name="_Toc207444690"/>
      <w:bookmarkStart w:id="868" w:name="_Toc208344553"/>
      <w:r>
        <w:t>6.3</w:t>
      </w:r>
      <w:r w:rsidR="00F829DB">
        <w:t>.23</w:t>
      </w:r>
      <w:r w:rsidRPr="00F6081B">
        <w:t>.2</w:t>
      </w:r>
      <w:r w:rsidRPr="00F6081B">
        <w:tab/>
        <w:t>Attributes</w:t>
      </w:r>
      <w:bookmarkEnd w:id="865"/>
      <w:bookmarkEnd w:id="866"/>
      <w:bookmarkEnd w:id="867"/>
      <w:bookmarkEnd w:id="868"/>
      <w:r w:rsidRPr="00F6081B">
        <w:t xml:space="preserve"> </w:t>
      </w:r>
    </w:p>
    <w:p w14:paraId="67632456" w14:textId="5F25CDE2" w:rsidR="00C90965" w:rsidRPr="00092F6D" w:rsidRDefault="00C90965" w:rsidP="00092F6D">
      <w:pPr>
        <w:pStyle w:val="TH"/>
        <w:rPr>
          <w:lang w:eastAsia="zh-CN"/>
        </w:rPr>
      </w:pPr>
      <w:r w:rsidRPr="006E13EE">
        <w:t xml:space="preserve">Table </w:t>
      </w:r>
      <w:r>
        <w:t>6.3</w:t>
      </w:r>
      <w:r w:rsidR="00F829DB">
        <w:t>.23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60A60ACF" w14:textId="77777777" w:rsidTr="00267DB2">
        <w:trPr>
          <w:cantSplit/>
          <w:jc w:val="center"/>
        </w:trPr>
        <w:tc>
          <w:tcPr>
            <w:tcW w:w="3754" w:type="dxa"/>
            <w:shd w:val="pct10" w:color="auto" w:fill="FFFFFF"/>
            <w:vAlign w:val="center"/>
          </w:tcPr>
          <w:p w14:paraId="6175F3C5" w14:textId="77777777" w:rsidR="00C90965" w:rsidRPr="00F6081B" w:rsidRDefault="00C90965" w:rsidP="00267DB2">
            <w:pPr>
              <w:pStyle w:val="TAH"/>
            </w:pPr>
            <w:r w:rsidRPr="00F6081B">
              <w:t>Attribute name</w:t>
            </w:r>
          </w:p>
        </w:tc>
        <w:tc>
          <w:tcPr>
            <w:tcW w:w="1131" w:type="dxa"/>
            <w:shd w:val="pct10" w:color="auto" w:fill="FFFFFF"/>
            <w:vAlign w:val="center"/>
          </w:tcPr>
          <w:p w14:paraId="0515C86D" w14:textId="77777777" w:rsidR="00C90965" w:rsidRPr="00F6081B" w:rsidRDefault="00C90965" w:rsidP="00267DB2">
            <w:pPr>
              <w:pStyle w:val="TAH"/>
            </w:pPr>
            <w:r w:rsidRPr="00F6081B">
              <w:t>S</w:t>
            </w:r>
          </w:p>
        </w:tc>
        <w:tc>
          <w:tcPr>
            <w:tcW w:w="1180" w:type="dxa"/>
            <w:shd w:val="pct10" w:color="auto" w:fill="FFFFFF"/>
            <w:vAlign w:val="center"/>
          </w:tcPr>
          <w:p w14:paraId="2FB6BABE" w14:textId="77777777" w:rsidR="00C90965" w:rsidRPr="00F6081B" w:rsidRDefault="00C90965" w:rsidP="00267DB2">
            <w:pPr>
              <w:pStyle w:val="TAH"/>
            </w:pPr>
            <w:proofErr w:type="spellStart"/>
            <w:r w:rsidRPr="00F6081B">
              <w:t>isReadable</w:t>
            </w:r>
            <w:proofErr w:type="spellEnd"/>
          </w:p>
        </w:tc>
        <w:tc>
          <w:tcPr>
            <w:tcW w:w="1160" w:type="dxa"/>
            <w:shd w:val="pct10" w:color="auto" w:fill="FFFFFF"/>
            <w:vAlign w:val="center"/>
          </w:tcPr>
          <w:p w14:paraId="1026C6E5" w14:textId="77777777" w:rsidR="00C90965" w:rsidRPr="00F6081B" w:rsidRDefault="00C90965" w:rsidP="00267DB2">
            <w:pPr>
              <w:pStyle w:val="TAH"/>
            </w:pPr>
            <w:proofErr w:type="spellStart"/>
            <w:r w:rsidRPr="00F6081B">
              <w:t>isWritable</w:t>
            </w:r>
            <w:proofErr w:type="spellEnd"/>
          </w:p>
        </w:tc>
        <w:tc>
          <w:tcPr>
            <w:tcW w:w="1169" w:type="dxa"/>
            <w:shd w:val="pct10" w:color="auto" w:fill="FFFFFF"/>
            <w:vAlign w:val="center"/>
          </w:tcPr>
          <w:p w14:paraId="3AA8F7B0"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7F32F320" w14:textId="77777777" w:rsidR="00C90965" w:rsidRPr="00F6081B" w:rsidRDefault="00C90965" w:rsidP="00267DB2">
            <w:pPr>
              <w:pStyle w:val="TAH"/>
            </w:pPr>
            <w:proofErr w:type="spellStart"/>
            <w:r w:rsidRPr="00F6081B">
              <w:t>isNotifyable</w:t>
            </w:r>
            <w:proofErr w:type="spellEnd"/>
          </w:p>
        </w:tc>
      </w:tr>
      <w:tr w:rsidR="00C90965" w:rsidRPr="00F6081B" w14:paraId="091E2E3B" w14:textId="77777777" w:rsidTr="00267DB2">
        <w:trPr>
          <w:cantSplit/>
          <w:jc w:val="center"/>
        </w:trPr>
        <w:tc>
          <w:tcPr>
            <w:tcW w:w="3754" w:type="dxa"/>
          </w:tcPr>
          <w:p w14:paraId="5CF98E86"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6CDD9706" w14:textId="77777777" w:rsidR="00C90965" w:rsidRPr="00F6081B" w:rsidDel="00FF02F1" w:rsidRDefault="00C90965" w:rsidP="00267DB2">
            <w:pPr>
              <w:pStyle w:val="TAL"/>
              <w:jc w:val="center"/>
            </w:pPr>
            <w:r>
              <w:t>M</w:t>
            </w:r>
          </w:p>
        </w:tc>
        <w:tc>
          <w:tcPr>
            <w:tcW w:w="1180" w:type="dxa"/>
          </w:tcPr>
          <w:p w14:paraId="0BF7B40C" w14:textId="77777777" w:rsidR="00C90965" w:rsidRPr="00F6081B" w:rsidRDefault="00C90965" w:rsidP="00267DB2">
            <w:pPr>
              <w:pStyle w:val="TAL"/>
              <w:jc w:val="center"/>
            </w:pPr>
            <w:r>
              <w:t>T</w:t>
            </w:r>
          </w:p>
        </w:tc>
        <w:tc>
          <w:tcPr>
            <w:tcW w:w="1160" w:type="dxa"/>
          </w:tcPr>
          <w:p w14:paraId="38C2F55E" w14:textId="77777777" w:rsidR="00C90965" w:rsidRPr="00F6081B" w:rsidDel="00FF02F1" w:rsidRDefault="00C90965" w:rsidP="00267DB2">
            <w:pPr>
              <w:pStyle w:val="TAL"/>
              <w:jc w:val="center"/>
            </w:pPr>
            <w:r>
              <w:t>T</w:t>
            </w:r>
          </w:p>
        </w:tc>
        <w:tc>
          <w:tcPr>
            <w:tcW w:w="1169" w:type="dxa"/>
          </w:tcPr>
          <w:p w14:paraId="2A4BFC27" w14:textId="77777777" w:rsidR="00C90965" w:rsidRPr="00F6081B" w:rsidRDefault="00C90965" w:rsidP="00267DB2">
            <w:pPr>
              <w:pStyle w:val="TAL"/>
              <w:jc w:val="center"/>
            </w:pPr>
            <w:r>
              <w:t>F</w:t>
            </w:r>
          </w:p>
        </w:tc>
        <w:tc>
          <w:tcPr>
            <w:tcW w:w="1237" w:type="dxa"/>
          </w:tcPr>
          <w:p w14:paraId="40153850" w14:textId="77777777" w:rsidR="00C90965" w:rsidRPr="00F6081B" w:rsidRDefault="00C90965" w:rsidP="00267DB2">
            <w:pPr>
              <w:pStyle w:val="TAL"/>
              <w:jc w:val="center"/>
              <w:rPr>
                <w:lang w:eastAsia="zh-CN"/>
              </w:rPr>
            </w:pPr>
            <w:r>
              <w:rPr>
                <w:lang w:eastAsia="zh-CN"/>
              </w:rPr>
              <w:t>T</w:t>
            </w:r>
          </w:p>
        </w:tc>
      </w:tr>
      <w:tr w:rsidR="00C90965" w:rsidRPr="00F6081B" w14:paraId="1565EEC7" w14:textId="77777777" w:rsidTr="00267DB2">
        <w:trPr>
          <w:cantSplit/>
          <w:jc w:val="center"/>
        </w:trPr>
        <w:tc>
          <w:tcPr>
            <w:tcW w:w="3754" w:type="dxa"/>
          </w:tcPr>
          <w:p w14:paraId="65E046C0" w14:textId="48584C3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w:t>
            </w:r>
            <w:r w:rsidR="00C2330D">
              <w:rPr>
                <w:rFonts w:ascii="Courier New" w:hAnsi="Courier New" w:cs="Courier New"/>
              </w:rPr>
              <w:t>Requirement</w:t>
            </w:r>
            <w:r>
              <w:rPr>
                <w:rFonts w:ascii="Courier New" w:hAnsi="Courier New" w:cs="Courier New"/>
              </w:rPr>
              <w:t>BreachPercentage</w:t>
            </w:r>
            <w:proofErr w:type="spellEnd"/>
          </w:p>
        </w:tc>
        <w:tc>
          <w:tcPr>
            <w:tcW w:w="1131" w:type="dxa"/>
          </w:tcPr>
          <w:p w14:paraId="6807323A" w14:textId="77777777" w:rsidR="00C90965" w:rsidRPr="00F6081B" w:rsidDel="00FF02F1" w:rsidRDefault="00C90965" w:rsidP="00267DB2">
            <w:pPr>
              <w:pStyle w:val="TAL"/>
              <w:jc w:val="center"/>
            </w:pPr>
            <w:r>
              <w:t>M</w:t>
            </w:r>
          </w:p>
        </w:tc>
        <w:tc>
          <w:tcPr>
            <w:tcW w:w="1180" w:type="dxa"/>
          </w:tcPr>
          <w:p w14:paraId="771ECC49" w14:textId="77777777" w:rsidR="00C90965" w:rsidRPr="00F6081B" w:rsidRDefault="00C90965" w:rsidP="00267DB2">
            <w:pPr>
              <w:pStyle w:val="TAL"/>
              <w:jc w:val="center"/>
            </w:pPr>
            <w:r>
              <w:t>T</w:t>
            </w:r>
          </w:p>
        </w:tc>
        <w:tc>
          <w:tcPr>
            <w:tcW w:w="1160" w:type="dxa"/>
          </w:tcPr>
          <w:p w14:paraId="738FF7F7" w14:textId="77777777" w:rsidR="00C90965" w:rsidRPr="00F6081B" w:rsidDel="00FF02F1" w:rsidRDefault="00C90965" w:rsidP="00267DB2">
            <w:pPr>
              <w:pStyle w:val="TAL"/>
              <w:jc w:val="center"/>
            </w:pPr>
            <w:r>
              <w:t>F</w:t>
            </w:r>
          </w:p>
        </w:tc>
        <w:tc>
          <w:tcPr>
            <w:tcW w:w="1169" w:type="dxa"/>
          </w:tcPr>
          <w:p w14:paraId="7528AAD9" w14:textId="77777777" w:rsidR="00C90965" w:rsidRPr="00F6081B" w:rsidRDefault="00C90965" w:rsidP="00267DB2">
            <w:pPr>
              <w:pStyle w:val="TAL"/>
              <w:jc w:val="center"/>
            </w:pPr>
            <w:r>
              <w:t>F</w:t>
            </w:r>
          </w:p>
        </w:tc>
        <w:tc>
          <w:tcPr>
            <w:tcW w:w="1237" w:type="dxa"/>
          </w:tcPr>
          <w:p w14:paraId="342F4B3B" w14:textId="77777777" w:rsidR="00C90965" w:rsidRPr="00F6081B" w:rsidRDefault="00C90965" w:rsidP="00267DB2">
            <w:pPr>
              <w:pStyle w:val="TAL"/>
              <w:jc w:val="center"/>
              <w:rPr>
                <w:lang w:eastAsia="zh-CN"/>
              </w:rPr>
            </w:pPr>
            <w:r>
              <w:rPr>
                <w:lang w:eastAsia="zh-CN"/>
              </w:rPr>
              <w:t>T</w:t>
            </w:r>
          </w:p>
        </w:tc>
      </w:tr>
    </w:tbl>
    <w:p w14:paraId="028601B1" w14:textId="77777777" w:rsidR="00C90965" w:rsidRPr="00F6081B" w:rsidRDefault="00C90965" w:rsidP="00ED3768"/>
    <w:p w14:paraId="69FB9C05" w14:textId="4422774C" w:rsidR="00C90965" w:rsidRDefault="00C90965" w:rsidP="007C55E9">
      <w:pPr>
        <w:pStyle w:val="Heading4"/>
      </w:pPr>
      <w:bookmarkStart w:id="869" w:name="_Toc207369072"/>
      <w:bookmarkStart w:id="870" w:name="_Toc207402251"/>
      <w:bookmarkStart w:id="871" w:name="_Toc207444691"/>
      <w:bookmarkStart w:id="872" w:name="_Toc208344554"/>
      <w:r>
        <w:t>6.3</w:t>
      </w:r>
      <w:r w:rsidR="00F829DB">
        <w:t>.23</w:t>
      </w:r>
      <w:r w:rsidRPr="00F6081B">
        <w:t>.3</w:t>
      </w:r>
      <w:r w:rsidRPr="00F6081B">
        <w:tab/>
        <w:t>Attribute constraints</w:t>
      </w:r>
      <w:bookmarkEnd w:id="869"/>
      <w:bookmarkEnd w:id="870"/>
      <w:bookmarkEnd w:id="871"/>
      <w:bookmarkEnd w:id="872"/>
    </w:p>
    <w:p w14:paraId="749D58E9" w14:textId="77777777" w:rsidR="00C90965" w:rsidRPr="0001016E" w:rsidRDefault="00C90965" w:rsidP="00ED3768">
      <w:r>
        <w:t>None</w:t>
      </w:r>
    </w:p>
    <w:p w14:paraId="5368E578" w14:textId="475A54A3" w:rsidR="00C90965" w:rsidRPr="00F6081B" w:rsidRDefault="00C90965" w:rsidP="007C55E9">
      <w:pPr>
        <w:pStyle w:val="Heading4"/>
      </w:pPr>
      <w:bookmarkStart w:id="873" w:name="_Toc207369073"/>
      <w:bookmarkStart w:id="874" w:name="_Toc207402252"/>
      <w:bookmarkStart w:id="875" w:name="_Toc207444692"/>
      <w:bookmarkStart w:id="876" w:name="_Toc208344555"/>
      <w:r>
        <w:t>6.3</w:t>
      </w:r>
      <w:r w:rsidR="00F829DB">
        <w:t>.23</w:t>
      </w:r>
      <w:r w:rsidRPr="00F6081B">
        <w:t>.4</w:t>
      </w:r>
      <w:r w:rsidRPr="00F6081B">
        <w:tab/>
        <w:t>Notifications</w:t>
      </w:r>
      <w:bookmarkEnd w:id="873"/>
      <w:bookmarkEnd w:id="874"/>
      <w:bookmarkEnd w:id="875"/>
      <w:bookmarkEnd w:id="876"/>
    </w:p>
    <w:p w14:paraId="44DED2E3" w14:textId="2A80A357" w:rsidR="005D185E" w:rsidRDefault="00794011" w:rsidP="005D185E">
      <w:r>
        <w:t xml:space="preserve">The subclause </w:t>
      </w:r>
      <w:r w:rsidR="006046E8">
        <w:t>6.5</w:t>
      </w:r>
      <w:r>
        <w:t xml:space="preserve"> of the &lt;&lt;IOC&gt;&gt; using this </w:t>
      </w:r>
      <w:r w:rsidRPr="00014436">
        <w:t>&lt;&lt;</w:t>
      </w:r>
      <w:proofErr w:type="spellStart"/>
      <w:r w:rsidRPr="00014436">
        <w:t>data</w:t>
      </w:r>
      <w:r>
        <w:t>T</w:t>
      </w:r>
      <w:r w:rsidRPr="00014436">
        <w:t>ype</w:t>
      </w:r>
      <w:proofErr w:type="spellEnd"/>
      <w:r w:rsidRPr="00014436">
        <w:t>&gt;&gt;</w:t>
      </w:r>
      <w:r>
        <w:t xml:space="preserve"> as one of its attributes, shall be applicable.</w:t>
      </w:r>
    </w:p>
    <w:p w14:paraId="33B438FB" w14:textId="77777777" w:rsidR="005D0A2C" w:rsidRPr="005D0A2C" w:rsidRDefault="005D0A2C" w:rsidP="005D0A2C"/>
    <w:p w14:paraId="2BCD4B86" w14:textId="3B0ACD13" w:rsidR="00665946" w:rsidRPr="00BB6946" w:rsidRDefault="00665946" w:rsidP="00665946">
      <w:pPr>
        <w:pStyle w:val="Heading3"/>
      </w:pPr>
      <w:bookmarkStart w:id="877" w:name="_Toc207402253"/>
      <w:bookmarkStart w:id="878" w:name="_Toc207444693"/>
      <w:bookmarkStart w:id="879" w:name="_Toc208344556"/>
      <w:r w:rsidRPr="00BB6946">
        <w:lastRenderedPageBreak/>
        <w:t>6.3</w:t>
      </w:r>
      <w:r w:rsidR="00F829DB">
        <w:t>.24</w:t>
      </w:r>
      <w:r w:rsidRPr="00BB6946">
        <w:tab/>
      </w:r>
      <w:proofErr w:type="spellStart"/>
      <w:r>
        <w:t>M</w:t>
      </w:r>
      <w:r w:rsidRPr="00A712B0">
        <w:t>etricBreachInformation</w:t>
      </w:r>
      <w:proofErr w:type="spellEnd"/>
      <w:r>
        <w:t xml:space="preserve"> &lt;&lt;data type&gt;&gt;</w:t>
      </w:r>
      <w:bookmarkEnd w:id="877"/>
      <w:bookmarkEnd w:id="878"/>
      <w:bookmarkEnd w:id="879"/>
    </w:p>
    <w:p w14:paraId="7DD71BA5" w14:textId="0D19DE51" w:rsidR="00665946" w:rsidRPr="00BB6946" w:rsidRDefault="00665946" w:rsidP="00665946">
      <w:pPr>
        <w:pStyle w:val="Heading4"/>
      </w:pPr>
      <w:bookmarkStart w:id="880" w:name="_Toc207402254"/>
      <w:bookmarkStart w:id="881" w:name="_Toc207444694"/>
      <w:bookmarkStart w:id="882" w:name="_Toc208344557"/>
      <w:r w:rsidRPr="00BB6946">
        <w:t>6.3</w:t>
      </w:r>
      <w:r w:rsidR="00F829DB">
        <w:t>.24</w:t>
      </w:r>
      <w:r w:rsidRPr="00BB6946">
        <w:t>.1</w:t>
      </w:r>
      <w:r w:rsidRPr="00BB6946">
        <w:tab/>
        <w:t>Definition</w:t>
      </w:r>
      <w:bookmarkEnd w:id="880"/>
      <w:bookmarkEnd w:id="881"/>
      <w:bookmarkEnd w:id="882"/>
    </w:p>
    <w:p w14:paraId="404C87D5" w14:textId="3472916F" w:rsidR="00665946" w:rsidRPr="00BB6946" w:rsidRDefault="00665946" w:rsidP="00665946">
      <w:r w:rsidRPr="00A712B0">
        <w:t xml:space="preserve">This defines the </w:t>
      </w:r>
      <w:r>
        <w:t>requirements</w:t>
      </w:r>
      <w:r w:rsidRPr="00A712B0">
        <w:t xml:space="preserve"> breach information related with the CCL.</w:t>
      </w:r>
    </w:p>
    <w:p w14:paraId="5303D46A" w14:textId="44A57F49" w:rsidR="00665946" w:rsidRPr="00BB6946" w:rsidRDefault="00665946" w:rsidP="00665946">
      <w:pPr>
        <w:pStyle w:val="Heading4"/>
      </w:pPr>
      <w:bookmarkStart w:id="883" w:name="_Toc207402255"/>
      <w:bookmarkStart w:id="884" w:name="_Toc207444695"/>
      <w:bookmarkStart w:id="885" w:name="_Toc208344558"/>
      <w:r w:rsidRPr="00BB6946">
        <w:t>6.3</w:t>
      </w:r>
      <w:r w:rsidR="00F829DB">
        <w:t>.24</w:t>
      </w:r>
      <w:r w:rsidRPr="00BB6946">
        <w:t>.2</w:t>
      </w:r>
      <w:r w:rsidRPr="00BB6946">
        <w:tab/>
        <w:t>Attributes</w:t>
      </w:r>
      <w:bookmarkEnd w:id="883"/>
      <w:bookmarkEnd w:id="884"/>
      <w:bookmarkEnd w:id="885"/>
      <w:r w:rsidRPr="00BB6946">
        <w:t xml:space="preserve"> </w:t>
      </w:r>
    </w:p>
    <w:p w14:paraId="54F8BEC6" w14:textId="1C10FBAC" w:rsidR="00665946" w:rsidRPr="00211DE9" w:rsidRDefault="00665946" w:rsidP="00665946">
      <w:pPr>
        <w:pStyle w:val="TH"/>
        <w:rPr>
          <w:lang w:eastAsia="zh-CN"/>
        </w:rPr>
      </w:pPr>
      <w:r w:rsidRPr="006E13EE">
        <w:t xml:space="preserve">Table </w:t>
      </w:r>
      <w:r>
        <w:t>6.3.</w:t>
      </w:r>
      <w:r w:rsidR="00F829DB">
        <w:t>24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665946" w:rsidRPr="006E13EE" w14:paraId="5AEA3C52" w14:textId="77777777" w:rsidTr="00FA43AD">
        <w:trPr>
          <w:cantSplit/>
          <w:jc w:val="center"/>
        </w:trPr>
        <w:tc>
          <w:tcPr>
            <w:tcW w:w="3823" w:type="dxa"/>
            <w:shd w:val="pct10" w:color="auto" w:fill="FFFFFF"/>
            <w:vAlign w:val="center"/>
          </w:tcPr>
          <w:p w14:paraId="65BB8AB8" w14:textId="77777777" w:rsidR="00665946" w:rsidRPr="006E13EE" w:rsidRDefault="00665946" w:rsidP="00FA43AD">
            <w:pPr>
              <w:pStyle w:val="TAH"/>
            </w:pPr>
            <w:r w:rsidRPr="006E13EE">
              <w:t>Attribute name</w:t>
            </w:r>
          </w:p>
        </w:tc>
        <w:tc>
          <w:tcPr>
            <w:tcW w:w="992" w:type="dxa"/>
            <w:shd w:val="pct10" w:color="auto" w:fill="FFFFFF"/>
            <w:vAlign w:val="center"/>
          </w:tcPr>
          <w:p w14:paraId="66C5980C" w14:textId="77777777" w:rsidR="00665946" w:rsidRPr="006E13EE" w:rsidRDefault="00665946" w:rsidP="00FA43AD">
            <w:pPr>
              <w:pStyle w:val="TAH"/>
              <w:rPr>
                <w:lang w:eastAsia="zh-CN"/>
              </w:rPr>
            </w:pPr>
            <w:r>
              <w:rPr>
                <w:rFonts w:hint="eastAsia"/>
                <w:lang w:eastAsia="zh-CN"/>
              </w:rPr>
              <w:t>S</w:t>
            </w:r>
          </w:p>
        </w:tc>
        <w:tc>
          <w:tcPr>
            <w:tcW w:w="1248" w:type="dxa"/>
            <w:shd w:val="pct10" w:color="auto" w:fill="FFFFFF"/>
            <w:vAlign w:val="center"/>
          </w:tcPr>
          <w:p w14:paraId="4566F115" w14:textId="77777777" w:rsidR="00665946" w:rsidRPr="006E13EE" w:rsidRDefault="00665946" w:rsidP="00FA43AD">
            <w:pPr>
              <w:pStyle w:val="TAH"/>
            </w:pPr>
            <w:proofErr w:type="spellStart"/>
            <w:r w:rsidRPr="006E13EE">
              <w:t>isReadable</w:t>
            </w:r>
            <w:proofErr w:type="spellEnd"/>
          </w:p>
        </w:tc>
        <w:tc>
          <w:tcPr>
            <w:tcW w:w="1160" w:type="dxa"/>
            <w:shd w:val="pct10" w:color="auto" w:fill="FFFFFF"/>
            <w:vAlign w:val="center"/>
          </w:tcPr>
          <w:p w14:paraId="193B7B9D" w14:textId="77777777" w:rsidR="00665946" w:rsidRPr="006E13EE" w:rsidRDefault="00665946" w:rsidP="00FA43AD">
            <w:pPr>
              <w:pStyle w:val="TAH"/>
            </w:pPr>
            <w:proofErr w:type="spellStart"/>
            <w:r w:rsidRPr="006E13EE">
              <w:t>isWritable</w:t>
            </w:r>
            <w:proofErr w:type="spellEnd"/>
          </w:p>
        </w:tc>
        <w:tc>
          <w:tcPr>
            <w:tcW w:w="1169" w:type="dxa"/>
            <w:shd w:val="pct10" w:color="auto" w:fill="FFFFFF"/>
            <w:vAlign w:val="center"/>
          </w:tcPr>
          <w:p w14:paraId="1A01E65E" w14:textId="77777777" w:rsidR="00665946" w:rsidRPr="006E13EE" w:rsidRDefault="00665946" w:rsidP="00FA43AD">
            <w:pPr>
              <w:pStyle w:val="TAH"/>
            </w:pPr>
            <w:proofErr w:type="spellStart"/>
            <w:r w:rsidRPr="006E13EE">
              <w:rPr>
                <w:rFonts w:cs="Arial"/>
                <w:bCs/>
                <w:szCs w:val="18"/>
              </w:rPr>
              <w:t>isInvariant</w:t>
            </w:r>
            <w:proofErr w:type="spellEnd"/>
          </w:p>
        </w:tc>
        <w:tc>
          <w:tcPr>
            <w:tcW w:w="1237" w:type="dxa"/>
            <w:shd w:val="pct10" w:color="auto" w:fill="FFFFFF"/>
            <w:vAlign w:val="center"/>
          </w:tcPr>
          <w:p w14:paraId="55EF5DB1" w14:textId="77777777" w:rsidR="00665946" w:rsidRPr="006E13EE" w:rsidRDefault="00665946" w:rsidP="00FA43AD">
            <w:pPr>
              <w:pStyle w:val="TAH"/>
            </w:pPr>
            <w:proofErr w:type="spellStart"/>
            <w:r w:rsidRPr="006E13EE">
              <w:t>isNotifyable</w:t>
            </w:r>
            <w:proofErr w:type="spellEnd"/>
          </w:p>
        </w:tc>
      </w:tr>
      <w:tr w:rsidR="00665946" w:rsidRPr="006E13EE" w14:paraId="65CAFFB6" w14:textId="77777777" w:rsidTr="00FA43AD">
        <w:trPr>
          <w:cantSplit/>
          <w:jc w:val="center"/>
        </w:trPr>
        <w:tc>
          <w:tcPr>
            <w:tcW w:w="3823" w:type="dxa"/>
          </w:tcPr>
          <w:p w14:paraId="6718FAA4" w14:textId="77777777" w:rsidR="00665946" w:rsidRPr="006E13EE"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breachedMetricIdentification</w:t>
            </w:r>
            <w:proofErr w:type="spellEnd"/>
          </w:p>
        </w:tc>
        <w:tc>
          <w:tcPr>
            <w:tcW w:w="992" w:type="dxa"/>
          </w:tcPr>
          <w:p w14:paraId="44545226" w14:textId="77777777" w:rsidR="00665946" w:rsidRPr="006E13EE" w:rsidRDefault="00665946" w:rsidP="00FA43AD">
            <w:pPr>
              <w:pStyle w:val="TAL"/>
              <w:jc w:val="center"/>
            </w:pPr>
            <w:r>
              <w:t>M</w:t>
            </w:r>
          </w:p>
        </w:tc>
        <w:tc>
          <w:tcPr>
            <w:tcW w:w="1248" w:type="dxa"/>
          </w:tcPr>
          <w:p w14:paraId="71E05D35" w14:textId="77777777" w:rsidR="00665946" w:rsidRPr="006E13EE" w:rsidRDefault="00665946" w:rsidP="00FA43AD">
            <w:pPr>
              <w:pStyle w:val="TAL"/>
              <w:jc w:val="center"/>
            </w:pPr>
            <w:r>
              <w:t>T</w:t>
            </w:r>
          </w:p>
        </w:tc>
        <w:tc>
          <w:tcPr>
            <w:tcW w:w="1160" w:type="dxa"/>
          </w:tcPr>
          <w:p w14:paraId="4764BF8D" w14:textId="77777777" w:rsidR="00665946" w:rsidRPr="006E13EE" w:rsidRDefault="00665946" w:rsidP="00FA43AD">
            <w:pPr>
              <w:pStyle w:val="TAL"/>
              <w:jc w:val="center"/>
            </w:pPr>
            <w:r>
              <w:t>F</w:t>
            </w:r>
          </w:p>
        </w:tc>
        <w:tc>
          <w:tcPr>
            <w:tcW w:w="1169" w:type="dxa"/>
          </w:tcPr>
          <w:p w14:paraId="7F156374" w14:textId="77777777" w:rsidR="00665946" w:rsidRPr="006E13EE" w:rsidRDefault="00665946" w:rsidP="00FA43AD">
            <w:pPr>
              <w:pStyle w:val="TAL"/>
              <w:jc w:val="center"/>
            </w:pPr>
            <w:r>
              <w:t>F</w:t>
            </w:r>
          </w:p>
        </w:tc>
        <w:tc>
          <w:tcPr>
            <w:tcW w:w="1237" w:type="dxa"/>
          </w:tcPr>
          <w:p w14:paraId="7295542C" w14:textId="77777777" w:rsidR="00665946" w:rsidRPr="006E13EE" w:rsidRDefault="00665946" w:rsidP="00FA43AD">
            <w:pPr>
              <w:pStyle w:val="TAL"/>
              <w:jc w:val="center"/>
              <w:rPr>
                <w:lang w:eastAsia="zh-CN"/>
              </w:rPr>
            </w:pPr>
            <w:r>
              <w:rPr>
                <w:lang w:eastAsia="zh-CN"/>
              </w:rPr>
              <w:t>T</w:t>
            </w:r>
          </w:p>
        </w:tc>
      </w:tr>
      <w:tr w:rsidR="00665946" w:rsidRPr="006E13EE" w14:paraId="3C68AEEC"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37C0E054" w14:textId="5293BB64" w:rsidR="00665946" w:rsidRPr="00DE05FC"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breachTime</w:t>
            </w:r>
            <w:proofErr w:type="spellEnd"/>
          </w:p>
        </w:tc>
        <w:tc>
          <w:tcPr>
            <w:tcW w:w="992" w:type="dxa"/>
            <w:tcBorders>
              <w:top w:val="single" w:sz="4" w:space="0" w:color="auto"/>
              <w:left w:val="single" w:sz="4" w:space="0" w:color="auto"/>
              <w:bottom w:val="single" w:sz="4" w:space="0" w:color="auto"/>
              <w:right w:val="single" w:sz="4" w:space="0" w:color="auto"/>
            </w:tcBorders>
          </w:tcPr>
          <w:p w14:paraId="7D6ACFFA" w14:textId="77777777" w:rsidR="00665946" w:rsidRPr="006E13EE"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05B9A562" w14:textId="77777777" w:rsidR="00665946" w:rsidRPr="006E13EE"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3E0A41F2" w14:textId="77777777" w:rsidR="00665946" w:rsidRPr="006E13EE"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A90B43C" w14:textId="77777777" w:rsidR="00665946" w:rsidRPr="006E13EE"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C5F3B0A" w14:textId="77777777" w:rsidR="00665946" w:rsidRPr="006E13EE" w:rsidRDefault="00665946" w:rsidP="00FA43AD">
            <w:pPr>
              <w:pStyle w:val="TAL"/>
              <w:jc w:val="center"/>
              <w:rPr>
                <w:lang w:eastAsia="zh-CN"/>
              </w:rPr>
            </w:pPr>
            <w:r>
              <w:rPr>
                <w:lang w:eastAsia="zh-CN"/>
              </w:rPr>
              <w:t>T</w:t>
            </w:r>
          </w:p>
        </w:tc>
      </w:tr>
      <w:tr w:rsidR="00665946" w:rsidRPr="006E13EE" w14:paraId="46049F8E"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170B67BB" w14:textId="77777777" w:rsidR="00665946" w:rsidRPr="00EF581C"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mitigationAction</w:t>
            </w:r>
            <w:proofErr w:type="spellEnd"/>
          </w:p>
        </w:tc>
        <w:tc>
          <w:tcPr>
            <w:tcW w:w="992" w:type="dxa"/>
            <w:tcBorders>
              <w:top w:val="single" w:sz="4" w:space="0" w:color="auto"/>
              <w:left w:val="single" w:sz="4" w:space="0" w:color="auto"/>
              <w:bottom w:val="single" w:sz="4" w:space="0" w:color="auto"/>
              <w:right w:val="single" w:sz="4" w:space="0" w:color="auto"/>
            </w:tcBorders>
          </w:tcPr>
          <w:p w14:paraId="2B973C2A" w14:textId="77777777" w:rsidR="00665946"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63EBD8D1" w14:textId="77777777" w:rsidR="00665946"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69E9C7A7" w14:textId="77777777" w:rsidR="00665946"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489D49ED" w14:textId="77777777" w:rsidR="00665946"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529F764" w14:textId="77777777" w:rsidR="00665946" w:rsidRDefault="00665946" w:rsidP="00FA43AD">
            <w:pPr>
              <w:pStyle w:val="TAL"/>
              <w:jc w:val="center"/>
              <w:rPr>
                <w:lang w:eastAsia="zh-CN"/>
              </w:rPr>
            </w:pPr>
            <w:r>
              <w:rPr>
                <w:lang w:eastAsia="zh-CN"/>
              </w:rPr>
              <w:t>T</w:t>
            </w:r>
          </w:p>
        </w:tc>
      </w:tr>
    </w:tbl>
    <w:p w14:paraId="3A69D777" w14:textId="77777777" w:rsidR="00665946" w:rsidRPr="006E13EE" w:rsidRDefault="00665946" w:rsidP="00665946">
      <w:pPr>
        <w:rPr>
          <w:lang w:eastAsia="zh-CN"/>
        </w:rPr>
      </w:pPr>
    </w:p>
    <w:p w14:paraId="097BB1A6" w14:textId="0888D73B" w:rsidR="00665946" w:rsidRDefault="00665946" w:rsidP="00665946">
      <w:pPr>
        <w:pStyle w:val="Heading4"/>
      </w:pPr>
      <w:bookmarkStart w:id="886" w:name="_Toc207402256"/>
      <w:bookmarkStart w:id="887" w:name="_Toc207444696"/>
      <w:bookmarkStart w:id="888" w:name="_Toc208344559"/>
      <w:r>
        <w:t>6.3</w:t>
      </w:r>
      <w:r w:rsidR="00F829DB">
        <w:t>.24</w:t>
      </w:r>
      <w:r w:rsidRPr="001E1938">
        <w:t>.3</w:t>
      </w:r>
      <w:r w:rsidRPr="001E1938">
        <w:tab/>
        <w:t>Attribute constraints</w:t>
      </w:r>
      <w:bookmarkEnd w:id="886"/>
      <w:bookmarkEnd w:id="887"/>
      <w:bookmarkEnd w:id="888"/>
    </w:p>
    <w:p w14:paraId="695AD05E" w14:textId="77777777" w:rsidR="00665946" w:rsidRPr="00A712B0" w:rsidRDefault="00665946" w:rsidP="00665946">
      <w:r>
        <w:t>None</w:t>
      </w:r>
    </w:p>
    <w:p w14:paraId="5BF8A6A6" w14:textId="04B59521" w:rsidR="00665946" w:rsidRPr="001E1938" w:rsidRDefault="00665946" w:rsidP="00665946">
      <w:pPr>
        <w:pStyle w:val="Heading4"/>
      </w:pPr>
      <w:bookmarkStart w:id="889" w:name="_Toc207402257"/>
      <w:bookmarkStart w:id="890" w:name="_Toc207444697"/>
      <w:bookmarkStart w:id="891" w:name="_Toc208344560"/>
      <w:r>
        <w:t>6.3</w:t>
      </w:r>
      <w:r w:rsidR="00F829DB">
        <w:t>.24</w:t>
      </w:r>
      <w:r w:rsidRPr="001E1938">
        <w:t>.4</w:t>
      </w:r>
      <w:r w:rsidRPr="001E1938">
        <w:tab/>
        <w:t>Notifications</w:t>
      </w:r>
      <w:bookmarkEnd w:id="889"/>
      <w:bookmarkEnd w:id="890"/>
      <w:bookmarkEnd w:id="891"/>
    </w:p>
    <w:p w14:paraId="5336182B" w14:textId="4B450E44" w:rsidR="00C90965" w:rsidRDefault="00404514" w:rsidP="00EF581C">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D49FCDD" w14:textId="77777777" w:rsidR="00C90965" w:rsidRDefault="00C90965" w:rsidP="001F6C39">
      <w:pPr>
        <w:pStyle w:val="Heading2"/>
      </w:pPr>
      <w:bookmarkStart w:id="892" w:name="_Toc207369074"/>
      <w:bookmarkStart w:id="893" w:name="_Toc207402258"/>
      <w:bookmarkStart w:id="894" w:name="_Toc207444698"/>
      <w:bookmarkStart w:id="895" w:name="_Toc208344561"/>
      <w:r w:rsidRPr="007531CA">
        <w:lastRenderedPageBreak/>
        <w:t>6.4</w:t>
      </w:r>
      <w:r w:rsidRPr="007531CA">
        <w:tab/>
        <w:t>Attribute definitions</w:t>
      </w:r>
      <w:bookmarkEnd w:id="892"/>
      <w:bookmarkEnd w:id="893"/>
      <w:bookmarkEnd w:id="894"/>
      <w:bookmarkEnd w:id="895"/>
    </w:p>
    <w:p w14:paraId="7A76A2EB" w14:textId="77777777" w:rsidR="00C90965" w:rsidRPr="00D178C8" w:rsidRDefault="00C90965" w:rsidP="006046E8">
      <w:pPr>
        <w:pStyle w:val="Heading4"/>
      </w:pPr>
      <w:bookmarkStart w:id="896" w:name="_Toc207369075"/>
      <w:bookmarkStart w:id="897" w:name="_Toc207402259"/>
      <w:bookmarkStart w:id="898" w:name="_Toc207444699"/>
      <w:bookmarkStart w:id="899" w:name="_Toc208344562"/>
      <w:r>
        <w:t>6</w:t>
      </w:r>
      <w:r w:rsidRPr="00501056">
        <w:t>.</w:t>
      </w:r>
      <w:r>
        <w:t>4</w:t>
      </w:r>
      <w:r w:rsidRPr="00501056">
        <w:t>.1</w:t>
      </w:r>
      <w:r w:rsidRPr="00501056">
        <w:tab/>
        <w:t>Attribute properties</w:t>
      </w:r>
      <w:bookmarkEnd w:id="896"/>
      <w:bookmarkEnd w:id="897"/>
      <w:bookmarkEnd w:id="898"/>
      <w:bookmarkEnd w:id="899"/>
    </w:p>
    <w:p w14:paraId="3454FC25" w14:textId="77777777" w:rsidR="00C90965" w:rsidRPr="00211DE9" w:rsidRDefault="00C90965"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819"/>
        <w:gridCol w:w="2239"/>
      </w:tblGrid>
      <w:tr w:rsidR="00C90965" w:rsidRPr="00F6081B" w14:paraId="73558160" w14:textId="77777777" w:rsidTr="00B2355A">
        <w:trPr>
          <w:cantSplit/>
          <w:tblHeader/>
        </w:trPr>
        <w:tc>
          <w:tcPr>
            <w:tcW w:w="1271" w:type="pct"/>
            <w:shd w:val="clear" w:color="auto" w:fill="E0E0E0"/>
          </w:tcPr>
          <w:p w14:paraId="3B59EB23" w14:textId="77777777" w:rsidR="00C90965" w:rsidRPr="00F6081B" w:rsidRDefault="00C90965" w:rsidP="00936E47">
            <w:pPr>
              <w:pStyle w:val="TAH"/>
            </w:pPr>
            <w:r w:rsidRPr="00F6081B">
              <w:lastRenderedPageBreak/>
              <w:t>Attribute Name</w:t>
            </w:r>
          </w:p>
        </w:tc>
        <w:tc>
          <w:tcPr>
            <w:tcW w:w="2546" w:type="pct"/>
            <w:shd w:val="clear" w:color="auto" w:fill="E0E0E0"/>
          </w:tcPr>
          <w:p w14:paraId="039E7370" w14:textId="77777777" w:rsidR="00C90965" w:rsidRPr="00F6081B" w:rsidRDefault="00C90965" w:rsidP="00936E47">
            <w:pPr>
              <w:pStyle w:val="TAH"/>
            </w:pPr>
            <w:r w:rsidRPr="00F6081B">
              <w:t>Documentation and Allowed Values</w:t>
            </w:r>
          </w:p>
        </w:tc>
        <w:tc>
          <w:tcPr>
            <w:tcW w:w="1183" w:type="pct"/>
            <w:shd w:val="clear" w:color="auto" w:fill="E0E0E0"/>
          </w:tcPr>
          <w:p w14:paraId="70BF3B5E" w14:textId="77777777" w:rsidR="00C90965" w:rsidRPr="00F6081B" w:rsidRDefault="00C90965" w:rsidP="00936E47">
            <w:pPr>
              <w:pStyle w:val="TAH"/>
            </w:pPr>
            <w:r w:rsidRPr="00F6081B">
              <w:rPr>
                <w:rFonts w:cs="Arial"/>
                <w:szCs w:val="18"/>
              </w:rPr>
              <w:t>Properties</w:t>
            </w:r>
          </w:p>
        </w:tc>
      </w:tr>
      <w:tr w:rsidR="00C90965" w:rsidRPr="00F6081B" w14:paraId="64D3C7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251465F" w14:textId="77777777" w:rsidR="00C90965" w:rsidRPr="00EF581C" w:rsidRDefault="00C90965" w:rsidP="00EF581C">
            <w:pPr>
              <w:pStyle w:val="TAL"/>
              <w:tabs>
                <w:tab w:val="left" w:pos="774"/>
              </w:tabs>
              <w:jc w:val="both"/>
              <w:rPr>
                <w:rFonts w:ascii="Courier New" w:hAnsi="Courier New" w:cs="Courier New"/>
              </w:rPr>
            </w:pPr>
            <w:proofErr w:type="spellStart"/>
            <w:r w:rsidRPr="006E13EE">
              <w:rPr>
                <w:rFonts w:ascii="Courier New" w:hAnsi="Courier New" w:cs="Courier New"/>
              </w:rPr>
              <w:t>scopeType</w:t>
            </w:r>
            <w:proofErr w:type="spellEnd"/>
          </w:p>
        </w:tc>
        <w:tc>
          <w:tcPr>
            <w:tcW w:w="2546" w:type="pct"/>
            <w:tcBorders>
              <w:top w:val="single" w:sz="4" w:space="0" w:color="auto"/>
              <w:left w:val="single" w:sz="4" w:space="0" w:color="auto"/>
              <w:bottom w:val="single" w:sz="4" w:space="0" w:color="auto"/>
              <w:right w:val="single" w:sz="4" w:space="0" w:color="auto"/>
            </w:tcBorders>
          </w:tcPr>
          <w:p w14:paraId="73058625" w14:textId="77777777" w:rsidR="00C90965" w:rsidRDefault="00C90965" w:rsidP="00936E47">
            <w:pPr>
              <w:pStyle w:val="TAL"/>
              <w:rPr>
                <w:lang w:eastAsia="zh-CN"/>
              </w:rPr>
            </w:pPr>
            <w:r>
              <w:t xml:space="preserve">It </w:t>
            </w:r>
            <w:r w:rsidRPr="006E13EE">
              <w:t xml:space="preserve">indicates the type of scope that represented by the particular scope instance. </w:t>
            </w:r>
          </w:p>
          <w:p w14:paraId="35F83F44" w14:textId="77777777" w:rsidR="00C90965" w:rsidRDefault="00C90965" w:rsidP="00936E47">
            <w:pPr>
              <w:pStyle w:val="TAL"/>
            </w:pPr>
          </w:p>
          <w:p w14:paraId="0F9FD711" w14:textId="3BFCA13F" w:rsidR="00C90965" w:rsidRDefault="00C90965" w:rsidP="00936E47">
            <w:pPr>
              <w:pStyle w:val="TAL"/>
            </w:pPr>
            <w:proofErr w:type="spellStart"/>
            <w:r w:rsidRPr="002B15AA">
              <w:rPr>
                <w:rFonts w:cs="Arial"/>
                <w:szCs w:val="18"/>
              </w:rPr>
              <w:t>allowedValues</w:t>
            </w:r>
            <w:proofErr w:type="spellEnd"/>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Pr>
                <w:lang w:eastAsia="zh-CN"/>
              </w:rPr>
              <w:t>_</w:t>
            </w:r>
            <w:r w:rsidRPr="006E13EE">
              <w:t>TARGET</w:t>
            </w:r>
            <w:r w:rsidR="001E0864">
              <w:t>ED</w:t>
            </w:r>
            <w:r>
              <w:rPr>
                <w:rFonts w:hint="eastAsia"/>
                <w:lang w:eastAsia="zh-CN"/>
              </w:rPr>
              <w:t>_</w:t>
            </w:r>
            <w:r>
              <w:rPr>
                <w:lang w:eastAsia="zh-CN"/>
              </w:rPr>
              <w:t>_</w:t>
            </w:r>
            <w:r w:rsidRPr="006E13EE">
              <w:t>SCOPE, CCL</w:t>
            </w:r>
            <w:r>
              <w:rPr>
                <w:lang w:eastAsia="zh-CN"/>
              </w:rPr>
              <w:t>_</w:t>
            </w:r>
            <w:r w:rsidRPr="006E13EE">
              <w:t>CONTROL</w:t>
            </w:r>
            <w:r>
              <w:rPr>
                <w:lang w:eastAsia="zh-CN"/>
              </w:rPr>
              <w:t>_</w:t>
            </w:r>
            <w:r w:rsidRPr="006E13EE">
              <w:t>SCOPE, CCL</w:t>
            </w:r>
            <w:r>
              <w:rPr>
                <w:lang w:eastAsia="zh-CN"/>
              </w:rPr>
              <w:t>_</w:t>
            </w:r>
            <w:r w:rsidRPr="006E13EE">
              <w:t>IMPACT</w:t>
            </w:r>
            <w:r>
              <w:rPr>
                <w:lang w:eastAsia="zh-CN"/>
              </w:rPr>
              <w:t>_</w:t>
            </w:r>
            <w:r w:rsidRPr="006E13EE">
              <w:t>SCOPE</w:t>
            </w:r>
          </w:p>
          <w:p w14:paraId="020A65F8" w14:textId="77777777" w:rsidR="00C90965" w:rsidRDefault="00C90965" w:rsidP="00936E47">
            <w:pPr>
              <w:pStyle w:val="TAL"/>
            </w:pPr>
          </w:p>
          <w:p w14:paraId="63F696CF" w14:textId="77777777" w:rsidR="00C90965" w:rsidRDefault="00C90965" w:rsidP="00936E47">
            <w:pPr>
              <w:pStyle w:val="EditorsNote"/>
            </w:pPr>
            <w:r>
              <w:t>Editor’s Note: The allowed values will be revisited</w:t>
            </w:r>
          </w:p>
        </w:tc>
        <w:tc>
          <w:tcPr>
            <w:tcW w:w="1183" w:type="pct"/>
            <w:tcBorders>
              <w:top w:val="single" w:sz="4" w:space="0" w:color="auto"/>
              <w:left w:val="single" w:sz="4" w:space="0" w:color="auto"/>
              <w:bottom w:val="single" w:sz="4" w:space="0" w:color="auto"/>
              <w:right w:val="single" w:sz="4" w:space="0" w:color="auto"/>
            </w:tcBorders>
          </w:tcPr>
          <w:p w14:paraId="06047A7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74DBDE7B"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F3030E"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52C8F8FE"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304F800" w14:textId="77777777" w:rsidR="00C90965" w:rsidRPr="002B15AA" w:rsidRDefault="00C90965" w:rsidP="00936E47">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0AAD5AA"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EE3897" w:rsidRPr="00F6081B" w14:paraId="113DA7C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A25EFFA" w14:textId="77777777" w:rsidR="00EE3897" w:rsidRPr="006E13EE" w:rsidRDefault="00EE3897" w:rsidP="004E1C9A">
            <w:pPr>
              <w:pStyle w:val="TAL"/>
              <w:tabs>
                <w:tab w:val="left" w:pos="774"/>
              </w:tabs>
              <w:jc w:val="both"/>
              <w:rPr>
                <w:rFonts w:ascii="Courier New" w:hAnsi="Courier New" w:cs="Courier New"/>
              </w:rPr>
            </w:pPr>
            <w:bookmarkStart w:id="900" w:name="_Hlk202971857"/>
            <w:proofErr w:type="spellStart"/>
            <w:r w:rsidRPr="002B7253">
              <w:rPr>
                <w:rFonts w:ascii="Courier New" w:hAnsi="Courier New" w:cs="Courier New" w:hint="eastAsia"/>
              </w:rPr>
              <w:t>Scope</w:t>
            </w:r>
            <w:r w:rsidRPr="002B7253">
              <w:rPr>
                <w:rFonts w:ascii="Courier New" w:hAnsi="Courier New" w:cs="Courier New"/>
              </w:rPr>
              <w:t>Description</w:t>
            </w:r>
            <w:proofErr w:type="spellEnd"/>
          </w:p>
        </w:tc>
        <w:tc>
          <w:tcPr>
            <w:tcW w:w="2546" w:type="pct"/>
            <w:tcBorders>
              <w:top w:val="single" w:sz="4" w:space="0" w:color="auto"/>
              <w:left w:val="single" w:sz="4" w:space="0" w:color="auto"/>
              <w:bottom w:val="single" w:sz="4" w:space="0" w:color="auto"/>
              <w:right w:val="single" w:sz="4" w:space="0" w:color="auto"/>
            </w:tcBorders>
          </w:tcPr>
          <w:p w14:paraId="2C742B27" w14:textId="77777777" w:rsidR="00EE3897" w:rsidRDefault="00EE3897" w:rsidP="004E1C9A">
            <w:pPr>
              <w:pStyle w:val="TAL"/>
              <w:rPr>
                <w:color w:val="000000"/>
              </w:rPr>
            </w:pPr>
            <w:r w:rsidRPr="00BC0026">
              <w:rPr>
                <w:color w:val="000000"/>
              </w:rPr>
              <w:t xml:space="preserve">It indicates the </w:t>
            </w:r>
            <w:r>
              <w:rPr>
                <w:color w:val="000000"/>
              </w:rPr>
              <w:t xml:space="preserve">description of the scope that is instantiated or being informed about. It is defined according to the  </w:t>
            </w:r>
            <w:proofErr w:type="spellStart"/>
            <w:r w:rsidRPr="00BC0026">
              <w:rPr>
                <w:rFonts w:ascii="Courier New" w:hAnsi="Courier New"/>
                <w:bCs/>
                <w:lang w:eastAsia="zh-CN"/>
              </w:rPr>
              <w:t>Scope</w:t>
            </w:r>
            <w:r>
              <w:rPr>
                <w:rFonts w:ascii="Courier New" w:hAnsi="Courier New"/>
                <w:bCs/>
                <w:lang w:eastAsia="zh-CN"/>
              </w:rPr>
              <w:t>Definition</w:t>
            </w:r>
            <w:proofErr w:type="spellEnd"/>
            <w:r>
              <w:rPr>
                <w:rFonts w:ascii="Courier New" w:hAnsi="Courier New"/>
                <w:bCs/>
                <w:lang w:eastAsia="zh-CN"/>
              </w:rPr>
              <w:t xml:space="preserve"> </w:t>
            </w:r>
            <w:r w:rsidRPr="002B7253">
              <w:rPr>
                <w:color w:val="000000"/>
              </w:rPr>
              <w:t xml:space="preserve">in </w:t>
            </w:r>
            <w:r>
              <w:rPr>
                <w:color w:val="000000"/>
              </w:rPr>
              <w:t>TS</w:t>
            </w:r>
            <w:r w:rsidRPr="002B7253">
              <w:rPr>
                <w:color w:val="000000"/>
              </w:rPr>
              <w:t>28.561</w:t>
            </w:r>
          </w:p>
          <w:p w14:paraId="7FA84F21"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F0AEA1" w14:textId="77777777" w:rsidR="00EE3897" w:rsidRDefault="00EE3897" w:rsidP="004E1C9A">
            <w:pPr>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rPr>
              <w:t xml:space="preserve">ype: </w:t>
            </w:r>
            <w:proofErr w:type="spellStart"/>
            <w:r w:rsidRPr="00BC0026">
              <w:rPr>
                <w:rFonts w:ascii="Courier New" w:hAnsi="Courier New"/>
                <w:bCs/>
                <w:lang w:eastAsia="zh-CN"/>
              </w:rPr>
              <w:t>Scope</w:t>
            </w:r>
            <w:r>
              <w:rPr>
                <w:rFonts w:ascii="Courier New" w:hAnsi="Courier New"/>
                <w:bCs/>
                <w:lang w:eastAsia="zh-CN"/>
              </w:rPr>
              <w:t>Definition</w:t>
            </w:r>
            <w:proofErr w:type="spellEnd"/>
          </w:p>
          <w:p w14:paraId="0A684A42" w14:textId="77777777" w:rsidR="00EE3897" w:rsidRDefault="00EE3897" w:rsidP="004E1C9A">
            <w:pPr>
              <w:spacing w:after="0"/>
              <w:rPr>
                <w:rFonts w:ascii="Arial" w:hAnsi="Arial" w:cs="Arial"/>
                <w:sz w:val="18"/>
                <w:szCs w:val="18"/>
              </w:rPr>
            </w:pPr>
            <w:r>
              <w:rPr>
                <w:rFonts w:ascii="Arial" w:hAnsi="Arial" w:cs="Arial"/>
                <w:sz w:val="18"/>
                <w:szCs w:val="18"/>
              </w:rPr>
              <w:t>multiplicity: *</w:t>
            </w:r>
          </w:p>
          <w:p w14:paraId="5DF56B84" w14:textId="77777777" w:rsidR="00EE3897" w:rsidRDefault="00EE3897" w:rsidP="004E1C9A">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Pr>
                <w:rFonts w:ascii="Arial" w:hAnsi="Arial" w:cs="Arial" w:hint="eastAsia"/>
                <w:sz w:val="18"/>
                <w:szCs w:val="18"/>
                <w:lang w:eastAsia="zh-CN"/>
              </w:rPr>
              <w:t>False</w:t>
            </w:r>
          </w:p>
          <w:p w14:paraId="2B2A80DE" w14:textId="77777777" w:rsidR="00EE3897" w:rsidRDefault="00EE3897" w:rsidP="004E1C9A">
            <w:pPr>
              <w:spacing w:after="0"/>
              <w:rPr>
                <w:rFonts w:ascii="Arial" w:hAnsi="Arial" w:cs="Arial"/>
                <w:sz w:val="18"/>
                <w:szCs w:val="18"/>
                <w:lang w:eastAsia="zh-CN"/>
              </w:rPr>
            </w:pPr>
            <w:proofErr w:type="spellStart"/>
            <w:r>
              <w:rPr>
                <w:rFonts w:ascii="Arial" w:hAnsi="Arial" w:cs="Arial"/>
                <w:sz w:val="18"/>
                <w:szCs w:val="18"/>
              </w:rPr>
              <w:t>isUnique</w:t>
            </w:r>
            <w:proofErr w:type="spellEnd"/>
            <w:r>
              <w:rPr>
                <w:rFonts w:ascii="Arial" w:hAnsi="Arial" w:cs="Arial"/>
                <w:sz w:val="18"/>
                <w:szCs w:val="18"/>
              </w:rPr>
              <w:t xml:space="preserve">: </w:t>
            </w:r>
            <w:r>
              <w:rPr>
                <w:rFonts w:ascii="Arial" w:hAnsi="Arial" w:cs="Arial" w:hint="eastAsia"/>
                <w:sz w:val="18"/>
                <w:szCs w:val="18"/>
                <w:lang w:eastAsia="zh-CN"/>
              </w:rPr>
              <w:t>True</w:t>
            </w:r>
          </w:p>
          <w:p w14:paraId="189E9D4B" w14:textId="77777777" w:rsidR="00EE3897" w:rsidRDefault="00EE3897" w:rsidP="004E1C9A">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04F527" w14:textId="77777777" w:rsidR="00EE3897" w:rsidRPr="002B15AA" w:rsidRDefault="00EE3897" w:rsidP="004E1C9A">
            <w:pPr>
              <w:spacing w:after="0"/>
              <w:rPr>
                <w:rFonts w:ascii="Arial" w:hAnsi="Arial" w:cs="Arial"/>
                <w:sz w:val="18"/>
                <w:szCs w:val="18"/>
                <w:lang w:eastAsia="zh-CN"/>
              </w:rPr>
            </w:pPr>
            <w:proofErr w:type="spellStart"/>
            <w:r>
              <w:rPr>
                <w:rFonts w:ascii="Arial" w:hAnsi="Arial" w:cs="Arial"/>
                <w:sz w:val="18"/>
                <w:szCs w:val="18"/>
              </w:rPr>
              <w:t>isNullable</w:t>
            </w:r>
            <w:proofErr w:type="spellEnd"/>
            <w:r>
              <w:rPr>
                <w:rFonts w:ascii="Arial" w:hAnsi="Arial" w:cs="Arial"/>
                <w:sz w:val="18"/>
                <w:szCs w:val="18"/>
              </w:rPr>
              <w:t>: False</w:t>
            </w:r>
          </w:p>
        </w:tc>
      </w:tr>
      <w:bookmarkEnd w:id="900"/>
      <w:tr w:rsidR="00EE3897" w:rsidRPr="00F6081B" w14:paraId="4DCAD59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59F8CD" w14:textId="77777777" w:rsidR="00EE3897" w:rsidRPr="006E13EE" w:rsidRDefault="00EE3897" w:rsidP="004E1C9A">
            <w:pPr>
              <w:pStyle w:val="TAL"/>
              <w:tabs>
                <w:tab w:val="left" w:pos="774"/>
              </w:tabs>
              <w:jc w:val="both"/>
              <w:rPr>
                <w:rFonts w:ascii="Courier New" w:hAnsi="Courier New" w:cs="Courier New"/>
              </w:rPr>
            </w:pPr>
            <w:proofErr w:type="spellStart"/>
            <w:r w:rsidRPr="002B7253">
              <w:rPr>
                <w:rFonts w:ascii="Courier New" w:hAnsi="Courier New" w:cs="Courier New"/>
              </w:rPr>
              <w:t>objectParameters</w:t>
            </w:r>
            <w:proofErr w:type="spellEnd"/>
          </w:p>
        </w:tc>
        <w:tc>
          <w:tcPr>
            <w:tcW w:w="2546" w:type="pct"/>
            <w:tcBorders>
              <w:top w:val="single" w:sz="4" w:space="0" w:color="auto"/>
              <w:left w:val="single" w:sz="4" w:space="0" w:color="auto"/>
              <w:bottom w:val="single" w:sz="4" w:space="0" w:color="auto"/>
              <w:right w:val="single" w:sz="4" w:space="0" w:color="auto"/>
            </w:tcBorders>
          </w:tcPr>
          <w:p w14:paraId="67AA87D8" w14:textId="77777777" w:rsidR="00EE3897" w:rsidRDefault="00EE3897" w:rsidP="004E1C9A">
            <w:pPr>
              <w:pStyle w:val="TAL"/>
            </w:pPr>
            <w:r>
              <w:t xml:space="preserve">It indicates the list of parameters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which are part of the scope. This applies when the scope is of type measurement scope or control scope.</w:t>
            </w:r>
          </w:p>
          <w:p w14:paraId="142A4C3A" w14:textId="77777777" w:rsidR="00EE3897" w:rsidRDefault="00EE3897" w:rsidP="004E1C9A">
            <w:pPr>
              <w:pStyle w:val="TAL"/>
            </w:pPr>
          </w:p>
          <w:p w14:paraId="35BB0FFB" w14:textId="77777777" w:rsidR="00EE3897" w:rsidRDefault="00EE3897" w:rsidP="004E1C9A">
            <w:pPr>
              <w:pStyle w:val="TAL"/>
            </w:pPr>
            <w:proofErr w:type="spellStart"/>
            <w:r w:rsidRPr="002B15AA">
              <w:rPr>
                <w:rFonts w:cs="Arial"/>
                <w:szCs w:val="18"/>
              </w:rPr>
              <w:t>allowedValues</w:t>
            </w:r>
            <w:proofErr w:type="spellEnd"/>
            <w:r>
              <w:t>: string</w:t>
            </w:r>
          </w:p>
          <w:p w14:paraId="6460F1E3"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2C8C45" w14:textId="77777777" w:rsidR="00EE3897" w:rsidRPr="00766903" w:rsidRDefault="00EE3897"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260E281B"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8256329"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1D59DD16"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1B834985"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16A83375" w14:textId="77777777" w:rsidR="00EE3897" w:rsidRPr="002B15AA" w:rsidRDefault="00EE3897"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5B51509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95B9DF" w14:textId="77777777" w:rsidR="00C90965" w:rsidRPr="006E13EE" w:rsidRDefault="00C90965" w:rsidP="002B7253">
            <w:pPr>
              <w:pStyle w:val="TAL"/>
              <w:tabs>
                <w:tab w:val="left" w:pos="774"/>
              </w:tabs>
              <w:jc w:val="both"/>
              <w:rPr>
                <w:rFonts w:ascii="Courier New" w:hAnsi="Courier New" w:cs="Courier New"/>
              </w:rPr>
            </w:pPr>
            <w:proofErr w:type="spellStart"/>
            <w:r>
              <w:rPr>
                <w:rFonts w:ascii="Courier New" w:hAnsi="Courier New" w:cs="Courier New" w:hint="eastAsia"/>
              </w:rPr>
              <w:t>c</w:t>
            </w:r>
            <w:r w:rsidRPr="00CE0AD7">
              <w:rPr>
                <w:rFonts w:ascii="Courier New" w:hAnsi="Courier New" w:cs="Courier New"/>
              </w:rPr>
              <w:t>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2A0878BA" w14:textId="77777777" w:rsidR="00C90965" w:rsidRDefault="00C90965"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83" w:type="pct"/>
            <w:tcBorders>
              <w:top w:val="single" w:sz="4" w:space="0" w:color="auto"/>
              <w:left w:val="single" w:sz="4" w:space="0" w:color="auto"/>
              <w:bottom w:val="single" w:sz="4" w:space="0" w:color="auto"/>
              <w:right w:val="single" w:sz="4" w:space="0" w:color="auto"/>
            </w:tcBorders>
          </w:tcPr>
          <w:p w14:paraId="220C53CF"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CE0AD7">
              <w:rPr>
                <w:rFonts w:ascii="Courier New" w:hAnsi="Courier New" w:cs="Courier New"/>
                <w:sz w:val="18"/>
              </w:rPr>
              <w:t>CoordinationCapability</w:t>
            </w:r>
            <w:proofErr w:type="spellEnd"/>
          </w:p>
          <w:p w14:paraId="4DF7F6A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CBF39D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N/A</w:t>
            </w:r>
          </w:p>
          <w:p w14:paraId="0F19E125"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N/A</w:t>
            </w:r>
          </w:p>
          <w:p w14:paraId="6EDEF03A"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9B2CC37" w14:textId="77777777" w:rsidR="00C90965" w:rsidRPr="002B15AA"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371EEE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8D9F60"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2546" w:type="pct"/>
            <w:tcBorders>
              <w:top w:val="single" w:sz="4" w:space="0" w:color="auto"/>
              <w:left w:val="single" w:sz="4" w:space="0" w:color="auto"/>
              <w:bottom w:val="single" w:sz="4" w:space="0" w:color="auto"/>
              <w:right w:val="single" w:sz="4" w:space="0" w:color="auto"/>
            </w:tcBorders>
          </w:tcPr>
          <w:p w14:paraId="2927FCA5" w14:textId="77777777" w:rsidR="00C90965" w:rsidRPr="00FC0A17" w:rsidRDefault="00C90965"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83" w:type="pct"/>
            <w:tcBorders>
              <w:top w:val="single" w:sz="4" w:space="0" w:color="auto"/>
              <w:left w:val="single" w:sz="4" w:space="0" w:color="auto"/>
              <w:bottom w:val="single" w:sz="4" w:space="0" w:color="auto"/>
              <w:right w:val="single" w:sz="4" w:space="0" w:color="auto"/>
            </w:tcBorders>
          </w:tcPr>
          <w:p w14:paraId="7E140674"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6148790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45859DD"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3C7C35F9"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042F5E43"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283FEAC9"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6E61E95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8B330CE"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hint="eastAsia"/>
              </w:rPr>
              <w:t>closedControlLoopRefList</w:t>
            </w:r>
            <w:proofErr w:type="spellEnd"/>
          </w:p>
        </w:tc>
        <w:tc>
          <w:tcPr>
            <w:tcW w:w="2546" w:type="pct"/>
            <w:tcBorders>
              <w:top w:val="single" w:sz="4" w:space="0" w:color="auto"/>
              <w:left w:val="single" w:sz="4" w:space="0" w:color="auto"/>
              <w:bottom w:val="single" w:sz="4" w:space="0" w:color="auto"/>
              <w:right w:val="single" w:sz="4" w:space="0" w:color="auto"/>
            </w:tcBorders>
          </w:tcPr>
          <w:p w14:paraId="4D64198A" w14:textId="77777777" w:rsidR="00C90965"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 xml:space="preserve">a list of DN for </w:t>
            </w:r>
            <w:proofErr w:type="spellStart"/>
            <w:r>
              <w:rPr>
                <w:rFonts w:ascii="Arial" w:hAnsi="Arial" w:cs="Arial" w:hint="eastAsia"/>
                <w:sz w:val="18"/>
                <w:szCs w:val="18"/>
                <w:lang w:eastAsia="zh-CN"/>
              </w:rPr>
              <w:t>ClosedControlLoop</w:t>
            </w:r>
            <w:proofErr w:type="spellEnd"/>
            <w:r>
              <w:rPr>
                <w:rFonts w:ascii="Arial" w:hAnsi="Arial" w:cs="Arial" w:hint="eastAsia"/>
                <w:sz w:val="18"/>
                <w:szCs w:val="18"/>
                <w:lang w:eastAsia="zh-CN"/>
              </w:rPr>
              <w:t xml:space="preserve"> Instances.</w:t>
            </w:r>
          </w:p>
          <w:p w14:paraId="1434A0A5" w14:textId="77777777" w:rsidR="00C90965" w:rsidRDefault="00C90965" w:rsidP="002B7253">
            <w:pPr>
              <w:spacing w:after="0"/>
              <w:rPr>
                <w:rFonts w:ascii="Arial" w:hAnsi="Arial" w:cs="Arial"/>
                <w:sz w:val="18"/>
                <w:szCs w:val="18"/>
                <w:lang w:eastAsia="zh-CN"/>
              </w:rPr>
            </w:pPr>
          </w:p>
          <w:p w14:paraId="4203A7CB" w14:textId="77777777" w:rsidR="00C90965" w:rsidRPr="00FC0A17" w:rsidRDefault="00C90965" w:rsidP="002B7253">
            <w:pPr>
              <w:pStyle w:val="TAL"/>
              <w:rPr>
                <w:rFonts w:cs="Arial"/>
                <w:szCs w:val="18"/>
                <w:lang w:eastAsia="zh-CN"/>
              </w:rPr>
            </w:pPr>
            <w:proofErr w:type="spellStart"/>
            <w:r w:rsidRPr="002B15AA">
              <w:rPr>
                <w:rFonts w:cs="Arial"/>
                <w:szCs w:val="18"/>
              </w:rPr>
              <w:t>allowedValues</w:t>
            </w:r>
            <w:proofErr w:type="spellEnd"/>
            <w:r w:rsidRPr="002B15AA">
              <w:rPr>
                <w:rFonts w:cs="Arial"/>
                <w:szCs w:val="18"/>
              </w:rPr>
              <w:t>:</w:t>
            </w:r>
            <w:r>
              <w:rPr>
                <w:rFonts w:cs="Arial" w:hint="eastAsia"/>
                <w:szCs w:val="18"/>
                <w:lang w:eastAsia="zh-CN"/>
              </w:rPr>
              <w:t xml:space="preserve"> N/A</w:t>
            </w:r>
          </w:p>
        </w:tc>
        <w:tc>
          <w:tcPr>
            <w:tcW w:w="1183" w:type="pct"/>
            <w:tcBorders>
              <w:top w:val="single" w:sz="4" w:space="0" w:color="auto"/>
              <w:left w:val="single" w:sz="4" w:space="0" w:color="auto"/>
              <w:bottom w:val="single" w:sz="4" w:space="0" w:color="auto"/>
              <w:right w:val="single" w:sz="4" w:space="0" w:color="auto"/>
            </w:tcBorders>
          </w:tcPr>
          <w:p w14:paraId="2148E606" w14:textId="77777777" w:rsidR="00C90965" w:rsidRPr="00766903" w:rsidRDefault="00C90965"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04AD2E67"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2D9DE1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hint="eastAsia"/>
                <w:sz w:val="18"/>
                <w:szCs w:val="18"/>
                <w:lang w:eastAsia="zh-CN"/>
              </w:rPr>
              <w:t>False</w:t>
            </w:r>
          </w:p>
          <w:p w14:paraId="7B28F1F0"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hint="eastAsia"/>
                <w:sz w:val="18"/>
                <w:szCs w:val="18"/>
                <w:lang w:eastAsia="zh-CN"/>
              </w:rPr>
              <w:t>True</w:t>
            </w:r>
          </w:p>
          <w:p w14:paraId="6CD6742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A321523"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76AFD2B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D423BD3"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30FDD98E" w14:textId="65C2C4F4"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CCL </w:t>
            </w:r>
            <w:r w:rsidR="00EE3897">
              <w:rPr>
                <w:rFonts w:ascii="Arial" w:hAnsi="Arial" w:cs="Arial"/>
                <w:sz w:val="18"/>
                <w:szCs w:val="18"/>
                <w:lang w:eastAsia="zh-CN"/>
              </w:rPr>
              <w:t xml:space="preserve">scope assignment and </w:t>
            </w:r>
            <w:r>
              <w:rPr>
                <w:rFonts w:ascii="Arial" w:hAnsi="Arial" w:cs="Arial"/>
                <w:sz w:val="18"/>
                <w:szCs w:val="18"/>
                <w:lang w:eastAsia="zh-CN"/>
              </w:rPr>
              <w:t xml:space="preserve">conflict </w:t>
            </w:r>
            <w:r w:rsidRPr="00D1573F">
              <w:rPr>
                <w:rFonts w:ascii="Arial" w:hAnsi="Arial" w:cs="Arial"/>
                <w:sz w:val="18"/>
                <w:szCs w:val="18"/>
                <w:lang w:eastAsia="zh-CN"/>
              </w:rPr>
              <w:t xml:space="preserve">coordination capacity </w:t>
            </w:r>
          </w:p>
          <w:p w14:paraId="158FF681" w14:textId="77777777" w:rsidR="00C90965" w:rsidRPr="00D1573F" w:rsidRDefault="00C90965" w:rsidP="002B7253">
            <w:pPr>
              <w:spacing w:after="0"/>
              <w:rPr>
                <w:rFonts w:ascii="Arial" w:hAnsi="Arial" w:cs="Arial"/>
                <w:sz w:val="18"/>
                <w:szCs w:val="18"/>
                <w:lang w:eastAsia="zh-CN"/>
              </w:rPr>
            </w:pPr>
          </w:p>
          <w:p w14:paraId="4EF06524" w14:textId="77777777" w:rsidR="00C90965" w:rsidRPr="00FC0A17" w:rsidRDefault="00C90965" w:rsidP="002B7253">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7764EB5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p w14:paraId="75A583EE"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9C3302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001A46C5"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0B19B2CF"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3ED6E5D" w14:textId="77777777" w:rsidR="00C90965"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1F3961" w:rsidRPr="00F6081B" w14:paraId="55B3A9E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5424F1B" w14:textId="77777777" w:rsidR="001F3961" w:rsidRDefault="001F3961" w:rsidP="004E1C9A">
            <w:pPr>
              <w:pStyle w:val="TAL"/>
              <w:tabs>
                <w:tab w:val="left" w:pos="774"/>
              </w:tabs>
              <w:jc w:val="both"/>
              <w:rPr>
                <w:rFonts w:ascii="Courier New" w:hAnsi="Courier New" w:cs="Courier New"/>
              </w:rPr>
            </w:pPr>
            <w:proofErr w:type="spellStart"/>
            <w:r>
              <w:rPr>
                <w:rFonts w:ascii="Courier New" w:hAnsi="Courier New" w:cs="Courier New"/>
              </w:rPr>
              <w:t>c</w:t>
            </w:r>
            <w:r w:rsidRPr="009F4E3E">
              <w:rPr>
                <w:rFonts w:ascii="Courier New" w:hAnsi="Courier New" w:cs="Courier New"/>
              </w:rPr>
              <w:t>CLTriggerCoordinationCapability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1BE18ACA" w14:textId="77777777" w:rsidR="001F3961" w:rsidRPr="00D1573F" w:rsidRDefault="001F3961"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trigger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369621E7" w14:textId="77777777" w:rsidR="001F3961" w:rsidRPr="00D1573F" w:rsidRDefault="001F3961" w:rsidP="004E1C9A">
            <w:pPr>
              <w:spacing w:after="0"/>
              <w:rPr>
                <w:rFonts w:ascii="Arial" w:hAnsi="Arial" w:cs="Arial"/>
                <w:sz w:val="18"/>
                <w:szCs w:val="18"/>
                <w:lang w:eastAsia="zh-CN"/>
              </w:rPr>
            </w:pPr>
          </w:p>
          <w:p w14:paraId="389F6F70" w14:textId="77777777" w:rsidR="001F3961" w:rsidRPr="00FC0A17" w:rsidRDefault="001F3961"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5782F154" w14:textId="77777777" w:rsidR="001F3961" w:rsidRPr="00766903" w:rsidRDefault="001F3961"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Pr>
                <w:rFonts w:ascii="Courier New" w:hAnsi="Courier New" w:cs="Courier New"/>
              </w:rPr>
              <w:t>CCLTriggerCoordinationCapability</w:t>
            </w:r>
            <w:proofErr w:type="spellEnd"/>
          </w:p>
          <w:p w14:paraId="557114F5"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E3DD4FE"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5520F3E2"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6C38F63F"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04BC439" w14:textId="77777777" w:rsidR="001F3961" w:rsidRPr="00766903" w:rsidRDefault="001F3961"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5B364A" w:rsidRPr="00F6081B" w14:paraId="5EC2891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E79D79A" w14:textId="77777777" w:rsidR="005B364A" w:rsidRDefault="005B364A" w:rsidP="004E1C9A">
            <w:pPr>
              <w:pStyle w:val="TAL"/>
              <w:tabs>
                <w:tab w:val="left" w:pos="774"/>
              </w:tabs>
              <w:jc w:val="both"/>
              <w:rPr>
                <w:rFonts w:ascii="Courier New" w:hAnsi="Courier New" w:cs="Courier New"/>
              </w:rPr>
            </w:pPr>
            <w:proofErr w:type="spellStart"/>
            <w:r>
              <w:rPr>
                <w:rFonts w:ascii="Courier New" w:hAnsi="Courier New" w:cs="Courier New"/>
              </w:rPr>
              <w:lastRenderedPageBreak/>
              <w:t>c</w:t>
            </w:r>
            <w:r w:rsidRPr="009F4E3E">
              <w:rPr>
                <w:rFonts w:ascii="Courier New" w:hAnsi="Courier New" w:cs="Courier New"/>
              </w:rPr>
              <w:t>CLActionCoordinationCapability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03511860" w14:textId="77777777" w:rsidR="005B364A" w:rsidRPr="00D1573F" w:rsidRDefault="005B364A"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5920BDCA" w14:textId="77777777" w:rsidR="005B364A" w:rsidRPr="00D1573F" w:rsidRDefault="005B364A" w:rsidP="004E1C9A">
            <w:pPr>
              <w:spacing w:after="0"/>
              <w:rPr>
                <w:rFonts w:ascii="Arial" w:hAnsi="Arial" w:cs="Arial"/>
                <w:sz w:val="18"/>
                <w:szCs w:val="18"/>
                <w:lang w:eastAsia="zh-CN"/>
              </w:rPr>
            </w:pPr>
          </w:p>
          <w:p w14:paraId="581DE0F3" w14:textId="77777777" w:rsidR="005B364A" w:rsidRPr="00FC0A17" w:rsidRDefault="005B364A"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0D4BB0B5" w14:textId="77777777" w:rsidR="005B364A" w:rsidRPr="00766903" w:rsidRDefault="005B364A"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Pr>
                <w:rFonts w:ascii="Courier New" w:hAnsi="Courier New" w:cs="Courier New"/>
              </w:rPr>
              <w:t>CCLActionConflictsHandling</w:t>
            </w:r>
            <w:proofErr w:type="spellEnd"/>
          </w:p>
          <w:p w14:paraId="2BC6CED8"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4FA0C10"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07AD8241"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266AB32F"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668D50F" w14:textId="77777777" w:rsidR="005B364A" w:rsidRPr="00766903" w:rsidRDefault="005B364A"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1E0864" w:rsidRPr="00F6081B" w14:paraId="76A720E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81338D7"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proofErr w:type="spellEnd"/>
            <w:r>
              <w:t xml:space="preserve"> </w:t>
            </w:r>
          </w:p>
        </w:tc>
        <w:tc>
          <w:tcPr>
            <w:tcW w:w="2546" w:type="pct"/>
            <w:tcBorders>
              <w:top w:val="single" w:sz="4" w:space="0" w:color="auto"/>
              <w:left w:val="single" w:sz="4" w:space="0" w:color="auto"/>
              <w:bottom w:val="single" w:sz="4" w:space="0" w:color="auto"/>
              <w:right w:val="single" w:sz="4" w:space="0" w:color="auto"/>
            </w:tcBorders>
          </w:tcPr>
          <w:p w14:paraId="24787B68" w14:textId="77777777" w:rsidR="001E0864" w:rsidRPr="00D1573F" w:rsidRDefault="001E0864"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3D22FC74" w14:textId="77777777" w:rsidR="001E0864" w:rsidRPr="00D1573F" w:rsidRDefault="001E0864" w:rsidP="004E1C9A">
            <w:pPr>
              <w:spacing w:after="0"/>
              <w:rPr>
                <w:rFonts w:ascii="Arial" w:hAnsi="Arial" w:cs="Arial"/>
                <w:sz w:val="18"/>
                <w:szCs w:val="18"/>
                <w:lang w:eastAsia="zh-CN"/>
              </w:rPr>
            </w:pPr>
          </w:p>
          <w:p w14:paraId="023BC669" w14:textId="77777777" w:rsidR="001E0864" w:rsidRPr="00FC0A17" w:rsidRDefault="001E0864"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4A375C92" w14:textId="77777777" w:rsidR="001E0864" w:rsidRPr="00766903" w:rsidRDefault="001E0864"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sidDel="00F67771">
              <w:rPr>
                <w:rFonts w:ascii="Courier New" w:hAnsi="Courier New" w:cs="Courier New"/>
              </w:rPr>
              <w:t>CCL</w:t>
            </w:r>
            <w:r w:rsidRPr="009F4E3E">
              <w:rPr>
                <w:rFonts w:ascii="Courier New" w:hAnsi="Courier New" w:cs="Courier New"/>
              </w:rPr>
              <w:t>MetricValueCoordinationCapability</w:t>
            </w:r>
            <w:proofErr w:type="spellEnd"/>
          </w:p>
          <w:p w14:paraId="48E7303F"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832BE3F"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7DB95D29"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4B37EBC6"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3B5CEAC3" w14:textId="77777777" w:rsidR="001E0864" w:rsidRPr="00766903" w:rsidRDefault="001E0864"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1C07B0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233D1F5"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2546" w:type="pct"/>
            <w:tcBorders>
              <w:top w:val="single" w:sz="4" w:space="0" w:color="auto"/>
              <w:left w:val="single" w:sz="4" w:space="0" w:color="auto"/>
              <w:bottom w:val="single" w:sz="4" w:space="0" w:color="auto"/>
              <w:right w:val="single" w:sz="4" w:space="0" w:color="auto"/>
            </w:tcBorders>
          </w:tcPr>
          <w:p w14:paraId="290A7A40" w14:textId="77777777"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 xml:space="preserve">the scopes of the CCL that are coordinated by the </w:t>
            </w:r>
            <w:proofErr w:type="spellStart"/>
            <w:r>
              <w:rPr>
                <w:rFonts w:ascii="Arial" w:hAnsi="Arial" w:cs="Arial"/>
                <w:sz w:val="18"/>
                <w:szCs w:val="18"/>
                <w:lang w:eastAsia="zh-CN"/>
              </w:rPr>
              <w:t>coordinationEntity</w:t>
            </w:r>
            <w:proofErr w:type="spellEnd"/>
            <w:r w:rsidRPr="00D1573F">
              <w:rPr>
                <w:rFonts w:ascii="Arial" w:hAnsi="Arial" w:cs="Arial"/>
                <w:sz w:val="18"/>
                <w:szCs w:val="18"/>
                <w:lang w:eastAsia="zh-CN"/>
              </w:rPr>
              <w:t xml:space="preserve"> </w:t>
            </w:r>
          </w:p>
          <w:p w14:paraId="12009F5A" w14:textId="77777777" w:rsidR="00C90965" w:rsidRDefault="00C90965" w:rsidP="002B7253">
            <w:pPr>
              <w:spacing w:after="0"/>
              <w:rPr>
                <w:rFonts w:ascii="Arial" w:hAnsi="Arial" w:cs="Arial"/>
                <w:sz w:val="18"/>
                <w:szCs w:val="18"/>
                <w:lang w:eastAsia="zh-CN"/>
              </w:rPr>
            </w:pPr>
          </w:p>
          <w:p w14:paraId="3CEDF8B7" w14:textId="77777777" w:rsidR="00C90965" w:rsidRPr="00FC0A17" w:rsidRDefault="00C90965"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proofErr w:type="spellStart"/>
            <w:r w:rsidRPr="002E2B85">
              <w:rPr>
                <w:rFonts w:ascii="Arial" w:hAnsi="Arial" w:cs="Arial"/>
                <w:sz w:val="18"/>
                <w:szCs w:val="18"/>
                <w:lang w:eastAsia="zh-CN"/>
              </w:rPr>
              <w:t>CCLScope</w:t>
            </w:r>
            <w:proofErr w:type="spellEnd"/>
            <w:r>
              <w:rPr>
                <w:rFonts w:ascii="Arial" w:hAnsi="Arial" w:cs="Arial"/>
                <w:sz w:val="18"/>
                <w:szCs w:val="18"/>
                <w:lang w:eastAsia="zh-CN"/>
              </w:rPr>
              <w:t>.</w:t>
            </w:r>
          </w:p>
        </w:tc>
        <w:tc>
          <w:tcPr>
            <w:tcW w:w="1183" w:type="pct"/>
            <w:tcBorders>
              <w:top w:val="single" w:sz="4" w:space="0" w:color="auto"/>
              <w:left w:val="single" w:sz="4" w:space="0" w:color="auto"/>
              <w:bottom w:val="single" w:sz="4" w:space="0" w:color="auto"/>
              <w:right w:val="single" w:sz="4" w:space="0" w:color="auto"/>
            </w:tcBorders>
          </w:tcPr>
          <w:p w14:paraId="106B6717"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35E925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5E208A76"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216CCAED"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65B1BBD0"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E7F12F8"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58129AE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044048" w14:textId="77777777" w:rsidR="00C90965" w:rsidRPr="006E13EE"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operationalState</w:t>
            </w:r>
            <w:proofErr w:type="spellEnd"/>
          </w:p>
        </w:tc>
        <w:tc>
          <w:tcPr>
            <w:tcW w:w="2546" w:type="pct"/>
            <w:tcBorders>
              <w:top w:val="single" w:sz="4" w:space="0" w:color="auto"/>
              <w:left w:val="single" w:sz="4" w:space="0" w:color="auto"/>
              <w:bottom w:val="single" w:sz="4" w:space="0" w:color="auto"/>
              <w:right w:val="single" w:sz="4" w:space="0" w:color="auto"/>
            </w:tcBorders>
          </w:tcPr>
          <w:p w14:paraId="34230C15" w14:textId="77777777" w:rsidR="00C90965" w:rsidRPr="00C6611C" w:rsidRDefault="00C90965" w:rsidP="002B7253">
            <w:pPr>
              <w:pStyle w:val="TAL"/>
              <w:rPr>
                <w:lang w:val="en-US"/>
              </w:rPr>
            </w:pPr>
            <w:r w:rsidRPr="00E35343">
              <w:t xml:space="preserve">It indicates the operational state of the </w:t>
            </w:r>
            <w:proofErr w:type="spellStart"/>
            <w:r w:rsidRPr="00E35343">
              <w:t>Closed</w:t>
            </w:r>
            <w:r>
              <w:t>Control</w:t>
            </w:r>
            <w:r w:rsidRPr="00E35343">
              <w:t>Loop</w:t>
            </w:r>
            <w:proofErr w:type="spellEnd"/>
            <w:r w:rsidRPr="00E35343">
              <w:t xml:space="preserve">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3F935A45" w14:textId="77777777" w:rsidR="00C90965" w:rsidRPr="00E35343" w:rsidRDefault="00C90965" w:rsidP="002B7253">
            <w:pPr>
              <w:pStyle w:val="TAL"/>
              <w:ind w:left="720"/>
              <w:rPr>
                <w:lang w:val="en-US"/>
              </w:rPr>
            </w:pPr>
          </w:p>
          <w:p w14:paraId="12FADE56" w14:textId="77777777" w:rsidR="00C90965" w:rsidRDefault="00C90965" w:rsidP="002B7253">
            <w:pPr>
              <w:pStyle w:val="TAL"/>
              <w:rPr>
                <w:lang w:val="en-US"/>
              </w:rPr>
            </w:pPr>
            <w:proofErr w:type="spellStart"/>
            <w:r w:rsidRPr="00C06240">
              <w:rPr>
                <w:lang w:val="en-US"/>
              </w:rPr>
              <w:t>Allowed</w:t>
            </w:r>
            <w:r>
              <w:rPr>
                <w:lang w:val="en-US"/>
              </w:rPr>
              <w:t>V</w:t>
            </w:r>
            <w:r w:rsidRPr="00C06240">
              <w:rPr>
                <w:lang w:val="en-US"/>
              </w:rPr>
              <w:t>alues</w:t>
            </w:r>
            <w:proofErr w:type="spellEnd"/>
            <w:r w:rsidRPr="00E35343">
              <w:rPr>
                <w:lang w:val="en-US"/>
              </w:rPr>
              <w:t>; Enabled/Disabled</w:t>
            </w:r>
          </w:p>
          <w:p w14:paraId="3D3057D8" w14:textId="77777777" w:rsidR="00C90965" w:rsidRDefault="00C90965" w:rsidP="002B7253">
            <w:pPr>
              <w:pStyle w:val="TAL"/>
              <w:rPr>
                <w:lang w:val="en-US"/>
              </w:rPr>
            </w:pPr>
          </w:p>
          <w:p w14:paraId="02A6C1B4"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"ENABLED", "DISABLED".</w:t>
            </w:r>
          </w:p>
          <w:p w14:paraId="5261CDC3" w14:textId="61B612E5" w:rsidR="00C90965"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tc>
        <w:tc>
          <w:tcPr>
            <w:tcW w:w="1183" w:type="pct"/>
            <w:tcBorders>
              <w:top w:val="single" w:sz="4" w:space="0" w:color="auto"/>
              <w:left w:val="single" w:sz="4" w:space="0" w:color="auto"/>
              <w:bottom w:val="single" w:sz="4" w:space="0" w:color="auto"/>
              <w:right w:val="single" w:sz="4" w:space="0" w:color="auto"/>
            </w:tcBorders>
          </w:tcPr>
          <w:p w14:paraId="0D1F949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0F948B8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50B85FC7"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4C3F2A90"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2E50A4EA"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Disabled</w:t>
            </w:r>
          </w:p>
          <w:p w14:paraId="66D36D3D"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C90965" w:rsidRPr="00F6081B" w14:paraId="37885EB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CCD25F2" w14:textId="77777777" w:rsidR="00C90965" w:rsidRPr="006E13EE"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administrativeState</w:t>
            </w:r>
            <w:proofErr w:type="spellEnd"/>
          </w:p>
        </w:tc>
        <w:tc>
          <w:tcPr>
            <w:tcW w:w="2546" w:type="pct"/>
            <w:tcBorders>
              <w:top w:val="single" w:sz="4" w:space="0" w:color="auto"/>
              <w:left w:val="single" w:sz="4" w:space="0" w:color="auto"/>
              <w:bottom w:val="single" w:sz="4" w:space="0" w:color="auto"/>
              <w:right w:val="single" w:sz="4" w:space="0" w:color="auto"/>
            </w:tcBorders>
          </w:tcPr>
          <w:p w14:paraId="45359E30" w14:textId="77777777" w:rsidR="00C90965" w:rsidRPr="00C6611C" w:rsidRDefault="00C90965" w:rsidP="002B7253">
            <w:pPr>
              <w:pStyle w:val="TAL"/>
              <w:rPr>
                <w:lang w:val="en-US"/>
              </w:rPr>
            </w:pPr>
            <w:r w:rsidRPr="00C06240">
              <w:t xml:space="preserve">It indicates the administrative state of the </w:t>
            </w:r>
            <w:proofErr w:type="spellStart"/>
            <w:r w:rsidRPr="00C06240">
              <w:t>Closed</w:t>
            </w:r>
            <w:r>
              <w:t>Control</w:t>
            </w:r>
            <w:r w:rsidRPr="00C06240">
              <w:t>Loop</w:t>
            </w:r>
            <w:proofErr w:type="spellEnd"/>
            <w:r w:rsidRPr="00C06240">
              <w:t xml:space="preserve"> instance. It describes the permission to use or </w:t>
            </w:r>
            <w:r>
              <w:t xml:space="preserve">the </w:t>
            </w:r>
            <w:r w:rsidRPr="00C06240">
              <w:t>pro</w:t>
            </w:r>
            <w:r w:rsidRPr="00EF581C">
              <w:rPr>
                <w:rFonts w:cs="Arial"/>
              </w:rPr>
              <w:t xml:space="preserve">hibition against using the </w:t>
            </w:r>
            <w:proofErr w:type="spellStart"/>
            <w:r w:rsidRPr="00EF581C">
              <w:rPr>
                <w:rFonts w:cs="Arial"/>
              </w:rPr>
              <w:t>ClosedControlLoop</w:t>
            </w:r>
            <w:proofErr w:type="spellEnd"/>
            <w:r w:rsidRPr="00EF581C">
              <w:rPr>
                <w:rFonts w:cs="Arial"/>
              </w:rPr>
              <w:t xml:space="preserve"> instance. The administrative</w:t>
            </w:r>
            <w:r>
              <w:t xml:space="preserve"> state is set by the </w:t>
            </w:r>
            <w:proofErr w:type="spellStart"/>
            <w:r>
              <w:t>MnS</w:t>
            </w:r>
            <w:proofErr w:type="spellEnd"/>
            <w:r>
              <w:t xml:space="preserve"> consumer.</w:t>
            </w:r>
            <w:r w:rsidRPr="00C06240">
              <w:t xml:space="preserve"> </w:t>
            </w:r>
          </w:p>
          <w:p w14:paraId="35027925" w14:textId="77777777" w:rsidR="00C90965" w:rsidRPr="00C06240" w:rsidRDefault="00C90965" w:rsidP="002B7253">
            <w:pPr>
              <w:pStyle w:val="TAL"/>
              <w:ind w:left="720"/>
              <w:rPr>
                <w:lang w:val="en-US"/>
              </w:rPr>
            </w:pPr>
          </w:p>
          <w:p w14:paraId="3AEE54E3" w14:textId="77777777" w:rsidR="00C90965" w:rsidRDefault="00C90965" w:rsidP="002B7253">
            <w:pPr>
              <w:pStyle w:val="TAL"/>
              <w:rPr>
                <w:lang w:val="en-US"/>
              </w:rPr>
            </w:pPr>
            <w:proofErr w:type="spellStart"/>
            <w:r w:rsidRPr="00C06240">
              <w:rPr>
                <w:lang w:val="en-US"/>
              </w:rPr>
              <w:t>Allowed</w:t>
            </w:r>
            <w:r>
              <w:rPr>
                <w:lang w:val="en-US"/>
              </w:rPr>
              <w:t>V</w:t>
            </w:r>
            <w:r w:rsidRPr="00C06240">
              <w:rPr>
                <w:lang w:val="en-US"/>
              </w:rPr>
              <w:t>alues</w:t>
            </w:r>
            <w:proofErr w:type="spellEnd"/>
            <w:r w:rsidRPr="00C06240">
              <w:rPr>
                <w:lang w:val="en-US"/>
              </w:rPr>
              <w:t>; Locked/Unlocked</w:t>
            </w:r>
          </w:p>
          <w:p w14:paraId="643B5723" w14:textId="77777777" w:rsidR="00C90965" w:rsidRPr="00C06240" w:rsidRDefault="00C90965" w:rsidP="002B7253">
            <w:pPr>
              <w:pStyle w:val="TAL"/>
              <w:rPr>
                <w:lang w:val="en-US"/>
              </w:rPr>
            </w:pPr>
          </w:p>
          <w:p w14:paraId="538ACF47"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0F3EB069" w14:textId="364C19E2" w:rsidR="00C90965" w:rsidRPr="002B15AA"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p w14:paraId="730268E9"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3E7F9866"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40064E4E"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4CF6EA97"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37927E0B"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09FA4803"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Locked</w:t>
            </w:r>
          </w:p>
          <w:p w14:paraId="61A950A9"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C90965" w:rsidRPr="00F6081B" w14:paraId="467E44C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A6DEAA" w14:textId="77777777" w:rsidR="00C90965" w:rsidRPr="006E13EE"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cCLComponentsInfo</w:t>
            </w:r>
            <w:proofErr w:type="spellEnd"/>
          </w:p>
        </w:tc>
        <w:tc>
          <w:tcPr>
            <w:tcW w:w="2546" w:type="pct"/>
            <w:tcBorders>
              <w:top w:val="single" w:sz="4" w:space="0" w:color="auto"/>
              <w:left w:val="single" w:sz="4" w:space="0" w:color="auto"/>
              <w:bottom w:val="single" w:sz="4" w:space="0" w:color="auto"/>
              <w:right w:val="single" w:sz="4" w:space="0" w:color="auto"/>
            </w:tcBorders>
          </w:tcPr>
          <w:p w14:paraId="6DB8D21B" w14:textId="77777777" w:rsidR="00C90965" w:rsidRDefault="00C90965"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66615868" w14:textId="77777777" w:rsidR="00C90965" w:rsidRDefault="00C90965" w:rsidP="002B7253">
            <w:pPr>
              <w:pStyle w:val="TAL"/>
            </w:pPr>
          </w:p>
          <w:p w14:paraId="3F897EB3" w14:textId="77777777" w:rsidR="00C90965" w:rsidRDefault="00C90965" w:rsidP="002B7253">
            <w:pPr>
              <w:pStyle w:val="TAL"/>
            </w:pPr>
            <w:proofErr w:type="spellStart"/>
            <w:r w:rsidRPr="002B15AA">
              <w:rPr>
                <w:rFonts w:cs="Arial"/>
                <w:szCs w:val="18"/>
              </w:rPr>
              <w:t>allowedValues</w:t>
            </w:r>
            <w:proofErr w:type="spellEnd"/>
            <w:r>
              <w:t>: N/A</w:t>
            </w:r>
          </w:p>
          <w:p w14:paraId="18CE689B"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18FB20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sidRPr="006413EA">
              <w:rPr>
                <w:rFonts w:ascii="Courier New" w:hAnsi="Courier New" w:cs="Courier New"/>
              </w:rPr>
              <w:t>C</w:t>
            </w:r>
            <w:r>
              <w:rPr>
                <w:rFonts w:ascii="Courier New" w:hAnsi="Courier New" w:cs="Courier New"/>
              </w:rPr>
              <w:t>CLComponentInfo</w:t>
            </w:r>
            <w:proofErr w:type="spellEnd"/>
          </w:p>
          <w:p w14:paraId="40ADF828"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D15FE28"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FC42662"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2301867F"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0C918A96"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199F7E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226208"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cCLComponentId</w:t>
            </w:r>
            <w:proofErr w:type="spellEnd"/>
          </w:p>
        </w:tc>
        <w:tc>
          <w:tcPr>
            <w:tcW w:w="2546" w:type="pct"/>
            <w:tcBorders>
              <w:top w:val="single" w:sz="4" w:space="0" w:color="auto"/>
              <w:left w:val="single" w:sz="4" w:space="0" w:color="auto"/>
              <w:bottom w:val="single" w:sz="4" w:space="0" w:color="auto"/>
              <w:right w:val="single" w:sz="4" w:space="0" w:color="auto"/>
            </w:tcBorders>
          </w:tcPr>
          <w:p w14:paraId="4317CCE2" w14:textId="77777777" w:rsidR="00C90965" w:rsidRDefault="00C90965" w:rsidP="002B7253">
            <w:pPr>
              <w:pStyle w:val="TAL"/>
              <w:rPr>
                <w:lang w:eastAsia="zh-CN"/>
              </w:rPr>
            </w:pPr>
            <w:r>
              <w:t xml:space="preserve">It </w:t>
            </w:r>
            <w:r w:rsidRPr="006E13EE">
              <w:t xml:space="preserve">indicates </w:t>
            </w:r>
            <w:r>
              <w:t>the identifier of a CCL component</w:t>
            </w:r>
            <w:r w:rsidRPr="006E13EE">
              <w:t xml:space="preserve">. </w:t>
            </w:r>
            <w:r>
              <w:t>It is the DN of an object instantiated to act as a component of the CCL</w:t>
            </w:r>
          </w:p>
          <w:p w14:paraId="031BDD3C"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5F03062F"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DN</w:t>
            </w:r>
          </w:p>
          <w:p w14:paraId="12112C8B"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7E69774"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244D1782"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3C8B8BF3"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5084CC2F"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653FC50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C8F233"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2546" w:type="pct"/>
            <w:tcBorders>
              <w:top w:val="single" w:sz="4" w:space="0" w:color="auto"/>
              <w:left w:val="single" w:sz="4" w:space="0" w:color="auto"/>
              <w:bottom w:val="single" w:sz="4" w:space="0" w:color="auto"/>
              <w:right w:val="single" w:sz="4" w:space="0" w:color="auto"/>
            </w:tcBorders>
          </w:tcPr>
          <w:p w14:paraId="6A0063B8" w14:textId="77777777" w:rsidR="00C90965" w:rsidRDefault="00C90965"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2BFE77D7" w14:textId="77777777" w:rsidR="00C90965" w:rsidRDefault="00C90965" w:rsidP="002B7253">
            <w:pPr>
              <w:pStyle w:val="TAL"/>
            </w:pPr>
          </w:p>
          <w:p w14:paraId="5C483F75" w14:textId="77777777" w:rsidR="00C90965" w:rsidRDefault="00C90965" w:rsidP="002B7253">
            <w:pPr>
              <w:pStyle w:val="TAL"/>
            </w:pPr>
            <w:proofErr w:type="spellStart"/>
            <w:r w:rsidRPr="00EF581C">
              <w:t>allowedValues</w:t>
            </w:r>
            <w:proofErr w:type="spellEnd"/>
            <w:r>
              <w:t xml:space="preserve">: </w:t>
            </w:r>
            <w:r w:rsidRPr="00EF581C">
              <w:t>DATA_COLLECTION, ANALYSIS, DECISION, EXECUTION</w:t>
            </w:r>
          </w:p>
          <w:p w14:paraId="5AB748DD"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4732C90"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118167D5"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C790FDA"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3B61DDE3"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348A1014"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F97951A"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4D54E34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75D144" w14:textId="2089BCE8" w:rsidR="00C90965" w:rsidRDefault="00D8357E"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f</w:t>
            </w:r>
            <w:r w:rsidR="00C90965" w:rsidRPr="00EF581C">
              <w:rPr>
                <w:rFonts w:ascii="Courier New" w:hAnsi="Courier New" w:cs="Courier New"/>
              </w:rPr>
              <w:t>aultManagementAlarmIdList</w:t>
            </w:r>
            <w:proofErr w:type="spellEnd"/>
          </w:p>
        </w:tc>
        <w:tc>
          <w:tcPr>
            <w:tcW w:w="2546" w:type="pct"/>
            <w:tcBorders>
              <w:top w:val="single" w:sz="4" w:space="0" w:color="auto"/>
              <w:left w:val="single" w:sz="4" w:space="0" w:color="auto"/>
              <w:bottom w:val="single" w:sz="4" w:space="0" w:color="auto"/>
              <w:right w:val="single" w:sz="4" w:space="0" w:color="auto"/>
            </w:tcBorders>
          </w:tcPr>
          <w:p w14:paraId="74E9FAFC" w14:textId="77777777" w:rsidR="00C90965" w:rsidRDefault="00C90965"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4F4E9B38" w14:textId="77777777" w:rsidR="00C90965" w:rsidRDefault="00C90965" w:rsidP="002B7253">
            <w:pPr>
              <w:keepNext/>
              <w:keepLines/>
              <w:spacing w:after="0"/>
              <w:rPr>
                <w:rFonts w:ascii="Arial" w:hAnsi="Arial"/>
                <w:sz w:val="18"/>
              </w:rPr>
            </w:pPr>
          </w:p>
          <w:p w14:paraId="15A58EFC" w14:textId="77777777" w:rsidR="00C90965" w:rsidRPr="00FC0A17" w:rsidRDefault="00C90965" w:rsidP="002B7253">
            <w:pPr>
              <w:spacing w:after="0"/>
              <w:rPr>
                <w:rFonts w:ascii="Arial" w:hAnsi="Arial" w:cs="Arial"/>
                <w:sz w:val="18"/>
                <w:szCs w:val="18"/>
                <w:lang w:eastAsia="zh-CN"/>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Arial" w:hAnsi="Arial"/>
                <w:sz w:val="18"/>
              </w:rPr>
              <w:t>alarmIds</w:t>
            </w:r>
            <w:proofErr w:type="spellEnd"/>
            <w:r>
              <w:rPr>
                <w:rFonts w:ascii="Arial" w:hAnsi="Arial"/>
                <w:sz w:val="18"/>
              </w:rPr>
              <w:t xml:space="preserve"> as specified in TS 28.111 [4], clause 7.4.1</w:t>
            </w:r>
          </w:p>
        </w:tc>
        <w:tc>
          <w:tcPr>
            <w:tcW w:w="1183" w:type="pct"/>
            <w:tcBorders>
              <w:top w:val="single" w:sz="4" w:space="0" w:color="auto"/>
              <w:left w:val="single" w:sz="4" w:space="0" w:color="auto"/>
              <w:bottom w:val="single" w:sz="4" w:space="0" w:color="auto"/>
              <w:right w:val="single" w:sz="4" w:space="0" w:color="auto"/>
            </w:tcBorders>
          </w:tcPr>
          <w:p w14:paraId="0B6B12A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5B7072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99A3A62"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CBEABE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29D6735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313E56A" w14:textId="77777777" w:rsidR="00C90965" w:rsidRPr="00766903"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C90965" w:rsidRPr="00F6081B" w14:paraId="0D711B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CA11255" w14:textId="5F20E6E6"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aultManagementTimeWindow</w:t>
            </w:r>
            <w:proofErr w:type="spellEnd"/>
          </w:p>
        </w:tc>
        <w:tc>
          <w:tcPr>
            <w:tcW w:w="2546" w:type="pct"/>
            <w:tcBorders>
              <w:top w:val="single" w:sz="4" w:space="0" w:color="auto"/>
              <w:left w:val="single" w:sz="4" w:space="0" w:color="auto"/>
              <w:bottom w:val="single" w:sz="4" w:space="0" w:color="auto"/>
              <w:right w:val="single" w:sz="4" w:space="0" w:color="auto"/>
            </w:tcBorders>
          </w:tcPr>
          <w:p w14:paraId="5A492F67" w14:textId="77777777" w:rsidR="00C90965" w:rsidRDefault="00C90965"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4AC6B2B" w14:textId="77777777" w:rsidR="00C90965" w:rsidRDefault="00C90965" w:rsidP="002B7253">
            <w:pPr>
              <w:keepNext/>
              <w:keepLines/>
              <w:spacing w:after="0"/>
              <w:rPr>
                <w:rFonts w:ascii="Arial" w:hAnsi="Arial"/>
                <w:sz w:val="18"/>
              </w:rPr>
            </w:pPr>
          </w:p>
          <w:p w14:paraId="259827EA"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sidRPr="00057E0B">
              <w:rPr>
                <w:rFonts w:ascii="Arial" w:hAnsi="Arial"/>
                <w:sz w:val="18"/>
                <w:lang w:eastAsia="zh-CN"/>
              </w:rPr>
              <w:t>timeWindow</w:t>
            </w:r>
            <w:proofErr w:type="spellEnd"/>
            <w:r w:rsidRPr="00057E0B">
              <w:rPr>
                <w:rFonts w:ascii="Arial" w:hAnsi="Arial"/>
                <w:sz w:val="18"/>
                <w:lang w:eastAsia="zh-CN"/>
              </w:rPr>
              <w:t xml:space="preserve"> as defined in 3GPP TS 28.622 </w:t>
            </w:r>
            <w:r>
              <w:rPr>
                <w:rFonts w:ascii="Arial" w:hAnsi="Arial"/>
                <w:sz w:val="18"/>
                <w:lang w:eastAsia="zh-CN"/>
              </w:rPr>
              <w:t>[5], clause 4.4.1</w:t>
            </w:r>
          </w:p>
        </w:tc>
        <w:tc>
          <w:tcPr>
            <w:tcW w:w="1183" w:type="pct"/>
            <w:tcBorders>
              <w:top w:val="single" w:sz="4" w:space="0" w:color="auto"/>
              <w:left w:val="single" w:sz="4" w:space="0" w:color="auto"/>
              <w:bottom w:val="single" w:sz="4" w:space="0" w:color="auto"/>
              <w:right w:val="single" w:sz="4" w:space="0" w:color="auto"/>
            </w:tcBorders>
          </w:tcPr>
          <w:p w14:paraId="594006E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TimeWindow</w:t>
            </w:r>
            <w:proofErr w:type="spellEnd"/>
          </w:p>
          <w:p w14:paraId="0856F13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A719904"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307D87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1F09096E"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8BB8885"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C90965" w:rsidRPr="00F6081B" w14:paraId="705B4C2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408382" w14:textId="0C46DE80"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aultManagementBackUpObjectRequirement</w:t>
            </w:r>
            <w:proofErr w:type="spellEnd"/>
          </w:p>
        </w:tc>
        <w:tc>
          <w:tcPr>
            <w:tcW w:w="2546" w:type="pct"/>
            <w:tcBorders>
              <w:top w:val="single" w:sz="4" w:space="0" w:color="auto"/>
              <w:left w:val="single" w:sz="4" w:space="0" w:color="auto"/>
              <w:bottom w:val="single" w:sz="4" w:space="0" w:color="auto"/>
              <w:right w:val="single" w:sz="4" w:space="0" w:color="auto"/>
            </w:tcBorders>
          </w:tcPr>
          <w:p w14:paraId="1101F822" w14:textId="77777777" w:rsidR="00C90965" w:rsidRDefault="00C90965"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1398E507" w14:textId="77777777" w:rsidR="00C90965" w:rsidRDefault="00C90965" w:rsidP="002B7253">
            <w:pPr>
              <w:keepNext/>
              <w:keepLines/>
              <w:spacing w:after="0"/>
              <w:rPr>
                <w:rFonts w:ascii="Arial" w:hAnsi="Arial"/>
                <w:sz w:val="18"/>
              </w:rPr>
            </w:pPr>
          </w:p>
          <w:p w14:paraId="6B970B9E" w14:textId="77777777" w:rsidR="00C90965" w:rsidRDefault="00C90965" w:rsidP="002B7253">
            <w:pPr>
              <w:keepNext/>
              <w:keepLines/>
              <w:spacing w:after="0"/>
              <w:rPr>
                <w:rFonts w:ascii="Arial" w:hAnsi="Arial"/>
                <w:sz w:val="18"/>
                <w:lang w:eastAsia="zh-CN"/>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1CA59094" w14:textId="15D278E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16A8521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260F08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BF928A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5099DA9F"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964F01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4B5C32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985CEBB" w14:textId="46758D7D"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aultManagementIsolateObjectRequirement</w:t>
            </w:r>
            <w:proofErr w:type="spellEnd"/>
          </w:p>
        </w:tc>
        <w:tc>
          <w:tcPr>
            <w:tcW w:w="2546" w:type="pct"/>
            <w:tcBorders>
              <w:top w:val="single" w:sz="4" w:space="0" w:color="auto"/>
              <w:left w:val="single" w:sz="4" w:space="0" w:color="auto"/>
              <w:bottom w:val="single" w:sz="4" w:space="0" w:color="auto"/>
              <w:right w:val="single" w:sz="4" w:space="0" w:color="auto"/>
            </w:tcBorders>
          </w:tcPr>
          <w:p w14:paraId="1D58D64B" w14:textId="77777777" w:rsidR="00C90965" w:rsidRDefault="00C90965" w:rsidP="002B7253">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7421C68C" w14:textId="77777777" w:rsidR="00C90965" w:rsidRDefault="00C90965" w:rsidP="002B7253">
            <w:pPr>
              <w:keepNext/>
              <w:keepLines/>
              <w:spacing w:after="0"/>
              <w:rPr>
                <w:rFonts w:ascii="Arial" w:hAnsi="Arial"/>
                <w:sz w:val="18"/>
              </w:rPr>
            </w:pPr>
          </w:p>
          <w:p w14:paraId="4ECAD7C1"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56C3DA5C" w14:textId="26C1BE24"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329CCDB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48BEA13"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69FAE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76F7196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00976722"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64FFEA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0F3BEF"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clearUserId</w:t>
            </w:r>
            <w:proofErr w:type="spellEnd"/>
          </w:p>
        </w:tc>
        <w:tc>
          <w:tcPr>
            <w:tcW w:w="2546" w:type="pct"/>
            <w:tcBorders>
              <w:top w:val="single" w:sz="4" w:space="0" w:color="auto"/>
              <w:left w:val="single" w:sz="4" w:space="0" w:color="auto"/>
              <w:bottom w:val="single" w:sz="4" w:space="0" w:color="auto"/>
              <w:right w:val="single" w:sz="4" w:space="0" w:color="auto"/>
            </w:tcBorders>
          </w:tcPr>
          <w:p w14:paraId="027AFEEB" w14:textId="77777777" w:rsidR="00C90965" w:rsidRDefault="00C90965"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 xml:space="preserve">invokes the </w:t>
            </w:r>
            <w:proofErr w:type="spellStart"/>
            <w:r w:rsidRPr="008227B8">
              <w:rPr>
                <w:rFonts w:ascii="Arial" w:hAnsi="Arial"/>
                <w:sz w:val="18"/>
              </w:rPr>
              <w:t>clearAlarms</w:t>
            </w:r>
            <w:proofErr w:type="spellEnd"/>
            <w:r w:rsidRPr="008227B8">
              <w:rPr>
                <w:rFonts w:ascii="Arial" w:hAnsi="Arial"/>
                <w:sz w:val="18"/>
              </w:rPr>
              <w:t xml:space="preserve"> operation</w:t>
            </w:r>
            <w:r>
              <w:rPr>
                <w:rFonts w:ascii="Arial" w:hAnsi="Arial"/>
                <w:sz w:val="18"/>
              </w:rPr>
              <w:t>.</w:t>
            </w:r>
            <w:r>
              <w:rPr>
                <w:rFonts w:ascii="Arial" w:hAnsi="Arial"/>
                <w:sz w:val="18"/>
              </w:rPr>
              <w:br/>
            </w:r>
          </w:p>
          <w:p w14:paraId="43922E99"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Pr>
                <w:rFonts w:ascii="Arial" w:hAnsi="Arial"/>
                <w:sz w:val="18"/>
                <w:lang w:eastAsia="zh-CN"/>
              </w:rPr>
              <w:t>clearUserId</w:t>
            </w:r>
            <w:proofErr w:type="spellEnd"/>
            <w:r>
              <w:rPr>
                <w:rFonts w:ascii="Arial" w:hAnsi="Arial"/>
                <w:sz w:val="18"/>
                <w:lang w:eastAsia="zh-CN"/>
              </w:rPr>
              <w:t xml:space="preserve"> </w:t>
            </w:r>
            <w:r w:rsidRPr="00057E0B">
              <w:rPr>
                <w:rFonts w:ascii="Arial" w:hAnsi="Arial"/>
                <w:sz w:val="18"/>
                <w:lang w:eastAsia="zh-CN"/>
              </w:rPr>
              <w:t>as defined in 3GPP TS 28.</w:t>
            </w:r>
            <w:r>
              <w:rPr>
                <w:rFonts w:ascii="Arial" w:hAnsi="Arial"/>
                <w:sz w:val="18"/>
                <w:lang w:eastAsia="zh-CN"/>
              </w:rPr>
              <w:t>111 [4], clause 7.4.1</w:t>
            </w:r>
          </w:p>
          <w:p w14:paraId="5A128A62" w14:textId="77777777"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453CA8A"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6D8DCA0D" w14:textId="77777777" w:rsidR="00C90965" w:rsidRPr="008227B8" w:rsidRDefault="00C90965" w:rsidP="002B7253">
            <w:pPr>
              <w:keepNext/>
              <w:keepLines/>
              <w:spacing w:after="0"/>
              <w:rPr>
                <w:rFonts w:ascii="Arial" w:hAnsi="Arial"/>
                <w:sz w:val="18"/>
              </w:rPr>
            </w:pPr>
            <w:r w:rsidRPr="008227B8">
              <w:rPr>
                <w:rFonts w:ascii="Arial" w:hAnsi="Arial"/>
                <w:sz w:val="18"/>
              </w:rPr>
              <w:t>multiplicity: 0..1</w:t>
            </w:r>
          </w:p>
          <w:p w14:paraId="738D3E38"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0C98E0F5"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5FFADF29" w14:textId="77777777" w:rsidR="00C90965" w:rsidRPr="004C13C5" w:rsidRDefault="00C90965"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C90965" w:rsidRPr="00F6081B" w14:paraId="77DEBB9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5E98046" w14:textId="71A83AB9"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aultManagementCCLReport</w:t>
            </w:r>
            <w:proofErr w:type="spellEnd"/>
          </w:p>
        </w:tc>
        <w:tc>
          <w:tcPr>
            <w:tcW w:w="2546" w:type="pct"/>
            <w:tcBorders>
              <w:top w:val="single" w:sz="4" w:space="0" w:color="auto"/>
              <w:left w:val="single" w:sz="4" w:space="0" w:color="auto"/>
              <w:bottom w:val="single" w:sz="4" w:space="0" w:color="auto"/>
              <w:right w:val="single" w:sz="4" w:space="0" w:color="auto"/>
            </w:tcBorders>
          </w:tcPr>
          <w:p w14:paraId="59EABFF7" w14:textId="77777777" w:rsidR="00C90965" w:rsidRPr="000A4A59" w:rsidRDefault="00C90965"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1DD34BF6" w14:textId="77777777" w:rsidR="00C90965" w:rsidRPr="000A4A59" w:rsidRDefault="00C90965" w:rsidP="002B7253">
            <w:pPr>
              <w:keepNext/>
              <w:keepLines/>
              <w:spacing w:after="0"/>
              <w:rPr>
                <w:rFonts w:ascii="Arial" w:hAnsi="Arial"/>
                <w:sz w:val="18"/>
              </w:rPr>
            </w:pPr>
          </w:p>
          <w:p w14:paraId="4E15DF0E" w14:textId="77777777" w:rsidR="00C90965" w:rsidRPr="008227B8"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Not Applicable</w:t>
            </w:r>
          </w:p>
        </w:tc>
        <w:tc>
          <w:tcPr>
            <w:tcW w:w="1183" w:type="pct"/>
            <w:tcBorders>
              <w:top w:val="single" w:sz="4" w:space="0" w:color="auto"/>
              <w:left w:val="single" w:sz="4" w:space="0" w:color="auto"/>
              <w:bottom w:val="single" w:sz="4" w:space="0" w:color="auto"/>
              <w:right w:val="single" w:sz="4" w:space="0" w:color="auto"/>
            </w:tcBorders>
          </w:tcPr>
          <w:p w14:paraId="381AE8E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sidRPr="004C13C5">
              <w:rPr>
                <w:rFonts w:ascii="Arial" w:hAnsi="Arial" w:cs="Arial"/>
                <w:sz w:val="18"/>
                <w:szCs w:val="18"/>
                <w:lang w:eastAsia="zh-CN"/>
              </w:rPr>
              <w:t>FaultManagementCCL</w:t>
            </w:r>
            <w:r>
              <w:rPr>
                <w:rFonts w:ascii="Arial" w:hAnsi="Arial" w:cs="Arial"/>
                <w:sz w:val="18"/>
                <w:szCs w:val="18"/>
                <w:lang w:eastAsia="zh-CN"/>
              </w:rPr>
              <w:t>Report</w:t>
            </w:r>
            <w:proofErr w:type="spellEnd"/>
          </w:p>
          <w:p w14:paraId="7B652D4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386A3FA"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0F4DAE0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219EDE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7C97D75" w14:textId="77777777" w:rsidR="00C90965" w:rsidRPr="008227B8" w:rsidRDefault="00C90965"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47F0A8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D01BCD" w14:textId="5DE1CEA1"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g</w:t>
            </w:r>
            <w:r w:rsidR="00C90965">
              <w:rPr>
                <w:rFonts w:ascii="Courier New" w:hAnsi="Courier New" w:cs="Courier New"/>
              </w:rPr>
              <w:t>eneratedAlarmResultList</w:t>
            </w:r>
            <w:proofErr w:type="spellEnd"/>
          </w:p>
        </w:tc>
        <w:tc>
          <w:tcPr>
            <w:tcW w:w="2546" w:type="pct"/>
            <w:tcBorders>
              <w:top w:val="single" w:sz="4" w:space="0" w:color="auto"/>
              <w:left w:val="single" w:sz="4" w:space="0" w:color="auto"/>
              <w:bottom w:val="single" w:sz="4" w:space="0" w:color="auto"/>
              <w:right w:val="single" w:sz="4" w:space="0" w:color="auto"/>
            </w:tcBorders>
          </w:tcPr>
          <w:p w14:paraId="68C74FED" w14:textId="77777777" w:rsidR="00C90965" w:rsidRDefault="00C90965"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415229BD" w14:textId="77777777" w:rsidR="00C90965" w:rsidRDefault="00C90965" w:rsidP="002B7253">
            <w:pPr>
              <w:keepNext/>
              <w:keepLines/>
              <w:spacing w:after="0"/>
              <w:rPr>
                <w:rFonts w:ascii="Courier New" w:hAnsi="Courier New" w:cs="Courier New"/>
                <w:bCs/>
                <w:sz w:val="18"/>
              </w:rPr>
            </w:pPr>
          </w:p>
          <w:p w14:paraId="08180E0E"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Courier New" w:hAnsi="Courier New" w:cs="Courier New"/>
                <w:sz w:val="18"/>
              </w:rPr>
              <w:t>GeneratedAlarmResult</w:t>
            </w:r>
            <w:proofErr w:type="spellEnd"/>
          </w:p>
        </w:tc>
        <w:tc>
          <w:tcPr>
            <w:tcW w:w="1183" w:type="pct"/>
            <w:tcBorders>
              <w:top w:val="single" w:sz="4" w:space="0" w:color="auto"/>
              <w:left w:val="single" w:sz="4" w:space="0" w:color="auto"/>
              <w:bottom w:val="single" w:sz="4" w:space="0" w:color="auto"/>
              <w:right w:val="single" w:sz="4" w:space="0" w:color="auto"/>
            </w:tcBorders>
          </w:tcPr>
          <w:p w14:paraId="1DDFF32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337EC36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11B29C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A1E653A"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6B1E22CE"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7E2A36A3"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A9686E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C35B2C" w14:textId="3AC0E768" w:rsidR="00C90965" w:rsidRDefault="00C90965" w:rsidP="002B7253">
            <w:pPr>
              <w:pStyle w:val="TAL"/>
              <w:tabs>
                <w:tab w:val="left" w:pos="774"/>
              </w:tabs>
              <w:jc w:val="both"/>
              <w:rPr>
                <w:rFonts w:ascii="Courier New" w:hAnsi="Courier New" w:cs="Courier New"/>
              </w:rPr>
            </w:pPr>
          </w:p>
        </w:tc>
        <w:tc>
          <w:tcPr>
            <w:tcW w:w="2546" w:type="pct"/>
            <w:tcBorders>
              <w:top w:val="single" w:sz="4" w:space="0" w:color="auto"/>
              <w:left w:val="single" w:sz="4" w:space="0" w:color="auto"/>
              <w:bottom w:val="single" w:sz="4" w:space="0" w:color="auto"/>
              <w:right w:val="single" w:sz="4" w:space="0" w:color="auto"/>
            </w:tcBorders>
          </w:tcPr>
          <w:p w14:paraId="7846E5D3" w14:textId="18E73C9D"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532027F" w14:textId="2CB47945" w:rsidR="00C90965" w:rsidRPr="004C13C5" w:rsidRDefault="00C90965" w:rsidP="002B7253">
            <w:pPr>
              <w:spacing w:after="0"/>
              <w:rPr>
                <w:rFonts w:ascii="Arial" w:hAnsi="Arial" w:cs="Arial"/>
                <w:sz w:val="18"/>
                <w:szCs w:val="18"/>
                <w:lang w:eastAsia="zh-CN"/>
              </w:rPr>
            </w:pPr>
          </w:p>
        </w:tc>
      </w:tr>
      <w:tr w:rsidR="00C90965" w:rsidRPr="00F6081B" w14:paraId="5BB2CA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BC2DBD5" w14:textId="229D2695" w:rsidR="00C90965"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Pr>
                <w:rFonts w:ascii="Courier New" w:hAnsi="Courier New" w:cs="Courier New"/>
              </w:rPr>
              <w:t>aultManagementCCLReportTime</w:t>
            </w:r>
            <w:proofErr w:type="spellEnd"/>
          </w:p>
        </w:tc>
        <w:tc>
          <w:tcPr>
            <w:tcW w:w="2546" w:type="pct"/>
            <w:tcBorders>
              <w:top w:val="single" w:sz="4" w:space="0" w:color="auto"/>
              <w:left w:val="single" w:sz="4" w:space="0" w:color="auto"/>
              <w:bottom w:val="single" w:sz="4" w:space="0" w:color="auto"/>
              <w:right w:val="single" w:sz="4" w:space="0" w:color="auto"/>
            </w:tcBorders>
          </w:tcPr>
          <w:p w14:paraId="3D785AE3" w14:textId="77777777" w:rsidR="00C90965" w:rsidRDefault="00C90965" w:rsidP="002B7253">
            <w:pPr>
              <w:keepNext/>
              <w:keepLines/>
              <w:spacing w:after="0"/>
              <w:rPr>
                <w:rFonts w:ascii="Arial" w:hAnsi="Arial"/>
                <w:sz w:val="18"/>
              </w:rPr>
            </w:pPr>
            <w:r>
              <w:rPr>
                <w:rFonts w:ascii="Arial" w:hAnsi="Arial"/>
                <w:sz w:val="18"/>
              </w:rPr>
              <w:t xml:space="preserve">It describes the time when the </w:t>
            </w:r>
            <w:proofErr w:type="spellStart"/>
            <w:r w:rsidRPr="00CF5F04">
              <w:rPr>
                <w:rFonts w:ascii="Courier New" w:hAnsi="Courier New" w:cs="Courier New"/>
                <w:bCs/>
                <w:sz w:val="18"/>
              </w:rPr>
              <w:t>FaultManagementCCLReport</w:t>
            </w:r>
            <w:proofErr w:type="spellEnd"/>
            <w:r>
              <w:rPr>
                <w:rFonts w:ascii="Arial" w:hAnsi="Arial"/>
                <w:sz w:val="18"/>
              </w:rPr>
              <w:t xml:space="preserve"> is created.</w:t>
            </w:r>
          </w:p>
          <w:p w14:paraId="4D438E81" w14:textId="77777777" w:rsidR="00C90965" w:rsidRDefault="00C90965" w:rsidP="002B7253">
            <w:pPr>
              <w:keepNext/>
              <w:keepLines/>
              <w:spacing w:after="0"/>
              <w:rPr>
                <w:rFonts w:ascii="Arial" w:hAnsi="Arial"/>
                <w:sz w:val="18"/>
              </w:rPr>
            </w:pPr>
          </w:p>
          <w:p w14:paraId="33BED51D"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83" w:type="pct"/>
            <w:tcBorders>
              <w:top w:val="single" w:sz="4" w:space="0" w:color="auto"/>
              <w:left w:val="single" w:sz="4" w:space="0" w:color="auto"/>
              <w:bottom w:val="single" w:sz="4" w:space="0" w:color="auto"/>
              <w:right w:val="single" w:sz="4" w:space="0" w:color="auto"/>
            </w:tcBorders>
          </w:tcPr>
          <w:p w14:paraId="3B0282B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DateTime</w:t>
            </w:r>
            <w:proofErr w:type="spellEnd"/>
          </w:p>
          <w:p w14:paraId="6A5E784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5384F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1C4F8F7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33F7C28"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58ADFA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1CE69C2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08EF59"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alarmId</w:t>
            </w:r>
            <w:proofErr w:type="spellEnd"/>
          </w:p>
        </w:tc>
        <w:tc>
          <w:tcPr>
            <w:tcW w:w="2546" w:type="pct"/>
            <w:tcBorders>
              <w:top w:val="single" w:sz="4" w:space="0" w:color="auto"/>
              <w:left w:val="single" w:sz="4" w:space="0" w:color="auto"/>
              <w:bottom w:val="single" w:sz="4" w:space="0" w:color="auto"/>
              <w:right w:val="single" w:sz="4" w:space="0" w:color="auto"/>
            </w:tcBorders>
          </w:tcPr>
          <w:p w14:paraId="72D32CAE" w14:textId="77777777" w:rsidR="00C90965" w:rsidRPr="008227B8" w:rsidRDefault="00C90965"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w:t>
            </w:r>
            <w:proofErr w:type="spellStart"/>
            <w:r w:rsidRPr="008227B8">
              <w:rPr>
                <w:rFonts w:ascii="Arial" w:hAnsi="Arial" w:cs="Arial"/>
                <w:sz w:val="18"/>
              </w:rPr>
              <w:t>AlarmRecord</w:t>
            </w:r>
            <w:proofErr w:type="spellEnd"/>
            <w:r w:rsidRPr="008227B8">
              <w:rPr>
                <w:rFonts w:ascii="Arial" w:hAnsi="Arial" w:cs="Arial"/>
                <w:sz w:val="18"/>
              </w:rPr>
              <w:t xml:space="preserve"> </w:t>
            </w:r>
            <w:r>
              <w:rPr>
                <w:rFonts w:ascii="Arial" w:hAnsi="Arial" w:cs="Arial"/>
                <w:sz w:val="18"/>
              </w:rPr>
              <w:t>as specified in TS 28.111 [4]</w:t>
            </w:r>
          </w:p>
          <w:p w14:paraId="2A65F916" w14:textId="77777777" w:rsidR="00C90965" w:rsidRPr="008227B8" w:rsidRDefault="00C90965" w:rsidP="002B7253">
            <w:pPr>
              <w:keepNext/>
              <w:keepLines/>
              <w:spacing w:after="0"/>
              <w:rPr>
                <w:rFonts w:ascii="Arial" w:hAnsi="Arial" w:cs="Arial"/>
                <w:sz w:val="18"/>
              </w:rPr>
            </w:pPr>
          </w:p>
          <w:p w14:paraId="25118DCC"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string as specified </w:t>
            </w:r>
            <w:r>
              <w:rPr>
                <w:rFonts w:ascii="Arial" w:hAnsi="Arial" w:cs="Arial"/>
                <w:sz w:val="18"/>
              </w:rPr>
              <w:t>in TS 28.111 [4]</w:t>
            </w:r>
          </w:p>
        </w:tc>
        <w:tc>
          <w:tcPr>
            <w:tcW w:w="1183" w:type="pct"/>
            <w:tcBorders>
              <w:top w:val="single" w:sz="4" w:space="0" w:color="auto"/>
              <w:left w:val="single" w:sz="4" w:space="0" w:color="auto"/>
              <w:bottom w:val="single" w:sz="4" w:space="0" w:color="auto"/>
              <w:right w:val="single" w:sz="4" w:space="0" w:color="auto"/>
            </w:tcBorders>
          </w:tcPr>
          <w:p w14:paraId="2D79858E"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2A056623" w14:textId="77777777" w:rsidR="00C90965" w:rsidRPr="008227B8" w:rsidRDefault="00C90965" w:rsidP="002B7253">
            <w:pPr>
              <w:keepNext/>
              <w:keepLines/>
              <w:spacing w:after="0"/>
              <w:rPr>
                <w:rFonts w:ascii="Arial" w:hAnsi="Arial"/>
                <w:sz w:val="18"/>
              </w:rPr>
            </w:pPr>
            <w:r w:rsidRPr="008227B8">
              <w:rPr>
                <w:rFonts w:ascii="Arial" w:hAnsi="Arial"/>
                <w:sz w:val="18"/>
              </w:rPr>
              <w:t>multiplicity: 1</w:t>
            </w:r>
          </w:p>
          <w:p w14:paraId="2C2C267B"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34CD0763"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38A13E7A" w14:textId="77777777" w:rsidR="00C90965" w:rsidRPr="004C13C5" w:rsidRDefault="00C90965"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C90965" w:rsidRPr="00F6081B" w14:paraId="5DE85D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602134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alarmClearedStatus</w:t>
            </w:r>
            <w:proofErr w:type="spellEnd"/>
          </w:p>
        </w:tc>
        <w:tc>
          <w:tcPr>
            <w:tcW w:w="2546" w:type="pct"/>
            <w:tcBorders>
              <w:top w:val="single" w:sz="4" w:space="0" w:color="auto"/>
              <w:left w:val="single" w:sz="4" w:space="0" w:color="auto"/>
              <w:bottom w:val="single" w:sz="4" w:space="0" w:color="auto"/>
              <w:right w:val="single" w:sz="4" w:space="0" w:color="auto"/>
            </w:tcBorders>
          </w:tcPr>
          <w:p w14:paraId="28A9AB90" w14:textId="77777777" w:rsidR="00C90965" w:rsidRDefault="00C90965"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10276BF6" w14:textId="77777777" w:rsidR="00C90965" w:rsidRDefault="00C90965" w:rsidP="002B7253">
            <w:pPr>
              <w:keepNext/>
              <w:keepLines/>
              <w:spacing w:after="0"/>
              <w:rPr>
                <w:rFonts w:ascii="Arial" w:hAnsi="Arial"/>
                <w:sz w:val="18"/>
              </w:rPr>
            </w:pPr>
          </w:p>
          <w:p w14:paraId="53657C21" w14:textId="77777777" w:rsidR="00C90965" w:rsidRDefault="00C90965" w:rsidP="002B7253">
            <w:pPr>
              <w:keepNext/>
              <w:keepLines/>
              <w:spacing w:after="0"/>
              <w:rPr>
                <w:rFonts w:ascii="Arial" w:hAnsi="Arial" w:cs="Arial"/>
                <w:sz w:val="18"/>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7757EDEE" w14:textId="01DDE5C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034FAB8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2748C2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C315E6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D007D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56DC5652" w14:textId="77777777" w:rsidR="00C90965" w:rsidRPr="008227B8" w:rsidRDefault="00C90965"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CED201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46D70D"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identifiedRootCauseInformation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56B4D5F4" w14:textId="77777777" w:rsidR="00C90965" w:rsidRDefault="00C90965"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7280CF60" w14:textId="77777777" w:rsidR="00C90965" w:rsidRDefault="00C90965" w:rsidP="002B7253">
            <w:pPr>
              <w:keepNext/>
              <w:keepLines/>
              <w:spacing w:after="0"/>
              <w:rPr>
                <w:rFonts w:ascii="Arial" w:hAnsi="Arial"/>
                <w:sz w:val="18"/>
              </w:rPr>
            </w:pPr>
          </w:p>
          <w:p w14:paraId="52A078A1" w14:textId="77777777" w:rsidR="00C90965" w:rsidRDefault="00C90965" w:rsidP="002B7253">
            <w:pPr>
              <w:keepNext/>
              <w:keepLines/>
              <w:spacing w:after="0"/>
              <w:rPr>
                <w:rFonts w:ascii="Arial" w:hAnsi="Arial"/>
                <w:sz w:val="18"/>
              </w:rPr>
            </w:pPr>
          </w:p>
          <w:p w14:paraId="7140A1E9"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String </w:t>
            </w:r>
          </w:p>
        </w:tc>
        <w:tc>
          <w:tcPr>
            <w:tcW w:w="1183" w:type="pct"/>
            <w:tcBorders>
              <w:top w:val="single" w:sz="4" w:space="0" w:color="auto"/>
              <w:left w:val="single" w:sz="4" w:space="0" w:color="auto"/>
              <w:bottom w:val="single" w:sz="4" w:space="0" w:color="auto"/>
              <w:right w:val="single" w:sz="4" w:space="0" w:color="auto"/>
            </w:tcBorders>
          </w:tcPr>
          <w:p w14:paraId="5790574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57717E3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804A12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4A761CF"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446019B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5C76151"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5D0E055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FF5E18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enhancedCorrelationInformation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46D9246C" w14:textId="77777777" w:rsidR="00C90965" w:rsidRDefault="00C90965"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1357282A" w14:textId="77777777" w:rsidR="00C90965" w:rsidRDefault="00C90965" w:rsidP="002B7253">
            <w:pPr>
              <w:keepNext/>
              <w:keepLines/>
              <w:spacing w:after="0"/>
              <w:rPr>
                <w:rFonts w:ascii="Arial" w:hAnsi="Arial"/>
                <w:sz w:val="18"/>
              </w:rPr>
            </w:pPr>
          </w:p>
          <w:p w14:paraId="11ACA070" w14:textId="77777777" w:rsidR="00C90965" w:rsidRDefault="00C90965" w:rsidP="002B7253">
            <w:pPr>
              <w:keepNext/>
              <w:keepLines/>
              <w:spacing w:after="0"/>
              <w:rPr>
                <w:rFonts w:ascii="Arial" w:hAnsi="Arial"/>
                <w:sz w:val="18"/>
              </w:rPr>
            </w:pPr>
          </w:p>
          <w:p w14:paraId="26939F9D"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list of </w:t>
            </w:r>
            <w:proofErr w:type="spellStart"/>
            <w:r>
              <w:rPr>
                <w:rFonts w:ascii="Courier New" w:hAnsi="Courier New" w:cs="Courier New"/>
                <w:sz w:val="18"/>
              </w:rPr>
              <w:t>alarmId</w:t>
            </w:r>
            <w:proofErr w:type="spellEnd"/>
          </w:p>
        </w:tc>
        <w:tc>
          <w:tcPr>
            <w:tcW w:w="1183" w:type="pct"/>
            <w:tcBorders>
              <w:top w:val="single" w:sz="4" w:space="0" w:color="auto"/>
              <w:left w:val="single" w:sz="4" w:space="0" w:color="auto"/>
              <w:bottom w:val="single" w:sz="4" w:space="0" w:color="auto"/>
              <w:right w:val="single" w:sz="4" w:space="0" w:color="auto"/>
            </w:tcBorders>
          </w:tcPr>
          <w:p w14:paraId="085F02F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400232D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F6481C0"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3DD265F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4B9E6595"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16ABEF74"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292A83C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EEB589" w14:textId="77777777" w:rsidR="00C90965"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cCLActionConflictsHandling</w:t>
            </w:r>
            <w:proofErr w:type="spellEnd"/>
          </w:p>
        </w:tc>
        <w:tc>
          <w:tcPr>
            <w:tcW w:w="2546" w:type="pct"/>
            <w:tcBorders>
              <w:top w:val="single" w:sz="4" w:space="0" w:color="auto"/>
              <w:left w:val="single" w:sz="4" w:space="0" w:color="auto"/>
              <w:bottom w:val="single" w:sz="4" w:space="0" w:color="auto"/>
              <w:right w:val="single" w:sz="4" w:space="0" w:color="auto"/>
            </w:tcBorders>
          </w:tcPr>
          <w:p w14:paraId="49B7430D" w14:textId="77777777" w:rsidR="00C90965" w:rsidRDefault="00C90965"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83" w:type="pct"/>
            <w:tcBorders>
              <w:top w:val="single" w:sz="4" w:space="0" w:color="auto"/>
              <w:left w:val="single" w:sz="4" w:space="0" w:color="auto"/>
              <w:bottom w:val="single" w:sz="4" w:space="0" w:color="auto"/>
              <w:right w:val="single" w:sz="4" w:space="0" w:color="auto"/>
            </w:tcBorders>
          </w:tcPr>
          <w:p w14:paraId="16943459" w14:textId="38C5510C"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BB24FD">
              <w:rPr>
                <w:rFonts w:ascii="Arial" w:hAnsi="Arial" w:cs="Arial"/>
                <w:snapToGrid w:val="0"/>
                <w:sz w:val="18"/>
                <w:szCs w:val="18"/>
              </w:rPr>
              <w:t>C</w:t>
            </w:r>
            <w:r w:rsidR="00BB24FD" w:rsidRPr="00447A61">
              <w:rPr>
                <w:rFonts w:ascii="Arial" w:hAnsi="Arial" w:cs="Arial"/>
                <w:snapToGrid w:val="0"/>
                <w:sz w:val="18"/>
                <w:szCs w:val="18"/>
              </w:rPr>
              <w:t>CLActionConflictsHandling</w:t>
            </w:r>
            <w:proofErr w:type="spellEnd"/>
          </w:p>
          <w:p w14:paraId="4EA9000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4727072"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5509AD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050B9E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3F92C70" w14:textId="77777777" w:rsidR="00C90965" w:rsidRPr="004C13C5"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5896BED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0E40E2" w14:textId="4988426E" w:rsidR="00C90965" w:rsidRPr="00EF581C" w:rsidRDefault="005B364A" w:rsidP="002B7253">
            <w:pPr>
              <w:pStyle w:val="TAL"/>
              <w:tabs>
                <w:tab w:val="left" w:pos="774"/>
              </w:tabs>
              <w:jc w:val="both"/>
              <w:rPr>
                <w:rFonts w:ascii="Courier New" w:hAnsi="Courier New" w:cs="Courier New"/>
              </w:rPr>
            </w:pPr>
            <w:proofErr w:type="spellStart"/>
            <w:r>
              <w:rPr>
                <w:rFonts w:ascii="Courier New" w:hAnsi="Courier New" w:cs="Courier New"/>
              </w:rPr>
              <w:t>detectedActionC</w:t>
            </w:r>
            <w:r w:rsidR="00C90965" w:rsidRPr="00EF581C">
              <w:rPr>
                <w:rFonts w:ascii="Courier New" w:hAnsi="Courier New" w:cs="Courier New"/>
              </w:rPr>
              <w:t>onflict</w:t>
            </w:r>
            <w:proofErr w:type="spellEnd"/>
          </w:p>
        </w:tc>
        <w:tc>
          <w:tcPr>
            <w:tcW w:w="2546" w:type="pct"/>
            <w:tcBorders>
              <w:top w:val="single" w:sz="4" w:space="0" w:color="auto"/>
              <w:left w:val="single" w:sz="4" w:space="0" w:color="auto"/>
              <w:bottom w:val="single" w:sz="4" w:space="0" w:color="auto"/>
              <w:right w:val="single" w:sz="4" w:space="0" w:color="auto"/>
            </w:tcBorders>
          </w:tcPr>
          <w:p w14:paraId="40DC04E7" w14:textId="5FABF9B9" w:rsidR="00C90965" w:rsidRPr="00EF581C" w:rsidRDefault="00C90965" w:rsidP="002B7253">
            <w:pPr>
              <w:keepNext/>
              <w:keepLines/>
              <w:spacing w:after="0"/>
              <w:rPr>
                <w:rFonts w:ascii="Arial" w:hAnsi="Arial"/>
                <w:sz w:val="18"/>
              </w:rPr>
            </w:pPr>
            <w:r w:rsidRPr="00EF581C">
              <w:rPr>
                <w:rFonts w:ascii="Arial" w:hAnsi="Arial"/>
                <w:sz w:val="18"/>
              </w:rPr>
              <w:t xml:space="preserve">This </w:t>
            </w:r>
            <w:r w:rsidR="005B364A" w:rsidRPr="00EC0328">
              <w:rPr>
                <w:rFonts w:ascii="Arial" w:hAnsi="Arial"/>
                <w:sz w:val="18"/>
              </w:rPr>
              <w:t xml:space="preserve">indicates </w:t>
            </w:r>
            <w:r w:rsidRPr="00EF581C">
              <w:rPr>
                <w:rFonts w:ascii="Arial" w:hAnsi="Arial"/>
                <w:sz w:val="18"/>
              </w:rPr>
              <w:t xml:space="preserve">the information related with a </w:t>
            </w:r>
            <w:r w:rsidR="0089080C">
              <w:rPr>
                <w:rFonts w:ascii="Arial" w:hAnsi="Arial"/>
                <w:sz w:val="18"/>
              </w:rPr>
              <w:t xml:space="preserve">detected </w:t>
            </w:r>
            <w:r w:rsidRPr="00EF581C">
              <w:rPr>
                <w:rFonts w:ascii="Arial" w:hAnsi="Arial"/>
                <w:sz w:val="18"/>
              </w:rPr>
              <w:t>conflict CCL.</w:t>
            </w:r>
            <w:r w:rsidR="0089080C">
              <w:rPr>
                <w:rFonts w:ascii="Arial" w:hAnsi="Arial"/>
                <w:sz w:val="18"/>
              </w:rPr>
              <w:t xml:space="preserve"> </w:t>
            </w:r>
            <w:r w:rsidR="0089080C" w:rsidRPr="00EC0328">
              <w:rPr>
                <w:rFonts w:ascii="Arial" w:hAnsi="Arial"/>
                <w:sz w:val="18"/>
              </w:rPr>
              <w:t>It i</w:t>
            </w:r>
            <w:r w:rsidR="0089080C">
              <w:rPr>
                <w:rFonts w:ascii="Arial" w:hAnsi="Arial"/>
                <w:sz w:val="18"/>
              </w:rPr>
              <w:t>s a</w:t>
            </w:r>
            <w:r w:rsidR="0089080C" w:rsidRPr="00EC0328">
              <w:rPr>
                <w:rFonts w:ascii="Arial" w:hAnsi="Arial"/>
                <w:sz w:val="18"/>
              </w:rPr>
              <w:t xml:space="preserve"> list of conflicts </w:t>
            </w:r>
            <w:r w:rsidR="0089080C">
              <w:rPr>
                <w:rFonts w:ascii="Arial" w:hAnsi="Arial"/>
                <w:sz w:val="18"/>
              </w:rPr>
              <w:t>among a set of</w:t>
            </w:r>
            <w:r w:rsidR="0089080C" w:rsidRPr="00EC0328">
              <w:rPr>
                <w:rFonts w:ascii="Arial" w:hAnsi="Arial"/>
                <w:sz w:val="18"/>
              </w:rPr>
              <w:t xml:space="preserve"> action plans that have been evaluated. </w:t>
            </w:r>
            <w:r w:rsidR="0089080C">
              <w:rPr>
                <w:rFonts w:ascii="Arial" w:hAnsi="Arial"/>
                <w:sz w:val="18"/>
              </w:rPr>
              <w:t>E</w:t>
            </w:r>
            <w:r w:rsidR="0089080C" w:rsidRPr="00EC0328">
              <w:rPr>
                <w:rFonts w:ascii="Arial" w:hAnsi="Arial"/>
                <w:sz w:val="18"/>
              </w:rPr>
              <w:t xml:space="preserve">ach entry </w:t>
            </w:r>
            <w:r w:rsidR="0089080C">
              <w:rPr>
                <w:rFonts w:ascii="Arial" w:hAnsi="Arial"/>
                <w:sz w:val="18"/>
              </w:rPr>
              <w:t xml:space="preserve">is </w:t>
            </w:r>
            <w:r w:rsidR="0089080C" w:rsidRPr="00EC0328">
              <w:rPr>
                <w:rFonts w:ascii="Arial" w:hAnsi="Arial"/>
                <w:sz w:val="18"/>
              </w:rPr>
              <w:t>a pair of plans that are conflicting.</w:t>
            </w:r>
          </w:p>
        </w:tc>
        <w:tc>
          <w:tcPr>
            <w:tcW w:w="1183" w:type="pct"/>
            <w:tcBorders>
              <w:top w:val="single" w:sz="4" w:space="0" w:color="auto"/>
              <w:left w:val="single" w:sz="4" w:space="0" w:color="auto"/>
              <w:bottom w:val="single" w:sz="4" w:space="0" w:color="auto"/>
              <w:right w:val="single" w:sz="4" w:space="0" w:color="auto"/>
            </w:tcBorders>
          </w:tcPr>
          <w:p w14:paraId="53B4F3D9" w14:textId="639823FE"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89080C">
              <w:rPr>
                <w:rFonts w:ascii="Arial" w:hAnsi="Arial" w:cs="Arial"/>
                <w:snapToGrid w:val="0"/>
                <w:sz w:val="18"/>
                <w:szCs w:val="18"/>
              </w:rPr>
              <w:t>Action</w:t>
            </w:r>
            <w:r w:rsidRPr="0018126D">
              <w:rPr>
                <w:rFonts w:ascii="Arial" w:hAnsi="Arial" w:cs="Arial"/>
                <w:snapToGrid w:val="0"/>
                <w:sz w:val="18"/>
                <w:szCs w:val="18"/>
              </w:rPr>
              <w:t>Conflict</w:t>
            </w:r>
            <w:proofErr w:type="spellEnd"/>
          </w:p>
          <w:p w14:paraId="5FFBB52E"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56628E62"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1DFD3C4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16FEB1EF"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3FCE980"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114F0D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255604"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conflictResolution</w:t>
            </w:r>
            <w:proofErr w:type="spellEnd"/>
          </w:p>
        </w:tc>
        <w:tc>
          <w:tcPr>
            <w:tcW w:w="2546" w:type="pct"/>
            <w:tcBorders>
              <w:top w:val="single" w:sz="4" w:space="0" w:color="auto"/>
              <w:left w:val="single" w:sz="4" w:space="0" w:color="auto"/>
              <w:bottom w:val="single" w:sz="4" w:space="0" w:color="auto"/>
              <w:right w:val="single" w:sz="4" w:space="0" w:color="auto"/>
            </w:tcBorders>
          </w:tcPr>
          <w:p w14:paraId="7561AB98" w14:textId="77777777" w:rsidR="00C90965" w:rsidRPr="00EF581C" w:rsidRDefault="00C90965"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83" w:type="pct"/>
            <w:tcBorders>
              <w:top w:val="single" w:sz="4" w:space="0" w:color="auto"/>
              <w:left w:val="single" w:sz="4" w:space="0" w:color="auto"/>
              <w:bottom w:val="single" w:sz="4" w:space="0" w:color="auto"/>
              <w:right w:val="single" w:sz="4" w:space="0" w:color="auto"/>
            </w:tcBorders>
          </w:tcPr>
          <w:p w14:paraId="3F00E5BF" w14:textId="6046D6D8"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BB24FD">
              <w:rPr>
                <w:rFonts w:ascii="Arial" w:hAnsi="Arial" w:cs="Arial"/>
                <w:snapToGrid w:val="0"/>
                <w:sz w:val="18"/>
                <w:szCs w:val="18"/>
              </w:rPr>
              <w:t>Action</w:t>
            </w:r>
            <w:r>
              <w:rPr>
                <w:rFonts w:ascii="Arial" w:hAnsi="Arial" w:cs="Arial"/>
                <w:snapToGrid w:val="0"/>
                <w:sz w:val="18"/>
                <w:szCs w:val="18"/>
              </w:rPr>
              <w:t>C</w:t>
            </w:r>
            <w:r w:rsidRPr="0018126D">
              <w:rPr>
                <w:rFonts w:ascii="Arial" w:hAnsi="Arial" w:cs="Arial"/>
                <w:snapToGrid w:val="0"/>
                <w:sz w:val="18"/>
                <w:szCs w:val="18"/>
              </w:rPr>
              <w:t>onflictResolution</w:t>
            </w:r>
            <w:proofErr w:type="spellEnd"/>
          </w:p>
          <w:p w14:paraId="207AB03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DC73A6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7F181DA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5B36EEF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579EB91"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EB8E3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BAD445"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targetCCL</w:t>
            </w:r>
            <w:proofErr w:type="spellEnd"/>
          </w:p>
        </w:tc>
        <w:tc>
          <w:tcPr>
            <w:tcW w:w="2546" w:type="pct"/>
            <w:tcBorders>
              <w:top w:val="single" w:sz="4" w:space="0" w:color="auto"/>
              <w:left w:val="single" w:sz="4" w:space="0" w:color="auto"/>
              <w:bottom w:val="single" w:sz="4" w:space="0" w:color="auto"/>
              <w:right w:val="single" w:sz="4" w:space="0" w:color="auto"/>
            </w:tcBorders>
          </w:tcPr>
          <w:p w14:paraId="3A6E1403" w14:textId="77777777" w:rsidR="00C90965" w:rsidRDefault="00C90965" w:rsidP="002B7253">
            <w:pPr>
              <w:pStyle w:val="TAL"/>
              <w:tabs>
                <w:tab w:val="left" w:pos="774"/>
              </w:tabs>
              <w:jc w:val="both"/>
            </w:pPr>
            <w:r w:rsidRPr="00EF581C">
              <w:t>The identification of the CCL that need to be deleted or updated to resolve conflict. This will be decided as per the information</w:t>
            </w:r>
            <w:r>
              <w:t xml:space="preserve"> </w:t>
            </w:r>
            <w:proofErr w:type="spellStart"/>
            <w:r>
              <w:rPr>
                <w:rFonts w:ascii="Courier New" w:hAnsi="Courier New" w:cs="Courier New"/>
              </w:rPr>
              <w:t>ConflictResolution</w:t>
            </w:r>
            <w:proofErr w:type="spellEnd"/>
            <w:r>
              <w:rPr>
                <w:rFonts w:ascii="Courier New" w:hAnsi="Courier New" w:cs="Courier New"/>
              </w:rPr>
              <w:t>.</w:t>
            </w:r>
          </w:p>
        </w:tc>
        <w:tc>
          <w:tcPr>
            <w:tcW w:w="1183" w:type="pct"/>
            <w:tcBorders>
              <w:top w:val="single" w:sz="4" w:space="0" w:color="auto"/>
              <w:left w:val="single" w:sz="4" w:space="0" w:color="auto"/>
              <w:bottom w:val="single" w:sz="4" w:space="0" w:color="auto"/>
              <w:right w:val="single" w:sz="4" w:space="0" w:color="auto"/>
            </w:tcBorders>
          </w:tcPr>
          <w:p w14:paraId="2C0292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79C3C90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6703FB1D"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C58531"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A9373B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5CB98FD"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47D62A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F89073"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conflictingCCLId</w:t>
            </w:r>
            <w:proofErr w:type="spellEnd"/>
          </w:p>
        </w:tc>
        <w:tc>
          <w:tcPr>
            <w:tcW w:w="2546" w:type="pct"/>
            <w:tcBorders>
              <w:top w:val="single" w:sz="4" w:space="0" w:color="auto"/>
              <w:left w:val="single" w:sz="4" w:space="0" w:color="auto"/>
              <w:bottom w:val="single" w:sz="4" w:space="0" w:color="auto"/>
              <w:right w:val="single" w:sz="4" w:space="0" w:color="auto"/>
            </w:tcBorders>
          </w:tcPr>
          <w:p w14:paraId="0BCA8829" w14:textId="77777777" w:rsidR="00C90965" w:rsidRPr="00EF581C" w:rsidRDefault="00C90965" w:rsidP="002B7253">
            <w:pPr>
              <w:keepNext/>
              <w:keepLines/>
              <w:spacing w:after="0"/>
              <w:rPr>
                <w:rFonts w:ascii="Arial" w:hAnsi="Arial"/>
                <w:sz w:val="18"/>
              </w:rPr>
            </w:pPr>
            <w:r w:rsidRPr="00EF581C">
              <w:rPr>
                <w:rFonts w:ascii="Arial" w:hAnsi="Arial"/>
                <w:sz w:val="18"/>
              </w:rPr>
              <w:t>This indicates the CCL identification</w:t>
            </w:r>
          </w:p>
        </w:tc>
        <w:tc>
          <w:tcPr>
            <w:tcW w:w="1183" w:type="pct"/>
            <w:tcBorders>
              <w:top w:val="single" w:sz="4" w:space="0" w:color="auto"/>
              <w:left w:val="single" w:sz="4" w:space="0" w:color="auto"/>
              <w:bottom w:val="single" w:sz="4" w:space="0" w:color="auto"/>
              <w:right w:val="single" w:sz="4" w:space="0" w:color="auto"/>
            </w:tcBorders>
          </w:tcPr>
          <w:p w14:paraId="73D6547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0072AB8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A2B1550"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1DD6B89"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6736B6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4EBC8A7"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5CF6D0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3F1635"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conflictingActions</w:t>
            </w:r>
            <w:proofErr w:type="spellEnd"/>
          </w:p>
        </w:tc>
        <w:tc>
          <w:tcPr>
            <w:tcW w:w="2546" w:type="pct"/>
            <w:tcBorders>
              <w:top w:val="single" w:sz="4" w:space="0" w:color="auto"/>
              <w:left w:val="single" w:sz="4" w:space="0" w:color="auto"/>
              <w:bottom w:val="single" w:sz="4" w:space="0" w:color="auto"/>
              <w:right w:val="single" w:sz="4" w:space="0" w:color="auto"/>
            </w:tcBorders>
          </w:tcPr>
          <w:p w14:paraId="6443D228"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83" w:type="pct"/>
            <w:tcBorders>
              <w:top w:val="single" w:sz="4" w:space="0" w:color="auto"/>
              <w:left w:val="single" w:sz="4" w:space="0" w:color="auto"/>
              <w:bottom w:val="single" w:sz="4" w:space="0" w:color="auto"/>
              <w:right w:val="single" w:sz="4" w:space="0" w:color="auto"/>
            </w:tcBorders>
          </w:tcPr>
          <w:p w14:paraId="18E23FB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3AB4357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2E74D19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299EEF0"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76705FE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01BFE47"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F722F5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39ED9CD"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cCLPriority</w:t>
            </w:r>
            <w:proofErr w:type="spellEnd"/>
          </w:p>
        </w:tc>
        <w:tc>
          <w:tcPr>
            <w:tcW w:w="2546" w:type="pct"/>
            <w:tcBorders>
              <w:top w:val="single" w:sz="4" w:space="0" w:color="auto"/>
              <w:left w:val="single" w:sz="4" w:space="0" w:color="auto"/>
              <w:bottom w:val="single" w:sz="4" w:space="0" w:color="auto"/>
              <w:right w:val="single" w:sz="4" w:space="0" w:color="auto"/>
            </w:tcBorders>
          </w:tcPr>
          <w:p w14:paraId="00163EB4"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83" w:type="pct"/>
            <w:tcBorders>
              <w:top w:val="single" w:sz="4" w:space="0" w:color="auto"/>
              <w:left w:val="single" w:sz="4" w:space="0" w:color="auto"/>
              <w:bottom w:val="single" w:sz="4" w:space="0" w:color="auto"/>
              <w:right w:val="single" w:sz="4" w:space="0" w:color="auto"/>
            </w:tcBorders>
          </w:tcPr>
          <w:p w14:paraId="70703F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1D4D89F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2B1FFF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1B5E559"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A2C64C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422A074"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76E33AE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8E4AEF"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cCLMetricBreachPercentage</w:t>
            </w:r>
            <w:proofErr w:type="spellEnd"/>
          </w:p>
        </w:tc>
        <w:tc>
          <w:tcPr>
            <w:tcW w:w="2546" w:type="pct"/>
            <w:tcBorders>
              <w:top w:val="single" w:sz="4" w:space="0" w:color="auto"/>
              <w:left w:val="single" w:sz="4" w:space="0" w:color="auto"/>
              <w:bottom w:val="single" w:sz="4" w:space="0" w:color="auto"/>
              <w:right w:val="single" w:sz="4" w:space="0" w:color="auto"/>
            </w:tcBorders>
          </w:tcPr>
          <w:p w14:paraId="2FDD8D1D" w14:textId="77777777" w:rsidR="00C90965" w:rsidRPr="00EF581C" w:rsidRDefault="00C90965" w:rsidP="002B7253">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83" w:type="pct"/>
            <w:tcBorders>
              <w:top w:val="single" w:sz="4" w:space="0" w:color="auto"/>
              <w:left w:val="single" w:sz="4" w:space="0" w:color="auto"/>
              <w:bottom w:val="single" w:sz="4" w:space="0" w:color="auto"/>
              <w:right w:val="single" w:sz="4" w:space="0" w:color="auto"/>
            </w:tcBorders>
          </w:tcPr>
          <w:p w14:paraId="617B66A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Integer</w:t>
            </w:r>
          </w:p>
          <w:p w14:paraId="561DFBB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574DAC2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9D197B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8B597D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98E65C6"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26611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6570E21" w14:textId="77777777" w:rsidR="00C90965" w:rsidRPr="00EF581C" w:rsidRDefault="00C90965"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cCLComponentList</w:t>
            </w:r>
            <w:proofErr w:type="spellEnd"/>
          </w:p>
        </w:tc>
        <w:tc>
          <w:tcPr>
            <w:tcW w:w="2546" w:type="pct"/>
            <w:tcBorders>
              <w:top w:val="single" w:sz="4" w:space="0" w:color="auto"/>
              <w:left w:val="single" w:sz="4" w:space="0" w:color="auto"/>
              <w:bottom w:val="single" w:sz="4" w:space="0" w:color="auto"/>
              <w:right w:val="single" w:sz="4" w:space="0" w:color="auto"/>
            </w:tcBorders>
          </w:tcPr>
          <w:p w14:paraId="54C5BE9C" w14:textId="6A898121" w:rsidR="00C90965" w:rsidRDefault="00C90965" w:rsidP="002B7253">
            <w:pPr>
              <w:pStyle w:val="EX"/>
              <w:keepNext/>
              <w:spacing w:after="0"/>
              <w:ind w:left="0" w:firstLine="0"/>
              <w:rPr>
                <w:rFonts w:ascii="Arial" w:hAnsi="Arial"/>
                <w:sz w:val="18"/>
              </w:rPr>
            </w:pPr>
            <w:r w:rsidRPr="00EF581C">
              <w:rPr>
                <w:rFonts w:ascii="Arial" w:hAnsi="Arial"/>
                <w:sz w:val="18"/>
              </w:rPr>
              <w:t>It indicates the list of components a</w:t>
            </w:r>
            <w:r>
              <w:rPr>
                <w:rFonts w:ascii="Arial" w:hAnsi="Arial"/>
                <w:sz w:val="18"/>
              </w:rPr>
              <w:t>c</w:t>
            </w:r>
            <w:r w:rsidRPr="00EF581C">
              <w:rPr>
                <w:rFonts w:ascii="Arial" w:hAnsi="Arial"/>
                <w:sz w:val="18"/>
              </w:rPr>
              <w:t xml:space="preserve">ting as steps of the CCL, each either a </w:t>
            </w:r>
            <w:proofErr w:type="spellStart"/>
            <w:r w:rsidRPr="00EF581C">
              <w:rPr>
                <w:rFonts w:ascii="Arial" w:hAnsi="Arial"/>
                <w:sz w:val="18"/>
              </w:rPr>
              <w:t>MnF</w:t>
            </w:r>
            <w:proofErr w:type="spellEnd"/>
            <w:r w:rsidRPr="00EF581C">
              <w:rPr>
                <w:rFonts w:ascii="Arial" w:hAnsi="Arial"/>
                <w:sz w:val="18"/>
              </w:rPr>
              <w:t xml:space="preserve"> or a </w:t>
            </w:r>
            <w:proofErr w:type="spellStart"/>
            <w:r w:rsidRPr="00EF581C">
              <w:rPr>
                <w:rFonts w:ascii="Arial" w:hAnsi="Arial"/>
                <w:sz w:val="18"/>
              </w:rPr>
              <w:t>MnS</w:t>
            </w:r>
            <w:proofErr w:type="spellEnd"/>
            <w:r w:rsidRPr="00EF581C">
              <w:rPr>
                <w:rFonts w:ascii="Arial" w:hAnsi="Arial"/>
                <w:sz w:val="18"/>
              </w:rPr>
              <w:t xml:space="preserve"> producer whose services can be part of the CCL. </w:t>
            </w:r>
            <w:r w:rsidRPr="00DB3454">
              <w:rPr>
                <w:rFonts w:ascii="Arial" w:hAnsi="Arial"/>
                <w:sz w:val="18"/>
              </w:rPr>
              <w:t xml:space="preserve">The </w:t>
            </w:r>
            <w:proofErr w:type="spellStart"/>
            <w:r>
              <w:rPr>
                <w:rFonts w:ascii="Arial" w:hAnsi="Arial"/>
                <w:sz w:val="18"/>
              </w:rPr>
              <w:t>cCLComponent</w:t>
            </w:r>
            <w:proofErr w:type="spellEnd"/>
            <w:r w:rsidRPr="00DB3454">
              <w:rPr>
                <w:rFonts w:ascii="Arial" w:hAnsi="Arial"/>
                <w:sz w:val="18"/>
              </w:rPr>
              <w:t xml:space="preserve"> may have a role among MONITOR; ANALYSIS; DECISION; EXECUTION</w:t>
            </w:r>
            <w:r>
              <w:rPr>
                <w:rFonts w:ascii="Arial" w:hAnsi="Arial"/>
                <w:sz w:val="18"/>
              </w:rPr>
              <w:t>. Or OTHER. OTHER. Is used for example in the cases where a components fulfils more than 1 role or where the role can be simply described by the four options.</w:t>
            </w:r>
          </w:p>
          <w:p w14:paraId="412E5079" w14:textId="77777777" w:rsidR="00C90965" w:rsidRDefault="00C90965" w:rsidP="002B7253">
            <w:pPr>
              <w:pStyle w:val="EX"/>
              <w:keepNext/>
              <w:spacing w:after="0"/>
              <w:ind w:left="0" w:firstLine="0"/>
              <w:rPr>
                <w:rFonts w:ascii="Arial" w:hAnsi="Arial"/>
                <w:sz w:val="18"/>
              </w:rPr>
            </w:pPr>
          </w:p>
          <w:p w14:paraId="28D1F7B8" w14:textId="382BB438"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The </w:t>
            </w:r>
            <w:proofErr w:type="spellStart"/>
            <w:r w:rsidRPr="00EF581C">
              <w:rPr>
                <w:rFonts w:ascii="Arial" w:hAnsi="Arial"/>
                <w:sz w:val="18"/>
              </w:rPr>
              <w:t>cCLComponents</w:t>
            </w:r>
            <w:proofErr w:type="spellEnd"/>
            <w:r w:rsidRPr="00EF581C">
              <w:rPr>
                <w:rFonts w:ascii="Arial" w:hAnsi="Arial"/>
                <w:sz w:val="18"/>
              </w:rPr>
              <w:t xml:space="preserve"> are sequenced, i.e., </w:t>
            </w:r>
            <w:proofErr w:type="spellStart"/>
            <w:r w:rsidRPr="00EF581C">
              <w:rPr>
                <w:rFonts w:ascii="Arial" w:hAnsi="Arial"/>
                <w:sz w:val="18"/>
              </w:rPr>
              <w:t>cCLComponents</w:t>
            </w:r>
            <w:proofErr w:type="spellEnd"/>
            <w:r w:rsidRPr="00EF581C">
              <w:rPr>
                <w:rFonts w:ascii="Arial" w:hAnsi="Arial"/>
                <w:sz w:val="18"/>
              </w:rPr>
              <w:t xml:space="preserve"> is an ordered list. For example, if there are 2 steps that contribute to the analysis role, it is necessary to show how those steps are sequenced. The order in which they are listed indicates the order in which their services should be chained to complete the CCL</w:t>
            </w:r>
          </w:p>
        </w:tc>
        <w:tc>
          <w:tcPr>
            <w:tcW w:w="1183" w:type="pct"/>
            <w:tcBorders>
              <w:top w:val="single" w:sz="4" w:space="0" w:color="auto"/>
              <w:left w:val="single" w:sz="4" w:space="0" w:color="auto"/>
              <w:bottom w:val="single" w:sz="4" w:space="0" w:color="auto"/>
              <w:right w:val="single" w:sz="4" w:space="0" w:color="auto"/>
            </w:tcBorders>
          </w:tcPr>
          <w:p w14:paraId="1A190571"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Pr>
                <w:rFonts w:ascii="Courier New" w:hAnsi="Courier New" w:cs="Courier New"/>
              </w:rPr>
              <w:t>CCLComponent</w:t>
            </w:r>
            <w:proofErr w:type="spellEnd"/>
          </w:p>
          <w:p w14:paraId="4CF2915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10BEE03F"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sz w:val="18"/>
                <w:szCs w:val="18"/>
                <w:lang w:eastAsia="zh-CN"/>
              </w:rPr>
              <w:t>True</w:t>
            </w:r>
          </w:p>
          <w:p w14:paraId="05AD8D5C"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6E14A5EF"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92EC5C6" w14:textId="77777777" w:rsidR="00C90965" w:rsidRDefault="00C90965" w:rsidP="002B7253">
            <w:pPr>
              <w:spacing w:after="0"/>
              <w:rPr>
                <w:rFonts w:ascii="Arial" w:hAnsi="Arial" w:cs="Arial"/>
                <w:snapToGrid w:val="0"/>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18ADC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C69DC7"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cCLType</w:t>
            </w:r>
            <w:proofErr w:type="spellEnd"/>
          </w:p>
        </w:tc>
        <w:tc>
          <w:tcPr>
            <w:tcW w:w="2546" w:type="pct"/>
            <w:tcBorders>
              <w:top w:val="single" w:sz="4" w:space="0" w:color="auto"/>
              <w:left w:val="single" w:sz="4" w:space="0" w:color="auto"/>
              <w:bottom w:val="single" w:sz="4" w:space="0" w:color="auto"/>
              <w:right w:val="single" w:sz="4" w:space="0" w:color="auto"/>
            </w:tcBorders>
          </w:tcPr>
          <w:p w14:paraId="7E9F91C4" w14:textId="77777777" w:rsidR="00C90965" w:rsidRDefault="00C90965" w:rsidP="002B7253">
            <w:pPr>
              <w:pStyle w:val="EX"/>
              <w:keepNext/>
              <w:spacing w:after="0"/>
              <w:ind w:left="0" w:firstLine="0"/>
              <w:rPr>
                <w:rFonts w:ascii="Arial" w:hAnsi="Arial"/>
                <w:sz w:val="18"/>
              </w:rPr>
            </w:pPr>
            <w:r w:rsidRPr="00EF581C">
              <w:rPr>
                <w:rFonts w:ascii="Arial" w:hAnsi="Arial"/>
                <w:sz w:val="18"/>
              </w:rPr>
              <w:t>It indicates a type or Category of CCL that is to be instantiated or dynamically composition. It indicates the kind of capability that will be accomplished by the CCL instance, e.g. ENERGYOPTIMIZATION, SLICEASSURANCE, etc</w:t>
            </w:r>
            <w:r>
              <w:rPr>
                <w:rFonts w:ascii="Arial" w:hAnsi="Arial"/>
                <w:sz w:val="18"/>
              </w:rPr>
              <w:t>.</w:t>
            </w:r>
          </w:p>
          <w:p w14:paraId="4AA7FF11" w14:textId="77777777" w:rsidR="00C90965" w:rsidRPr="00EF581C" w:rsidRDefault="00C90965" w:rsidP="002B7253">
            <w:pPr>
              <w:pStyle w:val="EX"/>
              <w:keepNext/>
              <w:spacing w:after="0"/>
              <w:ind w:left="0" w:firstLine="0"/>
              <w:rPr>
                <w:rFonts w:ascii="Arial" w:hAnsi="Arial"/>
                <w:sz w:val="18"/>
              </w:rPr>
            </w:pPr>
          </w:p>
          <w:p w14:paraId="29F11A8D"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The specific details, characteristics and </w:t>
            </w:r>
            <w:proofErr w:type="spellStart"/>
            <w:r w:rsidRPr="00EF581C">
              <w:rPr>
                <w:rFonts w:ascii="Arial" w:hAnsi="Arial"/>
                <w:sz w:val="18"/>
              </w:rPr>
              <w:t>behavior</w:t>
            </w:r>
            <w:proofErr w:type="spellEnd"/>
            <w:r w:rsidRPr="00EF581C">
              <w:rPr>
                <w:rFonts w:ascii="Arial" w:hAnsi="Arial"/>
                <w:sz w:val="18"/>
              </w:rPr>
              <w:t xml:space="preserve"> of a CCL for a given CCL type are then written into the CCL purpose.</w:t>
            </w:r>
          </w:p>
          <w:p w14:paraId="219451DD" w14:textId="60E92FBB" w:rsidR="00C90965" w:rsidRPr="00DB3454" w:rsidRDefault="00C90965" w:rsidP="002B7253">
            <w:pPr>
              <w:pStyle w:val="TOC9"/>
              <w:keepNext/>
              <w:ind w:left="0" w:firstLine="0"/>
            </w:pPr>
            <w:r w:rsidRPr="00EF581C">
              <w:rPr>
                <w:b w:val="0"/>
                <w:color w:val="FF0000"/>
                <w:sz w:val="20"/>
                <w:lang w:eastAsia="zh-CN"/>
              </w:rPr>
              <w:t xml:space="preserve">Note: </w:t>
            </w:r>
            <w:r w:rsidR="0089080C">
              <w:rPr>
                <w:b w:val="0"/>
                <w:color w:val="FF0000"/>
                <w:sz w:val="20"/>
                <w:lang w:eastAsia="zh-CN"/>
              </w:rPr>
              <w:t>The</w:t>
            </w:r>
            <w:r w:rsidRPr="00EF581C">
              <w:rPr>
                <w:b w:val="0"/>
                <w:color w:val="FF0000"/>
                <w:sz w:val="20"/>
                <w:lang w:eastAsia="zh-CN"/>
              </w:rPr>
              <w:t xml:space="preserve"> </w:t>
            </w:r>
            <w:r w:rsidR="0089080C">
              <w:rPr>
                <w:b w:val="0"/>
                <w:color w:val="FF0000"/>
                <w:sz w:val="20"/>
                <w:lang w:eastAsia="zh-CN"/>
              </w:rPr>
              <w:t>a</w:t>
            </w:r>
            <w:r w:rsidRPr="00EF581C">
              <w:rPr>
                <w:b w:val="0"/>
                <w:color w:val="FF0000"/>
                <w:sz w:val="20"/>
                <w:lang w:eastAsia="zh-CN"/>
              </w:rPr>
              <w:t xml:space="preserve">llowed values </w:t>
            </w:r>
            <w:r w:rsidR="0089080C">
              <w:rPr>
                <w:b w:val="0"/>
                <w:color w:val="FF0000"/>
                <w:sz w:val="20"/>
                <w:lang w:eastAsia="zh-CN"/>
              </w:rPr>
              <w:t>are FFS</w:t>
            </w:r>
          </w:p>
        </w:tc>
        <w:tc>
          <w:tcPr>
            <w:tcW w:w="1183" w:type="pct"/>
            <w:tcBorders>
              <w:top w:val="single" w:sz="4" w:space="0" w:color="auto"/>
              <w:left w:val="single" w:sz="4" w:space="0" w:color="auto"/>
              <w:bottom w:val="single" w:sz="4" w:space="0" w:color="auto"/>
              <w:right w:val="single" w:sz="4" w:space="0" w:color="auto"/>
            </w:tcBorders>
          </w:tcPr>
          <w:p w14:paraId="52155F6E"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18FAD821"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p>
          <w:p w14:paraId="6A42234E" w14:textId="6CD914F0"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sidR="00BB24FD">
              <w:rPr>
                <w:rFonts w:ascii="Arial" w:hAnsi="Arial" w:cs="Arial"/>
                <w:sz w:val="18"/>
                <w:szCs w:val="18"/>
                <w:lang w:eastAsia="zh-CN"/>
              </w:rPr>
              <w:t>N/A</w:t>
            </w:r>
          </w:p>
          <w:p w14:paraId="065165D2" w14:textId="5F052CA1"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sidR="00BB24FD">
              <w:rPr>
                <w:rFonts w:ascii="Arial" w:hAnsi="Arial" w:cs="Arial"/>
                <w:sz w:val="18"/>
                <w:szCs w:val="18"/>
                <w:lang w:eastAsia="zh-CN"/>
              </w:rPr>
              <w:t>N/A</w:t>
            </w:r>
          </w:p>
          <w:p w14:paraId="7BBBCDC7"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6ED236BD"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2397C27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744C2B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p>
        </w:tc>
        <w:tc>
          <w:tcPr>
            <w:tcW w:w="2546" w:type="pct"/>
            <w:tcBorders>
              <w:top w:val="single" w:sz="4" w:space="0" w:color="auto"/>
              <w:left w:val="single" w:sz="4" w:space="0" w:color="auto"/>
              <w:bottom w:val="single" w:sz="4" w:space="0" w:color="auto"/>
              <w:right w:val="single" w:sz="4" w:space="0" w:color="auto"/>
            </w:tcBorders>
          </w:tcPr>
          <w:p w14:paraId="43EDD891"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It indicates a role accomplished by CCL component. </w:t>
            </w:r>
          </w:p>
          <w:p w14:paraId="169A0B78" w14:textId="77777777" w:rsidR="00C90965" w:rsidRPr="00EF581C" w:rsidRDefault="00C90965" w:rsidP="002B7253">
            <w:pPr>
              <w:pStyle w:val="EX"/>
              <w:keepNext/>
              <w:spacing w:after="0"/>
              <w:ind w:left="0" w:firstLine="0"/>
              <w:rPr>
                <w:rFonts w:ascii="Arial" w:hAnsi="Arial"/>
                <w:sz w:val="18"/>
              </w:rPr>
            </w:pPr>
          </w:p>
          <w:p w14:paraId="2EB6B770" w14:textId="3DECA064" w:rsidR="00C90965" w:rsidRPr="00EF581C" w:rsidRDefault="00C90965" w:rsidP="002B7253">
            <w:pPr>
              <w:pStyle w:val="EX"/>
              <w:keepNext/>
              <w:spacing w:after="0"/>
              <w:ind w:left="0" w:firstLine="0"/>
              <w:rPr>
                <w:rFonts w:ascii="Arial" w:hAnsi="Arial"/>
                <w:sz w:val="18"/>
              </w:rPr>
            </w:pPr>
            <w:proofErr w:type="spellStart"/>
            <w:r w:rsidRPr="00C06240">
              <w:rPr>
                <w:lang w:val="en-US"/>
              </w:rPr>
              <w:t>Allowed</w:t>
            </w:r>
            <w:r>
              <w:rPr>
                <w:lang w:val="en-US"/>
              </w:rPr>
              <w:t>V</w:t>
            </w:r>
            <w:r w:rsidRPr="00C06240">
              <w:rPr>
                <w:lang w:val="en-US"/>
              </w:rPr>
              <w:t>alues</w:t>
            </w:r>
            <w:proofErr w:type="spellEnd"/>
            <w:r w:rsidRPr="00EF581C">
              <w:rPr>
                <w:rFonts w:ascii="Arial" w:hAnsi="Arial"/>
                <w:sz w:val="18"/>
              </w:rPr>
              <w:t xml:space="preserve">: </w:t>
            </w:r>
            <w:r w:rsidRPr="00DB3454">
              <w:rPr>
                <w:rFonts w:ascii="Arial" w:hAnsi="Arial"/>
                <w:sz w:val="18"/>
              </w:rPr>
              <w:t xml:space="preserve"> MONITOR; ANALYSIS; DECISION; EXECUTION</w:t>
            </w:r>
            <w:r>
              <w:rPr>
                <w:rFonts w:ascii="Arial" w:hAnsi="Arial"/>
                <w:sz w:val="18"/>
              </w:rPr>
              <w:t>, OTHER. Is used for example in the cases where a components fulfils more than 1 role or where the role can be simply described by the four options</w:t>
            </w:r>
          </w:p>
        </w:tc>
        <w:tc>
          <w:tcPr>
            <w:tcW w:w="1183" w:type="pct"/>
            <w:tcBorders>
              <w:top w:val="single" w:sz="4" w:space="0" w:color="auto"/>
              <w:left w:val="single" w:sz="4" w:space="0" w:color="auto"/>
              <w:bottom w:val="single" w:sz="4" w:space="0" w:color="auto"/>
              <w:right w:val="single" w:sz="4" w:space="0" w:color="auto"/>
            </w:tcBorders>
          </w:tcPr>
          <w:p w14:paraId="32A80A0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73963756"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4D5DB4C"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B4AD297"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07DDED9"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7DAE533"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A8D0F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00C8562" w14:textId="77777777" w:rsidR="00C90965" w:rsidRDefault="00C90965" w:rsidP="002B7253">
            <w:pPr>
              <w:pStyle w:val="TAL"/>
              <w:tabs>
                <w:tab w:val="left" w:pos="774"/>
              </w:tabs>
              <w:jc w:val="both"/>
              <w:rPr>
                <w:rFonts w:ascii="Courier New" w:hAnsi="Courier New" w:cs="Courier New"/>
              </w:rPr>
            </w:pPr>
            <w:proofErr w:type="spellStart"/>
            <w:r w:rsidRPr="00152A9E">
              <w:rPr>
                <w:rFonts w:ascii="Courier New" w:hAnsi="Courier New" w:cs="Courier New"/>
              </w:rPr>
              <w:t>cCLComponentIdentification</w:t>
            </w:r>
            <w:proofErr w:type="spellEnd"/>
          </w:p>
        </w:tc>
        <w:tc>
          <w:tcPr>
            <w:tcW w:w="2546" w:type="pct"/>
            <w:tcBorders>
              <w:top w:val="single" w:sz="4" w:space="0" w:color="auto"/>
              <w:left w:val="single" w:sz="4" w:space="0" w:color="auto"/>
              <w:bottom w:val="single" w:sz="4" w:space="0" w:color="auto"/>
              <w:right w:val="single" w:sz="4" w:space="0" w:color="auto"/>
            </w:tcBorders>
          </w:tcPr>
          <w:p w14:paraId="4B65C9E2"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It indicates the entity accomplishing the component.</w:t>
            </w:r>
          </w:p>
          <w:p w14:paraId="1AFEAF4E" w14:textId="77777777" w:rsidR="00C90965" w:rsidRPr="00EF581C" w:rsidRDefault="00C90965" w:rsidP="002B7253">
            <w:pPr>
              <w:pStyle w:val="EX"/>
              <w:keepNext/>
              <w:spacing w:after="0"/>
              <w:ind w:left="0" w:firstLine="0"/>
              <w:rPr>
                <w:rFonts w:ascii="Arial" w:hAnsi="Arial"/>
                <w:sz w:val="18"/>
              </w:rPr>
            </w:pPr>
          </w:p>
          <w:p w14:paraId="379812C3" w14:textId="39D1EC0D" w:rsidR="00C90965" w:rsidRPr="00EF581C" w:rsidRDefault="00C90965" w:rsidP="002B7253">
            <w:pPr>
              <w:pStyle w:val="EX"/>
              <w:keepNext/>
              <w:spacing w:after="0"/>
              <w:ind w:left="0" w:firstLine="0"/>
              <w:rPr>
                <w:rFonts w:ascii="Arial" w:hAnsi="Arial"/>
                <w:sz w:val="18"/>
              </w:rPr>
            </w:pPr>
            <w:r w:rsidRPr="00EF581C">
              <w:rPr>
                <w:rFonts w:ascii="Arial" w:hAnsi="Arial"/>
                <w:sz w:val="18"/>
              </w:rPr>
              <w:t>It may be the DN of an MOI or the combination of URI and DN that can be used to fulfil that role.</w:t>
            </w:r>
          </w:p>
          <w:p w14:paraId="60148AFF" w14:textId="77777777" w:rsidR="00C90965" w:rsidRPr="00EF581C" w:rsidRDefault="00C90965" w:rsidP="002B7253">
            <w:pPr>
              <w:pStyle w:val="TOC9"/>
              <w:keepNext/>
              <w:ind w:left="0" w:firstLine="0"/>
              <w:rPr>
                <w:rFonts w:ascii="Arial" w:hAnsi="Arial"/>
                <w:b w:val="0"/>
                <w:sz w:val="18"/>
              </w:rPr>
            </w:pPr>
          </w:p>
        </w:tc>
        <w:tc>
          <w:tcPr>
            <w:tcW w:w="1183" w:type="pct"/>
            <w:tcBorders>
              <w:top w:val="single" w:sz="4" w:space="0" w:color="auto"/>
              <w:left w:val="single" w:sz="4" w:space="0" w:color="auto"/>
              <w:bottom w:val="single" w:sz="4" w:space="0" w:color="auto"/>
              <w:right w:val="single" w:sz="4" w:space="0" w:color="auto"/>
            </w:tcBorders>
          </w:tcPr>
          <w:p w14:paraId="0F252F68"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2098694C"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20C4B2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CABAFA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17F1C2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46890EF"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3CEB65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3ED1F5" w14:textId="6D95E172" w:rsidR="00665946" w:rsidRPr="00152A9E" w:rsidRDefault="00665946" w:rsidP="00665946">
            <w:pPr>
              <w:pStyle w:val="TAL"/>
              <w:tabs>
                <w:tab w:val="left" w:pos="774"/>
              </w:tabs>
              <w:jc w:val="both"/>
              <w:rPr>
                <w:rFonts w:ascii="Courier New" w:hAnsi="Courier New" w:cs="Courier New"/>
              </w:rPr>
            </w:pPr>
            <w:proofErr w:type="spellStart"/>
            <w:r w:rsidRPr="007E6A64">
              <w:rPr>
                <w:rFonts w:ascii="Courier New" w:hAnsi="Courier New" w:cs="Courier New"/>
              </w:rPr>
              <w:t>cCLInstanceIdentifier</w:t>
            </w:r>
            <w:proofErr w:type="spellEnd"/>
          </w:p>
        </w:tc>
        <w:tc>
          <w:tcPr>
            <w:tcW w:w="2546" w:type="pct"/>
            <w:tcBorders>
              <w:top w:val="single" w:sz="4" w:space="0" w:color="auto"/>
              <w:left w:val="single" w:sz="4" w:space="0" w:color="auto"/>
              <w:bottom w:val="single" w:sz="4" w:space="0" w:color="auto"/>
              <w:right w:val="single" w:sz="4" w:space="0" w:color="auto"/>
            </w:tcBorders>
          </w:tcPr>
          <w:p w14:paraId="6E09A122" w14:textId="29F6D0D2" w:rsidR="00665946" w:rsidRPr="00EF581C" w:rsidRDefault="00665946" w:rsidP="00665946">
            <w:pPr>
              <w:pStyle w:val="EX"/>
              <w:keepNext/>
              <w:spacing w:after="0"/>
              <w:ind w:left="0" w:firstLine="0"/>
              <w:rPr>
                <w:rFonts w:ascii="Arial" w:hAnsi="Arial"/>
                <w:sz w:val="18"/>
              </w:rPr>
            </w:pPr>
            <w:r>
              <w:rPr>
                <w:rFonts w:ascii="Arial" w:hAnsi="Arial"/>
                <w:sz w:val="18"/>
              </w:rPr>
              <w:t>This defines the specific CCL instance</w:t>
            </w:r>
          </w:p>
        </w:tc>
        <w:tc>
          <w:tcPr>
            <w:tcW w:w="1183" w:type="pct"/>
            <w:tcBorders>
              <w:top w:val="single" w:sz="4" w:space="0" w:color="auto"/>
              <w:left w:val="single" w:sz="4" w:space="0" w:color="auto"/>
              <w:bottom w:val="single" w:sz="4" w:space="0" w:color="auto"/>
              <w:right w:val="single" w:sz="4" w:space="0" w:color="auto"/>
            </w:tcBorders>
          </w:tcPr>
          <w:p w14:paraId="7CB5CC3F"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6569836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E3ADDD"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891B2C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8845EAC"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2777C62" w14:textId="6930D947"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6B43B4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DACB3FA" w14:textId="120C6F1C" w:rsidR="00665946" w:rsidRPr="00152A9E" w:rsidRDefault="00665946" w:rsidP="00665946">
            <w:pPr>
              <w:pStyle w:val="TAL"/>
              <w:tabs>
                <w:tab w:val="left" w:pos="774"/>
              </w:tabs>
              <w:jc w:val="both"/>
              <w:rPr>
                <w:rFonts w:ascii="Courier New" w:hAnsi="Courier New" w:cs="Courier New"/>
              </w:rPr>
            </w:pPr>
            <w:proofErr w:type="spellStart"/>
            <w:r w:rsidRPr="000500FE">
              <w:rPr>
                <w:rFonts w:ascii="Courier New" w:hAnsi="Courier New" w:cs="Courier New"/>
              </w:rPr>
              <w:t>satisfactionScore</w:t>
            </w:r>
            <w:proofErr w:type="spellEnd"/>
          </w:p>
        </w:tc>
        <w:tc>
          <w:tcPr>
            <w:tcW w:w="2546" w:type="pct"/>
            <w:tcBorders>
              <w:top w:val="single" w:sz="4" w:space="0" w:color="auto"/>
              <w:left w:val="single" w:sz="4" w:space="0" w:color="auto"/>
              <w:bottom w:val="single" w:sz="4" w:space="0" w:color="auto"/>
              <w:right w:val="single" w:sz="4" w:space="0" w:color="auto"/>
            </w:tcBorders>
          </w:tcPr>
          <w:p w14:paraId="55815423" w14:textId="020F3162" w:rsidR="00665946" w:rsidRPr="00EF581C" w:rsidRDefault="00665946" w:rsidP="00665946">
            <w:pPr>
              <w:pStyle w:val="EX"/>
              <w:keepNext/>
              <w:spacing w:after="0"/>
              <w:ind w:left="0" w:firstLine="0"/>
              <w:rPr>
                <w:rFonts w:ascii="Arial" w:hAnsi="Arial"/>
                <w:sz w:val="18"/>
              </w:rPr>
            </w:pPr>
            <w:r w:rsidRPr="000500FE">
              <w:rPr>
                <w:rFonts w:ascii="Arial" w:hAnsi="Arial"/>
                <w:sz w:val="18"/>
              </w:rPr>
              <w:t xml:space="preserve">The numerical value from 1 to 10 (1 being the worst), providing the consumer satisfaction with the CCL.  </w:t>
            </w:r>
          </w:p>
        </w:tc>
        <w:tc>
          <w:tcPr>
            <w:tcW w:w="1183" w:type="pct"/>
            <w:tcBorders>
              <w:top w:val="single" w:sz="4" w:space="0" w:color="auto"/>
              <w:left w:val="single" w:sz="4" w:space="0" w:color="auto"/>
              <w:bottom w:val="single" w:sz="4" w:space="0" w:color="auto"/>
              <w:right w:val="single" w:sz="4" w:space="0" w:color="auto"/>
            </w:tcBorders>
          </w:tcPr>
          <w:p w14:paraId="1BE6368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Integer</w:t>
            </w:r>
          </w:p>
          <w:p w14:paraId="69C675D1"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7DA2BA2C"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66CD35B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992F144"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D85A625" w14:textId="453EAF98"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77C37F6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9D523F" w14:textId="10E337A8"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metricBreachInformation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24691C72" w14:textId="77DAEEE9" w:rsidR="00665946" w:rsidRPr="00EF581C" w:rsidRDefault="00665946" w:rsidP="00665946">
            <w:pPr>
              <w:pStyle w:val="EX"/>
              <w:keepNext/>
              <w:spacing w:after="0"/>
              <w:ind w:left="0" w:firstLine="0"/>
              <w:rPr>
                <w:rFonts w:ascii="Arial" w:hAnsi="Arial"/>
                <w:sz w:val="18"/>
              </w:rPr>
            </w:pPr>
            <w:r>
              <w:rPr>
                <w:rFonts w:ascii="Arial" w:hAnsi="Arial"/>
                <w:sz w:val="18"/>
              </w:rPr>
              <w:t xml:space="preserve">This defines the </w:t>
            </w:r>
            <w:proofErr w:type="spellStart"/>
            <w:r w:rsidDel="00A60C72">
              <w:rPr>
                <w:rFonts w:ascii="Arial" w:hAnsi="Arial"/>
                <w:sz w:val="18"/>
              </w:rPr>
              <w:t>goal</w:t>
            </w:r>
            <w:r>
              <w:rPr>
                <w:rFonts w:ascii="Arial" w:hAnsi="Arial"/>
                <w:sz w:val="18"/>
              </w:rPr>
              <w:t>requirement</w:t>
            </w:r>
            <w:proofErr w:type="spellEnd"/>
            <w:r>
              <w:rPr>
                <w:rFonts w:ascii="Arial" w:hAnsi="Arial"/>
                <w:sz w:val="18"/>
              </w:rPr>
              <w:t xml:space="preserve"> breach information related with the CCL.</w:t>
            </w:r>
          </w:p>
        </w:tc>
        <w:tc>
          <w:tcPr>
            <w:tcW w:w="1183" w:type="pct"/>
            <w:tcBorders>
              <w:top w:val="single" w:sz="4" w:space="0" w:color="auto"/>
              <w:left w:val="single" w:sz="4" w:space="0" w:color="auto"/>
              <w:bottom w:val="single" w:sz="4" w:space="0" w:color="auto"/>
              <w:right w:val="single" w:sz="4" w:space="0" w:color="auto"/>
            </w:tcBorders>
          </w:tcPr>
          <w:p w14:paraId="250C5A6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w:t>
            </w:r>
            <w:r w:rsidRPr="003B0B20">
              <w:rPr>
                <w:rFonts w:ascii="Arial" w:hAnsi="Arial" w:cs="Arial"/>
                <w:snapToGrid w:val="0"/>
                <w:sz w:val="18"/>
                <w:szCs w:val="18"/>
              </w:rPr>
              <w:t>etricBreachInformation</w:t>
            </w:r>
            <w:proofErr w:type="spellEnd"/>
          </w:p>
          <w:p w14:paraId="65F501B3"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034F198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0C93204B"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034AA555"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F750812" w14:textId="61B56E4E"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22940E6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1FB0C0D" w14:textId="08559F61"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breachedMetricIdentification</w:t>
            </w:r>
            <w:proofErr w:type="spellEnd"/>
          </w:p>
        </w:tc>
        <w:tc>
          <w:tcPr>
            <w:tcW w:w="2546" w:type="pct"/>
            <w:tcBorders>
              <w:top w:val="single" w:sz="4" w:space="0" w:color="auto"/>
              <w:left w:val="single" w:sz="4" w:space="0" w:color="auto"/>
              <w:bottom w:val="single" w:sz="4" w:space="0" w:color="auto"/>
              <w:right w:val="single" w:sz="4" w:space="0" w:color="auto"/>
            </w:tcBorders>
          </w:tcPr>
          <w:p w14:paraId="370A17C7" w14:textId="57D0052F" w:rsidR="00665946" w:rsidRPr="00EF581C" w:rsidRDefault="00665946" w:rsidP="00665946">
            <w:pPr>
              <w:pStyle w:val="EX"/>
              <w:keepNext/>
              <w:spacing w:after="0"/>
              <w:ind w:left="0" w:firstLine="0"/>
              <w:rPr>
                <w:rFonts w:ascii="Arial" w:hAnsi="Arial"/>
                <w:sz w:val="18"/>
              </w:rPr>
            </w:pPr>
            <w:r>
              <w:rPr>
                <w:rFonts w:ascii="Arial" w:hAnsi="Arial"/>
                <w:sz w:val="18"/>
              </w:rPr>
              <w:t>This defines the</w:t>
            </w:r>
            <w:r w:rsidRPr="00A712B0">
              <w:rPr>
                <w:rFonts w:ascii="Arial" w:hAnsi="Arial"/>
                <w:sz w:val="18"/>
              </w:rPr>
              <w:t xml:space="preserve"> </w:t>
            </w:r>
            <w:proofErr w:type="spellStart"/>
            <w:r w:rsidRPr="00A712B0" w:rsidDel="00A60C72">
              <w:rPr>
                <w:rFonts w:ascii="Arial" w:hAnsi="Arial"/>
                <w:sz w:val="18"/>
              </w:rPr>
              <w:t>goal</w:t>
            </w:r>
            <w:r>
              <w:rPr>
                <w:rFonts w:ascii="Arial" w:hAnsi="Arial"/>
                <w:sz w:val="18"/>
              </w:rPr>
              <w:t>requirement</w:t>
            </w:r>
            <w:proofErr w:type="spellEnd"/>
            <w:r w:rsidRPr="00A712B0">
              <w:rPr>
                <w:rFonts w:ascii="Arial" w:hAnsi="Arial"/>
                <w:sz w:val="18"/>
              </w:rPr>
              <w:t xml:space="preserve"> which got breached</w:t>
            </w:r>
          </w:p>
        </w:tc>
        <w:tc>
          <w:tcPr>
            <w:tcW w:w="1183" w:type="pct"/>
            <w:tcBorders>
              <w:top w:val="single" w:sz="4" w:space="0" w:color="auto"/>
              <w:left w:val="single" w:sz="4" w:space="0" w:color="auto"/>
              <w:bottom w:val="single" w:sz="4" w:space="0" w:color="auto"/>
              <w:right w:val="single" w:sz="4" w:space="0" w:color="auto"/>
            </w:tcBorders>
          </w:tcPr>
          <w:p w14:paraId="6263B7B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268BA09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59C10FA"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F441E0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341299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93F0AF5" w14:textId="05E57C65"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6D6DDBB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4FA58FF" w14:textId="4FE1EFCE"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lastRenderedPageBreak/>
              <w:t>breach</w:t>
            </w:r>
            <w:r w:rsidDel="008A626E">
              <w:rPr>
                <w:rFonts w:ascii="Courier New" w:hAnsi="Courier New" w:cs="Courier New"/>
              </w:rPr>
              <w:t>ed</w:t>
            </w:r>
            <w:r>
              <w:rPr>
                <w:rFonts w:ascii="Courier New" w:hAnsi="Courier New" w:cs="Courier New"/>
              </w:rPr>
              <w:t>Time</w:t>
            </w:r>
            <w:proofErr w:type="spellEnd"/>
          </w:p>
        </w:tc>
        <w:tc>
          <w:tcPr>
            <w:tcW w:w="2546" w:type="pct"/>
            <w:tcBorders>
              <w:top w:val="single" w:sz="4" w:space="0" w:color="auto"/>
              <w:left w:val="single" w:sz="4" w:space="0" w:color="auto"/>
              <w:bottom w:val="single" w:sz="4" w:space="0" w:color="auto"/>
              <w:right w:val="single" w:sz="4" w:space="0" w:color="auto"/>
            </w:tcBorders>
          </w:tcPr>
          <w:p w14:paraId="3334E99B" w14:textId="29B985C2" w:rsidR="00665946" w:rsidRPr="00EF581C" w:rsidRDefault="00665946" w:rsidP="00665946">
            <w:pPr>
              <w:pStyle w:val="EX"/>
              <w:keepNext/>
              <w:spacing w:after="0"/>
              <w:ind w:left="0" w:firstLine="0"/>
              <w:rPr>
                <w:rFonts w:ascii="Arial" w:hAnsi="Arial"/>
                <w:sz w:val="18"/>
              </w:rPr>
            </w:pPr>
            <w:r w:rsidRPr="00FA11E1">
              <w:rPr>
                <w:rFonts w:ascii="Arial" w:hAnsi="Arial"/>
                <w:sz w:val="18"/>
              </w:rPr>
              <w:t>This define</w:t>
            </w:r>
            <w:r>
              <w:rPr>
                <w:rFonts w:ascii="Arial" w:hAnsi="Arial"/>
                <w:sz w:val="18"/>
              </w:rPr>
              <w:t>s</w:t>
            </w:r>
            <w:r w:rsidRPr="00FA11E1">
              <w:rPr>
                <w:rFonts w:ascii="Arial" w:hAnsi="Arial"/>
                <w:sz w:val="18"/>
              </w:rPr>
              <w:t xml:space="preserve"> the </w:t>
            </w:r>
            <w:r>
              <w:rPr>
                <w:rFonts w:ascii="Arial" w:hAnsi="Arial"/>
                <w:sz w:val="18"/>
              </w:rPr>
              <w:t xml:space="preserve">time of the </w:t>
            </w:r>
            <w:proofErr w:type="spellStart"/>
            <w:r w:rsidRPr="00FA11E1" w:rsidDel="00A60C72">
              <w:rPr>
                <w:rFonts w:ascii="Arial" w:hAnsi="Arial"/>
                <w:sz w:val="18"/>
              </w:rPr>
              <w:t>goal</w:t>
            </w:r>
            <w:r>
              <w:rPr>
                <w:rFonts w:ascii="Arial" w:hAnsi="Arial"/>
                <w:sz w:val="18"/>
              </w:rPr>
              <w:t>requirement</w:t>
            </w:r>
            <w:proofErr w:type="spellEnd"/>
            <w:r w:rsidRPr="00FA11E1">
              <w:rPr>
                <w:rFonts w:ascii="Arial" w:hAnsi="Arial"/>
                <w:sz w:val="18"/>
              </w:rPr>
              <w:t xml:space="preserve"> </w:t>
            </w:r>
            <w:r>
              <w:rPr>
                <w:rFonts w:ascii="Arial" w:hAnsi="Arial"/>
                <w:sz w:val="18"/>
              </w:rPr>
              <w:t>breach</w:t>
            </w:r>
          </w:p>
        </w:tc>
        <w:tc>
          <w:tcPr>
            <w:tcW w:w="1183" w:type="pct"/>
            <w:tcBorders>
              <w:top w:val="single" w:sz="4" w:space="0" w:color="auto"/>
              <w:left w:val="single" w:sz="4" w:space="0" w:color="auto"/>
              <w:bottom w:val="single" w:sz="4" w:space="0" w:color="auto"/>
              <w:right w:val="single" w:sz="4" w:space="0" w:color="auto"/>
            </w:tcBorders>
          </w:tcPr>
          <w:p w14:paraId="4D4D27B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DateTime</w:t>
            </w:r>
            <w:proofErr w:type="spellEnd"/>
          </w:p>
          <w:p w14:paraId="23FA435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2F65DF6"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07F7BC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5BCAA8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FF2B747" w14:textId="71E7EFEF"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17EBD52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DA5664" w14:textId="69ECA8AB"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mitigationAction</w:t>
            </w:r>
            <w:proofErr w:type="spellEnd"/>
          </w:p>
        </w:tc>
        <w:tc>
          <w:tcPr>
            <w:tcW w:w="2546" w:type="pct"/>
            <w:tcBorders>
              <w:top w:val="single" w:sz="4" w:space="0" w:color="auto"/>
              <w:left w:val="single" w:sz="4" w:space="0" w:color="auto"/>
              <w:bottom w:val="single" w:sz="4" w:space="0" w:color="auto"/>
              <w:right w:val="single" w:sz="4" w:space="0" w:color="auto"/>
            </w:tcBorders>
          </w:tcPr>
          <w:p w14:paraId="5F313549" w14:textId="370FAA46" w:rsidR="00665946" w:rsidRPr="00EF581C" w:rsidRDefault="00665946" w:rsidP="00665946">
            <w:pPr>
              <w:pStyle w:val="EX"/>
              <w:keepNext/>
              <w:spacing w:after="0"/>
              <w:ind w:left="0" w:firstLine="0"/>
              <w:rPr>
                <w:rFonts w:ascii="Arial" w:hAnsi="Arial"/>
                <w:sz w:val="18"/>
              </w:rPr>
            </w:pPr>
            <w:r>
              <w:rPr>
                <w:rFonts w:ascii="Arial" w:hAnsi="Arial"/>
                <w:sz w:val="18"/>
              </w:rPr>
              <w:t>This defines the configuration actions that was performed by the CCL execution to mitigate the breach.</w:t>
            </w:r>
          </w:p>
        </w:tc>
        <w:tc>
          <w:tcPr>
            <w:tcW w:w="1183" w:type="pct"/>
            <w:tcBorders>
              <w:top w:val="single" w:sz="4" w:space="0" w:color="auto"/>
              <w:left w:val="single" w:sz="4" w:space="0" w:color="auto"/>
              <w:bottom w:val="single" w:sz="4" w:space="0" w:color="auto"/>
              <w:right w:val="single" w:sz="4" w:space="0" w:color="auto"/>
            </w:tcBorders>
          </w:tcPr>
          <w:p w14:paraId="6F04067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0878BE3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258292"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90EDEE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A8AF34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DD60E34" w14:textId="5FA4BC91"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6D597FC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DAFB306" w14:textId="2C061B9E"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cCLInstantiationTrigger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7873A838" w14:textId="015E4F80"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dynamic closed control loop invocation criteria that can be configured by the consume</w:t>
            </w:r>
            <w:r>
              <w:rPr>
                <w:rFonts w:ascii="Arial" w:hAnsi="Arial"/>
                <w:sz w:val="18"/>
              </w:rPr>
              <w:t xml:space="preserve">r. The producer will instantiate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1A1C7F7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F2FFA">
              <w:rPr>
                <w:rFonts w:ascii="Arial" w:hAnsi="Arial" w:cs="Arial"/>
                <w:snapToGrid w:val="0"/>
                <w:sz w:val="18"/>
                <w:szCs w:val="18"/>
              </w:rPr>
              <w:t>TriggerConditionDescriptor</w:t>
            </w:r>
            <w:proofErr w:type="spellEnd"/>
          </w:p>
          <w:p w14:paraId="5253119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57D76C0B"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E58C666"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2EC0202E"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80971A5" w14:textId="1B9F588F"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2BFDAA7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CCD8E6" w14:textId="4B15233D"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cCLCompositionTrigger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1EA9B4A4" w14:textId="04F5CB55"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 xml:space="preserve">dynamic closed control loop </w:t>
            </w:r>
            <w:r>
              <w:rPr>
                <w:rFonts w:ascii="Arial" w:hAnsi="Arial"/>
                <w:sz w:val="18"/>
              </w:rPr>
              <w:t>composition</w:t>
            </w:r>
            <w:r w:rsidRPr="00EF2FFA">
              <w:rPr>
                <w:rFonts w:ascii="Arial" w:hAnsi="Arial"/>
                <w:sz w:val="18"/>
              </w:rPr>
              <w:t xml:space="preserve"> criteria that can be configured by the consume</w:t>
            </w:r>
            <w:r>
              <w:rPr>
                <w:rFonts w:ascii="Arial" w:hAnsi="Arial"/>
                <w:sz w:val="18"/>
              </w:rPr>
              <w:t xml:space="preserve">r. The producer will compose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64862C2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F2FFA">
              <w:rPr>
                <w:rFonts w:ascii="Arial" w:hAnsi="Arial" w:cs="Arial"/>
                <w:snapToGrid w:val="0"/>
                <w:sz w:val="18"/>
                <w:szCs w:val="18"/>
              </w:rPr>
              <w:t>TriggerConditionDescriptor</w:t>
            </w:r>
            <w:proofErr w:type="spellEnd"/>
          </w:p>
          <w:p w14:paraId="0A57ED4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372106"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FFAC7A8"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32CA682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F83BD2F" w14:textId="1A09634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5D44FE4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B85FC2" w14:textId="7532517D"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closedControlLoopRef</w:t>
            </w:r>
            <w:proofErr w:type="spellEnd"/>
          </w:p>
        </w:tc>
        <w:tc>
          <w:tcPr>
            <w:tcW w:w="2546" w:type="pct"/>
            <w:tcBorders>
              <w:top w:val="single" w:sz="4" w:space="0" w:color="auto"/>
              <w:left w:val="single" w:sz="4" w:space="0" w:color="auto"/>
              <w:bottom w:val="single" w:sz="4" w:space="0" w:color="auto"/>
              <w:right w:val="single" w:sz="4" w:space="0" w:color="auto"/>
            </w:tcBorders>
          </w:tcPr>
          <w:p w14:paraId="0A3E4E93" w14:textId="266D192E" w:rsidR="002F307B" w:rsidRDefault="002F307B" w:rsidP="002F307B">
            <w:pPr>
              <w:pStyle w:val="EX"/>
              <w:keepNext/>
              <w:spacing w:after="0"/>
              <w:ind w:left="0" w:firstLine="0"/>
              <w:rPr>
                <w:rFonts w:ascii="Arial" w:hAnsi="Arial"/>
                <w:sz w:val="18"/>
              </w:rPr>
            </w:pPr>
            <w:r>
              <w:rPr>
                <w:rFonts w:ascii="Arial" w:hAnsi="Arial"/>
                <w:sz w:val="18"/>
              </w:rPr>
              <w:t>This refers to the CCL that is composed or instantiated using triggers.</w:t>
            </w:r>
          </w:p>
        </w:tc>
        <w:tc>
          <w:tcPr>
            <w:tcW w:w="1183" w:type="pct"/>
            <w:tcBorders>
              <w:top w:val="single" w:sz="4" w:space="0" w:color="auto"/>
              <w:left w:val="single" w:sz="4" w:space="0" w:color="auto"/>
              <w:bottom w:val="single" w:sz="4" w:space="0" w:color="auto"/>
              <w:right w:val="single" w:sz="4" w:space="0" w:color="auto"/>
            </w:tcBorders>
          </w:tcPr>
          <w:p w14:paraId="426BBB6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3A02038A"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7A4E8EC9"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2C8A41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64ADB25"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359209E" w14:textId="10C5F269"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0D2382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9B1959" w14:textId="77777777" w:rsidR="002F307B" w:rsidRPr="00152A9E" w:rsidRDefault="002F307B" w:rsidP="002F307B">
            <w:pPr>
              <w:pStyle w:val="TAL"/>
              <w:tabs>
                <w:tab w:val="left" w:pos="774"/>
              </w:tabs>
              <w:jc w:val="both"/>
              <w:rPr>
                <w:rFonts w:ascii="Courier New" w:hAnsi="Courier New" w:cs="Courier New"/>
              </w:rPr>
            </w:pPr>
            <w:proofErr w:type="spellStart"/>
            <w:r w:rsidRPr="00EF581C">
              <w:rPr>
                <w:rFonts w:ascii="Courier New" w:hAnsi="Courier New" w:cs="Courier New"/>
              </w:rPr>
              <w:t>cCLActionTrigger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492845D8" w14:textId="77777777" w:rsidR="002F307B" w:rsidRPr="00EF581C" w:rsidRDefault="002F307B" w:rsidP="002F307B">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83" w:type="pct"/>
            <w:tcBorders>
              <w:top w:val="single" w:sz="4" w:space="0" w:color="auto"/>
              <w:left w:val="single" w:sz="4" w:space="0" w:color="auto"/>
              <w:bottom w:val="single" w:sz="4" w:space="0" w:color="auto"/>
              <w:right w:val="single" w:sz="4" w:space="0" w:color="auto"/>
            </w:tcBorders>
          </w:tcPr>
          <w:p w14:paraId="290C597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CCL</w:t>
            </w:r>
            <w:r w:rsidRPr="00E12E79">
              <w:rPr>
                <w:rFonts w:ascii="Arial" w:hAnsi="Arial" w:cs="Arial"/>
                <w:snapToGrid w:val="0"/>
                <w:sz w:val="18"/>
                <w:szCs w:val="18"/>
              </w:rPr>
              <w:t>Trigger</w:t>
            </w:r>
            <w:proofErr w:type="spellEnd"/>
          </w:p>
          <w:p w14:paraId="59D2116F"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F3C748"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25310DF1"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5F0A8E5"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C8C4AEE" w14:textId="7777777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3D7FDBD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4B7947" w14:textId="77777777" w:rsidR="002F307B" w:rsidRPr="00EF581C"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desired</w:t>
            </w:r>
            <w:r w:rsidRPr="00EF581C">
              <w:rPr>
                <w:rFonts w:ascii="Courier New" w:hAnsi="Courier New" w:cs="Courier New"/>
              </w:rPr>
              <w:t>Behavior</w:t>
            </w:r>
            <w:proofErr w:type="spellEnd"/>
          </w:p>
        </w:tc>
        <w:tc>
          <w:tcPr>
            <w:tcW w:w="2546" w:type="pct"/>
            <w:tcBorders>
              <w:top w:val="single" w:sz="4" w:space="0" w:color="auto"/>
              <w:left w:val="single" w:sz="4" w:space="0" w:color="auto"/>
              <w:bottom w:val="single" w:sz="4" w:space="0" w:color="auto"/>
              <w:right w:val="single" w:sz="4" w:space="0" w:color="auto"/>
            </w:tcBorders>
          </w:tcPr>
          <w:p w14:paraId="38786B71" w14:textId="77777777" w:rsidR="002F307B" w:rsidRPr="00EF581C" w:rsidRDefault="002F307B" w:rsidP="002F307B">
            <w:pPr>
              <w:rPr>
                <w:rFonts w:ascii="Arial" w:hAnsi="Arial"/>
                <w:sz w:val="18"/>
              </w:rPr>
            </w:pPr>
            <w:r w:rsidRPr="00EF581C">
              <w:rPr>
                <w:rFonts w:ascii="Arial" w:hAnsi="Arial"/>
                <w:sz w:val="18"/>
              </w:rPr>
              <w:t xml:space="preserve">This will define the corresponding </w:t>
            </w:r>
            <w:proofErr w:type="spellStart"/>
            <w:r w:rsidRPr="00EF581C">
              <w:rPr>
                <w:rFonts w:ascii="Arial" w:hAnsi="Arial"/>
                <w:sz w:val="18"/>
              </w:rPr>
              <w:t>behavior</w:t>
            </w:r>
            <w:proofErr w:type="spellEnd"/>
            <w:r w:rsidRPr="00EF581C">
              <w:rPr>
                <w:rFonts w:ascii="Arial" w:hAnsi="Arial"/>
                <w:sz w:val="18"/>
              </w:rPr>
              <w:t xml:space="preserve"> of the CCL. The behavio</w:t>
            </w:r>
            <w:r>
              <w:rPr>
                <w:rFonts w:ascii="Arial" w:hAnsi="Arial"/>
                <w:sz w:val="18"/>
              </w:rPr>
              <w:t>u</w:t>
            </w:r>
            <w:r w:rsidRPr="00EF581C">
              <w:rPr>
                <w:rFonts w:ascii="Arial" w:hAnsi="Arial"/>
                <w:sz w:val="18"/>
              </w:rPr>
              <w:t>rs can be represented by an ENUM to include:</w:t>
            </w:r>
          </w:p>
          <w:p w14:paraId="7EBE8EE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F7E7290"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60FDF55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83" w:type="pct"/>
            <w:tcBorders>
              <w:top w:val="single" w:sz="4" w:space="0" w:color="auto"/>
              <w:left w:val="single" w:sz="4" w:space="0" w:color="auto"/>
              <w:bottom w:val="single" w:sz="4" w:space="0" w:color="auto"/>
              <w:right w:val="single" w:sz="4" w:space="0" w:color="auto"/>
            </w:tcBorders>
          </w:tcPr>
          <w:p w14:paraId="09BB2F7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ENUM</w:t>
            </w:r>
          </w:p>
          <w:p w14:paraId="6D193F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1</w:t>
            </w:r>
          </w:p>
          <w:p w14:paraId="7CAE8554"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E3DE1B9"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70959F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CCC1CF5" w14:textId="7777777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EE3897" w:rsidRPr="00F6081B" w14:paraId="07B0A4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E1BF14F" w14:textId="77777777" w:rsidR="00EE3897" w:rsidRDefault="00EE3897" w:rsidP="004E1C9A">
            <w:pPr>
              <w:pStyle w:val="TAL"/>
              <w:tabs>
                <w:tab w:val="left" w:pos="774"/>
              </w:tabs>
              <w:jc w:val="both"/>
              <w:rPr>
                <w:rFonts w:ascii="Courier New" w:hAnsi="Courier New" w:cs="Courier New"/>
              </w:rPr>
            </w:pPr>
            <w:proofErr w:type="spellStart"/>
            <w:r>
              <w:rPr>
                <w:rFonts w:ascii="Courier New" w:hAnsi="Courier New" w:cs="Courier New"/>
              </w:rPr>
              <w:t>scopeOutcomes</w:t>
            </w:r>
            <w:proofErr w:type="spellEnd"/>
          </w:p>
        </w:tc>
        <w:tc>
          <w:tcPr>
            <w:tcW w:w="2546" w:type="pct"/>
            <w:tcBorders>
              <w:top w:val="single" w:sz="4" w:space="0" w:color="auto"/>
              <w:left w:val="single" w:sz="4" w:space="0" w:color="auto"/>
              <w:bottom w:val="single" w:sz="4" w:space="0" w:color="auto"/>
              <w:right w:val="single" w:sz="4" w:space="0" w:color="auto"/>
            </w:tcBorders>
          </w:tcPr>
          <w:p w14:paraId="1105713E" w14:textId="77777777" w:rsidR="00EE3897" w:rsidRPr="00EC4739" w:rsidRDefault="00EE3897" w:rsidP="004E1C9A">
            <w:pPr>
              <w:rPr>
                <w:rFonts w:ascii="Arial" w:hAnsi="Arial"/>
                <w:color w:val="000000" w:themeColor="text1"/>
                <w:sz w:val="18"/>
              </w:rPr>
            </w:pPr>
            <w:r w:rsidRPr="00EC4739">
              <w:rPr>
                <w:rFonts w:ascii="Arial" w:hAnsi="Arial"/>
                <w:color w:val="000000" w:themeColor="text1"/>
                <w:sz w:val="18"/>
              </w:rPr>
              <w:t xml:space="preserve">It indicates the set of outcomes </w:t>
            </w:r>
            <w:r>
              <w:rPr>
                <w:rFonts w:ascii="Arial" w:hAnsi="Arial"/>
                <w:color w:val="000000" w:themeColor="text1"/>
                <w:sz w:val="18"/>
              </w:rPr>
              <w:t xml:space="preserve">to be coordinated </w:t>
            </w:r>
            <w:r w:rsidRPr="00EC4739">
              <w:rPr>
                <w:rFonts w:ascii="Arial" w:hAnsi="Arial"/>
                <w:color w:val="000000" w:themeColor="text1"/>
                <w:sz w:val="18"/>
              </w:rPr>
              <w:t>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 as part of scope coordination. It is a pair &lt;A,B&gt; where A is the metric and</w:t>
            </w:r>
            <w:r>
              <w:rPr>
                <w:rFonts w:ascii="Arial" w:hAnsi="Arial"/>
                <w:color w:val="000000" w:themeColor="text1"/>
                <w:sz w:val="18"/>
              </w:rPr>
              <w:t xml:space="preserve"> B</w:t>
            </w:r>
            <w:r w:rsidRPr="00EC4739">
              <w:rPr>
                <w:rFonts w:ascii="Arial" w:hAnsi="Arial"/>
                <w:color w:val="000000" w:themeColor="text1"/>
                <w:sz w:val="18"/>
              </w:rPr>
              <w:t xml:space="preserve"> the desired outcome on that metric.</w:t>
            </w:r>
          </w:p>
        </w:tc>
        <w:tc>
          <w:tcPr>
            <w:tcW w:w="1183" w:type="pct"/>
            <w:tcBorders>
              <w:top w:val="single" w:sz="4" w:space="0" w:color="auto"/>
              <w:left w:val="single" w:sz="4" w:space="0" w:color="auto"/>
              <w:bottom w:val="single" w:sz="4" w:space="0" w:color="auto"/>
              <w:right w:val="single" w:sz="4" w:space="0" w:color="auto"/>
            </w:tcBorders>
          </w:tcPr>
          <w:p w14:paraId="18D60FA6"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Type: pair&lt;string,</w:t>
            </w:r>
            <w:r>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Real&gt;</w:t>
            </w:r>
          </w:p>
          <w:p w14:paraId="672308A7"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multiplicity: 1...*</w:t>
            </w:r>
          </w:p>
          <w:p w14:paraId="460FD518"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isOrdered</w:t>
            </w:r>
            <w:proofErr w:type="spellEnd"/>
            <w:r w:rsidRPr="00EC4739">
              <w:rPr>
                <w:rFonts w:ascii="Arial" w:hAnsi="Arial" w:cs="Arial"/>
                <w:snapToGrid w:val="0"/>
                <w:color w:val="000000" w:themeColor="text1"/>
                <w:sz w:val="18"/>
                <w:szCs w:val="18"/>
              </w:rPr>
              <w:t>: False</w:t>
            </w:r>
          </w:p>
          <w:p w14:paraId="686EDF2B"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isUnique</w:t>
            </w:r>
            <w:proofErr w:type="spellEnd"/>
            <w:r w:rsidRPr="00EC4739">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00747294"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defaultValue</w:t>
            </w:r>
            <w:proofErr w:type="spellEnd"/>
            <w:r w:rsidRPr="00EC4739">
              <w:rPr>
                <w:rFonts w:ascii="Arial" w:hAnsi="Arial" w:cs="Arial"/>
                <w:snapToGrid w:val="0"/>
                <w:color w:val="000000" w:themeColor="text1"/>
                <w:sz w:val="18"/>
                <w:szCs w:val="18"/>
              </w:rPr>
              <w:t>: None</w:t>
            </w:r>
          </w:p>
          <w:p w14:paraId="0E5C5835"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isNullable</w:t>
            </w:r>
            <w:proofErr w:type="spellEnd"/>
            <w:r w:rsidRPr="00EC4739">
              <w:rPr>
                <w:rFonts w:ascii="Arial" w:hAnsi="Arial" w:cs="Arial"/>
                <w:snapToGrid w:val="0"/>
                <w:color w:val="000000" w:themeColor="text1"/>
                <w:sz w:val="18"/>
                <w:szCs w:val="18"/>
              </w:rPr>
              <w:t>: False</w:t>
            </w:r>
          </w:p>
        </w:tc>
      </w:tr>
      <w:tr w:rsidR="00EE3897" w:rsidRPr="00B96F6D" w14:paraId="60818E8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EB00124"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conflictID</w:t>
            </w:r>
            <w:proofErr w:type="spellEnd"/>
          </w:p>
        </w:tc>
        <w:tc>
          <w:tcPr>
            <w:tcW w:w="2546" w:type="pct"/>
            <w:tcBorders>
              <w:top w:val="single" w:sz="4" w:space="0" w:color="auto"/>
              <w:left w:val="single" w:sz="4" w:space="0" w:color="auto"/>
              <w:bottom w:val="single" w:sz="4" w:space="0" w:color="auto"/>
              <w:right w:val="single" w:sz="4" w:space="0" w:color="auto"/>
            </w:tcBorders>
          </w:tcPr>
          <w:p w14:paraId="61289309"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a conflict event </w:t>
            </w:r>
          </w:p>
          <w:p w14:paraId="6C9DB75E"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7990734D"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Integer</w:t>
            </w:r>
          </w:p>
          <w:p w14:paraId="35A44F6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1</w:t>
            </w:r>
          </w:p>
          <w:p w14:paraId="7B860032"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isOrdered</w:t>
            </w:r>
            <w:proofErr w:type="spellEnd"/>
            <w:r w:rsidRPr="00B96F6D">
              <w:rPr>
                <w:rFonts w:ascii="Arial" w:hAnsi="Arial"/>
                <w:color w:val="000000" w:themeColor="text1"/>
                <w:sz w:val="18"/>
              </w:rPr>
              <w:t>: N/A</w:t>
            </w:r>
          </w:p>
          <w:p w14:paraId="5EC274B3"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isUnique</w:t>
            </w:r>
            <w:proofErr w:type="spellEnd"/>
            <w:r w:rsidRPr="00B96F6D">
              <w:rPr>
                <w:rFonts w:ascii="Arial" w:hAnsi="Arial"/>
                <w:color w:val="000000" w:themeColor="text1"/>
                <w:sz w:val="18"/>
              </w:rPr>
              <w:t xml:space="preserve">: N/A </w:t>
            </w:r>
            <w:proofErr w:type="spellStart"/>
            <w:r w:rsidRPr="00B96F6D">
              <w:rPr>
                <w:rFonts w:ascii="Arial" w:hAnsi="Arial"/>
                <w:color w:val="000000" w:themeColor="text1"/>
                <w:sz w:val="18"/>
              </w:rPr>
              <w:t>defaultValue</w:t>
            </w:r>
            <w:proofErr w:type="spellEnd"/>
            <w:r w:rsidRPr="00B96F6D">
              <w:rPr>
                <w:rFonts w:ascii="Arial" w:hAnsi="Arial"/>
                <w:color w:val="000000" w:themeColor="text1"/>
                <w:sz w:val="18"/>
              </w:rPr>
              <w:t>: None</w:t>
            </w:r>
          </w:p>
          <w:p w14:paraId="6503DEA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olor w:val="000000" w:themeColor="text1"/>
                <w:sz w:val="18"/>
              </w:rPr>
              <w:t>isNullable</w:t>
            </w:r>
            <w:proofErr w:type="spellEnd"/>
            <w:r w:rsidRPr="00B96F6D">
              <w:rPr>
                <w:rFonts w:ascii="Arial" w:hAnsi="Arial"/>
                <w:color w:val="000000" w:themeColor="text1"/>
                <w:sz w:val="18"/>
              </w:rPr>
              <w:t>: False</w:t>
            </w:r>
          </w:p>
        </w:tc>
      </w:tr>
      <w:tr w:rsidR="00EE3897" w:rsidRPr="00F6081B" w14:paraId="4D2EA90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458D0F"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lastRenderedPageBreak/>
              <w:t>conflictingCCLs</w:t>
            </w:r>
            <w:proofErr w:type="spellEnd"/>
          </w:p>
        </w:tc>
        <w:tc>
          <w:tcPr>
            <w:tcW w:w="2546" w:type="pct"/>
            <w:tcBorders>
              <w:top w:val="single" w:sz="4" w:space="0" w:color="auto"/>
              <w:left w:val="single" w:sz="4" w:space="0" w:color="auto"/>
              <w:bottom w:val="single" w:sz="4" w:space="0" w:color="auto"/>
              <w:right w:val="single" w:sz="4" w:space="0" w:color="auto"/>
            </w:tcBorders>
          </w:tcPr>
          <w:p w14:paraId="3841653F"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the set of CCLs that are conflicting </w:t>
            </w:r>
          </w:p>
          <w:p w14:paraId="3FD5F1D6"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DAB715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DN</w:t>
            </w:r>
          </w:p>
          <w:p w14:paraId="0526EA59"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2</w:t>
            </w:r>
          </w:p>
          <w:p w14:paraId="40F91B7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isOrdered</w:t>
            </w:r>
            <w:proofErr w:type="spellEnd"/>
            <w:r w:rsidRPr="00B96F6D">
              <w:rPr>
                <w:rFonts w:ascii="Arial" w:hAnsi="Arial"/>
                <w:color w:val="000000" w:themeColor="text1"/>
                <w:sz w:val="18"/>
              </w:rPr>
              <w:t xml:space="preserve">: </w:t>
            </w:r>
            <w:r w:rsidRPr="005016E1">
              <w:rPr>
                <w:rFonts w:ascii="Arial" w:hAnsi="Arial"/>
                <w:color w:val="000000" w:themeColor="text1"/>
                <w:sz w:val="18"/>
              </w:rPr>
              <w:t>False</w:t>
            </w:r>
          </w:p>
          <w:p w14:paraId="2F9F9AD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isUnique</w:t>
            </w:r>
            <w:proofErr w:type="spellEnd"/>
            <w:r w:rsidRPr="00B96F6D">
              <w:rPr>
                <w:rFonts w:ascii="Arial" w:hAnsi="Arial"/>
                <w:color w:val="000000" w:themeColor="text1"/>
                <w:sz w:val="18"/>
              </w:rPr>
              <w:t xml:space="preserve">: </w:t>
            </w:r>
            <w:r>
              <w:rPr>
                <w:rFonts w:ascii="Arial" w:hAnsi="Arial"/>
                <w:color w:val="000000" w:themeColor="text1"/>
                <w:sz w:val="18"/>
              </w:rPr>
              <w:t>True</w:t>
            </w:r>
            <w:r w:rsidRPr="00B96F6D">
              <w:rPr>
                <w:rFonts w:ascii="Arial" w:hAnsi="Arial"/>
                <w:color w:val="000000" w:themeColor="text1"/>
                <w:sz w:val="18"/>
              </w:rPr>
              <w:t xml:space="preserve"> </w:t>
            </w:r>
            <w:proofErr w:type="spellStart"/>
            <w:r w:rsidRPr="00B96F6D">
              <w:rPr>
                <w:rFonts w:ascii="Arial" w:hAnsi="Arial"/>
                <w:color w:val="000000" w:themeColor="text1"/>
                <w:sz w:val="18"/>
              </w:rPr>
              <w:t>defaultValue</w:t>
            </w:r>
            <w:proofErr w:type="spellEnd"/>
            <w:r w:rsidRPr="00B96F6D">
              <w:rPr>
                <w:rFonts w:ascii="Arial" w:hAnsi="Arial"/>
                <w:color w:val="000000" w:themeColor="text1"/>
                <w:sz w:val="18"/>
              </w:rPr>
              <w:t>: None</w:t>
            </w:r>
          </w:p>
          <w:p w14:paraId="1904188D" w14:textId="77777777" w:rsidR="00EE3897" w:rsidRPr="00B96F6D" w:rsidRDefault="00EE3897" w:rsidP="004E1C9A">
            <w:pPr>
              <w:keepNext/>
              <w:keepLines/>
              <w:spacing w:after="0"/>
              <w:rPr>
                <w:rFonts w:ascii="Arial" w:hAnsi="Arial" w:cs="Arial"/>
                <w:snapToGrid w:val="0"/>
                <w:color w:val="000000" w:themeColor="text1"/>
                <w:sz w:val="18"/>
                <w:szCs w:val="18"/>
              </w:rPr>
            </w:pPr>
            <w:proofErr w:type="spellStart"/>
            <w:r w:rsidRPr="00B96F6D">
              <w:rPr>
                <w:rFonts w:ascii="Arial" w:hAnsi="Arial"/>
                <w:color w:val="000000" w:themeColor="text1"/>
                <w:sz w:val="18"/>
              </w:rPr>
              <w:t>isNullable</w:t>
            </w:r>
            <w:proofErr w:type="spellEnd"/>
            <w:r w:rsidRPr="00B96F6D">
              <w:rPr>
                <w:rFonts w:ascii="Arial" w:hAnsi="Arial"/>
                <w:color w:val="000000" w:themeColor="text1"/>
                <w:sz w:val="18"/>
              </w:rPr>
              <w:t>: False</w:t>
            </w:r>
          </w:p>
        </w:tc>
      </w:tr>
      <w:tr w:rsidR="00EE3897" w:rsidRPr="00F6081B" w14:paraId="67811E9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2170FD1"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conflictScope</w:t>
            </w:r>
            <w:proofErr w:type="spellEnd"/>
          </w:p>
        </w:tc>
        <w:tc>
          <w:tcPr>
            <w:tcW w:w="2546" w:type="pct"/>
            <w:tcBorders>
              <w:top w:val="single" w:sz="4" w:space="0" w:color="auto"/>
              <w:left w:val="single" w:sz="4" w:space="0" w:color="auto"/>
              <w:bottom w:val="single" w:sz="4" w:space="0" w:color="auto"/>
              <w:right w:val="single" w:sz="4" w:space="0" w:color="auto"/>
            </w:tcBorders>
          </w:tcPr>
          <w:p w14:paraId="19C68717"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olor w:val="000000" w:themeColor="text1"/>
                <w:sz w:val="18"/>
                <w:lang w:val="en-US"/>
              </w:rPr>
              <w:t xml:space="preserve">It indicates the scope for which two or more CCLs are conflicting. </w:t>
            </w:r>
          </w:p>
        </w:tc>
        <w:tc>
          <w:tcPr>
            <w:tcW w:w="1183" w:type="pct"/>
            <w:tcBorders>
              <w:top w:val="single" w:sz="4" w:space="0" w:color="auto"/>
              <w:left w:val="single" w:sz="4" w:space="0" w:color="auto"/>
              <w:bottom w:val="single" w:sz="4" w:space="0" w:color="auto"/>
              <w:right w:val="single" w:sz="4" w:space="0" w:color="auto"/>
            </w:tcBorders>
          </w:tcPr>
          <w:p w14:paraId="70393FB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Courier New" w:hAnsi="Courier New"/>
                <w:bCs/>
                <w:color w:val="000000" w:themeColor="text1"/>
                <w:lang w:eastAsia="zh-CN"/>
              </w:rPr>
              <w:t>ScopeDefinition</w:t>
            </w:r>
            <w:proofErr w:type="spellEnd"/>
          </w:p>
          <w:p w14:paraId="5F4F3350"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7C70756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0155CFF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5418B3EA"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52BAE8C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53CEAC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8064B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ConflictType</w:t>
            </w:r>
            <w:proofErr w:type="spellEnd"/>
          </w:p>
        </w:tc>
        <w:tc>
          <w:tcPr>
            <w:tcW w:w="2546" w:type="pct"/>
            <w:tcBorders>
              <w:top w:val="single" w:sz="4" w:space="0" w:color="auto"/>
              <w:left w:val="single" w:sz="4" w:space="0" w:color="auto"/>
              <w:bottom w:val="single" w:sz="4" w:space="0" w:color="auto"/>
              <w:right w:val="single" w:sz="4" w:space="0" w:color="auto"/>
            </w:tcBorders>
          </w:tcPr>
          <w:p w14:paraId="5BA3DD93"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type of conflict that has been observed, i.e., either a potential conflict or an actual conflict.</w:t>
            </w:r>
          </w:p>
          <w:p w14:paraId="3878333C" w14:textId="77777777" w:rsidR="00EE3897" w:rsidRPr="00754595" w:rsidRDefault="00EE3897" w:rsidP="004E1C9A">
            <w:pPr>
              <w:rPr>
                <w:rFonts w:ascii="Arial" w:hAnsi="Arial"/>
                <w:color w:val="000000" w:themeColor="text1"/>
                <w:sz w:val="18"/>
                <w:lang w:val="en-US"/>
              </w:rPr>
            </w:pPr>
            <w:proofErr w:type="spellStart"/>
            <w:r w:rsidRPr="00B96F6D">
              <w:rPr>
                <w:rFonts w:ascii="Arial" w:hAnsi="Arial"/>
                <w:color w:val="000000" w:themeColor="text1"/>
                <w:sz w:val="18"/>
              </w:rPr>
              <w:t>allowedValues</w:t>
            </w:r>
            <w:proofErr w:type="spellEnd"/>
            <w:r w:rsidRPr="00B96F6D">
              <w:rPr>
                <w:rFonts w:ascii="Arial" w:hAnsi="Arial"/>
                <w:color w:val="000000" w:themeColor="text1"/>
                <w:sz w:val="18"/>
              </w:rPr>
              <w:t xml:space="preserve">:  </w:t>
            </w:r>
            <w:r w:rsidRPr="00B96F6D">
              <w:rPr>
                <w:rFonts w:ascii="Arial" w:hAnsi="Arial"/>
                <w:color w:val="000000" w:themeColor="text1"/>
                <w:sz w:val="18"/>
                <w:lang w:val="en-US"/>
              </w:rPr>
              <w:t>POTENTIAL_CONFLICT; ACTUAL_CONFLICT</w:t>
            </w:r>
          </w:p>
        </w:tc>
        <w:tc>
          <w:tcPr>
            <w:tcW w:w="1183" w:type="pct"/>
            <w:tcBorders>
              <w:top w:val="single" w:sz="4" w:space="0" w:color="auto"/>
              <w:left w:val="single" w:sz="4" w:space="0" w:color="auto"/>
              <w:bottom w:val="single" w:sz="4" w:space="0" w:color="auto"/>
              <w:right w:val="single" w:sz="4" w:space="0" w:color="auto"/>
            </w:tcBorders>
          </w:tcPr>
          <w:p w14:paraId="76524EA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4EA1206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666173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659591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35FA5F11"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11DEB0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4AAEE07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AC1A010"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lang w:eastAsia="zh-CN"/>
              </w:rPr>
              <w:t>coordinatedScopeTypes</w:t>
            </w:r>
            <w:proofErr w:type="spellEnd"/>
          </w:p>
        </w:tc>
        <w:tc>
          <w:tcPr>
            <w:tcW w:w="2546" w:type="pct"/>
            <w:tcBorders>
              <w:top w:val="single" w:sz="4" w:space="0" w:color="auto"/>
              <w:left w:val="single" w:sz="4" w:space="0" w:color="auto"/>
              <w:bottom w:val="single" w:sz="4" w:space="0" w:color="auto"/>
              <w:right w:val="single" w:sz="4" w:space="0" w:color="auto"/>
            </w:tcBorders>
          </w:tcPr>
          <w:p w14:paraId="31265E27"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types of scopes under consideration for coordination by a scope coordination functionality. </w:t>
            </w:r>
          </w:p>
          <w:p w14:paraId="27F6DDEE" w14:textId="77777777" w:rsidR="00EE3897" w:rsidRPr="00B96F6D" w:rsidRDefault="00EE3897" w:rsidP="004E1C9A">
            <w:pPr>
              <w:rPr>
                <w:rFonts w:ascii="Arial" w:hAnsi="Arial"/>
                <w:color w:val="000000" w:themeColor="text1"/>
                <w:sz w:val="18"/>
                <w:lang w:val="en-US"/>
              </w:rPr>
            </w:pPr>
            <w:proofErr w:type="spellStart"/>
            <w:r w:rsidRPr="00B96F6D">
              <w:rPr>
                <w:rFonts w:ascii="Arial" w:hAnsi="Arial"/>
                <w:color w:val="000000" w:themeColor="text1"/>
                <w:sz w:val="18"/>
              </w:rPr>
              <w:t>allowedValues</w:t>
            </w:r>
            <w:proofErr w:type="spellEnd"/>
            <w:r w:rsidRPr="00B96F6D">
              <w:rPr>
                <w:rFonts w:ascii="Arial" w:hAnsi="Arial"/>
                <w:color w:val="000000" w:themeColor="text1"/>
                <w:sz w:val="18"/>
              </w:rPr>
              <w:t xml:space="preserve">:  </w:t>
            </w:r>
            <w:r w:rsidRPr="00B96F6D">
              <w:rPr>
                <w:rFonts w:ascii="Arial" w:hAnsi="Arial"/>
                <w:color w:val="000000" w:themeColor="text1"/>
                <w:sz w:val="18"/>
                <w:lang w:val="en-US"/>
              </w:rPr>
              <w:t>CCLMEASUREMENTSCOPE, CCLTARGETSCOPE, CCLCONTROLSCOPE, CCLIMPACTSCOPE, CCLMONITOREDSCOPE</w:t>
            </w:r>
          </w:p>
        </w:tc>
        <w:tc>
          <w:tcPr>
            <w:tcW w:w="1183" w:type="pct"/>
            <w:tcBorders>
              <w:top w:val="single" w:sz="4" w:space="0" w:color="auto"/>
              <w:left w:val="single" w:sz="4" w:space="0" w:color="auto"/>
              <w:bottom w:val="single" w:sz="4" w:space="0" w:color="auto"/>
              <w:right w:val="single" w:sz="4" w:space="0" w:color="auto"/>
            </w:tcBorders>
          </w:tcPr>
          <w:p w14:paraId="44ACAC2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2F564DC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 ..5</w:t>
            </w:r>
          </w:p>
          <w:p w14:paraId="1CF3C3A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EA5EC7B"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4E6E0C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EE10CA4"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34B61E2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1E737C9"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fullCoordinatedScopeSpace</w:t>
            </w:r>
            <w:proofErr w:type="spellEnd"/>
          </w:p>
        </w:tc>
        <w:tc>
          <w:tcPr>
            <w:tcW w:w="2546" w:type="pct"/>
            <w:tcBorders>
              <w:top w:val="single" w:sz="4" w:space="0" w:color="auto"/>
              <w:left w:val="single" w:sz="4" w:space="0" w:color="auto"/>
              <w:bottom w:val="single" w:sz="4" w:space="0" w:color="auto"/>
              <w:right w:val="single" w:sz="4" w:space="0" w:color="auto"/>
            </w:tcBorders>
          </w:tcPr>
          <w:p w14:paraId="0E53F71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p>
        </w:tc>
        <w:tc>
          <w:tcPr>
            <w:tcW w:w="1183" w:type="pct"/>
            <w:tcBorders>
              <w:top w:val="single" w:sz="4" w:space="0" w:color="auto"/>
              <w:left w:val="single" w:sz="4" w:space="0" w:color="auto"/>
              <w:bottom w:val="single" w:sz="4" w:space="0" w:color="auto"/>
              <w:right w:val="single" w:sz="4" w:space="0" w:color="auto"/>
            </w:tcBorders>
          </w:tcPr>
          <w:p w14:paraId="463AAB0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w:t>
            </w:r>
          </w:p>
          <w:p w14:paraId="53C039E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07A579F"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4080162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0CDF84A8"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75F0DF5E"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16052EC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9AF5B2A"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bCs/>
                <w:color w:val="000000" w:themeColor="text1"/>
              </w:rPr>
              <w:t>toBeCoordinatedCCLScopes</w:t>
            </w:r>
            <w:proofErr w:type="spellEnd"/>
          </w:p>
        </w:tc>
        <w:tc>
          <w:tcPr>
            <w:tcW w:w="2546" w:type="pct"/>
            <w:tcBorders>
              <w:top w:val="single" w:sz="4" w:space="0" w:color="auto"/>
              <w:left w:val="single" w:sz="4" w:space="0" w:color="auto"/>
              <w:bottom w:val="single" w:sz="4" w:space="0" w:color="auto"/>
              <w:right w:val="single" w:sz="4" w:space="0" w:color="auto"/>
            </w:tcBorders>
          </w:tcPr>
          <w:p w14:paraId="67493F69"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list of scopes which the </w:t>
            </w:r>
            <w:proofErr w:type="spellStart"/>
            <w:r w:rsidRPr="00B96F6D">
              <w:rPr>
                <w:rFonts w:ascii="Arial" w:hAnsi="Arial"/>
                <w:color w:val="000000" w:themeColor="text1"/>
                <w:sz w:val="18"/>
                <w:lang w:val="en-US"/>
              </w:rPr>
              <w:t>coordinatinEntity</w:t>
            </w:r>
            <w:proofErr w:type="spellEnd"/>
            <w:r w:rsidRPr="00B96F6D">
              <w:rPr>
                <w:rFonts w:ascii="Arial" w:hAnsi="Arial"/>
                <w:color w:val="000000" w:themeColor="text1"/>
                <w:sz w:val="18"/>
                <w:lang w:val="en-US"/>
              </w:rPr>
              <w:t xml:space="preserve"> is responsible for coordinating to ensure they have no conflicts. A CCL that requires its scope to be evaluated for conflicts can add its scope set into the list of scopes sets</w:t>
            </w:r>
          </w:p>
        </w:tc>
        <w:tc>
          <w:tcPr>
            <w:tcW w:w="1183" w:type="pct"/>
            <w:tcBorders>
              <w:top w:val="single" w:sz="4" w:space="0" w:color="auto"/>
              <w:left w:val="single" w:sz="4" w:space="0" w:color="auto"/>
              <w:bottom w:val="single" w:sz="4" w:space="0" w:color="auto"/>
              <w:right w:val="single" w:sz="4" w:space="0" w:color="auto"/>
            </w:tcBorders>
          </w:tcPr>
          <w:p w14:paraId="0012813B"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CCL</w:t>
            </w:r>
            <w:r w:rsidRPr="00B96F6D">
              <w:rPr>
                <w:rFonts w:ascii="Arial" w:hAnsi="Arial" w:cs="Arial"/>
                <w:snapToGrid w:val="0"/>
                <w:color w:val="000000" w:themeColor="text1"/>
                <w:sz w:val="18"/>
                <w:szCs w:val="18"/>
              </w:rPr>
              <w:t>Scope</w:t>
            </w:r>
            <w:proofErr w:type="spellEnd"/>
          </w:p>
          <w:p w14:paraId="60F45EFE"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19ED16B6"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False</w:t>
            </w:r>
          </w:p>
          <w:p w14:paraId="378CFC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36BE2B7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38970E1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5C6EEAD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DF48C6"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bCs/>
                <w:color w:val="000000" w:themeColor="text1"/>
              </w:rPr>
              <w:t>detectedScopeConflicts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13F7C9A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r>
              <w:rPr>
                <w:rFonts w:ascii="Arial" w:hAnsi="Arial"/>
                <w:color w:val="000000" w:themeColor="text1"/>
                <w:sz w:val="18"/>
              </w:rPr>
              <w:t xml:space="preserve">scope </w:t>
            </w:r>
            <w:r w:rsidRPr="00B96F6D">
              <w:rPr>
                <w:rFonts w:ascii="Arial" w:hAnsi="Arial"/>
                <w:color w:val="000000" w:themeColor="text1"/>
                <w:sz w:val="18"/>
              </w:rPr>
              <w:t>conflict</w:t>
            </w:r>
          </w:p>
        </w:tc>
        <w:tc>
          <w:tcPr>
            <w:tcW w:w="1183" w:type="pct"/>
            <w:tcBorders>
              <w:top w:val="single" w:sz="4" w:space="0" w:color="auto"/>
              <w:left w:val="single" w:sz="4" w:space="0" w:color="auto"/>
              <w:bottom w:val="single" w:sz="4" w:space="0" w:color="auto"/>
              <w:right w:val="single" w:sz="4" w:space="0" w:color="auto"/>
            </w:tcBorders>
          </w:tcPr>
          <w:p w14:paraId="23FF8022"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Arial" w:hAnsi="Arial" w:cs="Arial"/>
                <w:snapToGrid w:val="0"/>
                <w:color w:val="000000" w:themeColor="text1"/>
                <w:sz w:val="18"/>
                <w:szCs w:val="18"/>
              </w:rPr>
              <w:t>ScopeConflict</w:t>
            </w:r>
            <w:proofErr w:type="spellEnd"/>
          </w:p>
          <w:p w14:paraId="1BE34CE1"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r>
              <w:rPr>
                <w:rFonts w:ascii="Arial" w:hAnsi="Arial" w:cs="Arial"/>
                <w:snapToGrid w:val="0"/>
                <w:color w:val="000000" w:themeColor="text1"/>
                <w:sz w:val="18"/>
                <w:szCs w:val="18"/>
              </w:rPr>
              <w:t>..*</w:t>
            </w:r>
          </w:p>
          <w:p w14:paraId="7A0913E0"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94C64C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12C3B9A8"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79B629CF"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1F3961" w:rsidRPr="00F6081B" w14:paraId="784D09B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F8B1968" w14:textId="091E5F99" w:rsidR="001F3961" w:rsidRDefault="001F3961" w:rsidP="001F3961">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65A91A8" w14:textId="6D4629D3" w:rsidR="001F3961" w:rsidRPr="00EF581C"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trigger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proofErr w:type="spellStart"/>
            <w:r>
              <w:rPr>
                <w:rFonts w:ascii="Arial" w:hAnsi="Arial"/>
                <w:color w:val="000000" w:themeColor="text1"/>
                <w:sz w:val="18"/>
              </w:rPr>
              <w:t>TriggerC</w:t>
            </w:r>
            <w:r w:rsidRPr="00B96F6D">
              <w:rPr>
                <w:rFonts w:ascii="Arial" w:hAnsi="Arial"/>
                <w:color w:val="000000" w:themeColor="text1"/>
                <w:sz w:val="18"/>
              </w:rPr>
              <w:t>onflict</w:t>
            </w:r>
            <w:proofErr w:type="spellEnd"/>
          </w:p>
        </w:tc>
        <w:tc>
          <w:tcPr>
            <w:tcW w:w="1183" w:type="pct"/>
            <w:tcBorders>
              <w:top w:val="single" w:sz="4" w:space="0" w:color="auto"/>
              <w:left w:val="single" w:sz="4" w:space="0" w:color="auto"/>
              <w:bottom w:val="single" w:sz="4" w:space="0" w:color="auto"/>
              <w:right w:val="single" w:sz="4" w:space="0" w:color="auto"/>
            </w:tcBorders>
          </w:tcPr>
          <w:p w14:paraId="37BF7B2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Trigger</w:t>
            </w:r>
            <w:r w:rsidRPr="00B96F6D">
              <w:rPr>
                <w:rFonts w:ascii="Arial" w:hAnsi="Arial" w:cs="Arial"/>
                <w:snapToGrid w:val="0"/>
                <w:color w:val="000000" w:themeColor="text1"/>
                <w:sz w:val="18"/>
                <w:szCs w:val="18"/>
              </w:rPr>
              <w:t>Conflict</w:t>
            </w:r>
            <w:proofErr w:type="spellEnd"/>
          </w:p>
          <w:p w14:paraId="47E4C94F"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2F0BA761"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6D20F93F"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2506CAE4"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B92C2EE" w14:textId="10A260FA" w:rsidR="001F3961" w:rsidRDefault="001F3961" w:rsidP="001F3961">
            <w:pPr>
              <w:spacing w:after="0"/>
              <w:rPr>
                <w:rFonts w:ascii="Arial" w:hAnsi="Arial" w:cs="Arial"/>
                <w:snapToGrid w:val="0"/>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1F3961" w:rsidRPr="00F6081B" w14:paraId="44CA084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58FD42" w14:textId="15AC6556" w:rsidR="001F3961" w:rsidRPr="00B96F6D" w:rsidRDefault="001F3961" w:rsidP="001F3961">
            <w:pPr>
              <w:pStyle w:val="TAL"/>
              <w:tabs>
                <w:tab w:val="left" w:pos="774"/>
              </w:tabs>
              <w:jc w:val="both"/>
              <w:rPr>
                <w:rFonts w:ascii="Courier New" w:hAnsi="Courier New" w:cs="Courier New"/>
                <w:bCs/>
                <w:color w:val="000000" w:themeColor="text1"/>
              </w:rPr>
            </w:pPr>
            <w:proofErr w:type="spellStart"/>
            <w:r w:rsidRPr="00AE41A4">
              <w:rPr>
                <w:rFonts w:ascii="Courier New" w:hAnsi="Courier New" w:cs="Courier New"/>
              </w:rPr>
              <w:t>precedent</w:t>
            </w:r>
            <w:r>
              <w:t>Entitie</w:t>
            </w:r>
            <w:r w:rsidRPr="00B5658E">
              <w:t>s</w:t>
            </w:r>
            <w:proofErr w:type="spellEnd"/>
            <w:r w:rsidRPr="00B5658E">
              <w:t xml:space="preserve"> </w:t>
            </w:r>
          </w:p>
        </w:tc>
        <w:tc>
          <w:tcPr>
            <w:tcW w:w="2546" w:type="pct"/>
            <w:tcBorders>
              <w:top w:val="single" w:sz="4" w:space="0" w:color="auto"/>
              <w:left w:val="single" w:sz="4" w:space="0" w:color="auto"/>
              <w:bottom w:val="single" w:sz="4" w:space="0" w:color="auto"/>
              <w:right w:val="single" w:sz="4" w:space="0" w:color="auto"/>
            </w:tcBorders>
          </w:tcPr>
          <w:p w14:paraId="3BF8B86D" w14:textId="11B84A0B" w:rsidR="001F3961" w:rsidRPr="00B96F6D" w:rsidRDefault="001F3961" w:rsidP="001F3961">
            <w:pPr>
              <w:rPr>
                <w:rFonts w:ascii="Arial" w:hAnsi="Arial"/>
                <w:color w:val="000000" w:themeColor="text1"/>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should be executed before the CCL </w:t>
            </w:r>
          </w:p>
        </w:tc>
        <w:tc>
          <w:tcPr>
            <w:tcW w:w="1183" w:type="pct"/>
            <w:tcBorders>
              <w:top w:val="single" w:sz="4" w:space="0" w:color="auto"/>
              <w:left w:val="single" w:sz="4" w:space="0" w:color="auto"/>
              <w:bottom w:val="single" w:sz="4" w:space="0" w:color="auto"/>
              <w:right w:val="single" w:sz="4" w:space="0" w:color="auto"/>
            </w:tcBorders>
          </w:tcPr>
          <w:p w14:paraId="65FD4B81"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14686F4"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49B4187B"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1D1BF85C"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5139472"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FC7F335" w14:textId="6B32CE00" w:rsidR="001F3961" w:rsidRPr="00B96F6D" w:rsidRDefault="001F3961" w:rsidP="001F3961">
            <w:pPr>
              <w:spacing w:after="0"/>
              <w:rPr>
                <w:rFonts w:ascii="Arial" w:hAnsi="Arial" w:cs="Arial"/>
                <w:snapToGrid w:val="0"/>
                <w:color w:val="000000" w:themeColor="text1"/>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3772C31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80A8E63" w14:textId="48B2DE8F" w:rsidR="001F3961" w:rsidRPr="00AE41A4" w:rsidRDefault="001F3961" w:rsidP="001F3961">
            <w:pPr>
              <w:pStyle w:val="TAL"/>
              <w:tabs>
                <w:tab w:val="left" w:pos="774"/>
              </w:tabs>
              <w:jc w:val="both"/>
              <w:rPr>
                <w:rFonts w:ascii="Courier New" w:hAnsi="Courier New" w:cs="Courier New"/>
              </w:rPr>
            </w:pPr>
            <w:proofErr w:type="spellStart"/>
            <w:r>
              <w:t>cCL</w:t>
            </w:r>
            <w:r w:rsidRPr="00B5658E">
              <w:t>hierarch</w:t>
            </w:r>
            <w:r>
              <w:t>yList</w:t>
            </w:r>
            <w:proofErr w:type="spellEnd"/>
          </w:p>
        </w:tc>
        <w:tc>
          <w:tcPr>
            <w:tcW w:w="2546" w:type="pct"/>
            <w:tcBorders>
              <w:top w:val="single" w:sz="4" w:space="0" w:color="auto"/>
              <w:left w:val="single" w:sz="4" w:space="0" w:color="auto"/>
              <w:bottom w:val="single" w:sz="4" w:space="0" w:color="auto"/>
              <w:right w:val="single" w:sz="4" w:space="0" w:color="auto"/>
            </w:tcBorders>
          </w:tcPr>
          <w:p w14:paraId="2805420F" w14:textId="1110FD4D" w:rsidR="001F3961" w:rsidRPr="00341B25" w:rsidRDefault="001F3961" w:rsidP="001F3961">
            <w:pPr>
              <w:rPr>
                <w:rFonts w:ascii="Arial" w:hAnsi="Arial"/>
                <w:sz w:val="18"/>
              </w:rPr>
            </w:pPr>
            <w:r w:rsidRPr="00341B25">
              <w:rPr>
                <w:rFonts w:ascii="Arial" w:hAnsi="Arial"/>
                <w:sz w:val="18"/>
              </w:rPr>
              <w:t xml:space="preserve">It indicates the </w:t>
            </w:r>
            <w:r>
              <w:rPr>
                <w:rFonts w:ascii="Arial" w:hAnsi="Arial"/>
                <w:sz w:val="18"/>
              </w:rPr>
              <w:t xml:space="preserve">ordered list of CCL </w:t>
            </w:r>
            <w:r w:rsidRPr="00341B25">
              <w:rPr>
                <w:rFonts w:ascii="Arial" w:hAnsi="Arial"/>
                <w:sz w:val="18"/>
              </w:rPr>
              <w:t xml:space="preserve">instances </w:t>
            </w:r>
            <w:r>
              <w:rPr>
                <w:rFonts w:ascii="Arial" w:hAnsi="Arial"/>
                <w:sz w:val="18"/>
              </w:rPr>
              <w:t>defining the order in which CCLs should be executed. It is an ordered list where the first entry is the one to be executed first.</w:t>
            </w:r>
          </w:p>
        </w:tc>
        <w:tc>
          <w:tcPr>
            <w:tcW w:w="1183" w:type="pct"/>
            <w:tcBorders>
              <w:top w:val="single" w:sz="4" w:space="0" w:color="auto"/>
              <w:left w:val="single" w:sz="4" w:space="0" w:color="auto"/>
              <w:bottom w:val="single" w:sz="4" w:space="0" w:color="auto"/>
              <w:right w:val="single" w:sz="4" w:space="0" w:color="auto"/>
            </w:tcBorders>
          </w:tcPr>
          <w:p w14:paraId="53D23549"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25301D8"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057A8A86"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4920DBFE"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0CA48AA6"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CC407F9" w14:textId="1F67C0F2" w:rsidR="001F3961" w:rsidRDefault="001F3961" w:rsidP="001F3961">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0AAA745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C088F6" w14:textId="483E9728" w:rsidR="001F3961" w:rsidRDefault="001F3961" w:rsidP="001F3961">
            <w:pPr>
              <w:pStyle w:val="TAL"/>
              <w:tabs>
                <w:tab w:val="left" w:pos="774"/>
              </w:tabs>
              <w:jc w:val="both"/>
            </w:pPr>
            <w:proofErr w:type="spellStart"/>
            <w:r>
              <w:rPr>
                <w:rFonts w:ascii="Courier New" w:hAnsi="Courier New" w:cs="Courier New"/>
              </w:rPr>
              <w:t>toBeCoordinated</w:t>
            </w:r>
            <w:r>
              <w:t>Precedent</w:t>
            </w:r>
            <w:r>
              <w:rPr>
                <w:rFonts w:ascii="Courier New" w:hAnsi="Courier New" w:cs="Courier New"/>
              </w:rPr>
              <w:t>CCLs</w:t>
            </w:r>
            <w:proofErr w:type="spellEnd"/>
          </w:p>
        </w:tc>
        <w:tc>
          <w:tcPr>
            <w:tcW w:w="2546" w:type="pct"/>
            <w:tcBorders>
              <w:top w:val="single" w:sz="4" w:space="0" w:color="auto"/>
              <w:left w:val="single" w:sz="4" w:space="0" w:color="auto"/>
              <w:bottom w:val="single" w:sz="4" w:space="0" w:color="auto"/>
              <w:right w:val="single" w:sz="4" w:space="0" w:color="auto"/>
            </w:tcBorders>
          </w:tcPr>
          <w:p w14:paraId="13531039" w14:textId="2439BA0A" w:rsidR="001F3961" w:rsidRPr="00341B25" w:rsidRDefault="001F3961" w:rsidP="001F3961">
            <w:pPr>
              <w:rPr>
                <w:rFonts w:ascii="Arial" w:hAnsi="Arial"/>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w:t>
            </w:r>
            <w:r>
              <w:rPr>
                <w:rFonts w:ascii="Arial" w:hAnsi="Arial"/>
                <w:sz w:val="18"/>
              </w:rPr>
              <w:t xml:space="preserve">need to be coordinated </w:t>
            </w:r>
          </w:p>
        </w:tc>
        <w:tc>
          <w:tcPr>
            <w:tcW w:w="1183" w:type="pct"/>
            <w:tcBorders>
              <w:top w:val="single" w:sz="4" w:space="0" w:color="auto"/>
              <w:left w:val="single" w:sz="4" w:space="0" w:color="auto"/>
              <w:bottom w:val="single" w:sz="4" w:space="0" w:color="auto"/>
              <w:right w:val="single" w:sz="4" w:space="0" w:color="auto"/>
            </w:tcBorders>
          </w:tcPr>
          <w:p w14:paraId="55A2E9AC"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65EB55BB"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1044D681"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BE5D819"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7BA00AA0"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4A21FCA" w14:textId="45C48A45" w:rsidR="001F3961" w:rsidRDefault="001F3961" w:rsidP="001F3961">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29B6A22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E6B9BC2" w14:textId="5E76F9D2" w:rsidR="001F3961" w:rsidRDefault="001F3961" w:rsidP="001F3961">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lastRenderedPageBreak/>
              <w:t>detectedScopeConflicts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143110E" w14:textId="155AD6B7" w:rsidR="001F3961" w:rsidRPr="00341B25"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proofErr w:type="spellStart"/>
            <w:r>
              <w:rPr>
                <w:rFonts w:ascii="Arial" w:hAnsi="Arial"/>
                <w:color w:val="000000" w:themeColor="text1"/>
                <w:sz w:val="18"/>
              </w:rPr>
              <w:t>ScopeC</w:t>
            </w:r>
            <w:r w:rsidRPr="00B96F6D">
              <w:rPr>
                <w:rFonts w:ascii="Arial" w:hAnsi="Arial"/>
                <w:color w:val="000000" w:themeColor="text1"/>
                <w:sz w:val="18"/>
              </w:rPr>
              <w:t>onflict</w:t>
            </w:r>
            <w:proofErr w:type="spellEnd"/>
            <w:r>
              <w:rPr>
                <w:rFonts w:ascii="Arial" w:hAnsi="Arial"/>
                <w:color w:val="000000" w:themeColor="text1"/>
                <w:sz w:val="18"/>
              </w:rPr>
              <w:t>.</w:t>
            </w:r>
          </w:p>
        </w:tc>
        <w:tc>
          <w:tcPr>
            <w:tcW w:w="1183" w:type="pct"/>
            <w:tcBorders>
              <w:top w:val="single" w:sz="4" w:space="0" w:color="auto"/>
              <w:left w:val="single" w:sz="4" w:space="0" w:color="auto"/>
              <w:bottom w:val="single" w:sz="4" w:space="0" w:color="auto"/>
              <w:right w:val="single" w:sz="4" w:space="0" w:color="auto"/>
            </w:tcBorders>
          </w:tcPr>
          <w:p w14:paraId="58EBF3C2"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Arial" w:hAnsi="Arial" w:cs="Arial"/>
                <w:snapToGrid w:val="0"/>
                <w:color w:val="000000" w:themeColor="text1"/>
                <w:sz w:val="18"/>
                <w:szCs w:val="18"/>
              </w:rPr>
              <w:t>ScopeConflict</w:t>
            </w:r>
            <w:proofErr w:type="spellEnd"/>
          </w:p>
          <w:p w14:paraId="6EF34C0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06B9116D"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04DE2465"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5926E718"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14F22D0A" w14:textId="447C6A98" w:rsidR="001F3961" w:rsidRDefault="001F3961" w:rsidP="001F3961">
            <w:pPr>
              <w:spacing w:after="0"/>
              <w:rPr>
                <w:rFonts w:ascii="Arial" w:hAnsi="Arial" w:cs="Arial"/>
                <w:snapToGrid w:val="0"/>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bookmarkEnd w:id="418"/>
      <w:bookmarkEnd w:id="419"/>
      <w:bookmarkEnd w:id="420"/>
      <w:bookmarkEnd w:id="421"/>
      <w:tr w:rsidR="00C7553C" w:rsidRPr="00DA302B" w14:paraId="076302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9C5A235"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actionPlanID</w:t>
            </w:r>
            <w:proofErr w:type="spellEnd"/>
          </w:p>
        </w:tc>
        <w:tc>
          <w:tcPr>
            <w:tcW w:w="2546" w:type="pct"/>
            <w:tcBorders>
              <w:top w:val="single" w:sz="4" w:space="0" w:color="auto"/>
              <w:left w:val="single" w:sz="4" w:space="0" w:color="auto"/>
              <w:bottom w:val="single" w:sz="4" w:space="0" w:color="auto"/>
              <w:right w:val="single" w:sz="4" w:space="0" w:color="auto"/>
            </w:tcBorders>
          </w:tcPr>
          <w:p w14:paraId="5DECCC81"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an </w:t>
            </w:r>
            <w:proofErr w:type="spellStart"/>
            <w:r w:rsidRPr="00C7553C">
              <w:rPr>
                <w:rFonts w:ascii="Arial" w:hAnsi="Arial"/>
                <w:color w:val="000000" w:themeColor="text1"/>
                <w:sz w:val="18"/>
              </w:rPr>
              <w:t>actionPlan</w:t>
            </w:r>
            <w:proofErr w:type="spellEnd"/>
            <w:r w:rsidRPr="00C7553C">
              <w:rPr>
                <w:rFonts w:ascii="Arial" w:hAnsi="Arial"/>
                <w:color w:val="000000" w:themeColor="text1"/>
                <w:sz w:val="18"/>
              </w:rPr>
              <w:t xml:space="preserve"> generated by a CCL</w:t>
            </w:r>
          </w:p>
          <w:p w14:paraId="606E575D" w14:textId="77777777" w:rsidR="00C7553C" w:rsidRPr="00C7553C" w:rsidRDefault="00C7553C" w:rsidP="00C7553C">
            <w:pPr>
              <w:rPr>
                <w:rFonts w:ascii="Arial" w:hAnsi="Arial"/>
                <w:color w:val="000000" w:themeColor="text1"/>
                <w:sz w:val="18"/>
              </w:rPr>
            </w:pPr>
          </w:p>
          <w:p w14:paraId="041A7736"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65BFFBA"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string</w:t>
            </w:r>
          </w:p>
          <w:p w14:paraId="126E4363"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2B1BE503"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N/A</w:t>
            </w:r>
          </w:p>
          <w:p w14:paraId="682D78D5"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N/A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33816DE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42377DD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575375"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cCLID</w:t>
            </w:r>
            <w:proofErr w:type="spellEnd"/>
          </w:p>
        </w:tc>
        <w:tc>
          <w:tcPr>
            <w:tcW w:w="2546" w:type="pct"/>
            <w:tcBorders>
              <w:top w:val="single" w:sz="4" w:space="0" w:color="auto"/>
              <w:left w:val="single" w:sz="4" w:space="0" w:color="auto"/>
              <w:bottom w:val="single" w:sz="4" w:space="0" w:color="auto"/>
              <w:right w:val="single" w:sz="4" w:space="0" w:color="auto"/>
            </w:tcBorders>
          </w:tcPr>
          <w:p w14:paraId="3D29AAE9"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the DN of a CCL that has generated an </w:t>
            </w:r>
            <w:proofErr w:type="spellStart"/>
            <w:r w:rsidRPr="00C7553C">
              <w:rPr>
                <w:rFonts w:ascii="Arial" w:hAnsi="Arial"/>
                <w:color w:val="000000" w:themeColor="text1"/>
                <w:sz w:val="18"/>
              </w:rPr>
              <w:t>actionPlan</w:t>
            </w:r>
            <w:proofErr w:type="spellEnd"/>
            <w:r w:rsidRPr="00C7553C">
              <w:rPr>
                <w:rFonts w:ascii="Arial" w:hAnsi="Arial"/>
                <w:color w:val="000000" w:themeColor="text1"/>
                <w:sz w:val="18"/>
              </w:rPr>
              <w:t xml:space="preserve"> </w:t>
            </w:r>
          </w:p>
          <w:p w14:paraId="028E8CC8"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1BB89DB"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DN</w:t>
            </w:r>
          </w:p>
          <w:p w14:paraId="02A46F0E"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7945240E"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N/A</w:t>
            </w:r>
          </w:p>
          <w:p w14:paraId="6C85213A"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N/A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4A588D7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1FB8878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E2C398"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actions</w:t>
            </w:r>
          </w:p>
        </w:tc>
        <w:tc>
          <w:tcPr>
            <w:tcW w:w="2546" w:type="pct"/>
            <w:tcBorders>
              <w:top w:val="single" w:sz="4" w:space="0" w:color="auto"/>
              <w:left w:val="single" w:sz="4" w:space="0" w:color="auto"/>
              <w:bottom w:val="single" w:sz="4" w:space="0" w:color="auto"/>
              <w:right w:val="single" w:sz="4" w:space="0" w:color="auto"/>
            </w:tcBorders>
          </w:tcPr>
          <w:p w14:paraId="4776840C"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indicates the CM changes proposed a CCL </w:t>
            </w:r>
          </w:p>
          <w:p w14:paraId="28B4946E"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2AF1229"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type: </w:t>
            </w:r>
            <w:proofErr w:type="spellStart"/>
            <w:r w:rsidRPr="00C7553C">
              <w:rPr>
                <w:rFonts w:ascii="Arial" w:hAnsi="Arial" w:cs="Arial"/>
                <w:snapToGrid w:val="0"/>
                <w:color w:val="000000" w:themeColor="text1"/>
                <w:sz w:val="18"/>
                <w:szCs w:val="18"/>
              </w:rPr>
              <w:t>PlannedConfigurationDescriptor</w:t>
            </w:r>
            <w:proofErr w:type="spellEnd"/>
          </w:p>
          <w:p w14:paraId="01586C57"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multiplicity: </w:t>
            </w:r>
            <w:r w:rsidRPr="00DA302B">
              <w:rPr>
                <w:rFonts w:ascii="Arial" w:hAnsi="Arial" w:cs="Arial"/>
                <w:snapToGrid w:val="0"/>
                <w:color w:val="000000" w:themeColor="text1"/>
                <w:sz w:val="18"/>
                <w:szCs w:val="18"/>
              </w:rPr>
              <w:t>1 ..*</w:t>
            </w:r>
          </w:p>
          <w:p w14:paraId="3840F6FC"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False</w:t>
            </w:r>
          </w:p>
          <w:p w14:paraId="2F4FEFED"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True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28B415E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7016AA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34D6C9"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toBeCoordinatedActionPlans</w:t>
            </w:r>
            <w:proofErr w:type="spellEnd"/>
          </w:p>
        </w:tc>
        <w:tc>
          <w:tcPr>
            <w:tcW w:w="2546" w:type="pct"/>
            <w:tcBorders>
              <w:top w:val="single" w:sz="4" w:space="0" w:color="auto"/>
              <w:left w:val="single" w:sz="4" w:space="0" w:color="auto"/>
              <w:bottom w:val="single" w:sz="4" w:space="0" w:color="auto"/>
              <w:right w:val="single" w:sz="4" w:space="0" w:color="auto"/>
            </w:tcBorders>
          </w:tcPr>
          <w:p w14:paraId="57209716"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list of action plans which the </w:t>
            </w:r>
            <w:proofErr w:type="spellStart"/>
            <w:r w:rsidRPr="00C7553C">
              <w:rPr>
                <w:rFonts w:ascii="Arial" w:hAnsi="Arial"/>
                <w:color w:val="000000" w:themeColor="text1"/>
                <w:sz w:val="18"/>
              </w:rPr>
              <w:t>coordinatinEntity</w:t>
            </w:r>
            <w:proofErr w:type="spellEnd"/>
            <w:r w:rsidRPr="00C7553C">
              <w:rPr>
                <w:rFonts w:ascii="Arial" w:hAnsi="Arial"/>
                <w:color w:val="000000" w:themeColor="text1"/>
                <w:sz w:val="18"/>
              </w:rPr>
              <w:t xml:space="preserve"> is responsible for coordinating to ensure they have no conflicts. A CCL that requires its action plan to be evaluated for conflicts can notify its plan to the </w:t>
            </w:r>
            <w:proofErr w:type="spellStart"/>
            <w:r w:rsidRPr="00C7553C">
              <w:rPr>
                <w:rFonts w:ascii="Arial" w:hAnsi="Arial"/>
                <w:color w:val="000000" w:themeColor="text1"/>
                <w:sz w:val="18"/>
              </w:rPr>
              <w:t>coordinationEntity</w:t>
            </w:r>
            <w:proofErr w:type="spellEnd"/>
            <w:r w:rsidRPr="00C7553C">
              <w:rPr>
                <w:rFonts w:ascii="Arial" w:hAnsi="Arial"/>
                <w:color w:val="000000" w:themeColor="text1"/>
                <w:sz w:val="18"/>
              </w:rPr>
              <w:t xml:space="preserve"> to then be added to an appropriate list of </w:t>
            </w:r>
            <w:proofErr w:type="spellStart"/>
            <w:r w:rsidRPr="00C7553C">
              <w:rPr>
                <w:rFonts w:ascii="Arial" w:hAnsi="Arial"/>
                <w:color w:val="000000" w:themeColor="text1"/>
                <w:sz w:val="18"/>
              </w:rPr>
              <w:t>toBeCoordinatedActionPlans</w:t>
            </w:r>
            <w:proofErr w:type="spellEnd"/>
            <w:r w:rsidRPr="00C7553C">
              <w:rPr>
                <w:rFonts w:ascii="Arial" w:hAnsi="Arial"/>
                <w:color w:val="000000" w:themeColor="text1"/>
                <w:sz w:val="18"/>
              </w:rPr>
              <w:t xml:space="preserve">. Each list includes plans with related (or same) scope in managed objects and time. </w:t>
            </w:r>
          </w:p>
        </w:tc>
        <w:tc>
          <w:tcPr>
            <w:tcW w:w="1183" w:type="pct"/>
            <w:tcBorders>
              <w:top w:val="single" w:sz="4" w:space="0" w:color="auto"/>
              <w:left w:val="single" w:sz="4" w:space="0" w:color="auto"/>
              <w:bottom w:val="single" w:sz="4" w:space="0" w:color="auto"/>
              <w:right w:val="single" w:sz="4" w:space="0" w:color="auto"/>
            </w:tcBorders>
          </w:tcPr>
          <w:p w14:paraId="18511E6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proofErr w:type="spellStart"/>
            <w:r w:rsidRPr="00DA302B">
              <w:rPr>
                <w:rFonts w:ascii="Arial" w:hAnsi="Arial" w:cs="Arial"/>
                <w:snapToGrid w:val="0"/>
                <w:color w:val="000000" w:themeColor="text1"/>
                <w:sz w:val="18"/>
                <w:szCs w:val="18"/>
              </w:rPr>
              <w:t>ActionPlan</w:t>
            </w:r>
            <w:proofErr w:type="spellEnd"/>
          </w:p>
          <w:p w14:paraId="7B0929F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299BD7ED"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5AB767D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917FE5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3885623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253ECF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86CA81" w14:textId="77777777" w:rsidR="00C7553C" w:rsidRPr="00C7553C" w:rsidRDefault="00C7553C" w:rsidP="00C7553C">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cCLParameterValuesUsefulness</w:t>
            </w:r>
            <w:proofErr w:type="spellEnd"/>
            <w:r w:rsidRPr="00C7553C">
              <w:rPr>
                <w:rFonts w:ascii="Courier New" w:hAnsi="Courier New" w:cs="Courier New"/>
                <w:bCs/>
                <w:color w:val="000000" w:themeColor="text1"/>
              </w:rPr>
              <w:t xml:space="preserve"> </w:t>
            </w:r>
          </w:p>
          <w:p w14:paraId="3E139499" w14:textId="77777777" w:rsidR="00C7553C" w:rsidRPr="00C7553C" w:rsidRDefault="00C7553C" w:rsidP="004E1C9A">
            <w:pPr>
              <w:pStyle w:val="TAL"/>
              <w:tabs>
                <w:tab w:val="left" w:pos="774"/>
              </w:tabs>
              <w:jc w:val="both"/>
              <w:rPr>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10389457" w14:textId="77777777" w:rsidR="00C7553C" w:rsidRPr="00DA302B"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relative goodness of different values of the parameter to the CCL. It </w:t>
            </w:r>
            <w:r>
              <w:rPr>
                <w:rFonts w:ascii="Arial" w:hAnsi="Arial"/>
                <w:color w:val="000000" w:themeColor="text1"/>
                <w:sz w:val="18"/>
              </w:rPr>
              <w:t xml:space="preserve">a list of pairs &lt;A, B&gt; where A is a value of CCL control parameter and B is </w:t>
            </w:r>
            <w:r w:rsidRPr="00DA302B">
              <w:rPr>
                <w:rFonts w:ascii="Arial" w:hAnsi="Arial"/>
                <w:color w:val="000000" w:themeColor="text1"/>
                <w:sz w:val="18"/>
              </w:rPr>
              <w:t xml:space="preserve">an integer </w:t>
            </w:r>
            <w:r>
              <w:rPr>
                <w:rFonts w:ascii="Arial" w:hAnsi="Arial"/>
                <w:color w:val="000000" w:themeColor="text1"/>
                <w:sz w:val="18"/>
              </w:rPr>
              <w:t xml:space="preserve">indicating the usefulness of value A. B is </w:t>
            </w:r>
            <w:r w:rsidRPr="00DA302B">
              <w:rPr>
                <w:rFonts w:ascii="Arial" w:hAnsi="Arial"/>
                <w:color w:val="000000" w:themeColor="text1"/>
                <w:sz w:val="18"/>
              </w:rPr>
              <w:t>in the scale [0:100], whe</w:t>
            </w:r>
            <w:r>
              <w:rPr>
                <w:rFonts w:ascii="Arial" w:hAnsi="Arial"/>
                <w:color w:val="000000" w:themeColor="text1"/>
                <w:sz w:val="18"/>
              </w:rPr>
              <w:t>r</w:t>
            </w:r>
            <w:r w:rsidRPr="00DA302B">
              <w:rPr>
                <w:rFonts w:ascii="Arial" w:hAnsi="Arial"/>
                <w:color w:val="000000" w:themeColor="text1"/>
                <w:sz w:val="18"/>
              </w:rPr>
              <w:t>e “0” indicates that the value is useless while “100” indicates that the functionality of the CCL completely depends on that value.</w:t>
            </w:r>
          </w:p>
          <w:p w14:paraId="659F9084"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3577F9A9"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pair&lt;</w:t>
            </w:r>
            <w:proofErr w:type="spellStart"/>
            <w:r>
              <w:rPr>
                <w:rFonts w:ascii="Arial" w:hAnsi="Arial" w:cs="Arial"/>
                <w:snapToGrid w:val="0"/>
                <w:color w:val="000000" w:themeColor="text1"/>
                <w:sz w:val="18"/>
                <w:szCs w:val="18"/>
              </w:rPr>
              <w:t>string,</w:t>
            </w:r>
            <w:r w:rsidRPr="00DA302B">
              <w:rPr>
                <w:rFonts w:ascii="Arial" w:hAnsi="Arial" w:cs="Arial"/>
                <w:snapToGrid w:val="0"/>
                <w:color w:val="000000" w:themeColor="text1"/>
                <w:sz w:val="18"/>
                <w:szCs w:val="18"/>
              </w:rPr>
              <w:t>integer</w:t>
            </w:r>
            <w:proofErr w:type="spellEnd"/>
            <w:r>
              <w:rPr>
                <w:rFonts w:ascii="Arial" w:hAnsi="Arial" w:cs="Arial"/>
                <w:snapToGrid w:val="0"/>
                <w:color w:val="000000" w:themeColor="text1"/>
                <w:sz w:val="18"/>
                <w:szCs w:val="18"/>
              </w:rPr>
              <w:t>&gt;</w:t>
            </w:r>
          </w:p>
          <w:p w14:paraId="56B19CD6"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76DAB2C7"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3F0971DB"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6861B83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07E632FD"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5DD4E41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9EE52F"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cCLinterestInConflictParameter</w:t>
            </w:r>
            <w:proofErr w:type="spellEnd"/>
          </w:p>
        </w:tc>
        <w:tc>
          <w:tcPr>
            <w:tcW w:w="2546" w:type="pct"/>
            <w:tcBorders>
              <w:top w:val="single" w:sz="4" w:space="0" w:color="auto"/>
              <w:left w:val="single" w:sz="4" w:space="0" w:color="auto"/>
              <w:bottom w:val="single" w:sz="4" w:space="0" w:color="auto"/>
              <w:right w:val="single" w:sz="4" w:space="0" w:color="auto"/>
            </w:tcBorders>
          </w:tcPr>
          <w:p w14:paraId="6BCB353B"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It indicates CCL’s relative interest in the parameter. It is a measure of how useful different para</w:t>
            </w:r>
            <w:r>
              <w:rPr>
                <w:rFonts w:ascii="Arial" w:hAnsi="Arial"/>
                <w:color w:val="000000" w:themeColor="text1"/>
                <w:sz w:val="18"/>
              </w:rPr>
              <w:t>me</w:t>
            </w:r>
            <w:r w:rsidRPr="00DA302B">
              <w:rPr>
                <w:rFonts w:ascii="Arial" w:hAnsi="Arial"/>
                <w:color w:val="000000" w:themeColor="text1"/>
                <w:sz w:val="18"/>
              </w:rPr>
              <w:t xml:space="preserve">ters are to the objectives of the CCL, </w:t>
            </w:r>
            <w:r w:rsidRPr="00C7553C">
              <w:rPr>
                <w:rFonts w:ascii="Arial" w:hAnsi="Arial"/>
                <w:color w:val="000000" w:themeColor="text1"/>
                <w:sz w:val="18"/>
              </w:rPr>
              <w:t>regardless of how useful specific values of those parameters contribute to fulfilling those objectives.</w:t>
            </w:r>
          </w:p>
          <w:p w14:paraId="6DC60DB2"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620849D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7305B7C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3D679AF1"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4AAFE6F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593D7723"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261063E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78B2054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B3E2988"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conflictMonitoringContext</w:t>
            </w:r>
            <w:proofErr w:type="spellEnd"/>
          </w:p>
        </w:tc>
        <w:tc>
          <w:tcPr>
            <w:tcW w:w="2546" w:type="pct"/>
            <w:tcBorders>
              <w:top w:val="single" w:sz="4" w:space="0" w:color="auto"/>
              <w:left w:val="single" w:sz="4" w:space="0" w:color="auto"/>
              <w:bottom w:val="single" w:sz="4" w:space="0" w:color="auto"/>
              <w:right w:val="single" w:sz="4" w:space="0" w:color="auto"/>
            </w:tcBorders>
          </w:tcPr>
          <w:p w14:paraId="2ACC1994" w14:textId="77777777" w:rsidR="00C7553C" w:rsidRPr="00DA302B"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scope that one CCL B notify to another CCL A to monitor and ensure to maintain the performance within some stated limits. It is written by the CCL B into </w:t>
            </w:r>
            <w:proofErr w:type="spellStart"/>
            <w:r w:rsidRPr="00C7553C">
              <w:rPr>
                <w:rFonts w:ascii="Arial" w:hAnsi="Arial"/>
                <w:color w:val="000000" w:themeColor="text1"/>
                <w:sz w:val="18"/>
              </w:rPr>
              <w:t>coordinatinEntity</w:t>
            </w:r>
            <w:proofErr w:type="spellEnd"/>
            <w:r w:rsidRPr="00C7553C">
              <w:rPr>
                <w:rFonts w:ascii="Arial" w:hAnsi="Arial"/>
                <w:color w:val="000000" w:themeColor="text1"/>
                <w:sz w:val="18"/>
              </w:rPr>
              <w:t xml:space="preserve"> as the pair pair&lt;</w:t>
            </w:r>
            <w:proofErr w:type="spellStart"/>
            <w:r w:rsidRPr="00C7553C">
              <w:rPr>
                <w:rFonts w:ascii="Arial" w:hAnsi="Arial"/>
                <w:color w:val="000000" w:themeColor="text1"/>
                <w:sz w:val="18"/>
              </w:rPr>
              <w:t>actionID</w:t>
            </w:r>
            <w:proofErr w:type="spellEnd"/>
            <w:r w:rsidRPr="00C7553C">
              <w:rPr>
                <w:rFonts w:ascii="Arial" w:hAnsi="Arial"/>
                <w:color w:val="000000" w:themeColor="text1"/>
                <w:sz w:val="18"/>
              </w:rPr>
              <w:t xml:space="preserve">, Scope&gt; where </w:t>
            </w:r>
            <w:proofErr w:type="spellStart"/>
            <w:r w:rsidRPr="00C7553C">
              <w:rPr>
                <w:rFonts w:ascii="Arial" w:hAnsi="Arial"/>
                <w:color w:val="000000" w:themeColor="text1"/>
                <w:sz w:val="18"/>
              </w:rPr>
              <w:t>actionID</w:t>
            </w:r>
            <w:proofErr w:type="spellEnd"/>
            <w:r w:rsidRPr="00C7553C">
              <w:rPr>
                <w:rFonts w:ascii="Arial" w:hAnsi="Arial"/>
                <w:color w:val="000000" w:themeColor="text1"/>
                <w:sz w:val="18"/>
              </w:rPr>
              <w:t xml:space="preserve"> is the identifier of a previous action that has been taken by a CCL and Scope is the scope which that CCL wants other CCLs to maintain within certain limits</w:t>
            </w:r>
          </w:p>
        </w:tc>
        <w:tc>
          <w:tcPr>
            <w:tcW w:w="1183" w:type="pct"/>
            <w:tcBorders>
              <w:top w:val="single" w:sz="4" w:space="0" w:color="auto"/>
              <w:left w:val="single" w:sz="4" w:space="0" w:color="auto"/>
              <w:bottom w:val="single" w:sz="4" w:space="0" w:color="auto"/>
              <w:right w:val="single" w:sz="4" w:space="0" w:color="auto"/>
            </w:tcBorders>
          </w:tcPr>
          <w:p w14:paraId="72FE0E11"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pair&lt;</w:t>
            </w:r>
            <w:proofErr w:type="spellStart"/>
            <w:r w:rsidRPr="00DA302B">
              <w:rPr>
                <w:rFonts w:ascii="Arial" w:hAnsi="Arial" w:cs="Arial"/>
                <w:snapToGrid w:val="0"/>
                <w:color w:val="000000" w:themeColor="text1"/>
                <w:sz w:val="18"/>
                <w:szCs w:val="18"/>
              </w:rPr>
              <w:t>actionID</w:t>
            </w:r>
            <w:proofErr w:type="spellEnd"/>
            <w:r w:rsidRPr="00DA302B">
              <w:rPr>
                <w:rFonts w:ascii="Arial" w:hAnsi="Arial" w:cs="Arial"/>
                <w:snapToGrid w:val="0"/>
                <w:color w:val="000000" w:themeColor="text1"/>
                <w:sz w:val="18"/>
                <w:szCs w:val="18"/>
              </w:rPr>
              <w:t>, Scope&gt;</w:t>
            </w:r>
          </w:p>
          <w:p w14:paraId="176E911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07C032C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73691B4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2248D0A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5E7990B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246E18A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081B9ED"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toleranceLimits</w:t>
            </w:r>
            <w:proofErr w:type="spellEnd"/>
          </w:p>
        </w:tc>
        <w:tc>
          <w:tcPr>
            <w:tcW w:w="2546" w:type="pct"/>
            <w:tcBorders>
              <w:top w:val="single" w:sz="4" w:space="0" w:color="auto"/>
              <w:left w:val="single" w:sz="4" w:space="0" w:color="auto"/>
              <w:bottom w:val="single" w:sz="4" w:space="0" w:color="auto"/>
              <w:right w:val="single" w:sz="4" w:space="0" w:color="auto"/>
            </w:tcBorders>
          </w:tcPr>
          <w:p w14:paraId="6BC6B567"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p>
          <w:p w14:paraId="412A175F"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06CF612C"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5CCF774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1E20A62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6593168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56D5577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5189898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3BA1C43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EB55866"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DA302B">
              <w:rPr>
                <w:rFonts w:ascii="Courier New" w:hAnsi="Courier New" w:cs="Courier New"/>
                <w:bCs/>
                <w:color w:val="000000" w:themeColor="text1"/>
              </w:rPr>
              <w:lastRenderedPageBreak/>
              <w:t>ComputedCompromizePlans</w:t>
            </w:r>
            <w:proofErr w:type="spellEnd"/>
          </w:p>
        </w:tc>
        <w:tc>
          <w:tcPr>
            <w:tcW w:w="2546" w:type="pct"/>
            <w:tcBorders>
              <w:top w:val="single" w:sz="4" w:space="0" w:color="auto"/>
              <w:left w:val="single" w:sz="4" w:space="0" w:color="auto"/>
              <w:bottom w:val="single" w:sz="4" w:space="0" w:color="auto"/>
              <w:right w:val="single" w:sz="4" w:space="0" w:color="auto"/>
            </w:tcBorders>
          </w:tcPr>
          <w:p w14:paraId="7E0D19B1"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compromise action plans that are recommended by the </w:t>
            </w:r>
            <w:proofErr w:type="spellStart"/>
            <w:r w:rsidRPr="00DA302B">
              <w:rPr>
                <w:rFonts w:ascii="Arial" w:hAnsi="Arial"/>
                <w:color w:val="000000" w:themeColor="text1"/>
                <w:sz w:val="18"/>
              </w:rPr>
              <w:t>coordinationEntity</w:t>
            </w:r>
            <w:proofErr w:type="spellEnd"/>
            <w:r w:rsidRPr="00DA302B">
              <w:rPr>
                <w:rFonts w:ascii="Arial" w:hAnsi="Arial"/>
                <w:color w:val="000000" w:themeColor="text1"/>
                <w:sz w:val="18"/>
              </w:rPr>
              <w:t xml:space="preserve"> for each CCL. It is list with each entry a pair &lt;CCL_ID, </w:t>
            </w:r>
            <w:proofErr w:type="spellStart"/>
            <w:r w:rsidRPr="00DA302B">
              <w:rPr>
                <w:rFonts w:ascii="Arial" w:hAnsi="Arial"/>
                <w:color w:val="000000" w:themeColor="text1"/>
                <w:sz w:val="18"/>
              </w:rPr>
              <w:t>compPlan</w:t>
            </w:r>
            <w:proofErr w:type="spellEnd"/>
            <w:r w:rsidRPr="00DA302B">
              <w:rPr>
                <w:rFonts w:ascii="Arial" w:hAnsi="Arial"/>
                <w:color w:val="000000" w:themeColor="text1"/>
                <w:sz w:val="18"/>
              </w:rPr>
              <w:t xml:space="preserve">&gt; where CCL_ID is the identifier of a CCL for which a compromise plan has been computed, and </w:t>
            </w:r>
            <w:proofErr w:type="spellStart"/>
            <w:r w:rsidRPr="00DA302B">
              <w:rPr>
                <w:rFonts w:ascii="Arial" w:hAnsi="Arial"/>
                <w:color w:val="000000" w:themeColor="text1"/>
                <w:sz w:val="18"/>
              </w:rPr>
              <w:t>compPlan</w:t>
            </w:r>
            <w:proofErr w:type="spellEnd"/>
            <w:r w:rsidRPr="00DA302B">
              <w:rPr>
                <w:rFonts w:ascii="Arial" w:hAnsi="Arial"/>
                <w:color w:val="000000" w:themeColor="text1"/>
                <w:sz w:val="18"/>
              </w:rPr>
              <w:t xml:space="preserve"> is the proposed compromise plan</w:t>
            </w:r>
          </w:p>
        </w:tc>
        <w:tc>
          <w:tcPr>
            <w:tcW w:w="1183" w:type="pct"/>
            <w:tcBorders>
              <w:top w:val="single" w:sz="4" w:space="0" w:color="auto"/>
              <w:left w:val="single" w:sz="4" w:space="0" w:color="auto"/>
              <w:bottom w:val="single" w:sz="4" w:space="0" w:color="auto"/>
              <w:right w:val="single" w:sz="4" w:space="0" w:color="auto"/>
            </w:tcBorders>
          </w:tcPr>
          <w:p w14:paraId="579F96E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proofErr w:type="spellStart"/>
            <w:r w:rsidRPr="00DA302B">
              <w:rPr>
                <w:rFonts w:ascii="Arial" w:hAnsi="Arial" w:cs="Arial"/>
                <w:snapToGrid w:val="0"/>
                <w:color w:val="000000" w:themeColor="text1"/>
                <w:sz w:val="18"/>
                <w:szCs w:val="18"/>
              </w:rPr>
              <w:t>ActionPlan</w:t>
            </w:r>
            <w:proofErr w:type="spellEnd"/>
          </w:p>
          <w:p w14:paraId="206E1D9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3B716692"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0878C489"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1C1878E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71E364D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1E0864" w:rsidRPr="00EE59C4" w14:paraId="702C389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65D5FF5"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desiredMetrics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27371D23"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set of metrics that the CCL intends to optimize. These need to be coordinated among several CCLs, e.g. </w:t>
            </w:r>
            <w:r>
              <w:rPr>
                <w:rFonts w:ascii="Arial" w:hAnsi="Arial"/>
                <w:color w:val="000000" w:themeColor="text1"/>
                <w:sz w:val="18"/>
              </w:rPr>
              <w:t>so that 2 CCLs don’t aim to optimize the same metric</w:t>
            </w:r>
          </w:p>
        </w:tc>
        <w:tc>
          <w:tcPr>
            <w:tcW w:w="1183" w:type="pct"/>
            <w:tcBorders>
              <w:top w:val="single" w:sz="4" w:space="0" w:color="auto"/>
              <w:left w:val="single" w:sz="4" w:space="0" w:color="auto"/>
              <w:bottom w:val="single" w:sz="4" w:space="0" w:color="auto"/>
              <w:right w:val="single" w:sz="4" w:space="0" w:color="auto"/>
            </w:tcBorders>
          </w:tcPr>
          <w:p w14:paraId="0865871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39FCE3E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5C037F6"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2A2FBBC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04445C60"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4D988B7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23F9079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B83CE32"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proposedReviseddActionPlan</w:t>
            </w:r>
            <w:proofErr w:type="spellEnd"/>
          </w:p>
        </w:tc>
        <w:tc>
          <w:tcPr>
            <w:tcW w:w="2546" w:type="pct"/>
            <w:tcBorders>
              <w:top w:val="single" w:sz="4" w:space="0" w:color="auto"/>
              <w:left w:val="single" w:sz="4" w:space="0" w:color="auto"/>
              <w:bottom w:val="single" w:sz="4" w:space="0" w:color="auto"/>
              <w:right w:val="single" w:sz="4" w:space="0" w:color="auto"/>
            </w:tcBorders>
          </w:tcPr>
          <w:p w14:paraId="3A8A502C" w14:textId="77777777" w:rsidR="001E0864" w:rsidRPr="00EE59C4" w:rsidRDefault="001E0864" w:rsidP="004E1C9A">
            <w:pPr>
              <w:rPr>
                <w:rFonts w:ascii="Arial" w:hAnsi="Arial"/>
                <w:color w:val="000000" w:themeColor="text1"/>
                <w:sz w:val="18"/>
              </w:rPr>
            </w:pPr>
            <w:r w:rsidRPr="001E0864">
              <w:rPr>
                <w:rFonts w:ascii="Arial" w:hAnsi="Arial"/>
                <w:color w:val="000000" w:themeColor="text1"/>
                <w:sz w:val="18"/>
              </w:rPr>
              <w:t xml:space="preserve">It indicates a compromise action plan proposed by the coordination entity for the case where the action plan executed by a CCL resulted in metric value conflict </w:t>
            </w:r>
          </w:p>
        </w:tc>
        <w:tc>
          <w:tcPr>
            <w:tcW w:w="1183" w:type="pct"/>
            <w:tcBorders>
              <w:top w:val="single" w:sz="4" w:space="0" w:color="auto"/>
              <w:left w:val="single" w:sz="4" w:space="0" w:color="auto"/>
              <w:bottom w:val="single" w:sz="4" w:space="0" w:color="auto"/>
              <w:right w:val="single" w:sz="4" w:space="0" w:color="auto"/>
            </w:tcBorders>
          </w:tcPr>
          <w:p w14:paraId="6732732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sidRPr="00EE59C4">
              <w:rPr>
                <w:rFonts w:ascii="Arial" w:hAnsi="Arial" w:cs="Arial"/>
                <w:snapToGrid w:val="0"/>
                <w:color w:val="000000" w:themeColor="text1"/>
                <w:sz w:val="18"/>
                <w:szCs w:val="18"/>
              </w:rPr>
              <w:t>ActionPlan</w:t>
            </w:r>
            <w:proofErr w:type="spellEnd"/>
          </w:p>
          <w:p w14:paraId="1577E6A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3D92FF9"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2E1234F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B874CA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093DFA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8E7961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3A48BCA"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actionPlanFailedCriteria</w:t>
            </w:r>
            <w:proofErr w:type="spellEnd"/>
          </w:p>
        </w:tc>
        <w:tc>
          <w:tcPr>
            <w:tcW w:w="2546" w:type="pct"/>
            <w:tcBorders>
              <w:top w:val="single" w:sz="4" w:space="0" w:color="auto"/>
              <w:left w:val="single" w:sz="4" w:space="0" w:color="auto"/>
              <w:bottom w:val="single" w:sz="4" w:space="0" w:color="auto"/>
              <w:right w:val="single" w:sz="4" w:space="0" w:color="auto"/>
            </w:tcBorders>
          </w:tcPr>
          <w:p w14:paraId="7A9381BF"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It indicates</w:t>
            </w:r>
            <w:r>
              <w:rPr>
                <w:rFonts w:ascii="Arial" w:hAnsi="Arial"/>
                <w:color w:val="000000" w:themeColor="text1"/>
                <w:sz w:val="18"/>
              </w:rPr>
              <w:t xml:space="preserve"> </w:t>
            </w:r>
            <w:r w:rsidRPr="00EE59C4">
              <w:rPr>
                <w:rFonts w:ascii="Arial" w:hAnsi="Arial"/>
                <w:color w:val="000000" w:themeColor="text1"/>
                <w:sz w:val="18"/>
              </w:rPr>
              <w:t>criteria which</w:t>
            </w:r>
            <w:r>
              <w:rPr>
                <w:rFonts w:ascii="Arial" w:hAnsi="Arial"/>
                <w:color w:val="000000" w:themeColor="text1"/>
                <w:sz w:val="18"/>
              </w:rPr>
              <w:t xml:space="preserve"> </w:t>
            </w:r>
            <w:r w:rsidRPr="00EE59C4">
              <w:rPr>
                <w:rFonts w:ascii="Arial" w:hAnsi="Arial"/>
                <w:color w:val="000000" w:themeColor="text1"/>
                <w:sz w:val="18"/>
              </w:rPr>
              <w:t>an</w:t>
            </w:r>
            <w:r>
              <w:rPr>
                <w:rFonts w:ascii="Arial" w:hAnsi="Arial"/>
                <w:color w:val="000000" w:themeColor="text1"/>
                <w:sz w:val="18"/>
              </w:rPr>
              <w:t xml:space="preserve"> </w:t>
            </w:r>
            <w:r w:rsidRPr="00EE59C4">
              <w:rPr>
                <w:rFonts w:ascii="Arial" w:hAnsi="Arial"/>
                <w:color w:val="000000" w:themeColor="text1"/>
                <w:sz w:val="18"/>
              </w:rPr>
              <w:t xml:space="preserve">action plan for which an action plan failed and caused metric value conflicts. </w:t>
            </w:r>
          </w:p>
        </w:tc>
        <w:tc>
          <w:tcPr>
            <w:tcW w:w="1183" w:type="pct"/>
            <w:tcBorders>
              <w:top w:val="single" w:sz="4" w:space="0" w:color="auto"/>
              <w:left w:val="single" w:sz="4" w:space="0" w:color="auto"/>
              <w:bottom w:val="single" w:sz="4" w:space="0" w:color="auto"/>
              <w:right w:val="single" w:sz="4" w:space="0" w:color="auto"/>
            </w:tcBorders>
          </w:tcPr>
          <w:p w14:paraId="07E5738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088DAE5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E658D6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58EE8DC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52C29BB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0EDD3FD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2F4E603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76C368"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TrustedCCLs</w:t>
            </w:r>
            <w:proofErr w:type="spellEnd"/>
          </w:p>
        </w:tc>
        <w:tc>
          <w:tcPr>
            <w:tcW w:w="2546" w:type="pct"/>
            <w:tcBorders>
              <w:top w:val="single" w:sz="4" w:space="0" w:color="auto"/>
              <w:left w:val="single" w:sz="4" w:space="0" w:color="auto"/>
              <w:bottom w:val="single" w:sz="4" w:space="0" w:color="auto"/>
              <w:right w:val="single" w:sz="4" w:space="0" w:color="auto"/>
            </w:tcBorders>
          </w:tcPr>
          <w:p w14:paraId="323343B3"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It indicates the list of CCL that have performed consistently well and have achieved full trust that not further check of their actions is necessary.</w:t>
            </w:r>
          </w:p>
        </w:tc>
        <w:tc>
          <w:tcPr>
            <w:tcW w:w="1183" w:type="pct"/>
            <w:tcBorders>
              <w:top w:val="single" w:sz="4" w:space="0" w:color="auto"/>
              <w:left w:val="single" w:sz="4" w:space="0" w:color="auto"/>
              <w:bottom w:val="single" w:sz="4" w:space="0" w:color="auto"/>
              <w:right w:val="single" w:sz="4" w:space="0" w:color="auto"/>
            </w:tcBorders>
          </w:tcPr>
          <w:p w14:paraId="73B8F87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DN</w:t>
            </w:r>
          </w:p>
          <w:p w14:paraId="1A2140F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08C69CF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67FDFD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32BBBCA3"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740782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618D48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CCCDA1E"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observedMetricValueConflicts</w:t>
            </w:r>
            <w:proofErr w:type="spellEnd"/>
          </w:p>
        </w:tc>
        <w:tc>
          <w:tcPr>
            <w:tcW w:w="2546" w:type="pct"/>
            <w:tcBorders>
              <w:top w:val="single" w:sz="4" w:space="0" w:color="auto"/>
              <w:left w:val="single" w:sz="4" w:space="0" w:color="auto"/>
              <w:bottom w:val="single" w:sz="4" w:space="0" w:color="auto"/>
              <w:right w:val="single" w:sz="4" w:space="0" w:color="auto"/>
            </w:tcBorders>
          </w:tcPr>
          <w:p w14:paraId="09D89216"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list of observed metric value conflicts </w:t>
            </w:r>
          </w:p>
        </w:tc>
        <w:tc>
          <w:tcPr>
            <w:tcW w:w="1183" w:type="pct"/>
            <w:tcBorders>
              <w:top w:val="single" w:sz="4" w:space="0" w:color="auto"/>
              <w:left w:val="single" w:sz="4" w:space="0" w:color="auto"/>
              <w:bottom w:val="single" w:sz="4" w:space="0" w:color="auto"/>
              <w:right w:val="single" w:sz="4" w:space="0" w:color="auto"/>
            </w:tcBorders>
          </w:tcPr>
          <w:p w14:paraId="5468F9B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sidRPr="001E0864">
              <w:rPr>
                <w:rFonts w:ascii="Arial" w:hAnsi="Arial" w:cs="Arial"/>
                <w:snapToGrid w:val="0"/>
                <w:color w:val="000000" w:themeColor="text1"/>
                <w:sz w:val="18"/>
                <w:szCs w:val="18"/>
              </w:rPr>
              <w:t>MetricValueConflict</w:t>
            </w:r>
            <w:proofErr w:type="spellEnd"/>
          </w:p>
          <w:p w14:paraId="5A416D6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1B0FB70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44EE605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7F3A62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293AF6B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1E9931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19E2267"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correlatedOscillationMetrics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7A9A7759"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metrics noted to be experiencing correlated oscillations </w:t>
            </w:r>
          </w:p>
        </w:tc>
        <w:tc>
          <w:tcPr>
            <w:tcW w:w="1183" w:type="pct"/>
            <w:tcBorders>
              <w:top w:val="single" w:sz="4" w:space="0" w:color="auto"/>
              <w:left w:val="single" w:sz="4" w:space="0" w:color="auto"/>
              <w:bottom w:val="single" w:sz="4" w:space="0" w:color="auto"/>
              <w:right w:val="single" w:sz="4" w:space="0" w:color="auto"/>
            </w:tcBorders>
          </w:tcPr>
          <w:p w14:paraId="12E1787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string</w:t>
            </w:r>
          </w:p>
          <w:p w14:paraId="6ED611C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r w:rsidRPr="00EE59C4">
              <w:rPr>
                <w:rFonts w:ascii="Arial" w:hAnsi="Arial" w:cs="Arial"/>
                <w:snapToGrid w:val="0"/>
                <w:color w:val="000000" w:themeColor="text1"/>
                <w:sz w:val="18"/>
                <w:szCs w:val="18"/>
              </w:rPr>
              <w:t>..*</w:t>
            </w:r>
          </w:p>
          <w:p w14:paraId="25746512"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7D56277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proofErr w:type="spellStart"/>
            <w:r>
              <w:rPr>
                <w:rFonts w:ascii="Arial" w:hAnsi="Arial" w:cs="Arial"/>
                <w:snapToGrid w:val="0"/>
                <w:color w:val="000000" w:themeColor="text1"/>
                <w:sz w:val="18"/>
                <w:szCs w:val="18"/>
              </w:rPr>
              <w:t>True</w:t>
            </w:r>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D3629A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4303674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BD7B1B"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conflictingMetrics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68287DCB" w14:textId="77777777" w:rsidR="001E0864" w:rsidRPr="001E0864" w:rsidRDefault="001E0864" w:rsidP="004E1C9A">
            <w:pPr>
              <w:rPr>
                <w:rFonts w:ascii="Arial" w:hAnsi="Arial"/>
                <w:color w:val="000000" w:themeColor="text1"/>
                <w:sz w:val="18"/>
              </w:rPr>
            </w:pPr>
            <w:r w:rsidRPr="001E0864">
              <w:rPr>
                <w:rFonts w:ascii="Arial" w:hAnsi="Arial"/>
                <w:color w:val="000000" w:themeColor="text1"/>
                <w:sz w:val="18"/>
              </w:rPr>
              <w:t>It indicates the list of metrics that are in conflict</w:t>
            </w:r>
          </w:p>
        </w:tc>
        <w:tc>
          <w:tcPr>
            <w:tcW w:w="1183" w:type="pct"/>
            <w:tcBorders>
              <w:top w:val="single" w:sz="4" w:space="0" w:color="auto"/>
              <w:left w:val="single" w:sz="4" w:space="0" w:color="auto"/>
              <w:bottom w:val="single" w:sz="4" w:space="0" w:color="auto"/>
              <w:right w:val="single" w:sz="4" w:space="0" w:color="auto"/>
            </w:tcBorders>
          </w:tcPr>
          <w:p w14:paraId="746EBD6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5765A88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720044F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0F63DCA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515C460"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2F1B3D1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726C6DD1"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49D28E3"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EE59C4">
              <w:rPr>
                <w:rFonts w:ascii="Courier New" w:hAnsi="Courier New" w:cs="Courier New"/>
                <w:bCs/>
                <w:color w:val="000000" w:themeColor="text1"/>
              </w:rPr>
              <w:t>detected</w:t>
            </w:r>
            <w:r>
              <w:rPr>
                <w:rFonts w:ascii="Courier New" w:hAnsi="Courier New" w:cs="Courier New"/>
                <w:bCs/>
                <w:color w:val="000000" w:themeColor="text1"/>
              </w:rPr>
              <w:t>MetricValue</w:t>
            </w:r>
            <w:r w:rsidRPr="00EE59C4">
              <w:rPr>
                <w:rFonts w:ascii="Courier New" w:hAnsi="Courier New" w:cs="Courier New"/>
                <w:bCs/>
                <w:color w:val="000000" w:themeColor="text1"/>
              </w:rPr>
              <w:t>Conflicts</w:t>
            </w:r>
            <w:proofErr w:type="spellEnd"/>
            <w:r w:rsidRPr="001E0864">
              <w:rPr>
                <w:rFonts w:ascii="Courier New" w:hAnsi="Courier New" w:cs="Courier New"/>
                <w:bCs/>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4C368B78"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proofErr w:type="spellStart"/>
            <w:r>
              <w:rPr>
                <w:rFonts w:ascii="Arial" w:hAnsi="Arial"/>
                <w:color w:val="000000" w:themeColor="text1"/>
                <w:sz w:val="18"/>
              </w:rPr>
              <w:t>MetricValueC</w:t>
            </w:r>
            <w:r w:rsidRPr="00EE59C4">
              <w:rPr>
                <w:rFonts w:ascii="Arial" w:hAnsi="Arial"/>
                <w:color w:val="000000" w:themeColor="text1"/>
                <w:sz w:val="18"/>
              </w:rPr>
              <w:t>onflicts</w:t>
            </w:r>
            <w:proofErr w:type="spellEnd"/>
            <w:r w:rsidRPr="00EE59C4">
              <w:rPr>
                <w:rFonts w:ascii="Arial" w:hAnsi="Arial"/>
                <w:color w:val="000000" w:themeColor="text1"/>
                <w:sz w:val="18"/>
              </w:rPr>
              <w:t xml:space="preserve"> that are detected by the </w:t>
            </w:r>
            <w:proofErr w:type="spellStart"/>
            <w:r w:rsidRPr="00EE59C4">
              <w:rPr>
                <w:rFonts w:ascii="Arial" w:hAnsi="Arial"/>
                <w:color w:val="000000" w:themeColor="text1"/>
                <w:sz w:val="18"/>
              </w:rPr>
              <w:t>coordinationEntity</w:t>
            </w:r>
            <w:proofErr w:type="spellEnd"/>
            <w:r w:rsidRPr="00EE59C4">
              <w:rPr>
                <w:rFonts w:ascii="Arial" w:hAnsi="Arial"/>
                <w:color w:val="000000" w:themeColor="text1"/>
                <w:sz w:val="18"/>
              </w:rPr>
              <w:t xml:space="preserve">. Each entry is of type: </w:t>
            </w:r>
            <w:proofErr w:type="spellStart"/>
            <w:r>
              <w:rPr>
                <w:rFonts w:ascii="Arial" w:hAnsi="Arial"/>
                <w:color w:val="000000" w:themeColor="text1"/>
                <w:sz w:val="18"/>
              </w:rPr>
              <w:t>MetricC</w:t>
            </w:r>
            <w:r w:rsidRPr="00EE59C4">
              <w:rPr>
                <w:rFonts w:ascii="Arial" w:hAnsi="Arial"/>
                <w:color w:val="000000" w:themeColor="text1"/>
                <w:sz w:val="18"/>
              </w:rPr>
              <w:t>onflict</w:t>
            </w:r>
            <w:proofErr w:type="spellEnd"/>
          </w:p>
        </w:tc>
        <w:tc>
          <w:tcPr>
            <w:tcW w:w="1183" w:type="pct"/>
            <w:tcBorders>
              <w:top w:val="single" w:sz="4" w:space="0" w:color="auto"/>
              <w:left w:val="single" w:sz="4" w:space="0" w:color="auto"/>
              <w:bottom w:val="single" w:sz="4" w:space="0" w:color="auto"/>
              <w:right w:val="single" w:sz="4" w:space="0" w:color="auto"/>
            </w:tcBorders>
          </w:tcPr>
          <w:p w14:paraId="63914FE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MetricValue</w:t>
            </w:r>
            <w:r w:rsidRPr="00EE59C4">
              <w:rPr>
                <w:rFonts w:ascii="Arial" w:hAnsi="Arial" w:cs="Arial"/>
                <w:snapToGrid w:val="0"/>
                <w:color w:val="000000" w:themeColor="text1"/>
                <w:sz w:val="18"/>
                <w:szCs w:val="18"/>
              </w:rPr>
              <w:t>Conflict</w:t>
            </w:r>
            <w:proofErr w:type="spellEnd"/>
          </w:p>
          <w:p w14:paraId="58B47FC1"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1F95F99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5794CD9A"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2A06C2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5F62F561"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6700818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4BDEB21"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toleranceLimits</w:t>
            </w:r>
            <w:proofErr w:type="spellEnd"/>
          </w:p>
        </w:tc>
        <w:tc>
          <w:tcPr>
            <w:tcW w:w="2546" w:type="pct"/>
            <w:tcBorders>
              <w:top w:val="single" w:sz="4" w:space="0" w:color="auto"/>
              <w:left w:val="single" w:sz="4" w:space="0" w:color="auto"/>
              <w:bottom w:val="single" w:sz="4" w:space="0" w:color="auto"/>
              <w:right w:val="single" w:sz="4" w:space="0" w:color="auto"/>
            </w:tcBorders>
          </w:tcPr>
          <w:p w14:paraId="44F222BC" w14:textId="77777777" w:rsidR="001E0864" w:rsidRPr="001E0864" w:rsidRDefault="001E0864" w:rsidP="004E1C9A">
            <w:pPr>
              <w:rPr>
                <w:rFonts w:ascii="Arial" w:hAnsi="Arial"/>
                <w:color w:val="000000" w:themeColor="text1"/>
                <w:sz w:val="18"/>
              </w:rPr>
            </w:pPr>
            <w:r w:rsidRPr="001E0864">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p>
          <w:p w14:paraId="182B66A8" w14:textId="77777777" w:rsidR="001E0864" w:rsidRPr="001E0864" w:rsidRDefault="001E0864" w:rsidP="004E1C9A">
            <w:pPr>
              <w:rPr>
                <w:rFonts w:ascii="Arial" w:hAnsi="Arial"/>
                <w:color w:val="000000" w:themeColor="text1"/>
                <w:sz w:val="18"/>
              </w:rPr>
            </w:pPr>
            <w:proofErr w:type="spellStart"/>
            <w:r w:rsidRPr="00EE59C4">
              <w:rPr>
                <w:rFonts w:ascii="Arial" w:hAnsi="Arial"/>
                <w:color w:val="000000" w:themeColor="text1"/>
                <w:sz w:val="18"/>
              </w:rPr>
              <w:t>allowedValues</w:t>
            </w:r>
            <w:proofErr w:type="spellEnd"/>
            <w:r w:rsidRPr="00EE59C4">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540E0522"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integer</w:t>
            </w:r>
          </w:p>
          <w:p w14:paraId="38E7DBD8"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1E9B5E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6DF5115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6DA8664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7068292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70E92E7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97624B0"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lastRenderedPageBreak/>
              <w:t>flipflopMetrics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646A2517"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metrics that are observed by a CCL as flip flopping. It is a pair &lt;</w:t>
            </w:r>
            <w:proofErr w:type="spellStart"/>
            <w:r>
              <w:rPr>
                <w:rFonts w:ascii="Arial" w:hAnsi="Arial"/>
                <w:color w:val="000000" w:themeColor="text1"/>
                <w:sz w:val="18"/>
              </w:rPr>
              <w:t>objDN</w:t>
            </w:r>
            <w:proofErr w:type="spellEnd"/>
            <w:r>
              <w:rPr>
                <w:rFonts w:ascii="Arial" w:hAnsi="Arial"/>
                <w:color w:val="000000" w:themeColor="text1"/>
                <w:sz w:val="18"/>
              </w:rPr>
              <w:t xml:space="preserve">, </w:t>
            </w:r>
            <w:proofErr w:type="spellStart"/>
            <w:r>
              <w:rPr>
                <w:rFonts w:ascii="Arial" w:hAnsi="Arial"/>
                <w:color w:val="000000" w:themeColor="text1"/>
                <w:sz w:val="18"/>
              </w:rPr>
              <w:t>ffmetric</w:t>
            </w:r>
            <w:proofErr w:type="spellEnd"/>
            <w:r>
              <w:rPr>
                <w:rFonts w:ascii="Arial" w:hAnsi="Arial"/>
                <w:color w:val="000000" w:themeColor="text1"/>
                <w:sz w:val="18"/>
              </w:rPr>
              <w:t xml:space="preserve">&gt; where </w:t>
            </w:r>
            <w:proofErr w:type="spellStart"/>
            <w:r>
              <w:rPr>
                <w:rFonts w:ascii="Arial" w:hAnsi="Arial"/>
                <w:color w:val="000000" w:themeColor="text1"/>
                <w:sz w:val="18"/>
              </w:rPr>
              <w:t>objDN</w:t>
            </w:r>
            <w:proofErr w:type="spellEnd"/>
            <w:r>
              <w:rPr>
                <w:rFonts w:ascii="Arial" w:hAnsi="Arial"/>
                <w:color w:val="000000" w:themeColor="text1"/>
                <w:sz w:val="18"/>
              </w:rPr>
              <w:t xml:space="preserve"> is DN of the managed object whose metric is flipflopping and </w:t>
            </w:r>
            <w:proofErr w:type="spellStart"/>
            <w:r>
              <w:rPr>
                <w:rFonts w:ascii="Arial" w:hAnsi="Arial"/>
                <w:color w:val="000000" w:themeColor="text1"/>
                <w:sz w:val="18"/>
              </w:rPr>
              <w:t>ffmetric</w:t>
            </w:r>
            <w:proofErr w:type="spellEnd"/>
            <w:r>
              <w:rPr>
                <w:rFonts w:ascii="Arial" w:hAnsi="Arial"/>
                <w:color w:val="000000" w:themeColor="text1"/>
                <w:sz w:val="18"/>
              </w:rPr>
              <w:t xml:space="preserve"> is identifier of the flip flopping metric.</w:t>
            </w:r>
          </w:p>
        </w:tc>
        <w:tc>
          <w:tcPr>
            <w:tcW w:w="1183" w:type="pct"/>
            <w:tcBorders>
              <w:top w:val="single" w:sz="4" w:space="0" w:color="auto"/>
              <w:left w:val="single" w:sz="4" w:space="0" w:color="auto"/>
              <w:bottom w:val="single" w:sz="4" w:space="0" w:color="auto"/>
              <w:right w:val="single" w:sz="4" w:space="0" w:color="auto"/>
            </w:tcBorders>
          </w:tcPr>
          <w:p w14:paraId="571DC33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pair &lt;DN, string&gt;</w:t>
            </w:r>
          </w:p>
          <w:p w14:paraId="2BD5EE7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492B1A62"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15A00DC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383E300A"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44C5BCC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bl>
    <w:p w14:paraId="6D2286AC" w14:textId="77777777" w:rsidR="00C90965" w:rsidRPr="00152933" w:rsidRDefault="00C90965" w:rsidP="001F6C39">
      <w:pPr>
        <w:rPr>
          <w:rFonts w:eastAsia="Calibri"/>
        </w:rPr>
      </w:pPr>
    </w:p>
    <w:p w14:paraId="706996EB" w14:textId="465C7350" w:rsidR="00794011" w:rsidRPr="0082466B" w:rsidRDefault="00C90965" w:rsidP="006046E8">
      <w:pPr>
        <w:pStyle w:val="Heading2"/>
      </w:pPr>
      <w:bookmarkStart w:id="901" w:name="_Toc106015915"/>
      <w:r>
        <w:br w:type="page"/>
      </w:r>
      <w:bookmarkStart w:id="902" w:name="_Toc106015910"/>
      <w:bookmarkStart w:id="903" w:name="_Toc106098549"/>
      <w:bookmarkStart w:id="904" w:name="_Toc113634508"/>
      <w:bookmarkStart w:id="905" w:name="_Toc193446846"/>
      <w:bookmarkStart w:id="906" w:name="_Toc207369076"/>
      <w:bookmarkStart w:id="907" w:name="_Toc207402260"/>
      <w:bookmarkStart w:id="908" w:name="_Toc207444700"/>
      <w:bookmarkStart w:id="909" w:name="_Toc208344563"/>
      <w:r w:rsidR="00794011" w:rsidRPr="0082466B">
        <w:lastRenderedPageBreak/>
        <w:t>6.</w:t>
      </w:r>
      <w:r w:rsidR="006046E8">
        <w:t>5</w:t>
      </w:r>
      <w:r w:rsidR="00794011" w:rsidRPr="0082466B">
        <w:tab/>
        <w:t>Common notifications</w:t>
      </w:r>
      <w:bookmarkEnd w:id="902"/>
      <w:bookmarkEnd w:id="903"/>
      <w:bookmarkEnd w:id="904"/>
      <w:bookmarkEnd w:id="905"/>
      <w:bookmarkEnd w:id="906"/>
      <w:bookmarkEnd w:id="907"/>
      <w:bookmarkEnd w:id="908"/>
      <w:bookmarkEnd w:id="909"/>
    </w:p>
    <w:p w14:paraId="1DCFA8B0" w14:textId="63C0AEC2" w:rsidR="00794011" w:rsidRPr="0082466B" w:rsidRDefault="00794011" w:rsidP="006046E8">
      <w:pPr>
        <w:pStyle w:val="Heading4"/>
      </w:pPr>
      <w:bookmarkStart w:id="910" w:name="_CR6_2_1_5_1"/>
      <w:bookmarkStart w:id="911" w:name="_Toc106015911"/>
      <w:bookmarkStart w:id="912" w:name="_Toc106098550"/>
      <w:bookmarkStart w:id="913" w:name="_Toc113634509"/>
      <w:bookmarkStart w:id="914" w:name="_Toc193446847"/>
      <w:bookmarkStart w:id="915" w:name="_Toc207402261"/>
      <w:bookmarkStart w:id="916" w:name="_Toc207444701"/>
      <w:bookmarkStart w:id="917" w:name="_Toc208344564"/>
      <w:bookmarkEnd w:id="910"/>
      <w:r w:rsidRPr="0082466B">
        <w:t>6.</w:t>
      </w:r>
      <w:r w:rsidR="006046E8">
        <w:t>5</w:t>
      </w:r>
      <w:r>
        <w:t>.1</w:t>
      </w:r>
      <w:r w:rsidRPr="0082466B">
        <w:tab/>
        <w:t>Configuration notifications</w:t>
      </w:r>
      <w:bookmarkEnd w:id="911"/>
      <w:bookmarkEnd w:id="912"/>
      <w:bookmarkEnd w:id="913"/>
      <w:bookmarkEnd w:id="914"/>
      <w:bookmarkEnd w:id="915"/>
      <w:bookmarkEnd w:id="916"/>
      <w:bookmarkEnd w:id="917"/>
    </w:p>
    <w:p w14:paraId="42873065" w14:textId="77777777" w:rsidR="00794011" w:rsidRPr="00DA19EF" w:rsidRDefault="00794011" w:rsidP="00794011">
      <w:r w:rsidRPr="00DA19EF">
        <w:t>This clause presents a list of notifications, defined in TS 28.532 [</w:t>
      </w:r>
      <w:r>
        <w:t>3</w:t>
      </w:r>
      <w:r w:rsidRPr="00DA19EF">
        <w:t xml:space="preserve">], that an </w:t>
      </w:r>
      <w:proofErr w:type="spellStart"/>
      <w:r w:rsidRPr="00DA19EF">
        <w:t>MnS</w:t>
      </w:r>
      <w:proofErr w:type="spellEnd"/>
      <w:r w:rsidRPr="00DA19EF">
        <w:t xml:space="preserve"> consumer may receive. The notification header attribute </w:t>
      </w:r>
      <w:proofErr w:type="spellStart"/>
      <w:r w:rsidRPr="00DA19EF">
        <w:rPr>
          <w:rFonts w:ascii="Courier New" w:hAnsi="Courier New" w:cs="Courier New"/>
        </w:rPr>
        <w:t>objectClass</w:t>
      </w:r>
      <w:proofErr w:type="spellEnd"/>
      <w:r w:rsidRPr="00DA19EF">
        <w:rPr>
          <w:rFonts w:ascii="Courier New" w:hAnsi="Courier New" w:cs="Courier New"/>
        </w:rPr>
        <w:t>/</w:t>
      </w:r>
      <w:proofErr w:type="spellStart"/>
      <w:r w:rsidRPr="00DA19EF">
        <w:rPr>
          <w:rFonts w:ascii="Courier New" w:hAnsi="Courier New" w:cs="Courier New"/>
        </w:rPr>
        <w:t>objectInstance</w:t>
      </w:r>
      <w:proofErr w:type="spellEnd"/>
      <w:r w:rsidRPr="00DA19EF">
        <w:t xml:space="preserve"> shall capture the DN of an instance of a class defined in the present document.</w:t>
      </w:r>
    </w:p>
    <w:p w14:paraId="57585EF8" w14:textId="77777777" w:rsidR="00794011" w:rsidRPr="00DA19EF" w:rsidRDefault="00794011" w:rsidP="00794011">
      <w:pPr>
        <w:pStyle w:val="TH"/>
        <w:rPr>
          <w:lang w:eastAsia="zh-CN"/>
        </w:rPr>
      </w:pPr>
      <w:bookmarkStart w:id="918" w:name="_CRTable6_2_1_5_11"/>
      <w:r w:rsidRPr="00DA19EF">
        <w:rPr>
          <w:lang w:eastAsia="zh-CN"/>
        </w:rPr>
        <w:t xml:space="preserve">Table </w:t>
      </w:r>
      <w:bookmarkEnd w:id="918"/>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4011" w:rsidRPr="00DA19EF" w14:paraId="68775BF0" w14:textId="77777777" w:rsidTr="00FA43A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440267C" w14:textId="77777777" w:rsidR="00794011" w:rsidRPr="00DA19EF" w:rsidRDefault="00794011" w:rsidP="00FA43AD">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5C114D72" w14:textId="77777777" w:rsidR="00794011" w:rsidRPr="00DA19EF" w:rsidRDefault="00794011" w:rsidP="00FA43AD">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ED4E58F" w14:textId="77777777" w:rsidR="00794011" w:rsidRPr="00DA19EF" w:rsidRDefault="00794011" w:rsidP="00FA43AD">
            <w:pPr>
              <w:pStyle w:val="TAH"/>
            </w:pPr>
            <w:r w:rsidRPr="00DA19EF">
              <w:t>Notes</w:t>
            </w:r>
          </w:p>
        </w:tc>
      </w:tr>
      <w:tr w:rsidR="00794011" w:rsidRPr="00DA19EF" w14:paraId="71D34C8C"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60F00D8" w14:textId="77777777" w:rsidR="00794011" w:rsidRPr="00DA19EF" w:rsidRDefault="00794011" w:rsidP="00FA43AD">
            <w:pPr>
              <w:keepNext/>
              <w:keepLines/>
              <w:spacing w:after="0"/>
              <w:rPr>
                <w:rFonts w:ascii="Courier" w:hAnsi="Courier"/>
                <w:sz w:val="18"/>
              </w:rPr>
            </w:pPr>
            <w:proofErr w:type="spellStart"/>
            <w:r w:rsidRPr="00DA19EF">
              <w:rPr>
                <w:rFonts w:ascii="Courier New" w:hAnsi="Courier New" w:cs="Courier New"/>
                <w:sz w:val="18"/>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8A04592"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799C97B" w14:textId="77777777" w:rsidR="00794011" w:rsidRPr="00DA19EF" w:rsidRDefault="00794011" w:rsidP="00FA43AD">
            <w:pPr>
              <w:pStyle w:val="TAL"/>
              <w:jc w:val="center"/>
            </w:pPr>
            <w:r w:rsidRPr="00DA19EF">
              <w:t>--</w:t>
            </w:r>
          </w:p>
        </w:tc>
      </w:tr>
      <w:tr w:rsidR="00794011" w:rsidRPr="00DA19EF" w14:paraId="2DE2FD31"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522C8108" w14:textId="77777777" w:rsidR="00794011" w:rsidRPr="00DA19EF" w:rsidRDefault="00794011" w:rsidP="00FA43AD">
            <w:pPr>
              <w:keepNext/>
              <w:keepLines/>
              <w:spacing w:after="0"/>
              <w:rPr>
                <w:rFonts w:ascii="Courier" w:hAnsi="Courier"/>
                <w:sz w:val="18"/>
              </w:rPr>
            </w:pPr>
            <w:proofErr w:type="spellStart"/>
            <w:r w:rsidRPr="00DA19EF">
              <w:rPr>
                <w:rFonts w:ascii="Courier New" w:hAnsi="Courier New" w:cs="Courier New"/>
                <w:sz w:val="18"/>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05EF896"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6733C74" w14:textId="77777777" w:rsidR="00794011" w:rsidRPr="00DA19EF" w:rsidRDefault="00794011" w:rsidP="00FA43AD">
            <w:pPr>
              <w:pStyle w:val="TAL"/>
              <w:jc w:val="center"/>
            </w:pPr>
            <w:r w:rsidRPr="00DA19EF">
              <w:t>--</w:t>
            </w:r>
          </w:p>
        </w:tc>
      </w:tr>
      <w:tr w:rsidR="00794011" w:rsidRPr="00DA19EF" w14:paraId="394D8A5A"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8180C7A" w14:textId="77777777" w:rsidR="00794011" w:rsidRPr="00DA19EF" w:rsidRDefault="00794011" w:rsidP="00FA43AD">
            <w:pPr>
              <w:keepNext/>
              <w:keepLines/>
              <w:spacing w:after="0"/>
              <w:rPr>
                <w:rFonts w:ascii="Courier New" w:hAnsi="Courier New" w:cs="Courier New"/>
                <w:sz w:val="18"/>
              </w:rPr>
            </w:pPr>
            <w:proofErr w:type="spellStart"/>
            <w:r w:rsidRPr="00DA19EF">
              <w:rPr>
                <w:rFonts w:ascii="Courier New" w:hAnsi="Courier New" w:cs="Courier New"/>
                <w:sz w:val="18"/>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DA38FB1"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16CC5E62" w14:textId="77777777" w:rsidR="00794011" w:rsidRPr="00DA19EF" w:rsidRDefault="00794011" w:rsidP="00FA43AD">
            <w:pPr>
              <w:pStyle w:val="TAL"/>
              <w:jc w:val="center"/>
            </w:pPr>
            <w:r w:rsidRPr="00DA19EF">
              <w:t>--</w:t>
            </w:r>
          </w:p>
        </w:tc>
      </w:tr>
    </w:tbl>
    <w:p w14:paraId="6EC173BD" w14:textId="77777777" w:rsidR="00794011" w:rsidRDefault="00794011" w:rsidP="00794011"/>
    <w:p w14:paraId="60956912" w14:textId="0E81F9B9" w:rsidR="00C90965" w:rsidRDefault="00C90965" w:rsidP="00E95AF6"/>
    <w:p w14:paraId="5EECC9A7" w14:textId="77777777" w:rsidR="00C90965" w:rsidRDefault="00C90965" w:rsidP="001F6C39">
      <w:pPr>
        <w:pStyle w:val="Heading1"/>
      </w:pPr>
      <w:bookmarkStart w:id="919" w:name="_Toc195269480"/>
      <w:bookmarkStart w:id="920" w:name="_Toc207369077"/>
      <w:bookmarkStart w:id="921" w:name="_Toc207402262"/>
      <w:bookmarkStart w:id="922" w:name="_Toc207444702"/>
      <w:bookmarkStart w:id="923" w:name="_Toc208344565"/>
      <w:r>
        <w:t>7</w:t>
      </w:r>
      <w:r w:rsidRPr="00152933">
        <w:tab/>
      </w:r>
      <w:r>
        <w:rPr>
          <w:lang w:eastAsia="zh-CN"/>
        </w:rPr>
        <w:t>P</w:t>
      </w:r>
      <w:r w:rsidRPr="003A1FDD">
        <w:rPr>
          <w:lang w:eastAsia="zh-CN"/>
        </w:rPr>
        <w:t>rocedures</w:t>
      </w:r>
      <w:bookmarkEnd w:id="919"/>
      <w:bookmarkEnd w:id="920"/>
      <w:bookmarkEnd w:id="921"/>
      <w:bookmarkEnd w:id="922"/>
      <w:bookmarkEnd w:id="923"/>
    </w:p>
    <w:p w14:paraId="3D00FE02" w14:textId="77777777" w:rsidR="00C90965" w:rsidRPr="001D62ED" w:rsidRDefault="00C90965" w:rsidP="007B5747">
      <w:pPr>
        <w:pStyle w:val="Heading2"/>
      </w:pPr>
      <w:bookmarkStart w:id="924" w:name="_Toc207369078"/>
      <w:bookmarkStart w:id="925" w:name="_Toc207402263"/>
      <w:bookmarkStart w:id="926" w:name="_Toc207444703"/>
      <w:bookmarkStart w:id="927" w:name="_Toc208344566"/>
      <w:r w:rsidRPr="001D62ED">
        <w:t>7.</w:t>
      </w:r>
      <w:r>
        <w:t>1</w:t>
      </w:r>
      <w:r>
        <w:tab/>
        <w:t>Procedure</w:t>
      </w:r>
      <w:r>
        <w:rPr>
          <w:lang w:eastAsia="zh-CN"/>
        </w:rPr>
        <w:t xml:space="preserve"> for conditional </w:t>
      </w:r>
      <w:r>
        <w:t>trigger/instantiation</w:t>
      </w:r>
      <w:r w:rsidRPr="003A2D04">
        <w:t xml:space="preserve"> of CCLs</w:t>
      </w:r>
      <w:bookmarkEnd w:id="924"/>
      <w:bookmarkEnd w:id="925"/>
      <w:bookmarkEnd w:id="926"/>
      <w:bookmarkEnd w:id="927"/>
      <w:r w:rsidRPr="003A2D04">
        <w:t xml:space="preserve"> </w:t>
      </w:r>
    </w:p>
    <w:p w14:paraId="6A1D739B" w14:textId="77777777" w:rsidR="00C90965" w:rsidRDefault="00C90965" w:rsidP="007B5747">
      <w:pPr>
        <w:pStyle w:val="PlantUMLImg"/>
      </w:pPr>
      <w:r>
        <w:rPr>
          <w:noProof/>
          <w:lang w:val="en-IN" w:eastAsia="en-IN"/>
        </w:rPr>
        <w:drawing>
          <wp:inline distT="0" distB="0" distL="0" distR="0" wp14:anchorId="39057C0C" wp14:editId="22749F8B">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45">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06E8FC32" w14:textId="77777777" w:rsidR="00C90965" w:rsidRDefault="00C90965" w:rsidP="007B5747"/>
    <w:p w14:paraId="331FB972" w14:textId="77777777" w:rsidR="00C90965" w:rsidRPr="004C3674" w:rsidRDefault="00C90965" w:rsidP="007B5747">
      <w:pPr>
        <w:pStyle w:val="TF"/>
      </w:pPr>
      <w:r w:rsidRPr="004C3674">
        <w:t xml:space="preserve">Figure </w:t>
      </w:r>
      <w:r>
        <w:t>7.1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631A157E" w14:textId="77777777" w:rsidR="00C90965" w:rsidRDefault="00C90965" w:rsidP="007B5747">
      <w:r>
        <w:t xml:space="preserve">Step 0: There exists an object exposing the </w:t>
      </w:r>
      <w:proofErr w:type="spellStart"/>
      <w:r>
        <w:t>MnS</w:t>
      </w:r>
      <w:proofErr w:type="spellEnd"/>
      <w:r>
        <w:t xml:space="preserve"> producer responsible for instantiating CCLs. This object may be represented by</w:t>
      </w:r>
      <w:r>
        <w:rPr>
          <w:lang w:val="en-US"/>
        </w:rPr>
        <w:t xml:space="preserve"> </w:t>
      </w:r>
      <w:r>
        <w:t>a subnetwork or managed element.</w:t>
      </w:r>
    </w:p>
    <w:p w14:paraId="7AB75CC2" w14:textId="1AE023A6" w:rsidR="00C90965" w:rsidRDefault="00C90965" w:rsidP="007B5747">
      <w:r>
        <w:rPr>
          <w:lang w:val="en-US"/>
        </w:rPr>
        <w:t xml:space="preserve">Step 1: The </w:t>
      </w:r>
      <w:proofErr w:type="spellStart"/>
      <w:r>
        <w:rPr>
          <w:lang w:val="en-US"/>
        </w:rPr>
        <w:t>MnS</w:t>
      </w:r>
      <w:proofErr w:type="spellEnd"/>
      <w:r>
        <w:rPr>
          <w:lang w:val="en-US"/>
        </w:rPr>
        <w:t xml:space="preserve"> consumer creates </w:t>
      </w:r>
      <w:r>
        <w:t xml:space="preserve">on the </w:t>
      </w:r>
      <w:proofErr w:type="spellStart"/>
      <w:r>
        <w:t>MnS</w:t>
      </w:r>
      <w:proofErr w:type="spellEnd"/>
      <w:r>
        <w:t xml:space="preserve"> producer responsible for instantiating CCLs</w:t>
      </w:r>
      <w:r>
        <w:rPr>
          <w:lang w:val="en-US"/>
        </w:rPr>
        <w:t xml:space="preserve"> the set of conditions to be evaluated for </w:t>
      </w:r>
      <w:r>
        <w:t xml:space="preserve">instantiation of the CCL. These conditions are created as an instance of </w:t>
      </w:r>
      <w:proofErr w:type="spellStart"/>
      <w:r>
        <w:t>TriggerConditionDescriptor</w:t>
      </w:r>
      <w:proofErr w:type="spellEnd"/>
      <w:r>
        <w:t xml:space="preserve"> defined in 28.572. </w:t>
      </w:r>
      <w:proofErr w:type="spellStart"/>
      <w:r>
        <w:t>TriggerConditionDescriptor</w:t>
      </w:r>
      <w:proofErr w:type="spellEnd"/>
      <w:r>
        <w:t xml:space="preserve">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 xml:space="preserve">managed object, </w:t>
      </w:r>
      <w:proofErr w:type="spellStart"/>
      <w:r w:rsidRPr="004E7FF6">
        <w:rPr>
          <w:lang w:eastAsia="ja-JP"/>
        </w:rPr>
        <w:t>alarmSeverityThreshold</w:t>
      </w:r>
      <w:proofErr w:type="spellEnd"/>
      <w:r w:rsidRPr="004E7FF6">
        <w:rPr>
          <w:lang w:eastAsia="ja-JP"/>
        </w:rPr>
        <w:t xml:space="preserve"> and </w:t>
      </w:r>
      <w:proofErr w:type="spellStart"/>
      <w:r w:rsidRPr="004E7FF6">
        <w:rPr>
          <w:lang w:eastAsia="ja-JP"/>
        </w:rPr>
        <w:t>alarmTypeThreshold</w:t>
      </w:r>
      <w:proofErr w:type="spellEnd"/>
      <w:r w:rsidRPr="004E7FF6">
        <w:rPr>
          <w:lang w:eastAsia="ja-JP"/>
        </w:rPr>
        <w:t>.</w:t>
      </w:r>
    </w:p>
    <w:p w14:paraId="676E8472" w14:textId="77777777" w:rsidR="00C90965" w:rsidRDefault="00C90965" w:rsidP="007B5747">
      <w:r>
        <w:rPr>
          <w:lang w:val="en-US"/>
        </w:rPr>
        <w:t xml:space="preserve">Step 2: </w:t>
      </w:r>
      <w:r>
        <w:t xml:space="preserve">The </w:t>
      </w:r>
      <w:proofErr w:type="spellStart"/>
      <w:r>
        <w:t>MnS</w:t>
      </w:r>
      <w:proofErr w:type="spellEnd"/>
      <w:r>
        <w:t xml:space="preserve"> producer monitors the network to detect when the conditions defined in </w:t>
      </w:r>
      <w:proofErr w:type="spellStart"/>
      <w:r>
        <w:t>TriggerConditionDescriptor</w:t>
      </w:r>
      <w:proofErr w:type="spellEnd"/>
      <w:r>
        <w:t xml:space="preserve"> evaluate to TRUE.</w:t>
      </w:r>
    </w:p>
    <w:p w14:paraId="15DC00ED" w14:textId="77777777" w:rsidR="00C90965" w:rsidRDefault="00C90965" w:rsidP="007B5747">
      <w:r>
        <w:rPr>
          <w:lang w:val="en-US"/>
        </w:rPr>
        <w:t xml:space="preserve">Step 3: </w:t>
      </w:r>
      <w:r>
        <w:t xml:space="preserve">If conditions in </w:t>
      </w:r>
      <w:proofErr w:type="spellStart"/>
      <w:r>
        <w:t>TriggerConditionDescriptor</w:t>
      </w:r>
      <w:proofErr w:type="spellEnd"/>
      <w:r>
        <w:t xml:space="preserve"> evaluate to TRUE, the </w:t>
      </w:r>
      <w:proofErr w:type="spellStart"/>
      <w:r>
        <w:t>MnS</w:t>
      </w:r>
      <w:proofErr w:type="spellEnd"/>
      <w:r>
        <w:t xml:space="preserve"> producer instantiates the CCL.</w:t>
      </w:r>
    </w:p>
    <w:p w14:paraId="341C5313" w14:textId="77777777" w:rsidR="00C90965" w:rsidRDefault="00C90965" w:rsidP="007B5747">
      <w:r>
        <w:rPr>
          <w:lang w:val="en-US"/>
        </w:rPr>
        <w:t xml:space="preserve">Step 4: For the instantiated </w:t>
      </w:r>
      <w:r>
        <w:t xml:space="preserve">CCL, the </w:t>
      </w:r>
      <w:proofErr w:type="spellStart"/>
      <w:r>
        <w:t>MnS</w:t>
      </w:r>
      <w:proofErr w:type="spellEnd"/>
      <w:r>
        <w:t xml:space="preserve"> producer may n</w:t>
      </w:r>
      <w:r>
        <w:rPr>
          <w:noProof/>
        </w:rPr>
        <w:t xml:space="preserve">otify the </w:t>
      </w:r>
      <w:r>
        <w:t>conditions that triggered the CCL.</w:t>
      </w:r>
    </w:p>
    <w:p w14:paraId="3DABC49D" w14:textId="77777777" w:rsidR="00C90965" w:rsidRDefault="00C90965" w:rsidP="007B5747"/>
    <w:p w14:paraId="01A2842B" w14:textId="77777777" w:rsidR="00C90965" w:rsidRPr="001D62ED" w:rsidRDefault="00C90965" w:rsidP="00C765C7">
      <w:pPr>
        <w:pStyle w:val="Heading2"/>
      </w:pPr>
      <w:bookmarkStart w:id="928" w:name="_Toc207369079"/>
      <w:bookmarkStart w:id="929" w:name="_Toc207402264"/>
      <w:bookmarkStart w:id="930" w:name="_Toc207444704"/>
      <w:bookmarkStart w:id="931" w:name="_Toc208344567"/>
      <w:r w:rsidRPr="001D62ED">
        <w:t>7.</w:t>
      </w:r>
      <w:r>
        <w:t>2</w:t>
      </w:r>
      <w:r>
        <w:tab/>
        <w:t>Procedure</w:t>
      </w:r>
      <w:r>
        <w:rPr>
          <w:lang w:eastAsia="zh-CN"/>
        </w:rPr>
        <w:t xml:space="preserve"> for conditional </w:t>
      </w:r>
      <w:r w:rsidRPr="003A2D04">
        <w:t>composition of CCLs</w:t>
      </w:r>
      <w:bookmarkEnd w:id="928"/>
      <w:bookmarkEnd w:id="929"/>
      <w:bookmarkEnd w:id="930"/>
      <w:bookmarkEnd w:id="931"/>
      <w:r w:rsidRPr="003A2D04">
        <w:t xml:space="preserve"> </w:t>
      </w:r>
    </w:p>
    <w:p w14:paraId="52B523E3" w14:textId="77777777" w:rsidR="00C90965" w:rsidRDefault="00C90965" w:rsidP="00C765C7">
      <w:pPr>
        <w:pStyle w:val="PlantUMLImg"/>
      </w:pPr>
      <w:r>
        <w:rPr>
          <w:noProof/>
        </w:rPr>
        <w:drawing>
          <wp:inline distT="0" distB="0" distL="0" distR="0" wp14:anchorId="6F196066" wp14:editId="3B941F24">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46">
                      <a:extLst>
                        <a:ext uri="{96DAC541-7B7A-43D3-8B79-37D633B846F1}">
                          <asvg:svgBlip xmlns:asvg="http://schemas.microsoft.com/office/drawing/2016/SVG/main" r:embed="rId47"/>
                        </a:ext>
                      </a:extLst>
                    </a:blip>
                    <a:stretch>
                      <a:fillRect/>
                    </a:stretch>
                  </pic:blipFill>
                  <pic:spPr>
                    <a:xfrm>
                      <a:off x="0" y="0"/>
                      <a:ext cx="6122035" cy="3568459"/>
                    </a:xfrm>
                    <a:prstGeom prst="rect">
                      <a:avLst/>
                    </a:prstGeom>
                  </pic:spPr>
                </pic:pic>
              </a:graphicData>
            </a:graphic>
          </wp:inline>
        </w:drawing>
      </w:r>
    </w:p>
    <w:p w14:paraId="0A2E9323" w14:textId="77777777" w:rsidR="00C90965" w:rsidRDefault="00C90965" w:rsidP="00C765C7"/>
    <w:p w14:paraId="37CF5239" w14:textId="77777777" w:rsidR="00C90965" w:rsidRPr="004C3674" w:rsidRDefault="00C90965" w:rsidP="00C765C7">
      <w:pPr>
        <w:pStyle w:val="TF"/>
      </w:pPr>
      <w:r w:rsidRPr="004C3674">
        <w:t xml:space="preserve">Figure </w:t>
      </w:r>
      <w:r>
        <w:t>7.2</w:t>
      </w:r>
      <w:r w:rsidRPr="004C3674">
        <w:t xml:space="preserve">-1: </w:t>
      </w:r>
      <w:r>
        <w:t xml:space="preserve">Procedure and interactions for </w:t>
      </w:r>
      <w:r>
        <w:rPr>
          <w:lang w:eastAsia="zh-CN"/>
        </w:rPr>
        <w:t xml:space="preserve">conditional </w:t>
      </w:r>
      <w:r w:rsidRPr="003A2D04">
        <w:t>composition of CCLs</w:t>
      </w:r>
    </w:p>
    <w:p w14:paraId="27922A80" w14:textId="77777777" w:rsidR="00C90965" w:rsidRDefault="00C90965" w:rsidP="00C765C7">
      <w:r>
        <w:t xml:space="preserve">Step 0: There exists an object exposing the </w:t>
      </w:r>
      <w:proofErr w:type="spellStart"/>
      <w:r>
        <w:t>MnS</w:t>
      </w:r>
      <w:proofErr w:type="spellEnd"/>
      <w:r>
        <w:t xml:space="preserve"> producer responsible for instantiating CCLs. This object may be represented by</w:t>
      </w:r>
      <w:r>
        <w:rPr>
          <w:lang w:val="en-US"/>
        </w:rPr>
        <w:t xml:space="preserve"> </w:t>
      </w:r>
      <w:r>
        <w:t>a subnetwork or managed element.</w:t>
      </w:r>
    </w:p>
    <w:p w14:paraId="2D754984" w14:textId="23C446E3" w:rsidR="00C90965" w:rsidRDefault="00C90965" w:rsidP="00C765C7">
      <w:r>
        <w:rPr>
          <w:lang w:val="en-US"/>
        </w:rPr>
        <w:t xml:space="preserve">Step 1: The </w:t>
      </w:r>
      <w:proofErr w:type="spellStart"/>
      <w:r>
        <w:rPr>
          <w:lang w:val="en-US"/>
        </w:rPr>
        <w:t>MnS</w:t>
      </w:r>
      <w:proofErr w:type="spellEnd"/>
      <w:r>
        <w:rPr>
          <w:lang w:val="en-US"/>
        </w:rPr>
        <w:t xml:space="preserve"> consumer creates </w:t>
      </w:r>
      <w:r>
        <w:t xml:space="preserve">on the </w:t>
      </w:r>
      <w:proofErr w:type="spellStart"/>
      <w:r>
        <w:t>MnS</w:t>
      </w:r>
      <w:proofErr w:type="spellEnd"/>
      <w:r>
        <w:t xml:space="preserve"> producer responsible for instantiating CCLs</w:t>
      </w:r>
      <w:r>
        <w:rPr>
          <w:lang w:val="en-US"/>
        </w:rPr>
        <w:t xml:space="preserve"> the </w:t>
      </w:r>
      <w:r>
        <w:t>CCL composition operations description which contains the details on the provisioning actions to be undertaken – in this case the operations for composing the CCL. These may include</w:t>
      </w:r>
    </w:p>
    <w:p w14:paraId="07921EB4" w14:textId="23136998" w:rsidR="00C90965" w:rsidRDefault="00C90965" w:rsidP="00C765C7">
      <w:pPr>
        <w:pStyle w:val="B1"/>
      </w:pPr>
      <w:r>
        <w:t xml:space="preserve">- </w:t>
      </w:r>
      <w:proofErr w:type="spellStart"/>
      <w:r>
        <w:t>createMOI</w:t>
      </w:r>
      <w:proofErr w:type="spellEnd"/>
      <w:r>
        <w:t xml:space="preserve"> operations for instantiating the objects to be used as components of the closed control loop, e.g., a </w:t>
      </w:r>
      <w:proofErr w:type="spellStart"/>
      <w:r>
        <w:t>PMJob</w:t>
      </w:r>
      <w:proofErr w:type="spellEnd"/>
      <w:r>
        <w:t xml:space="preserve"> to be used to collect data</w:t>
      </w:r>
    </w:p>
    <w:p w14:paraId="0BB09963" w14:textId="6071CDE5" w:rsidR="00C90965" w:rsidRDefault="00C90965" w:rsidP="00C765C7">
      <w:pPr>
        <w:pStyle w:val="B1"/>
      </w:pPr>
      <w:r>
        <w:t xml:space="preserve">- </w:t>
      </w:r>
      <w:proofErr w:type="spellStart"/>
      <w:r>
        <w:t>modifyMOI</w:t>
      </w:r>
      <w:proofErr w:type="spellEnd"/>
      <w:r>
        <w:t xml:space="preserve"> operations for configuring the instantiated components to enable them to operate as a single loop, e.g., to configure the </w:t>
      </w:r>
      <w:proofErr w:type="spellStart"/>
      <w:r>
        <w:t>PMJob</w:t>
      </w:r>
      <w:proofErr w:type="spellEnd"/>
      <w:r>
        <w:t xml:space="preserve"> to deliver data to an analytics instance</w:t>
      </w:r>
    </w:p>
    <w:p w14:paraId="10F93512" w14:textId="50B56949" w:rsidR="00C90965" w:rsidRDefault="00C90965" w:rsidP="00C765C7">
      <w:r>
        <w:rPr>
          <w:lang w:val="en-US"/>
        </w:rPr>
        <w:t xml:space="preserve">Step 2: The </w:t>
      </w:r>
      <w:proofErr w:type="spellStart"/>
      <w:r>
        <w:rPr>
          <w:lang w:val="en-US"/>
        </w:rPr>
        <w:t>MnS</w:t>
      </w:r>
      <w:proofErr w:type="spellEnd"/>
      <w:r>
        <w:rPr>
          <w:lang w:val="en-US"/>
        </w:rPr>
        <w:t xml:space="preserve"> consumer creates </w:t>
      </w:r>
      <w:r>
        <w:t xml:space="preserve">on the </w:t>
      </w:r>
      <w:proofErr w:type="spellStart"/>
      <w:r>
        <w:t>MnS</w:t>
      </w:r>
      <w:proofErr w:type="spellEnd"/>
      <w:r>
        <w:t xml:space="preserve"> producer responsible for instantiating CCLs</w:t>
      </w:r>
      <w:r>
        <w:rPr>
          <w:lang w:val="en-US"/>
        </w:rPr>
        <w:t xml:space="preserve"> the set of conditions to be evaluated for </w:t>
      </w:r>
      <w:r>
        <w:t xml:space="preserve">composing the CCL. These conditions are created as an instance of </w:t>
      </w:r>
      <w:proofErr w:type="spellStart"/>
      <w:r>
        <w:t>TriggerConditionDescriptor</w:t>
      </w:r>
      <w:proofErr w:type="spellEnd"/>
      <w:r>
        <w:t xml:space="preserve"> defined in 28.572. </w:t>
      </w:r>
      <w:proofErr w:type="spellStart"/>
      <w:r>
        <w:t>TriggerConditionDescriptor</w:t>
      </w:r>
      <w:proofErr w:type="spellEnd"/>
      <w:r>
        <w:t xml:space="preserve"> describes the conditions that should be evaluated including performance, provisioning and fault management conditions</w:t>
      </w:r>
    </w:p>
    <w:p w14:paraId="4375BFAB" w14:textId="77777777" w:rsidR="00C90965" w:rsidRDefault="00C90965" w:rsidP="00C765C7">
      <w:r>
        <w:rPr>
          <w:lang w:val="en-US"/>
        </w:rPr>
        <w:t xml:space="preserve">Step 3: </w:t>
      </w:r>
      <w:r>
        <w:t xml:space="preserve">The </w:t>
      </w:r>
      <w:proofErr w:type="spellStart"/>
      <w:r>
        <w:t>MnS</w:t>
      </w:r>
      <w:proofErr w:type="spellEnd"/>
      <w:r>
        <w:t xml:space="preserve"> producer monitors the network to detect when the conditions defined in </w:t>
      </w:r>
      <w:proofErr w:type="spellStart"/>
      <w:r>
        <w:t>TriggerConditionDescriptor</w:t>
      </w:r>
      <w:proofErr w:type="spellEnd"/>
      <w:r>
        <w:t xml:space="preserve"> evaluate to TRUE.</w:t>
      </w:r>
    </w:p>
    <w:p w14:paraId="1746CB94" w14:textId="77777777" w:rsidR="00C90965" w:rsidRDefault="00C90965" w:rsidP="00C765C7">
      <w:r>
        <w:rPr>
          <w:lang w:val="en-US"/>
        </w:rPr>
        <w:t xml:space="preserve">Step 4: </w:t>
      </w:r>
      <w:r>
        <w:t xml:space="preserve">If conditions in </w:t>
      </w:r>
      <w:proofErr w:type="spellStart"/>
      <w:r>
        <w:t>TriggerConditionDescriptor</w:t>
      </w:r>
      <w:proofErr w:type="spellEnd"/>
      <w:r>
        <w:t xml:space="preserve"> evaluate to TRUE, the </w:t>
      </w:r>
      <w:proofErr w:type="spellStart"/>
      <w:r>
        <w:t>MnS</w:t>
      </w:r>
      <w:proofErr w:type="spellEnd"/>
      <w:r>
        <w:t xml:space="preserve"> producer triggers execution of CCL composition operations.</w:t>
      </w:r>
    </w:p>
    <w:p w14:paraId="11FCB90C" w14:textId="01F4D44A" w:rsidR="00C90965" w:rsidRDefault="00C90965" w:rsidP="00C765C7">
      <w:r>
        <w:rPr>
          <w:lang w:val="en-US"/>
        </w:rPr>
        <w:t xml:space="preserve">Step 5: For the triggered </w:t>
      </w:r>
      <w:r>
        <w:t xml:space="preserve">CCL composition, the </w:t>
      </w:r>
      <w:proofErr w:type="spellStart"/>
      <w:r>
        <w:t>MnS</w:t>
      </w:r>
      <w:proofErr w:type="spellEnd"/>
      <w:r>
        <w:t xml:space="preserve"> producer may n</w:t>
      </w:r>
      <w:r>
        <w:rPr>
          <w:noProof/>
        </w:rPr>
        <w:t xml:space="preserve">otify the </w:t>
      </w:r>
      <w:r>
        <w:t>conditions that triggered the composition or the composed CCL.</w:t>
      </w:r>
    </w:p>
    <w:p w14:paraId="2753B164" w14:textId="77777777" w:rsidR="00C90965" w:rsidRDefault="00C90965" w:rsidP="00C765C7">
      <w:r>
        <w:rPr>
          <w:lang w:val="en-US"/>
        </w:rPr>
        <w:t xml:space="preserve">Step 6: </w:t>
      </w:r>
      <w:r>
        <w:t xml:space="preserve">The </w:t>
      </w:r>
      <w:proofErr w:type="spellStart"/>
      <w:r>
        <w:t>MnS</w:t>
      </w:r>
      <w:proofErr w:type="spellEnd"/>
      <w:r>
        <w:t xml:space="preserve"> producer executes</w:t>
      </w:r>
      <w:r>
        <w:rPr>
          <w:noProof/>
        </w:rPr>
        <w:t xml:space="preserve"> the </w:t>
      </w:r>
      <w:r>
        <w:t xml:space="preserve">CCL composition operations through interaction with other management functions and services. When the composition is complete, the </w:t>
      </w:r>
      <w:proofErr w:type="spellStart"/>
      <w:r>
        <w:t>MnS</w:t>
      </w:r>
      <w:proofErr w:type="spellEnd"/>
      <w:r>
        <w:t xml:space="preserve"> producer may n</w:t>
      </w:r>
      <w:r>
        <w:rPr>
          <w:noProof/>
        </w:rPr>
        <w:t xml:space="preserve">otify the MnS </w:t>
      </w:r>
      <w:r>
        <w:t>c</w:t>
      </w:r>
      <w:r>
        <w:rPr>
          <w:noProof/>
        </w:rPr>
        <w:t>onsumer</w:t>
      </w:r>
      <w:r>
        <w:t xml:space="preserve"> of composed CCL.</w:t>
      </w:r>
    </w:p>
    <w:p w14:paraId="50C90D5D" w14:textId="77777777" w:rsidR="00C90965" w:rsidRDefault="00C90965" w:rsidP="00C765C7"/>
    <w:p w14:paraId="4C127FED" w14:textId="77777777" w:rsidR="00C90965" w:rsidRPr="001D62ED" w:rsidRDefault="00C90965" w:rsidP="001F6C39">
      <w:pPr>
        <w:pStyle w:val="Heading2"/>
      </w:pPr>
      <w:bookmarkStart w:id="932" w:name="_Toc207369080"/>
      <w:bookmarkStart w:id="933" w:name="_Toc207402265"/>
      <w:bookmarkStart w:id="934" w:name="_Toc207444705"/>
      <w:bookmarkStart w:id="935" w:name="_Toc208344568"/>
      <w:r w:rsidRPr="001D62ED">
        <w:t>7.</w:t>
      </w:r>
      <w:r>
        <w:t>3</w:t>
      </w:r>
      <w:r>
        <w:tab/>
      </w:r>
      <w:r w:rsidRPr="001D62ED">
        <w:t>CCL Performance Monitoring</w:t>
      </w:r>
      <w:bookmarkEnd w:id="932"/>
      <w:bookmarkEnd w:id="933"/>
      <w:bookmarkEnd w:id="934"/>
      <w:bookmarkEnd w:id="935"/>
    </w:p>
    <w:p w14:paraId="7CC28A73" w14:textId="3EA9CDEE" w:rsidR="00C90965" w:rsidRDefault="00C90965" w:rsidP="001F6C39">
      <w:pPr>
        <w:rPr>
          <w:lang w:eastAsia="zh-CN"/>
        </w:rPr>
      </w:pPr>
      <w:r w:rsidRPr="001D62ED">
        <w:t>When the PA</w:t>
      </w:r>
      <w:r>
        <w:t xml:space="preserve"> (Performance Assurance)</w:t>
      </w:r>
      <w:proofErr w:type="spellStart"/>
      <w:r w:rsidRPr="001D62ED">
        <w:t>MnS</w:t>
      </w:r>
      <w:proofErr w:type="spellEnd"/>
      <w:r w:rsidRPr="001D62ED">
        <w:t xml:space="preserve"> consumer notices that a </w:t>
      </w:r>
      <w:r w:rsidRPr="00C81EE2">
        <w:t>slice or network per</w:t>
      </w:r>
      <w:r>
        <w:t xml:space="preserve">formance is degrading, it may </w:t>
      </w:r>
      <w:r w:rsidRPr="00C81EE2">
        <w:t xml:space="preserve">require to know </w:t>
      </w:r>
      <w:r>
        <w:t xml:space="preserve">information about available CCLs that have the </w:t>
      </w:r>
      <w:r w:rsidR="00C2330D">
        <w:rPr>
          <w:shd w:val="clear" w:color="auto" w:fill="FFFFFF"/>
        </w:rPr>
        <w:t>requirement</w:t>
      </w:r>
      <w:r>
        <w:t xml:space="preserve">s related to this performance degradation. 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 xml:space="preserve">total number of occurrences of a </w:t>
      </w:r>
      <w:proofErr w:type="spellStart"/>
      <w:r w:rsidR="00C2330D">
        <w:rPr>
          <w:shd w:val="clear" w:color="auto" w:fill="FFFFFF"/>
        </w:rPr>
        <w:t>requirement</w:t>
      </w:r>
      <w:r w:rsidRPr="001D62ED">
        <w:rPr>
          <w:lang w:eastAsia="zh-CN"/>
        </w:rPr>
        <w:t>breach</w:t>
      </w:r>
      <w:proofErr w:type="spellEnd"/>
      <w:r w:rsidRPr="001D62ED">
        <w:t xml:space="preserve">, </w:t>
      </w:r>
      <w:r w:rsidRPr="001D62ED">
        <w:rPr>
          <w:lang w:eastAsia="zh-CN"/>
        </w:rPr>
        <w:t xml:space="preserve">time taken by CCL to meet a breached </w:t>
      </w:r>
      <w:r w:rsidR="00C2330D">
        <w:rPr>
          <w:shd w:val="clear" w:color="auto" w:fill="FFFFFF"/>
        </w:rPr>
        <w:t>requirement</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4E46586F" w14:textId="77777777" w:rsidR="00C90965" w:rsidRPr="00E92A6C" w:rsidRDefault="00C90965" w:rsidP="001F6C39">
      <w:pPr>
        <w:jc w:val="center"/>
        <w:rPr>
          <w:lang w:eastAsia="zh-CN"/>
        </w:rPr>
      </w:pPr>
    </w:p>
    <w:p w14:paraId="7BBB817F" w14:textId="77777777" w:rsidR="00C90965" w:rsidRDefault="00C90965" w:rsidP="001F6C39">
      <w:pPr>
        <w:spacing w:after="0"/>
        <w:jc w:val="center"/>
      </w:pPr>
    </w:p>
    <w:p w14:paraId="6363E9E8" w14:textId="77777777" w:rsidR="00C90965" w:rsidRDefault="00C90965" w:rsidP="001F6C39">
      <w:pPr>
        <w:spacing w:after="0"/>
        <w:jc w:val="center"/>
      </w:pPr>
      <w:r>
        <w:object w:dxaOrig="11292" w:dyaOrig="9120" w14:anchorId="5AEF729C">
          <v:shape id="_x0000_i1058" type="#_x0000_t75" style="width:443.8pt;height:389pt" o:ole="">
            <v:imagedata r:id="rId48" o:title=""/>
          </v:shape>
          <o:OLEObject Type="Embed" ProgID="Visio.Drawing.15" ShapeID="_x0000_i1058" DrawAspect="Content" ObjectID="_1818957290" r:id="rId49"/>
        </w:object>
      </w:r>
    </w:p>
    <w:p w14:paraId="0B116464" w14:textId="77777777" w:rsidR="00C90965" w:rsidRDefault="00C90965" w:rsidP="001F6C39">
      <w:pPr>
        <w:pStyle w:val="TF"/>
      </w:pPr>
      <w:r>
        <w:t>Figure 7</w:t>
      </w:r>
      <w:r w:rsidRPr="007E4E4E">
        <w:t>.</w:t>
      </w:r>
      <w:r>
        <w:t>3</w:t>
      </w:r>
      <w:r w:rsidRPr="007E4E4E">
        <w:t xml:space="preserve">-1: </w:t>
      </w:r>
      <w:r>
        <w:t>Performance monitoring</w:t>
      </w:r>
      <w:r w:rsidRPr="007E4E4E">
        <w:t xml:space="preserve"> </w:t>
      </w:r>
      <w:r>
        <w:t>procedure for</w:t>
      </w:r>
      <w:r w:rsidRPr="007E4E4E">
        <w:t xml:space="preserve"> a closed control </w:t>
      </w:r>
      <w:r w:rsidRPr="001D62ED">
        <w:t>loop</w:t>
      </w:r>
    </w:p>
    <w:p w14:paraId="35451484" w14:textId="77777777" w:rsidR="00C90965" w:rsidRDefault="00C90965" w:rsidP="001F6C39">
      <w:pPr>
        <w:spacing w:after="0"/>
        <w:jc w:val="center"/>
      </w:pPr>
    </w:p>
    <w:p w14:paraId="3630CAAB" w14:textId="77777777" w:rsidR="00C90965" w:rsidRPr="001D62ED" w:rsidRDefault="00C90965" w:rsidP="001F6C39">
      <w:pPr>
        <w:pStyle w:val="B1"/>
      </w:pPr>
      <w:r w:rsidRPr="001D62ED">
        <w:t xml:space="preserve">Step 1. PA/CCL </w:t>
      </w:r>
      <w:proofErr w:type="spellStart"/>
      <w:r w:rsidRPr="001D62ED">
        <w:t>MnS</w:t>
      </w:r>
      <w:proofErr w:type="spellEnd"/>
      <w:r w:rsidRPr="001D62ED">
        <w:t xml:space="preserve"> consumer notices that </w:t>
      </w:r>
      <w:r>
        <w:t xml:space="preserve">a certain </w:t>
      </w:r>
      <w:r w:rsidRPr="00D03843">
        <w:t>performance metric of a SLS or a network starts degrading</w:t>
      </w:r>
      <w:r w:rsidRPr="001D62ED">
        <w:t>.</w:t>
      </w:r>
    </w:p>
    <w:p w14:paraId="08DBDD3D" w14:textId="77777777" w:rsidR="00C90965" w:rsidRPr="001D62ED" w:rsidRDefault="00C90965" w:rsidP="001F6C39">
      <w:pPr>
        <w:pStyle w:val="B1"/>
      </w:pPr>
      <w:r w:rsidRPr="001D62ED">
        <w:t xml:space="preserve">Step 2. PA/CCL </w:t>
      </w:r>
      <w:proofErr w:type="spellStart"/>
      <w:r w:rsidRPr="001D62ED">
        <w:t>MnS</w:t>
      </w:r>
      <w:proofErr w:type="spellEnd"/>
      <w:r w:rsidRPr="001D62ED">
        <w:t xml:space="preserve"> consumer sends </w:t>
      </w:r>
      <w:proofErr w:type="spellStart"/>
      <w:r w:rsidRPr="001D62ED">
        <w:t>getMOIAttributeRequest</w:t>
      </w:r>
      <w:proofErr w:type="spellEnd"/>
      <w:r w:rsidRPr="001D62ED">
        <w:t xml:space="preserve"> message to PA/CCL </w:t>
      </w:r>
      <w:proofErr w:type="spellStart"/>
      <w:r w:rsidRPr="001D62ED">
        <w:t>MnS</w:t>
      </w:r>
      <w:proofErr w:type="spellEnd"/>
      <w:r w:rsidRPr="001D62ED">
        <w:t xml:space="preserve"> producer for getting information about all CCLs attributes.</w:t>
      </w:r>
    </w:p>
    <w:p w14:paraId="75C31BD6" w14:textId="77777777" w:rsidR="00C90965" w:rsidRPr="001D62ED" w:rsidRDefault="00C90965" w:rsidP="001F6C39">
      <w:pPr>
        <w:pStyle w:val="B1"/>
      </w:pPr>
      <w:r w:rsidRPr="001D62ED">
        <w:t xml:space="preserve">Step 3. PA/CCL </w:t>
      </w:r>
      <w:proofErr w:type="spellStart"/>
      <w:r w:rsidRPr="001D62ED">
        <w:t>MnS</w:t>
      </w:r>
      <w:proofErr w:type="spellEnd"/>
      <w:r w:rsidRPr="001D62ED">
        <w:t xml:space="preserve"> producer provides this information of all CCLs to the consumer in </w:t>
      </w:r>
      <w:proofErr w:type="spellStart"/>
      <w:r w:rsidRPr="001D62ED">
        <w:t>getMOIAttributeResponse</w:t>
      </w:r>
      <w:proofErr w:type="spellEnd"/>
      <w:r w:rsidRPr="001D62ED">
        <w:t xml:space="preserve"> message.</w:t>
      </w:r>
    </w:p>
    <w:p w14:paraId="590FE72A" w14:textId="77777777" w:rsidR="00C90965" w:rsidRPr="001D62ED" w:rsidRDefault="00C90965" w:rsidP="001F6C39">
      <w:pPr>
        <w:pStyle w:val="B1"/>
      </w:pPr>
      <w:r w:rsidRPr="001D62ED">
        <w:t xml:space="preserve">Step 4. PA/CCL </w:t>
      </w:r>
      <w:proofErr w:type="spellStart"/>
      <w:r w:rsidRPr="001D62ED">
        <w:t>MnS</w:t>
      </w:r>
      <w:proofErr w:type="spellEnd"/>
      <w:r w:rsidRPr="001D62ED">
        <w:t xml:space="preserve"> consumer identifies the CCL (n) which </w:t>
      </w:r>
      <w:r>
        <w:t>is responsible for maintaining the performance</w:t>
      </w:r>
      <w:r w:rsidRPr="00F16EEF">
        <w:t xml:space="preserve"> </w:t>
      </w:r>
      <w:r>
        <w:t>of slice or network</w:t>
      </w:r>
      <w:r w:rsidRPr="001D62ED">
        <w:t>.</w:t>
      </w:r>
    </w:p>
    <w:p w14:paraId="52240B00" w14:textId="77777777" w:rsidR="00C90965" w:rsidRPr="001D62ED" w:rsidRDefault="00C90965" w:rsidP="001F6C39">
      <w:pPr>
        <w:pStyle w:val="B1"/>
      </w:pPr>
      <w:r w:rsidRPr="001D62ED">
        <w:t xml:space="preserve">Step 5. PA/CCL </w:t>
      </w:r>
      <w:proofErr w:type="spellStart"/>
      <w:r w:rsidRPr="001D62ED">
        <w:t>MnS</w:t>
      </w:r>
      <w:proofErr w:type="spellEnd"/>
      <w:r w:rsidRPr="001D62ED">
        <w:t xml:space="preserve"> consumer sends </w:t>
      </w:r>
      <w:proofErr w:type="spellStart"/>
      <w:r w:rsidRPr="001D62ED">
        <w:t>createMOI</w:t>
      </w:r>
      <w:proofErr w:type="spellEnd"/>
      <w:r w:rsidRPr="001D62ED">
        <w:t>(</w:t>
      </w:r>
      <w:proofErr w:type="spellStart"/>
      <w:r w:rsidRPr="001D62ED">
        <w:t>PerfMetricJob</w:t>
      </w:r>
      <w:proofErr w:type="spellEnd"/>
      <w:r w:rsidRPr="001D62ED">
        <w:t xml:space="preserve">) request to PA/CCL </w:t>
      </w:r>
      <w:proofErr w:type="spellStart"/>
      <w:r w:rsidRPr="001D62ED">
        <w:t>MnS</w:t>
      </w:r>
      <w:proofErr w:type="spellEnd"/>
      <w:r w:rsidRPr="001D62ED">
        <w:t xml:space="preserve"> producer for obtaining status of following performance metrics for that particular CCL</w:t>
      </w:r>
      <w:r>
        <w:t>(</w:t>
      </w:r>
      <w:r w:rsidRPr="001D62ED">
        <w:t>n</w:t>
      </w:r>
      <w:r>
        <w:t>)</w:t>
      </w:r>
      <w:r w:rsidRPr="001D62ED">
        <w:t xml:space="preserve"> as defined in </w:t>
      </w:r>
      <w:r>
        <w:t>clause 8</w:t>
      </w:r>
      <w:r w:rsidRPr="001D62ED">
        <w:t xml:space="preserve"> - </w:t>
      </w:r>
      <w:proofErr w:type="spellStart"/>
      <w:r w:rsidRPr="001D62ED">
        <w:t>TotalAssuranceGoalBreach</w:t>
      </w:r>
      <w:proofErr w:type="spellEnd"/>
      <w:r w:rsidRPr="001D62ED">
        <w:t xml:space="preserve">, </w:t>
      </w:r>
      <w:proofErr w:type="spellStart"/>
      <w:r w:rsidRPr="001D62ED">
        <w:t>TimeCorrectiveGoalMeet</w:t>
      </w:r>
      <w:proofErr w:type="spellEnd"/>
      <w:r w:rsidRPr="001D62ED">
        <w:t xml:space="preserve">, </w:t>
      </w:r>
      <w:proofErr w:type="spellStart"/>
      <w:r w:rsidRPr="001D62ED">
        <w:t>TotalCclConflicts_Filter</w:t>
      </w:r>
      <w:proofErr w:type="spellEnd"/>
      <w:r w:rsidRPr="001D62ED">
        <w:t>.</w:t>
      </w:r>
    </w:p>
    <w:p w14:paraId="4BC6E98C" w14:textId="77777777" w:rsidR="00C90965" w:rsidRPr="001D62ED" w:rsidRDefault="00C90965" w:rsidP="001F6C39">
      <w:pPr>
        <w:pStyle w:val="B1"/>
      </w:pPr>
      <w:r w:rsidRPr="001D62ED">
        <w:t xml:space="preserve">Step 6. PA/CCL </w:t>
      </w:r>
      <w:proofErr w:type="spellStart"/>
      <w:r w:rsidRPr="001D62ED">
        <w:t>MnS</w:t>
      </w:r>
      <w:proofErr w:type="spellEnd"/>
      <w:r w:rsidRPr="001D62ED">
        <w:t xml:space="preserve"> producer provides requested performance metric values via </w:t>
      </w:r>
      <w:proofErr w:type="spellStart"/>
      <w:r w:rsidRPr="001D62ED">
        <w:t>createMOI</w:t>
      </w:r>
      <w:proofErr w:type="spellEnd"/>
      <w:r w:rsidRPr="001D62ED">
        <w:t xml:space="preserve">() Response message to PA/CCL </w:t>
      </w:r>
      <w:proofErr w:type="spellStart"/>
      <w:r w:rsidRPr="001D62ED">
        <w:t>MnS</w:t>
      </w:r>
      <w:proofErr w:type="spellEnd"/>
      <w:r w:rsidRPr="001D62ED">
        <w:t xml:space="preserve"> consumer.</w:t>
      </w:r>
    </w:p>
    <w:p w14:paraId="28FA84F0" w14:textId="134DF9B5" w:rsidR="00C90965" w:rsidRPr="001D62ED" w:rsidRDefault="00C90965" w:rsidP="001F6C39">
      <w:pPr>
        <w:pStyle w:val="B1"/>
      </w:pPr>
      <w:r w:rsidRPr="001D62ED">
        <w:t xml:space="preserve">Step 7. PA/CCL </w:t>
      </w:r>
      <w:proofErr w:type="spellStart"/>
      <w:r w:rsidRPr="001D62ED">
        <w:t>MnS</w:t>
      </w:r>
      <w:proofErr w:type="spellEnd"/>
      <w:r w:rsidRPr="001D62ED">
        <w:t xml:space="preserve"> consumer has two choices – either to update the existing CCL n (of step 4) to create a new CCL for the same. </w:t>
      </w:r>
      <w:r w:rsidRPr="007D651A">
        <w:t xml:space="preserve">If PA/CCL </w:t>
      </w:r>
      <w:proofErr w:type="spellStart"/>
      <w:r w:rsidRPr="007D651A">
        <w:t>MnS</w:t>
      </w:r>
      <w:proofErr w:type="spellEnd"/>
      <w:r w:rsidRPr="007D651A">
        <w:t xml:space="preserve"> consumer chooses to modify an existing CCL</w:t>
      </w:r>
      <w:r>
        <w:t>, it</w:t>
      </w:r>
      <w:r w:rsidRPr="001D62ED">
        <w:t xml:space="preserve"> send</w:t>
      </w:r>
      <w:r>
        <w:t>s a</w:t>
      </w:r>
      <w:r w:rsidRPr="001D62ED">
        <w:t xml:space="preserve"> </w:t>
      </w:r>
      <w:proofErr w:type="spellStart"/>
      <w:r w:rsidRPr="001D62ED">
        <w:t>modifyMOIAttributes</w:t>
      </w:r>
      <w:proofErr w:type="spellEnd"/>
      <w:r w:rsidRPr="001D62ED">
        <w:t xml:space="preserve"> request message for that CCL or it can also update by sending </w:t>
      </w:r>
      <w:proofErr w:type="spellStart"/>
      <w:r w:rsidRPr="001D62ED">
        <w:t>changeMOIs</w:t>
      </w:r>
      <w:proofErr w:type="spellEnd"/>
      <w:r w:rsidRPr="001D62ED">
        <w:t xml:space="preserve"> request message to PA/CCL </w:t>
      </w:r>
      <w:proofErr w:type="spellStart"/>
      <w:r w:rsidRPr="001D62ED">
        <w:t>MnS</w:t>
      </w:r>
      <w:proofErr w:type="spellEnd"/>
      <w:r w:rsidRPr="001D62ED">
        <w:t xml:space="preserve"> producer.</w:t>
      </w:r>
    </w:p>
    <w:p w14:paraId="2DCAC64D" w14:textId="77777777" w:rsidR="00C90965" w:rsidRPr="001D62ED" w:rsidRDefault="00C90965" w:rsidP="001F6C39">
      <w:pPr>
        <w:pStyle w:val="B1"/>
      </w:pPr>
      <w:r w:rsidRPr="001D62ED">
        <w:t xml:space="preserve">Step8. Accordingly, PA/CCL </w:t>
      </w:r>
      <w:proofErr w:type="spellStart"/>
      <w:r w:rsidRPr="001D62ED">
        <w:t>MnS</w:t>
      </w:r>
      <w:proofErr w:type="spellEnd"/>
      <w:r w:rsidRPr="001D62ED">
        <w:t xml:space="preserve"> producer sends </w:t>
      </w:r>
      <w:proofErr w:type="spellStart"/>
      <w:r w:rsidRPr="001D62ED">
        <w:t>modifyMOIAttributes</w:t>
      </w:r>
      <w:proofErr w:type="spellEnd"/>
      <w:r w:rsidRPr="001D62ED">
        <w:t xml:space="preserve"> Response or </w:t>
      </w:r>
      <w:proofErr w:type="spellStart"/>
      <w:r w:rsidRPr="001D62ED">
        <w:t>changeMOIs</w:t>
      </w:r>
      <w:proofErr w:type="spellEnd"/>
      <w:r w:rsidRPr="001D62ED">
        <w:t xml:space="preserve"> response message to PA/CCL </w:t>
      </w:r>
      <w:proofErr w:type="spellStart"/>
      <w:r w:rsidRPr="001D62ED">
        <w:t>MnS</w:t>
      </w:r>
      <w:proofErr w:type="spellEnd"/>
      <w:r w:rsidRPr="001D62ED">
        <w:t xml:space="preserve"> consumer for the updated attributes of CCL n.</w:t>
      </w:r>
    </w:p>
    <w:p w14:paraId="57264D04" w14:textId="31714ADA" w:rsidR="00C90965" w:rsidRPr="001D62ED" w:rsidRDefault="00C90965" w:rsidP="001F6C39">
      <w:pPr>
        <w:pStyle w:val="B1"/>
      </w:pPr>
      <w:r w:rsidRPr="001D62ED">
        <w:t xml:space="preserve">Step9. If PA/CCL </w:t>
      </w:r>
      <w:proofErr w:type="spellStart"/>
      <w:r w:rsidRPr="001D62ED">
        <w:t>MnS</w:t>
      </w:r>
      <w:proofErr w:type="spellEnd"/>
      <w:r w:rsidRPr="001D62ED">
        <w:t xml:space="preserve"> consumer chooses to create a new CCL, it does so by sending </w:t>
      </w:r>
      <w:proofErr w:type="spellStart"/>
      <w:r w:rsidRPr="001D62ED">
        <w:t>createMOI</w:t>
      </w:r>
      <w:proofErr w:type="spellEnd"/>
      <w:r w:rsidRPr="001D62ED">
        <w:t xml:space="preserve"> Request message to PA/CCL </w:t>
      </w:r>
      <w:proofErr w:type="spellStart"/>
      <w:r w:rsidRPr="001D62ED">
        <w:t>MnS</w:t>
      </w:r>
      <w:proofErr w:type="spellEnd"/>
      <w:r w:rsidRPr="001D62ED">
        <w:t xml:space="preserve"> producer.</w:t>
      </w:r>
    </w:p>
    <w:p w14:paraId="73657282" w14:textId="77777777" w:rsidR="00C90965" w:rsidRDefault="00C90965" w:rsidP="001F6C39">
      <w:pPr>
        <w:pStyle w:val="B1"/>
      </w:pPr>
      <w:r w:rsidRPr="001D62ED">
        <w:t xml:space="preserve">Step10. PA/CCL </w:t>
      </w:r>
      <w:proofErr w:type="spellStart"/>
      <w:r w:rsidRPr="001D62ED">
        <w:t>MnS</w:t>
      </w:r>
      <w:proofErr w:type="spellEnd"/>
      <w:r w:rsidRPr="001D62ED">
        <w:t xml:space="preserve"> producer provides </w:t>
      </w:r>
      <w:proofErr w:type="spellStart"/>
      <w:r w:rsidRPr="001D62ED">
        <w:t>createMOI</w:t>
      </w:r>
      <w:proofErr w:type="spellEnd"/>
      <w:r w:rsidRPr="001D62ED">
        <w:t xml:space="preserve">() Response message for the newly created CCL MOI to PA/CCL </w:t>
      </w:r>
      <w:proofErr w:type="spellStart"/>
      <w:r w:rsidRPr="001D62ED">
        <w:t>MnS</w:t>
      </w:r>
      <w:proofErr w:type="spellEnd"/>
      <w:r w:rsidRPr="001D62ED">
        <w:t xml:space="preserve"> consumer.</w:t>
      </w:r>
    </w:p>
    <w:p w14:paraId="15E6E030" w14:textId="77777777" w:rsidR="00C90965" w:rsidRPr="00152933" w:rsidRDefault="00C90965" w:rsidP="008E23DD">
      <w:pPr>
        <w:pStyle w:val="Heading2"/>
      </w:pPr>
      <w:bookmarkStart w:id="936" w:name="_Toc187395039"/>
      <w:r>
        <w:br w:type="page"/>
      </w:r>
      <w:bookmarkStart w:id="937" w:name="_Toc207369081"/>
      <w:bookmarkStart w:id="938" w:name="_Toc207402266"/>
      <w:bookmarkStart w:id="939" w:name="_Toc207444706"/>
      <w:bookmarkStart w:id="940" w:name="_Toc208344569"/>
      <w:r>
        <w:t>7.4</w:t>
      </w:r>
      <w:r w:rsidRPr="00152933">
        <w:tab/>
      </w:r>
      <w:r w:rsidRPr="00C90C9C">
        <w:t>CCL decision escalation</w:t>
      </w:r>
      <w:bookmarkEnd w:id="937"/>
      <w:bookmarkEnd w:id="938"/>
      <w:bookmarkEnd w:id="939"/>
      <w:bookmarkEnd w:id="940"/>
    </w:p>
    <w:p w14:paraId="553347C2" w14:textId="77777777" w:rsidR="00C90965" w:rsidRDefault="00C90965" w:rsidP="008E23DD">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B54D1C4" w14:textId="77777777" w:rsidR="00C90965" w:rsidRDefault="00C90965"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0002271" w14:textId="77777777" w:rsidR="00C90965" w:rsidRDefault="00C90965" w:rsidP="008E23DD">
      <w:pPr>
        <w:pStyle w:val="PlantUMLImg"/>
      </w:pPr>
      <w:r>
        <w:rPr>
          <w:noProof/>
        </w:rPr>
        <w:drawing>
          <wp:inline distT="0" distB="0" distL="0" distR="0" wp14:anchorId="3C7B8C1C" wp14:editId="6ABAD474">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50">
                      <a:extLst>
                        <a:ext uri="{96DAC541-7B7A-43D3-8B79-37D633B846F1}">
                          <asvg:svgBlip xmlns:asvg="http://schemas.microsoft.com/office/drawing/2016/SVG/main" r:embed="rId51"/>
                        </a:ext>
                      </a:extLst>
                    </a:blip>
                    <a:stretch>
                      <a:fillRect/>
                    </a:stretch>
                  </pic:blipFill>
                  <pic:spPr>
                    <a:xfrm>
                      <a:off x="0" y="0"/>
                      <a:ext cx="6122035" cy="4135317"/>
                    </a:xfrm>
                    <a:prstGeom prst="rect">
                      <a:avLst/>
                    </a:prstGeom>
                  </pic:spPr>
                </pic:pic>
              </a:graphicData>
            </a:graphic>
          </wp:inline>
        </w:drawing>
      </w:r>
    </w:p>
    <w:p w14:paraId="50364BE0" w14:textId="77777777" w:rsidR="00C90965" w:rsidRPr="004C3674" w:rsidRDefault="00C90965" w:rsidP="008E23DD">
      <w:pPr>
        <w:pStyle w:val="TF"/>
      </w:pPr>
      <w:r w:rsidRPr="004C3674">
        <w:t xml:space="preserve">Figure </w:t>
      </w:r>
      <w:r>
        <w:t>7.4</w:t>
      </w:r>
      <w:r w:rsidRPr="004C3674">
        <w:t xml:space="preserve">-1: </w:t>
      </w:r>
      <w:r>
        <w:t xml:space="preserve">Procedure and interactions for </w:t>
      </w:r>
      <w:r w:rsidRPr="004C3674">
        <w:t>CCL decision escalation</w:t>
      </w:r>
    </w:p>
    <w:p w14:paraId="4E09AFE8" w14:textId="77777777" w:rsidR="00C90965" w:rsidRPr="009E534B" w:rsidRDefault="00C90965"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64AE47D2" w14:textId="77777777" w:rsidR="00C90965" w:rsidRPr="009E534B" w:rsidRDefault="00C90965" w:rsidP="008E23DD">
      <w:pPr>
        <w:pStyle w:val="B1"/>
      </w:pPr>
      <w:r w:rsidRPr="001D62ED">
        <w:t xml:space="preserve">Step </w:t>
      </w:r>
      <w:r>
        <w:t>1</w:t>
      </w:r>
      <w:r w:rsidRPr="001D62ED">
        <w:t xml:space="preserve">. </w:t>
      </w:r>
      <w:r>
        <w:t xml:space="preserve">The </w:t>
      </w:r>
      <w:proofErr w:type="spellStart"/>
      <w:r>
        <w:t>MnS</w:t>
      </w:r>
      <w:proofErr w:type="spellEnd"/>
      <w:r>
        <w:t xml:space="preserve">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w:t>
      </w:r>
      <w:proofErr w:type="spellStart"/>
      <w:r>
        <w:t>Mns</w:t>
      </w:r>
      <w:proofErr w:type="spellEnd"/>
      <w:r>
        <w:t xml:space="preserve"> consumer.</w:t>
      </w:r>
    </w:p>
    <w:p w14:paraId="0D063CC0" w14:textId="77777777" w:rsidR="00C90965" w:rsidRDefault="00C90965"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p>
    <w:p w14:paraId="43555616" w14:textId="77777777" w:rsidR="00C90965" w:rsidRPr="009E534B" w:rsidRDefault="00C90965"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3BD456A5" w14:textId="77777777" w:rsidR="00C90965" w:rsidRPr="008479DC" w:rsidRDefault="00C90965"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p>
    <w:p w14:paraId="5C0CCAD0" w14:textId="77777777" w:rsidR="00C90965" w:rsidRPr="008479DC" w:rsidRDefault="00C90965"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71CD635A" w14:textId="77777777" w:rsidR="00C90965" w:rsidRPr="008479DC" w:rsidRDefault="00C90965" w:rsidP="008E23DD">
      <w:pPr>
        <w:pStyle w:val="B2"/>
        <w:ind w:left="567"/>
      </w:pPr>
      <w:r w:rsidRPr="008479DC">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6F697312" w14:textId="77777777" w:rsidR="00C90965" w:rsidRDefault="00C90965"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B7071A6" w14:textId="77777777" w:rsidR="00C90965" w:rsidRDefault="00C90965" w:rsidP="008E23DD">
      <w:pPr>
        <w:pStyle w:val="B1"/>
      </w:pPr>
      <w:r w:rsidRPr="001D62ED">
        <w:t xml:space="preserve">Step </w:t>
      </w:r>
      <w:r>
        <w:t>6</w:t>
      </w:r>
      <w:r w:rsidRPr="001D62ED">
        <w:t xml:space="preserve">. </w:t>
      </w:r>
      <w:r>
        <w:t xml:space="preserve">The </w:t>
      </w:r>
      <w:r w:rsidRPr="009E534B">
        <w:t>escalation recipient</w:t>
      </w:r>
      <w:r>
        <w:t xml:space="preserve"> can notify (send an acceptance of) the escalation request.</w:t>
      </w:r>
    </w:p>
    <w:p w14:paraId="63C4CDBC" w14:textId="77777777" w:rsidR="00C90965" w:rsidRDefault="00C90965"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p>
    <w:p w14:paraId="10159CBC" w14:textId="77777777" w:rsidR="00C90965" w:rsidRDefault="00C90965"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282AA04E" w14:textId="77777777" w:rsidR="00C90965" w:rsidRPr="007F6629" w:rsidRDefault="00C90965"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0654992C" w14:textId="77777777" w:rsidR="00C90965" w:rsidRPr="00CF5785" w:rsidRDefault="00C90965"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7684CF60" w14:textId="77777777" w:rsidR="00C90965" w:rsidRPr="00CF5785" w:rsidRDefault="00C90965"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r>
        <w:t xml:space="preserve">of the type plan according to </w:t>
      </w:r>
      <w:r w:rsidRPr="0031242A">
        <w:t>TS 28.</w:t>
      </w:r>
      <w:r>
        <w:t>5</w:t>
      </w:r>
      <w:r w:rsidRPr="0031242A">
        <w:t>72</w:t>
      </w:r>
      <w:r>
        <w:t>[6]</w:t>
      </w:r>
      <w:r w:rsidRPr="00CF5785">
        <w:t>.</w:t>
      </w:r>
    </w:p>
    <w:p w14:paraId="60147E06" w14:textId="77777777" w:rsidR="00C90965" w:rsidRDefault="00C90965"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0D33989B" w14:textId="77777777" w:rsidR="00C90965" w:rsidRDefault="00C90965" w:rsidP="008E23DD">
      <w:pPr>
        <w:pStyle w:val="B2"/>
      </w:pPr>
    </w:p>
    <w:p w14:paraId="0F721F6B" w14:textId="77777777" w:rsidR="00C90965" w:rsidRPr="002F5A12" w:rsidRDefault="00C90965" w:rsidP="00EB788A">
      <w:pPr>
        <w:pStyle w:val="Heading2"/>
      </w:pPr>
      <w:bookmarkStart w:id="941" w:name="_Toc207369082"/>
      <w:bookmarkStart w:id="942" w:name="_Toc207402267"/>
      <w:bookmarkStart w:id="943" w:name="_Toc207444707"/>
      <w:bookmarkStart w:id="944" w:name="_Toc177119017"/>
      <w:bookmarkStart w:id="945" w:name="_Toc177138598"/>
      <w:bookmarkStart w:id="946" w:name="_Toc180163424"/>
      <w:bookmarkStart w:id="947" w:name="_Toc180163887"/>
      <w:bookmarkStart w:id="948" w:name="_Toc180164122"/>
      <w:bookmarkStart w:id="949" w:name="_Toc183613928"/>
      <w:bookmarkStart w:id="950" w:name="_Toc187404637"/>
      <w:bookmarkStart w:id="951" w:name="_Toc208344570"/>
      <w:r w:rsidRPr="002F5A12">
        <w:t>7.</w:t>
      </w:r>
      <w:r>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941"/>
      <w:bookmarkEnd w:id="942"/>
      <w:bookmarkEnd w:id="943"/>
      <w:bookmarkEnd w:id="951"/>
    </w:p>
    <w:bookmarkEnd w:id="944"/>
    <w:bookmarkEnd w:id="945"/>
    <w:bookmarkEnd w:id="946"/>
    <w:bookmarkEnd w:id="947"/>
    <w:bookmarkEnd w:id="948"/>
    <w:bookmarkEnd w:id="949"/>
    <w:bookmarkEnd w:id="950"/>
    <w:p w14:paraId="282C0CB0" w14:textId="77777777" w:rsidR="00C90965" w:rsidRDefault="00C90965"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proofErr w:type="spellStart"/>
      <w:r>
        <w:t>executedAction</w:t>
      </w:r>
      <w:proofErr w:type="spellEnd"/>
      <w:r>
        <w:t xml:space="preserve">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proofErr w:type="spellStart"/>
      <w:r>
        <w:t>executedAction</w:t>
      </w:r>
      <w:proofErr w:type="spellEnd"/>
      <w:r>
        <w:t xml:space="preserve"> and the related </w:t>
      </w:r>
      <w:r w:rsidRPr="00C66FAD">
        <w:t xml:space="preserve">CCL-action-impact time. </w:t>
      </w:r>
    </w:p>
    <w:p w14:paraId="3CEF73FC" w14:textId="77777777" w:rsidR="00C90965" w:rsidRDefault="00C90965" w:rsidP="00EB788A">
      <w:pPr>
        <w:jc w:val="both"/>
      </w:pPr>
      <w:r>
        <w:t xml:space="preserve">After an </w:t>
      </w:r>
      <w:r w:rsidRPr="00C66FAD">
        <w:t>action, the CCL updates the</w:t>
      </w:r>
      <w:r>
        <w:t xml:space="preserve"> </w:t>
      </w:r>
      <w:proofErr w:type="spellStart"/>
      <w:r>
        <w:t>executedAction</w:t>
      </w:r>
      <w:proofErr w:type="spellEnd"/>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49415F4A" w14:textId="77777777" w:rsidR="00C90965" w:rsidRPr="0031242A" w:rsidRDefault="00C90965"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6BF1846E" w14:textId="77777777" w:rsidR="00C90965" w:rsidRDefault="00C90965" w:rsidP="00EB788A">
      <w:pPr>
        <w:pStyle w:val="PlantUMLImg"/>
      </w:pPr>
      <w:r>
        <w:rPr>
          <w:noProof/>
        </w:rPr>
        <w:drawing>
          <wp:inline distT="0" distB="0" distL="0" distR="0" wp14:anchorId="1C754E85" wp14:editId="5B51F8C4">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52">
                      <a:extLst>
                        <a:ext uri="{96DAC541-7B7A-43D3-8B79-37D633B846F1}">
                          <asvg:svgBlip xmlns:asvg="http://schemas.microsoft.com/office/drawing/2016/SVG/main" r:embed="rId53"/>
                        </a:ext>
                      </a:extLst>
                    </a:blip>
                    <a:stretch>
                      <a:fillRect/>
                    </a:stretch>
                  </pic:blipFill>
                  <pic:spPr>
                    <a:xfrm>
                      <a:off x="0" y="0"/>
                      <a:ext cx="6122035" cy="4658360"/>
                    </a:xfrm>
                    <a:prstGeom prst="rect">
                      <a:avLst/>
                    </a:prstGeom>
                  </pic:spPr>
                </pic:pic>
              </a:graphicData>
            </a:graphic>
          </wp:inline>
        </w:drawing>
      </w:r>
    </w:p>
    <w:p w14:paraId="2B72550A" w14:textId="77777777" w:rsidR="00C90965" w:rsidRDefault="00C90965" w:rsidP="00EB788A">
      <w:pPr>
        <w:pStyle w:val="PL"/>
      </w:pPr>
    </w:p>
    <w:p w14:paraId="5C353BD2" w14:textId="77777777" w:rsidR="00C90965" w:rsidRPr="0031242A" w:rsidRDefault="00C90965" w:rsidP="00EB788A">
      <w:pPr>
        <w:pStyle w:val="TF"/>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0144C34E" w14:textId="77777777" w:rsidR="00C90965" w:rsidRDefault="00C90965"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46053CE9" w14:textId="77777777" w:rsidR="00C90965" w:rsidRDefault="00C90965" w:rsidP="00EB788A">
      <w:pPr>
        <w:pStyle w:val="B1"/>
      </w:pPr>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1FE8B9D" w14:textId="77777777" w:rsidR="00C90965" w:rsidRDefault="00C90965"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2D3EEA97" w14:textId="77777777" w:rsidR="00C90965" w:rsidRDefault="00C90965" w:rsidP="00EB788A">
      <w:pPr>
        <w:pStyle w:val="B1"/>
      </w:pPr>
      <w:r w:rsidRPr="001D62ED">
        <w:t xml:space="preserve">Step </w:t>
      </w:r>
      <w:r>
        <w:t>3</w:t>
      </w:r>
      <w:r w:rsidRPr="001D62ED">
        <w:t xml:space="preserve">. </w:t>
      </w:r>
      <w:r>
        <w:t xml:space="preserve">After an </w:t>
      </w:r>
      <w:r w:rsidRPr="00C66FAD">
        <w:t>action, the CCL updates the</w:t>
      </w:r>
      <w:r>
        <w:t xml:space="preserve"> </w:t>
      </w:r>
      <w:proofErr w:type="spellStart"/>
      <w:r>
        <w:t>executedAction</w:t>
      </w:r>
      <w:proofErr w:type="spellEnd"/>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61BA738D" w14:textId="77777777" w:rsidR="00C90965" w:rsidRDefault="00C90965"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48EFDA1D" w14:textId="77777777" w:rsidR="00C90965" w:rsidRPr="0031242A" w:rsidRDefault="00C90965"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348F67F9" w14:textId="77777777" w:rsidR="00C90965" w:rsidRDefault="00C90965"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7C948256" w14:textId="77777777" w:rsidR="00C90965" w:rsidRPr="008479DC" w:rsidRDefault="00C90965"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p>
    <w:p w14:paraId="68591700" w14:textId="77777777" w:rsidR="00C90965" w:rsidRPr="008479DC" w:rsidRDefault="00C90965" w:rsidP="00EB788A">
      <w:pPr>
        <w:pStyle w:val="B2"/>
        <w:ind w:left="993"/>
        <w:jc w:val="both"/>
      </w:pPr>
      <w:r w:rsidRPr="008479DC">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3CD43B49" w14:textId="77777777" w:rsidR="00C90965" w:rsidRDefault="00C90965"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34F322A8" w14:textId="77777777" w:rsidR="00C90965" w:rsidRDefault="00C90965"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6E855747" w14:textId="77777777" w:rsidR="00C90965" w:rsidRDefault="00C90965"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C722D3E" w14:textId="77777777" w:rsidR="00C90965" w:rsidRDefault="00C90965"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33E4D1D" w14:textId="77777777" w:rsidR="00C90965" w:rsidRDefault="00C90965"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5820FDBE" w14:textId="77777777" w:rsidR="00C90965" w:rsidRDefault="00C90965"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04B3424F" w14:textId="77777777" w:rsidR="00C90965" w:rsidRPr="00392EE8" w:rsidRDefault="00C90965" w:rsidP="000740B1">
      <w:pPr>
        <w:pStyle w:val="NO"/>
      </w:pPr>
      <w:r>
        <w:t>NOTE: T</w:t>
      </w:r>
      <w:r w:rsidRPr="0033691F">
        <w:t xml:space="preserve">he data models </w:t>
      </w:r>
      <w:r>
        <w:t xml:space="preserve">for </w:t>
      </w:r>
      <w:proofErr w:type="spellStart"/>
      <w:r w:rsidRPr="0033691F">
        <w:t>executedAction</w:t>
      </w:r>
      <w:proofErr w:type="spellEnd"/>
      <w:r w:rsidRPr="0033691F">
        <w:t xml:space="preserve">, </w:t>
      </w:r>
      <w:proofErr w:type="spellStart"/>
      <w:r w:rsidRPr="0033691F">
        <w:t>reportedAQIs</w:t>
      </w:r>
      <w:proofErr w:type="spellEnd"/>
      <w:r w:rsidRPr="0033691F">
        <w:t xml:space="preserve"> </w:t>
      </w:r>
      <w:r>
        <w:t>need to be extended.</w:t>
      </w:r>
    </w:p>
    <w:p w14:paraId="5D874C7A" w14:textId="68BF4C5E" w:rsidR="00EE3897" w:rsidRDefault="00D15812" w:rsidP="00EE3897">
      <w:pPr>
        <w:pStyle w:val="Heading2"/>
      </w:pPr>
      <w:bookmarkStart w:id="952" w:name="_Toc207402268"/>
      <w:bookmarkStart w:id="953" w:name="_Toc207444708"/>
      <w:bookmarkStart w:id="954" w:name="_Toc208344571"/>
      <w:r>
        <w:t>7.6</w:t>
      </w:r>
      <w:r w:rsidR="00EE3897" w:rsidRPr="002F5A12">
        <w:tab/>
        <w:t>CCL</w:t>
      </w:r>
      <w:r w:rsidR="00EE3897">
        <w:t xml:space="preserve"> </w:t>
      </w:r>
      <w:r w:rsidR="00EE3897" w:rsidRPr="00A73C83">
        <w:t>Scope conflicts</w:t>
      </w:r>
      <w:r w:rsidR="00EE3897">
        <w:t xml:space="preserve"> avoidance, detection and</w:t>
      </w:r>
      <w:r w:rsidR="00EE3897" w:rsidRPr="002F5A12">
        <w:t xml:space="preserve"> </w:t>
      </w:r>
      <w:r w:rsidR="00EE3897" w:rsidRPr="002F5A12">
        <w:rPr>
          <w:szCs w:val="32"/>
        </w:rPr>
        <w:t>resolution</w:t>
      </w:r>
      <w:bookmarkEnd w:id="952"/>
      <w:bookmarkEnd w:id="953"/>
      <w:bookmarkEnd w:id="954"/>
      <w:r w:rsidR="00EE3897">
        <w:t xml:space="preserve"> </w:t>
      </w:r>
    </w:p>
    <w:p w14:paraId="2A8DD46A" w14:textId="77777777" w:rsidR="00EE3897" w:rsidRPr="007B182E" w:rsidRDefault="00EE3897" w:rsidP="00EE3897">
      <w:pPr>
        <w:jc w:val="both"/>
      </w:pPr>
      <w:r w:rsidRPr="007B182E">
        <w:t>To coordinate scope assignments, a CCL coordination functionality, say in CCL Coordination entity, needs a capability to coordinate the scope assignment across multiple CCLs, say called the scope assignment coordination capability. The scope assignment coordination capability</w:t>
      </w:r>
      <w:r w:rsidRPr="007B182E" w:rsidDel="009A3092">
        <w:t xml:space="preserve"> </w:t>
      </w:r>
      <w:r w:rsidRPr="007B182E">
        <w:t xml:space="preserve">considers a defined full scope space </w:t>
      </w:r>
      <w:proofErr w:type="spellStart"/>
      <w:r w:rsidRPr="007B182E">
        <w:t>Sp</w:t>
      </w:r>
      <w:proofErr w:type="spellEnd"/>
      <w:r w:rsidRPr="007B182E">
        <w:t xml:space="preserve"> 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1E1AB629" w14:textId="77777777" w:rsidR="00EE3897" w:rsidRPr="007B182E" w:rsidRDefault="00EE3897" w:rsidP="00EE3897">
      <w:pPr>
        <w:jc w:val="both"/>
      </w:pPr>
      <w:r w:rsidRPr="007B182E">
        <w:t xml:space="preserve">Each CCL has four scopes - the measurement scope, target scope, control scope and impact scope, all of which can configured by the </w:t>
      </w:r>
      <w:proofErr w:type="spellStart"/>
      <w:r w:rsidRPr="007B182E">
        <w:t>MnS</w:t>
      </w:r>
      <w:proofErr w:type="spellEnd"/>
      <w:r w:rsidRPr="007B182E">
        <w:t xml:space="preserve"> consumer, i.e., an operator or the CCL Coordination entity may derive the required scope and configure it onto the CCL. There maybe different rules that each scope definition should adhere to for a given use case. The CCLs register their scopes with the </w:t>
      </w:r>
      <w:proofErr w:type="spellStart"/>
      <w:r w:rsidRPr="007B182E">
        <w:t>CoordinationEntity</w:t>
      </w:r>
      <w:proofErr w:type="spellEnd"/>
      <w:r w:rsidRPr="007B182E">
        <w:t xml:space="preserve"> (e.g., for the case where the scope is not defined by the CCL Coordination entity). The notification of the CCL scope to the CCL Coordination entity</w:t>
      </w:r>
      <w:r w:rsidRPr="007B182E" w:rsidDel="003E415F">
        <w:t xml:space="preserve"> </w:t>
      </w:r>
      <w:r w:rsidRPr="007B182E">
        <w:t xml:space="preserve">triggers an evaluation of potential conflict, i.e. whether those scopes are likely to conflict with the scopes of another CCL. The potential conflicts can be confirmed as actual conflicts by the CCL or the Coordination entity which then triggers resolution by computing a new reassignment of scopes. </w:t>
      </w:r>
    </w:p>
    <w:p w14:paraId="01CAF999" w14:textId="77777777" w:rsidR="00EE3897" w:rsidRDefault="00EE3897" w:rsidP="00EE3897">
      <w:pPr>
        <w:jc w:val="both"/>
      </w:pPr>
      <w:r w:rsidRPr="007B182E">
        <w:t>To assign scopes, the scope coordination capability</w:t>
      </w:r>
      <w:r w:rsidRPr="007B182E" w:rsidDel="009A3092">
        <w:t xml:space="preserve"> </w:t>
      </w:r>
      <w:r w:rsidRPr="007B182E">
        <w:t>Applies the scope assignment rules defined in the scope coordination capability and divides the scope space into regions such that each region is matched to a CCL in a way that maximizes fulfilment of the assignment rules. The For example, if the benefit is to avoid overlaps, the subregions are assigned to the different CCLs in a way that ensures no overlaps and that all the scope space has been assigned.</w:t>
      </w:r>
    </w:p>
    <w:p w14:paraId="62D6069F" w14:textId="77777777" w:rsidR="00EE3897" w:rsidRPr="007B182E" w:rsidRDefault="00EE3897" w:rsidP="00EE3897">
      <w:pPr>
        <w:jc w:val="both"/>
      </w:pPr>
    </w:p>
    <w:p w14:paraId="47C8E9C4" w14:textId="77777777" w:rsidR="00EE3897" w:rsidRDefault="00EE3897" w:rsidP="00EE3897">
      <w:pPr>
        <w:pStyle w:val="PlantUMLImg"/>
      </w:pPr>
      <w:r>
        <w:rPr>
          <w:noProof/>
        </w:rPr>
        <w:drawing>
          <wp:inline distT="0" distB="0" distL="0" distR="0" wp14:anchorId="3EB6897D" wp14:editId="7BC55108">
            <wp:extent cx="6122035" cy="6992172"/>
            <wp:effectExtent l="0" t="0" r="0" b="0"/>
            <wp:docPr id="285813844" name="Graphic 1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813844" name="Graphic 16" descr="Generated by PlantUML"/>
                    <pic:cNvPicPr/>
                  </pic:nvPicPr>
                  <pic:blipFill>
                    <a:blip r:embed="rId54">
                      <a:extLst>
                        <a:ext uri="{96DAC541-7B7A-43D3-8B79-37D633B846F1}">
                          <asvg:svgBlip xmlns:asvg="http://schemas.microsoft.com/office/drawing/2016/SVG/main" r:embed="rId55"/>
                        </a:ext>
                      </a:extLst>
                    </a:blip>
                    <a:stretch>
                      <a:fillRect/>
                    </a:stretch>
                  </pic:blipFill>
                  <pic:spPr>
                    <a:xfrm>
                      <a:off x="0" y="0"/>
                      <a:ext cx="6122035" cy="6992172"/>
                    </a:xfrm>
                    <a:prstGeom prst="rect">
                      <a:avLst/>
                    </a:prstGeom>
                  </pic:spPr>
                </pic:pic>
              </a:graphicData>
            </a:graphic>
          </wp:inline>
        </w:drawing>
      </w:r>
    </w:p>
    <w:p w14:paraId="01BCD32F" w14:textId="77777777" w:rsidR="00EE3897" w:rsidRPr="0031242A" w:rsidRDefault="00EE3897" w:rsidP="00EE3897">
      <w:pPr>
        <w:pStyle w:val="TF"/>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43FE506C" w14:textId="77777777" w:rsidR="00EE3897" w:rsidRDefault="00EE3897" w:rsidP="00EE3897">
      <w:pPr>
        <w:pStyle w:val="B1"/>
        <w:jc w:val="both"/>
      </w:pPr>
    </w:p>
    <w:p w14:paraId="0E60085F" w14:textId="77777777" w:rsidR="00EE3897" w:rsidRDefault="00EE3897" w:rsidP="00EE3897">
      <w:pPr>
        <w:pStyle w:val="B1"/>
        <w:jc w:val="both"/>
      </w:pPr>
      <w:r w:rsidRPr="001D62ED">
        <w:t xml:space="preserve">Step </w:t>
      </w:r>
      <w:r>
        <w:t>0-1</w:t>
      </w:r>
      <w:r w:rsidRPr="001D62ED">
        <w:t xml:space="preserve">. </w:t>
      </w:r>
      <w:r>
        <w:t xml:space="preserve">The </w:t>
      </w:r>
      <w:proofErr w:type="spellStart"/>
      <w:r w:rsidRPr="007B182E">
        <w:t>CoordinationEntity’s</w:t>
      </w:r>
      <w:proofErr w:type="spellEnd"/>
      <w:r w:rsidRPr="007B182E">
        <w:t xml:space="preserve"> capability for scope coordination is </w:t>
      </w:r>
      <w:r>
        <w:t>instantiated and configured ( e.g., with the rules for evaluating and coordinating scopes for different use cases)</w:t>
      </w:r>
    </w:p>
    <w:p w14:paraId="152DD36B" w14:textId="77777777" w:rsidR="00EE3897" w:rsidRDefault="00EE3897" w:rsidP="00EE3897">
      <w:pPr>
        <w:pStyle w:val="B1"/>
        <w:jc w:val="both"/>
      </w:pPr>
      <w:r w:rsidRPr="001D62ED">
        <w:t xml:space="preserve">Step </w:t>
      </w:r>
      <w:r>
        <w:t>0-2</w:t>
      </w:r>
      <w:r w:rsidRPr="001D62ED">
        <w:t xml:space="preserve">. </w:t>
      </w:r>
      <w:r>
        <w:t xml:space="preserve">The set of </w:t>
      </w:r>
      <w:r w:rsidRPr="008479DC">
        <w:t>CCL</w:t>
      </w:r>
      <w:r>
        <w:t>s</w:t>
      </w:r>
      <w:r w:rsidRPr="008479DC">
        <w:t xml:space="preserve"> </w:t>
      </w:r>
      <w:r>
        <w:t xml:space="preserve">are composed, configured and instantiated; </w:t>
      </w:r>
    </w:p>
    <w:p w14:paraId="1A147E79" w14:textId="77777777" w:rsidR="00EE3897" w:rsidRDefault="00EE3897" w:rsidP="00EE3897">
      <w:pPr>
        <w:pStyle w:val="B1"/>
        <w:jc w:val="both"/>
      </w:pPr>
      <w:r w:rsidRPr="001D62ED">
        <w:t xml:space="preserve">Step </w:t>
      </w:r>
      <w:r>
        <w:t>1</w:t>
      </w:r>
      <w:r w:rsidRPr="001D62ED">
        <w:t>.</w:t>
      </w:r>
      <w:r>
        <w:t xml:space="preserve"> Instantiation of a new CCL is notified to the </w:t>
      </w:r>
      <w:proofErr w:type="spellStart"/>
      <w:r w:rsidRPr="007B182E">
        <w:t>CoordinationEntity</w:t>
      </w:r>
      <w:proofErr w:type="spellEnd"/>
      <w:r w:rsidRPr="007B182E">
        <w:t>.</w:t>
      </w:r>
    </w:p>
    <w:p w14:paraId="1F44B031" w14:textId="77777777" w:rsidR="00EE3897" w:rsidRDefault="00EE3897" w:rsidP="00EE3897">
      <w:pPr>
        <w:pStyle w:val="B1"/>
        <w:ind w:left="0" w:firstLine="0"/>
        <w:jc w:val="both"/>
      </w:pPr>
      <w:r>
        <w:t xml:space="preserve">Alternative: the CCL does not have a configured scope and the </w:t>
      </w:r>
      <w:proofErr w:type="spellStart"/>
      <w:r w:rsidRPr="007B182E">
        <w:t>CoordinationEntity</w:t>
      </w:r>
      <w:proofErr w:type="spellEnd"/>
      <w:r w:rsidRPr="007B182E">
        <w:t xml:space="preserve"> needs to assign the scope</w:t>
      </w:r>
    </w:p>
    <w:p w14:paraId="2927FF2D" w14:textId="77777777" w:rsidR="00EE3897" w:rsidRPr="00EC4739" w:rsidRDefault="00EE3897" w:rsidP="00EE3897">
      <w:pPr>
        <w:pStyle w:val="B1"/>
        <w:jc w:val="both"/>
        <w:rPr>
          <w:color w:val="000000" w:themeColor="text1"/>
        </w:rPr>
      </w:pPr>
      <w:r w:rsidRPr="001D62ED">
        <w:t xml:space="preserve">Step </w:t>
      </w:r>
      <w:r>
        <w:t>2</w:t>
      </w:r>
      <w:r w:rsidRPr="001D62ED">
        <w:t xml:space="preserve">. </w:t>
      </w:r>
      <w:r>
        <w:t xml:space="preserve">the </w:t>
      </w:r>
      <w:proofErr w:type="spellStart"/>
      <w:r w:rsidRPr="007B182E">
        <w:t>CoordinationEntity</w:t>
      </w:r>
      <w:proofErr w:type="spellEnd"/>
      <w:r w:rsidRPr="007B182E">
        <w:t xml:space="preserve"> computes the scope to be applied by the new CCL</w:t>
      </w:r>
      <w:r>
        <w:t>, e.g., it</w:t>
      </w:r>
      <w:r w:rsidRPr="007B182E" w:rsidDel="009A3092">
        <w:t xml:space="preserve"> </w:t>
      </w:r>
      <w:r w:rsidRPr="00EC4739">
        <w:rPr>
          <w:color w:val="000000" w:themeColor="text1"/>
        </w:rPr>
        <w:t xml:space="preserve">divides the scope space into regions matched to </w:t>
      </w:r>
      <w:r>
        <w:rPr>
          <w:color w:val="000000" w:themeColor="text1"/>
        </w:rPr>
        <w:t>the</w:t>
      </w:r>
      <w:r w:rsidRPr="00EC4739">
        <w:rPr>
          <w:color w:val="000000" w:themeColor="text1"/>
        </w:rPr>
        <w:t xml:space="preserve"> CCL</w:t>
      </w:r>
      <w:r>
        <w:rPr>
          <w:color w:val="000000" w:themeColor="text1"/>
        </w:rPr>
        <w:t>s</w:t>
      </w:r>
      <w:r w:rsidRPr="00EC4739">
        <w:rPr>
          <w:color w:val="000000" w:themeColor="text1"/>
        </w:rPr>
        <w:t xml:space="preserve"> </w:t>
      </w:r>
      <w:r>
        <w:rPr>
          <w:color w:val="000000" w:themeColor="text1"/>
        </w:rPr>
        <w:t xml:space="preserve">e.g. to </w:t>
      </w:r>
      <w:r w:rsidRPr="00EC4739">
        <w:rPr>
          <w:color w:val="000000" w:themeColor="text1"/>
        </w:rPr>
        <w:t>ensure no overlaps and that all the scope space has been assigned.</w:t>
      </w:r>
    </w:p>
    <w:p w14:paraId="7E751DBD" w14:textId="77777777" w:rsidR="00EE3897" w:rsidRPr="00EC4739" w:rsidRDefault="00EE3897" w:rsidP="00EE3897">
      <w:pPr>
        <w:pStyle w:val="B1"/>
        <w:jc w:val="both"/>
        <w:rPr>
          <w:color w:val="000000" w:themeColor="text1"/>
        </w:rPr>
      </w:pPr>
      <w:r w:rsidRPr="00EC4739">
        <w:rPr>
          <w:color w:val="000000" w:themeColor="text1"/>
        </w:rPr>
        <w:t xml:space="preserve">Step 3. the </w:t>
      </w:r>
      <w:proofErr w:type="spellStart"/>
      <w:r w:rsidRPr="00EC4739">
        <w:rPr>
          <w:color w:val="000000" w:themeColor="text1"/>
        </w:rPr>
        <w:t>CoordinationEntity</w:t>
      </w:r>
      <w:proofErr w:type="spellEnd"/>
      <w:r w:rsidRPr="00EC4739">
        <w:rPr>
          <w:color w:val="000000" w:themeColor="text1"/>
        </w:rPr>
        <w:t xml:space="preserve"> notifies the new CCL of the assigned scope </w:t>
      </w:r>
    </w:p>
    <w:p w14:paraId="6E02C4EF" w14:textId="77777777" w:rsidR="00EE3897" w:rsidRPr="00EC4739" w:rsidRDefault="00EE3897" w:rsidP="00EE3897">
      <w:pPr>
        <w:pStyle w:val="B1"/>
        <w:ind w:left="0" w:firstLine="0"/>
        <w:jc w:val="both"/>
        <w:rPr>
          <w:color w:val="000000" w:themeColor="text1"/>
        </w:rPr>
      </w:pPr>
      <w:r w:rsidRPr="00EC4739">
        <w:rPr>
          <w:color w:val="000000" w:themeColor="text1"/>
        </w:rPr>
        <w:t>Otherwise</w:t>
      </w:r>
    </w:p>
    <w:p w14:paraId="7B49E69A" w14:textId="77777777" w:rsidR="00EE3897" w:rsidRPr="00EC4739" w:rsidRDefault="00EE3897" w:rsidP="00EE3897">
      <w:pPr>
        <w:pStyle w:val="B1"/>
        <w:jc w:val="both"/>
        <w:rPr>
          <w:color w:val="000000" w:themeColor="text1"/>
        </w:rPr>
      </w:pPr>
      <w:r w:rsidRPr="00EC4739">
        <w:rPr>
          <w:color w:val="000000" w:themeColor="text1"/>
        </w:rPr>
        <w:t xml:space="preserve">Step 4, 5. The CCLs register their scopes of interest to the coordination entity including the scopes where they take measurements, take control actions as well as where their actions are expected to impact. The CCL may register by writing into the </w:t>
      </w:r>
      <w:proofErr w:type="spellStart"/>
      <w:r w:rsidRPr="00EC4739">
        <w:rPr>
          <w:rFonts w:ascii="Courier New" w:hAnsi="Courier New" w:cs="Courier New"/>
          <w:bCs/>
          <w:color w:val="000000" w:themeColor="text1"/>
        </w:rPr>
        <w:t>toBeCoordinatedCCLScopes</w:t>
      </w:r>
      <w:proofErr w:type="spellEnd"/>
      <w:r w:rsidRPr="00EC4739">
        <w:rPr>
          <w:rFonts w:ascii="Courier New" w:hAnsi="Courier New" w:cs="Courier New"/>
          <w:bCs/>
          <w:color w:val="000000" w:themeColor="text1"/>
        </w:rPr>
        <w:t xml:space="preserve"> </w:t>
      </w:r>
      <w:r w:rsidRPr="00EC4739">
        <w:rPr>
          <w:color w:val="000000" w:themeColor="text1"/>
        </w:rPr>
        <w:t xml:space="preserve">attribute of the </w:t>
      </w:r>
      <w:proofErr w:type="spellStart"/>
      <w:r w:rsidRPr="00EC4739">
        <w:rPr>
          <w:color w:val="000000" w:themeColor="text1"/>
        </w:rPr>
        <w:t>CoordinationEntity</w:t>
      </w:r>
      <w:proofErr w:type="spellEnd"/>
      <w:r w:rsidRPr="00EC4739">
        <w:rPr>
          <w:color w:val="000000" w:themeColor="text1"/>
        </w:rPr>
        <w:t>.</w:t>
      </w:r>
    </w:p>
    <w:p w14:paraId="5D20A3CB" w14:textId="77777777" w:rsidR="00EE3897" w:rsidRPr="00EC4739" w:rsidRDefault="00EE3897" w:rsidP="00EE3897">
      <w:pPr>
        <w:pStyle w:val="B1"/>
        <w:jc w:val="both"/>
        <w:rPr>
          <w:color w:val="000000" w:themeColor="text1"/>
        </w:rPr>
      </w:pPr>
      <w:r w:rsidRPr="00EC4739">
        <w:rPr>
          <w:color w:val="000000" w:themeColor="text1"/>
        </w:rPr>
        <w:t xml:space="preserve">Step 6. The CCLs monitor for changes in their scope to detect misalignments in scope </w:t>
      </w:r>
    </w:p>
    <w:p w14:paraId="48389AB5" w14:textId="77777777" w:rsidR="00EE3897" w:rsidRPr="00EC4739" w:rsidRDefault="00EE3897" w:rsidP="00EE3897">
      <w:pPr>
        <w:pStyle w:val="B1"/>
        <w:jc w:val="both"/>
        <w:rPr>
          <w:color w:val="000000" w:themeColor="text1"/>
        </w:rPr>
      </w:pPr>
      <w:r w:rsidRPr="00EC4739">
        <w:rPr>
          <w:color w:val="000000" w:themeColor="text1"/>
        </w:rPr>
        <w:t xml:space="preserve">Step 7. If the scope is changed, the CCL registers the observed changes in the scope to the </w:t>
      </w:r>
      <w:proofErr w:type="spellStart"/>
      <w:r w:rsidRPr="00EC4739">
        <w:rPr>
          <w:color w:val="000000" w:themeColor="text1"/>
        </w:rPr>
        <w:t>CoordinationEntity’s</w:t>
      </w:r>
      <w:proofErr w:type="spellEnd"/>
      <w:r w:rsidRPr="00EC4739">
        <w:rPr>
          <w:color w:val="000000" w:themeColor="text1"/>
        </w:rPr>
        <w:t xml:space="preserve"> scope coordination capability. The CCL registers differences between what was configured and the actual scopes e.g., if the considered scope for taking measurement data are affected by the actions of another CCL. The CCL may register by writing into the </w:t>
      </w:r>
      <w:proofErr w:type="spellStart"/>
      <w:r w:rsidRPr="00EC4739">
        <w:rPr>
          <w:rFonts w:ascii="Courier New" w:hAnsi="Courier New" w:cs="Courier New"/>
          <w:bCs/>
          <w:color w:val="000000" w:themeColor="text1"/>
        </w:rPr>
        <w:t>toBeCoordinatedCCLScopes</w:t>
      </w:r>
      <w:proofErr w:type="spellEnd"/>
      <w:r w:rsidRPr="00EC4739">
        <w:rPr>
          <w:rFonts w:ascii="Courier New" w:hAnsi="Courier New" w:cs="Courier New"/>
          <w:bCs/>
          <w:color w:val="000000" w:themeColor="text1"/>
        </w:rPr>
        <w:t xml:space="preserve"> </w:t>
      </w:r>
      <w:r w:rsidRPr="00EC4739">
        <w:rPr>
          <w:color w:val="000000" w:themeColor="text1"/>
        </w:rPr>
        <w:t xml:space="preserve">attribute of the </w:t>
      </w:r>
      <w:proofErr w:type="spellStart"/>
      <w:r w:rsidRPr="00EC4739">
        <w:rPr>
          <w:color w:val="000000" w:themeColor="text1"/>
        </w:rPr>
        <w:t>CoordinationEntity</w:t>
      </w:r>
      <w:proofErr w:type="spellEnd"/>
      <w:r w:rsidRPr="00EC4739">
        <w:rPr>
          <w:color w:val="000000" w:themeColor="text1"/>
        </w:rPr>
        <w:t>.</w:t>
      </w:r>
    </w:p>
    <w:p w14:paraId="3E93E42D" w14:textId="77777777" w:rsidR="00EE3897" w:rsidRPr="00EC4739" w:rsidRDefault="00EE3897" w:rsidP="00EE3897">
      <w:pPr>
        <w:pStyle w:val="B1"/>
        <w:jc w:val="both"/>
        <w:rPr>
          <w:color w:val="000000" w:themeColor="text1"/>
        </w:rPr>
      </w:pPr>
      <w:r w:rsidRPr="00EC4739">
        <w:rPr>
          <w:color w:val="000000" w:themeColor="text1"/>
        </w:rPr>
        <w:t xml:space="preserve">Step 8. A registration of scope or scope changes triggers the </w:t>
      </w:r>
      <w:proofErr w:type="spellStart"/>
      <w:r w:rsidRPr="00EC4739">
        <w:rPr>
          <w:color w:val="000000" w:themeColor="text1"/>
        </w:rPr>
        <w:t>CoordinationEntity</w:t>
      </w:r>
      <w:proofErr w:type="spellEnd"/>
      <w:r w:rsidRPr="00EC4739">
        <w:rPr>
          <w:color w:val="000000" w:themeColor="text1"/>
        </w:rPr>
        <w:t xml:space="preserve"> to evaluate if there are any potential conflicts among the registered scopes, </w:t>
      </w:r>
    </w:p>
    <w:p w14:paraId="4AA564B2" w14:textId="77777777" w:rsidR="00EE3897" w:rsidRDefault="00EE3897" w:rsidP="00EE3897">
      <w:pPr>
        <w:pStyle w:val="B1"/>
        <w:jc w:val="both"/>
      </w:pPr>
      <w:r w:rsidRPr="001D62ED">
        <w:t xml:space="preserve">Step </w:t>
      </w:r>
      <w:r>
        <w:t>9, 10</w:t>
      </w:r>
      <w:r w:rsidRPr="001D62ED">
        <w:t xml:space="preserve">. </w:t>
      </w:r>
      <w:r>
        <w:t xml:space="preserve">If scope conflicts are </w:t>
      </w:r>
      <w:r w:rsidRPr="007B182E">
        <w:t xml:space="preserve">potential </w:t>
      </w:r>
      <w:r>
        <w:t xml:space="preserve">detected, the </w:t>
      </w:r>
      <w:proofErr w:type="spellStart"/>
      <w:r w:rsidRPr="007B182E">
        <w:t>CoordinationEntity</w:t>
      </w:r>
      <w:proofErr w:type="spellEnd"/>
      <w:r w:rsidRPr="007B182E">
        <w:t xml:space="preserve"> notifies the CCLs of the potential conflicts, so that both the CCLs and the </w:t>
      </w:r>
      <w:proofErr w:type="spellStart"/>
      <w:r w:rsidRPr="007B182E">
        <w:t>CoordinationEntity</w:t>
      </w:r>
      <w:proofErr w:type="spellEnd"/>
      <w:r w:rsidRPr="007B182E">
        <w:t xml:space="preserve"> monitor to see if potential scope conflicts </w:t>
      </w:r>
      <w:r>
        <w:t xml:space="preserve">results into </w:t>
      </w:r>
      <w:r w:rsidRPr="007B182E">
        <w:t>actual conflicts</w:t>
      </w:r>
      <w:r>
        <w:t>.</w:t>
      </w:r>
      <w:r w:rsidRPr="007B182E">
        <w:t xml:space="preserve"> </w:t>
      </w:r>
      <w:r>
        <w:t xml:space="preserve">The </w:t>
      </w:r>
      <w:proofErr w:type="spellStart"/>
      <w:r w:rsidRPr="007B182E">
        <w:t>CoordinationEntity</w:t>
      </w:r>
      <w:proofErr w:type="spellEnd"/>
      <w:r>
        <w:t xml:space="preserve"> adds a new entry in the </w:t>
      </w:r>
      <w:proofErr w:type="spellStart"/>
      <w:r>
        <w:t>detectedScopeConflicts</w:t>
      </w:r>
      <w:proofErr w:type="spellEnd"/>
      <w:r>
        <w:t xml:space="preserve"> list with a value of POTENTIAL_CONFLICT for the </w:t>
      </w:r>
      <w:proofErr w:type="spellStart"/>
      <w:r>
        <w:t>conflictType</w:t>
      </w:r>
      <w:proofErr w:type="spellEnd"/>
      <w:r>
        <w:t xml:space="preserve"> .</w:t>
      </w:r>
    </w:p>
    <w:p w14:paraId="4614CC0B" w14:textId="77777777" w:rsidR="00EE3897" w:rsidRPr="007B182E" w:rsidRDefault="00EE3897" w:rsidP="00EE3897">
      <w:pPr>
        <w:pStyle w:val="B1"/>
        <w:jc w:val="both"/>
      </w:pPr>
      <w:r w:rsidRPr="001D62ED">
        <w:t xml:space="preserve">Step </w:t>
      </w:r>
      <w:r>
        <w:t>11, 12</w:t>
      </w:r>
      <w:r w:rsidRPr="001D62ED">
        <w:t>.</w:t>
      </w:r>
      <w:r>
        <w:t xml:space="preserve"> </w:t>
      </w:r>
      <w:r w:rsidRPr="007B182E">
        <w:t xml:space="preserve">CCLs and the </w:t>
      </w:r>
      <w:proofErr w:type="spellStart"/>
      <w:r w:rsidRPr="007B182E">
        <w:t>CoordinationEntity</w:t>
      </w:r>
      <w:proofErr w:type="spellEnd"/>
      <w:r w:rsidRPr="007B182E">
        <w:t xml:space="preserve"> monitor to see if there are negative outcomes</w:t>
      </w:r>
      <w:r>
        <w:t xml:space="preserve">. </w:t>
      </w:r>
    </w:p>
    <w:p w14:paraId="26E4917F" w14:textId="77777777" w:rsidR="00EE3897" w:rsidRDefault="00EE3897" w:rsidP="00EE3897">
      <w:pPr>
        <w:pStyle w:val="B1"/>
        <w:jc w:val="both"/>
      </w:pPr>
      <w:r w:rsidRPr="001D62ED">
        <w:t xml:space="preserve">Step </w:t>
      </w:r>
      <w:r>
        <w:t>13</w:t>
      </w:r>
      <w:r w:rsidRPr="001D62ED">
        <w:t xml:space="preserve">. </w:t>
      </w:r>
      <w:r>
        <w:t xml:space="preserve">If </w:t>
      </w:r>
      <w:r w:rsidRPr="007B182E">
        <w:t>negative outcomes</w:t>
      </w:r>
      <w:r>
        <w:t xml:space="preserve"> are observed by a CCL, the CCLs notifies the </w:t>
      </w:r>
      <w:proofErr w:type="spellStart"/>
      <w:r w:rsidRPr="007B182E">
        <w:t>CoordinationEntity</w:t>
      </w:r>
      <w:proofErr w:type="spellEnd"/>
      <w:r>
        <w:t xml:space="preserve"> of the confirmed scope conflicts. The CCL updates the </w:t>
      </w:r>
      <w:proofErr w:type="spellStart"/>
      <w:r>
        <w:t>conflictType</w:t>
      </w:r>
      <w:proofErr w:type="spellEnd"/>
      <w:r>
        <w:t xml:space="preserve"> value of the </w:t>
      </w:r>
      <w:proofErr w:type="spellStart"/>
      <w:r>
        <w:t>detectedScopeConflicts</w:t>
      </w:r>
      <w:proofErr w:type="spellEnd"/>
      <w:r>
        <w:t xml:space="preserve"> entry from potential to actual conflict.</w:t>
      </w:r>
    </w:p>
    <w:p w14:paraId="29AE8443" w14:textId="77777777" w:rsidR="00EE3897" w:rsidRDefault="00EE3897" w:rsidP="00EE3897">
      <w:pPr>
        <w:pStyle w:val="B1"/>
        <w:jc w:val="both"/>
      </w:pPr>
      <w:r w:rsidRPr="001D62ED">
        <w:t xml:space="preserve">Step </w:t>
      </w:r>
      <w:r>
        <w:t>14, 15</w:t>
      </w:r>
      <w:r w:rsidRPr="001D62ED">
        <w:t xml:space="preserve">. </w:t>
      </w:r>
      <w:r>
        <w:t xml:space="preserve">Alternatively, if the </w:t>
      </w:r>
      <w:r w:rsidRPr="007B182E">
        <w:t>negative outcomes</w:t>
      </w:r>
      <w:r>
        <w:t xml:space="preserve"> are observed by the </w:t>
      </w:r>
      <w:proofErr w:type="spellStart"/>
      <w:r w:rsidRPr="007B182E">
        <w:t>CoordinationEntity</w:t>
      </w:r>
      <w:proofErr w:type="spellEnd"/>
      <w:r>
        <w:t xml:space="preserve">, the </w:t>
      </w:r>
      <w:proofErr w:type="spellStart"/>
      <w:r w:rsidRPr="007B182E">
        <w:t>CoordinationEntity</w:t>
      </w:r>
      <w:proofErr w:type="spellEnd"/>
      <w:r w:rsidRPr="007B182E">
        <w:t xml:space="preserve"> </w:t>
      </w:r>
      <w:r>
        <w:t xml:space="preserve">notifies all affected CCLs of the confirmed scope conflicts. The </w:t>
      </w:r>
      <w:proofErr w:type="spellStart"/>
      <w:r w:rsidRPr="007B182E">
        <w:t>CoordinationEntity</w:t>
      </w:r>
      <w:proofErr w:type="spellEnd"/>
      <w:r>
        <w:t xml:space="preserve"> updates the </w:t>
      </w:r>
      <w:proofErr w:type="spellStart"/>
      <w:r>
        <w:t>conflictType</w:t>
      </w:r>
      <w:proofErr w:type="spellEnd"/>
      <w:r>
        <w:t xml:space="preserve"> value of the </w:t>
      </w:r>
      <w:proofErr w:type="spellStart"/>
      <w:r>
        <w:t>detectedScopeConflicts</w:t>
      </w:r>
      <w:proofErr w:type="spellEnd"/>
      <w:r>
        <w:t xml:space="preserve"> form potential to actual conflict.</w:t>
      </w:r>
    </w:p>
    <w:p w14:paraId="2714D0FD" w14:textId="77777777" w:rsidR="00EE3897" w:rsidRPr="005A3269" w:rsidRDefault="00EE3897" w:rsidP="00EE3897">
      <w:pPr>
        <w:pStyle w:val="B1"/>
        <w:jc w:val="both"/>
      </w:pPr>
      <w:r w:rsidRPr="001D62ED">
        <w:t xml:space="preserve">Step </w:t>
      </w:r>
      <w:r>
        <w:t>16</w:t>
      </w:r>
      <w:r w:rsidRPr="001D62ED">
        <w:t xml:space="preserve">. </w:t>
      </w:r>
      <w:r>
        <w:t xml:space="preserve">The </w:t>
      </w:r>
      <w:proofErr w:type="spellStart"/>
      <w:r w:rsidRPr="007B182E">
        <w:t>CoordinationEntity</w:t>
      </w:r>
      <w:proofErr w:type="spellEnd"/>
      <w:r w:rsidRPr="007B182E">
        <w:t xml:space="preserve"> computes new scopes to be applied by the different CCLs</w:t>
      </w:r>
      <w:r>
        <w:t>, e.g.,</w:t>
      </w:r>
      <w:r w:rsidRPr="007B182E">
        <w:t xml:space="preserve"> </w:t>
      </w:r>
      <w:r>
        <w:t>s</w:t>
      </w:r>
      <w:r w:rsidRPr="007B182E">
        <w:t>imilar to an initial assignment</w:t>
      </w:r>
      <w:r>
        <w:t>.</w:t>
      </w:r>
    </w:p>
    <w:p w14:paraId="64A23ACC" w14:textId="77777777" w:rsidR="00EE3897" w:rsidRDefault="00EE3897" w:rsidP="00EE3897">
      <w:pPr>
        <w:pStyle w:val="B1"/>
        <w:jc w:val="both"/>
      </w:pPr>
      <w:r w:rsidRPr="001D62ED">
        <w:t xml:space="preserve">Step </w:t>
      </w:r>
      <w:r>
        <w:t>17, 18</w:t>
      </w:r>
      <w:r w:rsidRPr="001D62ED">
        <w:t xml:space="preserve">. </w:t>
      </w:r>
      <w:r>
        <w:t xml:space="preserve">If </w:t>
      </w:r>
      <w:r w:rsidRPr="007B182E">
        <w:t>there are CCLs whose scope should be revised</w:t>
      </w:r>
      <w:r>
        <w:t xml:space="preserve">, the </w:t>
      </w:r>
      <w:proofErr w:type="spellStart"/>
      <w:r w:rsidRPr="007B182E">
        <w:t>CoordinationEntity</w:t>
      </w:r>
      <w:proofErr w:type="spellEnd"/>
      <w:r w:rsidRPr="007B182E">
        <w:t xml:space="preserve"> </w:t>
      </w:r>
      <w:r>
        <w:t>notifies the CCLs whose scope is revised of the newly computed scope.</w:t>
      </w:r>
    </w:p>
    <w:p w14:paraId="30860CC8" w14:textId="26BD75C8" w:rsidR="00F20478" w:rsidRDefault="00D15812" w:rsidP="00F20478">
      <w:pPr>
        <w:pStyle w:val="Heading2"/>
      </w:pPr>
      <w:bookmarkStart w:id="955" w:name="_Toc207402269"/>
      <w:bookmarkStart w:id="956" w:name="_Toc207444709"/>
      <w:bookmarkStart w:id="957" w:name="_Toc208344572"/>
      <w:r>
        <w:t>7.7</w:t>
      </w:r>
      <w:r w:rsidR="00F20478" w:rsidRPr="002F5A12">
        <w:tab/>
        <w:t>CCL</w:t>
      </w:r>
      <w:r w:rsidR="00F20478">
        <w:t xml:space="preserve"> </w:t>
      </w:r>
      <w:r w:rsidR="00F20478" w:rsidRPr="00AD046E">
        <w:t>Trigger-time</w:t>
      </w:r>
      <w:r w:rsidR="00F20478" w:rsidRPr="00A73C83">
        <w:t xml:space="preserve"> conflicts</w:t>
      </w:r>
      <w:r w:rsidR="00F20478">
        <w:t xml:space="preserve"> avoidance, detection and</w:t>
      </w:r>
      <w:r w:rsidR="00F20478" w:rsidRPr="002F5A12">
        <w:t xml:space="preserve"> </w:t>
      </w:r>
      <w:r w:rsidR="00F20478" w:rsidRPr="002F5A12">
        <w:rPr>
          <w:szCs w:val="32"/>
        </w:rPr>
        <w:t>resolution</w:t>
      </w:r>
      <w:bookmarkEnd w:id="955"/>
      <w:bookmarkEnd w:id="956"/>
      <w:bookmarkEnd w:id="957"/>
    </w:p>
    <w:p w14:paraId="21A51A91" w14:textId="77777777" w:rsidR="00F20478" w:rsidRPr="00B5658E" w:rsidRDefault="00F20478" w:rsidP="00F20478">
      <w:pPr>
        <w:jc w:val="both"/>
      </w:pPr>
      <w:r w:rsidRPr="00B5658E">
        <w:t>CCL could require to operate in a hierarchy. For example, to ensure that handovers are always optimal, a CCL on handover optimization may need to be triggered every after a CCL on Energy saving has been executed to be sure that there are appropriate handover relations even when some cells may have been disabled. The handover CCL would be in lower hierarchy to the Energy saving CCL. Each CCL (say CCL-A) has an operational profile (described in the CCL purpose) that includes the level of hierarchy and describing characteristics under which the CCL-A operates, e.g. when or after which precedent CCLs this CCL-A should be executed.</w:t>
      </w:r>
    </w:p>
    <w:p w14:paraId="55F8F235" w14:textId="77777777" w:rsidR="00F20478" w:rsidRPr="00B5658E" w:rsidRDefault="00F20478" w:rsidP="00F20478">
      <w:pPr>
        <w:jc w:val="both"/>
      </w:pPr>
      <w:r w:rsidRPr="00B5658E">
        <w:t xml:space="preserve">A CCL may be involved in more than 1 hierarchies or within a single hierarchy, the CCL may relate to multiple other CCLs operating on related scope in one or more domains, e.g., on the same or related managed objects. The </w:t>
      </w:r>
      <w:proofErr w:type="spellStart"/>
      <w:r w:rsidRPr="007B182E">
        <w:t>CoordinationEntity</w:t>
      </w:r>
      <w:proofErr w:type="spellEnd"/>
      <w:r w:rsidRPr="007B182E">
        <w:t xml:space="preserve"> </w:t>
      </w:r>
      <w:r w:rsidRPr="00B5658E">
        <w:t xml:space="preserve">needs to configure the appropriate hierarchy for the CCLs considering the different relationships. For a CCL C3 with relationships to 2 other CCLs C1 and C2, considering the hierarchies defined in the operational profiles P1 and P2 of the CCLs C1 and C2, the </w:t>
      </w:r>
      <w:proofErr w:type="spellStart"/>
      <w:r w:rsidRPr="007B182E">
        <w:t>CoordinationEntity</w:t>
      </w:r>
      <w:proofErr w:type="spellEnd"/>
      <w:r w:rsidRPr="007B182E">
        <w:t xml:space="preserve"> </w:t>
      </w:r>
      <w:r w:rsidRPr="00B5658E">
        <w:t>evaluates the description of CCL C3 against at least one of the profiles P1 and P2 and accordingly determines and configures the operational profile of CCL C3.</w:t>
      </w:r>
    </w:p>
    <w:p w14:paraId="4A70CAAC" w14:textId="77777777" w:rsidR="00F20478" w:rsidRPr="00B5658E" w:rsidRDefault="00F20478" w:rsidP="00F20478">
      <w:r w:rsidRPr="00B5658E">
        <w:t xml:space="preserve">There are cases where it is not clear which CCL should be triggered, e.g. if there are multiple degraded KPIs. The </w:t>
      </w:r>
      <w:proofErr w:type="spellStart"/>
      <w:r w:rsidRPr="00B5658E">
        <w:t>CoordinationEntity</w:t>
      </w:r>
      <w:proofErr w:type="spellEnd"/>
      <w:r w:rsidRPr="00B5658E">
        <w:t xml:space="preserve"> may evaluate the </w:t>
      </w:r>
      <w:r>
        <w:t xml:space="preserve">network state of a </w:t>
      </w:r>
      <w:r w:rsidRPr="00B5658E">
        <w:t>given network scope</w:t>
      </w:r>
      <w:r>
        <w:t xml:space="preserve"> to diagnose what the </w:t>
      </w:r>
      <w:r w:rsidRPr="007F3F63">
        <w:t xml:space="preserve">problem </w:t>
      </w:r>
      <w:r>
        <w:t>might be</w:t>
      </w:r>
      <w:r w:rsidRPr="00B5658E">
        <w:t xml:space="preserve"> occurring. Alternatively, it may obtain an analytics report for that problem. </w:t>
      </w:r>
      <w:r>
        <w:t xml:space="preserve">For the identified problem, the </w:t>
      </w:r>
      <w:proofErr w:type="spellStart"/>
      <w:r w:rsidRPr="00B5658E">
        <w:t>CoordinationEntity</w:t>
      </w:r>
      <w:proofErr w:type="spellEnd"/>
      <w:r w:rsidRPr="00B5658E">
        <w:t xml:space="preserve"> </w:t>
      </w:r>
      <w:r>
        <w:t>f</w:t>
      </w:r>
      <w:r w:rsidRPr="007F3F63">
        <w:t>ind</w:t>
      </w:r>
      <w:r>
        <w:t>s the most</w:t>
      </w:r>
      <w:r w:rsidRPr="007F3F63">
        <w:t xml:space="preserve"> appropriate </w:t>
      </w:r>
      <w:r>
        <w:t>CCL</w:t>
      </w:r>
      <w:r w:rsidRPr="007F3F63">
        <w:t xml:space="preserve"> to </w:t>
      </w:r>
      <w:r>
        <w:t xml:space="preserve">trigger. The </w:t>
      </w:r>
      <w:proofErr w:type="spellStart"/>
      <w:r w:rsidRPr="00B5658E">
        <w:t>CoordinationEntity</w:t>
      </w:r>
      <w:proofErr w:type="spellEnd"/>
      <w:r w:rsidRPr="00B5658E">
        <w:t xml:space="preserve"> </w:t>
      </w:r>
      <w:r>
        <w:t>queries the capabilities of the available CCLs to match the identified problem to one of the CCLs. The identified CCL is then triggered to find an appropriate response for the problem.</w:t>
      </w:r>
    </w:p>
    <w:p w14:paraId="641C0625" w14:textId="77777777" w:rsidR="00F20478" w:rsidRDefault="00F20478" w:rsidP="00F20478">
      <w:pPr>
        <w:jc w:val="both"/>
      </w:pPr>
      <w:r w:rsidRPr="00B5658E">
        <w:t>To coordinate within each hierarchy, when a CCL C1 generates an action, it needs to informs the related CCL C2 of such an action, so that CCL C2 the considers the actions of CCL C1 in determin</w:t>
      </w:r>
      <w:r>
        <w:t>ing</w:t>
      </w:r>
      <w:r w:rsidRPr="00B5658E">
        <w:t xml:space="preserve"> C2’s actions to be taken on the shared or related managed scope. Accordingly, C1 actions should be notified to the </w:t>
      </w:r>
      <w:proofErr w:type="spellStart"/>
      <w:r w:rsidRPr="00B5658E">
        <w:t>CoordinationEntity</w:t>
      </w:r>
      <w:proofErr w:type="spellEnd"/>
      <w:r w:rsidRPr="00B5658E">
        <w:t xml:space="preserve"> so that the </w:t>
      </w:r>
      <w:proofErr w:type="spellStart"/>
      <w:r w:rsidRPr="00B5658E">
        <w:t>CoordinationEntity</w:t>
      </w:r>
      <w:proofErr w:type="spellEnd"/>
      <w:r w:rsidRPr="00B5658E">
        <w:t xml:space="preserve"> indicates them to C2 when triggering C2.</w:t>
      </w:r>
    </w:p>
    <w:p w14:paraId="06384053" w14:textId="77777777" w:rsidR="00F20478" w:rsidRDefault="00F20478" w:rsidP="00F20478">
      <w:pPr>
        <w:pStyle w:val="PlantUMLImg"/>
        <w:rPr>
          <w:lang w:eastAsia="zh-CN"/>
        </w:rPr>
      </w:pPr>
      <w:r>
        <w:rPr>
          <w:noProof/>
          <w:lang w:eastAsia="zh-CN"/>
        </w:rPr>
        <w:drawing>
          <wp:inline distT="0" distB="0" distL="0" distR="0" wp14:anchorId="0A527FBD" wp14:editId="19FB3820">
            <wp:extent cx="6122035" cy="5121481"/>
            <wp:effectExtent l="0" t="0" r="0" b="3175"/>
            <wp:docPr id="2056544352"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6544352" name="Graphic 3" descr="Generated by PlantUML"/>
                    <pic:cNvPicPr/>
                  </pic:nvPicPr>
                  <pic:blipFill>
                    <a:blip r:embed="rId56">
                      <a:extLst>
                        <a:ext uri="{96DAC541-7B7A-43D3-8B79-37D633B846F1}">
                          <asvg:svgBlip xmlns:asvg="http://schemas.microsoft.com/office/drawing/2016/SVG/main" r:embed="rId57"/>
                        </a:ext>
                      </a:extLst>
                    </a:blip>
                    <a:stretch>
                      <a:fillRect/>
                    </a:stretch>
                  </pic:blipFill>
                  <pic:spPr>
                    <a:xfrm>
                      <a:off x="0" y="0"/>
                      <a:ext cx="6122035" cy="5121481"/>
                    </a:xfrm>
                    <a:prstGeom prst="rect">
                      <a:avLst/>
                    </a:prstGeom>
                  </pic:spPr>
                </pic:pic>
              </a:graphicData>
            </a:graphic>
          </wp:inline>
        </w:drawing>
      </w:r>
    </w:p>
    <w:p w14:paraId="37086BA5" w14:textId="77777777" w:rsidR="00F20478" w:rsidRDefault="00F20478" w:rsidP="00F20478">
      <w:pPr>
        <w:pStyle w:val="TF"/>
        <w:rPr>
          <w:szCs w:val="32"/>
        </w:rPr>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9167B52" w14:textId="77777777" w:rsidR="00F20478" w:rsidRPr="00F46990" w:rsidRDefault="00F20478" w:rsidP="00F20478">
      <w:pPr>
        <w:pStyle w:val="TF"/>
      </w:pPr>
    </w:p>
    <w:p w14:paraId="4E85E596" w14:textId="77777777" w:rsidR="00F20478" w:rsidRDefault="00F20478" w:rsidP="00F20478">
      <w:pPr>
        <w:pStyle w:val="B1"/>
        <w:jc w:val="both"/>
      </w:pPr>
      <w:r w:rsidRPr="001D62ED">
        <w:t xml:space="preserve">Step </w:t>
      </w:r>
      <w:r>
        <w:t>0</w:t>
      </w:r>
      <w:r w:rsidRPr="001D62ED">
        <w:t xml:space="preserve">. </w:t>
      </w:r>
      <w:r>
        <w:t xml:space="preserve">The </w:t>
      </w:r>
      <w:proofErr w:type="spellStart"/>
      <w:r w:rsidRPr="007B182E">
        <w:t>CoordinationEntity’s</w:t>
      </w:r>
      <w:proofErr w:type="spellEnd"/>
      <w:r w:rsidRPr="007B182E">
        <w:t xml:space="preserve"> capability for </w:t>
      </w:r>
      <w:r>
        <w:t>CCL trigger</w:t>
      </w:r>
      <w:r w:rsidRPr="007B182E">
        <w:t xml:space="preserve"> coordination is </w:t>
      </w:r>
      <w:r>
        <w:t xml:space="preserve">instantiated and configured. The set of </w:t>
      </w:r>
      <w:r w:rsidRPr="008479DC">
        <w:t>CCL</w:t>
      </w:r>
      <w:r>
        <w:t>s</w:t>
      </w:r>
      <w:r w:rsidRPr="008479DC">
        <w:t xml:space="preserve"> </w:t>
      </w:r>
      <w:r>
        <w:t xml:space="preserve">are composed, configured and instantiated but not triggered to evaluate the network or execute actions. </w:t>
      </w:r>
    </w:p>
    <w:p w14:paraId="01C57B72" w14:textId="77777777" w:rsidR="00F20478" w:rsidRPr="009A049C" w:rsidRDefault="00F20478" w:rsidP="00F20478">
      <w:pPr>
        <w:pStyle w:val="B1"/>
        <w:jc w:val="both"/>
      </w:pPr>
      <w:r w:rsidRPr="001D62ED">
        <w:t xml:space="preserve">Step </w:t>
      </w:r>
      <w:r>
        <w:t>1.</w:t>
      </w:r>
      <w:r w:rsidRPr="001D62ED">
        <w:t xml:space="preserve"> </w:t>
      </w:r>
      <w:r>
        <w:t xml:space="preserve">Each </w:t>
      </w:r>
      <w:r w:rsidRPr="008479DC">
        <w:t>CCL</w:t>
      </w:r>
      <w:r>
        <w:t xml:space="preserve"> registers its </w:t>
      </w:r>
      <w:r w:rsidRPr="009A049C">
        <w:t xml:space="preserve">precedent functionality </w:t>
      </w:r>
      <w:r>
        <w:t>which is the set of higher hierarchy automation functionality or CCLs, for which after their execution this CCL should be executed.</w:t>
      </w:r>
    </w:p>
    <w:p w14:paraId="101D70A0" w14:textId="77777777" w:rsidR="00F20478" w:rsidRPr="009A049C" w:rsidRDefault="00F20478" w:rsidP="00F20478">
      <w:pPr>
        <w:pStyle w:val="B1"/>
        <w:jc w:val="both"/>
      </w:pPr>
      <w:r w:rsidRPr="001D62ED">
        <w:t xml:space="preserve">Step </w:t>
      </w:r>
      <w:r>
        <w:t>2.</w:t>
      </w:r>
      <w:r w:rsidRPr="001D62ED">
        <w:t xml:space="preserve"> </w:t>
      </w:r>
      <w:r>
        <w:t xml:space="preserve">The </w:t>
      </w:r>
      <w:proofErr w:type="spellStart"/>
      <w:r w:rsidRPr="009A049C">
        <w:t>CoordinationEntity</w:t>
      </w:r>
      <w:proofErr w:type="spellEnd"/>
      <w:r w:rsidRPr="009A049C">
        <w:t xml:space="preserve"> evaluates the sets of precedent functionality to</w:t>
      </w:r>
      <w:r>
        <w:t xml:space="preserve"> </w:t>
      </w:r>
      <w:r>
        <w:rPr>
          <w:lang w:eastAsia="zh-CN"/>
        </w:rPr>
        <w:t>align hierarchies</w:t>
      </w:r>
      <w:r w:rsidRPr="009A049C">
        <w:t xml:space="preserve"> of the CCLs</w:t>
      </w:r>
      <w:r>
        <w:t xml:space="preserve"> and determine if there is need to </w:t>
      </w:r>
      <w:r w:rsidRPr="009A049C">
        <w:t xml:space="preserve">configure </w:t>
      </w:r>
      <w:r>
        <w:t xml:space="preserve">the </w:t>
      </w:r>
      <w:r w:rsidRPr="009A049C">
        <w:t xml:space="preserve">hierarchies. </w:t>
      </w:r>
    </w:p>
    <w:p w14:paraId="5476640C" w14:textId="77777777" w:rsidR="00F20478" w:rsidRDefault="00F20478" w:rsidP="00F20478">
      <w:pPr>
        <w:pStyle w:val="B1"/>
        <w:jc w:val="both"/>
      </w:pPr>
      <w:r w:rsidRPr="001D62ED">
        <w:t xml:space="preserve">Step </w:t>
      </w:r>
      <w:r>
        <w:t>3</w:t>
      </w:r>
      <w:r w:rsidRPr="001D62ED">
        <w:t>.</w:t>
      </w:r>
      <w:r>
        <w:t xml:space="preserve"> If reconfiguration is needed, the </w:t>
      </w:r>
      <w:proofErr w:type="spellStart"/>
      <w:r w:rsidRPr="007B182E">
        <w:t>CoordinationEntity</w:t>
      </w:r>
      <w:proofErr w:type="spellEnd"/>
      <w:r w:rsidRPr="007B182E">
        <w:t xml:space="preserve"> </w:t>
      </w:r>
      <w:r>
        <w:t xml:space="preserve">(re)configures the </w:t>
      </w:r>
      <w:r w:rsidRPr="009A049C">
        <w:t xml:space="preserve">operational profiles of the </w:t>
      </w:r>
      <w:r>
        <w:t>CCLs, e.g. hierarchies and relations among the CCLs.</w:t>
      </w:r>
    </w:p>
    <w:p w14:paraId="5CE8FA7F" w14:textId="77777777" w:rsidR="00F20478" w:rsidRPr="009A049C" w:rsidRDefault="00F20478" w:rsidP="00F20478">
      <w:pPr>
        <w:pStyle w:val="B1"/>
        <w:jc w:val="both"/>
      </w:pPr>
      <w:r w:rsidRPr="001D62ED">
        <w:t xml:space="preserve">Step </w:t>
      </w:r>
      <w:r>
        <w:t>4.</w:t>
      </w:r>
      <w:r w:rsidRPr="001D62ED">
        <w:t xml:space="preserve"> </w:t>
      </w:r>
      <w:r>
        <w:t xml:space="preserve">The </w:t>
      </w:r>
      <w:proofErr w:type="spellStart"/>
      <w:r w:rsidRPr="007B182E">
        <w:t>CoordinationEntity</w:t>
      </w:r>
      <w:proofErr w:type="spellEnd"/>
      <w:r>
        <w:t xml:space="preserve"> analyses network problem scope or obtains analytics report on network problem. </w:t>
      </w:r>
    </w:p>
    <w:p w14:paraId="70DEC7AE" w14:textId="77777777" w:rsidR="00F20478" w:rsidRPr="009A049C" w:rsidRDefault="00F20478" w:rsidP="00F20478">
      <w:pPr>
        <w:pStyle w:val="B1"/>
        <w:jc w:val="both"/>
      </w:pPr>
      <w:r w:rsidRPr="001D62ED">
        <w:t xml:space="preserve">Step </w:t>
      </w:r>
      <w:r>
        <w:t>5.</w:t>
      </w:r>
      <w:r w:rsidRPr="001D62ED">
        <w:t xml:space="preserve"> </w:t>
      </w:r>
      <w:r>
        <w:t xml:space="preserve">If a problem is identified, the </w:t>
      </w:r>
      <w:proofErr w:type="spellStart"/>
      <w:r w:rsidRPr="007B182E">
        <w:t>CoordinationEntity</w:t>
      </w:r>
      <w:proofErr w:type="spellEnd"/>
      <w:r>
        <w:t xml:space="preserve"> evaluates what the most appropriate CCL to be triggered should be.</w:t>
      </w:r>
    </w:p>
    <w:p w14:paraId="2D9F4D7B" w14:textId="77777777" w:rsidR="00F20478" w:rsidRDefault="00F20478" w:rsidP="00F20478">
      <w:pPr>
        <w:pStyle w:val="B1"/>
        <w:jc w:val="both"/>
      </w:pPr>
      <w:r w:rsidRPr="001D62ED">
        <w:t xml:space="preserve">Step </w:t>
      </w:r>
      <w:r>
        <w:t>6</w:t>
      </w:r>
      <w:r w:rsidRPr="001D62ED">
        <w:t>.</w:t>
      </w:r>
      <w:r>
        <w:t xml:space="preserve"> If the </w:t>
      </w:r>
      <w:proofErr w:type="spellStart"/>
      <w:r w:rsidRPr="007B182E">
        <w:t>CoordinationEntity</w:t>
      </w:r>
      <w:proofErr w:type="spellEnd"/>
      <w:r>
        <w:t xml:space="preserve"> has identified a new CCL to trigger or a previous execution in a hierarchy has been completed, the </w:t>
      </w:r>
      <w:proofErr w:type="spellStart"/>
      <w:r w:rsidRPr="007B182E">
        <w:t>CoordinationEntity</w:t>
      </w:r>
      <w:proofErr w:type="spellEnd"/>
      <w:r w:rsidRPr="007B182E">
        <w:t xml:space="preserve"> </w:t>
      </w:r>
      <w:r>
        <w:t xml:space="preserve">triggers the CCL identified as most appropriate, i.e., it toggles the </w:t>
      </w:r>
      <w:proofErr w:type="spellStart"/>
      <w:r w:rsidRPr="00F6081B">
        <w:rPr>
          <w:rFonts w:ascii="Courier New" w:hAnsi="Courier New" w:cs="Courier New"/>
        </w:rPr>
        <w:t>administrativeState</w:t>
      </w:r>
      <w:proofErr w:type="spellEnd"/>
      <w:r>
        <w:rPr>
          <w:rFonts w:ascii="Courier New" w:hAnsi="Courier New" w:cs="Courier New"/>
        </w:rPr>
        <w:t xml:space="preserve"> </w:t>
      </w:r>
      <w:r w:rsidRPr="00F42B5E">
        <w:t>from LOCKED to UNLOCKED</w:t>
      </w:r>
      <w:r>
        <w:t>.</w:t>
      </w:r>
    </w:p>
    <w:p w14:paraId="536C377B" w14:textId="77777777" w:rsidR="00F20478" w:rsidRDefault="00F20478" w:rsidP="00F20478">
      <w:pPr>
        <w:pStyle w:val="B1"/>
        <w:jc w:val="both"/>
      </w:pPr>
      <w:r w:rsidRPr="001D62ED">
        <w:t xml:space="preserve">Step </w:t>
      </w:r>
      <w:r>
        <w:t>7.</w:t>
      </w:r>
      <w:r w:rsidRPr="001D62ED">
        <w:t xml:space="preserve"> </w:t>
      </w:r>
      <w:r>
        <w:t xml:space="preserve">The triggered CCL generates and executes its desired action </w:t>
      </w:r>
    </w:p>
    <w:p w14:paraId="799954AE" w14:textId="77777777" w:rsidR="00F20478" w:rsidRPr="009A049C" w:rsidRDefault="00F20478" w:rsidP="00F20478">
      <w:pPr>
        <w:pStyle w:val="B1"/>
        <w:jc w:val="both"/>
      </w:pPr>
      <w:r w:rsidRPr="001D62ED">
        <w:t xml:space="preserve">Step </w:t>
      </w:r>
      <w:r>
        <w:t>8.</w:t>
      </w:r>
      <w:r w:rsidRPr="001D62ED">
        <w:t xml:space="preserve"> </w:t>
      </w:r>
      <w:r>
        <w:t xml:space="preserve">The triggered CCL notifies its action to the </w:t>
      </w:r>
      <w:proofErr w:type="spellStart"/>
      <w:r w:rsidRPr="007B182E">
        <w:t>CoordinationEntity</w:t>
      </w:r>
      <w:proofErr w:type="spellEnd"/>
      <w:r>
        <w:t xml:space="preserve"> for onward transfer when triggering lower hierarchy CCLs</w:t>
      </w:r>
    </w:p>
    <w:p w14:paraId="23DFAFFA" w14:textId="69104B69" w:rsidR="00C7553C" w:rsidRDefault="00D15812" w:rsidP="00C7553C">
      <w:pPr>
        <w:pStyle w:val="Heading2"/>
      </w:pPr>
      <w:bookmarkStart w:id="958" w:name="_Toc207402270"/>
      <w:bookmarkStart w:id="959" w:name="_Toc207444710"/>
      <w:bookmarkStart w:id="960" w:name="_Toc208344573"/>
      <w:r>
        <w:t>7.8</w:t>
      </w:r>
      <w:r w:rsidR="00C7553C" w:rsidRPr="002F5A12">
        <w:tab/>
        <w:t>CCL</w:t>
      </w:r>
      <w:r w:rsidR="00C7553C" w:rsidRPr="00A73C83">
        <w:t xml:space="preserve"> concurrent</w:t>
      </w:r>
      <w:r w:rsidR="00C7553C">
        <w:t>-</w:t>
      </w:r>
      <w:r w:rsidR="00C7553C" w:rsidRPr="00A73C83">
        <w:t>actions conflicts</w:t>
      </w:r>
      <w:r w:rsidR="00C7553C">
        <w:t xml:space="preserve"> avoidance, detection and</w:t>
      </w:r>
      <w:r w:rsidR="00C7553C" w:rsidRPr="002F5A12">
        <w:t xml:space="preserve"> </w:t>
      </w:r>
      <w:r w:rsidR="00C7553C" w:rsidRPr="002F5A12">
        <w:rPr>
          <w:szCs w:val="32"/>
        </w:rPr>
        <w:t>resolution</w:t>
      </w:r>
      <w:bookmarkEnd w:id="958"/>
      <w:bookmarkEnd w:id="959"/>
      <w:bookmarkEnd w:id="960"/>
      <w:r w:rsidR="00C7553C" w:rsidRPr="002F5A12">
        <w:t xml:space="preserve"> </w:t>
      </w:r>
    </w:p>
    <w:p w14:paraId="576ED25A" w14:textId="3129F38E" w:rsidR="00C7553C" w:rsidRPr="009E4511" w:rsidRDefault="00C7553C" w:rsidP="00C7553C">
      <w:pPr>
        <w:jc w:val="both"/>
        <w:rPr>
          <w:szCs w:val="32"/>
        </w:rPr>
      </w:pPr>
      <w:r w:rsidRPr="009E4511">
        <w:rPr>
          <w:szCs w:val="32"/>
        </w:rPr>
        <w:t>Since each CCL focuses on a smaller scope of the network problem space, several CCLs may need to be executed.  To avoid collision of their actions in a given network scope, the CCLs can be explicitly scheduled by the CCL coordination entity</w:t>
      </w:r>
      <w:bookmarkStart w:id="961" w:name="_Hlk199247130"/>
      <w:r w:rsidRPr="009E4511">
        <w:rPr>
          <w:szCs w:val="32"/>
        </w:rPr>
        <w:t xml:space="preserve"> using the CCL Trigger-time conflicts avoidance, detection and </w:t>
      </w:r>
      <w:r w:rsidRPr="002F5A12">
        <w:rPr>
          <w:szCs w:val="32"/>
        </w:rPr>
        <w:t>resolution</w:t>
      </w:r>
      <w:r>
        <w:rPr>
          <w:szCs w:val="32"/>
        </w:rPr>
        <w:t xml:space="preserve"> mechanisms in clause </w:t>
      </w:r>
      <w:r w:rsidR="00D15812">
        <w:rPr>
          <w:szCs w:val="32"/>
        </w:rPr>
        <w:t>7.8</w:t>
      </w:r>
      <w:r w:rsidRPr="009E4511">
        <w:rPr>
          <w:szCs w:val="32"/>
        </w:rPr>
        <w:t xml:space="preserve">. </w:t>
      </w:r>
      <w:bookmarkEnd w:id="961"/>
    </w:p>
    <w:p w14:paraId="518899F1" w14:textId="77777777" w:rsidR="00C7553C" w:rsidRPr="009E4511" w:rsidRDefault="00C7553C" w:rsidP="00C7553C">
      <w:pPr>
        <w:jc w:val="both"/>
        <w:rPr>
          <w:szCs w:val="32"/>
        </w:rPr>
      </w:pPr>
      <w:r w:rsidRPr="009E4511">
        <w:rPr>
          <w:szCs w:val="32"/>
        </w:rPr>
        <w:t xml:space="preserve">Even then it may not be the case that only 1 CCL is active within a given scope. To minimize conflicts (e.g. where the scopes overlap), the CCLs align their action plans through the </w:t>
      </w:r>
      <w:proofErr w:type="spellStart"/>
      <w:r w:rsidRPr="009E4511">
        <w:rPr>
          <w:szCs w:val="32"/>
        </w:rPr>
        <w:t>CoordinationEntity</w:t>
      </w:r>
      <w:proofErr w:type="spellEnd"/>
      <w:r w:rsidRPr="009E4511">
        <w:rPr>
          <w:szCs w:val="32"/>
        </w:rPr>
        <w:t xml:space="preserve"> that identifies possibilities for potential conflicts based on which it selects which action plan should be executed and when to minimize the potential conflicts. The </w:t>
      </w:r>
      <w:proofErr w:type="spellStart"/>
      <w:r w:rsidRPr="009E4511">
        <w:rPr>
          <w:szCs w:val="32"/>
        </w:rPr>
        <w:t>CoordinationEntity</w:t>
      </w:r>
      <w:proofErr w:type="spellEnd"/>
      <w:r w:rsidRPr="009E4511">
        <w:rPr>
          <w:szCs w:val="32"/>
        </w:rPr>
        <w:t xml:space="preserve"> acts as supervisory action-critic functionality that oversees the actions of the different CCLs to look out to good performance across the several CCLs. It receives desired action from the CCLs, evaluates them to see if they overlap with other proposed changes from other CCLs; and what their likely effects may be.</w:t>
      </w:r>
    </w:p>
    <w:p w14:paraId="008684D4" w14:textId="77777777" w:rsidR="00C7553C" w:rsidRDefault="00C7553C" w:rsidP="00C7553C">
      <w:pPr>
        <w:jc w:val="both"/>
        <w:rPr>
          <w:szCs w:val="32"/>
        </w:rPr>
      </w:pPr>
      <w:r w:rsidRPr="009E4511">
        <w:rPr>
          <w:szCs w:val="32"/>
        </w:rPr>
        <w:t xml:space="preserve">The CCLs inform the </w:t>
      </w:r>
      <w:proofErr w:type="spellStart"/>
      <w:r w:rsidRPr="009E4511">
        <w:rPr>
          <w:szCs w:val="32"/>
        </w:rPr>
        <w:t>CoordinationEntity</w:t>
      </w:r>
      <w:proofErr w:type="spellEnd"/>
      <w:r w:rsidRPr="009E4511">
        <w:rPr>
          <w:szCs w:val="32"/>
        </w:rPr>
        <w:t xml:space="preserve"> about their respective action plans. The action plans contain information of target resources, scheduled time for execution, and may include other additional information such as historical results of the proposed actions. The </w:t>
      </w:r>
      <w:proofErr w:type="spellStart"/>
      <w:r w:rsidRPr="009E4511">
        <w:rPr>
          <w:szCs w:val="32"/>
        </w:rPr>
        <w:t>CoordinationEntity</w:t>
      </w:r>
      <w:proofErr w:type="spellEnd"/>
      <w:r w:rsidRPr="009E4511">
        <w:rPr>
          <w:szCs w:val="32"/>
        </w:rPr>
        <w:t xml:space="preserve"> assesses each plan to determine the likely impacts. An example analytics involves discretizing the state of the network into discrete scenarios onto which the planned actions are superimposed and then marked with particular performance. Example discrete scenarios can be whether the network ends in a state of low traffic and normal performance or scenario of normal traffic and anomalous performance. Where there are likely conflicts (i.e., likely undesired impacts), the </w:t>
      </w:r>
      <w:proofErr w:type="spellStart"/>
      <w:r w:rsidRPr="009E4511">
        <w:rPr>
          <w:szCs w:val="32"/>
        </w:rPr>
        <w:t>CoordinationEntity</w:t>
      </w:r>
      <w:proofErr w:type="spellEnd"/>
      <w:r w:rsidRPr="009E4511">
        <w:rPr>
          <w:szCs w:val="32"/>
        </w:rPr>
        <w:t xml:space="preserve"> decides the changes that should be executed on the network to minimize or avoid concurrent actions on the same resources. </w:t>
      </w:r>
    </w:p>
    <w:p w14:paraId="43A25710" w14:textId="77777777" w:rsidR="00C7553C" w:rsidRDefault="00C7553C" w:rsidP="00C7553C">
      <w:pPr>
        <w:pStyle w:val="PlantUMLImg"/>
      </w:pPr>
    </w:p>
    <w:p w14:paraId="45F2D46F" w14:textId="77777777" w:rsidR="00C7553C" w:rsidRDefault="00C7553C" w:rsidP="00C7553C">
      <w:pPr>
        <w:pStyle w:val="PlantUMLImg"/>
      </w:pPr>
      <w:r>
        <w:rPr>
          <w:noProof/>
        </w:rPr>
        <w:drawing>
          <wp:inline distT="0" distB="0" distL="0" distR="0" wp14:anchorId="42FBF82C" wp14:editId="576C80AE">
            <wp:extent cx="6122035" cy="4627217"/>
            <wp:effectExtent l="0" t="0" r="0" b="2540"/>
            <wp:docPr id="146603111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6031114" name="Graphic 3" descr="Generated by PlantUML"/>
                    <pic:cNvPicPr/>
                  </pic:nvPicPr>
                  <pic:blipFill>
                    <a:blip r:embed="rId58">
                      <a:extLst>
                        <a:ext uri="{96DAC541-7B7A-43D3-8B79-37D633B846F1}">
                          <asvg:svgBlip xmlns:asvg="http://schemas.microsoft.com/office/drawing/2016/SVG/main" r:embed="rId59"/>
                        </a:ext>
                      </a:extLst>
                    </a:blip>
                    <a:stretch>
                      <a:fillRect/>
                    </a:stretch>
                  </pic:blipFill>
                  <pic:spPr>
                    <a:xfrm>
                      <a:off x="0" y="0"/>
                      <a:ext cx="6122035" cy="4627217"/>
                    </a:xfrm>
                    <a:prstGeom prst="rect">
                      <a:avLst/>
                    </a:prstGeom>
                  </pic:spPr>
                </pic:pic>
              </a:graphicData>
            </a:graphic>
          </wp:inline>
        </w:drawing>
      </w:r>
    </w:p>
    <w:p w14:paraId="0FCC808B" w14:textId="77777777" w:rsidR="00C7553C" w:rsidRDefault="00C7553C" w:rsidP="00C7553C">
      <w:pPr>
        <w:pStyle w:val="PlantUMLImg"/>
      </w:pPr>
    </w:p>
    <w:p w14:paraId="336BFC49" w14:textId="31716474" w:rsidR="00C7553C" w:rsidRPr="0031242A" w:rsidRDefault="00C7553C" w:rsidP="00C7553C">
      <w:pPr>
        <w:pStyle w:val="TF"/>
      </w:pPr>
      <w:r w:rsidRPr="0031242A">
        <w:t xml:space="preserve">Figure </w:t>
      </w:r>
      <w:r w:rsidR="00D15812">
        <w:t>7.8</w:t>
      </w:r>
      <w:r>
        <w:t>-</w:t>
      </w:r>
      <w:r w:rsidRPr="0031242A">
        <w:t>1</w:t>
      </w:r>
      <w:r>
        <w:t xml:space="preserve">: </w:t>
      </w:r>
      <w:r w:rsidRPr="0031242A">
        <w:t xml:space="preserve">CCL-impact assessment </w:t>
      </w:r>
      <w:r>
        <w:t xml:space="preserve">concurrent </w:t>
      </w:r>
      <w:r>
        <w:rPr>
          <w:szCs w:val="32"/>
        </w:rPr>
        <w:t>actions</w:t>
      </w:r>
      <w:r w:rsidRPr="0031242A">
        <w:t xml:space="preserve"> conflicts </w:t>
      </w:r>
      <w:r w:rsidRPr="0031242A">
        <w:rPr>
          <w:szCs w:val="32"/>
        </w:rPr>
        <w:t>resolution</w:t>
      </w:r>
    </w:p>
    <w:p w14:paraId="50BA414E" w14:textId="77777777" w:rsidR="00C7553C" w:rsidRDefault="00C7553C" w:rsidP="00C7553C"/>
    <w:p w14:paraId="14681D70"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proofErr w:type="spellStart"/>
      <w:r w:rsidRPr="007B182E">
        <w:t>CoordinationEntity’s</w:t>
      </w:r>
      <w:proofErr w:type="spellEnd"/>
      <w:r w:rsidRPr="007B182E">
        <w:t xml:space="preserve"> capability for </w:t>
      </w:r>
      <w:r w:rsidRPr="00A73C83">
        <w:t>actions conflicts</w:t>
      </w:r>
      <w:r>
        <w:t xml:space="preserve"> </w:t>
      </w:r>
      <w:r w:rsidRPr="007B182E">
        <w:t xml:space="preserve">coordination is </w:t>
      </w:r>
      <w:r>
        <w:t xml:space="preserve">instantiated and configured ( e.g., with the rules for evaluating and coordinating scopes for different use cases). </w:t>
      </w:r>
    </w:p>
    <w:p w14:paraId="793E0BD4" w14:textId="77777777" w:rsidR="00C7553C" w:rsidRDefault="00C7553C" w:rsidP="00C7553C">
      <w:pPr>
        <w:pStyle w:val="B1"/>
      </w:pPr>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C58C26B" w14:textId="77777777" w:rsidR="00C7553C" w:rsidRDefault="00C7553C" w:rsidP="00C7553C">
      <w:pPr>
        <w:pStyle w:val="B1"/>
      </w:pPr>
      <w:r w:rsidRPr="001D62ED">
        <w:t xml:space="preserve">Step </w:t>
      </w:r>
      <w:r>
        <w:t>3</w:t>
      </w:r>
      <w:r w:rsidRPr="001D62ED">
        <w:t xml:space="preserve">. </w:t>
      </w:r>
      <w:r>
        <w:t xml:space="preserve">The </w:t>
      </w:r>
      <w:r w:rsidRPr="008479DC">
        <w:t>CCL</w:t>
      </w:r>
      <w:r>
        <w:t>s</w:t>
      </w:r>
      <w:r w:rsidRPr="008479DC">
        <w:t xml:space="preserve"> </w:t>
      </w:r>
      <w:r>
        <w:t xml:space="preserve">derive their desired action plans that needs to be coordinated prior to execution. </w:t>
      </w:r>
      <w:r w:rsidRPr="009E4511">
        <w:t>The action plan is the combination of a set of actions that can be taken and the scopes under which those actions can be applied</w:t>
      </w:r>
    </w:p>
    <w:p w14:paraId="54276D32" w14:textId="77777777" w:rsidR="00C7553C" w:rsidRDefault="00C7553C" w:rsidP="00C7553C">
      <w:pPr>
        <w:pStyle w:val="B1"/>
      </w:pPr>
      <w:r w:rsidRPr="001D62ED">
        <w:t xml:space="preserve">Step </w:t>
      </w:r>
      <w:r>
        <w:t>5,6</w:t>
      </w:r>
      <w:r w:rsidRPr="001D62ED">
        <w:t xml:space="preserve">. </w:t>
      </w:r>
      <w:r>
        <w:t>T</w:t>
      </w:r>
      <w:r w:rsidRPr="00C66FAD">
        <w:t>he CCL</w:t>
      </w:r>
      <w:r>
        <w:t>s</w:t>
      </w:r>
      <w:r w:rsidRPr="00C66FAD">
        <w:t xml:space="preserve"> </w:t>
      </w:r>
      <w:r>
        <w:t>register their desired action</w:t>
      </w:r>
      <w:r w:rsidRPr="00C66FAD">
        <w:t xml:space="preserve"> </w:t>
      </w:r>
      <w:r>
        <w:t xml:space="preserve">plans to the </w:t>
      </w:r>
      <w:proofErr w:type="spellStart"/>
      <w:r w:rsidRPr="007B182E">
        <w:t>CoordinationEntity</w:t>
      </w:r>
      <w:proofErr w:type="spellEnd"/>
      <w:r>
        <w:t xml:space="preserve">. The CCL writes into the </w:t>
      </w:r>
      <w:proofErr w:type="spellStart"/>
      <w:r>
        <w:t>desiredCCLActions</w:t>
      </w:r>
      <w:proofErr w:type="spellEnd"/>
      <w:r>
        <w:t xml:space="preserve"> attribute on the </w:t>
      </w:r>
      <w:proofErr w:type="spellStart"/>
      <w:r w:rsidRPr="007B182E">
        <w:t>CoordinationEntity</w:t>
      </w:r>
      <w:proofErr w:type="spellEnd"/>
      <w:r>
        <w:t xml:space="preserve">. The CCL may add the desired actions onto the </w:t>
      </w:r>
      <w:proofErr w:type="spellStart"/>
      <w:r>
        <w:t>toBeCoordinatedActionPlans</w:t>
      </w:r>
      <w:proofErr w:type="spellEnd"/>
      <w:r>
        <w:t>.</w:t>
      </w:r>
    </w:p>
    <w:p w14:paraId="0794E757" w14:textId="77777777" w:rsidR="00C7553C" w:rsidRPr="009E4511" w:rsidRDefault="00C7553C" w:rsidP="00C7553C">
      <w:pPr>
        <w:pStyle w:val="B1"/>
      </w:pPr>
      <w:r w:rsidRPr="001D62ED">
        <w:t xml:space="preserve">Step </w:t>
      </w:r>
      <w:r>
        <w:t>7</w:t>
      </w:r>
      <w:r w:rsidRPr="001D62ED">
        <w:t>.</w:t>
      </w:r>
      <w:r>
        <w:tab/>
        <w:t xml:space="preserve"> </w:t>
      </w:r>
      <w:r w:rsidRPr="009E4511">
        <w:t xml:space="preserve">The </w:t>
      </w:r>
      <w:proofErr w:type="spellStart"/>
      <w:r w:rsidRPr="007B182E">
        <w:t>CoordinationEntity</w:t>
      </w:r>
      <w:proofErr w:type="spellEnd"/>
      <w:r w:rsidRPr="009E4511">
        <w:t xml:space="preserve"> assesses </w:t>
      </w:r>
      <w:r>
        <w:t>the</w:t>
      </w:r>
      <w:r w:rsidRPr="009E4511">
        <w:t xml:space="preserve"> plan</w:t>
      </w:r>
      <w:r>
        <w:t>s</w:t>
      </w:r>
      <w:r w:rsidRPr="009E4511">
        <w:t xml:space="preserve"> to see if </w:t>
      </w:r>
      <w:r>
        <w:t>they</w:t>
      </w:r>
      <w:r w:rsidRPr="009E4511">
        <w:t xml:space="preserve"> overlaps with </w:t>
      </w:r>
      <w:r>
        <w:t>one an</w:t>
      </w:r>
      <w:r w:rsidRPr="009E4511">
        <w:t xml:space="preserve">other; and what the likely effects </w:t>
      </w:r>
      <w:r>
        <w:t xml:space="preserve">of the overlaps </w:t>
      </w:r>
      <w:r w:rsidRPr="009E4511">
        <w:t>may be.</w:t>
      </w:r>
    </w:p>
    <w:p w14:paraId="767BB5B7" w14:textId="77777777" w:rsidR="00C7553C" w:rsidRPr="009E4511" w:rsidRDefault="00C7553C" w:rsidP="00C7553C">
      <w:pPr>
        <w:pStyle w:val="B1"/>
      </w:pPr>
      <w:r w:rsidRPr="001D62ED">
        <w:t xml:space="preserve">Step </w:t>
      </w:r>
      <w:r>
        <w:t>8</w:t>
      </w:r>
      <w:r w:rsidRPr="001D62ED">
        <w:t>.</w:t>
      </w:r>
      <w:r w:rsidRPr="008B5DFE">
        <w:t xml:space="preserve"> </w:t>
      </w:r>
      <w:r w:rsidRPr="009E4511">
        <w:t xml:space="preserve">If potential conflicts are detected (e.g., from likely undesired impacts), the </w:t>
      </w:r>
      <w:proofErr w:type="spellStart"/>
      <w:r w:rsidRPr="007B182E">
        <w:t>CoordinationEntity</w:t>
      </w:r>
      <w:proofErr w:type="spellEnd"/>
      <w:r w:rsidRPr="009E4511">
        <w:t xml:space="preserve"> decides the changes that should be executed</w:t>
      </w:r>
      <w:r>
        <w:t>, e.g.,</w:t>
      </w:r>
      <w:r w:rsidRPr="009E4511">
        <w:t xml:space="preserve"> be based on the priorities of the CCLs </w:t>
      </w:r>
      <w:r>
        <w:t>required metric values</w:t>
      </w:r>
      <w:r w:rsidRPr="009E4511">
        <w:t xml:space="preserve"> </w:t>
      </w:r>
    </w:p>
    <w:p w14:paraId="02F727C4" w14:textId="77777777" w:rsidR="00C7553C" w:rsidRPr="009E4511" w:rsidRDefault="00C7553C" w:rsidP="00C7553C">
      <w:pPr>
        <w:pStyle w:val="B1"/>
      </w:pPr>
      <w:r w:rsidRPr="001D62ED">
        <w:t xml:space="preserve">Step </w:t>
      </w:r>
      <w:r>
        <w:t>9</w:t>
      </w:r>
      <w:r w:rsidRPr="001D62ED">
        <w:t>.</w:t>
      </w:r>
      <w:r w:rsidRPr="009E4511">
        <w:t xml:space="preserve">The CCL coordination entity then provides feedback to the CCL instance (s) regarding their recommended </w:t>
      </w:r>
      <w:proofErr w:type="spellStart"/>
      <w:r w:rsidRPr="009E4511">
        <w:t>actions</w:t>
      </w:r>
      <w:r>
        <w:t>,</w:t>
      </w:r>
      <w:r w:rsidRPr="009E4511">
        <w:t>includ</w:t>
      </w:r>
      <w:r>
        <w:t>ing</w:t>
      </w:r>
      <w:proofErr w:type="spellEnd"/>
      <w:r w:rsidRPr="009E4511">
        <w:t xml:space="preserve"> information on which actions can be executed or not a</w:t>
      </w:r>
      <w:r>
        <w:t>nd</w:t>
      </w:r>
      <w:r w:rsidRPr="009E4511">
        <w:t xml:space="preserve">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5EBD4E76" w14:textId="77777777" w:rsidR="00C7553C" w:rsidRPr="001B031F" w:rsidRDefault="00C7553C" w:rsidP="00C7553C">
      <w:pPr>
        <w:pStyle w:val="B1"/>
      </w:pPr>
    </w:p>
    <w:p w14:paraId="1F77F0EB" w14:textId="17B71741" w:rsidR="00C7553C" w:rsidRDefault="00D15812" w:rsidP="00C7553C">
      <w:pPr>
        <w:pStyle w:val="Heading2"/>
      </w:pPr>
      <w:bookmarkStart w:id="962" w:name="_Toc207402271"/>
      <w:bookmarkStart w:id="963" w:name="_Toc207444711"/>
      <w:bookmarkStart w:id="964" w:name="_Toc208344574"/>
      <w:r>
        <w:t>7.9</w:t>
      </w:r>
      <w:r w:rsidR="00C7553C" w:rsidRPr="002F5A12">
        <w:tab/>
        <w:t>CCL</w:t>
      </w:r>
      <w:r w:rsidR="00C7553C" w:rsidRPr="00A73C83">
        <w:t xml:space="preserve"> </w:t>
      </w:r>
      <w:r w:rsidR="00C7553C">
        <w:t>non-</w:t>
      </w:r>
      <w:r w:rsidR="00C7553C" w:rsidRPr="00A73C83">
        <w:t xml:space="preserve">concurrent actions conflicts </w:t>
      </w:r>
      <w:r w:rsidR="00C7553C">
        <w:t>avoidance, detection and</w:t>
      </w:r>
      <w:r w:rsidR="00C7553C" w:rsidRPr="002F5A12">
        <w:t xml:space="preserve"> </w:t>
      </w:r>
      <w:r w:rsidR="00C7553C" w:rsidRPr="002F5A12">
        <w:rPr>
          <w:szCs w:val="32"/>
        </w:rPr>
        <w:t>resolution</w:t>
      </w:r>
      <w:bookmarkEnd w:id="962"/>
      <w:bookmarkEnd w:id="963"/>
      <w:bookmarkEnd w:id="964"/>
    </w:p>
    <w:p w14:paraId="57622F00" w14:textId="3BC1D421" w:rsidR="00C7553C" w:rsidRPr="00232E11" w:rsidRDefault="00D15812" w:rsidP="00C7553C">
      <w:pPr>
        <w:pStyle w:val="Heading3"/>
      </w:pPr>
      <w:bookmarkStart w:id="965" w:name="_Toc177118997"/>
      <w:bookmarkStart w:id="966" w:name="_Toc177138578"/>
      <w:bookmarkStart w:id="967" w:name="_Toc180163397"/>
      <w:bookmarkStart w:id="968" w:name="_Toc180163859"/>
      <w:bookmarkStart w:id="969" w:name="_Toc180164094"/>
      <w:bookmarkStart w:id="970" w:name="_Toc183613901"/>
      <w:bookmarkStart w:id="971" w:name="_Toc207402272"/>
      <w:bookmarkStart w:id="972" w:name="_Toc207444712"/>
      <w:bookmarkStart w:id="973" w:name="_Toc208344575"/>
      <w:r>
        <w:t>7.9</w:t>
      </w:r>
      <w:r w:rsidR="00C7553C" w:rsidRPr="00232E11">
        <w:t>.</w:t>
      </w:r>
      <w:r w:rsidR="00C7553C">
        <w:t>1</w:t>
      </w:r>
      <w:r w:rsidR="00C7553C" w:rsidRPr="00232E11">
        <w:tab/>
        <w:t>Detection and avoidance of non-concurrent actions conflicts</w:t>
      </w:r>
      <w:bookmarkEnd w:id="965"/>
      <w:bookmarkEnd w:id="966"/>
      <w:bookmarkEnd w:id="967"/>
      <w:bookmarkEnd w:id="968"/>
      <w:bookmarkEnd w:id="969"/>
      <w:bookmarkEnd w:id="970"/>
      <w:bookmarkEnd w:id="971"/>
      <w:bookmarkEnd w:id="972"/>
      <w:bookmarkEnd w:id="973"/>
    </w:p>
    <w:p w14:paraId="6CB205B6" w14:textId="77777777" w:rsidR="00C7553C" w:rsidRDefault="00C7553C" w:rsidP="00C7553C">
      <w:pPr>
        <w:jc w:val="both"/>
        <w:rPr>
          <w:szCs w:val="32"/>
        </w:rPr>
      </w:pPr>
      <w:r>
        <w:rPr>
          <w:szCs w:val="32"/>
        </w:rPr>
        <w:t>N</w:t>
      </w:r>
      <w:r w:rsidRPr="007C62E9">
        <w:rPr>
          <w:szCs w:val="32"/>
        </w:rPr>
        <w:t xml:space="preserve">on-concurrent actions conflicts differ from concurrent actions conflicts in that for non-concurrent actions conflicts, the other CCLs have already taken their actions and are considered stable when an actor CCL initiates its actions. Accordingly, the </w:t>
      </w:r>
      <w:r>
        <w:rPr>
          <w:szCs w:val="32"/>
        </w:rPr>
        <w:t>potential</w:t>
      </w:r>
      <w:r w:rsidRPr="007C62E9">
        <w:rPr>
          <w:szCs w:val="32"/>
        </w:rPr>
        <w:t xml:space="preserve"> non-concurrent actions conflicts </w:t>
      </w:r>
      <w:r>
        <w:rPr>
          <w:szCs w:val="32"/>
        </w:rPr>
        <w:t>cannot be observed from the desired action plans, but can be detected from overlaps with previously executed actions.</w:t>
      </w:r>
      <w:r w:rsidRPr="000F0298">
        <w:rPr>
          <w:szCs w:val="32"/>
        </w:rPr>
        <w:t xml:space="preserve"> </w:t>
      </w:r>
      <w:r w:rsidRPr="007C62E9">
        <w:rPr>
          <w:szCs w:val="32"/>
        </w:rPr>
        <w:t xml:space="preserve">The CCL intending to take an action, sends its desired action plans to the coordination entity prior to execution of those configuration changes. The coordination entity checks the configuration changes against other CCLs (that have been executed) to </w:t>
      </w:r>
      <w:r>
        <w:rPr>
          <w:szCs w:val="32"/>
        </w:rPr>
        <w:t>detect</w:t>
      </w:r>
      <w:r w:rsidRPr="007C62E9">
        <w:rPr>
          <w:szCs w:val="32"/>
        </w:rPr>
        <w:t xml:space="preserve"> potential conflicting actions. </w:t>
      </w:r>
      <w:r>
        <w:rPr>
          <w:szCs w:val="32"/>
        </w:rPr>
        <w:t xml:space="preserve">If overlaps are detected, the </w:t>
      </w:r>
      <w:r w:rsidRPr="00634DBB">
        <w:rPr>
          <w:szCs w:val="32"/>
        </w:rPr>
        <w:t>potential direct-actions conflicts can be avoided if the CCL coordination entity notifies the detected conflict(s) to the related CCLs which then adjust the planned configurations to a new set that could have less conflicts</w:t>
      </w:r>
      <w:r>
        <w:rPr>
          <w:szCs w:val="32"/>
        </w:rPr>
        <w:t>.</w:t>
      </w:r>
    </w:p>
    <w:p w14:paraId="04921AD8" w14:textId="77777777" w:rsidR="00C7553C" w:rsidRPr="005614F0" w:rsidRDefault="00C7553C" w:rsidP="00C7553C">
      <w:pPr>
        <w:jc w:val="both"/>
        <w:rPr>
          <w:szCs w:val="32"/>
        </w:rPr>
      </w:pPr>
      <w:r>
        <w:rPr>
          <w:szCs w:val="32"/>
        </w:rPr>
        <w:t xml:space="preserve">The potential conflicts can be confirmed as actual via their </w:t>
      </w:r>
      <w:r w:rsidRPr="00595D5D">
        <w:rPr>
          <w:szCs w:val="32"/>
        </w:rPr>
        <w:t>counter-productiveness</w:t>
      </w:r>
      <w:r w:rsidRPr="005614F0">
        <w:rPr>
          <w:szCs w:val="32"/>
        </w:rPr>
        <w:t xml:space="preserve"> due to known or unknown interdependence between their actions, e.g., when they change the same parameter one after the other. A CCL instance A that is likely to be affected, needs to monitor a specific scope or context that could be affected by another CCL instance B. And CCL B knows that CCL A may take actions that could affect the same scope as CCL B. CCL B can provide a conflict monitoring context/scope to CCL A informing CCL A about CCL B's latest actions on the managed entity and its tolerance limits that should be maintained for the parameters and metrics in this managed entity. </w:t>
      </w:r>
    </w:p>
    <w:p w14:paraId="741C9088" w14:textId="77777777" w:rsidR="00C7553C" w:rsidRPr="005614F0" w:rsidRDefault="00C7553C" w:rsidP="00C7553C">
      <w:pPr>
        <w:jc w:val="both"/>
        <w:rPr>
          <w:szCs w:val="32"/>
        </w:rPr>
      </w:pPr>
      <w:r w:rsidRPr="005614F0">
        <w:rPr>
          <w:szCs w:val="32"/>
        </w:rPr>
        <w:t xml:space="preserve">Based on scopes of interest registered by the CCLs, the </w:t>
      </w:r>
      <w:proofErr w:type="spellStart"/>
      <w:r w:rsidRPr="005614F0">
        <w:rPr>
          <w:szCs w:val="32"/>
        </w:rPr>
        <w:t>CoordinatorEntity</w:t>
      </w:r>
      <w:proofErr w:type="spellEnd"/>
      <w:r w:rsidRPr="005614F0">
        <w:rPr>
          <w:szCs w:val="32"/>
        </w:rPr>
        <w:t xml:space="preserve"> informs the other CCLs instances which have related scopes. The CCL with previous actions inform the actor CCL (via the </w:t>
      </w:r>
      <w:proofErr w:type="spellStart"/>
      <w:r w:rsidRPr="005614F0">
        <w:rPr>
          <w:szCs w:val="32"/>
        </w:rPr>
        <w:t>CoordinationEntity</w:t>
      </w:r>
      <w:proofErr w:type="spellEnd"/>
      <w:r w:rsidRPr="005614F0">
        <w:rPr>
          <w:szCs w:val="32"/>
        </w:rPr>
        <w:t xml:space="preserve">) about their latest actions on the managed entity and their tolerance w.r.t to its parameters and metrics in this managed entity. CCL A observes the conflict monitoring context, so that if it observes the violations of the said tolerances, it reports the conflict to the CCL B– again either directly to B or via the coordination CCL. </w:t>
      </w:r>
    </w:p>
    <w:p w14:paraId="06E196DD" w14:textId="77777777" w:rsidR="00C7553C" w:rsidRPr="005614F0" w:rsidRDefault="00C7553C" w:rsidP="00C7553C">
      <w:pPr>
        <w:pStyle w:val="NO"/>
        <w:jc w:val="both"/>
        <w:rPr>
          <w:szCs w:val="32"/>
        </w:rPr>
      </w:pPr>
      <w:r w:rsidRPr="005614F0">
        <w:rPr>
          <w:szCs w:val="32"/>
        </w:rPr>
        <w:t>NOTE:</w:t>
      </w:r>
      <w:r w:rsidRPr="005614F0">
        <w:rPr>
          <w:szCs w:val="32"/>
        </w:rPr>
        <w:tab/>
        <w:t>If CCL A is able to predict violation prior to activating the actions, CCL A inform CCL B of the predicted impact at the time when the action is being activated. Otherwise, CCL a first observes the impacts and ten informs CCL B.</w:t>
      </w:r>
    </w:p>
    <w:p w14:paraId="17654DAA" w14:textId="461402B4" w:rsidR="00C7553C" w:rsidRPr="00232E11" w:rsidRDefault="00D15812" w:rsidP="00C7553C">
      <w:pPr>
        <w:pStyle w:val="Heading3"/>
      </w:pPr>
      <w:bookmarkStart w:id="974" w:name="_Toc177118999"/>
      <w:bookmarkStart w:id="975" w:name="_Toc177138580"/>
      <w:bookmarkStart w:id="976" w:name="_Toc180163399"/>
      <w:bookmarkStart w:id="977" w:name="_Toc180163861"/>
      <w:bookmarkStart w:id="978" w:name="_Toc180164096"/>
      <w:bookmarkStart w:id="979" w:name="_Toc183613903"/>
      <w:bookmarkStart w:id="980" w:name="_Toc207402273"/>
      <w:bookmarkStart w:id="981" w:name="_Toc207444713"/>
      <w:bookmarkStart w:id="982" w:name="_Toc208344576"/>
      <w:r>
        <w:t>7.9</w:t>
      </w:r>
      <w:r w:rsidR="00C7553C">
        <w:t>.2</w:t>
      </w:r>
      <w:r w:rsidR="00C7553C" w:rsidRPr="00232E11">
        <w:tab/>
      </w:r>
      <w:r w:rsidR="00C7553C">
        <w:t>R</w:t>
      </w:r>
      <w:r w:rsidR="00C7553C" w:rsidRPr="00232E11">
        <w:t>esolution of potential non-concurrent actions conflicts</w:t>
      </w:r>
      <w:bookmarkEnd w:id="974"/>
      <w:bookmarkEnd w:id="975"/>
      <w:bookmarkEnd w:id="976"/>
      <w:bookmarkEnd w:id="977"/>
      <w:bookmarkEnd w:id="978"/>
      <w:bookmarkEnd w:id="979"/>
      <w:bookmarkEnd w:id="980"/>
      <w:bookmarkEnd w:id="981"/>
      <w:bookmarkEnd w:id="982"/>
    </w:p>
    <w:p w14:paraId="24614123" w14:textId="77777777" w:rsidR="00C7553C" w:rsidRPr="005614F0" w:rsidRDefault="00C7553C" w:rsidP="00C7553C">
      <w:pPr>
        <w:jc w:val="both"/>
        <w:rPr>
          <w:szCs w:val="32"/>
        </w:rPr>
      </w:pPr>
      <w:r w:rsidRPr="005614F0">
        <w:rPr>
          <w:szCs w:val="32"/>
        </w:rPr>
        <w:t xml:space="preserve">If the conflict is confirmed, i.e., two or more CCLs want different values for the same parameter and the parameter cannot be assigned to only one CCL, the </w:t>
      </w:r>
      <w:proofErr w:type="spellStart"/>
      <w:r w:rsidRPr="005614F0">
        <w:rPr>
          <w:szCs w:val="32"/>
        </w:rPr>
        <w:t>CoordinationEntity</w:t>
      </w:r>
      <w:proofErr w:type="spellEnd"/>
      <w:r w:rsidRPr="005614F0">
        <w:rPr>
          <w:szCs w:val="32"/>
        </w:rPr>
        <w:t xml:space="preserve"> should compute a compromise value for the parameter, a value which can be considered to be equally good for all the CCLs. To ensure that the </w:t>
      </w:r>
      <w:proofErr w:type="spellStart"/>
      <w:r w:rsidRPr="005614F0">
        <w:rPr>
          <w:szCs w:val="32"/>
        </w:rPr>
        <w:t>CoordinationEntity</w:t>
      </w:r>
      <w:proofErr w:type="spellEnd"/>
      <w:r w:rsidRPr="005614F0">
        <w:rPr>
          <w:szCs w:val="32"/>
        </w:rPr>
        <w:t xml:space="preserve"> understands the importance of the parameter to each CCL, the CCLs provide their usefulness of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w:t>
      </w:r>
      <w:proofErr w:type="spellStart"/>
      <w:r w:rsidRPr="005614F0">
        <w:rPr>
          <w:szCs w:val="32"/>
        </w:rPr>
        <w:t>CoordinationEntity</w:t>
      </w:r>
      <w:proofErr w:type="spellEnd"/>
      <w:r w:rsidRPr="005614F0">
        <w:rPr>
          <w:szCs w:val="32"/>
        </w:rPr>
        <w:t xml:space="preserve"> can then derive the compromise values which is then (provided to the CCLs to be) executed onto the managed object. An example way to compute the compromise is to use the Nash Social Welfare Function since it provides equal fairness to all competing entities.</w:t>
      </w:r>
    </w:p>
    <w:p w14:paraId="420C8F0A" w14:textId="77777777" w:rsidR="00C7553C" w:rsidRDefault="00C7553C" w:rsidP="00C7553C">
      <w:pPr>
        <w:jc w:val="both"/>
        <w:rPr>
          <w:szCs w:val="32"/>
        </w:rPr>
      </w:pPr>
      <w:r w:rsidRPr="005614F0">
        <w:rPr>
          <w:szCs w:val="32"/>
        </w:rPr>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76D85CBA" w14:textId="77777777" w:rsidR="00C7553C" w:rsidRPr="005614F0" w:rsidRDefault="00C7553C" w:rsidP="00C7553C">
      <w:pPr>
        <w:pStyle w:val="NO"/>
        <w:jc w:val="both"/>
        <w:rPr>
          <w:szCs w:val="32"/>
        </w:rPr>
      </w:pPr>
      <w:r w:rsidRPr="005614F0">
        <w:rPr>
          <w:szCs w:val="32"/>
        </w:rPr>
        <w:t>NOTE 1:</w:t>
      </w:r>
      <w:r w:rsidRPr="005614F0">
        <w:rPr>
          <w:szCs w:val="32"/>
        </w:rPr>
        <w:tab/>
        <w:t xml:space="preserve">The CCL coordination entity does not have to calculate the compromise value all the time as this requires information exchange among the CCLs and computational energy. It should be possible to configure the CCL coordination entity such that it calculates the compromise values only when certain conditions are met. The CCL coordination entity should be able to expose required services to the </w:t>
      </w:r>
      <w:proofErr w:type="spellStart"/>
      <w:r w:rsidRPr="005614F0">
        <w:rPr>
          <w:szCs w:val="32"/>
        </w:rPr>
        <w:t>MnS</w:t>
      </w:r>
      <w:proofErr w:type="spellEnd"/>
      <w:r w:rsidRPr="005614F0">
        <w:rPr>
          <w:szCs w:val="32"/>
        </w:rPr>
        <w:t xml:space="preserve"> consumer to configure such conditions.</w:t>
      </w:r>
    </w:p>
    <w:p w14:paraId="656A5390" w14:textId="77777777" w:rsidR="00C7553C" w:rsidRPr="005614F0" w:rsidRDefault="00C7553C" w:rsidP="00C7553C">
      <w:pPr>
        <w:pStyle w:val="NO"/>
        <w:jc w:val="both"/>
        <w:rPr>
          <w:szCs w:val="32"/>
        </w:rPr>
      </w:pPr>
      <w:r w:rsidRPr="005614F0">
        <w:rPr>
          <w:szCs w:val="32"/>
        </w:rPr>
        <w:t>NOTE 2:</w:t>
      </w:r>
      <w:r w:rsidRPr="005614F0">
        <w:rPr>
          <w:szCs w:val="32"/>
        </w:rPr>
        <w:tab/>
        <w:t>For a given CCL, the usefulness may be equivalent to the level of interest, but it is not always the case. It is possible that a CCL has high interest in a parameter that has low usefulness.</w:t>
      </w:r>
    </w:p>
    <w:p w14:paraId="3B14AF3A" w14:textId="77777777" w:rsidR="00C7553C" w:rsidRDefault="00C7553C" w:rsidP="00C7553C">
      <w:pPr>
        <w:pStyle w:val="NO"/>
        <w:jc w:val="both"/>
        <w:rPr>
          <w:color w:val="0070C0"/>
        </w:rPr>
      </w:pPr>
    </w:p>
    <w:p w14:paraId="23931DD6" w14:textId="77777777" w:rsidR="00C7553C" w:rsidRDefault="00C7553C" w:rsidP="00C7553C">
      <w:pPr>
        <w:pStyle w:val="PlantUMLImg"/>
      </w:pPr>
      <w:r>
        <w:rPr>
          <w:noProof/>
        </w:rPr>
        <w:drawing>
          <wp:inline distT="0" distB="0" distL="0" distR="0" wp14:anchorId="78918519" wp14:editId="01AC13E3">
            <wp:extent cx="6122035" cy="7264500"/>
            <wp:effectExtent l="0" t="0" r="0" b="0"/>
            <wp:docPr id="698278752"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8278752" name="Graphic 6" descr="Generated by PlantUML"/>
                    <pic:cNvPicPr/>
                  </pic:nvPicPr>
                  <pic:blipFill>
                    <a:blip r:embed="rId60">
                      <a:extLst>
                        <a:ext uri="{96DAC541-7B7A-43D3-8B79-37D633B846F1}">
                          <asvg:svgBlip xmlns:asvg="http://schemas.microsoft.com/office/drawing/2016/SVG/main" r:embed="rId61"/>
                        </a:ext>
                      </a:extLst>
                    </a:blip>
                    <a:stretch>
                      <a:fillRect/>
                    </a:stretch>
                  </pic:blipFill>
                  <pic:spPr>
                    <a:xfrm>
                      <a:off x="0" y="0"/>
                      <a:ext cx="6122035" cy="7264500"/>
                    </a:xfrm>
                    <a:prstGeom prst="rect">
                      <a:avLst/>
                    </a:prstGeom>
                  </pic:spPr>
                </pic:pic>
              </a:graphicData>
            </a:graphic>
          </wp:inline>
        </w:drawing>
      </w:r>
    </w:p>
    <w:p w14:paraId="5DEC6572" w14:textId="08B8946D" w:rsidR="00C7553C" w:rsidRPr="0031242A" w:rsidRDefault="00C7553C" w:rsidP="00C7553C">
      <w:pPr>
        <w:pStyle w:val="TF"/>
      </w:pPr>
      <w:r w:rsidRPr="0031242A">
        <w:t xml:space="preserve">Figure </w:t>
      </w:r>
      <w:r w:rsidR="00D15812">
        <w:t>7.9</w:t>
      </w:r>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0FCA3ED" w14:textId="77777777" w:rsidR="00C7553C" w:rsidRDefault="00C7553C" w:rsidP="00C7553C"/>
    <w:p w14:paraId="072988F4"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proofErr w:type="spellStart"/>
      <w:r w:rsidRPr="007B182E">
        <w:t>CoordinationEntity’s</w:t>
      </w:r>
      <w:proofErr w:type="spellEnd"/>
      <w:r w:rsidRPr="007B182E">
        <w:t xml:space="preserve"> capability for </w:t>
      </w:r>
      <w:r w:rsidRPr="00A73C83">
        <w:t>actions conflicts</w:t>
      </w:r>
      <w:r>
        <w:t xml:space="preserve"> </w:t>
      </w:r>
      <w:r w:rsidRPr="007B182E">
        <w:t xml:space="preserve">coordination is </w:t>
      </w:r>
      <w:r>
        <w:t>instantiated and configured ( e.g., with the rules for evaluating and coordinating scopes for different use cases)</w:t>
      </w:r>
    </w:p>
    <w:p w14:paraId="5F77A18D" w14:textId="77777777" w:rsidR="00C7553C" w:rsidRDefault="00C7553C" w:rsidP="00C7553C">
      <w:pPr>
        <w:pStyle w:val="B1"/>
      </w:pPr>
    </w:p>
    <w:p w14:paraId="0B7D7ECF" w14:textId="77777777" w:rsidR="00C7553C" w:rsidRDefault="00C7553C" w:rsidP="00C7553C">
      <w:pPr>
        <w:pStyle w:val="B1"/>
      </w:pPr>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687683D8" w14:textId="77777777" w:rsidR="00C7553C" w:rsidRDefault="00C7553C" w:rsidP="00C7553C">
      <w:pPr>
        <w:pStyle w:val="B1"/>
      </w:pPr>
      <w:r w:rsidRPr="001D62ED">
        <w:t xml:space="preserve">Step </w:t>
      </w:r>
      <w:r>
        <w:t>3</w:t>
      </w:r>
      <w:r w:rsidRPr="001D62ED">
        <w:t xml:space="preserve">. </w:t>
      </w:r>
      <w:r>
        <w:t>if previous CCLs have executed actions, t</w:t>
      </w:r>
      <w:r w:rsidRPr="00C66FAD">
        <w:t>he CCL</w:t>
      </w:r>
      <w:r>
        <w:t xml:space="preserve">s register to the </w:t>
      </w:r>
      <w:proofErr w:type="spellStart"/>
      <w:r w:rsidRPr="007B182E">
        <w:t>CoordinationEntity</w:t>
      </w:r>
      <w:proofErr w:type="spellEnd"/>
      <w:r>
        <w:t>,</w:t>
      </w:r>
      <w:r w:rsidRPr="00C66FAD">
        <w:t xml:space="preserve"> the</w:t>
      </w:r>
      <w:r>
        <w:t xml:space="preserve"> </w:t>
      </w:r>
      <w:proofErr w:type="spellStart"/>
      <w:r>
        <w:t>executedAction</w:t>
      </w:r>
      <w:proofErr w:type="spellEnd"/>
      <w:r w:rsidRPr="00C66FAD">
        <w:t xml:space="preserve"> </w:t>
      </w:r>
      <w:r>
        <w:t xml:space="preserve">and their </w:t>
      </w:r>
      <w:r w:rsidRPr="006856DA">
        <w:t>tolerance on the related parameters and metrics.  The tolerance indicates the performance limits which CCL B would like CCL A to respect. CCL A (the context recipient CCL) should work within these bounds, i.e. its actions should</w:t>
      </w:r>
      <w:r w:rsidRPr="006856DA" w:rsidDel="007747E1">
        <w:t xml:space="preserve"> </w:t>
      </w:r>
      <w:r w:rsidRPr="006856DA">
        <w:t>not violate the said tolerances to avoid counter-productiveness.</w:t>
      </w:r>
    </w:p>
    <w:p w14:paraId="25ACDB99" w14:textId="77777777" w:rsidR="00C7553C" w:rsidRDefault="00C7553C" w:rsidP="00C7553C">
      <w:pPr>
        <w:pStyle w:val="B1"/>
      </w:pPr>
      <w:r w:rsidRPr="001D62ED">
        <w:t xml:space="preserve">Step </w:t>
      </w:r>
      <w:r>
        <w:t>4</w:t>
      </w:r>
      <w:r w:rsidRPr="001D62ED">
        <w:t xml:space="preserve">. </w:t>
      </w:r>
      <w:r>
        <w:t xml:space="preserve">The actor </w:t>
      </w:r>
      <w:r w:rsidRPr="008479DC">
        <w:t xml:space="preserve">CCL </w:t>
      </w:r>
      <w:r>
        <w:t xml:space="preserve">derives its desired action plan that needs to be coordinated prior to execution. </w:t>
      </w:r>
      <w:r w:rsidRPr="009E4511">
        <w:t>The action plan is the combination of a set of actions that can be taken and the scopes under which those actions can be applied</w:t>
      </w:r>
    </w:p>
    <w:p w14:paraId="73714629" w14:textId="77777777" w:rsidR="00C7553C" w:rsidRDefault="00C7553C" w:rsidP="00C7553C">
      <w:pPr>
        <w:pStyle w:val="B1"/>
      </w:pPr>
      <w:r w:rsidRPr="001D62ED">
        <w:t xml:space="preserve">Step </w:t>
      </w:r>
      <w:r>
        <w:t>5</w:t>
      </w:r>
      <w:r w:rsidRPr="001D62ED">
        <w:t xml:space="preserve">. </w:t>
      </w:r>
      <w:r>
        <w:t>T</w:t>
      </w:r>
      <w:r w:rsidRPr="00C66FAD">
        <w:t xml:space="preserve">he </w:t>
      </w:r>
      <w:r>
        <w:t xml:space="preserve">actor </w:t>
      </w:r>
      <w:r w:rsidRPr="008479DC">
        <w:t>CCL</w:t>
      </w:r>
      <w:r w:rsidRPr="00C66FAD">
        <w:t xml:space="preserve"> </w:t>
      </w:r>
      <w:r>
        <w:t>registers its desired action</w:t>
      </w:r>
      <w:r w:rsidRPr="00C66FAD">
        <w:t xml:space="preserve"> </w:t>
      </w:r>
      <w:r>
        <w:t xml:space="preserve">plans to the </w:t>
      </w:r>
      <w:proofErr w:type="spellStart"/>
      <w:r w:rsidRPr="007B182E">
        <w:t>CoordinationEntity</w:t>
      </w:r>
      <w:proofErr w:type="spellEnd"/>
      <w:r>
        <w:t xml:space="preserve">. The CCL writes into the </w:t>
      </w:r>
      <w:proofErr w:type="spellStart"/>
      <w:r>
        <w:t>desiredCCLActions</w:t>
      </w:r>
      <w:proofErr w:type="spellEnd"/>
      <w:r>
        <w:t xml:space="preserve"> attribute on the </w:t>
      </w:r>
      <w:proofErr w:type="spellStart"/>
      <w:r w:rsidRPr="007B182E">
        <w:t>CoordinationEntity</w:t>
      </w:r>
      <w:proofErr w:type="spellEnd"/>
      <w:r>
        <w:t>.</w:t>
      </w:r>
    </w:p>
    <w:p w14:paraId="5B9D7AF8" w14:textId="77777777" w:rsidR="00C7553C" w:rsidRPr="009E4511" w:rsidRDefault="00C7553C" w:rsidP="00C7553C">
      <w:pPr>
        <w:pStyle w:val="B1"/>
      </w:pPr>
      <w:r w:rsidRPr="001D62ED">
        <w:t xml:space="preserve">Step </w:t>
      </w:r>
      <w:r>
        <w:t>6</w:t>
      </w:r>
      <w:r w:rsidRPr="001D62ED">
        <w:t xml:space="preserve">. </w:t>
      </w:r>
      <w:r w:rsidRPr="009E4511">
        <w:t xml:space="preserve">The </w:t>
      </w:r>
      <w:proofErr w:type="spellStart"/>
      <w:r w:rsidRPr="007B182E">
        <w:t>CoordinationEntity</w:t>
      </w:r>
      <w:proofErr w:type="spellEnd"/>
      <w:r w:rsidRPr="009E4511">
        <w:t xml:space="preserve"> </w:t>
      </w:r>
      <w:r>
        <w:t xml:space="preserve">evaluates the action </w:t>
      </w:r>
      <w:r w:rsidRPr="009E4511">
        <w:t>plan</w:t>
      </w:r>
      <w:r>
        <w:t>s</w:t>
      </w:r>
      <w:r w:rsidRPr="009E4511">
        <w:t xml:space="preserve"> </w:t>
      </w:r>
      <w:r>
        <w:t xml:space="preserve">against previously executed and accepted actions </w:t>
      </w:r>
      <w:r w:rsidRPr="009E4511">
        <w:t xml:space="preserve">if </w:t>
      </w:r>
      <w:r>
        <w:t>the new action plan</w:t>
      </w:r>
      <w:r w:rsidRPr="009E4511">
        <w:t xml:space="preserve"> overlaps with </w:t>
      </w:r>
      <w:r>
        <w:t>those plans</w:t>
      </w:r>
      <w:r w:rsidRPr="009E4511">
        <w:t xml:space="preserve">; and what the likely effects </w:t>
      </w:r>
      <w:r>
        <w:t xml:space="preserve">of the overlaps </w:t>
      </w:r>
      <w:r w:rsidRPr="009E4511">
        <w:t>may be.</w:t>
      </w:r>
      <w:r>
        <w:t xml:space="preserve"> </w:t>
      </w:r>
    </w:p>
    <w:p w14:paraId="43836179" w14:textId="77777777" w:rsidR="00C7553C" w:rsidRDefault="00C7553C" w:rsidP="00C7553C">
      <w:pPr>
        <w:pStyle w:val="B1"/>
      </w:pPr>
      <w:r w:rsidRPr="001D62ED">
        <w:t xml:space="preserve">Step </w:t>
      </w:r>
      <w:r>
        <w:t>7</w:t>
      </w:r>
      <w:r w:rsidRPr="001D62ED">
        <w:t>.</w:t>
      </w:r>
      <w:r w:rsidRPr="008B5DFE">
        <w:t xml:space="preserve"> </w:t>
      </w:r>
      <w:r>
        <w:t>T</w:t>
      </w:r>
      <w:r w:rsidRPr="009E4511">
        <w:t xml:space="preserve">he </w:t>
      </w:r>
      <w:proofErr w:type="spellStart"/>
      <w:r w:rsidRPr="007B182E">
        <w:t>CoordinationEntity</w:t>
      </w:r>
      <w:proofErr w:type="spellEnd"/>
      <w:r w:rsidRPr="009E4511">
        <w:t xml:space="preserve"> provides feedback to the </w:t>
      </w:r>
      <w:r>
        <w:t xml:space="preserve">actor </w:t>
      </w:r>
      <w:r w:rsidRPr="009E4511">
        <w:t>CCL instance</w:t>
      </w:r>
      <w:r>
        <w:t xml:space="preserve"> indicating if the action is not accepted (the action overlaps with previous actions indicating a </w:t>
      </w:r>
      <w:r w:rsidRPr="009E4511">
        <w:t>potential conflict)</w:t>
      </w:r>
      <w:r>
        <w:t xml:space="preserve"> or is accepted.</w:t>
      </w:r>
    </w:p>
    <w:p w14:paraId="223F2F95" w14:textId="77777777" w:rsidR="00C7553C" w:rsidRDefault="00C7553C" w:rsidP="00C7553C">
      <w:pPr>
        <w:pStyle w:val="B1"/>
      </w:pPr>
      <w:r w:rsidRPr="001D62ED">
        <w:t xml:space="preserve">Step </w:t>
      </w:r>
      <w:r>
        <w:t>8</w:t>
      </w:r>
      <w:r w:rsidRPr="001D62ED">
        <w:t>.</w:t>
      </w:r>
      <w:r w:rsidRPr="008B5DFE">
        <w:t xml:space="preserve"> </w:t>
      </w:r>
      <w:r w:rsidRPr="009E4511">
        <w:t xml:space="preserve">If </w:t>
      </w:r>
      <w:r>
        <w:t>the action is accepted, the CCL executes action on to the network</w:t>
      </w:r>
    </w:p>
    <w:p w14:paraId="6D112BB0" w14:textId="77777777" w:rsidR="00C7553C" w:rsidRDefault="00C7553C" w:rsidP="00C7553C">
      <w:pPr>
        <w:pStyle w:val="B1"/>
      </w:pPr>
      <w:r w:rsidRPr="001D62ED">
        <w:t xml:space="preserve">Step </w:t>
      </w:r>
      <w:r>
        <w:t>9</w:t>
      </w:r>
      <w:r w:rsidRPr="001D62ED">
        <w:t xml:space="preserve">. </w:t>
      </w:r>
      <w:r>
        <w:t>T</w:t>
      </w:r>
      <w:r w:rsidRPr="00C66FAD">
        <w:t xml:space="preserve">he </w:t>
      </w:r>
      <w:r>
        <w:t xml:space="preserve">actor </w:t>
      </w:r>
      <w:r w:rsidRPr="00C66FAD">
        <w:t>CCL</w:t>
      </w:r>
      <w:r>
        <w:t xml:space="preserve"> registers its </w:t>
      </w:r>
      <w:proofErr w:type="spellStart"/>
      <w:r>
        <w:t>executedAction</w:t>
      </w:r>
      <w:proofErr w:type="spellEnd"/>
      <w:r w:rsidRPr="00C66FAD">
        <w:t xml:space="preserve"> </w:t>
      </w:r>
      <w:r>
        <w:t xml:space="preserve">to the </w:t>
      </w:r>
      <w:proofErr w:type="spellStart"/>
      <w:r w:rsidRPr="007B182E">
        <w:t>CoordinationEntity</w:t>
      </w:r>
      <w:proofErr w:type="spellEnd"/>
      <w:r>
        <w:t>.</w:t>
      </w:r>
    </w:p>
    <w:p w14:paraId="46C5E07E" w14:textId="77777777" w:rsidR="00C7553C" w:rsidRDefault="00C7553C" w:rsidP="00C7553C">
      <w:pPr>
        <w:pStyle w:val="B1"/>
      </w:pPr>
      <w:r w:rsidRPr="001D62ED">
        <w:t xml:space="preserve">Step </w:t>
      </w:r>
      <w:r>
        <w:t>10</w:t>
      </w:r>
      <w:r w:rsidRPr="001D62ED">
        <w:t>.</w:t>
      </w:r>
      <w:r w:rsidRPr="008B5DFE">
        <w:t xml:space="preserve"> </w:t>
      </w:r>
      <w:r w:rsidRPr="009E4511">
        <w:t xml:space="preserve">If </w:t>
      </w:r>
      <w:r>
        <w:t xml:space="preserve">the action is accepted and executed, the </w:t>
      </w:r>
      <w:proofErr w:type="spellStart"/>
      <w:r w:rsidRPr="007B182E">
        <w:t>CoordinationEntity</w:t>
      </w:r>
      <w:proofErr w:type="spellEnd"/>
      <w:r w:rsidRPr="009E4511">
        <w:t xml:space="preserve"> </w:t>
      </w:r>
      <w:r>
        <w:t xml:space="preserve">informs the actor </w:t>
      </w:r>
      <w:r w:rsidRPr="008479DC">
        <w:t>CCL</w:t>
      </w:r>
      <w:r w:rsidRPr="00C66FAD">
        <w:t xml:space="preserve"> </w:t>
      </w:r>
      <w:r>
        <w:t xml:space="preserve">of the </w:t>
      </w:r>
      <w:r w:rsidRPr="006856DA">
        <w:t xml:space="preserve">conflict monitoring context and related performance tolerance limits of the related CCLs. This serves as the </w:t>
      </w:r>
      <w:r>
        <w:t xml:space="preserve">request to the actor </w:t>
      </w:r>
      <w:r w:rsidRPr="00C66FAD">
        <w:t>CCL</w:t>
      </w:r>
      <w:r>
        <w:t xml:space="preserve"> to monitor the provided context for counter productiveness.</w:t>
      </w:r>
    </w:p>
    <w:p w14:paraId="30422ECC" w14:textId="77777777" w:rsidR="00C7553C" w:rsidRDefault="00C7553C" w:rsidP="00C7553C">
      <w:pPr>
        <w:pStyle w:val="B1"/>
      </w:pPr>
      <w:r w:rsidRPr="001D62ED">
        <w:t xml:space="preserve">Step </w:t>
      </w:r>
      <w:r>
        <w:t>11</w:t>
      </w:r>
      <w:r w:rsidRPr="001D62ED">
        <w:t>.</w:t>
      </w:r>
      <w:r w:rsidRPr="008B5DFE">
        <w:t xml:space="preserve"> </w:t>
      </w:r>
      <w:r>
        <w:t xml:space="preserve">The actor </w:t>
      </w:r>
      <w:r w:rsidRPr="00C66FAD">
        <w:t>CCL</w:t>
      </w:r>
      <w:r>
        <w:t xml:space="preserve"> monitors the provided context to see </w:t>
      </w:r>
      <w:r w:rsidRPr="006856DA">
        <w:t>if it observes violations of the said tolerances</w:t>
      </w:r>
    </w:p>
    <w:p w14:paraId="760A0699" w14:textId="77777777" w:rsidR="00C7553C" w:rsidRDefault="00C7553C" w:rsidP="00C7553C">
      <w:pPr>
        <w:pStyle w:val="B1"/>
      </w:pPr>
      <w:r w:rsidRPr="001D62ED">
        <w:t xml:space="preserve">Step </w:t>
      </w:r>
      <w:r>
        <w:t>12</w:t>
      </w:r>
      <w:r w:rsidRPr="001D62ED">
        <w:t xml:space="preserve">. </w:t>
      </w:r>
      <w:r w:rsidRPr="006856DA">
        <w:t>If violations of the tolerances</w:t>
      </w:r>
      <w:r>
        <w:t xml:space="preserve"> are observed, t</w:t>
      </w:r>
      <w:r w:rsidRPr="00C66FAD">
        <w:t xml:space="preserve">he </w:t>
      </w:r>
      <w:r>
        <w:t xml:space="preserve">actor </w:t>
      </w:r>
      <w:r w:rsidRPr="00C66FAD">
        <w:t>CCL</w:t>
      </w:r>
      <w:r>
        <w:t xml:space="preserve"> </w:t>
      </w:r>
      <w:r w:rsidRPr="006856DA">
        <w:t xml:space="preserve">reports the conflict to the </w:t>
      </w:r>
      <w:proofErr w:type="spellStart"/>
      <w:r w:rsidRPr="007B182E">
        <w:t>CoordinationEntity</w:t>
      </w:r>
      <w:proofErr w:type="spellEnd"/>
      <w:r w:rsidRPr="009E4511">
        <w:t xml:space="preserve"> </w:t>
      </w:r>
      <w:r>
        <w:t xml:space="preserve">for onward notification to the other CCLs. </w:t>
      </w:r>
    </w:p>
    <w:p w14:paraId="79AC0826" w14:textId="77777777" w:rsidR="00C7553C" w:rsidRDefault="00C7553C" w:rsidP="00C7553C">
      <w:pPr>
        <w:pStyle w:val="B1"/>
      </w:pPr>
      <w:r w:rsidRPr="001D62ED">
        <w:t xml:space="preserve">Step </w:t>
      </w:r>
      <w:r>
        <w:t>13, 14</w:t>
      </w:r>
      <w:r w:rsidRPr="001D62ED">
        <w:t>.</w:t>
      </w:r>
      <w:r>
        <w:t xml:space="preserve"> T</w:t>
      </w:r>
      <w:r w:rsidRPr="00C66FAD">
        <w:t xml:space="preserve">he </w:t>
      </w:r>
      <w:proofErr w:type="spellStart"/>
      <w:r w:rsidRPr="007B182E">
        <w:t>CoordinationEntity</w:t>
      </w:r>
      <w:proofErr w:type="spellEnd"/>
      <w:r w:rsidRPr="009E4511">
        <w:t xml:space="preserve"> </w:t>
      </w:r>
      <w:r>
        <w:t xml:space="preserve">indicates all CCLs that a conflict is observed. This is an indication that the conflict needs to be resolved, so the CCLs should provide their </w:t>
      </w:r>
      <w:r w:rsidRPr="006856DA">
        <w:t>usefulness</w:t>
      </w:r>
      <w:r>
        <w:t xml:space="preserve"> and level of interest on the values for the parameters in conflict.</w:t>
      </w:r>
    </w:p>
    <w:p w14:paraId="57C1A1A6" w14:textId="77777777" w:rsidR="00C7553C" w:rsidRDefault="00C7553C" w:rsidP="00C7553C">
      <w:pPr>
        <w:pStyle w:val="B1"/>
      </w:pPr>
      <w:r w:rsidRPr="001D62ED">
        <w:t xml:space="preserve">Step </w:t>
      </w:r>
      <w:r>
        <w:t>15, 16</w:t>
      </w:r>
      <w:r w:rsidRPr="001D62ED">
        <w:t xml:space="preserve">. </w:t>
      </w:r>
      <w:r>
        <w:t>T</w:t>
      </w:r>
      <w:r w:rsidRPr="00C66FAD">
        <w:t>he CCL</w:t>
      </w:r>
      <w:r>
        <w:t xml:space="preserve">s provide their </w:t>
      </w:r>
      <w:r w:rsidRPr="006856DA">
        <w:t>usefulness</w:t>
      </w:r>
      <w:r>
        <w:t xml:space="preserve"> and level of interest for the parameter to the </w:t>
      </w:r>
      <w:proofErr w:type="spellStart"/>
      <w:r w:rsidRPr="007B182E">
        <w:t>CoordinationEntity</w:t>
      </w:r>
      <w:proofErr w:type="spellEnd"/>
      <w:r w:rsidRPr="009E4511">
        <w:t xml:space="preserve"> </w:t>
      </w:r>
      <w:r>
        <w:t xml:space="preserve">to be used to compute a compromise. </w:t>
      </w:r>
    </w:p>
    <w:p w14:paraId="3A634348" w14:textId="77777777" w:rsidR="00C7553C" w:rsidRDefault="00C7553C" w:rsidP="00C7553C">
      <w:pPr>
        <w:pStyle w:val="B1"/>
      </w:pPr>
      <w:r w:rsidRPr="001D62ED">
        <w:t xml:space="preserve">Step </w:t>
      </w:r>
      <w:r>
        <w:t>17</w:t>
      </w:r>
      <w:r w:rsidRPr="001D62ED">
        <w:t xml:space="preserve">. </w:t>
      </w:r>
      <w:r w:rsidRPr="006856DA">
        <w:t xml:space="preserve">The </w:t>
      </w:r>
      <w:proofErr w:type="spellStart"/>
      <w:r w:rsidRPr="007B182E">
        <w:t>CoordinationEntity</w:t>
      </w:r>
      <w:proofErr w:type="spellEnd"/>
      <w:r w:rsidRPr="007B182E">
        <w:t xml:space="preserve"> </w:t>
      </w:r>
      <w:r w:rsidRPr="006856DA">
        <w:t>derives the compromise values, e.g., using the Nash Social Welfare Function</w:t>
      </w:r>
    </w:p>
    <w:p w14:paraId="0D19032A" w14:textId="77777777" w:rsidR="00C7553C" w:rsidRDefault="00C7553C" w:rsidP="00C7553C">
      <w:pPr>
        <w:pStyle w:val="B1"/>
      </w:pPr>
      <w:r w:rsidRPr="001D62ED">
        <w:t xml:space="preserve">Step </w:t>
      </w:r>
      <w:r>
        <w:t>18, 19. T</w:t>
      </w:r>
      <w:r w:rsidRPr="00C66FAD">
        <w:t xml:space="preserve">he </w:t>
      </w:r>
      <w:proofErr w:type="spellStart"/>
      <w:r w:rsidRPr="007B182E">
        <w:t>CoordinationEntity</w:t>
      </w:r>
      <w:proofErr w:type="spellEnd"/>
      <w:r w:rsidRPr="009E4511">
        <w:t xml:space="preserve"> </w:t>
      </w:r>
      <w:r>
        <w:t>notifies the compromise value to the actor CCL</w:t>
      </w:r>
      <w:r w:rsidRPr="006856DA">
        <w:t xml:space="preserve"> to be executed onto the managed object.</w:t>
      </w:r>
    </w:p>
    <w:p w14:paraId="139B2C37" w14:textId="77777777" w:rsidR="00C7553C" w:rsidRDefault="00C7553C" w:rsidP="00C7553C">
      <w:pPr>
        <w:pStyle w:val="B1"/>
      </w:pPr>
      <w:r w:rsidRPr="001D62ED">
        <w:t xml:space="preserve">Step </w:t>
      </w:r>
      <w:r>
        <w:t>20</w:t>
      </w:r>
      <w:r w:rsidRPr="001D62ED">
        <w:t>.</w:t>
      </w:r>
      <w:r w:rsidRPr="008B5DFE">
        <w:t xml:space="preserve"> </w:t>
      </w:r>
      <w:r>
        <w:t>The CCL may re-execute the revised action on to the network</w:t>
      </w:r>
    </w:p>
    <w:p w14:paraId="0DEAD3B7" w14:textId="4F6CB4B3" w:rsidR="001E0864" w:rsidRDefault="00D15812" w:rsidP="001E0864">
      <w:pPr>
        <w:pStyle w:val="Heading2"/>
      </w:pPr>
      <w:bookmarkStart w:id="983" w:name="_Toc207402274"/>
      <w:bookmarkStart w:id="984" w:name="_Toc207444714"/>
      <w:bookmarkStart w:id="985" w:name="_Toc208344577"/>
      <w:r>
        <w:t>7.10</w:t>
      </w:r>
      <w:r w:rsidR="001E0864" w:rsidRPr="00A73C83">
        <w:tab/>
        <w:t>CCL metric-value conflicts avoidance</w:t>
      </w:r>
      <w:r w:rsidR="001E0864">
        <w:t xml:space="preserve"> and</w:t>
      </w:r>
      <w:r w:rsidR="001E0864" w:rsidRPr="00A73C83">
        <w:t xml:space="preserve"> detection</w:t>
      </w:r>
      <w:bookmarkEnd w:id="983"/>
      <w:bookmarkEnd w:id="984"/>
      <w:bookmarkEnd w:id="985"/>
      <w:r w:rsidR="001E0864" w:rsidRPr="00A73C83">
        <w:t xml:space="preserve"> </w:t>
      </w:r>
    </w:p>
    <w:p w14:paraId="04C8DDAA" w14:textId="185D2939" w:rsidR="001E0864" w:rsidRPr="00232E11" w:rsidRDefault="00D15812" w:rsidP="001E0864">
      <w:pPr>
        <w:pStyle w:val="Heading3"/>
      </w:pPr>
      <w:bookmarkStart w:id="986" w:name="_Toc207402275"/>
      <w:bookmarkStart w:id="987" w:name="_Toc207444715"/>
      <w:bookmarkStart w:id="988" w:name="_Toc208344578"/>
      <w:r>
        <w:t>7.10</w:t>
      </w:r>
      <w:r w:rsidR="001E0864" w:rsidRPr="00232E11">
        <w:t>.1</w:t>
      </w:r>
      <w:r w:rsidR="001E0864" w:rsidRPr="00232E11">
        <w:tab/>
      </w:r>
      <w:r w:rsidR="001E0864">
        <w:t>Avoiding</w:t>
      </w:r>
      <w:r w:rsidR="001E0864" w:rsidRPr="00232E11">
        <w:t xml:space="preserve"> </w:t>
      </w:r>
      <w:r w:rsidR="001E0864" w:rsidRPr="00A73C83">
        <w:t xml:space="preserve">concurrent </w:t>
      </w:r>
      <w:r w:rsidR="001E0864">
        <w:t>and non-</w:t>
      </w:r>
      <w:r w:rsidR="001E0864" w:rsidRPr="00A73C83">
        <w:t xml:space="preserve">concurrent </w:t>
      </w:r>
      <w:r w:rsidR="001E0864" w:rsidRPr="00232E11">
        <w:t>metric-values conflicts</w:t>
      </w:r>
      <w:bookmarkEnd w:id="986"/>
      <w:bookmarkEnd w:id="987"/>
      <w:bookmarkEnd w:id="988"/>
    </w:p>
    <w:p w14:paraId="28EC6F7E" w14:textId="77777777" w:rsidR="001E0864" w:rsidRPr="00C143B0" w:rsidRDefault="001E0864" w:rsidP="001E0864">
      <w:pPr>
        <w:jc w:val="both"/>
      </w:pPr>
      <w:r>
        <w:t xml:space="preserve">Each CCL has a control scope including a set of metrics. The metrics ma have prioritization among  them, e.g. a handover optimization CCL may have more interest (higher priority) in controlling Cell individual offsets compared to controlling antenna tilts. </w:t>
      </w:r>
      <w:r w:rsidRPr="00C143B0">
        <w:t>To support detection and avoidance of potential non-concurrent metric-value conflicts, if the CCL has been pre-configured e.g., by the operator with the expected outcomes, the CCL may register its desired metrics</w:t>
      </w:r>
      <w:r>
        <w:t>, their priorities</w:t>
      </w:r>
      <w:r w:rsidRPr="00C143B0">
        <w:t xml:space="preserve"> and outcomes with the </w:t>
      </w:r>
      <w:proofErr w:type="spellStart"/>
      <w:r w:rsidRPr="00C143B0">
        <w:t>CCLCoordinationEntity</w:t>
      </w:r>
      <w:proofErr w:type="spellEnd"/>
      <w:r>
        <w:t xml:space="preserve">. This </w:t>
      </w:r>
      <w:r w:rsidRPr="00C143B0">
        <w:t xml:space="preserve">triggers </w:t>
      </w:r>
      <w:r>
        <w:t xml:space="preserve">the first </w:t>
      </w:r>
      <w:r w:rsidRPr="00C143B0">
        <w:t xml:space="preserve">evaluation </w:t>
      </w:r>
      <w:r>
        <w:t xml:space="preserve">for </w:t>
      </w:r>
      <w:r w:rsidRPr="00C143B0">
        <w:t>potential conflict, i.e. whether these metrics and outcomes are likely to conflict with those of another CCL.</w:t>
      </w:r>
    </w:p>
    <w:p w14:paraId="117DF91C" w14:textId="77777777" w:rsidR="001E0864" w:rsidRPr="00D0023C" w:rsidRDefault="001E0864" w:rsidP="001E0864">
      <w:pPr>
        <w:jc w:val="both"/>
      </w:pPr>
      <w:r>
        <w:t>Subsequently, p</w:t>
      </w:r>
      <w:r w:rsidRPr="00232E11">
        <w:t xml:space="preserve">otential metric-value conflicts </w:t>
      </w:r>
      <w:r>
        <w:t>are a</w:t>
      </w:r>
      <w:r w:rsidRPr="00232E11">
        <w:t>void</w:t>
      </w:r>
      <w:r>
        <w:t>ed</w:t>
      </w:r>
      <w:r w:rsidRPr="00232E11">
        <w:t xml:space="preserve"> using likely-impact of planned actions</w:t>
      </w:r>
      <w:r>
        <w:t>.</w:t>
      </w:r>
      <w:r w:rsidRPr="00D0023C">
        <w:t xml:space="preserve"> For any CCL, large and frequent changes to network parameters may affect network stability since they increase the probability of occurrence 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28CA73D3" w14:textId="77777777" w:rsidR="001E0864" w:rsidRPr="00D0023C" w:rsidRDefault="001E0864" w:rsidP="001E0864">
      <w:pPr>
        <w:jc w:val="both"/>
      </w:pPr>
      <w:r w:rsidRPr="00D0023C">
        <w:t xml:space="preserve">In case of a plan that results in a conflict, the </w:t>
      </w:r>
      <w:proofErr w:type="spellStart"/>
      <w:r w:rsidRPr="007B182E">
        <w:t>CoordinationEntity</w:t>
      </w:r>
      <w:proofErr w:type="spellEnd"/>
      <w:r w:rsidRPr="007B182E">
        <w:t xml:space="preserve"> </w:t>
      </w:r>
      <w:r w:rsidRPr="00D0023C">
        <w:t>sends its decision and possibly the failed criteria to the CCL - to either be executed or to be used to compute better decisions. It is assumed that based on feedback on the quality of its decisions, the CCL updates its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79CA3885" w14:textId="49031C4A" w:rsidR="001E0864" w:rsidRPr="00232E11" w:rsidRDefault="00D15812" w:rsidP="001E0864">
      <w:pPr>
        <w:pStyle w:val="Heading3"/>
      </w:pPr>
      <w:bookmarkStart w:id="989" w:name="_Toc207402276"/>
      <w:bookmarkStart w:id="990" w:name="_Toc207444716"/>
      <w:bookmarkStart w:id="991" w:name="_Toc208344579"/>
      <w:r>
        <w:t>7.10</w:t>
      </w:r>
      <w:r w:rsidR="001E0864" w:rsidRPr="00232E11">
        <w:t>.</w:t>
      </w:r>
      <w:r w:rsidR="001E0864">
        <w:t>2</w:t>
      </w:r>
      <w:r w:rsidR="001E0864" w:rsidRPr="00232E11">
        <w:tab/>
      </w:r>
      <w:r w:rsidR="001E0864">
        <w:t>Detecting</w:t>
      </w:r>
      <w:r w:rsidR="001E0864" w:rsidRPr="00232E11">
        <w:t xml:space="preserve"> </w:t>
      </w:r>
      <w:r w:rsidR="001E0864" w:rsidRPr="00A73C83">
        <w:t xml:space="preserve">concurrent </w:t>
      </w:r>
      <w:r w:rsidR="001E0864" w:rsidRPr="00232E11">
        <w:t>metric-values conflicts</w:t>
      </w:r>
      <w:bookmarkEnd w:id="989"/>
      <w:bookmarkEnd w:id="990"/>
      <w:bookmarkEnd w:id="991"/>
    </w:p>
    <w:p w14:paraId="5DE74279" w14:textId="77777777" w:rsidR="001E0864" w:rsidRPr="00D0023C" w:rsidRDefault="001E0864" w:rsidP="001E0864">
      <w:pPr>
        <w:jc w:val="both"/>
      </w:pPr>
      <w:r w:rsidRPr="00D0023C">
        <w:t xml:space="preserve">For </w:t>
      </w:r>
      <w:r w:rsidRPr="00232E11">
        <w:t>metric-values conflicts</w:t>
      </w:r>
      <w:r>
        <w:t xml:space="preserve"> where actions are executed in a short interval form one another, detection can be possible. </w:t>
      </w:r>
      <w:r w:rsidRPr="00D0023C">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w:t>
      </w:r>
      <w:proofErr w:type="spellStart"/>
      <w:r w:rsidRPr="007B182E">
        <w:t>CoordinationEntity</w:t>
      </w:r>
      <w:proofErr w:type="spellEnd"/>
      <w:r w:rsidRPr="007B182E">
        <w:t xml:space="preserve"> </w:t>
      </w:r>
      <w:r w:rsidRPr="00D0023C">
        <w:t xml:space="preserve">analyses the </w:t>
      </w:r>
      <w:proofErr w:type="spellStart"/>
      <w:r w:rsidRPr="00D0023C">
        <w:t>behavior</w:t>
      </w:r>
      <w:proofErr w:type="spellEnd"/>
      <w:r w:rsidRPr="00D0023C">
        <w:t xml:space="preserve"> of Y1 and Y2 to see if there are correlated oscillations as result of actions by any of the CCLs which then indicates potential conflict between CCL1 and CCL2. When the oscillations are observed, the </w:t>
      </w:r>
      <w:proofErr w:type="spellStart"/>
      <w:r w:rsidRPr="007B182E">
        <w:t>CoordinationEntity</w:t>
      </w:r>
      <w:proofErr w:type="spellEnd"/>
      <w:r w:rsidRPr="007B182E">
        <w:t xml:space="preserve"> </w:t>
      </w:r>
      <w:r w:rsidRPr="00D0023C">
        <w:t>informs the related CCLs (i.e. CCL1 and CCL2) about the detected potential conflict.</w:t>
      </w:r>
    </w:p>
    <w:p w14:paraId="0BEDF50D" w14:textId="77777777" w:rsidR="001E0864" w:rsidRPr="00D0023C" w:rsidRDefault="001E0864" w:rsidP="001E0864">
      <w:pPr>
        <w:jc w:val="both"/>
      </w:pPr>
      <w:r w:rsidRPr="00D0023C">
        <w:t xml:space="preserve">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w:t>
      </w:r>
      <w:proofErr w:type="spellStart"/>
      <w:r w:rsidRPr="00D0023C">
        <w:t>MnS</w:t>
      </w:r>
      <w:proofErr w:type="spellEnd"/>
      <w:r w:rsidRPr="00D0023C">
        <w:t xml:space="preserve"> consumer (e.g. the operator or coordinator CCL). If the degree of degradation is higher than the threshold then it is a confirmed conflict that requires resolution. Otherwise, no action is needed.</w:t>
      </w:r>
    </w:p>
    <w:p w14:paraId="42DEA613" w14:textId="17611FA6" w:rsidR="001E0864" w:rsidRPr="00E36CE4" w:rsidRDefault="00D15812" w:rsidP="001E0864">
      <w:pPr>
        <w:pStyle w:val="Heading3"/>
      </w:pPr>
      <w:bookmarkStart w:id="992" w:name="_Toc207402277"/>
      <w:bookmarkStart w:id="993" w:name="_Toc207444717"/>
      <w:bookmarkStart w:id="994" w:name="_Toc208344580"/>
      <w:r>
        <w:t>7.10</w:t>
      </w:r>
      <w:r w:rsidR="001E0864" w:rsidRPr="00232E11">
        <w:t>.</w:t>
      </w:r>
      <w:r w:rsidR="001E0864">
        <w:t>3</w:t>
      </w:r>
      <w:r w:rsidR="001E0864" w:rsidRPr="00232E11">
        <w:tab/>
      </w:r>
      <w:r w:rsidR="001E0864">
        <w:t>Detecting</w:t>
      </w:r>
      <w:r w:rsidR="001E0864" w:rsidRPr="00232E11">
        <w:t xml:space="preserve"> </w:t>
      </w:r>
      <w:r w:rsidR="001E0864">
        <w:t>non-</w:t>
      </w:r>
      <w:r w:rsidR="001E0864" w:rsidRPr="00A73C83">
        <w:t xml:space="preserve">concurrent </w:t>
      </w:r>
      <w:r w:rsidR="001E0864" w:rsidRPr="00232E11">
        <w:t>metric-values conflicts</w:t>
      </w:r>
      <w:bookmarkEnd w:id="992"/>
      <w:bookmarkEnd w:id="993"/>
      <w:bookmarkEnd w:id="994"/>
    </w:p>
    <w:p w14:paraId="72960323" w14:textId="77777777" w:rsidR="001E0864" w:rsidRPr="00D0023C" w:rsidRDefault="001E0864" w:rsidP="001E0864">
      <w:pPr>
        <w:jc w:val="both"/>
      </w:pPr>
      <w:r w:rsidRPr="00D0023C">
        <w:t xml:space="preserve">For actions that are not executed within the same time frame, there are no correlated oscillations in the metrics, so </w:t>
      </w:r>
      <w:r>
        <w:t xml:space="preserve">the CCLs should detect potential conflicts themselves. </w:t>
      </w:r>
      <w:r w:rsidRPr="00D0023C">
        <w:t xml:space="preserve">The CCLs attempt to fulfil desired outcomes, and where they ae unable to, the CCL sends feedback to the </w:t>
      </w:r>
      <w:proofErr w:type="spellStart"/>
      <w:r w:rsidRPr="00D0023C">
        <w:t>CoordinationEntity</w:t>
      </w:r>
      <w:proofErr w:type="spellEnd"/>
      <w:r w:rsidRPr="00D0023C">
        <w:t xml:space="preserve"> indicating which outcomes on which metrics cannot be fulfilled. A CCL may for example indicate that there are ping-pong effects on a target, i.e. whenever the target is pushed in a given direction, it flips back to a previous state. The flipflop is an indication of a potential conflict which the CCL should notify to the </w:t>
      </w:r>
      <w:proofErr w:type="spellStart"/>
      <w:r w:rsidRPr="007B182E">
        <w:t>CoordinationEntity</w:t>
      </w:r>
      <w:proofErr w:type="spellEnd"/>
      <w:r w:rsidRPr="00D0023C">
        <w:t xml:space="preserve">. The CCL should notify the </w:t>
      </w:r>
      <w:proofErr w:type="spellStart"/>
      <w:r w:rsidRPr="00D0023C">
        <w:t>CoordinationEntity</w:t>
      </w:r>
      <w:proofErr w:type="spellEnd"/>
      <w:r w:rsidRPr="00D0023C">
        <w:t xml:space="preserve">, e.g., the response could be that “desired outcomes on metric x cannot be achieved because it causes problems on higher priority metric y.”. Based on the feedback, the </w:t>
      </w:r>
      <w:proofErr w:type="spellStart"/>
      <w:r w:rsidRPr="007B182E">
        <w:t>CoordinationEntity</w:t>
      </w:r>
      <w:proofErr w:type="spellEnd"/>
      <w:r w:rsidRPr="007B182E">
        <w:t xml:space="preserve"> </w:t>
      </w:r>
      <w:r w:rsidRPr="00D0023C">
        <w:t xml:space="preserve">can confirm the existence of conflict, e.g. that other CCLs are requesting to readjust related parameters.  The </w:t>
      </w:r>
      <w:proofErr w:type="spellStart"/>
      <w:r w:rsidRPr="007B182E">
        <w:t>CoordinationEntity</w:t>
      </w:r>
      <w:proofErr w:type="spellEnd"/>
      <w:r>
        <w:t xml:space="preserve"> derives recommendations to the CCL including whether the CCL should change the prioritisation of its desired control metrics.  </w:t>
      </w:r>
      <w:r w:rsidRPr="00D0023C">
        <w:t xml:space="preserve">The </w:t>
      </w:r>
      <w:proofErr w:type="spellStart"/>
      <w:r w:rsidRPr="007B182E">
        <w:t>CoordinationEntity</w:t>
      </w:r>
      <w:proofErr w:type="spellEnd"/>
      <w:r>
        <w:t xml:space="preserve"> notifies the proposed changes to the CCL including</w:t>
      </w:r>
      <w:r w:rsidRPr="00D0023C">
        <w:t xml:space="preserve"> setting control metrics or their priorities.</w:t>
      </w:r>
    </w:p>
    <w:p w14:paraId="00034690" w14:textId="77777777" w:rsidR="001E0864" w:rsidRPr="00D0023C" w:rsidRDefault="001E0864" w:rsidP="001E0864">
      <w:pPr>
        <w:jc w:val="both"/>
      </w:pPr>
      <w:r>
        <w:t xml:space="preserve">Note the resolution of </w:t>
      </w:r>
      <w:r w:rsidRPr="00A73C83">
        <w:t>concurrent</w:t>
      </w:r>
      <w:r>
        <w:t xml:space="preserve"> and non-</w:t>
      </w:r>
      <w:r w:rsidRPr="00A73C83">
        <w:t xml:space="preserve">concurrent </w:t>
      </w:r>
      <w:r w:rsidRPr="00232E11">
        <w:t>metric-values</w:t>
      </w:r>
      <w:r>
        <w:t xml:space="preserve"> can apply the procedure for </w:t>
      </w:r>
      <w:r w:rsidRPr="002F5A12">
        <w:t xml:space="preserve">CCL-impact assessment </w:t>
      </w:r>
      <w:r w:rsidRPr="00D0023C">
        <w:t xml:space="preserve">and </w:t>
      </w:r>
      <w:r w:rsidRPr="002F5A12">
        <w:t xml:space="preserve">metric conflicts </w:t>
      </w:r>
      <w:r w:rsidRPr="00D0023C">
        <w:t>resolution as described in clause 7.5.</w:t>
      </w:r>
    </w:p>
    <w:p w14:paraId="18B6A4B5" w14:textId="77777777" w:rsidR="001E0864" w:rsidRDefault="001E0864" w:rsidP="001E0864">
      <w:pPr>
        <w:jc w:val="both"/>
        <w:rPr>
          <w:szCs w:val="32"/>
        </w:rPr>
      </w:pPr>
    </w:p>
    <w:p w14:paraId="31D9758B" w14:textId="77777777" w:rsidR="001E0864" w:rsidRDefault="001E0864" w:rsidP="001E0864">
      <w:pPr>
        <w:pStyle w:val="PlantUMLImg"/>
        <w:rPr>
          <w:lang w:val="en-US"/>
        </w:rPr>
      </w:pPr>
      <w:r>
        <w:rPr>
          <w:noProof/>
          <w:lang w:val="en-US"/>
        </w:rPr>
        <w:drawing>
          <wp:inline distT="0" distB="0" distL="0" distR="0" wp14:anchorId="06D644FA" wp14:editId="6520D54D">
            <wp:extent cx="6122035" cy="7418623"/>
            <wp:effectExtent l="0" t="0" r="0" b="0"/>
            <wp:docPr id="95413427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4134274" name="Graphic 1" descr="Generated by PlantUML"/>
                    <pic:cNvPicPr/>
                  </pic:nvPicPr>
                  <pic:blipFill>
                    <a:blip r:embed="rId62">
                      <a:extLst>
                        <a:ext uri="{96DAC541-7B7A-43D3-8B79-37D633B846F1}">
                          <asvg:svgBlip xmlns:asvg="http://schemas.microsoft.com/office/drawing/2016/SVG/main" r:embed="rId63"/>
                        </a:ext>
                      </a:extLst>
                    </a:blip>
                    <a:stretch>
                      <a:fillRect/>
                    </a:stretch>
                  </pic:blipFill>
                  <pic:spPr>
                    <a:xfrm>
                      <a:off x="0" y="0"/>
                      <a:ext cx="6122035" cy="7418623"/>
                    </a:xfrm>
                    <a:prstGeom prst="rect">
                      <a:avLst/>
                    </a:prstGeom>
                  </pic:spPr>
                </pic:pic>
              </a:graphicData>
            </a:graphic>
          </wp:inline>
        </w:drawing>
      </w:r>
    </w:p>
    <w:p w14:paraId="7E7F293A" w14:textId="77777777" w:rsidR="001E0864" w:rsidRDefault="001E0864" w:rsidP="001E0864"/>
    <w:p w14:paraId="6F5D8274" w14:textId="77777777" w:rsidR="001E0864" w:rsidRPr="0031242A" w:rsidRDefault="001E0864" w:rsidP="001E0864">
      <w:pPr>
        <w:pStyle w:val="TF"/>
      </w:pPr>
      <w:r w:rsidRPr="0031242A">
        <w:t xml:space="preserve">Figure </w:t>
      </w:r>
      <w:r>
        <w:t>7.5-</w:t>
      </w:r>
      <w:r w:rsidRPr="0031242A">
        <w:t>1</w:t>
      </w:r>
      <w:r>
        <w:t xml:space="preserve">: </w:t>
      </w:r>
      <w:r w:rsidRPr="0031242A">
        <w:t xml:space="preserve">CCL </w:t>
      </w:r>
      <w:r>
        <w:t>metric-value</w:t>
      </w:r>
      <w:r w:rsidRPr="0031242A">
        <w:t xml:space="preserve"> conflicts </w:t>
      </w:r>
      <w:r w:rsidRPr="00A73C83">
        <w:t>avoidance</w:t>
      </w:r>
      <w:r>
        <w:t xml:space="preserve"> and</w:t>
      </w:r>
      <w:r w:rsidRPr="00A73C83">
        <w:t xml:space="preserve"> detection</w:t>
      </w:r>
    </w:p>
    <w:p w14:paraId="71627F6B" w14:textId="77777777" w:rsidR="001E0864" w:rsidRDefault="001E0864" w:rsidP="001E0864">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w:t>
      </w:r>
      <w:proofErr w:type="spellStart"/>
      <w:r w:rsidRPr="007B182E">
        <w:t>CoordinationEntity’s</w:t>
      </w:r>
      <w:proofErr w:type="spellEnd"/>
      <w:r w:rsidRPr="007B182E">
        <w:t xml:space="preserve"> capability for </w:t>
      </w:r>
      <w:r w:rsidRPr="00232E11">
        <w:t xml:space="preserve">metric-values </w:t>
      </w:r>
      <w:r w:rsidRPr="00A73C83">
        <w:t>conflicts</w:t>
      </w:r>
      <w:r>
        <w:t xml:space="preserve"> </w:t>
      </w:r>
      <w:r w:rsidRPr="007B182E">
        <w:t xml:space="preserve">coordination is </w:t>
      </w:r>
      <w:r>
        <w:t>instantiated and configured ( e.g., with the rules for evaluating and coordinating scopes for different use cases)</w:t>
      </w:r>
    </w:p>
    <w:p w14:paraId="6ABF1FA2" w14:textId="77777777" w:rsidR="001E0864" w:rsidRDefault="001E0864" w:rsidP="001E0864">
      <w:pPr>
        <w:pStyle w:val="B1"/>
      </w:pPr>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where their actions are expected to impact and their desired outcomes on those impact scopes. Where applicable, the scope have also been coordinated to ensure there are no conflicts for desired impacted scopes, the desired outcomes ion the impacted scopes, cross impacts between measurement and control scopes.</w:t>
      </w:r>
    </w:p>
    <w:p w14:paraId="412D7C1E" w14:textId="77777777" w:rsidR="001E0864" w:rsidRDefault="001E0864" w:rsidP="001E0864">
      <w:pPr>
        <w:pStyle w:val="B1"/>
      </w:pPr>
      <w:r w:rsidRPr="001D62ED">
        <w:t xml:space="preserve">Step </w:t>
      </w:r>
      <w:r>
        <w:t>3.</w:t>
      </w:r>
      <w:r w:rsidRPr="001D62ED">
        <w:t xml:space="preserve"> </w:t>
      </w:r>
      <w:r w:rsidRPr="00303C45">
        <w:t>The CCL coordinat</w:t>
      </w:r>
      <w:r>
        <w:t xml:space="preserve">ion entity </w:t>
      </w:r>
      <w:r w:rsidRPr="00303C45">
        <w:t xml:space="preserve">evaluates the </w:t>
      </w:r>
      <w:r>
        <w:t xml:space="preserve">metrics of interest and desired outcomes to see if they conflict with other CCLs. For example, based on </w:t>
      </w:r>
      <w:r w:rsidRPr="00814212">
        <w:t xml:space="preserve">the defined general objectives for the network scope (e.g. derived form an intent), the </w:t>
      </w:r>
      <w:proofErr w:type="spellStart"/>
      <w:r w:rsidRPr="00814212">
        <w:t>CCLCoordinationEntity</w:t>
      </w:r>
      <w:proofErr w:type="spellEnd"/>
      <w:r w:rsidRPr="00814212">
        <w:t xml:space="preserve"> may select the appropriate metrics and outcomes for the CCL.</w:t>
      </w:r>
    </w:p>
    <w:p w14:paraId="08FF64D1" w14:textId="77777777" w:rsidR="001E0864" w:rsidRPr="00814212" w:rsidRDefault="001E0864" w:rsidP="001E0864">
      <w:pPr>
        <w:pStyle w:val="B1"/>
      </w:pPr>
      <w:r w:rsidRPr="001D62ED">
        <w:t xml:space="preserve">Step </w:t>
      </w:r>
      <w:r>
        <w:t>4.</w:t>
      </w:r>
      <w:r w:rsidRPr="001D62ED">
        <w:t xml:space="preserve"> </w:t>
      </w:r>
      <w:r w:rsidRPr="00814212">
        <w:t xml:space="preserve">In case of a potential conflict, the </w:t>
      </w:r>
      <w:r w:rsidRPr="00303C45">
        <w:t>CCL coordinat</w:t>
      </w:r>
      <w:r>
        <w:t xml:space="preserve">ion entity </w:t>
      </w:r>
      <w:r w:rsidRPr="00814212">
        <w:t xml:space="preserve">derives revisions in the assigned </w:t>
      </w:r>
      <w:r>
        <w:t>metrics of interest and planned outcomes,</w:t>
      </w:r>
      <w:r w:rsidRPr="00814212">
        <w:t xml:space="preserve"> to minimize contradictions or conflicts among the metrics and outcomes.</w:t>
      </w:r>
    </w:p>
    <w:p w14:paraId="48CB5834" w14:textId="77777777" w:rsidR="001E0864" w:rsidRDefault="001E0864" w:rsidP="001E0864">
      <w:pPr>
        <w:pStyle w:val="B1"/>
      </w:pPr>
      <w:r w:rsidRPr="001D62ED">
        <w:t xml:space="preserve">Step </w:t>
      </w:r>
      <w:r>
        <w:t>5,6.</w:t>
      </w:r>
      <w:r w:rsidRPr="001D62ED">
        <w:t xml:space="preserve"> </w:t>
      </w:r>
      <w:r w:rsidRPr="00814212">
        <w:t xml:space="preserve">The </w:t>
      </w:r>
      <w:r w:rsidRPr="00303C45">
        <w:t>CCL coordinat</w:t>
      </w:r>
      <w:r>
        <w:t xml:space="preserve">ion entity </w:t>
      </w:r>
      <w:r w:rsidRPr="00814212">
        <w:t>sends the selected new or revised metrics and outcomes to each CCL.</w:t>
      </w:r>
    </w:p>
    <w:p w14:paraId="3C039829" w14:textId="77777777" w:rsidR="001E0864" w:rsidRDefault="001E0864" w:rsidP="001E0864">
      <w:pPr>
        <w:pStyle w:val="B1"/>
      </w:pPr>
      <w:r w:rsidRPr="001D62ED">
        <w:t xml:space="preserve">Step </w:t>
      </w:r>
      <w:r>
        <w:t>7</w:t>
      </w:r>
      <w:r w:rsidRPr="001D62ED">
        <w:t xml:space="preserve">. </w:t>
      </w:r>
      <w:r>
        <w:t xml:space="preserve">Previous CCLs that have executed actions have registered to the </w:t>
      </w:r>
      <w:proofErr w:type="spellStart"/>
      <w:r w:rsidRPr="007B182E">
        <w:t>CoordinationEntity</w:t>
      </w:r>
      <w:proofErr w:type="spellEnd"/>
      <w:r>
        <w:t>,</w:t>
      </w:r>
      <w:r w:rsidRPr="00C66FAD">
        <w:t xml:space="preserve"> the</w:t>
      </w:r>
      <w:r>
        <w:t>ir executed actions, the scopes they expect to impact and their desired outcomes on those impact scopes</w:t>
      </w:r>
      <w:r w:rsidRPr="006856DA">
        <w:t xml:space="preserve">. </w:t>
      </w:r>
    </w:p>
    <w:p w14:paraId="70F12B7E" w14:textId="77777777" w:rsidR="001E0864" w:rsidRDefault="001E0864" w:rsidP="001E0864">
      <w:pPr>
        <w:pStyle w:val="B1"/>
      </w:pPr>
      <w:r w:rsidRPr="001D62ED">
        <w:t xml:space="preserve">Step </w:t>
      </w:r>
      <w:r>
        <w:t>8</w:t>
      </w:r>
      <w:r w:rsidRPr="001D62ED">
        <w:t xml:space="preserve">. </w:t>
      </w:r>
      <w:r>
        <w:t xml:space="preserve">The actor </w:t>
      </w:r>
      <w:r w:rsidRPr="008479DC">
        <w:t xml:space="preserve">CCL </w:t>
      </w:r>
      <w:r>
        <w:t xml:space="preserve">derives its desired action plan on to the network </w:t>
      </w:r>
    </w:p>
    <w:p w14:paraId="6F1E6F5D" w14:textId="77777777" w:rsidR="001E0864" w:rsidRDefault="001E0864" w:rsidP="001E0864">
      <w:pPr>
        <w:pStyle w:val="B1"/>
      </w:pPr>
      <w:r w:rsidRPr="001D62ED">
        <w:t xml:space="preserve">Step </w:t>
      </w:r>
      <w:r>
        <w:t>9</w:t>
      </w:r>
      <w:r w:rsidRPr="001D62ED">
        <w:t xml:space="preserve">. </w:t>
      </w:r>
      <w:r>
        <w:t xml:space="preserve">The actor </w:t>
      </w:r>
      <w:r w:rsidRPr="008479DC">
        <w:t xml:space="preserve">CCL </w:t>
      </w:r>
      <w:r>
        <w:t xml:space="preserve">registers to the </w:t>
      </w:r>
      <w:proofErr w:type="spellStart"/>
      <w:r w:rsidRPr="007B182E">
        <w:t>CoordinationEntity</w:t>
      </w:r>
      <w:proofErr w:type="spellEnd"/>
      <w:r>
        <w:t xml:space="preserve"> its desired action plan and the expected impact of that action plan (</w:t>
      </w:r>
      <w:r w:rsidRPr="00303C45">
        <w:t>its claimed/predicted performance improvement</w:t>
      </w:r>
      <w:r>
        <w:t>)</w:t>
      </w:r>
      <w:r w:rsidRPr="00303C45">
        <w:t xml:space="preserve"> and reliability/confidence in that action/decision</w:t>
      </w:r>
      <w:r>
        <w:t xml:space="preserve"> to be evaluated for potential significant degradation, i.e., that the actions are no unnecessarily too large.</w:t>
      </w:r>
    </w:p>
    <w:p w14:paraId="7DA346E1" w14:textId="77777777" w:rsidR="001E0864" w:rsidRDefault="001E0864" w:rsidP="001E0864">
      <w:pPr>
        <w:pStyle w:val="B1"/>
      </w:pPr>
      <w:r w:rsidRPr="001D62ED">
        <w:t xml:space="preserve">Step </w:t>
      </w:r>
      <w:r>
        <w:t>10</w:t>
      </w:r>
      <w:r w:rsidRPr="001D62ED">
        <w:t xml:space="preserve"> </w:t>
      </w:r>
      <w:r w:rsidRPr="00303C45">
        <w:t>The coordinator CCL evaluates the claimed performance improvement and reliability/confidence to determine if the action should be allowed or not to avoid counter-productive actions -  CCL  mak</w:t>
      </w:r>
      <w:r>
        <w:t>ing</w:t>
      </w:r>
      <w:r w:rsidRPr="00303C45">
        <w:t xml:space="preserve"> large changes,</w:t>
      </w:r>
      <w:r>
        <w:t xml:space="preserve"> should have</w:t>
      </w:r>
      <w:r w:rsidRPr="00303C45">
        <w:t xml:space="preserve"> high reliability/ confidence and significant improvement in performance.</w:t>
      </w:r>
    </w:p>
    <w:p w14:paraId="7BE32EEE" w14:textId="77777777" w:rsidR="001E0864" w:rsidRPr="00814212" w:rsidRDefault="001E0864" w:rsidP="001E0864">
      <w:pPr>
        <w:pStyle w:val="B1"/>
      </w:pPr>
      <w:r w:rsidRPr="001D62ED">
        <w:t xml:space="preserve">Step </w:t>
      </w:r>
      <w:r>
        <w:t>11</w:t>
      </w:r>
      <w:r w:rsidRPr="001D62ED">
        <w:t xml:space="preserve">. </w:t>
      </w:r>
      <w:r>
        <w:t xml:space="preserve">The </w:t>
      </w:r>
      <w:proofErr w:type="spellStart"/>
      <w:r w:rsidRPr="007B182E">
        <w:t>CoordinationEntity</w:t>
      </w:r>
      <w:proofErr w:type="spellEnd"/>
      <w:r>
        <w:t xml:space="preserve"> </w:t>
      </w:r>
      <w:r w:rsidRPr="00814212">
        <w:t>sends to the actor CCL its decision and the failed criteria in case the action p</w:t>
      </w:r>
      <w:r>
        <w:t>l</w:t>
      </w:r>
      <w:r w:rsidRPr="00814212">
        <w:t xml:space="preserve">an has failed the evaluation </w:t>
      </w:r>
      <w:r>
        <w:t xml:space="preserve">For this, the </w:t>
      </w:r>
      <w:proofErr w:type="spellStart"/>
      <w:r w:rsidRPr="007B182E">
        <w:t>CoordinationEntity</w:t>
      </w:r>
      <w:proofErr w:type="spellEnd"/>
      <w:r>
        <w:t xml:space="preserve"> updates the </w:t>
      </w:r>
      <w:proofErr w:type="spellStart"/>
      <w:r>
        <w:rPr>
          <w:rFonts w:ascii="Courier New" w:hAnsi="Courier New" w:cs="Courier New"/>
        </w:rPr>
        <w:t>proposedReviseddActionPlan</w:t>
      </w:r>
      <w:proofErr w:type="spellEnd"/>
      <w:r>
        <w:rPr>
          <w:rFonts w:ascii="Courier New" w:hAnsi="Courier New" w:cs="Courier New"/>
        </w:rPr>
        <w:t xml:space="preserve"> </w:t>
      </w:r>
      <w:r w:rsidRPr="00400143">
        <w:t>which is then notified to the respective CCL</w:t>
      </w:r>
    </w:p>
    <w:p w14:paraId="558C50C7" w14:textId="77777777" w:rsidR="001E0864" w:rsidRDefault="001E0864" w:rsidP="001E0864">
      <w:pPr>
        <w:pStyle w:val="B1"/>
      </w:pPr>
      <w:r w:rsidRPr="001D62ED">
        <w:t xml:space="preserve">Step </w:t>
      </w:r>
      <w:r>
        <w:t>12</w:t>
      </w:r>
      <w:r w:rsidRPr="001D62ED">
        <w:t xml:space="preserve">. </w:t>
      </w:r>
      <w:r w:rsidRPr="00814212">
        <w:t>The coordinator CCL may also inform the CCL that the CCL has consistently made good decisions and achieved its ultimate trust. The CC</w:t>
      </w:r>
      <w:r>
        <w:t>L</w:t>
      </w:r>
      <w:r w:rsidRPr="00814212">
        <w:t xml:space="preserve"> would not need to recheck its decision for appropriateness of the step change </w:t>
      </w:r>
      <w:r>
        <w:t xml:space="preserve">. For this the </w:t>
      </w:r>
      <w:proofErr w:type="spellStart"/>
      <w:r>
        <w:t>coordinationEntity</w:t>
      </w:r>
      <w:proofErr w:type="spellEnd"/>
      <w:r>
        <w:t xml:space="preserve"> updates the </w:t>
      </w:r>
      <w:proofErr w:type="spellStart"/>
      <w:r>
        <w:t>TrustedCCLs</w:t>
      </w:r>
      <w:proofErr w:type="spellEnd"/>
      <w:r>
        <w:t xml:space="preserve"> attribute with the DN of the CCL that has achieved full trust. The change is then notified to the CCL</w:t>
      </w:r>
    </w:p>
    <w:p w14:paraId="0303C6ED" w14:textId="77777777" w:rsidR="001E0864" w:rsidRDefault="001E0864" w:rsidP="001E0864">
      <w:pPr>
        <w:pStyle w:val="B1"/>
      </w:pPr>
      <w:r w:rsidRPr="001D62ED">
        <w:t xml:space="preserve">Step </w:t>
      </w:r>
      <w:r>
        <w:t>13</w:t>
      </w:r>
      <w:r w:rsidRPr="001D62ED">
        <w:t xml:space="preserve">. </w:t>
      </w:r>
      <w:r>
        <w:t xml:space="preserve">If the action is accepted, the actor </w:t>
      </w:r>
      <w:r w:rsidRPr="008479DC">
        <w:t xml:space="preserve">CCL </w:t>
      </w:r>
      <w:r>
        <w:t xml:space="preserve">executes its desired action plan on to the network </w:t>
      </w:r>
    </w:p>
    <w:p w14:paraId="42F32367" w14:textId="77777777" w:rsidR="001E0864" w:rsidRDefault="001E0864" w:rsidP="001E0864">
      <w:pPr>
        <w:pStyle w:val="B1"/>
      </w:pPr>
      <w:r w:rsidRPr="001D62ED">
        <w:t xml:space="preserve">Step </w:t>
      </w:r>
      <w:r>
        <w:t>14</w:t>
      </w:r>
      <w:r w:rsidRPr="001D62ED">
        <w:t xml:space="preserve">. </w:t>
      </w:r>
      <w:r>
        <w:t>T</w:t>
      </w:r>
      <w:r w:rsidRPr="00C66FAD">
        <w:t xml:space="preserve">he </w:t>
      </w:r>
      <w:r>
        <w:t xml:space="preserve">actor </w:t>
      </w:r>
      <w:r w:rsidRPr="008479DC">
        <w:t>CCL</w:t>
      </w:r>
      <w:r w:rsidRPr="00C66FAD">
        <w:t xml:space="preserve"> </w:t>
      </w:r>
      <w:r>
        <w:t>registers the executed action</w:t>
      </w:r>
      <w:r w:rsidRPr="00C66FAD">
        <w:t xml:space="preserve"> </w:t>
      </w:r>
      <w:r>
        <w:t xml:space="preserve">plans to the </w:t>
      </w:r>
      <w:proofErr w:type="spellStart"/>
      <w:r w:rsidRPr="007B182E">
        <w:t>CoordinationEntity</w:t>
      </w:r>
      <w:proofErr w:type="spellEnd"/>
      <w:r>
        <w:t xml:space="preserve"> including the scopes they expect to impact and their desired outcomes on those impact scopes. The CCL writes into the </w:t>
      </w:r>
      <w:proofErr w:type="spellStart"/>
      <w:r>
        <w:t>desiredCCLActions</w:t>
      </w:r>
      <w:proofErr w:type="spellEnd"/>
      <w:r>
        <w:t xml:space="preserve"> attribute on the </w:t>
      </w:r>
      <w:proofErr w:type="spellStart"/>
      <w:r w:rsidRPr="007B182E">
        <w:t>CoordinationEntity</w:t>
      </w:r>
      <w:proofErr w:type="spellEnd"/>
      <w:r>
        <w:t>.</w:t>
      </w:r>
    </w:p>
    <w:p w14:paraId="04A1EDD5" w14:textId="77777777" w:rsidR="001E0864" w:rsidRPr="009E4511" w:rsidRDefault="001E0864" w:rsidP="001E0864">
      <w:pPr>
        <w:pStyle w:val="B1"/>
      </w:pPr>
      <w:r w:rsidRPr="001D62ED">
        <w:t xml:space="preserve">Step </w:t>
      </w:r>
      <w:r>
        <w:t>15</w:t>
      </w:r>
      <w:r w:rsidRPr="001D62ED">
        <w:t xml:space="preserve">. </w:t>
      </w:r>
      <w:r w:rsidRPr="009E4511">
        <w:t xml:space="preserve">The </w:t>
      </w:r>
      <w:proofErr w:type="spellStart"/>
      <w:r w:rsidRPr="007B182E">
        <w:t>CoordinationEntity</w:t>
      </w:r>
      <w:proofErr w:type="spellEnd"/>
      <w:r w:rsidRPr="009E4511">
        <w:t xml:space="preserve"> </w:t>
      </w:r>
      <w:r>
        <w:t xml:space="preserve">evaluates the impact scopes of the previous CCLs to detect metric oscillations which </w:t>
      </w:r>
      <w:r w:rsidRPr="009F35FC">
        <w:t>indicate a potential conflict</w:t>
      </w:r>
      <w:r>
        <w:t xml:space="preserve">. </w:t>
      </w:r>
    </w:p>
    <w:p w14:paraId="532DAC77" w14:textId="77777777" w:rsidR="001E0864" w:rsidRPr="009E4511" w:rsidRDefault="001E0864" w:rsidP="001E0864">
      <w:pPr>
        <w:pStyle w:val="B1"/>
      </w:pPr>
      <w:r w:rsidRPr="001D62ED">
        <w:t xml:space="preserve">Step </w:t>
      </w:r>
      <w:r>
        <w:t>16</w:t>
      </w:r>
      <w:r w:rsidRPr="001D62ED">
        <w:t xml:space="preserve">. </w:t>
      </w:r>
      <w:r w:rsidRPr="009E4511">
        <w:t xml:space="preserve">The </w:t>
      </w:r>
      <w:r>
        <w:t>CCL</w:t>
      </w:r>
      <w:r w:rsidRPr="009E4511">
        <w:t xml:space="preserve"> </w:t>
      </w:r>
      <w:r>
        <w:t>evaluates its desired metrics to see if there are ping-pong/</w:t>
      </w:r>
      <w:r w:rsidRPr="00172F50">
        <w:t xml:space="preserve"> flipflop</w:t>
      </w:r>
      <w:r>
        <w:t xml:space="preserve"> effects. The</w:t>
      </w:r>
      <w:r w:rsidRPr="00172F50">
        <w:t xml:space="preserve"> flipflop is an indication of a potential conflict which the CCL should notify to the </w:t>
      </w:r>
      <w:proofErr w:type="spellStart"/>
      <w:r w:rsidRPr="007B182E">
        <w:t>CoordinationEntity</w:t>
      </w:r>
      <w:proofErr w:type="spellEnd"/>
      <w:r>
        <w:t>.</w:t>
      </w:r>
    </w:p>
    <w:p w14:paraId="1A3E31E4" w14:textId="77777777" w:rsidR="001E0864" w:rsidRDefault="001E0864" w:rsidP="001E0864">
      <w:pPr>
        <w:pStyle w:val="B1"/>
      </w:pPr>
      <w:r w:rsidRPr="001D62ED">
        <w:t xml:space="preserve">Step </w:t>
      </w:r>
      <w:r>
        <w:t>17</w:t>
      </w:r>
      <w:r w:rsidRPr="001D62ED">
        <w:t>.</w:t>
      </w:r>
      <w:r w:rsidRPr="008B5DFE">
        <w:t xml:space="preserve"> </w:t>
      </w:r>
      <w:r>
        <w:t xml:space="preserve">In case of </w:t>
      </w:r>
      <w:r w:rsidRPr="00172F50">
        <w:t>correlated oscillations</w:t>
      </w:r>
      <w:r>
        <w:t>, th</w:t>
      </w:r>
      <w:r w:rsidRPr="009E4511">
        <w:t xml:space="preserve">e </w:t>
      </w:r>
      <w:proofErr w:type="spellStart"/>
      <w:r w:rsidRPr="007B182E">
        <w:t>CoordinationEntity</w:t>
      </w:r>
      <w:proofErr w:type="spellEnd"/>
      <w:r w:rsidRPr="009E4511">
        <w:t xml:space="preserve"> </w:t>
      </w:r>
      <w:r>
        <w:t>informs</w:t>
      </w:r>
      <w:r w:rsidRPr="009E4511">
        <w:t xml:space="preserve"> the </w:t>
      </w:r>
      <w:r>
        <w:t xml:space="preserve">actor </w:t>
      </w:r>
      <w:r w:rsidRPr="009E4511">
        <w:t>CCL</w:t>
      </w:r>
      <w:r>
        <w:t>s</w:t>
      </w:r>
      <w:r w:rsidRPr="009E4511">
        <w:t xml:space="preserve"> </w:t>
      </w:r>
      <w:r>
        <w:t xml:space="preserve">of the </w:t>
      </w:r>
      <w:r w:rsidRPr="00172F50">
        <w:t>correlated oscillations</w:t>
      </w:r>
      <w:r>
        <w:t xml:space="preserve"> indicating a </w:t>
      </w:r>
      <w:r w:rsidRPr="009E4511">
        <w:t>potential conflict</w:t>
      </w:r>
      <w:r>
        <w:t xml:space="preserve">. For this, the </w:t>
      </w:r>
      <w:proofErr w:type="spellStart"/>
      <w:r>
        <w:t>coordinationEntity</w:t>
      </w:r>
      <w:proofErr w:type="spellEnd"/>
      <w:r>
        <w:t xml:space="preserve"> updates the </w:t>
      </w:r>
      <w:proofErr w:type="spellStart"/>
      <w:r>
        <w:rPr>
          <w:rFonts w:ascii="Courier New" w:hAnsi="Courier New" w:cs="Courier New"/>
          <w:color w:val="000000" w:themeColor="text1"/>
        </w:rPr>
        <w:t>correlatedOscillation</w:t>
      </w:r>
      <w:proofErr w:type="spellEnd"/>
      <w:r>
        <w:rPr>
          <w:rFonts w:ascii="Courier New" w:hAnsi="Courier New" w:cs="Courier New"/>
          <w:color w:val="000000" w:themeColor="text1"/>
        </w:rPr>
        <w:t xml:space="preserve"> </w:t>
      </w:r>
      <w:r w:rsidRPr="00CE6871">
        <w:t>attribute in the</w:t>
      </w:r>
      <w:r>
        <w:rPr>
          <w:rFonts w:ascii="Courier New" w:hAnsi="Courier New" w:cs="Courier New"/>
        </w:rPr>
        <w:t xml:space="preserve"> </w:t>
      </w:r>
      <w:proofErr w:type="spellStart"/>
      <w:r>
        <w:rPr>
          <w:rFonts w:ascii="Courier New" w:hAnsi="Courier New" w:cs="Courier New"/>
        </w:rPr>
        <w:t>metricValueConflict</w:t>
      </w:r>
      <w:proofErr w:type="spellEnd"/>
      <w:r>
        <w:rPr>
          <w:rFonts w:ascii="Courier New" w:hAnsi="Courier New" w:cs="Courier New"/>
        </w:rPr>
        <w:t xml:space="preserve"> </w:t>
      </w:r>
      <w:r w:rsidRPr="00CE6871">
        <w:t xml:space="preserve">added to the list of </w:t>
      </w:r>
      <w:proofErr w:type="spellStart"/>
      <w:r>
        <w:rPr>
          <w:rFonts w:ascii="Courier New" w:hAnsi="Courier New" w:cs="Courier New"/>
        </w:rPr>
        <w:t>observedMetricValueConflicts</w:t>
      </w:r>
      <w:proofErr w:type="spellEnd"/>
      <w:r>
        <w:rPr>
          <w:rFonts w:ascii="Courier New" w:hAnsi="Courier New" w:cs="Courier New"/>
        </w:rPr>
        <w:t xml:space="preserve">. </w:t>
      </w:r>
      <w:r w:rsidRPr="00CE6871">
        <w:t>It then notifies the CCL of the</w:t>
      </w:r>
      <w:r>
        <w:rPr>
          <w:rFonts w:ascii="Courier New" w:hAnsi="Courier New" w:cs="Courier New"/>
        </w:rPr>
        <w:t xml:space="preserve"> </w:t>
      </w:r>
      <w:proofErr w:type="spellStart"/>
      <w:r>
        <w:rPr>
          <w:rFonts w:ascii="Courier New" w:hAnsi="Courier New" w:cs="Courier New"/>
        </w:rPr>
        <w:t>metricValueConflict</w:t>
      </w:r>
      <w:proofErr w:type="spellEnd"/>
    </w:p>
    <w:p w14:paraId="5F0CB771" w14:textId="77777777" w:rsidR="001E0864" w:rsidRDefault="001E0864" w:rsidP="001E0864">
      <w:pPr>
        <w:pStyle w:val="B1"/>
      </w:pPr>
      <w:r w:rsidRPr="001D62ED">
        <w:t xml:space="preserve">Step </w:t>
      </w:r>
      <w:r>
        <w:t>18</w:t>
      </w:r>
      <w:r w:rsidRPr="001D62ED">
        <w:t>.</w:t>
      </w:r>
      <w:r w:rsidRPr="008B5DFE">
        <w:t xml:space="preserve"> </w:t>
      </w:r>
      <w:r>
        <w:t xml:space="preserve">In case of </w:t>
      </w:r>
      <w:r w:rsidRPr="00172F50">
        <w:t>flipflop</w:t>
      </w:r>
      <w:r>
        <w:t>, th</w:t>
      </w:r>
      <w:r w:rsidRPr="009E4511">
        <w:t xml:space="preserve">e </w:t>
      </w:r>
      <w:r>
        <w:t>CCL</w:t>
      </w:r>
      <w:r w:rsidRPr="009E4511">
        <w:t xml:space="preserve"> </w:t>
      </w:r>
      <w:r>
        <w:t>informs</w:t>
      </w:r>
      <w:r w:rsidRPr="009E4511">
        <w:t xml:space="preserve"> the </w:t>
      </w:r>
      <w:proofErr w:type="spellStart"/>
      <w:r w:rsidRPr="007B182E">
        <w:t>CoordinationEntity</w:t>
      </w:r>
      <w:proofErr w:type="spellEnd"/>
      <w:r w:rsidRPr="009E4511">
        <w:t xml:space="preserve"> </w:t>
      </w:r>
      <w:r>
        <w:t xml:space="preserve">of the </w:t>
      </w:r>
      <w:r w:rsidRPr="00172F50">
        <w:t>flipflop</w:t>
      </w:r>
      <w:r>
        <w:t xml:space="preserve"> indicating a </w:t>
      </w:r>
      <w:r w:rsidRPr="009E4511">
        <w:t>potential conflict</w:t>
      </w:r>
      <w:r>
        <w:t xml:space="preserve">. For this the CCL adds the metric that is flipflopping as an entry in the </w:t>
      </w:r>
      <w:proofErr w:type="spellStart"/>
      <w:r>
        <w:t>flipflopMetrics</w:t>
      </w:r>
      <w:proofErr w:type="spellEnd"/>
      <w:r>
        <w:t xml:space="preserve"> attribute of the coordination entity.</w:t>
      </w:r>
    </w:p>
    <w:p w14:paraId="05E64C10" w14:textId="77777777" w:rsidR="001E0864" w:rsidRDefault="001E0864" w:rsidP="001E0864">
      <w:pPr>
        <w:pStyle w:val="B1"/>
      </w:pPr>
      <w:r w:rsidRPr="001D62ED">
        <w:t xml:space="preserve">Step </w:t>
      </w:r>
      <w:r>
        <w:t>19</w:t>
      </w:r>
      <w:r w:rsidRPr="001D62ED">
        <w:t>.</w:t>
      </w:r>
      <w:r w:rsidRPr="008B5DFE">
        <w:t xml:space="preserve"> </w:t>
      </w:r>
      <w:r w:rsidRPr="00172F50">
        <w:t xml:space="preserve">The </w:t>
      </w:r>
      <w:proofErr w:type="spellStart"/>
      <w:r w:rsidRPr="007B182E">
        <w:t>CoordinationEntity</w:t>
      </w:r>
      <w:proofErr w:type="spellEnd"/>
      <w:r>
        <w:t xml:space="preserve"> derives recommendations to the CCL including whether the CCL should change the prioritisation of its desired control metrics</w:t>
      </w:r>
    </w:p>
    <w:p w14:paraId="6F00A567" w14:textId="77777777" w:rsidR="001E0864" w:rsidRDefault="001E0864" w:rsidP="001E0864">
      <w:pPr>
        <w:pStyle w:val="B1"/>
      </w:pPr>
      <w:r w:rsidRPr="001D62ED">
        <w:t xml:space="preserve">Step </w:t>
      </w:r>
      <w:r>
        <w:t>20</w:t>
      </w:r>
      <w:r w:rsidRPr="001D62ED">
        <w:t>.</w:t>
      </w:r>
      <w:r w:rsidRPr="008B5DFE">
        <w:t xml:space="preserve"> </w:t>
      </w:r>
      <w:r w:rsidRPr="00172F50">
        <w:t xml:space="preserve">The </w:t>
      </w:r>
      <w:proofErr w:type="spellStart"/>
      <w:r w:rsidRPr="007B182E">
        <w:t>CoordinationEntity</w:t>
      </w:r>
      <w:proofErr w:type="spellEnd"/>
      <w:r>
        <w:t xml:space="preserve"> notifies the proposed changes to the CCL including</w:t>
      </w:r>
      <w:r w:rsidRPr="00172F50">
        <w:t xml:space="preserve"> setting control metrics or their priorities.</w:t>
      </w:r>
    </w:p>
    <w:p w14:paraId="6C0393D5" w14:textId="77777777" w:rsidR="00C90965" w:rsidRDefault="00C90965" w:rsidP="001F6C39">
      <w:pPr>
        <w:spacing w:after="0"/>
        <w:rPr>
          <w:rFonts w:ascii="Arial" w:hAnsi="Arial"/>
          <w:sz w:val="36"/>
        </w:rPr>
      </w:pPr>
    </w:p>
    <w:p w14:paraId="393CA549" w14:textId="3B09D0DD" w:rsidR="00201E29" w:rsidRPr="002F5A12" w:rsidRDefault="00C90965" w:rsidP="00201E29">
      <w:pPr>
        <w:pStyle w:val="Heading2"/>
      </w:pPr>
      <w:bookmarkStart w:id="995" w:name="_Hlk199836642"/>
      <w:r>
        <w:br w:type="page"/>
      </w:r>
      <w:bookmarkStart w:id="996" w:name="_Toc199342523"/>
      <w:bookmarkStart w:id="997" w:name="_Toc207402278"/>
      <w:bookmarkStart w:id="998" w:name="_Toc207444718"/>
      <w:bookmarkStart w:id="999" w:name="_Toc208344581"/>
      <w:r w:rsidR="00D15812">
        <w:t>7.11</w:t>
      </w:r>
      <w:r w:rsidR="00201E29" w:rsidRPr="002F5A12">
        <w:tab/>
      </w:r>
      <w:bookmarkEnd w:id="996"/>
      <w:r w:rsidR="00201E29" w:rsidRPr="005E5B70">
        <w:t>CCL creation based on Historical CCL data</w:t>
      </w:r>
      <w:bookmarkEnd w:id="997"/>
      <w:bookmarkEnd w:id="998"/>
      <w:bookmarkEnd w:id="999"/>
    </w:p>
    <w:p w14:paraId="669DA3FB" w14:textId="77777777" w:rsidR="00201E29" w:rsidRPr="0031242A" w:rsidRDefault="00201E29" w:rsidP="00201E29">
      <w:pPr>
        <w:jc w:val="both"/>
      </w:pPr>
    </w:p>
    <w:p w14:paraId="48A8B271" w14:textId="77777777" w:rsidR="00201E29" w:rsidRDefault="00201E29" w:rsidP="00201E29">
      <w:pPr>
        <w:pStyle w:val="PlantUMLImg"/>
      </w:pPr>
      <w:r>
        <w:rPr>
          <w:noProof/>
          <w:lang w:val="en-IN" w:eastAsia="zh-CN"/>
        </w:rPr>
        <w:drawing>
          <wp:inline distT="0" distB="0" distL="0" distR="0" wp14:anchorId="57FE55B5" wp14:editId="3DFA7ACC">
            <wp:extent cx="5229225" cy="4591050"/>
            <wp:effectExtent l="0" t="0" r="9525" b="0"/>
            <wp:docPr id="1" name="Picture 1"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duct&#10;&#10;AI-generated content may be incorrect."/>
                    <pic:cNvPicPr/>
                  </pic:nvPicPr>
                  <pic:blipFill>
                    <a:blip r:embed="rId64">
                      <a:extLst>
                        <a:ext uri="{28A0092B-C50C-407E-A947-70E740481C1C}">
                          <a14:useLocalDpi xmlns:a14="http://schemas.microsoft.com/office/drawing/2010/main" val="0"/>
                        </a:ext>
                      </a:extLst>
                    </a:blip>
                    <a:stretch>
                      <a:fillRect/>
                    </a:stretch>
                  </pic:blipFill>
                  <pic:spPr>
                    <a:xfrm>
                      <a:off x="0" y="0"/>
                      <a:ext cx="5229225" cy="4591050"/>
                    </a:xfrm>
                    <a:prstGeom prst="rect">
                      <a:avLst/>
                    </a:prstGeom>
                  </pic:spPr>
                </pic:pic>
              </a:graphicData>
            </a:graphic>
          </wp:inline>
        </w:drawing>
      </w:r>
    </w:p>
    <w:p w14:paraId="0AD2863A" w14:textId="77777777" w:rsidR="00201E29" w:rsidRDefault="00201E29" w:rsidP="00201E29">
      <w:pPr>
        <w:pStyle w:val="PL"/>
      </w:pPr>
    </w:p>
    <w:p w14:paraId="49740522" w14:textId="029E8B20" w:rsidR="00201E29" w:rsidRPr="0031242A" w:rsidRDefault="00201E29" w:rsidP="00201E29">
      <w:pPr>
        <w:pStyle w:val="TF"/>
      </w:pPr>
      <w:r w:rsidRPr="0031242A">
        <w:t xml:space="preserve">Figure </w:t>
      </w:r>
      <w:r w:rsidR="00D15812">
        <w:t>7.11</w:t>
      </w:r>
      <w:r>
        <w:t>-</w:t>
      </w:r>
      <w:r w:rsidRPr="0031242A">
        <w:t>1</w:t>
      </w:r>
      <w:r>
        <w:t xml:space="preserve">: </w:t>
      </w:r>
      <w:r w:rsidRPr="005E5B70">
        <w:t>CCL creation based on Historical CCL data</w:t>
      </w:r>
    </w:p>
    <w:p w14:paraId="02F5CDAF" w14:textId="77777777" w:rsidR="00201E29" w:rsidRPr="000F179C" w:rsidRDefault="00201E29" w:rsidP="00201E29">
      <w:pPr>
        <w:contextualSpacing/>
        <w:rPr>
          <w:lang w:val="en-US" w:eastAsia="ja-JP"/>
        </w:rPr>
      </w:pPr>
      <w:r w:rsidRPr="000F179C">
        <w:rPr>
          <w:lang w:val="en-US" w:eastAsia="ja-JP"/>
        </w:rPr>
        <w:t>Producer instantiate and provision a CCL as defined in 3GPP TS 28.536</w:t>
      </w:r>
    </w:p>
    <w:p w14:paraId="2AE06E5E"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Consumer send </w:t>
      </w:r>
      <w:proofErr w:type="spellStart"/>
      <w:r>
        <w:rPr>
          <w:lang w:val="en-US" w:eastAsia="ja-JP"/>
        </w:rPr>
        <w:t>DeleteMOI</w:t>
      </w:r>
      <w:proofErr w:type="spellEnd"/>
      <w:r>
        <w:rPr>
          <w:lang w:val="en-US" w:eastAsia="ja-JP"/>
        </w:rPr>
        <w:t xml:space="preserve"> request for a CCL.</w:t>
      </w:r>
    </w:p>
    <w:p w14:paraId="609746F2" w14:textId="2D1A6FE2" w:rsidR="00201E29" w:rsidRPr="000F179C" w:rsidRDefault="00201E29" w:rsidP="00201E29">
      <w:pPr>
        <w:pStyle w:val="ListParagraph"/>
        <w:numPr>
          <w:ilvl w:val="0"/>
          <w:numId w:val="20"/>
        </w:numPr>
        <w:overflowPunct/>
        <w:autoSpaceDE/>
        <w:autoSpaceDN/>
        <w:adjustRightInd/>
        <w:spacing w:after="180"/>
        <w:textAlignment w:val="auto"/>
        <w:rPr>
          <w:lang w:val="en-US" w:eastAsia="ja-JP"/>
        </w:rPr>
      </w:pPr>
      <w:r w:rsidRPr="0045064F">
        <w:rPr>
          <w:lang w:val="en-US" w:eastAsia="ja-JP"/>
        </w:rPr>
        <w:t>Producer sends a response.</w:t>
      </w:r>
      <w:r w:rsidRPr="00EF4B01">
        <w:rPr>
          <w:lang w:val="en-US" w:eastAsia="ja-JP"/>
        </w:rPr>
        <w:t xml:space="preserve"> </w:t>
      </w:r>
      <w:r w:rsidRPr="0045064F">
        <w:rPr>
          <w:lang w:val="en-US" w:eastAsia="ja-JP"/>
        </w:rPr>
        <w:t xml:space="preserve">Producer either instantiate or modify the </w:t>
      </w:r>
      <w:proofErr w:type="spellStart"/>
      <w:r w:rsidRPr="0045064F">
        <w:rPr>
          <w:lang w:val="en-US" w:eastAsia="ja-JP"/>
        </w:rPr>
        <w:t>HistoricalCCLInfo</w:t>
      </w:r>
      <w:proofErr w:type="spellEnd"/>
      <w:r w:rsidRPr="0045064F">
        <w:rPr>
          <w:lang w:val="en-US" w:eastAsia="ja-JP"/>
        </w:rPr>
        <w:t xml:space="preserve"> MOI with the information related with CCL being deleted. </w:t>
      </w:r>
    </w:p>
    <w:p w14:paraId="2689A0BC"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Consumer may decides to initiate a CCL. Before that it would like to understand the historical CCL information. </w:t>
      </w:r>
    </w:p>
    <w:p w14:paraId="08E81894"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It send </w:t>
      </w:r>
      <w:proofErr w:type="spellStart"/>
      <w:r>
        <w:rPr>
          <w:lang w:val="en-US" w:eastAsia="ja-JP"/>
        </w:rPr>
        <w:t>getMOIAttributes</w:t>
      </w:r>
      <w:proofErr w:type="spellEnd"/>
      <w:r>
        <w:rPr>
          <w:lang w:val="en-US" w:eastAsia="ja-JP"/>
        </w:rPr>
        <w:t xml:space="preserve"> for </w:t>
      </w:r>
      <w:proofErr w:type="spellStart"/>
      <w:r>
        <w:rPr>
          <w:lang w:val="en-US" w:eastAsia="ja-JP"/>
        </w:rPr>
        <w:t>HistoricalCCLInfo</w:t>
      </w:r>
      <w:proofErr w:type="spellEnd"/>
      <w:r>
        <w:rPr>
          <w:lang w:val="en-US" w:eastAsia="ja-JP"/>
        </w:rPr>
        <w:t xml:space="preserve"> MOI to read the information captured. </w:t>
      </w:r>
    </w:p>
    <w:p w14:paraId="4B0395CB"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Producer send a response</w:t>
      </w:r>
    </w:p>
    <w:p w14:paraId="63967724"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Consumer develops the learning based on the historical CCL information received based on the </w:t>
      </w:r>
      <w:proofErr w:type="spellStart"/>
      <w:r>
        <w:rPr>
          <w:lang w:val="en-US" w:eastAsia="ja-JP"/>
        </w:rPr>
        <w:t>HistoricalCCLInfo</w:t>
      </w:r>
      <w:proofErr w:type="spellEnd"/>
      <w:r>
        <w:rPr>
          <w:lang w:val="en-US" w:eastAsia="ja-JP"/>
        </w:rPr>
        <w:t xml:space="preserve"> MOI attributes. </w:t>
      </w:r>
    </w:p>
    <w:p w14:paraId="1E659D96"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Based on the learning, the consumer send a </w:t>
      </w:r>
      <w:proofErr w:type="spellStart"/>
      <w:r>
        <w:rPr>
          <w:lang w:val="en-US" w:eastAsia="ja-JP"/>
        </w:rPr>
        <w:t>createMOI</w:t>
      </w:r>
      <w:proofErr w:type="spellEnd"/>
      <w:r>
        <w:rPr>
          <w:lang w:val="en-US" w:eastAsia="ja-JP"/>
        </w:rPr>
        <w:t xml:space="preserve"> request to create a new CCL. </w:t>
      </w:r>
      <w:r w:rsidRPr="00252CDE">
        <w:rPr>
          <w:lang w:val="en-US" w:eastAsia="ja-JP"/>
        </w:rPr>
        <w:t>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B5B407C" w14:textId="77777777" w:rsidR="00201E29" w:rsidRPr="00392EE8" w:rsidRDefault="00201E29" w:rsidP="00201E29">
      <w:pPr>
        <w:pStyle w:val="ListParagraph"/>
        <w:numPr>
          <w:ilvl w:val="0"/>
          <w:numId w:val="20"/>
        </w:numPr>
        <w:overflowPunct/>
        <w:autoSpaceDE/>
        <w:autoSpaceDN/>
        <w:adjustRightInd/>
        <w:spacing w:after="180"/>
        <w:textAlignment w:val="auto"/>
      </w:pPr>
      <w:r w:rsidRPr="00CC740D">
        <w:rPr>
          <w:lang w:val="en-US" w:eastAsia="ja-JP"/>
        </w:rPr>
        <w:t>Producer send a response.</w:t>
      </w:r>
    </w:p>
    <w:p w14:paraId="604B48FD" w14:textId="36C5A958" w:rsidR="00C90965" w:rsidRDefault="00C90965" w:rsidP="00E95AF6"/>
    <w:p w14:paraId="433C006E" w14:textId="77777777" w:rsidR="00C90965" w:rsidRDefault="00C90965" w:rsidP="00641E18">
      <w:pPr>
        <w:pStyle w:val="Heading1"/>
        <w:rPr>
          <w:lang w:eastAsia="zh-CN"/>
        </w:rPr>
      </w:pPr>
      <w:bookmarkStart w:id="1000" w:name="_Toc207369083"/>
      <w:bookmarkStart w:id="1001" w:name="_Toc207402279"/>
      <w:bookmarkStart w:id="1002" w:name="_Toc207444719"/>
      <w:bookmarkStart w:id="1003" w:name="_Toc208344582"/>
      <w:r>
        <w:t>8</w:t>
      </w:r>
      <w:r w:rsidRPr="00152933">
        <w:tab/>
      </w:r>
      <w:r>
        <w:t xml:space="preserve">CCL </w:t>
      </w:r>
      <w:r>
        <w:rPr>
          <w:lang w:eastAsia="zh-CN"/>
        </w:rPr>
        <w:t>Performance Metrics</w:t>
      </w:r>
      <w:bookmarkEnd w:id="1000"/>
      <w:bookmarkEnd w:id="1001"/>
      <w:bookmarkEnd w:id="1002"/>
      <w:bookmarkEnd w:id="1003"/>
    </w:p>
    <w:p w14:paraId="6FE952BA" w14:textId="77777777" w:rsidR="00C90965" w:rsidRDefault="00C90965" w:rsidP="00641E18">
      <w:pPr>
        <w:rPr>
          <w:lang w:eastAsia="zh-CN"/>
        </w:rPr>
      </w:pPr>
      <w:r>
        <w:rPr>
          <w:lang w:eastAsia="zh-CN"/>
        </w:rPr>
        <w:t>The performance metrics to evaluate performance of a CCL for its optimal execution are defined in order to enable operators to track the effectiveness of closed loop automation, identify areas for improvement, and make informed adjustments to CCL functionalities.</w:t>
      </w:r>
    </w:p>
    <w:p w14:paraId="65179072" w14:textId="6A42EB78" w:rsidR="00C90965" w:rsidRDefault="00C90965" w:rsidP="00641E18">
      <w:pPr>
        <w:pStyle w:val="Heading2"/>
        <w:rPr>
          <w:lang w:eastAsia="zh-CN"/>
        </w:rPr>
      </w:pPr>
      <w:bookmarkStart w:id="1004" w:name="_Toc207369084"/>
      <w:bookmarkStart w:id="1005" w:name="_Toc207402280"/>
      <w:bookmarkStart w:id="1006" w:name="_Toc207444720"/>
      <w:bookmarkStart w:id="1007" w:name="_Toc208344583"/>
      <w:r>
        <w:rPr>
          <w:lang w:eastAsia="zh-CN"/>
        </w:rPr>
        <w:t>8.1</w:t>
      </w:r>
      <w:r>
        <w:rPr>
          <w:lang w:eastAsia="zh-CN"/>
        </w:rPr>
        <w:tab/>
        <w:t xml:space="preserve">Total number of occurrences of a </w:t>
      </w:r>
      <w:proofErr w:type="spellStart"/>
      <w:r w:rsidR="00C2330D">
        <w:rPr>
          <w:shd w:val="clear" w:color="auto" w:fill="FFFFFF"/>
        </w:rPr>
        <w:t>requirement</w:t>
      </w:r>
      <w:r>
        <w:rPr>
          <w:lang w:eastAsia="zh-CN"/>
        </w:rPr>
        <w:t>breach</w:t>
      </w:r>
      <w:proofErr w:type="spellEnd"/>
      <w:r>
        <w:rPr>
          <w:lang w:eastAsia="zh-CN"/>
        </w:rPr>
        <w:t>:</w:t>
      </w:r>
      <w:bookmarkEnd w:id="1004"/>
      <w:bookmarkEnd w:id="1005"/>
      <w:bookmarkEnd w:id="1006"/>
      <w:bookmarkEnd w:id="1007"/>
    </w:p>
    <w:p w14:paraId="540D4E63" w14:textId="2450478B" w:rsidR="00C90965" w:rsidRDefault="00C90965" w:rsidP="00641E18">
      <w:pPr>
        <w:pStyle w:val="B1"/>
        <w:rPr>
          <w:lang w:eastAsia="zh-CN"/>
        </w:rPr>
      </w:pPr>
      <w:r>
        <w:rPr>
          <w:lang w:eastAsia="zh-CN"/>
        </w:rPr>
        <w:t>a)</w:t>
      </w:r>
      <w:r>
        <w:rPr>
          <w:lang w:eastAsia="zh-CN"/>
        </w:rPr>
        <w:tab/>
        <w:t xml:space="preserve">This measurement provides the total number of occurrences when a </w:t>
      </w:r>
      <w:r w:rsidR="00C2330D">
        <w:rPr>
          <w:shd w:val="clear" w:color="auto" w:fill="FFFFFF"/>
        </w:rPr>
        <w:t xml:space="preserve">requirement(e.g., a </w:t>
      </w:r>
      <w:proofErr w:type="spellStart"/>
      <w:r w:rsidR="00C2330D">
        <w:rPr>
          <w:shd w:val="clear" w:color="auto" w:fill="FFFFFF"/>
        </w:rPr>
        <w:t>metrix</w:t>
      </w:r>
      <w:proofErr w:type="spellEnd"/>
      <w:r w:rsidR="00C2330D">
        <w:rPr>
          <w:shd w:val="clear" w:color="auto" w:fill="FFFFFF"/>
        </w:rPr>
        <w:t>)</w:t>
      </w:r>
      <w:r>
        <w:rPr>
          <w:lang w:eastAsia="zh-CN"/>
        </w:rPr>
        <w:t xml:space="preserve">, as defined in CCL is breached during an observation time period </w:t>
      </w:r>
      <w:proofErr w:type="spellStart"/>
      <w:r>
        <w:rPr>
          <w:lang w:eastAsia="zh-CN"/>
        </w:rPr>
        <w:t>i.e.</w:t>
      </w:r>
      <w:r w:rsidRPr="0089533D">
        <w:rPr>
          <w:lang w:eastAsia="zh-CN"/>
        </w:rPr>
        <w:t>granularityPeriod</w:t>
      </w:r>
      <w:proofErr w:type="spellEnd"/>
      <w:r>
        <w:rPr>
          <w:lang w:eastAsia="zh-CN"/>
        </w:rPr>
        <w:t>.</w:t>
      </w:r>
    </w:p>
    <w:p w14:paraId="1D85182A" w14:textId="77777777" w:rsidR="00C90965" w:rsidRDefault="00C90965" w:rsidP="00641E18">
      <w:pPr>
        <w:pStyle w:val="B1"/>
        <w:rPr>
          <w:lang w:eastAsia="zh-CN"/>
        </w:rPr>
      </w:pPr>
      <w:r>
        <w:rPr>
          <w:lang w:eastAsia="zh-CN"/>
        </w:rPr>
        <w:t>b)</w:t>
      </w:r>
      <w:r>
        <w:rPr>
          <w:lang w:eastAsia="zh-CN"/>
        </w:rPr>
        <w:tab/>
        <w:t>CC.</w:t>
      </w:r>
    </w:p>
    <w:p w14:paraId="15FCC1D3" w14:textId="36D55705" w:rsidR="00C90965" w:rsidRDefault="00C90965" w:rsidP="00641E18">
      <w:pPr>
        <w:pStyle w:val="B1"/>
        <w:rPr>
          <w:lang w:eastAsia="zh-CN"/>
        </w:rPr>
      </w:pPr>
      <w:r>
        <w:rPr>
          <w:lang w:eastAsia="zh-CN"/>
        </w:rPr>
        <w:t>c)</w:t>
      </w:r>
      <w:r>
        <w:rPr>
          <w:lang w:eastAsia="zh-CN"/>
        </w:rPr>
        <w:tab/>
        <w:t xml:space="preserve">This is measured by counting each incidence when a </w:t>
      </w:r>
      <w:proofErr w:type="spellStart"/>
      <w:r w:rsidR="00C2330D">
        <w:rPr>
          <w:shd w:val="clear" w:color="auto" w:fill="FFFFFF"/>
        </w:rPr>
        <w:t>requirement</w:t>
      </w:r>
      <w:r>
        <w:rPr>
          <w:lang w:eastAsia="zh-CN"/>
        </w:rPr>
        <w:t>is</w:t>
      </w:r>
      <w:proofErr w:type="spellEnd"/>
      <w:r>
        <w:rPr>
          <w:lang w:eastAsia="zh-CN"/>
        </w:rPr>
        <w:t xml:space="preserve"> breached and incrementing the corresponding counter by one for each such occurrence within an observation time period i.e. </w:t>
      </w:r>
      <w:proofErr w:type="spellStart"/>
      <w:r w:rsidRPr="0089533D">
        <w:rPr>
          <w:lang w:eastAsia="zh-CN"/>
        </w:rPr>
        <w:t>granularityPeriod</w:t>
      </w:r>
      <w:proofErr w:type="spellEnd"/>
      <w:r>
        <w:rPr>
          <w:lang w:eastAsia="zh-CN"/>
        </w:rPr>
        <w:t>.</w:t>
      </w:r>
    </w:p>
    <w:p w14:paraId="1CA488D5" w14:textId="77777777" w:rsidR="00C90965" w:rsidRDefault="00C90965" w:rsidP="00641E18">
      <w:pPr>
        <w:pStyle w:val="B1"/>
        <w:rPr>
          <w:lang w:eastAsia="zh-CN"/>
        </w:rPr>
      </w:pPr>
      <w:r>
        <w:rPr>
          <w:lang w:eastAsia="zh-CN"/>
        </w:rPr>
        <w:t>d)</w:t>
      </w:r>
      <w:r>
        <w:rPr>
          <w:lang w:eastAsia="zh-CN"/>
        </w:rPr>
        <w:tab/>
        <w:t>An integer value.</w:t>
      </w:r>
    </w:p>
    <w:p w14:paraId="6F220A4C" w14:textId="31782526" w:rsidR="00C90965" w:rsidRDefault="00C90965" w:rsidP="00641E18">
      <w:pPr>
        <w:pStyle w:val="B1"/>
        <w:rPr>
          <w:lang w:eastAsia="zh-CN"/>
        </w:rPr>
      </w:pPr>
      <w:r>
        <w:rPr>
          <w:lang w:eastAsia="zh-CN"/>
        </w:rPr>
        <w:t>e)</w:t>
      </w:r>
      <w:r>
        <w:rPr>
          <w:lang w:eastAsia="zh-CN"/>
        </w:rPr>
        <w:tab/>
        <w:t xml:space="preserve">The measurement name has the form </w:t>
      </w:r>
      <w:proofErr w:type="spellStart"/>
      <w:r>
        <w:rPr>
          <w:lang w:eastAsia="zh-CN"/>
        </w:rPr>
        <w:t>Total</w:t>
      </w:r>
      <w:r w:rsidR="00C2330D">
        <w:rPr>
          <w:shd w:val="clear" w:color="auto" w:fill="FFFFFF"/>
        </w:rPr>
        <w:t>Requirement</w:t>
      </w:r>
      <w:r>
        <w:rPr>
          <w:lang w:eastAsia="zh-CN"/>
        </w:rPr>
        <w:t>Breach</w:t>
      </w:r>
      <w:proofErr w:type="spellEnd"/>
      <w:r>
        <w:rPr>
          <w:lang w:eastAsia="zh-CN"/>
        </w:rPr>
        <w:t>.</w:t>
      </w:r>
    </w:p>
    <w:p w14:paraId="07F20B49" w14:textId="77777777" w:rsidR="00C90965" w:rsidRDefault="00C90965"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6BA7A4CB" w14:textId="77777777" w:rsidR="00C90965" w:rsidRDefault="00C90965" w:rsidP="00641E18">
      <w:pPr>
        <w:pStyle w:val="B1"/>
        <w:rPr>
          <w:lang w:eastAsia="zh-CN"/>
        </w:rPr>
      </w:pPr>
      <w:r>
        <w:rPr>
          <w:lang w:eastAsia="zh-CN"/>
        </w:rPr>
        <w:t>g)</w:t>
      </w:r>
      <w:r>
        <w:rPr>
          <w:lang w:eastAsia="zh-CN"/>
        </w:rPr>
        <w:tab/>
        <w:t>Valid for packet switched traffic.</w:t>
      </w:r>
    </w:p>
    <w:p w14:paraId="1969DF35" w14:textId="77777777" w:rsidR="00C90965" w:rsidRDefault="00C90965" w:rsidP="00641E18">
      <w:pPr>
        <w:pStyle w:val="B1"/>
        <w:rPr>
          <w:lang w:eastAsia="zh-CN"/>
        </w:rPr>
      </w:pPr>
      <w:r>
        <w:rPr>
          <w:lang w:eastAsia="zh-CN"/>
        </w:rPr>
        <w:t>h)</w:t>
      </w:r>
      <w:r>
        <w:rPr>
          <w:lang w:eastAsia="zh-CN"/>
        </w:rPr>
        <w:tab/>
        <w:t>5GS.</w:t>
      </w:r>
    </w:p>
    <w:p w14:paraId="0DA4B79E" w14:textId="6935DD79" w:rsidR="00C90965" w:rsidRDefault="00C90965" w:rsidP="00641E18">
      <w:pPr>
        <w:pStyle w:val="Heading2"/>
        <w:rPr>
          <w:lang w:eastAsia="zh-CN"/>
        </w:rPr>
      </w:pPr>
      <w:bookmarkStart w:id="1008" w:name="_Toc207369085"/>
      <w:bookmarkStart w:id="1009" w:name="_Toc207402281"/>
      <w:bookmarkStart w:id="1010" w:name="_Toc207444721"/>
      <w:bookmarkStart w:id="1011" w:name="_Toc208344584"/>
      <w:r w:rsidRPr="003F3D3A">
        <w:rPr>
          <w:lang w:eastAsia="zh-CN"/>
        </w:rPr>
        <w:t>8.2</w:t>
      </w:r>
      <w:r w:rsidRPr="003F3D3A">
        <w:rPr>
          <w:lang w:eastAsia="zh-CN"/>
        </w:rPr>
        <w:tab/>
        <w:t xml:space="preserve">Time taken by CCL to meet a breached </w:t>
      </w:r>
      <w:r w:rsidR="00C2330D">
        <w:rPr>
          <w:shd w:val="clear" w:color="auto" w:fill="FFFFFF"/>
        </w:rPr>
        <w:t>requirement</w:t>
      </w:r>
      <w:r w:rsidRPr="003F3D3A">
        <w:rPr>
          <w:lang w:eastAsia="zh-CN"/>
        </w:rPr>
        <w:t>:</w:t>
      </w:r>
      <w:bookmarkEnd w:id="1008"/>
      <w:bookmarkEnd w:id="1009"/>
      <w:bookmarkEnd w:id="1010"/>
      <w:bookmarkEnd w:id="1011"/>
    </w:p>
    <w:p w14:paraId="0324E731" w14:textId="527E4D69" w:rsidR="00C90965" w:rsidRDefault="00C90965" w:rsidP="00641E18">
      <w:pPr>
        <w:pStyle w:val="B1"/>
        <w:rPr>
          <w:lang w:eastAsia="zh-CN"/>
        </w:rPr>
      </w:pPr>
      <w:r>
        <w:rPr>
          <w:lang w:eastAsia="zh-CN"/>
        </w:rPr>
        <w:t>a)</w:t>
      </w:r>
      <w:r>
        <w:rPr>
          <w:lang w:eastAsia="zh-CN"/>
        </w:rPr>
        <w:tab/>
        <w:t xml:space="preserve">This measurement provides the time taken by a CCL to meet a breached </w:t>
      </w:r>
      <w:proofErr w:type="spellStart"/>
      <w:r w:rsidR="00C2330D">
        <w:rPr>
          <w:shd w:val="clear" w:color="auto" w:fill="FFFFFF"/>
        </w:rPr>
        <w:t>requirement</w:t>
      </w:r>
      <w:r>
        <w:rPr>
          <w:lang w:eastAsia="zh-CN"/>
        </w:rPr>
        <w:t>after</w:t>
      </w:r>
      <w:proofErr w:type="spellEnd"/>
      <w:r>
        <w:rPr>
          <w:lang w:eastAsia="zh-CN"/>
        </w:rPr>
        <w:t xml:space="preserve"> activating it again.</w:t>
      </w:r>
    </w:p>
    <w:p w14:paraId="39C5FE85" w14:textId="77777777" w:rsidR="00C90965" w:rsidRDefault="00C90965" w:rsidP="00641E18">
      <w:pPr>
        <w:pStyle w:val="B1"/>
        <w:rPr>
          <w:lang w:eastAsia="zh-CN"/>
        </w:rPr>
      </w:pPr>
      <w:r>
        <w:rPr>
          <w:lang w:eastAsia="zh-CN"/>
        </w:rPr>
        <w:t>b)</w:t>
      </w:r>
      <w:r>
        <w:rPr>
          <w:lang w:eastAsia="zh-CN"/>
        </w:rPr>
        <w:tab/>
        <w:t>DER.</w:t>
      </w:r>
    </w:p>
    <w:p w14:paraId="7BC2053D" w14:textId="2D98BE79" w:rsidR="00C90965" w:rsidRDefault="00C90965" w:rsidP="00641E18">
      <w:pPr>
        <w:pStyle w:val="B1"/>
        <w:rPr>
          <w:lang w:eastAsia="zh-CN"/>
        </w:rPr>
      </w:pPr>
      <w:r>
        <w:rPr>
          <w:lang w:eastAsia="zh-CN"/>
        </w:rPr>
        <w:t>c)</w:t>
      </w:r>
      <w:r>
        <w:rPr>
          <w:lang w:eastAsia="zh-CN"/>
        </w:rPr>
        <w:tab/>
        <w:t xml:space="preserve">This is measured by considering the time stamp when a </w:t>
      </w:r>
      <w:proofErr w:type="spellStart"/>
      <w:r w:rsidR="00C2330D">
        <w:rPr>
          <w:shd w:val="clear" w:color="auto" w:fill="FFFFFF"/>
        </w:rPr>
        <w:t>requirement</w:t>
      </w:r>
      <w:r>
        <w:rPr>
          <w:lang w:eastAsia="zh-CN"/>
        </w:rPr>
        <w:t>is</w:t>
      </w:r>
      <w:proofErr w:type="spellEnd"/>
      <w:r>
        <w:rPr>
          <w:lang w:eastAsia="zh-CN"/>
        </w:rPr>
        <w:t xml:space="preserve"> breached and subtracting it from the time stamp when that </w:t>
      </w:r>
      <w:proofErr w:type="spellStart"/>
      <w:r w:rsidR="00C2330D">
        <w:rPr>
          <w:shd w:val="clear" w:color="auto" w:fill="FFFFFF"/>
        </w:rPr>
        <w:t>requirement</w:t>
      </w:r>
      <w:r>
        <w:rPr>
          <w:lang w:eastAsia="zh-CN"/>
        </w:rPr>
        <w:t>is</w:t>
      </w:r>
      <w:proofErr w:type="spellEnd"/>
      <w:r>
        <w:rPr>
          <w:lang w:eastAsia="zh-CN"/>
        </w:rPr>
        <w:t xml:space="preserve"> met after activating the CCL with required changes.</w:t>
      </w:r>
    </w:p>
    <w:p w14:paraId="5D4FEC98" w14:textId="77777777" w:rsidR="00C90965" w:rsidRDefault="00C90965" w:rsidP="00641E18">
      <w:pPr>
        <w:pStyle w:val="B1"/>
        <w:rPr>
          <w:lang w:eastAsia="zh-CN"/>
        </w:rPr>
      </w:pPr>
      <w:r>
        <w:rPr>
          <w:lang w:eastAsia="zh-CN"/>
        </w:rPr>
        <w:t>d)</w:t>
      </w:r>
      <w:r>
        <w:rPr>
          <w:lang w:eastAsia="zh-CN"/>
        </w:rPr>
        <w:tab/>
        <w:t>Each measurement is an integer representing the mean delay in milliseconds.</w:t>
      </w:r>
    </w:p>
    <w:p w14:paraId="5E3471BD" w14:textId="57CFFAE7" w:rsidR="00C90965" w:rsidRDefault="00C90965" w:rsidP="00641E18">
      <w:pPr>
        <w:pStyle w:val="B1"/>
        <w:rPr>
          <w:lang w:eastAsia="zh-CN"/>
        </w:rPr>
      </w:pPr>
      <w:r>
        <w:rPr>
          <w:lang w:eastAsia="zh-CN"/>
        </w:rPr>
        <w:t>e)</w:t>
      </w:r>
      <w:r>
        <w:rPr>
          <w:lang w:eastAsia="zh-CN"/>
        </w:rPr>
        <w:tab/>
        <w:t xml:space="preserve">The measurement name has the form </w:t>
      </w:r>
      <w:proofErr w:type="spellStart"/>
      <w:r>
        <w:rPr>
          <w:lang w:eastAsia="zh-CN"/>
        </w:rPr>
        <w:t>TimeBreached</w:t>
      </w:r>
      <w:r w:rsidR="00C2330D">
        <w:rPr>
          <w:shd w:val="clear" w:color="auto" w:fill="FFFFFF"/>
        </w:rPr>
        <w:t>Requirement</w:t>
      </w:r>
      <w:r>
        <w:rPr>
          <w:lang w:eastAsia="zh-CN"/>
        </w:rPr>
        <w:t>Recovery</w:t>
      </w:r>
      <w:proofErr w:type="spellEnd"/>
      <w:r>
        <w:rPr>
          <w:lang w:eastAsia="zh-CN"/>
        </w:rPr>
        <w:t>.</w:t>
      </w:r>
    </w:p>
    <w:p w14:paraId="1CFC366E" w14:textId="77777777" w:rsidR="00C90965" w:rsidRDefault="00C90965"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12C0DA7A" w14:textId="77777777" w:rsidR="00C90965" w:rsidRDefault="00C90965" w:rsidP="00641E18">
      <w:pPr>
        <w:pStyle w:val="B1"/>
        <w:rPr>
          <w:lang w:eastAsia="zh-CN"/>
        </w:rPr>
      </w:pPr>
      <w:r>
        <w:rPr>
          <w:lang w:eastAsia="zh-CN"/>
        </w:rPr>
        <w:t>g)</w:t>
      </w:r>
      <w:r>
        <w:rPr>
          <w:lang w:eastAsia="zh-CN"/>
        </w:rPr>
        <w:tab/>
        <w:t>Valid for packet switched traffic.</w:t>
      </w:r>
    </w:p>
    <w:p w14:paraId="0B8A3CDC" w14:textId="77777777" w:rsidR="00C90965" w:rsidRDefault="00C90965" w:rsidP="00641E18">
      <w:pPr>
        <w:pStyle w:val="B1"/>
        <w:rPr>
          <w:lang w:eastAsia="zh-CN"/>
        </w:rPr>
      </w:pPr>
      <w:r>
        <w:rPr>
          <w:lang w:eastAsia="zh-CN"/>
        </w:rPr>
        <w:t>h)</w:t>
      </w:r>
      <w:r>
        <w:rPr>
          <w:lang w:eastAsia="zh-CN"/>
        </w:rPr>
        <w:tab/>
        <w:t>5GS.</w:t>
      </w:r>
    </w:p>
    <w:p w14:paraId="514D82C9" w14:textId="77777777" w:rsidR="00C90965" w:rsidRDefault="00C90965" w:rsidP="00641E18">
      <w:pPr>
        <w:pStyle w:val="Heading2"/>
        <w:rPr>
          <w:lang w:eastAsia="zh-CN"/>
        </w:rPr>
      </w:pPr>
      <w:bookmarkStart w:id="1012" w:name="_Toc207369086"/>
      <w:bookmarkStart w:id="1013" w:name="_Toc207402282"/>
      <w:bookmarkStart w:id="1014" w:name="_Toc207444722"/>
      <w:bookmarkStart w:id="1015" w:name="_Toc208344585"/>
      <w:r>
        <w:rPr>
          <w:lang w:eastAsia="zh-CN"/>
        </w:rPr>
        <w:t>8.3</w:t>
      </w:r>
      <w:r>
        <w:rPr>
          <w:lang w:eastAsia="zh-CN"/>
        </w:rPr>
        <w:tab/>
        <w:t>Total number of conflicts occurred by a CCL:</w:t>
      </w:r>
      <w:bookmarkEnd w:id="1012"/>
      <w:bookmarkEnd w:id="1013"/>
      <w:bookmarkEnd w:id="1014"/>
      <w:bookmarkEnd w:id="1015"/>
    </w:p>
    <w:p w14:paraId="259F4212" w14:textId="77777777" w:rsidR="00C90965" w:rsidRDefault="00C90965" w:rsidP="00641E18">
      <w:pPr>
        <w:pStyle w:val="B1"/>
        <w:rPr>
          <w:lang w:eastAsia="zh-CN"/>
        </w:rPr>
      </w:pPr>
      <w:r>
        <w:rPr>
          <w:lang w:eastAsia="zh-CN"/>
        </w:rPr>
        <w:t>a)</w:t>
      </w:r>
      <w:r>
        <w:rPr>
          <w:lang w:eastAsia="zh-CN"/>
        </w:rPr>
        <w:tab/>
        <w:t xml:space="preserve">This measurement provides the total number of conflicts that occur between a CCL under consideration and any other CCL during an observation time period i.e. </w:t>
      </w:r>
      <w:proofErr w:type="spellStart"/>
      <w:r w:rsidRPr="0089533D">
        <w:rPr>
          <w:lang w:eastAsia="zh-CN"/>
        </w:rPr>
        <w:t>granularityPeriod</w:t>
      </w:r>
      <w:proofErr w:type="spellEnd"/>
      <w:r>
        <w:rPr>
          <w:lang w:eastAsia="zh-CN"/>
        </w:rPr>
        <w:t>.</w:t>
      </w:r>
    </w:p>
    <w:p w14:paraId="69B67957" w14:textId="77777777" w:rsidR="00C90965" w:rsidRDefault="00C90965" w:rsidP="00641E18">
      <w:pPr>
        <w:pStyle w:val="B1"/>
        <w:rPr>
          <w:lang w:eastAsia="zh-CN"/>
        </w:rPr>
      </w:pPr>
      <w:r>
        <w:rPr>
          <w:lang w:eastAsia="zh-CN"/>
        </w:rPr>
        <w:t>b)</w:t>
      </w:r>
      <w:r>
        <w:rPr>
          <w:lang w:eastAsia="zh-CN"/>
        </w:rPr>
        <w:tab/>
        <w:t>CC.</w:t>
      </w:r>
    </w:p>
    <w:p w14:paraId="1859DF6A" w14:textId="77777777" w:rsidR="00C90965" w:rsidRDefault="00C90965" w:rsidP="00641E18">
      <w:pPr>
        <w:pStyle w:val="B1"/>
        <w:rPr>
          <w:lang w:eastAsia="zh-CN"/>
        </w:rPr>
      </w:pPr>
      <w:r>
        <w:rPr>
          <w:lang w:eastAsia="zh-CN"/>
        </w:rPr>
        <w:t>c)</w:t>
      </w:r>
      <w:r>
        <w:rPr>
          <w:lang w:eastAsia="zh-CN"/>
        </w:rPr>
        <w:tab/>
        <w:t xml:space="preserve">This is measured by counting each incidence when conflict occurs between a CCL under consideration and the other CCL and incrementing the corresponding counter by one for each such occurrence within an observation time period i.e. </w:t>
      </w:r>
      <w:proofErr w:type="spellStart"/>
      <w:r w:rsidRPr="0089533D">
        <w:rPr>
          <w:lang w:eastAsia="zh-CN"/>
        </w:rPr>
        <w:t>granularityPeriod</w:t>
      </w:r>
      <w:proofErr w:type="spellEnd"/>
    </w:p>
    <w:p w14:paraId="4ADCB30F" w14:textId="77777777" w:rsidR="00C90965" w:rsidRDefault="00C90965" w:rsidP="00641E18">
      <w:pPr>
        <w:pStyle w:val="B1"/>
        <w:rPr>
          <w:lang w:eastAsia="zh-CN"/>
        </w:rPr>
      </w:pPr>
      <w:r>
        <w:rPr>
          <w:lang w:eastAsia="zh-CN"/>
        </w:rPr>
        <w:t>d)</w:t>
      </w:r>
      <w:r>
        <w:rPr>
          <w:lang w:eastAsia="zh-CN"/>
        </w:rPr>
        <w:tab/>
        <w:t>An integer value.</w:t>
      </w:r>
    </w:p>
    <w:p w14:paraId="0FCE2037" w14:textId="60D94CAD" w:rsidR="00C90965" w:rsidRDefault="00C90965" w:rsidP="00641E18">
      <w:pPr>
        <w:pStyle w:val="B1"/>
        <w:rPr>
          <w:lang w:eastAsia="zh-CN"/>
        </w:rPr>
      </w:pPr>
      <w:r>
        <w:rPr>
          <w:lang w:eastAsia="zh-CN"/>
        </w:rPr>
        <w:t>e)</w:t>
      </w:r>
      <w:r>
        <w:rPr>
          <w:lang w:eastAsia="zh-CN"/>
        </w:rPr>
        <w:tab/>
        <w:t xml:space="preserve">The measurement name has the form </w:t>
      </w:r>
      <w:proofErr w:type="spellStart"/>
      <w:r>
        <w:rPr>
          <w:lang w:eastAsia="zh-CN"/>
        </w:rPr>
        <w:t>TotalCclConflicts_Filter</w:t>
      </w:r>
      <w:proofErr w:type="spellEnd"/>
      <w:r>
        <w:rPr>
          <w:lang w:eastAsia="zh-CN"/>
        </w:rPr>
        <w:t xml:space="preserve">, where filter is either Implicit or Explicit. Implicit represents the action conflict i.e. conflict between two existing CCL and </w:t>
      </w:r>
      <w:r w:rsidR="00C2330D">
        <w:rPr>
          <w:lang w:eastAsia="zh-CN"/>
        </w:rPr>
        <w:t xml:space="preserve">explicit </w:t>
      </w:r>
      <w:r>
        <w:rPr>
          <w:lang w:eastAsia="zh-CN"/>
        </w:rPr>
        <w:t>represents the explicit conflict i.e. conflict between an existing CCL and a requested CCL.</w:t>
      </w:r>
    </w:p>
    <w:p w14:paraId="71B6A8AE" w14:textId="77777777" w:rsidR="00C90965" w:rsidRDefault="00C90965"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07721F17" w14:textId="77777777" w:rsidR="00C90965" w:rsidRDefault="00C90965" w:rsidP="00641E18">
      <w:pPr>
        <w:pStyle w:val="B1"/>
        <w:rPr>
          <w:lang w:eastAsia="zh-CN"/>
        </w:rPr>
      </w:pPr>
      <w:r>
        <w:rPr>
          <w:lang w:eastAsia="zh-CN"/>
        </w:rPr>
        <w:t>g)</w:t>
      </w:r>
      <w:r>
        <w:rPr>
          <w:lang w:eastAsia="zh-CN"/>
        </w:rPr>
        <w:tab/>
        <w:t>Valid for packet switched traffic.</w:t>
      </w:r>
    </w:p>
    <w:p w14:paraId="401F5CD8" w14:textId="77777777" w:rsidR="00C90965" w:rsidRDefault="00C90965" w:rsidP="00641E18">
      <w:pPr>
        <w:pStyle w:val="B1"/>
        <w:rPr>
          <w:lang w:eastAsia="zh-CN"/>
        </w:rPr>
      </w:pPr>
      <w:r>
        <w:rPr>
          <w:lang w:eastAsia="zh-CN"/>
        </w:rPr>
        <w:t>h)</w:t>
      </w:r>
      <w:r>
        <w:rPr>
          <w:lang w:eastAsia="zh-CN"/>
        </w:rPr>
        <w:tab/>
        <w:t>5GS.</w:t>
      </w:r>
    </w:p>
    <w:bookmarkEnd w:id="995"/>
    <w:p w14:paraId="0E3999BF" w14:textId="77777777" w:rsidR="00C90965" w:rsidRDefault="00C90965" w:rsidP="00E95AF6"/>
    <w:p w14:paraId="02D4E494" w14:textId="0B5F841C" w:rsidR="00697E76" w:rsidRPr="00506640" w:rsidRDefault="00D15812" w:rsidP="00697E76">
      <w:pPr>
        <w:pStyle w:val="Heading1"/>
        <w:rPr>
          <w:rFonts w:eastAsia="SimSun"/>
        </w:rPr>
      </w:pPr>
      <w:bookmarkStart w:id="1016" w:name="_Toc106192979"/>
      <w:bookmarkStart w:id="1017" w:name="_Toc193446877"/>
      <w:bookmarkStart w:id="1018" w:name="_Toc207402283"/>
      <w:bookmarkStart w:id="1019" w:name="_Toc207444723"/>
      <w:bookmarkStart w:id="1020" w:name="_Toc208344586"/>
      <w:r>
        <w:rPr>
          <w:rFonts w:eastAsia="SimSun"/>
        </w:rPr>
        <w:t>9</w:t>
      </w:r>
      <w:r w:rsidR="00697E76" w:rsidRPr="00506640">
        <w:rPr>
          <w:rFonts w:eastAsia="SimSun"/>
        </w:rPr>
        <w:tab/>
        <w:t xml:space="preserve">Stage 3 definition for </w:t>
      </w:r>
      <w:bookmarkEnd w:id="1016"/>
      <w:bookmarkEnd w:id="1017"/>
      <w:r w:rsidR="00697E76">
        <w:rPr>
          <w:rFonts w:eastAsia="SimSun"/>
          <w:lang w:eastAsia="zh-CN"/>
        </w:rPr>
        <w:t>Closed Control Loop</w:t>
      </w:r>
      <w:bookmarkEnd w:id="1018"/>
      <w:bookmarkEnd w:id="1019"/>
      <w:bookmarkEnd w:id="1020"/>
    </w:p>
    <w:p w14:paraId="3C51A9B4" w14:textId="6A5BD1EE" w:rsidR="00697E76" w:rsidRPr="00506640" w:rsidRDefault="00D15812" w:rsidP="00697E76">
      <w:pPr>
        <w:pStyle w:val="Heading2"/>
        <w:rPr>
          <w:rFonts w:eastAsia="SimSun"/>
        </w:rPr>
      </w:pPr>
      <w:bookmarkStart w:id="1021" w:name="_CR7_1"/>
      <w:bookmarkStart w:id="1022" w:name="_Toc106192980"/>
      <w:bookmarkStart w:id="1023" w:name="_Toc193446878"/>
      <w:bookmarkStart w:id="1024" w:name="_Toc207402284"/>
      <w:bookmarkStart w:id="1025" w:name="_Toc207444724"/>
      <w:bookmarkStart w:id="1026" w:name="_Toc208344587"/>
      <w:bookmarkEnd w:id="1021"/>
      <w:r>
        <w:rPr>
          <w:rFonts w:eastAsia="SimSun"/>
        </w:rPr>
        <w:t>9</w:t>
      </w:r>
      <w:r w:rsidR="00697E76" w:rsidRPr="00506640">
        <w:rPr>
          <w:rFonts w:eastAsia="SimSun"/>
        </w:rPr>
        <w:t>.1</w:t>
      </w:r>
      <w:r w:rsidR="00697E76" w:rsidRPr="00506640">
        <w:rPr>
          <w:rFonts w:eastAsia="SimSun"/>
        </w:rPr>
        <w:tab/>
        <w:t>RESTful HTTP-based solution set</w:t>
      </w:r>
      <w:bookmarkEnd w:id="1022"/>
      <w:bookmarkEnd w:id="1023"/>
      <w:bookmarkEnd w:id="1024"/>
      <w:bookmarkEnd w:id="1025"/>
      <w:bookmarkEnd w:id="1026"/>
    </w:p>
    <w:p w14:paraId="23E8311E" w14:textId="77777777" w:rsidR="00697E76" w:rsidRDefault="00697E76" w:rsidP="00697E76">
      <w:pPr>
        <w:rPr>
          <w:rFonts w:eastAsia="SimSun"/>
        </w:rPr>
      </w:pPr>
      <w:r>
        <w:rPr>
          <w:rFonts w:eastAsia="SimSun"/>
        </w:rPr>
        <w:t>T</w:t>
      </w:r>
      <w:r w:rsidRPr="00506640">
        <w:rPr>
          <w:rFonts w:eastAsia="SimSun"/>
        </w:rPr>
        <w:t xml:space="preserve">he RESTful HTTP-based solution set for generic provisioning management service is defined in clause 12.1.1 in 3GPP TS 28.532 [3]. Corresponding </w:t>
      </w:r>
      <w:proofErr w:type="spellStart"/>
      <w:r w:rsidRPr="00506640">
        <w:rPr>
          <w:rFonts w:eastAsia="SimSun"/>
        </w:rPr>
        <w:t>className</w:t>
      </w:r>
      <w:proofErr w:type="spellEnd"/>
      <w:r w:rsidRPr="00506640">
        <w:rPr>
          <w:rFonts w:eastAsia="SimSun"/>
        </w:rPr>
        <w:t xml:space="preserve"> is </w:t>
      </w:r>
      <w:proofErr w:type="spellStart"/>
      <w:r w:rsidRPr="00BB44FD">
        <w:rPr>
          <w:rFonts w:eastAsia="SimSun"/>
        </w:rPr>
        <w:t>ClosedControlLoop</w:t>
      </w:r>
      <w:proofErr w:type="spellEnd"/>
      <w:r w:rsidRPr="00506640">
        <w:rPr>
          <w:rFonts w:eastAsia="SimSun"/>
        </w:rPr>
        <w:t>.</w:t>
      </w:r>
      <w:r>
        <w:rPr>
          <w:rFonts w:eastAsia="SimSun"/>
        </w:rPr>
        <w:t xml:space="preserve"> </w:t>
      </w:r>
    </w:p>
    <w:p w14:paraId="1DB10466" w14:textId="77777777" w:rsidR="00697E76" w:rsidRDefault="00697E76" w:rsidP="00697E76">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w:t>
      </w:r>
      <w:r>
        <w:rPr>
          <w:rFonts w:eastAsia="SimSun"/>
        </w:rPr>
        <w:t>CCL</w:t>
      </w:r>
      <w:r w:rsidRPr="000805A9">
        <w:rPr>
          <w:rFonts w:eastAsia="SimSun"/>
        </w:rPr>
        <w:t xml:space="preserve"> lifecycle management</w:t>
      </w:r>
      <w:r>
        <w:rPr>
          <w:rFonts w:eastAsia="SimSun"/>
        </w:rPr>
        <w:t xml:space="preserve"> based on </w:t>
      </w:r>
      <w:r w:rsidRPr="00D16FF0">
        <w:rPr>
          <w:rFonts w:eastAsia="SimSun"/>
        </w:rPr>
        <w:t>Table 12.1.1.1.1-1</w:t>
      </w:r>
      <w:r>
        <w:rPr>
          <w:rFonts w:eastAsia="SimSun"/>
        </w:rPr>
        <w:t xml:space="preserve"> in TS 28.532 [3].</w:t>
      </w:r>
    </w:p>
    <w:p w14:paraId="2B026EE2" w14:textId="77777777" w:rsidR="00697E76" w:rsidRPr="000805A9" w:rsidRDefault="00697E76" w:rsidP="00697E76">
      <w:pPr>
        <w:pStyle w:val="TH"/>
        <w:rPr>
          <w:lang w:eastAsia="zh-CN"/>
        </w:rPr>
      </w:pPr>
      <w:bookmarkStart w:id="1027" w:name="_CRTable7_11"/>
      <w:r>
        <w:rPr>
          <w:lang w:eastAsia="zh-CN"/>
        </w:rPr>
        <w:t xml:space="preserve">Table </w:t>
      </w:r>
      <w:bookmarkEnd w:id="1027"/>
      <w:r>
        <w:rPr>
          <w:lang w:eastAsia="zh-CN"/>
        </w:rPr>
        <w:t xml:space="preserve">x.1-1: SS to support CCL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697E76" w14:paraId="44E8430B"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1764A5ED" w14:textId="77777777" w:rsidR="00697E76" w:rsidRPr="00B474CC" w:rsidRDefault="00697E76" w:rsidP="004E1C9A">
            <w:pPr>
              <w:pStyle w:val="TAH"/>
            </w:pPr>
            <w:r>
              <w:t>CCL</w:t>
            </w:r>
            <w:r w:rsidRPr="00B474CC">
              <w:t xml:space="preserve">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0B3E3610" w14:textId="77777777" w:rsidR="00697E76" w:rsidRPr="00B474CC" w:rsidRDefault="00697E76" w:rsidP="004E1C9A">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CACC9CB" w14:textId="77777777" w:rsidR="00697E76" w:rsidRPr="00B474CC" w:rsidRDefault="00697E76" w:rsidP="004E1C9A">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BC6639D" w14:textId="77777777" w:rsidR="00697E76" w:rsidRPr="00B474CC" w:rsidRDefault="00697E76" w:rsidP="004E1C9A">
            <w:pPr>
              <w:pStyle w:val="TAH"/>
              <w:rPr>
                <w:lang w:eastAsia="zh-CN"/>
              </w:rPr>
            </w:pPr>
            <w:r w:rsidRPr="00B474CC">
              <w:rPr>
                <w:lang w:eastAsia="zh-CN"/>
              </w:rPr>
              <w:t>Resource URI</w:t>
            </w:r>
          </w:p>
        </w:tc>
      </w:tr>
      <w:tr w:rsidR="00697E76" w14:paraId="65AE30E3"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1D60E200" w14:textId="77777777" w:rsidR="00697E76" w:rsidRPr="00B474CC" w:rsidRDefault="00697E76" w:rsidP="004E1C9A">
            <w:pPr>
              <w:pStyle w:val="TAL"/>
              <w:rPr>
                <w:lang w:eastAsia="zh-CN"/>
              </w:rPr>
            </w:pPr>
            <w:r w:rsidRPr="00B474CC">
              <w:rPr>
                <w:lang w:eastAsia="zh-CN"/>
              </w:rPr>
              <w:t xml:space="preserve">Create an </w:t>
            </w:r>
            <w:r>
              <w:rPr>
                <w:lang w:eastAsia="zh-CN"/>
              </w:rPr>
              <w:t>CCL</w:t>
            </w:r>
          </w:p>
        </w:tc>
        <w:tc>
          <w:tcPr>
            <w:tcW w:w="866" w:type="pct"/>
            <w:tcBorders>
              <w:top w:val="single" w:sz="4" w:space="0" w:color="auto"/>
              <w:left w:val="single" w:sz="4" w:space="0" w:color="auto"/>
              <w:bottom w:val="single" w:sz="4" w:space="0" w:color="auto"/>
              <w:right w:val="single" w:sz="4" w:space="0" w:color="auto"/>
            </w:tcBorders>
            <w:hideMark/>
          </w:tcPr>
          <w:p w14:paraId="28CAEE25" w14:textId="77777777" w:rsidR="00697E76" w:rsidRPr="00B474CC" w:rsidRDefault="00697E76" w:rsidP="004E1C9A">
            <w:pPr>
              <w:pStyle w:val="TAL"/>
              <w:rPr>
                <w:lang w:eastAsia="zh-CN"/>
              </w:rPr>
            </w:pPr>
            <w:proofErr w:type="spellStart"/>
            <w:r w:rsidRPr="00B474CC">
              <w:rPr>
                <w:lang w:eastAsia="zh-CN"/>
              </w:rPr>
              <w:t>createMOI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0C1EDA9C" w14:textId="77777777" w:rsidR="00697E76" w:rsidRPr="00B474CC" w:rsidRDefault="00697E76" w:rsidP="004E1C9A">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16B54BFF"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ClosedControlLoop</w:t>
            </w:r>
            <w:r w:rsidRPr="00B474CC">
              <w:rPr>
                <w:rFonts w:eastAsia="SimSun"/>
                <w:lang w:eastAsia="zh-CN"/>
              </w:rPr>
              <w:t>}={id}</w:t>
            </w:r>
          </w:p>
          <w:p w14:paraId="44312764" w14:textId="77777777" w:rsidR="00697E76" w:rsidRDefault="00697E76" w:rsidP="004E1C9A">
            <w:pPr>
              <w:pStyle w:val="TAL"/>
              <w:rPr>
                <w:rFonts w:eastAsia="SimSun"/>
                <w:lang w:eastAsia="zh-CN"/>
              </w:rPr>
            </w:pPr>
          </w:p>
          <w:p w14:paraId="2CC0F22F"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0117BA2A" w14:textId="77777777" w:rsidR="00697E76" w:rsidRDefault="00697E76" w:rsidP="004E1C9A">
            <w:pPr>
              <w:pStyle w:val="TAL"/>
              <w:rPr>
                <w:rFonts w:eastAsia="SimSun"/>
                <w:lang w:eastAsia="zh-CN"/>
              </w:rPr>
            </w:pPr>
          </w:p>
          <w:p w14:paraId="064D7C82" w14:textId="77777777" w:rsidR="00697E76" w:rsidRPr="00B474CC" w:rsidRDefault="00697E76" w:rsidP="004E1C9A">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97E76" w14:paraId="6ADBA90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6965980" w14:textId="77777777" w:rsidR="00697E76" w:rsidRPr="00B474CC" w:rsidRDefault="00697E76" w:rsidP="004E1C9A">
            <w:pPr>
              <w:pStyle w:val="TAL"/>
              <w:rPr>
                <w:lang w:eastAsia="zh-CN"/>
              </w:rPr>
            </w:pPr>
            <w:r w:rsidRPr="00B474CC">
              <w:t xml:space="preserve">Delete an </w:t>
            </w:r>
            <w:r>
              <w:t>CCL</w:t>
            </w:r>
          </w:p>
        </w:tc>
        <w:tc>
          <w:tcPr>
            <w:tcW w:w="866" w:type="pct"/>
            <w:tcBorders>
              <w:top w:val="single" w:sz="4" w:space="0" w:color="auto"/>
              <w:left w:val="single" w:sz="4" w:space="0" w:color="auto"/>
              <w:bottom w:val="single" w:sz="4" w:space="0" w:color="auto"/>
              <w:right w:val="single" w:sz="4" w:space="0" w:color="auto"/>
            </w:tcBorders>
            <w:hideMark/>
          </w:tcPr>
          <w:p w14:paraId="30F466B5" w14:textId="77777777" w:rsidR="00697E76" w:rsidRPr="00B474CC" w:rsidRDefault="00697E76" w:rsidP="004E1C9A">
            <w:pPr>
              <w:pStyle w:val="TAL"/>
              <w:rPr>
                <w:lang w:eastAsia="zh-CN"/>
              </w:rPr>
            </w:pPr>
            <w:proofErr w:type="spellStart"/>
            <w:r w:rsidRPr="00B474CC">
              <w:rPr>
                <w:lang w:eastAsia="zh-CN"/>
              </w:rPr>
              <w:t>deleteMOI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2B14F41D" w14:textId="77777777" w:rsidR="00697E76" w:rsidRPr="00B474CC" w:rsidRDefault="00697E76" w:rsidP="004E1C9A">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DE5C584" w14:textId="77777777" w:rsidR="00697E76" w:rsidRDefault="00697E76" w:rsidP="004E1C9A">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52D72FA5"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244BACDA" w14:textId="77777777" w:rsidR="00697E76" w:rsidRDefault="00697E76" w:rsidP="004E1C9A">
            <w:pPr>
              <w:pStyle w:val="TAL"/>
              <w:rPr>
                <w:rFonts w:eastAsia="SimSun"/>
                <w:lang w:eastAsia="zh-CN"/>
              </w:rPr>
            </w:pPr>
          </w:p>
          <w:p w14:paraId="0632EDDB" w14:textId="77777777" w:rsidR="00697E76" w:rsidRPr="00B474CC" w:rsidRDefault="00697E76" w:rsidP="004E1C9A">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97E76" w14:paraId="7598EDE0"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07F11DEF" w14:textId="77777777" w:rsidR="00697E76" w:rsidRPr="00B474CC" w:rsidRDefault="00697E76" w:rsidP="004E1C9A">
            <w:pPr>
              <w:pStyle w:val="TAL"/>
            </w:pPr>
            <w:r w:rsidRPr="00B474CC">
              <w:t xml:space="preserve">Modify an </w:t>
            </w:r>
            <w:r>
              <w:t>CCL</w:t>
            </w:r>
          </w:p>
        </w:tc>
        <w:tc>
          <w:tcPr>
            <w:tcW w:w="866" w:type="pct"/>
            <w:tcBorders>
              <w:top w:val="single" w:sz="4" w:space="0" w:color="auto"/>
              <w:left w:val="single" w:sz="4" w:space="0" w:color="auto"/>
              <w:bottom w:val="single" w:sz="4" w:space="0" w:color="auto"/>
              <w:right w:val="single" w:sz="4" w:space="0" w:color="auto"/>
            </w:tcBorders>
          </w:tcPr>
          <w:p w14:paraId="481614F1" w14:textId="77777777" w:rsidR="00697E76" w:rsidRPr="00B474CC" w:rsidRDefault="00697E76" w:rsidP="004E1C9A">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22E4775" w14:textId="77777777" w:rsidR="00697E76" w:rsidRPr="00B474CC" w:rsidRDefault="00697E76" w:rsidP="004E1C9A">
            <w:pPr>
              <w:pStyle w:val="TAL"/>
              <w:rPr>
                <w:lang w:eastAsia="zh-CN"/>
              </w:rPr>
            </w:pPr>
            <w:r w:rsidRPr="00B474CC">
              <w:rPr>
                <w:lang w:eastAsia="zh-CN"/>
              </w:rPr>
              <w:t>PUT</w:t>
            </w:r>
          </w:p>
          <w:p w14:paraId="1478082E" w14:textId="77777777" w:rsidR="00697E76" w:rsidRPr="00B474CC" w:rsidRDefault="00697E76" w:rsidP="004E1C9A">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5BDE9AC9" w14:textId="77777777" w:rsidR="00697E76" w:rsidRDefault="00697E76" w:rsidP="004E1C9A">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05E4F534"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3B9F79BF" w14:textId="77777777" w:rsidR="00697E76" w:rsidRDefault="00697E76" w:rsidP="004E1C9A">
            <w:pPr>
              <w:pStyle w:val="TAL"/>
              <w:rPr>
                <w:rFonts w:eastAsia="SimSun"/>
                <w:lang w:eastAsia="zh-CN"/>
              </w:rPr>
            </w:pPr>
          </w:p>
          <w:p w14:paraId="700E7484" w14:textId="77777777" w:rsidR="00697E76" w:rsidRPr="00B474CC" w:rsidRDefault="00697E76" w:rsidP="004E1C9A">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97E76" w14:paraId="2B2F77A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06EAA962" w14:textId="77777777" w:rsidR="00697E76" w:rsidRPr="00B474CC" w:rsidRDefault="00697E76" w:rsidP="004E1C9A">
            <w:pPr>
              <w:pStyle w:val="TAL"/>
            </w:pPr>
            <w:r w:rsidRPr="00B474CC">
              <w:t xml:space="preserve">Query an </w:t>
            </w:r>
            <w:r>
              <w:t>CCL</w:t>
            </w:r>
          </w:p>
        </w:tc>
        <w:tc>
          <w:tcPr>
            <w:tcW w:w="866" w:type="pct"/>
            <w:tcBorders>
              <w:top w:val="single" w:sz="4" w:space="0" w:color="auto"/>
              <w:left w:val="single" w:sz="4" w:space="0" w:color="auto"/>
              <w:bottom w:val="single" w:sz="4" w:space="0" w:color="auto"/>
              <w:right w:val="single" w:sz="4" w:space="0" w:color="auto"/>
            </w:tcBorders>
          </w:tcPr>
          <w:p w14:paraId="7370C394" w14:textId="77777777" w:rsidR="00697E76" w:rsidRPr="00B474CC" w:rsidRDefault="00697E76" w:rsidP="004E1C9A">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480C00B2" w14:textId="77777777" w:rsidR="00697E76" w:rsidRPr="00B474CC" w:rsidRDefault="00697E76" w:rsidP="004E1C9A">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0F83974A" w14:textId="77777777" w:rsidR="00697E76" w:rsidRDefault="00697E76" w:rsidP="004E1C9A">
            <w:pPr>
              <w:pStyle w:val="TAL"/>
              <w:rPr>
                <w:rFonts w:eastAsia="SimSun"/>
                <w:lang w:eastAsia="zh-CN"/>
              </w:rPr>
            </w:pPr>
            <w:r w:rsidRPr="00B474CC">
              <w:rPr>
                <w:rFonts w:eastAsia="SimSun"/>
              </w:rPr>
              <w:t>{</w:t>
            </w:r>
            <w:proofErr w:type="spellStart"/>
            <w:r w:rsidRPr="00B474CC">
              <w:rPr>
                <w:rFonts w:eastAsia="SimSun"/>
              </w:rPr>
              <w:t>MnSRoot</w:t>
            </w:r>
            <w:proofErr w:type="spellEnd"/>
            <w:r w:rsidRPr="00B474CC">
              <w:rPr>
                <w:rFonts w:eastAsia="SimSun"/>
              </w:rPr>
              <w:t>}</w:t>
            </w:r>
            <w:r w:rsidRPr="00B474CC">
              <w:rPr>
                <w:rFonts w:eastAsia="SimSun"/>
                <w:lang w:eastAsia="zh-CN"/>
              </w:rPr>
              <w:t>/</w:t>
            </w:r>
            <w:proofErr w:type="spellStart"/>
            <w:r w:rsidRPr="00B474CC">
              <w:rPr>
                <w:rFonts w:eastAsia="SimSun"/>
                <w:lang w:eastAsia="zh-CN"/>
              </w:rPr>
              <w:t>ProvMnS</w:t>
            </w:r>
            <w:proofErr w:type="spellEnd"/>
            <w:r w:rsidRPr="00B474CC">
              <w:rPr>
                <w:rFonts w:eastAsia="SimSun"/>
                <w:lang w:eastAsia="zh-CN"/>
              </w:rPr>
              <w:t>/{</w:t>
            </w:r>
            <w:proofErr w:type="spellStart"/>
            <w:r w:rsidRPr="00B474CC">
              <w:rPr>
                <w:rFonts w:eastAsia="SimSun"/>
                <w:lang w:eastAsia="zh-CN"/>
              </w:rPr>
              <w:t>MnSVersion</w:t>
            </w:r>
            <w:proofErr w:type="spellEnd"/>
            <w:r w:rsidRPr="00B474CC">
              <w:rPr>
                <w:rFonts w:eastAsia="SimSun"/>
                <w:lang w:eastAsia="zh-CN"/>
              </w:rPr>
              <w:t>}/{URI-LDN-first-part}/{in</w:t>
            </w:r>
            <w:r w:rsidRPr="00BB44FD">
              <w:rPr>
                <w:rFonts w:eastAsia="SimSun"/>
                <w:lang w:eastAsia="zh-CN"/>
              </w:rPr>
              <w:t xml:space="preserve"> </w:t>
            </w:r>
            <w:proofErr w:type="spellStart"/>
            <w:r w:rsidRPr="00BB44FD">
              <w:rPr>
                <w:rFonts w:eastAsia="SimSun"/>
                <w:lang w:eastAsia="zh-CN"/>
              </w:rPr>
              <w:t>ClosedControlLoop</w:t>
            </w:r>
            <w:proofErr w:type="spellEnd"/>
            <w:r w:rsidRPr="00B474CC">
              <w:rPr>
                <w:rFonts w:eastAsia="SimSun"/>
                <w:lang w:eastAsia="zh-CN"/>
              </w:rPr>
              <w:t>}={id}</w:t>
            </w:r>
          </w:p>
          <w:p w14:paraId="464FB791"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7B420CAA" w14:textId="77777777" w:rsidR="00697E76" w:rsidRDefault="00697E76" w:rsidP="004E1C9A">
            <w:pPr>
              <w:pStyle w:val="TAL"/>
              <w:rPr>
                <w:rFonts w:eastAsia="SimSun"/>
                <w:lang w:eastAsia="zh-CN"/>
              </w:rPr>
            </w:pPr>
          </w:p>
          <w:p w14:paraId="2FECD18A" w14:textId="77777777" w:rsidR="00697E76" w:rsidRPr="00B474CC" w:rsidRDefault="00697E76" w:rsidP="004E1C9A">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bl>
    <w:p w14:paraId="570EC179" w14:textId="77777777" w:rsidR="00697E76" w:rsidRDefault="00697E76" w:rsidP="00697E76">
      <w:pPr>
        <w:rPr>
          <w:rFonts w:eastAsia="SimSun"/>
        </w:rPr>
      </w:pPr>
    </w:p>
    <w:p w14:paraId="6C211D70" w14:textId="5F91744C" w:rsidR="00697E76" w:rsidRPr="00506640" w:rsidRDefault="00D15812" w:rsidP="00697E76">
      <w:pPr>
        <w:pStyle w:val="Heading2"/>
        <w:rPr>
          <w:rFonts w:eastAsia="SimSun"/>
        </w:rPr>
      </w:pPr>
      <w:bookmarkStart w:id="1028" w:name="_CR7_2"/>
      <w:bookmarkStart w:id="1029" w:name="_Toc106192981"/>
      <w:bookmarkStart w:id="1030" w:name="_Toc193446879"/>
      <w:bookmarkStart w:id="1031" w:name="_Toc207402285"/>
      <w:bookmarkStart w:id="1032" w:name="_Toc207444725"/>
      <w:bookmarkStart w:id="1033" w:name="_Toc208344588"/>
      <w:bookmarkEnd w:id="1028"/>
      <w:r>
        <w:rPr>
          <w:rFonts w:eastAsia="SimSun"/>
        </w:rPr>
        <w:t>9</w:t>
      </w:r>
      <w:r w:rsidR="00697E76" w:rsidRPr="00506640">
        <w:rPr>
          <w:rFonts w:eastAsia="SimSun"/>
        </w:rPr>
        <w:t>.2</w:t>
      </w:r>
      <w:r w:rsidR="00697E76" w:rsidRPr="00506640">
        <w:rPr>
          <w:rFonts w:eastAsia="SimSun"/>
        </w:rPr>
        <w:tab/>
        <w:t>OpenAPI specification</w:t>
      </w:r>
      <w:bookmarkEnd w:id="1029"/>
      <w:bookmarkEnd w:id="1030"/>
      <w:bookmarkEnd w:id="1031"/>
      <w:bookmarkEnd w:id="1032"/>
      <w:bookmarkEnd w:id="1033"/>
    </w:p>
    <w:p w14:paraId="4D7353C3" w14:textId="6A276378" w:rsidR="00697E76" w:rsidRPr="00506640" w:rsidRDefault="00D15812" w:rsidP="00697E76">
      <w:pPr>
        <w:pStyle w:val="Heading3"/>
        <w:rPr>
          <w:rFonts w:eastAsia="SimSun"/>
          <w:lang w:eastAsia="zh-CN"/>
        </w:rPr>
      </w:pPr>
      <w:bookmarkStart w:id="1034" w:name="_CR7_2_1"/>
      <w:bookmarkStart w:id="1035" w:name="_Toc106192982"/>
      <w:bookmarkStart w:id="1036" w:name="_Toc193446880"/>
      <w:bookmarkStart w:id="1037" w:name="_Toc207402286"/>
      <w:bookmarkStart w:id="1038" w:name="_Toc207444726"/>
      <w:bookmarkStart w:id="1039" w:name="_Toc208344589"/>
      <w:bookmarkEnd w:id="1034"/>
      <w:r>
        <w:rPr>
          <w:rFonts w:eastAsia="SimSun"/>
          <w:lang w:eastAsia="zh-CN"/>
        </w:rPr>
        <w:t>9</w:t>
      </w:r>
      <w:r w:rsidR="00697E76" w:rsidRPr="00506640">
        <w:rPr>
          <w:rFonts w:eastAsia="SimSun"/>
          <w:lang w:eastAsia="zh-CN"/>
        </w:rPr>
        <w:t>.2.1</w:t>
      </w:r>
      <w:r w:rsidR="00697E76" w:rsidRPr="00506640">
        <w:rPr>
          <w:rFonts w:eastAsia="SimSun"/>
          <w:lang w:eastAsia="zh-CN"/>
        </w:rPr>
        <w:tab/>
        <w:t xml:space="preserve">OpenAPI document </w:t>
      </w:r>
      <w:r w:rsidR="00697E76">
        <w:rPr>
          <w:rFonts w:eastAsia="SimSun"/>
          <w:lang w:eastAsia="zh-CN"/>
        </w:rPr>
        <w:t xml:space="preserve">for provisioning </w:t>
      </w:r>
      <w:proofErr w:type="spellStart"/>
      <w:r w:rsidR="00697E76">
        <w:rPr>
          <w:rFonts w:eastAsia="SimSun"/>
          <w:lang w:eastAsia="zh-CN"/>
        </w:rPr>
        <w:t>MnS</w:t>
      </w:r>
      <w:bookmarkEnd w:id="1035"/>
      <w:bookmarkEnd w:id="1036"/>
      <w:bookmarkEnd w:id="1037"/>
      <w:bookmarkEnd w:id="1038"/>
      <w:bookmarkEnd w:id="1039"/>
      <w:proofErr w:type="spellEnd"/>
    </w:p>
    <w:p w14:paraId="5C614644" w14:textId="77777777" w:rsidR="00697E76" w:rsidRDefault="00697E76" w:rsidP="00697E76">
      <w:r>
        <w:t xml:space="preserve">The OpenAPI/YAML definitions for provisioning </w:t>
      </w:r>
      <w:proofErr w:type="spellStart"/>
      <w:r>
        <w:t>MnS</w:t>
      </w:r>
      <w:proofErr w:type="spellEnd"/>
      <w:r>
        <w:t xml:space="preserve"> are specified in 3GPP Forge,</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w:t>
      </w:r>
      <w:proofErr w:type="spellStart"/>
      <w:r>
        <w:t>MnS</w:t>
      </w:r>
      <w:proofErr w:type="spellEnd"/>
      <w:r>
        <w:t>/-/tree/Tag_Rel18_SA104/"</w:t>
      </w:r>
      <w:r w:rsidRPr="008227B8">
        <w:t>.</w:t>
      </w:r>
    </w:p>
    <w:p w14:paraId="1AD18429" w14:textId="77777777" w:rsidR="00697E76" w:rsidRDefault="00697E76" w:rsidP="00697E76"/>
    <w:p w14:paraId="72C7CA1F" w14:textId="77777777" w:rsidR="00697E76" w:rsidRDefault="00697E76" w:rsidP="00697E76">
      <w:r>
        <w:t>Directory: OpenAPI</w:t>
      </w:r>
    </w:p>
    <w:p w14:paraId="75A1EE0F" w14:textId="77777777" w:rsidR="00697E76" w:rsidRDefault="00697E76" w:rsidP="00697E76">
      <w:r>
        <w:t xml:space="preserve">File: </w:t>
      </w:r>
      <w:r w:rsidRPr="002510ED">
        <w:t>TS28532_ProvMnS.yaml</w:t>
      </w:r>
    </w:p>
    <w:p w14:paraId="6036BDBE" w14:textId="041FE6F6" w:rsidR="00697E76" w:rsidRPr="00506640" w:rsidRDefault="00D15812" w:rsidP="00697E76">
      <w:pPr>
        <w:pStyle w:val="Heading3"/>
        <w:rPr>
          <w:rFonts w:eastAsia="SimSun"/>
          <w:lang w:eastAsia="zh-CN"/>
        </w:rPr>
      </w:pPr>
      <w:bookmarkStart w:id="1040" w:name="_CR7_2_2"/>
      <w:bookmarkStart w:id="1041" w:name="_Toc106192983"/>
      <w:bookmarkStart w:id="1042" w:name="_Toc193446881"/>
      <w:bookmarkStart w:id="1043" w:name="_Toc207402287"/>
      <w:bookmarkStart w:id="1044" w:name="_Toc207444727"/>
      <w:bookmarkStart w:id="1045" w:name="_Toc208344590"/>
      <w:bookmarkEnd w:id="1040"/>
      <w:r>
        <w:rPr>
          <w:rFonts w:eastAsia="SimSun"/>
          <w:lang w:eastAsia="zh-CN"/>
        </w:rPr>
        <w:t>9</w:t>
      </w:r>
      <w:r w:rsidR="00697E76" w:rsidRPr="00506640">
        <w:rPr>
          <w:rFonts w:eastAsia="SimSun"/>
          <w:lang w:eastAsia="zh-CN"/>
        </w:rPr>
        <w:t>.2.2</w:t>
      </w:r>
      <w:r w:rsidR="00697E76" w:rsidRPr="00506640">
        <w:rPr>
          <w:rFonts w:eastAsia="SimSun"/>
          <w:lang w:eastAsia="zh-CN"/>
        </w:rPr>
        <w:tab/>
        <w:t xml:space="preserve">OpenAPI document </w:t>
      </w:r>
      <w:r w:rsidR="00697E76">
        <w:rPr>
          <w:rFonts w:eastAsia="SimSun"/>
          <w:lang w:eastAsia="zh-CN"/>
        </w:rPr>
        <w:t>for CCL NRM</w:t>
      </w:r>
      <w:bookmarkEnd w:id="1041"/>
      <w:bookmarkEnd w:id="1042"/>
      <w:bookmarkEnd w:id="1043"/>
      <w:bookmarkEnd w:id="1044"/>
      <w:bookmarkEnd w:id="1045"/>
    </w:p>
    <w:p w14:paraId="2F1A0B73" w14:textId="77777777" w:rsidR="00697E76" w:rsidRDefault="00697E76" w:rsidP="00697E76">
      <w:r>
        <w:t>The OpenAPI/YAML definitions for CCL NRM are specified in 3GPP Forge ,</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w:t>
      </w:r>
      <w:proofErr w:type="spellStart"/>
      <w:r>
        <w:t>MnS</w:t>
      </w:r>
      <w:proofErr w:type="spellEnd"/>
      <w:r>
        <w:t>/-/tree/Tag_Rel18_SA104/"</w:t>
      </w:r>
      <w:r w:rsidRPr="008227B8">
        <w:t>.</w:t>
      </w:r>
      <w:r>
        <w:t xml:space="preserve"> </w:t>
      </w:r>
    </w:p>
    <w:p w14:paraId="1536040F" w14:textId="77777777" w:rsidR="00697E76" w:rsidRDefault="00697E76" w:rsidP="00697E76">
      <w:r>
        <w:t>Directory: OpenAPI</w:t>
      </w:r>
    </w:p>
    <w:p w14:paraId="54467FA6" w14:textId="77777777" w:rsidR="00697E76" w:rsidRDefault="00697E76" w:rsidP="00697E76">
      <w:r>
        <w:t xml:space="preserve">File: </w:t>
      </w:r>
      <w:proofErr w:type="spellStart"/>
      <w:r>
        <w:t>CCLNrm</w:t>
      </w:r>
      <w:r w:rsidRPr="002510ED">
        <w:t>.yaml</w:t>
      </w:r>
      <w:proofErr w:type="spellEnd"/>
    </w:p>
    <w:p w14:paraId="2F9BF918" w14:textId="77777777" w:rsidR="00697E76" w:rsidRDefault="00697E76" w:rsidP="00697E76">
      <w:pPr>
        <w:pStyle w:val="PL"/>
        <w:rPr>
          <w:rFonts w:eastAsia="SimSun"/>
          <w:lang w:eastAsia="zh-CN"/>
        </w:rPr>
      </w:pPr>
    </w:p>
    <w:p w14:paraId="1500DA38" w14:textId="77777777" w:rsidR="00697E76" w:rsidRDefault="00697E76" w:rsidP="00E95AF6"/>
    <w:p w14:paraId="52CBEE9B" w14:textId="77777777" w:rsidR="00C90965" w:rsidRDefault="00C90965" w:rsidP="00F56E0E">
      <w:pPr>
        <w:pStyle w:val="Heading9"/>
      </w:pPr>
      <w:bookmarkStart w:id="1046" w:name="_Toc207369087"/>
      <w:bookmarkStart w:id="1047" w:name="_Toc207402288"/>
      <w:bookmarkStart w:id="1048" w:name="_Toc207444728"/>
      <w:bookmarkEnd w:id="936"/>
      <w:r w:rsidRPr="004D3578">
        <w:t xml:space="preserve">Annex </w:t>
      </w:r>
      <w:r>
        <w:t>A</w:t>
      </w:r>
      <w:r w:rsidRPr="004D3578">
        <w:t xml:space="preserve"> (informative):</w:t>
      </w:r>
      <w:r w:rsidRPr="004D3578">
        <w:br/>
      </w:r>
      <w:r>
        <w:t>UML code for model diagrams</w:t>
      </w:r>
      <w:bookmarkEnd w:id="1046"/>
      <w:bookmarkEnd w:id="1047"/>
      <w:bookmarkEnd w:id="1048"/>
    </w:p>
    <w:p w14:paraId="748D8F51" w14:textId="77777777" w:rsidR="00C90965" w:rsidRDefault="00C90965" w:rsidP="00F56E0E">
      <w:pPr>
        <w:pStyle w:val="Heading1"/>
      </w:pPr>
      <w:bookmarkStart w:id="1049" w:name="_Toc207369088"/>
      <w:bookmarkStart w:id="1050" w:name="_Toc207402289"/>
      <w:bookmarkStart w:id="1051" w:name="_Toc207444729"/>
      <w:bookmarkStart w:id="1052" w:name="_Toc208344591"/>
      <w:r>
        <w:t>A</w:t>
      </w:r>
      <w:r w:rsidRPr="004D3578">
        <w:t>.1</w:t>
      </w:r>
      <w:bookmarkStart w:id="1053" w:name="_Toc180163469"/>
      <w:bookmarkStart w:id="1054" w:name="_Toc180163931"/>
      <w:bookmarkStart w:id="1055" w:name="_Toc180164164"/>
      <w:bookmarkStart w:id="1056" w:name="_Toc180766968"/>
      <w:bookmarkStart w:id="1057" w:name="_Toc185244093"/>
      <w:bookmarkStart w:id="1058" w:name="_Toc195269481"/>
      <w:r>
        <w:tab/>
        <w:t>UML code for CCL management model diagrams</w:t>
      </w:r>
      <w:bookmarkEnd w:id="1049"/>
      <w:bookmarkEnd w:id="1050"/>
      <w:bookmarkEnd w:id="1051"/>
      <w:bookmarkEnd w:id="1052"/>
    </w:p>
    <w:p w14:paraId="75BFFC8D" w14:textId="77777777" w:rsidR="00C90965" w:rsidRPr="00F17505" w:rsidRDefault="00C90965" w:rsidP="001F6C39">
      <w:r w:rsidRPr="00F17505">
        <w:t xml:space="preserve">This annex contains the </w:t>
      </w:r>
      <w:proofErr w:type="spellStart"/>
      <w:r w:rsidRPr="00F17505">
        <w:t>PlantUML</w:t>
      </w:r>
      <w:proofErr w:type="spellEnd"/>
      <w:r w:rsidRPr="00F17505">
        <w:t xml:space="preserve"> source code for the NRM diagrams defined in clause </w:t>
      </w:r>
      <w:r>
        <w:t>6.2</w:t>
      </w:r>
      <w:r w:rsidRPr="00F17505">
        <w:t xml:space="preserve"> of the present document.</w:t>
      </w:r>
    </w:p>
    <w:p w14:paraId="61489D3D" w14:textId="56EC2237" w:rsidR="00C90965" w:rsidRPr="00245A1D" w:rsidRDefault="00C90965" w:rsidP="00F56E0E">
      <w:pPr>
        <w:pStyle w:val="Heading2"/>
        <w:rPr>
          <w:lang w:val="fr-FR"/>
        </w:rPr>
      </w:pPr>
      <w:bookmarkStart w:id="1059" w:name="_Toc207369089"/>
      <w:bookmarkStart w:id="1060" w:name="_Toc207402290"/>
      <w:bookmarkStart w:id="1061" w:name="_Toc207444730"/>
      <w:bookmarkStart w:id="1062" w:name="_Toc208344592"/>
      <w:r w:rsidRPr="00245A1D">
        <w:rPr>
          <w:lang w:val="fr-FR"/>
        </w:rPr>
        <w:t>A.</w:t>
      </w:r>
      <w:r w:rsidR="00665946" w:rsidRPr="00245A1D">
        <w:rPr>
          <w:lang w:val="fr-FR"/>
        </w:rPr>
        <w:t>1.1</w:t>
      </w:r>
      <w:r w:rsidRPr="00245A1D">
        <w:rPr>
          <w:lang w:val="fr-FR"/>
        </w:rPr>
        <w:tab/>
        <w:t>CCL NRM fragment (Figure 6.2.1-1)</w:t>
      </w:r>
      <w:bookmarkEnd w:id="1053"/>
      <w:bookmarkEnd w:id="1054"/>
      <w:bookmarkEnd w:id="1055"/>
      <w:bookmarkEnd w:id="1056"/>
      <w:bookmarkEnd w:id="1057"/>
      <w:bookmarkEnd w:id="1058"/>
      <w:bookmarkEnd w:id="1059"/>
      <w:bookmarkEnd w:id="1060"/>
      <w:bookmarkEnd w:id="1061"/>
      <w:bookmarkEnd w:id="1062"/>
    </w:p>
    <w:p w14:paraId="39C51C48" w14:textId="77777777" w:rsidR="00C90965" w:rsidRPr="00245A1D" w:rsidRDefault="00C90965" w:rsidP="00F1101C">
      <w:pPr>
        <w:rPr>
          <w:lang w:val="fr-FR"/>
        </w:rPr>
      </w:pPr>
    </w:p>
    <w:p w14:paraId="59DAB7F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@startuml </w:t>
      </w:r>
    </w:p>
    <w:p w14:paraId="36CF84D3"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ClassStereotypeFontStyle</w:t>
      </w:r>
      <w:proofErr w:type="spellEnd"/>
      <w:r w:rsidRPr="0092482D">
        <w:rPr>
          <w:color w:val="808080"/>
          <w:lang w:eastAsia="zh-CN"/>
        </w:rPr>
        <w:t xml:space="preserve"> normal</w:t>
      </w:r>
    </w:p>
    <w:p w14:paraId="5227582F"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ClassBackgroundColor</w:t>
      </w:r>
      <w:proofErr w:type="spellEnd"/>
      <w:r w:rsidRPr="0092482D">
        <w:rPr>
          <w:color w:val="808080"/>
          <w:lang w:eastAsia="zh-CN"/>
        </w:rPr>
        <w:t xml:space="preserve"> White</w:t>
      </w:r>
    </w:p>
    <w:p w14:paraId="4A6EF27E"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shadowing false</w:t>
      </w:r>
    </w:p>
    <w:p w14:paraId="1D59A970"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monochrome true</w:t>
      </w:r>
    </w:p>
    <w:p w14:paraId="13C5E31D" w14:textId="77777777" w:rsidR="00C90965" w:rsidRPr="0092482D" w:rsidRDefault="00C90965" w:rsidP="001F6C39">
      <w:pPr>
        <w:pStyle w:val="PL"/>
        <w:shd w:val="clear" w:color="auto" w:fill="E7E6E6"/>
        <w:rPr>
          <w:color w:val="808080"/>
          <w:lang w:eastAsia="zh-CN"/>
        </w:rPr>
      </w:pPr>
      <w:r w:rsidRPr="0092482D">
        <w:rPr>
          <w:color w:val="808080"/>
          <w:lang w:eastAsia="zh-CN"/>
        </w:rPr>
        <w:t>hide members</w:t>
      </w:r>
    </w:p>
    <w:p w14:paraId="29A69692" w14:textId="77777777" w:rsidR="00C90965" w:rsidRPr="0092482D" w:rsidRDefault="00C90965" w:rsidP="001F6C39">
      <w:pPr>
        <w:pStyle w:val="PL"/>
        <w:shd w:val="clear" w:color="auto" w:fill="E7E6E6"/>
        <w:rPr>
          <w:color w:val="808080"/>
          <w:lang w:eastAsia="zh-CN"/>
        </w:rPr>
      </w:pPr>
      <w:r w:rsidRPr="0092482D">
        <w:rPr>
          <w:color w:val="808080"/>
          <w:lang w:eastAsia="zh-CN"/>
        </w:rPr>
        <w:t>hide circle</w:t>
      </w:r>
    </w:p>
    <w:p w14:paraId="76EB1A01" w14:textId="77777777" w:rsidR="00C90965" w:rsidRPr="0092482D" w:rsidRDefault="00C90965" w:rsidP="001F6C39">
      <w:pPr>
        <w:pStyle w:val="PL"/>
        <w:shd w:val="clear" w:color="auto" w:fill="E7E6E6"/>
        <w:rPr>
          <w:color w:val="808080"/>
          <w:lang w:eastAsia="zh-CN"/>
        </w:rPr>
      </w:pPr>
    </w:p>
    <w:p w14:paraId="345196B2" w14:textId="77777777" w:rsidR="00C90965" w:rsidRPr="0092482D" w:rsidRDefault="00C90965" w:rsidP="001F6C39">
      <w:pPr>
        <w:pStyle w:val="PL"/>
        <w:shd w:val="clear" w:color="auto" w:fill="E7E6E6"/>
        <w:rPr>
          <w:color w:val="808080"/>
          <w:lang w:eastAsia="zh-CN"/>
        </w:rPr>
      </w:pPr>
      <w:bookmarkStart w:id="1063" w:name="_Hlk188017402"/>
      <w:r w:rsidRPr="0092482D">
        <w:rPr>
          <w:color w:val="808080"/>
          <w:lang w:eastAsia="zh-CN"/>
        </w:rPr>
        <w:t xml:space="preserve">class </w:t>
      </w:r>
      <w:proofErr w:type="spellStart"/>
      <w:r w:rsidRPr="0092482D">
        <w:rPr>
          <w:color w:val="808080"/>
          <w:lang w:eastAsia="zh-CN"/>
        </w:rPr>
        <w:t>ManagedEntity</w:t>
      </w:r>
      <w:proofErr w:type="spellEnd"/>
      <w:r w:rsidRPr="0092482D">
        <w:rPr>
          <w:color w:val="808080"/>
          <w:lang w:eastAsia="zh-CN"/>
        </w:rPr>
        <w:t xml:space="preserve"> &lt;&lt;</w:t>
      </w:r>
      <w:proofErr w:type="spellStart"/>
      <w:r w:rsidRPr="0092482D">
        <w:rPr>
          <w:color w:val="808080"/>
          <w:lang w:eastAsia="zh-CN"/>
        </w:rPr>
        <w:t>ProxyClass</w:t>
      </w:r>
      <w:proofErr w:type="spellEnd"/>
      <w:r w:rsidRPr="0092482D">
        <w:rPr>
          <w:color w:val="808080"/>
          <w:lang w:eastAsia="zh-CN"/>
        </w:rPr>
        <w:t xml:space="preserve">&gt;&gt; </w:t>
      </w:r>
    </w:p>
    <w:bookmarkEnd w:id="1063"/>
    <w:p w14:paraId="390EE7B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ClosedControlLoop</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 xml:space="preserve">&gt;&gt; </w:t>
      </w:r>
    </w:p>
    <w:p w14:paraId="0BDCCC33" w14:textId="77777777" w:rsidR="00C90965" w:rsidRPr="0092482D" w:rsidRDefault="00C90965" w:rsidP="001F6C39">
      <w:pPr>
        <w:pStyle w:val="PL"/>
        <w:shd w:val="clear" w:color="auto" w:fill="E7E6E6"/>
        <w:rPr>
          <w:color w:val="808080"/>
          <w:lang w:eastAsia="zh-CN"/>
        </w:rPr>
      </w:pPr>
      <w:bookmarkStart w:id="1064" w:name="_Hlk188016838"/>
      <w:r w:rsidRPr="0092482D">
        <w:rPr>
          <w:color w:val="808080"/>
          <w:lang w:eastAsia="zh-CN"/>
        </w:rPr>
        <w:t xml:space="preserve">class </w:t>
      </w:r>
      <w:bookmarkStart w:id="1065" w:name="_Hlk188017502"/>
      <w:proofErr w:type="spellStart"/>
      <w:r w:rsidRPr="0092482D">
        <w:rPr>
          <w:color w:val="808080"/>
          <w:lang w:eastAsia="zh-CN"/>
        </w:rPr>
        <w:t>CCLPurpose</w:t>
      </w:r>
      <w:proofErr w:type="spellEnd"/>
      <w:r w:rsidRPr="0092482D">
        <w:rPr>
          <w:color w:val="808080"/>
          <w:lang w:eastAsia="zh-CN"/>
        </w:rPr>
        <w:t xml:space="preserve"> </w:t>
      </w:r>
      <w:bookmarkEnd w:id="1065"/>
      <w:r w:rsidRPr="0092482D">
        <w:rPr>
          <w:color w:val="808080"/>
          <w:lang w:eastAsia="zh-CN"/>
        </w:rPr>
        <w:t xml:space="preserve">&lt;&lt; </w:t>
      </w:r>
      <w:proofErr w:type="spellStart"/>
      <w:r w:rsidRPr="0092482D">
        <w:rPr>
          <w:color w:val="808080"/>
          <w:lang w:eastAsia="zh-CN"/>
        </w:rPr>
        <w:t>ProxyClass</w:t>
      </w:r>
      <w:proofErr w:type="spellEnd"/>
      <w:r w:rsidRPr="0092482D">
        <w:rPr>
          <w:color w:val="808080"/>
          <w:lang w:eastAsia="zh-CN"/>
        </w:rPr>
        <w:t xml:space="preserve"> &gt;&gt; </w:t>
      </w:r>
    </w:p>
    <w:bookmarkEnd w:id="1064"/>
    <w:p w14:paraId="30927D2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CCLScope</w:t>
      </w:r>
      <w:proofErr w:type="spellEnd"/>
      <w:r w:rsidRPr="0092482D">
        <w:rPr>
          <w:color w:val="808080"/>
          <w:lang w:eastAsia="zh-CN"/>
        </w:rPr>
        <w:t xml:space="preserve"> &lt;&lt; </w:t>
      </w:r>
      <w:proofErr w:type="spellStart"/>
      <w:r w:rsidRPr="0092482D">
        <w:rPr>
          <w:color w:val="808080"/>
          <w:lang w:eastAsia="zh-CN"/>
        </w:rPr>
        <w:t>InformationObjectClass</w:t>
      </w:r>
      <w:proofErr w:type="spellEnd"/>
      <w:r w:rsidRPr="0092482D">
        <w:rPr>
          <w:color w:val="808080"/>
          <w:lang w:eastAsia="zh-CN"/>
        </w:rPr>
        <w:t xml:space="preserve"> &gt;&gt;  </w:t>
      </w:r>
    </w:p>
    <w:p w14:paraId="7ED7CC41" w14:textId="77777777" w:rsidR="00C90965" w:rsidRPr="00790E92" w:rsidRDefault="00C90965" w:rsidP="00C765C7">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CCLReport</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37C3D552" w14:textId="77777777" w:rsidR="00C90965" w:rsidRPr="0092482D" w:rsidRDefault="00C90965" w:rsidP="001F6C39">
      <w:pPr>
        <w:pStyle w:val="PL"/>
        <w:shd w:val="clear" w:color="auto" w:fill="E7E6E6"/>
        <w:rPr>
          <w:color w:val="808080"/>
          <w:lang w:eastAsia="zh-CN"/>
        </w:rPr>
      </w:pPr>
      <w:r w:rsidRPr="00790E92">
        <w:rPr>
          <w:color w:val="808080"/>
          <w:lang w:eastAsia="zh-CN"/>
        </w:rPr>
        <w:t xml:space="preserve">class </w:t>
      </w:r>
      <w:proofErr w:type="spellStart"/>
      <w:r w:rsidRPr="00790E92">
        <w:rPr>
          <w:color w:val="808080"/>
          <w:lang w:eastAsia="zh-CN"/>
        </w:rPr>
        <w:t>CCLComponent</w:t>
      </w:r>
      <w:proofErr w:type="spellEnd"/>
      <w:r w:rsidRPr="00790E92">
        <w:rPr>
          <w:color w:val="808080"/>
          <w:lang w:eastAsia="zh-CN"/>
        </w:rPr>
        <w:t>&lt;&lt;</w:t>
      </w:r>
      <w:proofErr w:type="spellStart"/>
      <w:r w:rsidRPr="00790E92">
        <w:rPr>
          <w:color w:val="808080"/>
          <w:lang w:eastAsia="zh-CN"/>
        </w:rPr>
        <w:t>InformationObjectClass</w:t>
      </w:r>
      <w:proofErr w:type="spellEnd"/>
      <w:r w:rsidRPr="00790E92">
        <w:rPr>
          <w:color w:val="808080"/>
          <w:lang w:eastAsia="zh-CN"/>
        </w:rPr>
        <w:t xml:space="preserve">&gt;&gt; </w:t>
      </w:r>
    </w:p>
    <w:p w14:paraId="6EDB806E" w14:textId="77777777" w:rsidR="00C90965" w:rsidRPr="0092482D" w:rsidRDefault="00C90965" w:rsidP="001F6C39">
      <w:pPr>
        <w:pStyle w:val="PL"/>
        <w:shd w:val="clear" w:color="auto" w:fill="E7E6E6"/>
        <w:rPr>
          <w:color w:val="808080"/>
          <w:lang w:eastAsia="zh-CN"/>
        </w:rPr>
      </w:pPr>
    </w:p>
    <w:p w14:paraId="75DAED66"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ManagedEntity</w:t>
      </w:r>
      <w:proofErr w:type="spellEnd"/>
      <w:r w:rsidRPr="0092482D">
        <w:rPr>
          <w:color w:val="808080"/>
          <w:lang w:eastAsia="zh-CN"/>
        </w:rPr>
        <w:t xml:space="preserve"> "1" *-- "*" </w:t>
      </w:r>
      <w:proofErr w:type="spellStart"/>
      <w:r w:rsidRPr="0092482D">
        <w:rPr>
          <w:color w:val="808080"/>
          <w:lang w:eastAsia="zh-CN"/>
        </w:rPr>
        <w:t>ClosedControlLoop</w:t>
      </w:r>
      <w:proofErr w:type="spellEnd"/>
      <w:r w:rsidRPr="0092482D">
        <w:rPr>
          <w:color w:val="808080"/>
          <w:lang w:eastAsia="zh-CN"/>
        </w:rPr>
        <w:t>: &lt;&lt;names&gt;&gt;</w:t>
      </w:r>
    </w:p>
    <w:p w14:paraId="6AD2628E" w14:textId="77777777" w:rsidR="00C90965" w:rsidRPr="0092482D" w:rsidRDefault="00C90965" w:rsidP="001F6C39">
      <w:pPr>
        <w:pStyle w:val="PL"/>
        <w:shd w:val="clear" w:color="auto" w:fill="E7E6E6"/>
        <w:rPr>
          <w:color w:val="808080"/>
          <w:lang w:eastAsia="zh-CN"/>
        </w:rPr>
      </w:pPr>
    </w:p>
    <w:p w14:paraId="241BCF35"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w:t>
      </w:r>
      <w:r>
        <w:rPr>
          <w:color w:val="808080"/>
          <w:lang w:eastAsia="zh-CN"/>
        </w:rPr>
        <w:t>&lt;</w:t>
      </w:r>
      <w:r w:rsidRPr="0092482D">
        <w:rPr>
          <w:color w:val="808080"/>
          <w:lang w:eastAsia="zh-CN"/>
        </w:rPr>
        <w:t xml:space="preserve">--&gt; "*" </w:t>
      </w:r>
      <w:proofErr w:type="spellStart"/>
      <w:r w:rsidRPr="0092482D">
        <w:rPr>
          <w:color w:val="808080"/>
          <w:lang w:eastAsia="zh-CN"/>
        </w:rPr>
        <w:t>CCLPurpose</w:t>
      </w:r>
      <w:proofErr w:type="spellEnd"/>
    </w:p>
    <w:p w14:paraId="59E8F433"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CCLScope</w:t>
      </w:r>
      <w:proofErr w:type="spellEnd"/>
      <w:r w:rsidRPr="0092482D">
        <w:rPr>
          <w:color w:val="808080"/>
          <w:lang w:eastAsia="zh-CN"/>
        </w:rPr>
        <w:t>: &lt;&lt;names&gt;&gt;</w:t>
      </w:r>
    </w:p>
    <w:p w14:paraId="58ED4176"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CCLReport</w:t>
      </w:r>
      <w:proofErr w:type="spellEnd"/>
      <w:r w:rsidRPr="0092482D">
        <w:rPr>
          <w:color w:val="808080"/>
          <w:lang w:eastAsia="zh-CN"/>
        </w:rPr>
        <w:t xml:space="preserve">: &lt;&lt;names&gt;&gt; </w:t>
      </w:r>
    </w:p>
    <w:p w14:paraId="20F52C27" w14:textId="77777777" w:rsidR="00C90965" w:rsidRPr="00790E92" w:rsidRDefault="00C90965" w:rsidP="00C765C7">
      <w:pPr>
        <w:pStyle w:val="PL"/>
        <w:shd w:val="clear" w:color="auto" w:fill="E7E6E6"/>
        <w:rPr>
          <w:color w:val="808080"/>
          <w:lang w:eastAsia="zh-CN"/>
        </w:rPr>
      </w:pPr>
    </w:p>
    <w:p w14:paraId="78AB974D" w14:textId="77777777" w:rsidR="00C90965" w:rsidRPr="00790E92" w:rsidRDefault="00C90965" w:rsidP="00C765C7">
      <w:pPr>
        <w:pStyle w:val="PL"/>
        <w:shd w:val="clear" w:color="auto" w:fill="E7E6E6"/>
        <w:rPr>
          <w:color w:val="808080"/>
          <w:lang w:eastAsia="zh-CN"/>
        </w:rPr>
      </w:pPr>
      <w:proofErr w:type="spellStart"/>
      <w:r w:rsidRPr="00790E92">
        <w:rPr>
          <w:color w:val="808080"/>
          <w:lang w:eastAsia="zh-CN"/>
        </w:rPr>
        <w:t>ManagedEntity</w:t>
      </w:r>
      <w:proofErr w:type="spellEnd"/>
      <w:r w:rsidRPr="00790E92">
        <w:rPr>
          <w:color w:val="808080"/>
          <w:lang w:eastAsia="zh-CN"/>
        </w:rPr>
        <w:t xml:space="preserve"> "1" *-- "*" </w:t>
      </w:r>
      <w:proofErr w:type="spellStart"/>
      <w:r w:rsidRPr="00790E92">
        <w:rPr>
          <w:color w:val="808080"/>
          <w:lang w:eastAsia="zh-CN"/>
        </w:rPr>
        <w:t>CCLComponent</w:t>
      </w:r>
      <w:proofErr w:type="spellEnd"/>
      <w:r w:rsidRPr="00790E92">
        <w:rPr>
          <w:color w:val="808080"/>
          <w:lang w:eastAsia="zh-CN"/>
        </w:rPr>
        <w:t>: &lt;&lt;names&gt;&gt;</w:t>
      </w:r>
    </w:p>
    <w:p w14:paraId="69D85B95" w14:textId="77777777" w:rsidR="00C90965" w:rsidRPr="00790E92" w:rsidRDefault="00C90965" w:rsidP="00C765C7">
      <w:pPr>
        <w:pStyle w:val="PL"/>
        <w:shd w:val="clear" w:color="auto" w:fill="E7E6E6"/>
        <w:rPr>
          <w:color w:val="808080"/>
          <w:lang w:eastAsia="zh-CN"/>
        </w:rPr>
      </w:pPr>
      <w:proofErr w:type="spellStart"/>
      <w:r w:rsidRPr="00790E92">
        <w:rPr>
          <w:color w:val="808080"/>
          <w:lang w:eastAsia="zh-CN"/>
        </w:rPr>
        <w:t>ClosedControlLoop</w:t>
      </w:r>
      <w:proofErr w:type="spellEnd"/>
      <w:r w:rsidRPr="00790E92">
        <w:rPr>
          <w:color w:val="808080"/>
          <w:lang w:eastAsia="zh-CN"/>
        </w:rPr>
        <w:t xml:space="preserve"> "1" -r-&gt; "*" </w:t>
      </w:r>
      <w:proofErr w:type="spellStart"/>
      <w:r w:rsidRPr="00790E92">
        <w:rPr>
          <w:color w:val="808080"/>
          <w:lang w:eastAsia="zh-CN"/>
        </w:rPr>
        <w:t>CCLComponent</w:t>
      </w:r>
      <w:proofErr w:type="spellEnd"/>
      <w:r w:rsidRPr="00790E92">
        <w:rPr>
          <w:color w:val="808080"/>
          <w:lang w:eastAsia="zh-CN"/>
        </w:rPr>
        <w:t xml:space="preserve"> </w:t>
      </w:r>
    </w:p>
    <w:p w14:paraId="2C3E51A6" w14:textId="77777777" w:rsidR="00C90965" w:rsidRPr="0092482D" w:rsidRDefault="00C90965" w:rsidP="001F6C39">
      <w:pPr>
        <w:pStyle w:val="PL"/>
        <w:shd w:val="clear" w:color="auto" w:fill="E7E6E6"/>
        <w:rPr>
          <w:color w:val="808080"/>
          <w:lang w:eastAsia="zh-CN"/>
        </w:rPr>
      </w:pPr>
    </w:p>
    <w:p w14:paraId="6DCF2412" w14:textId="77777777" w:rsidR="00C90965" w:rsidRPr="0092482D" w:rsidRDefault="00C90965" w:rsidP="001F6C39">
      <w:pPr>
        <w:pStyle w:val="PL"/>
        <w:shd w:val="clear" w:color="auto" w:fill="E7E6E6"/>
        <w:rPr>
          <w:color w:val="808080"/>
          <w:lang w:eastAsia="zh-CN"/>
        </w:rPr>
      </w:pPr>
    </w:p>
    <w:p w14:paraId="3EA7AD6B" w14:textId="77777777" w:rsidR="00C90965" w:rsidRPr="0092482D" w:rsidRDefault="00C90965" w:rsidP="001F6C39">
      <w:pPr>
        <w:pStyle w:val="PL"/>
        <w:shd w:val="clear" w:color="auto" w:fill="E7E6E6"/>
        <w:rPr>
          <w:color w:val="808080"/>
          <w:lang w:eastAsia="zh-CN"/>
        </w:rPr>
      </w:pPr>
      <w:bookmarkStart w:id="1066" w:name="_Hlk188017385"/>
      <w:r w:rsidRPr="0092482D">
        <w:rPr>
          <w:color w:val="808080"/>
          <w:lang w:eastAsia="zh-CN"/>
        </w:rPr>
        <w:t xml:space="preserve">note left of </w:t>
      </w:r>
      <w:proofErr w:type="spellStart"/>
      <w:r w:rsidRPr="0092482D">
        <w:rPr>
          <w:color w:val="808080"/>
          <w:lang w:eastAsia="zh-CN"/>
        </w:rPr>
        <w:t>ManagedEntity</w:t>
      </w:r>
      <w:proofErr w:type="spellEnd"/>
    </w:p>
    <w:p w14:paraId="41B4A47C"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Represents the following IOCs:</w:t>
      </w:r>
    </w:p>
    <w:p w14:paraId="4A16EEE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SubNetwork</w:t>
      </w:r>
      <w:proofErr w:type="spellEnd"/>
      <w:r w:rsidRPr="0092482D">
        <w:rPr>
          <w:color w:val="808080"/>
          <w:lang w:eastAsia="zh-CN"/>
        </w:rPr>
        <w:t xml:space="preserve"> or</w:t>
      </w:r>
    </w:p>
    <w:p w14:paraId="6CD712AA"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ManagedElement</w:t>
      </w:r>
    </w:p>
    <w:p w14:paraId="11F3F7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end note</w:t>
      </w:r>
    </w:p>
    <w:bookmarkEnd w:id="1066"/>
    <w:p w14:paraId="5762FC0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note top of </w:t>
      </w:r>
      <w:proofErr w:type="spellStart"/>
      <w:r w:rsidRPr="0092482D">
        <w:rPr>
          <w:color w:val="808080"/>
          <w:lang w:eastAsia="zh-CN"/>
        </w:rPr>
        <w:t>CCLPurpose</w:t>
      </w:r>
      <w:proofErr w:type="spellEnd"/>
    </w:p>
    <w:p w14:paraId="0B6C1F3F"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Can be any of these CCL purposes:</w:t>
      </w:r>
    </w:p>
    <w:p w14:paraId="4DF760E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NetworkProblemRecovery</w:t>
      </w:r>
      <w:proofErr w:type="spellEnd"/>
    </w:p>
    <w:p w14:paraId="264DF79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FaultManagement</w:t>
      </w:r>
      <w:proofErr w:type="spellEnd"/>
    </w:p>
    <w:p w14:paraId="181FCB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
    <w:p w14:paraId="16C6F6FB" w14:textId="77777777" w:rsidR="00C90965" w:rsidRPr="0092482D" w:rsidRDefault="00C90965" w:rsidP="001F6C39">
      <w:pPr>
        <w:pStyle w:val="PL"/>
        <w:shd w:val="clear" w:color="auto" w:fill="E7E6E6"/>
        <w:rPr>
          <w:color w:val="808080"/>
          <w:lang w:eastAsia="zh-CN"/>
        </w:rPr>
      </w:pPr>
      <w:r w:rsidRPr="0092482D">
        <w:rPr>
          <w:color w:val="808080"/>
          <w:lang w:eastAsia="zh-CN"/>
        </w:rPr>
        <w:t>end note</w:t>
      </w:r>
    </w:p>
    <w:p w14:paraId="69FDC2E3" w14:textId="77777777" w:rsidR="00C90965" w:rsidRPr="0092482D" w:rsidRDefault="00C90965" w:rsidP="001F6C39">
      <w:pPr>
        <w:pStyle w:val="PL"/>
        <w:shd w:val="clear" w:color="auto" w:fill="E7E6E6"/>
        <w:rPr>
          <w:color w:val="808080"/>
          <w:lang w:eastAsia="zh-CN"/>
        </w:rPr>
      </w:pPr>
      <w:r w:rsidRPr="0092482D">
        <w:rPr>
          <w:color w:val="808080"/>
          <w:lang w:eastAsia="zh-CN"/>
        </w:rPr>
        <w:t>@enduml</w:t>
      </w:r>
    </w:p>
    <w:p w14:paraId="472A7826" w14:textId="77777777"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p w14:paraId="4350230B" w14:textId="3BE97052" w:rsidR="00C90965" w:rsidRPr="0031242A" w:rsidRDefault="00C90965" w:rsidP="00D40756">
      <w:pPr>
        <w:pStyle w:val="Heading2"/>
      </w:pPr>
      <w:bookmarkStart w:id="1067" w:name="_Toc207369090"/>
      <w:bookmarkStart w:id="1068" w:name="_Toc207402291"/>
      <w:bookmarkStart w:id="1069" w:name="_Toc207444731"/>
      <w:bookmarkStart w:id="1070" w:name="_Toc208344593"/>
      <w:r w:rsidRPr="00D40756">
        <w:t>A.</w:t>
      </w:r>
      <w:r w:rsidR="00665946">
        <w:t>1.2</w:t>
      </w:r>
      <w:r w:rsidRPr="00D40756">
        <w:tab/>
        <w:t>NRM fragment for Coordination entity (Figure 6.2.1-</w:t>
      </w:r>
      <w:r>
        <w:t>2)</w:t>
      </w:r>
      <w:bookmarkEnd w:id="1067"/>
      <w:bookmarkEnd w:id="1068"/>
      <w:bookmarkEnd w:id="1069"/>
      <w:bookmarkEnd w:id="1070"/>
    </w:p>
    <w:p w14:paraId="745D43A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@startuml </w:t>
      </w:r>
    </w:p>
    <w:p w14:paraId="38F90B4D"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w:t>
      </w:r>
      <w:proofErr w:type="spellStart"/>
      <w:r w:rsidRPr="00165974">
        <w:rPr>
          <w:color w:val="808080"/>
          <w:lang w:eastAsia="zh-CN"/>
        </w:rPr>
        <w:t>ClassStereotypeFontStyle</w:t>
      </w:r>
      <w:proofErr w:type="spellEnd"/>
      <w:r w:rsidRPr="00165974">
        <w:rPr>
          <w:color w:val="808080"/>
          <w:lang w:eastAsia="zh-CN"/>
        </w:rPr>
        <w:t xml:space="preserve"> normal</w:t>
      </w:r>
    </w:p>
    <w:p w14:paraId="45335447"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w:t>
      </w:r>
      <w:proofErr w:type="spellStart"/>
      <w:r w:rsidRPr="00165974">
        <w:rPr>
          <w:color w:val="808080"/>
          <w:lang w:eastAsia="zh-CN"/>
        </w:rPr>
        <w:t>ClassBackgroundColor</w:t>
      </w:r>
      <w:proofErr w:type="spellEnd"/>
      <w:r w:rsidRPr="00165974">
        <w:rPr>
          <w:color w:val="808080"/>
          <w:lang w:eastAsia="zh-CN"/>
        </w:rPr>
        <w:t xml:space="preserve"> White</w:t>
      </w:r>
    </w:p>
    <w:p w14:paraId="5D34F052"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shadowing false</w:t>
      </w:r>
    </w:p>
    <w:p w14:paraId="52F47366"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monochrome true</w:t>
      </w:r>
    </w:p>
    <w:p w14:paraId="06FBE254" w14:textId="77777777" w:rsidR="00C90965" w:rsidRPr="00165974" w:rsidRDefault="00C90965" w:rsidP="007C55E9">
      <w:pPr>
        <w:pStyle w:val="PL"/>
        <w:shd w:val="clear" w:color="auto" w:fill="E7E6E6"/>
        <w:rPr>
          <w:color w:val="808080"/>
          <w:lang w:eastAsia="zh-CN"/>
        </w:rPr>
      </w:pPr>
      <w:r w:rsidRPr="00165974">
        <w:rPr>
          <w:color w:val="808080"/>
          <w:lang w:eastAsia="zh-CN"/>
        </w:rPr>
        <w:t>hide members</w:t>
      </w:r>
    </w:p>
    <w:p w14:paraId="082674EE" w14:textId="77777777" w:rsidR="00C90965" w:rsidRPr="00165974" w:rsidRDefault="00C90965" w:rsidP="007C55E9">
      <w:pPr>
        <w:pStyle w:val="PL"/>
        <w:shd w:val="clear" w:color="auto" w:fill="E7E6E6"/>
        <w:rPr>
          <w:color w:val="808080"/>
          <w:lang w:eastAsia="zh-CN"/>
        </w:rPr>
      </w:pPr>
      <w:r w:rsidRPr="00165974">
        <w:rPr>
          <w:color w:val="808080"/>
          <w:lang w:eastAsia="zh-CN"/>
        </w:rPr>
        <w:t>hide circle</w:t>
      </w:r>
    </w:p>
    <w:p w14:paraId="46607BB8" w14:textId="77777777" w:rsidR="00C90965" w:rsidRPr="00165974" w:rsidRDefault="00C90965" w:rsidP="007C55E9">
      <w:pPr>
        <w:pStyle w:val="PL"/>
        <w:shd w:val="clear" w:color="auto" w:fill="E7E6E6"/>
        <w:rPr>
          <w:color w:val="808080"/>
          <w:lang w:eastAsia="zh-CN"/>
        </w:rPr>
      </w:pPr>
    </w:p>
    <w:p w14:paraId="7E771097"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ManagedEntity</w:t>
      </w:r>
      <w:proofErr w:type="spellEnd"/>
      <w:r w:rsidRPr="00165974">
        <w:rPr>
          <w:color w:val="808080"/>
          <w:lang w:eastAsia="zh-CN"/>
        </w:rPr>
        <w:t xml:space="preserve"> &lt;&lt;</w:t>
      </w:r>
      <w:proofErr w:type="spellStart"/>
      <w:r w:rsidRPr="00165974">
        <w:rPr>
          <w:color w:val="808080"/>
          <w:lang w:eastAsia="zh-CN"/>
        </w:rPr>
        <w:t>ProxyClass</w:t>
      </w:r>
      <w:proofErr w:type="spellEnd"/>
      <w:r w:rsidRPr="00165974">
        <w:rPr>
          <w:color w:val="808080"/>
          <w:lang w:eastAsia="zh-CN"/>
        </w:rPr>
        <w:t>&gt;&gt;</w:t>
      </w:r>
    </w:p>
    <w:p w14:paraId="38C46D6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ConflictManagementAndCoordinationEntity</w:t>
      </w:r>
      <w:proofErr w:type="spellEnd"/>
      <w:r w:rsidRPr="00165974">
        <w:rPr>
          <w:color w:val="808080"/>
          <w:lang w:eastAsia="zh-CN"/>
        </w:rPr>
        <w:t xml:space="preserve"> &lt;&lt;</w:t>
      </w:r>
      <w:proofErr w:type="spellStart"/>
      <w:r w:rsidRPr="00165974">
        <w:rPr>
          <w:color w:val="808080"/>
          <w:lang w:eastAsia="zh-CN"/>
        </w:rPr>
        <w:t>InformationObjectClass</w:t>
      </w:r>
      <w:proofErr w:type="spellEnd"/>
      <w:r w:rsidRPr="00165974">
        <w:rPr>
          <w:color w:val="808080"/>
          <w:lang w:eastAsia="zh-CN"/>
        </w:rPr>
        <w:t>&gt;&gt;</w:t>
      </w:r>
    </w:p>
    <w:p w14:paraId="62A5449B"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CoordinationCapability</w:t>
      </w:r>
      <w:proofErr w:type="spellEnd"/>
      <w:r w:rsidRPr="00165974">
        <w:rPr>
          <w:color w:val="808080"/>
          <w:lang w:eastAsia="zh-CN"/>
        </w:rPr>
        <w:t xml:space="preserve"> &lt;&lt;</w:t>
      </w:r>
      <w:proofErr w:type="spellStart"/>
      <w:r w:rsidRPr="00165974">
        <w:rPr>
          <w:color w:val="808080"/>
          <w:lang w:eastAsia="zh-CN"/>
        </w:rPr>
        <w:t>dataType</w:t>
      </w:r>
      <w:proofErr w:type="spellEnd"/>
      <w:r w:rsidRPr="00165974">
        <w:rPr>
          <w:color w:val="808080"/>
          <w:lang w:eastAsia="zh-CN"/>
        </w:rPr>
        <w:t>&gt;&gt;</w:t>
      </w:r>
    </w:p>
    <w:p w14:paraId="7945DFBF"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ClosedControlLoop</w:t>
      </w:r>
      <w:proofErr w:type="spellEnd"/>
      <w:r w:rsidRPr="00165974">
        <w:rPr>
          <w:color w:val="808080"/>
          <w:lang w:eastAsia="zh-CN"/>
        </w:rPr>
        <w:t xml:space="preserve"> &lt;&lt;</w:t>
      </w:r>
      <w:proofErr w:type="spellStart"/>
      <w:r w:rsidRPr="00165974">
        <w:rPr>
          <w:color w:val="808080"/>
          <w:lang w:eastAsia="zh-CN"/>
        </w:rPr>
        <w:t>InformationObjectClass</w:t>
      </w:r>
      <w:proofErr w:type="spellEnd"/>
      <w:r w:rsidRPr="00165974">
        <w:rPr>
          <w:color w:val="808080"/>
          <w:lang w:eastAsia="zh-CN"/>
        </w:rPr>
        <w:t>&gt;&gt;</w:t>
      </w:r>
    </w:p>
    <w:p w14:paraId="08A5A2BE" w14:textId="77777777" w:rsidR="00C90965" w:rsidRPr="00165974" w:rsidRDefault="00C90965" w:rsidP="007C55E9">
      <w:pPr>
        <w:pStyle w:val="PL"/>
        <w:shd w:val="clear" w:color="auto" w:fill="E7E6E6"/>
        <w:rPr>
          <w:color w:val="808080"/>
          <w:lang w:eastAsia="zh-CN"/>
        </w:rPr>
      </w:pPr>
    </w:p>
    <w:p w14:paraId="55610C58"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ManagedEntity</w:t>
      </w:r>
      <w:proofErr w:type="spellEnd"/>
      <w:r w:rsidRPr="00165974">
        <w:rPr>
          <w:color w:val="808080"/>
          <w:lang w:eastAsia="zh-CN"/>
        </w:rPr>
        <w:t xml:space="preserve"> "1" *-- "1" </w:t>
      </w:r>
      <w:proofErr w:type="spellStart"/>
      <w:r w:rsidRPr="00165974">
        <w:rPr>
          <w:color w:val="808080"/>
          <w:lang w:eastAsia="zh-CN"/>
        </w:rPr>
        <w:t>ConflictManagementAndCoordinationEntity</w:t>
      </w:r>
      <w:proofErr w:type="spellEnd"/>
      <w:r w:rsidRPr="00165974">
        <w:rPr>
          <w:color w:val="808080"/>
          <w:lang w:eastAsia="zh-CN"/>
        </w:rPr>
        <w:t>: &lt;&lt;names&gt;&gt;</w:t>
      </w:r>
    </w:p>
    <w:p w14:paraId="07236417"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ConflictManagementAndCoordinationEntity</w:t>
      </w:r>
      <w:proofErr w:type="spellEnd"/>
      <w:r w:rsidRPr="00165974">
        <w:rPr>
          <w:color w:val="808080"/>
          <w:lang w:eastAsia="zh-CN"/>
        </w:rPr>
        <w:t xml:space="preserve"> "1" -r- "*" </w:t>
      </w:r>
      <w:proofErr w:type="spellStart"/>
      <w:r w:rsidRPr="00165974">
        <w:rPr>
          <w:color w:val="808080"/>
          <w:lang w:eastAsia="zh-CN"/>
        </w:rPr>
        <w:t>CoordinationCapability</w:t>
      </w:r>
      <w:proofErr w:type="spellEnd"/>
    </w:p>
    <w:p w14:paraId="73C36AD8"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ClosedControlLoop</w:t>
      </w:r>
      <w:proofErr w:type="spellEnd"/>
      <w:r w:rsidRPr="00165974">
        <w:rPr>
          <w:color w:val="808080"/>
          <w:lang w:eastAsia="zh-CN"/>
        </w:rPr>
        <w:t xml:space="preserve"> "*" -r- "*" </w:t>
      </w:r>
      <w:proofErr w:type="spellStart"/>
      <w:r w:rsidRPr="00165974">
        <w:rPr>
          <w:color w:val="808080"/>
          <w:lang w:eastAsia="zh-CN"/>
        </w:rPr>
        <w:t>ConflictManagementAndCoordinationEntity</w:t>
      </w:r>
      <w:proofErr w:type="spellEnd"/>
    </w:p>
    <w:p w14:paraId="2AE6CBEB" w14:textId="77777777" w:rsidR="00C90965" w:rsidRPr="00165974" w:rsidRDefault="00C90965" w:rsidP="007C55E9">
      <w:pPr>
        <w:pStyle w:val="PL"/>
        <w:shd w:val="clear" w:color="auto" w:fill="E7E6E6"/>
        <w:rPr>
          <w:color w:val="808080"/>
          <w:lang w:eastAsia="zh-CN"/>
        </w:rPr>
      </w:pPr>
    </w:p>
    <w:p w14:paraId="7329BC20"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note left of </w:t>
      </w:r>
      <w:proofErr w:type="spellStart"/>
      <w:r w:rsidRPr="00165974">
        <w:rPr>
          <w:color w:val="808080"/>
          <w:lang w:eastAsia="zh-CN"/>
        </w:rPr>
        <w:t>ManagedEntity</w:t>
      </w:r>
      <w:proofErr w:type="spellEnd"/>
    </w:p>
    <w:p w14:paraId="23231BF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IOCs:</w:t>
      </w:r>
    </w:p>
    <w:p w14:paraId="14F40ABA"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Subnetwork or</w:t>
      </w:r>
    </w:p>
    <w:p w14:paraId="714C460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ManagedElement</w:t>
      </w:r>
    </w:p>
    <w:p w14:paraId="162861A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end note</w:t>
      </w:r>
    </w:p>
    <w:p w14:paraId="2637F48E" w14:textId="77777777" w:rsidR="00C90965" w:rsidRPr="00165974" w:rsidRDefault="00C90965" w:rsidP="007C55E9">
      <w:pPr>
        <w:pStyle w:val="PL"/>
        <w:shd w:val="clear" w:color="auto" w:fill="E7E6E6"/>
        <w:rPr>
          <w:color w:val="808080"/>
          <w:lang w:eastAsia="zh-CN"/>
        </w:rPr>
      </w:pPr>
    </w:p>
    <w:p w14:paraId="4BADA2BC"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note top of </w:t>
      </w:r>
      <w:proofErr w:type="spellStart"/>
      <w:r w:rsidRPr="00165974">
        <w:rPr>
          <w:color w:val="808080"/>
          <w:lang w:eastAsia="zh-CN"/>
        </w:rPr>
        <w:t>CoordinationCapability</w:t>
      </w:r>
      <w:proofErr w:type="spellEnd"/>
    </w:p>
    <w:p w14:paraId="5F48D42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capabilities:      </w:t>
      </w:r>
      <w:proofErr w:type="spellStart"/>
      <w:r w:rsidRPr="00165974">
        <w:rPr>
          <w:color w:val="808080"/>
          <w:lang w:eastAsia="zh-CN"/>
        </w:rPr>
        <w:t>ScopeCoordinationCoordination</w:t>
      </w:r>
      <w:proofErr w:type="spellEnd"/>
    </w:p>
    <w:p w14:paraId="07FF851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TriggerCoordination</w:t>
      </w:r>
      <w:proofErr w:type="spellEnd"/>
    </w:p>
    <w:p w14:paraId="70A130D8"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ActionExecutionCoordination</w:t>
      </w:r>
      <w:proofErr w:type="spellEnd"/>
    </w:p>
    <w:p w14:paraId="72DBD3D7"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DirectActionsCoordination</w:t>
      </w:r>
      <w:proofErr w:type="spellEnd"/>
    </w:p>
    <w:p w14:paraId="765AC53B" w14:textId="0586D98D" w:rsidR="00C90965" w:rsidRPr="00165974" w:rsidRDefault="00C90965" w:rsidP="007C55E9">
      <w:pPr>
        <w:pStyle w:val="PL"/>
        <w:shd w:val="clear" w:color="auto" w:fill="E7E6E6"/>
        <w:rPr>
          <w:color w:val="808080"/>
          <w:lang w:eastAsia="zh-CN"/>
        </w:rPr>
      </w:pPr>
      <w:r w:rsidRPr="00165974">
        <w:rPr>
          <w:color w:val="808080"/>
          <w:lang w:eastAsia="zh-CN"/>
        </w:rPr>
        <w:t xml:space="preserve">      </w:t>
      </w:r>
    </w:p>
    <w:p w14:paraId="134D5874" w14:textId="77777777" w:rsidR="00C90965" w:rsidRPr="00165974" w:rsidRDefault="00C90965" w:rsidP="007C55E9">
      <w:pPr>
        <w:pStyle w:val="PL"/>
        <w:shd w:val="clear" w:color="auto" w:fill="E7E6E6"/>
        <w:rPr>
          <w:color w:val="808080"/>
          <w:lang w:eastAsia="zh-CN"/>
        </w:rPr>
      </w:pPr>
      <w:r w:rsidRPr="00165974">
        <w:rPr>
          <w:color w:val="808080"/>
          <w:lang w:eastAsia="zh-CN"/>
        </w:rPr>
        <w:t>end note</w:t>
      </w:r>
    </w:p>
    <w:p w14:paraId="194722E6" w14:textId="77777777" w:rsidR="00C90965" w:rsidRPr="00165974" w:rsidRDefault="00C90965" w:rsidP="007C55E9">
      <w:pPr>
        <w:pStyle w:val="PL"/>
        <w:shd w:val="clear" w:color="auto" w:fill="E7E6E6"/>
        <w:rPr>
          <w:color w:val="808080"/>
          <w:lang w:eastAsia="zh-CN"/>
        </w:rPr>
      </w:pPr>
    </w:p>
    <w:p w14:paraId="59129357" w14:textId="77777777" w:rsidR="00C90965" w:rsidRDefault="00C90965" w:rsidP="007C55E9">
      <w:pPr>
        <w:pStyle w:val="PL"/>
        <w:shd w:val="clear" w:color="auto" w:fill="E7E6E6"/>
        <w:rPr>
          <w:color w:val="808080"/>
          <w:lang w:eastAsia="zh-CN"/>
        </w:rPr>
      </w:pPr>
      <w:r w:rsidRPr="00165974">
        <w:rPr>
          <w:color w:val="808080"/>
          <w:lang w:eastAsia="zh-CN"/>
        </w:rPr>
        <w:t>@enduml</w:t>
      </w:r>
    </w:p>
    <w:p w14:paraId="38AB5CE1" w14:textId="77777777" w:rsidR="00C90965" w:rsidRDefault="00C90965" w:rsidP="007C55E9">
      <w:pPr>
        <w:pStyle w:val="PL"/>
        <w:shd w:val="clear" w:color="auto" w:fill="E7E6E6"/>
        <w:rPr>
          <w:color w:val="808080"/>
          <w:lang w:eastAsia="zh-CN"/>
        </w:rPr>
      </w:pPr>
    </w:p>
    <w:p w14:paraId="2116E946" w14:textId="77777777" w:rsidR="00C90965" w:rsidRDefault="00C90965" w:rsidP="007C55E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2</w:t>
      </w:r>
      <w:r w:rsidRPr="00C139C7">
        <w:rPr>
          <w:rFonts w:ascii="Arial" w:hAnsi="Arial" w:hint="eastAsia"/>
          <w:b/>
          <w:lang w:eastAsia="zh-CN"/>
        </w:rPr>
        <w:t xml:space="preserve"> </w:t>
      </w:r>
      <w:r w:rsidRPr="007C55E9">
        <w:rPr>
          <w:rFonts w:ascii="Arial" w:hAnsi="Arial"/>
          <w:b/>
          <w:lang w:eastAsia="zh-CN"/>
        </w:rPr>
        <w:t>NRM fragment for Conflict</w:t>
      </w:r>
      <w:r>
        <w:rPr>
          <w:rFonts w:ascii="Arial" w:hAnsi="Arial"/>
          <w:b/>
          <w:lang w:eastAsia="zh-CN"/>
        </w:rPr>
        <w:t xml:space="preserve"> m</w:t>
      </w:r>
      <w:r w:rsidRPr="007C55E9">
        <w:rPr>
          <w:rFonts w:ascii="Arial" w:hAnsi="Arial"/>
          <w:b/>
          <w:lang w:eastAsia="zh-CN"/>
        </w:rPr>
        <w:t>anagement</w:t>
      </w:r>
      <w:r>
        <w:rPr>
          <w:rFonts w:ascii="Arial" w:hAnsi="Arial"/>
          <w:b/>
          <w:lang w:eastAsia="zh-CN"/>
        </w:rPr>
        <w:t xml:space="preserve"> a</w:t>
      </w:r>
      <w:r w:rsidRPr="007C55E9">
        <w:rPr>
          <w:rFonts w:ascii="Arial" w:hAnsi="Arial"/>
          <w:b/>
          <w:lang w:eastAsia="zh-CN"/>
        </w:rPr>
        <w:t>nd</w:t>
      </w:r>
      <w:r>
        <w:rPr>
          <w:rFonts w:ascii="Arial" w:hAnsi="Arial"/>
          <w:b/>
          <w:lang w:eastAsia="zh-CN"/>
        </w:rPr>
        <w:t xml:space="preserve"> </w:t>
      </w:r>
      <w:r w:rsidRPr="007C55E9">
        <w:rPr>
          <w:rFonts w:ascii="Arial" w:hAnsi="Arial"/>
          <w:b/>
          <w:lang w:eastAsia="zh-CN"/>
        </w:rPr>
        <w:t>Coordination entity</w:t>
      </w:r>
    </w:p>
    <w:p w14:paraId="04376CC5" w14:textId="77777777" w:rsidR="002F307B" w:rsidRPr="0031242A" w:rsidRDefault="002F307B" w:rsidP="002F307B">
      <w:pPr>
        <w:pStyle w:val="Heading2"/>
      </w:pPr>
      <w:bookmarkStart w:id="1071" w:name="_Toc207402293"/>
      <w:bookmarkStart w:id="1072" w:name="_Toc207444733"/>
      <w:bookmarkStart w:id="1073" w:name="_Toc208344594"/>
      <w:r w:rsidRPr="00D40756">
        <w:t>A.</w:t>
      </w:r>
      <w:r>
        <w:t>1.3</w:t>
      </w:r>
      <w:r w:rsidRPr="00D40756">
        <w:tab/>
        <w:t xml:space="preserve">NRM fragment for </w:t>
      </w:r>
      <w:proofErr w:type="spellStart"/>
      <w:r>
        <w:t>CCLTrigger</w:t>
      </w:r>
      <w:proofErr w:type="spellEnd"/>
      <w:r w:rsidRPr="00D40756">
        <w:t xml:space="preserve"> (Figure 6.2.1-</w:t>
      </w:r>
      <w:r>
        <w:t>3)</w:t>
      </w:r>
      <w:bookmarkEnd w:id="1071"/>
      <w:bookmarkEnd w:id="1072"/>
      <w:bookmarkEnd w:id="1073"/>
    </w:p>
    <w:p w14:paraId="5D547FFB"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@startuml </w:t>
      </w:r>
    </w:p>
    <w:p w14:paraId="0DBEA5CA"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ClassStereotypeFontStyle</w:t>
      </w:r>
      <w:proofErr w:type="spellEnd"/>
      <w:r w:rsidRPr="004C2474">
        <w:rPr>
          <w:color w:val="808080"/>
          <w:lang w:eastAsia="zh-CN"/>
        </w:rPr>
        <w:t xml:space="preserve"> normal</w:t>
      </w:r>
    </w:p>
    <w:p w14:paraId="65EAF58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ClassBackgroundColor</w:t>
      </w:r>
      <w:proofErr w:type="spellEnd"/>
      <w:r w:rsidRPr="004C2474">
        <w:rPr>
          <w:color w:val="808080"/>
          <w:lang w:eastAsia="zh-CN"/>
        </w:rPr>
        <w:t xml:space="preserve"> White</w:t>
      </w:r>
    </w:p>
    <w:p w14:paraId="01DADA6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shadowing false</w:t>
      </w:r>
    </w:p>
    <w:p w14:paraId="43FA1D8D"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monochrome true</w:t>
      </w:r>
    </w:p>
    <w:p w14:paraId="6D4C8C87" w14:textId="77777777" w:rsidR="002F307B" w:rsidRPr="004C2474" w:rsidRDefault="002F307B" w:rsidP="002F307B">
      <w:pPr>
        <w:pStyle w:val="PL"/>
        <w:shd w:val="clear" w:color="auto" w:fill="E7E6E6"/>
        <w:rPr>
          <w:color w:val="808080"/>
          <w:lang w:eastAsia="zh-CN"/>
        </w:rPr>
      </w:pPr>
      <w:r w:rsidRPr="004C2474">
        <w:rPr>
          <w:color w:val="808080"/>
          <w:lang w:eastAsia="zh-CN"/>
        </w:rPr>
        <w:t>hide members</w:t>
      </w:r>
    </w:p>
    <w:p w14:paraId="2CB813E0" w14:textId="77777777" w:rsidR="002F307B" w:rsidRPr="004C2474" w:rsidRDefault="002F307B" w:rsidP="002F307B">
      <w:pPr>
        <w:pStyle w:val="PL"/>
        <w:shd w:val="clear" w:color="auto" w:fill="E7E6E6"/>
        <w:rPr>
          <w:color w:val="808080"/>
          <w:lang w:eastAsia="zh-CN"/>
        </w:rPr>
      </w:pPr>
      <w:r w:rsidRPr="004C2474">
        <w:rPr>
          <w:color w:val="808080"/>
          <w:lang w:eastAsia="zh-CN"/>
        </w:rPr>
        <w:t>hide circle</w:t>
      </w:r>
    </w:p>
    <w:p w14:paraId="2CDF438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ManagedEntity</w:t>
      </w:r>
      <w:proofErr w:type="spellEnd"/>
      <w:r w:rsidRPr="004C2474">
        <w:rPr>
          <w:color w:val="808080"/>
          <w:lang w:eastAsia="zh-CN"/>
        </w:rPr>
        <w:t xml:space="preserve"> &lt;&lt;</w:t>
      </w:r>
      <w:proofErr w:type="spellStart"/>
      <w:r w:rsidRPr="004C2474">
        <w:rPr>
          <w:color w:val="808080"/>
          <w:lang w:eastAsia="zh-CN"/>
        </w:rPr>
        <w:t>ProxyClass</w:t>
      </w:r>
      <w:proofErr w:type="spellEnd"/>
      <w:r w:rsidRPr="004C2474">
        <w:rPr>
          <w:color w:val="808080"/>
          <w:lang w:eastAsia="zh-CN"/>
        </w:rPr>
        <w:t xml:space="preserve">&gt;&gt; </w:t>
      </w:r>
    </w:p>
    <w:p w14:paraId="0C2E730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CCLTrigger</w:t>
      </w:r>
      <w:proofErr w:type="spellEnd"/>
      <w:r w:rsidRPr="004C2474">
        <w:rPr>
          <w:color w:val="808080"/>
          <w:lang w:eastAsia="zh-CN"/>
        </w:rPr>
        <w:t>&lt;&lt;</w:t>
      </w:r>
      <w:proofErr w:type="spellStart"/>
      <w:r w:rsidRPr="004C2474">
        <w:rPr>
          <w:color w:val="808080"/>
          <w:lang w:eastAsia="zh-CN"/>
        </w:rPr>
        <w:t>InformationObjectClass</w:t>
      </w:r>
      <w:proofErr w:type="spellEnd"/>
      <w:r w:rsidRPr="004C2474">
        <w:rPr>
          <w:color w:val="808080"/>
          <w:lang w:eastAsia="zh-CN"/>
        </w:rPr>
        <w:t xml:space="preserve">&gt;&gt; </w:t>
      </w:r>
    </w:p>
    <w:p w14:paraId="6CFEA27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ManagedEntity</w:t>
      </w:r>
      <w:proofErr w:type="spellEnd"/>
      <w:r w:rsidRPr="004C2474">
        <w:rPr>
          <w:color w:val="808080"/>
          <w:lang w:eastAsia="zh-CN"/>
        </w:rPr>
        <w:t xml:space="preserve"> "1" *-- "*" </w:t>
      </w:r>
      <w:proofErr w:type="spellStart"/>
      <w:r w:rsidRPr="004C2474">
        <w:rPr>
          <w:color w:val="808080"/>
          <w:lang w:eastAsia="zh-CN"/>
        </w:rPr>
        <w:t>CCLTrigger</w:t>
      </w:r>
      <w:proofErr w:type="spellEnd"/>
      <w:r w:rsidRPr="004C2474">
        <w:rPr>
          <w:color w:val="808080"/>
          <w:lang w:eastAsia="zh-CN"/>
        </w:rPr>
        <w:t>: &lt;&lt;names&gt;&gt;</w:t>
      </w:r>
    </w:p>
    <w:p w14:paraId="7FAC66EE"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note left of </w:t>
      </w:r>
      <w:proofErr w:type="spellStart"/>
      <w:r w:rsidRPr="004C2474">
        <w:rPr>
          <w:color w:val="808080"/>
          <w:lang w:eastAsia="zh-CN"/>
        </w:rPr>
        <w:t>ManagedEntity</w:t>
      </w:r>
      <w:proofErr w:type="spellEnd"/>
    </w:p>
    <w:p w14:paraId="13F5AA4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Represents the following IOCs:</w:t>
      </w:r>
    </w:p>
    <w:p w14:paraId="52923C56"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w:t>
      </w:r>
      <w:proofErr w:type="spellStart"/>
      <w:r w:rsidRPr="004C2474">
        <w:rPr>
          <w:color w:val="808080"/>
          <w:lang w:eastAsia="zh-CN"/>
        </w:rPr>
        <w:t>SubNetwork</w:t>
      </w:r>
      <w:proofErr w:type="spellEnd"/>
      <w:r w:rsidRPr="004C2474">
        <w:rPr>
          <w:color w:val="808080"/>
          <w:lang w:eastAsia="zh-CN"/>
        </w:rPr>
        <w:t xml:space="preserve"> or</w:t>
      </w:r>
    </w:p>
    <w:p w14:paraId="4F218137"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ManagedElement</w:t>
      </w:r>
    </w:p>
    <w:p w14:paraId="5366E9E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end note</w:t>
      </w:r>
    </w:p>
    <w:p w14:paraId="2E2740D8" w14:textId="77777777" w:rsidR="002F307B" w:rsidRDefault="002F307B" w:rsidP="002F307B">
      <w:pPr>
        <w:pStyle w:val="PL"/>
        <w:shd w:val="clear" w:color="auto" w:fill="E7E6E6"/>
        <w:rPr>
          <w:color w:val="808080"/>
          <w:lang w:eastAsia="zh-CN"/>
        </w:rPr>
      </w:pPr>
      <w:r w:rsidRPr="004C2474">
        <w:rPr>
          <w:color w:val="808080"/>
          <w:lang w:eastAsia="zh-CN"/>
        </w:rPr>
        <w:t>@enduml</w:t>
      </w:r>
    </w:p>
    <w:p w14:paraId="32EF6BB9" w14:textId="77777777" w:rsidR="002F307B" w:rsidRDefault="002F307B" w:rsidP="002F307B">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3</w:t>
      </w:r>
      <w:r w:rsidRPr="00C139C7">
        <w:rPr>
          <w:rFonts w:ascii="Arial" w:hAnsi="Arial" w:hint="eastAsia"/>
          <w:b/>
          <w:lang w:eastAsia="zh-CN"/>
        </w:rPr>
        <w:t xml:space="preserve"> </w:t>
      </w:r>
      <w:r w:rsidRPr="007C55E9">
        <w:rPr>
          <w:rFonts w:ascii="Arial" w:hAnsi="Arial"/>
          <w:b/>
          <w:lang w:eastAsia="zh-CN"/>
        </w:rPr>
        <w:t xml:space="preserve">NRM fragment for </w:t>
      </w:r>
      <w:proofErr w:type="spellStart"/>
      <w:r>
        <w:rPr>
          <w:rFonts w:ascii="Arial" w:hAnsi="Arial"/>
          <w:b/>
          <w:lang w:eastAsia="zh-CN"/>
        </w:rPr>
        <w:t>CCLTrigger</w:t>
      </w:r>
      <w:proofErr w:type="spellEnd"/>
    </w:p>
    <w:p w14:paraId="1A4E9868" w14:textId="48C840A5" w:rsidR="009462E4" w:rsidRPr="0031242A" w:rsidRDefault="009462E4" w:rsidP="009462E4">
      <w:pPr>
        <w:pStyle w:val="Heading2"/>
      </w:pPr>
      <w:bookmarkStart w:id="1074" w:name="_Toc207402292"/>
      <w:bookmarkStart w:id="1075" w:name="_Toc207444732"/>
      <w:bookmarkStart w:id="1076" w:name="_Toc208344595"/>
      <w:r w:rsidRPr="00D40756">
        <w:t>A.</w:t>
      </w:r>
      <w:r>
        <w:t>1.4</w:t>
      </w:r>
      <w:r w:rsidRPr="00D40756">
        <w:tab/>
        <w:t xml:space="preserve">NRM fragment for </w:t>
      </w:r>
      <w:r>
        <w:t>Historical CCL</w:t>
      </w:r>
      <w:r w:rsidRPr="00D40756">
        <w:t xml:space="preserve"> (Figure 6.2.1-</w:t>
      </w:r>
      <w:r>
        <w:t>4)</w:t>
      </w:r>
      <w:bookmarkEnd w:id="1074"/>
      <w:bookmarkEnd w:id="1075"/>
      <w:bookmarkEnd w:id="1076"/>
    </w:p>
    <w:p w14:paraId="543997D9"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@startuml </w:t>
      </w:r>
    </w:p>
    <w:p w14:paraId="40833BA8"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ClassStereotypeFontStyle</w:t>
      </w:r>
      <w:proofErr w:type="spellEnd"/>
      <w:r w:rsidRPr="004C2474">
        <w:rPr>
          <w:color w:val="808080"/>
          <w:lang w:eastAsia="zh-CN"/>
        </w:rPr>
        <w:t xml:space="preserve"> normal</w:t>
      </w:r>
    </w:p>
    <w:p w14:paraId="059479B2"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ClassBackgroundColor</w:t>
      </w:r>
      <w:proofErr w:type="spellEnd"/>
      <w:r w:rsidRPr="004C2474">
        <w:rPr>
          <w:color w:val="808080"/>
          <w:lang w:eastAsia="zh-CN"/>
        </w:rPr>
        <w:t xml:space="preserve"> White</w:t>
      </w:r>
    </w:p>
    <w:p w14:paraId="2C0D5717"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shadowing false</w:t>
      </w:r>
    </w:p>
    <w:p w14:paraId="16D2D464"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monochrome true</w:t>
      </w:r>
    </w:p>
    <w:p w14:paraId="312ABB4C" w14:textId="77777777" w:rsidR="009462E4" w:rsidRPr="004C2474" w:rsidRDefault="009462E4" w:rsidP="009462E4">
      <w:pPr>
        <w:pStyle w:val="PL"/>
        <w:shd w:val="clear" w:color="auto" w:fill="E7E6E6"/>
        <w:rPr>
          <w:color w:val="808080"/>
          <w:lang w:eastAsia="zh-CN"/>
        </w:rPr>
      </w:pPr>
      <w:r w:rsidRPr="004C2474">
        <w:rPr>
          <w:color w:val="808080"/>
          <w:lang w:eastAsia="zh-CN"/>
        </w:rPr>
        <w:t>hide members</w:t>
      </w:r>
    </w:p>
    <w:p w14:paraId="4F602A93" w14:textId="77777777" w:rsidR="009462E4" w:rsidRPr="004C2474" w:rsidRDefault="009462E4" w:rsidP="009462E4">
      <w:pPr>
        <w:pStyle w:val="PL"/>
        <w:shd w:val="clear" w:color="auto" w:fill="E7E6E6"/>
        <w:rPr>
          <w:color w:val="808080"/>
          <w:lang w:eastAsia="zh-CN"/>
        </w:rPr>
      </w:pPr>
      <w:r w:rsidRPr="004C2474">
        <w:rPr>
          <w:color w:val="808080"/>
          <w:lang w:eastAsia="zh-CN"/>
        </w:rPr>
        <w:t>hide circle</w:t>
      </w:r>
    </w:p>
    <w:p w14:paraId="374E2CA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ManagedEntity</w:t>
      </w:r>
      <w:proofErr w:type="spellEnd"/>
      <w:r w:rsidRPr="004C2474">
        <w:rPr>
          <w:color w:val="808080"/>
          <w:lang w:eastAsia="zh-CN"/>
        </w:rPr>
        <w:t xml:space="preserve"> &lt;&lt;</w:t>
      </w:r>
      <w:proofErr w:type="spellStart"/>
      <w:r w:rsidRPr="004C2474">
        <w:rPr>
          <w:color w:val="808080"/>
          <w:lang w:eastAsia="zh-CN"/>
        </w:rPr>
        <w:t>ProxyClass</w:t>
      </w:r>
      <w:proofErr w:type="spellEnd"/>
      <w:r w:rsidRPr="004C2474">
        <w:rPr>
          <w:color w:val="808080"/>
          <w:lang w:eastAsia="zh-CN"/>
        </w:rPr>
        <w:t xml:space="preserve">&gt;&gt; </w:t>
      </w:r>
    </w:p>
    <w:p w14:paraId="4D1502E6" w14:textId="77777777" w:rsidR="009462E4" w:rsidRDefault="009462E4" w:rsidP="009462E4">
      <w:pPr>
        <w:pStyle w:val="PL"/>
        <w:shd w:val="clear" w:color="auto" w:fill="E7E6E6"/>
        <w:rPr>
          <w:color w:val="808080"/>
          <w:lang w:eastAsia="zh-CN"/>
        </w:rPr>
      </w:pPr>
      <w:r w:rsidRPr="004C2474">
        <w:rPr>
          <w:color w:val="808080"/>
          <w:lang w:eastAsia="zh-CN"/>
        </w:rPr>
        <w:t xml:space="preserve">class </w:t>
      </w:r>
      <w:proofErr w:type="spellStart"/>
      <w:r>
        <w:rPr>
          <w:color w:val="808080"/>
          <w:lang w:eastAsia="zh-CN"/>
        </w:rPr>
        <w:t>HistoricalCCLInfo</w:t>
      </w:r>
      <w:proofErr w:type="spellEnd"/>
      <w:r>
        <w:rPr>
          <w:color w:val="808080"/>
          <w:lang w:eastAsia="zh-CN"/>
        </w:rPr>
        <w:t>&lt;&lt;</w:t>
      </w:r>
      <w:proofErr w:type="spellStart"/>
      <w:r>
        <w:rPr>
          <w:color w:val="808080"/>
          <w:lang w:eastAsia="zh-CN"/>
        </w:rPr>
        <w:t>InformationObjectClass</w:t>
      </w:r>
      <w:proofErr w:type="spellEnd"/>
      <w:r>
        <w:rPr>
          <w:color w:val="808080"/>
          <w:lang w:eastAsia="zh-CN"/>
        </w:rPr>
        <w:t>&gt;&gt;</w:t>
      </w:r>
    </w:p>
    <w:p w14:paraId="3A1D1CC7" w14:textId="77777777" w:rsidR="009462E4" w:rsidRDefault="009462E4" w:rsidP="009462E4">
      <w:pPr>
        <w:pStyle w:val="PL"/>
        <w:shd w:val="clear" w:color="auto" w:fill="E7E6E6"/>
        <w:rPr>
          <w:color w:val="808080"/>
          <w:lang w:eastAsia="zh-CN"/>
        </w:rPr>
      </w:pPr>
      <w:proofErr w:type="spellStart"/>
      <w:r w:rsidRPr="004C2474">
        <w:rPr>
          <w:color w:val="808080"/>
          <w:lang w:eastAsia="zh-CN"/>
        </w:rPr>
        <w:t>ManagedEntity</w:t>
      </w:r>
      <w:proofErr w:type="spellEnd"/>
      <w:r w:rsidRPr="004C2474">
        <w:rPr>
          <w:color w:val="808080"/>
          <w:lang w:eastAsia="zh-CN"/>
        </w:rPr>
        <w:t xml:space="preserve"> "1" *-- "</w:t>
      </w:r>
      <w:r>
        <w:rPr>
          <w:color w:val="808080"/>
          <w:lang w:eastAsia="zh-CN"/>
        </w:rPr>
        <w:t>1</w:t>
      </w:r>
      <w:r w:rsidRPr="004C2474">
        <w:rPr>
          <w:color w:val="808080"/>
          <w:lang w:eastAsia="zh-CN"/>
        </w:rPr>
        <w:t xml:space="preserve">" </w:t>
      </w:r>
      <w:proofErr w:type="spellStart"/>
      <w:r>
        <w:rPr>
          <w:color w:val="808080"/>
          <w:lang w:eastAsia="zh-CN"/>
        </w:rPr>
        <w:t>HistoricalCCLInfo</w:t>
      </w:r>
      <w:proofErr w:type="spellEnd"/>
      <w:r w:rsidRPr="004C2474">
        <w:rPr>
          <w:color w:val="808080"/>
          <w:lang w:eastAsia="zh-CN"/>
        </w:rPr>
        <w:t>: &lt;&lt;names&gt;&gt;</w:t>
      </w:r>
    </w:p>
    <w:p w14:paraId="09E5D55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note left of </w:t>
      </w:r>
      <w:proofErr w:type="spellStart"/>
      <w:r w:rsidRPr="004C2474">
        <w:rPr>
          <w:color w:val="808080"/>
          <w:lang w:eastAsia="zh-CN"/>
        </w:rPr>
        <w:t>ManagedEntity</w:t>
      </w:r>
      <w:proofErr w:type="spellEnd"/>
    </w:p>
    <w:p w14:paraId="513706C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Represents the following IOCs:</w:t>
      </w:r>
    </w:p>
    <w:p w14:paraId="470D0B9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w:t>
      </w:r>
      <w:proofErr w:type="spellStart"/>
      <w:r w:rsidRPr="004C2474">
        <w:rPr>
          <w:color w:val="808080"/>
          <w:lang w:eastAsia="zh-CN"/>
        </w:rPr>
        <w:t>SubNetwork</w:t>
      </w:r>
      <w:proofErr w:type="spellEnd"/>
      <w:r w:rsidRPr="004C2474">
        <w:rPr>
          <w:color w:val="808080"/>
          <w:lang w:eastAsia="zh-CN"/>
        </w:rPr>
        <w:t xml:space="preserve"> or</w:t>
      </w:r>
    </w:p>
    <w:p w14:paraId="5A836CC3"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ManagedElement</w:t>
      </w:r>
    </w:p>
    <w:p w14:paraId="7EF04FC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end note</w:t>
      </w:r>
    </w:p>
    <w:p w14:paraId="643258F1" w14:textId="77777777" w:rsidR="009462E4" w:rsidRDefault="009462E4" w:rsidP="009462E4">
      <w:pPr>
        <w:pStyle w:val="PL"/>
        <w:shd w:val="clear" w:color="auto" w:fill="E7E6E6"/>
        <w:rPr>
          <w:color w:val="808080"/>
          <w:lang w:eastAsia="zh-CN"/>
        </w:rPr>
      </w:pPr>
      <w:r w:rsidRPr="004C2474">
        <w:rPr>
          <w:color w:val="808080"/>
          <w:lang w:eastAsia="zh-CN"/>
        </w:rPr>
        <w:t>@enduml</w:t>
      </w:r>
    </w:p>
    <w:p w14:paraId="7A8AFDEC" w14:textId="4564E5C3" w:rsidR="009462E4" w:rsidRDefault="009462E4" w:rsidP="009462E4">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4</w:t>
      </w:r>
      <w:r w:rsidRPr="00C139C7">
        <w:rPr>
          <w:rFonts w:ascii="Arial" w:hAnsi="Arial" w:hint="eastAsia"/>
          <w:b/>
          <w:lang w:eastAsia="zh-CN"/>
        </w:rPr>
        <w:t xml:space="preserve"> </w:t>
      </w:r>
      <w:r w:rsidRPr="007C55E9">
        <w:rPr>
          <w:rFonts w:ascii="Arial" w:hAnsi="Arial"/>
          <w:b/>
          <w:lang w:eastAsia="zh-CN"/>
        </w:rPr>
        <w:t xml:space="preserve">NRM fragment for </w:t>
      </w:r>
      <w:proofErr w:type="spellStart"/>
      <w:r>
        <w:rPr>
          <w:rFonts w:ascii="Arial" w:hAnsi="Arial"/>
          <w:b/>
          <w:lang w:eastAsia="zh-CN"/>
        </w:rPr>
        <w:t>CCLTrigger</w:t>
      </w:r>
      <w:proofErr w:type="spellEnd"/>
    </w:p>
    <w:p w14:paraId="1D9501B0" w14:textId="77777777" w:rsidR="00665946" w:rsidRDefault="00665946" w:rsidP="007C55E9">
      <w:pPr>
        <w:jc w:val="center"/>
        <w:rPr>
          <w:rFonts w:ascii="Arial" w:hAnsi="Arial"/>
          <w:b/>
          <w:lang w:eastAsia="zh-CN"/>
        </w:rPr>
      </w:pPr>
    </w:p>
    <w:p w14:paraId="06FFEB7D" w14:textId="4ACF524A" w:rsidR="00C90965" w:rsidRPr="0031242A" w:rsidRDefault="00C90965" w:rsidP="00D40756">
      <w:pPr>
        <w:pStyle w:val="Heading2"/>
      </w:pPr>
      <w:bookmarkStart w:id="1077" w:name="_Toc207369091"/>
      <w:bookmarkStart w:id="1078" w:name="_Toc207402294"/>
      <w:bookmarkStart w:id="1079" w:name="_Toc207444734"/>
      <w:bookmarkStart w:id="1080" w:name="_Toc208344596"/>
      <w:r>
        <w:t>A.</w:t>
      </w:r>
      <w:r w:rsidR="00201E29">
        <w:t>2</w:t>
      </w:r>
      <w:r w:rsidRPr="004D3578">
        <w:tab/>
      </w:r>
      <w:bookmarkStart w:id="1081" w:name="_Toc185244094"/>
      <w:bookmarkStart w:id="1082" w:name="_Toc195269482"/>
      <w:r>
        <w:t>CCL</w:t>
      </w:r>
      <w:r w:rsidRPr="0031242A">
        <w:t xml:space="preserve"> </w:t>
      </w:r>
      <w:bookmarkStart w:id="1083" w:name="_Hlk195472191"/>
      <w:r>
        <w:t>inheritance relationships</w:t>
      </w:r>
      <w:bookmarkEnd w:id="1083"/>
      <w:r>
        <w:t xml:space="preserve"> (</w:t>
      </w:r>
      <w:r w:rsidRPr="0031242A">
        <w:t xml:space="preserve">Figure </w:t>
      </w:r>
      <w:r>
        <w:t>6.2.2</w:t>
      </w:r>
      <w:r w:rsidRPr="00F17505">
        <w:t>-</w:t>
      </w:r>
      <w:r>
        <w:t>1)</w:t>
      </w:r>
      <w:bookmarkEnd w:id="1077"/>
      <w:bookmarkEnd w:id="1078"/>
      <w:bookmarkEnd w:id="1079"/>
      <w:bookmarkEnd w:id="1081"/>
      <w:bookmarkEnd w:id="1082"/>
      <w:bookmarkEnd w:id="1080"/>
    </w:p>
    <w:p w14:paraId="1EDC31E7" w14:textId="77777777" w:rsidR="00201E29" w:rsidRPr="00085FC5" w:rsidRDefault="00201E29" w:rsidP="00E95AF6">
      <w:pPr>
        <w:pStyle w:val="PL"/>
        <w:rPr>
          <w:lang w:eastAsia="zh-CN"/>
        </w:rPr>
      </w:pPr>
      <w:bookmarkStart w:id="1084" w:name="_Hlk188031021"/>
      <w:r w:rsidRPr="00085FC5">
        <w:rPr>
          <w:lang w:eastAsia="zh-CN"/>
        </w:rPr>
        <w:t xml:space="preserve">@startuml </w:t>
      </w:r>
    </w:p>
    <w:p w14:paraId="0073218B"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w:t>
      </w:r>
      <w:proofErr w:type="spellStart"/>
      <w:r w:rsidRPr="00085FC5">
        <w:rPr>
          <w:lang w:eastAsia="zh-CN"/>
        </w:rPr>
        <w:t>ClassStereotypeFontStyle</w:t>
      </w:r>
      <w:proofErr w:type="spellEnd"/>
      <w:r w:rsidRPr="00085FC5">
        <w:rPr>
          <w:lang w:eastAsia="zh-CN"/>
        </w:rPr>
        <w:t xml:space="preserve"> normal</w:t>
      </w:r>
    </w:p>
    <w:p w14:paraId="5BDA94EE"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w:t>
      </w:r>
      <w:proofErr w:type="spellStart"/>
      <w:r w:rsidRPr="00085FC5">
        <w:rPr>
          <w:lang w:eastAsia="zh-CN"/>
        </w:rPr>
        <w:t>ClassBackgroundColor</w:t>
      </w:r>
      <w:proofErr w:type="spellEnd"/>
      <w:r w:rsidRPr="00085FC5">
        <w:rPr>
          <w:lang w:eastAsia="zh-CN"/>
        </w:rPr>
        <w:t xml:space="preserve"> White</w:t>
      </w:r>
    </w:p>
    <w:p w14:paraId="6B905A95"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shadowing false</w:t>
      </w:r>
    </w:p>
    <w:p w14:paraId="1BEFEF8E" w14:textId="77777777" w:rsidR="00201E29" w:rsidRPr="00085FC5" w:rsidRDefault="00201E29" w:rsidP="00E95AF6">
      <w:pPr>
        <w:pStyle w:val="PL"/>
        <w:rPr>
          <w:lang w:eastAsia="zh-CN"/>
        </w:rPr>
      </w:pPr>
      <w:proofErr w:type="spellStart"/>
      <w:r w:rsidRPr="00085FC5">
        <w:rPr>
          <w:lang w:eastAsia="zh-CN"/>
        </w:rPr>
        <w:t>skinparam</w:t>
      </w:r>
      <w:proofErr w:type="spellEnd"/>
      <w:r w:rsidRPr="00085FC5">
        <w:rPr>
          <w:lang w:eastAsia="zh-CN"/>
        </w:rPr>
        <w:t xml:space="preserve"> monochrome true</w:t>
      </w:r>
    </w:p>
    <w:p w14:paraId="5EC5E3F0" w14:textId="77777777" w:rsidR="00201E29" w:rsidRPr="00085FC5" w:rsidRDefault="00201E29" w:rsidP="00E95AF6">
      <w:pPr>
        <w:pStyle w:val="PL"/>
        <w:rPr>
          <w:lang w:eastAsia="zh-CN"/>
        </w:rPr>
      </w:pPr>
      <w:r w:rsidRPr="00085FC5">
        <w:rPr>
          <w:lang w:eastAsia="zh-CN"/>
        </w:rPr>
        <w:t>hide members</w:t>
      </w:r>
    </w:p>
    <w:p w14:paraId="68C667B8" w14:textId="77777777" w:rsidR="00201E29" w:rsidRPr="00085FC5" w:rsidRDefault="00201E29" w:rsidP="00E95AF6">
      <w:pPr>
        <w:pStyle w:val="PL"/>
        <w:rPr>
          <w:lang w:eastAsia="zh-CN"/>
        </w:rPr>
      </w:pPr>
      <w:r w:rsidRPr="00085FC5">
        <w:rPr>
          <w:lang w:eastAsia="zh-CN"/>
        </w:rPr>
        <w:t>hide circle</w:t>
      </w:r>
    </w:p>
    <w:p w14:paraId="1E85EF83" w14:textId="77777777" w:rsidR="00201E29" w:rsidRPr="00085FC5" w:rsidRDefault="00201E29" w:rsidP="00E95AF6">
      <w:pPr>
        <w:pStyle w:val="PL"/>
        <w:rPr>
          <w:lang w:eastAsia="zh-CN"/>
        </w:rPr>
      </w:pPr>
    </w:p>
    <w:p w14:paraId="13423D20" w14:textId="77777777" w:rsidR="00201E29" w:rsidRPr="00085FC5" w:rsidRDefault="00201E29" w:rsidP="00E95AF6">
      <w:pPr>
        <w:pStyle w:val="PL"/>
        <w:rPr>
          <w:lang w:eastAsia="zh-CN"/>
        </w:rPr>
      </w:pPr>
      <w:r w:rsidRPr="00085FC5">
        <w:rPr>
          <w:lang w:eastAsia="zh-CN"/>
        </w:rPr>
        <w:t xml:space="preserve">class Top &lt;&lt; </w:t>
      </w:r>
      <w:proofErr w:type="spellStart"/>
      <w:r w:rsidRPr="00085FC5">
        <w:rPr>
          <w:lang w:eastAsia="zh-CN"/>
        </w:rPr>
        <w:t>InformationObjectClass</w:t>
      </w:r>
      <w:proofErr w:type="spellEnd"/>
      <w:r w:rsidRPr="00085FC5">
        <w:rPr>
          <w:lang w:eastAsia="zh-CN"/>
        </w:rPr>
        <w:t xml:space="preserve"> &gt;&gt; </w:t>
      </w:r>
    </w:p>
    <w:p w14:paraId="6F2FA181"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ClosedControlLoop</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 xml:space="preserve">&gt;&gt; </w:t>
      </w:r>
    </w:p>
    <w:p w14:paraId="1153CA80"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CCLReport</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&gt;&gt;</w:t>
      </w:r>
    </w:p>
    <w:p w14:paraId="568C550F"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CCLScope</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&gt;&gt;</w:t>
      </w:r>
    </w:p>
    <w:p w14:paraId="60A80201"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ConflictManagementAndCoordinationEntity</w:t>
      </w:r>
      <w:proofErr w:type="spellEnd"/>
      <w:r w:rsidRPr="00085FC5">
        <w:rPr>
          <w:lang w:eastAsia="zh-CN"/>
        </w:rPr>
        <w:t xml:space="preserve"> &lt;&lt;</w:t>
      </w:r>
      <w:proofErr w:type="spellStart"/>
      <w:r w:rsidRPr="00085FC5">
        <w:rPr>
          <w:lang w:eastAsia="zh-CN"/>
        </w:rPr>
        <w:t>InformationObjectClass</w:t>
      </w:r>
      <w:proofErr w:type="spellEnd"/>
      <w:r w:rsidRPr="00085FC5">
        <w:rPr>
          <w:lang w:eastAsia="zh-CN"/>
        </w:rPr>
        <w:t>&gt;&gt;</w:t>
      </w:r>
    </w:p>
    <w:p w14:paraId="2861CD3C" w14:textId="77777777" w:rsidR="00201E29" w:rsidRPr="00085FC5" w:rsidRDefault="00201E29" w:rsidP="00E95AF6">
      <w:pPr>
        <w:pStyle w:val="PL"/>
        <w:rPr>
          <w:lang w:eastAsia="zh-CN"/>
        </w:rPr>
      </w:pPr>
      <w:r w:rsidRPr="00085FC5">
        <w:rPr>
          <w:lang w:eastAsia="zh-CN"/>
        </w:rPr>
        <w:t xml:space="preserve">class </w:t>
      </w:r>
      <w:proofErr w:type="spellStart"/>
      <w:r w:rsidRPr="00085FC5">
        <w:rPr>
          <w:lang w:eastAsia="zh-CN"/>
        </w:rPr>
        <w:t>CCLComponent</w:t>
      </w:r>
      <w:proofErr w:type="spellEnd"/>
      <w:r w:rsidRPr="00085FC5">
        <w:rPr>
          <w:lang w:eastAsia="zh-CN"/>
        </w:rPr>
        <w:t>&lt;&lt;</w:t>
      </w:r>
      <w:proofErr w:type="spellStart"/>
      <w:r w:rsidRPr="00085FC5">
        <w:rPr>
          <w:lang w:eastAsia="zh-CN"/>
        </w:rPr>
        <w:t>InformationObjectClass</w:t>
      </w:r>
      <w:proofErr w:type="spellEnd"/>
      <w:r w:rsidRPr="00085FC5">
        <w:rPr>
          <w:lang w:eastAsia="zh-CN"/>
        </w:rPr>
        <w:t xml:space="preserve">&gt;&gt; </w:t>
      </w:r>
    </w:p>
    <w:p w14:paraId="4B0B4DB7" w14:textId="77777777" w:rsidR="00201E29" w:rsidRDefault="00201E29" w:rsidP="00E95AF6">
      <w:pPr>
        <w:pStyle w:val="PL"/>
        <w:rPr>
          <w:lang w:eastAsia="zh-CN"/>
        </w:rPr>
      </w:pPr>
      <w:r w:rsidRPr="00085FC5">
        <w:rPr>
          <w:lang w:eastAsia="zh-CN"/>
        </w:rPr>
        <w:t xml:space="preserve">class </w:t>
      </w:r>
      <w:proofErr w:type="spellStart"/>
      <w:r w:rsidRPr="00085FC5">
        <w:rPr>
          <w:lang w:eastAsia="zh-CN"/>
        </w:rPr>
        <w:t>CCLTrigger</w:t>
      </w:r>
      <w:proofErr w:type="spellEnd"/>
      <w:r w:rsidRPr="00085FC5">
        <w:rPr>
          <w:lang w:eastAsia="zh-CN"/>
        </w:rPr>
        <w:t>&lt;&lt;</w:t>
      </w:r>
      <w:proofErr w:type="spellStart"/>
      <w:r w:rsidRPr="00085FC5">
        <w:rPr>
          <w:lang w:eastAsia="zh-CN"/>
        </w:rPr>
        <w:t>InformationObjectClass</w:t>
      </w:r>
      <w:proofErr w:type="spellEnd"/>
      <w:r w:rsidRPr="00085FC5">
        <w:rPr>
          <w:lang w:eastAsia="zh-CN"/>
        </w:rPr>
        <w:t xml:space="preserve">&gt;&gt; </w:t>
      </w:r>
    </w:p>
    <w:p w14:paraId="0BB133EF" w14:textId="77777777" w:rsidR="00201E29" w:rsidRPr="00085FC5" w:rsidRDefault="00201E29" w:rsidP="00E95AF6">
      <w:pPr>
        <w:pStyle w:val="PL"/>
        <w:rPr>
          <w:lang w:eastAsia="zh-CN"/>
        </w:rPr>
      </w:pPr>
      <w:r w:rsidRPr="00085FC5">
        <w:rPr>
          <w:lang w:eastAsia="zh-CN"/>
        </w:rPr>
        <w:t xml:space="preserve">class </w:t>
      </w:r>
      <w:proofErr w:type="spellStart"/>
      <w:r>
        <w:rPr>
          <w:lang w:eastAsia="zh-CN"/>
        </w:rPr>
        <w:t>HistoricalCCLInfo</w:t>
      </w:r>
      <w:proofErr w:type="spellEnd"/>
      <w:r w:rsidRPr="00085FC5">
        <w:rPr>
          <w:lang w:eastAsia="zh-CN"/>
        </w:rPr>
        <w:t>&lt;&lt;</w:t>
      </w:r>
      <w:proofErr w:type="spellStart"/>
      <w:r w:rsidRPr="00085FC5">
        <w:rPr>
          <w:lang w:eastAsia="zh-CN"/>
        </w:rPr>
        <w:t>InformationObjectClass</w:t>
      </w:r>
      <w:proofErr w:type="spellEnd"/>
      <w:r w:rsidRPr="00085FC5">
        <w:rPr>
          <w:lang w:eastAsia="zh-CN"/>
        </w:rPr>
        <w:t xml:space="preserve">&gt;&gt; </w:t>
      </w:r>
    </w:p>
    <w:p w14:paraId="2822121F" w14:textId="77777777" w:rsidR="00201E29" w:rsidRPr="00085FC5" w:rsidRDefault="00201E29" w:rsidP="00E95AF6">
      <w:pPr>
        <w:pStyle w:val="PL"/>
        <w:rPr>
          <w:lang w:eastAsia="zh-CN"/>
        </w:rPr>
      </w:pPr>
    </w:p>
    <w:p w14:paraId="50431E8E"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ClosedControlLoop</w:t>
      </w:r>
      <w:proofErr w:type="spellEnd"/>
    </w:p>
    <w:p w14:paraId="7B028EC6" w14:textId="77777777" w:rsidR="009462E4" w:rsidRPr="00085FC5" w:rsidRDefault="009462E4" w:rsidP="00E95AF6">
      <w:pPr>
        <w:pStyle w:val="PL"/>
        <w:rPr>
          <w:lang w:eastAsia="zh-CN"/>
        </w:rPr>
      </w:pPr>
      <w:r w:rsidRPr="00085FC5">
        <w:rPr>
          <w:lang w:eastAsia="zh-CN"/>
        </w:rPr>
        <w:t xml:space="preserve">Top &lt;|-- </w:t>
      </w:r>
      <w:proofErr w:type="spellStart"/>
      <w:r w:rsidRPr="00085FC5">
        <w:rPr>
          <w:lang w:eastAsia="zh-CN"/>
        </w:rPr>
        <w:t>ConflictManagementAndCoordinationEntity</w:t>
      </w:r>
      <w:proofErr w:type="spellEnd"/>
    </w:p>
    <w:p w14:paraId="39F81224"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CCLScope</w:t>
      </w:r>
      <w:proofErr w:type="spellEnd"/>
      <w:r w:rsidRPr="00085FC5">
        <w:rPr>
          <w:lang w:eastAsia="zh-CN"/>
        </w:rPr>
        <w:t xml:space="preserve">  </w:t>
      </w:r>
    </w:p>
    <w:p w14:paraId="7CDCBFC6"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CCLReport</w:t>
      </w:r>
      <w:proofErr w:type="spellEnd"/>
      <w:r w:rsidRPr="00085FC5">
        <w:rPr>
          <w:lang w:eastAsia="zh-CN"/>
        </w:rPr>
        <w:t xml:space="preserve">  </w:t>
      </w:r>
    </w:p>
    <w:p w14:paraId="504A55B9" w14:textId="77777777" w:rsidR="00201E29" w:rsidRPr="00085FC5" w:rsidRDefault="00201E29" w:rsidP="00E95AF6">
      <w:pPr>
        <w:pStyle w:val="PL"/>
        <w:rPr>
          <w:lang w:eastAsia="zh-CN"/>
        </w:rPr>
      </w:pPr>
      <w:r w:rsidRPr="00085FC5">
        <w:rPr>
          <w:lang w:eastAsia="zh-CN"/>
        </w:rPr>
        <w:t xml:space="preserve">Top &lt;|-- </w:t>
      </w:r>
      <w:proofErr w:type="spellStart"/>
      <w:r w:rsidRPr="00085FC5">
        <w:rPr>
          <w:lang w:eastAsia="zh-CN"/>
        </w:rPr>
        <w:t>CCLComponent</w:t>
      </w:r>
      <w:proofErr w:type="spellEnd"/>
    </w:p>
    <w:p w14:paraId="4EC78774" w14:textId="77777777" w:rsidR="00201E29" w:rsidRDefault="00201E29" w:rsidP="00E95AF6">
      <w:pPr>
        <w:pStyle w:val="PL"/>
        <w:rPr>
          <w:lang w:eastAsia="zh-CN"/>
        </w:rPr>
      </w:pPr>
      <w:r w:rsidRPr="00085FC5">
        <w:rPr>
          <w:lang w:eastAsia="zh-CN"/>
        </w:rPr>
        <w:t xml:space="preserve">Top &lt;|-- </w:t>
      </w:r>
      <w:proofErr w:type="spellStart"/>
      <w:r w:rsidRPr="00085FC5">
        <w:rPr>
          <w:lang w:eastAsia="zh-CN"/>
        </w:rPr>
        <w:t>CCLTrigger</w:t>
      </w:r>
      <w:proofErr w:type="spellEnd"/>
    </w:p>
    <w:p w14:paraId="57A44089" w14:textId="77777777" w:rsidR="00201E29" w:rsidRPr="00085FC5" w:rsidRDefault="00201E29" w:rsidP="00E95AF6">
      <w:pPr>
        <w:pStyle w:val="PL"/>
        <w:rPr>
          <w:lang w:eastAsia="zh-CN"/>
        </w:rPr>
      </w:pPr>
      <w:r w:rsidRPr="00085FC5">
        <w:rPr>
          <w:lang w:eastAsia="zh-CN"/>
        </w:rPr>
        <w:t xml:space="preserve">Top &lt;|-- </w:t>
      </w:r>
      <w:proofErr w:type="spellStart"/>
      <w:r>
        <w:rPr>
          <w:lang w:eastAsia="zh-CN"/>
        </w:rPr>
        <w:t>HistoricalCCLInfo</w:t>
      </w:r>
      <w:proofErr w:type="spellEnd"/>
    </w:p>
    <w:p w14:paraId="0934E7EE" w14:textId="6A0C2142" w:rsidR="00541315" w:rsidRDefault="00541315"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sidRPr="00085FC5">
        <w:rPr>
          <w:lang w:eastAsia="zh-CN"/>
        </w:rPr>
        <w:t>CCLScope</w:t>
      </w:r>
      <w:proofErr w:type="spellEnd"/>
      <w:r w:rsidRPr="00085FC5">
        <w:rPr>
          <w:lang w:eastAsia="zh-CN"/>
        </w:rPr>
        <w:t xml:space="preserve">  </w:t>
      </w:r>
    </w:p>
    <w:p w14:paraId="7459A63E" w14:textId="606CD072" w:rsidR="009462E4" w:rsidRDefault="009462E4"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sidRPr="00085FC5">
        <w:rPr>
          <w:lang w:eastAsia="zh-CN"/>
        </w:rPr>
        <w:t>CCLTrigger</w:t>
      </w:r>
      <w:proofErr w:type="spellEnd"/>
    </w:p>
    <w:p w14:paraId="6459B6E6" w14:textId="3CEE1CD8" w:rsidR="009462E4" w:rsidRDefault="009462E4"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Pr>
          <w:lang w:eastAsia="zh-CN"/>
        </w:rPr>
        <w:t>HistoricalCCLInfo</w:t>
      </w:r>
      <w:proofErr w:type="spellEnd"/>
    </w:p>
    <w:p w14:paraId="145B5784" w14:textId="15DC98FA" w:rsidR="00541315" w:rsidRPr="00085FC5" w:rsidRDefault="00541315" w:rsidP="00E95AF6">
      <w:pPr>
        <w:pStyle w:val="PL"/>
        <w:rPr>
          <w:lang w:eastAsia="zh-CN"/>
        </w:rPr>
      </w:pPr>
      <w:proofErr w:type="spellStart"/>
      <w:r w:rsidRPr="00085FC5">
        <w:rPr>
          <w:lang w:eastAsia="zh-CN"/>
        </w:rPr>
        <w:t>ClosedControlLoop</w:t>
      </w:r>
      <w:proofErr w:type="spellEnd"/>
      <w:r w:rsidRPr="009462E4">
        <w:rPr>
          <w:lang w:eastAsia="zh-CN"/>
        </w:rPr>
        <w:t xml:space="preserve"> -[hidden]-&gt; </w:t>
      </w:r>
      <w:proofErr w:type="spellStart"/>
      <w:r w:rsidRPr="00085FC5">
        <w:rPr>
          <w:lang w:eastAsia="zh-CN"/>
        </w:rPr>
        <w:t>CCLComponent</w:t>
      </w:r>
      <w:proofErr w:type="spellEnd"/>
    </w:p>
    <w:p w14:paraId="6562B94B" w14:textId="77777777" w:rsidR="00201E29" w:rsidRDefault="00201E29" w:rsidP="00E95AF6">
      <w:pPr>
        <w:pStyle w:val="PL"/>
        <w:rPr>
          <w:lang w:eastAsia="zh-CN"/>
        </w:rPr>
      </w:pPr>
      <w:r w:rsidRPr="00085FC5">
        <w:rPr>
          <w:lang w:eastAsia="zh-CN"/>
        </w:rPr>
        <w:t>@enduml</w:t>
      </w:r>
      <w:r w:rsidRPr="0092482D" w:rsidDel="00201E29">
        <w:rPr>
          <w:lang w:eastAsia="zh-CN"/>
        </w:rPr>
        <w:t xml:space="preserve"> </w:t>
      </w:r>
    </w:p>
    <w:p w14:paraId="616119BB" w14:textId="0E5A776F" w:rsidR="00541315" w:rsidRDefault="00541315" w:rsidP="00541315">
      <w:pPr>
        <w:pStyle w:val="PlantUMLImg"/>
        <w:rPr>
          <w:lang w:eastAsia="zh-CN"/>
        </w:rPr>
      </w:pPr>
      <w:bookmarkStart w:id="1085" w:name="_Toc106098554"/>
      <w:bookmarkEnd w:id="1084"/>
    </w:p>
    <w:p w14:paraId="6A92BCDA" w14:textId="76C0E6BF"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p w14:paraId="1A63E99D" w14:textId="77777777" w:rsidR="00C90965" w:rsidRDefault="00C90965" w:rsidP="00584D4B">
      <w:pPr>
        <w:pStyle w:val="B1"/>
      </w:pPr>
    </w:p>
    <w:p w14:paraId="0605ED87" w14:textId="77777777" w:rsidR="00C90965" w:rsidRPr="00495279" w:rsidRDefault="00C90965" w:rsidP="002950B2">
      <w:pPr>
        <w:pStyle w:val="PL"/>
        <w:shd w:val="clear" w:color="auto" w:fill="E7E6E6"/>
        <w:rPr>
          <w:color w:val="808080"/>
          <w:lang w:eastAsia="zh-CN"/>
        </w:rPr>
      </w:pPr>
    </w:p>
    <w:p w14:paraId="2C75FE14" w14:textId="77777777" w:rsidR="00C90965" w:rsidRPr="00495279" w:rsidRDefault="00C90965" w:rsidP="00C765C7"/>
    <w:p w14:paraId="45A11B49" w14:textId="77777777" w:rsidR="00C90965" w:rsidRPr="00165974" w:rsidRDefault="00C90965" w:rsidP="00447C0B">
      <w:pPr>
        <w:pStyle w:val="PL"/>
        <w:shd w:val="clear" w:color="auto" w:fill="E7E6E6"/>
        <w:rPr>
          <w:color w:val="808080"/>
          <w:lang w:eastAsia="zh-CN"/>
        </w:rPr>
      </w:pPr>
    </w:p>
    <w:p w14:paraId="50A08713" w14:textId="77777777" w:rsidR="00C90965" w:rsidRDefault="00C90965" w:rsidP="00E95AF6">
      <w:pPr>
        <w:pStyle w:val="Heading9"/>
      </w:pPr>
      <w:bookmarkStart w:id="1086" w:name="_Toc207369092"/>
      <w:bookmarkStart w:id="1087" w:name="_Toc207402295"/>
      <w:bookmarkStart w:id="1088" w:name="_Toc207444735"/>
      <w:r w:rsidRPr="004D3578">
        <w:t xml:space="preserve">Annex </w:t>
      </w:r>
      <w:r>
        <w:t>B</w:t>
      </w:r>
      <w:r w:rsidRPr="004D3578">
        <w:t xml:space="preserve"> (informative):</w:t>
      </w:r>
      <w:r w:rsidRPr="004D3578">
        <w:br/>
      </w:r>
      <w:r>
        <w:t>UML code for procedure diagrams</w:t>
      </w:r>
      <w:bookmarkEnd w:id="1086"/>
      <w:bookmarkEnd w:id="1087"/>
      <w:bookmarkEnd w:id="1088"/>
    </w:p>
    <w:p w14:paraId="396ACFA6" w14:textId="77777777" w:rsidR="00C90965" w:rsidRDefault="00C90965" w:rsidP="00373201">
      <w:pPr>
        <w:pStyle w:val="Heading2"/>
      </w:pPr>
      <w:bookmarkStart w:id="1089" w:name="_Toc207369093"/>
      <w:bookmarkStart w:id="1090" w:name="_Toc207402296"/>
      <w:bookmarkStart w:id="1091" w:name="_Toc207444736"/>
      <w:bookmarkStart w:id="1092" w:name="_Toc208344597"/>
      <w:r>
        <w:t>B</w:t>
      </w:r>
      <w:r w:rsidRPr="004D3578">
        <w:t>.</w:t>
      </w:r>
      <w:r>
        <w:t>1</w:t>
      </w:r>
      <w:r>
        <w:tab/>
        <w:t xml:space="preserve">UML code for </w:t>
      </w:r>
      <w:r w:rsidRPr="00C90C9C">
        <w:t xml:space="preserve">CCL </w:t>
      </w:r>
      <w:r>
        <w:t>coordination procedure diagrams</w:t>
      </w:r>
      <w:bookmarkEnd w:id="1089"/>
      <w:bookmarkEnd w:id="1090"/>
      <w:bookmarkEnd w:id="1091"/>
      <w:bookmarkEnd w:id="1092"/>
    </w:p>
    <w:p w14:paraId="088E3BEC" w14:textId="77777777" w:rsidR="006046E8" w:rsidRDefault="00C90965" w:rsidP="00C83D4B">
      <w:r w:rsidRPr="00F17505">
        <w:t xml:space="preserve">This annex contains the </w:t>
      </w:r>
      <w:proofErr w:type="spellStart"/>
      <w:r w:rsidRPr="00F17505">
        <w:t>PlantUML</w:t>
      </w:r>
      <w:proofErr w:type="spellEnd"/>
      <w:r w:rsidRPr="00F17505">
        <w:t xml:space="preserve"> source code for the </w:t>
      </w:r>
      <w:r>
        <w:t>procedure</w:t>
      </w:r>
      <w:r w:rsidRPr="00F17505">
        <w:t xml:space="preserve"> diagrams in clause </w:t>
      </w:r>
      <w:r>
        <w:t>7</w:t>
      </w:r>
      <w:r w:rsidRPr="00F17505">
        <w:t xml:space="preserve"> of the present document.</w:t>
      </w:r>
    </w:p>
    <w:p w14:paraId="51ACF4C9" w14:textId="554D10E6" w:rsidR="00C90965" w:rsidRDefault="00C90965" w:rsidP="006046E8">
      <w:pPr>
        <w:pStyle w:val="Heading2"/>
      </w:pPr>
      <w:bookmarkStart w:id="1093" w:name="_Toc207402297"/>
      <w:bookmarkStart w:id="1094" w:name="_Toc207444737"/>
      <w:bookmarkStart w:id="1095" w:name="_Toc208344598"/>
      <w:r w:rsidRPr="00C83D4B">
        <w:t>B.</w:t>
      </w:r>
      <w:r>
        <w:t>2</w:t>
      </w:r>
      <w:r w:rsidRPr="00C83D4B">
        <w:tab/>
        <w:t>Procedure for conditional instantiation of CCLs (Figure</w:t>
      </w:r>
      <w:r w:rsidRPr="0031242A">
        <w:t xml:space="preserve"> </w:t>
      </w:r>
      <w:r>
        <w:t>7.1</w:t>
      </w:r>
      <w:r w:rsidRPr="00F17505">
        <w:t>-1</w:t>
      </w:r>
      <w:r>
        <w:t>)</w:t>
      </w:r>
      <w:bookmarkEnd w:id="1093"/>
      <w:bookmarkEnd w:id="1094"/>
      <w:bookmarkEnd w:id="1095"/>
    </w:p>
    <w:p w14:paraId="7337A8EB"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395840C6"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skinparam</w:t>
      </w:r>
      <w:proofErr w:type="spellEnd"/>
      <w:r w:rsidRPr="002950B2">
        <w:rPr>
          <w:color w:val="808080"/>
          <w:lang w:eastAsia="zh-CN"/>
        </w:rPr>
        <w:t xml:space="preserve"> Shadowing false </w:t>
      </w:r>
    </w:p>
    <w:p w14:paraId="09B9BA15"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autonumber</w:t>
      </w:r>
      <w:proofErr w:type="spellEnd"/>
      <w:r w:rsidRPr="002950B2">
        <w:rPr>
          <w:color w:val="808080"/>
          <w:lang w:eastAsia="zh-CN"/>
        </w:rPr>
        <w:t xml:space="preserve"> </w:t>
      </w:r>
    </w:p>
    <w:p w14:paraId="35247C6A"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skinparam</w:t>
      </w:r>
      <w:proofErr w:type="spellEnd"/>
      <w:r w:rsidRPr="002950B2">
        <w:rPr>
          <w:color w:val="808080"/>
          <w:lang w:eastAsia="zh-CN"/>
        </w:rPr>
        <w:t xml:space="preserve"> monochrome true</w:t>
      </w:r>
    </w:p>
    <w:p w14:paraId="53C5BE9B" w14:textId="77777777" w:rsidR="00C90965" w:rsidRPr="00245A1D" w:rsidRDefault="00C90965" w:rsidP="002950B2">
      <w:pPr>
        <w:pStyle w:val="PL"/>
        <w:shd w:val="clear" w:color="auto" w:fill="E7E6E6"/>
        <w:rPr>
          <w:color w:val="808080"/>
          <w:lang w:val="fr-FR" w:eastAsia="zh-CN"/>
        </w:rPr>
      </w:pPr>
      <w:r w:rsidRPr="00245A1D">
        <w:rPr>
          <w:color w:val="808080"/>
          <w:lang w:val="fr-FR" w:eastAsia="zh-CN"/>
        </w:rPr>
        <w:lastRenderedPageBreak/>
        <w:t xml:space="preserve">participant "CCL </w:t>
      </w:r>
      <w:proofErr w:type="spellStart"/>
      <w:r w:rsidRPr="00245A1D">
        <w:rPr>
          <w:color w:val="808080"/>
          <w:lang w:val="fr-FR" w:eastAsia="zh-CN"/>
        </w:rPr>
        <w:t>MnS</w:t>
      </w:r>
      <w:proofErr w:type="spellEnd"/>
      <w:r w:rsidRPr="00245A1D">
        <w:rPr>
          <w:color w:val="808080"/>
          <w:lang w:val="fr-FR" w:eastAsia="zh-CN"/>
        </w:rPr>
        <w:t xml:space="preserve"> consumer" as CMC</w:t>
      </w:r>
    </w:p>
    <w:p w14:paraId="642E20D0"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participant "CCL </w:t>
      </w:r>
      <w:proofErr w:type="spellStart"/>
      <w:r w:rsidRPr="002950B2">
        <w:rPr>
          <w:color w:val="808080"/>
          <w:lang w:eastAsia="zh-CN"/>
        </w:rPr>
        <w:t>MnS</w:t>
      </w:r>
      <w:proofErr w:type="spellEnd"/>
      <w:r w:rsidRPr="002950B2">
        <w:rPr>
          <w:color w:val="808080"/>
          <w:lang w:eastAsia="zh-CN"/>
        </w:rPr>
        <w:t xml:space="preserve"> producer" as CMP</w:t>
      </w:r>
    </w:p>
    <w:p w14:paraId="58ADC9F7" w14:textId="77777777" w:rsidR="00C90965" w:rsidRPr="002950B2" w:rsidRDefault="00C90965" w:rsidP="002950B2">
      <w:pPr>
        <w:pStyle w:val="PL"/>
        <w:shd w:val="clear" w:color="auto" w:fill="E7E6E6"/>
        <w:rPr>
          <w:color w:val="808080"/>
          <w:lang w:eastAsia="zh-CN"/>
        </w:rPr>
      </w:pPr>
      <w:r w:rsidRPr="002950B2">
        <w:rPr>
          <w:color w:val="808080"/>
          <w:lang w:eastAsia="zh-CN"/>
        </w:rPr>
        <w:t>CMC -&gt; CMP: create CCL instantiation conditions</w:t>
      </w:r>
    </w:p>
    <w:p w14:paraId="1E29F2FB"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Monitor conditions defined</w:t>
      </w:r>
    </w:p>
    <w:p w14:paraId="4A5B5063"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CMP -&gt; CMP: If conditions in </w:t>
      </w:r>
      <w:proofErr w:type="spellStart"/>
      <w:r w:rsidRPr="002950B2">
        <w:rPr>
          <w:color w:val="808080"/>
          <w:lang w:eastAsia="zh-CN"/>
        </w:rPr>
        <w:t>TriggerConditionDescriptor</w:t>
      </w:r>
      <w:proofErr w:type="spellEnd"/>
      <w:r w:rsidRPr="002950B2">
        <w:rPr>
          <w:color w:val="808080"/>
          <w:lang w:eastAsia="zh-CN"/>
        </w:rPr>
        <w:t>\n evaluate to TRUE instantiate CCL</w:t>
      </w:r>
    </w:p>
    <w:p w14:paraId="2C27D190"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Notify  conditions.</w:t>
      </w:r>
    </w:p>
    <w:p w14:paraId="0E9F54DC" w14:textId="77777777" w:rsidR="00C90965" w:rsidRPr="002950B2" w:rsidRDefault="00C90965" w:rsidP="002950B2">
      <w:pPr>
        <w:pStyle w:val="PL"/>
        <w:shd w:val="clear" w:color="auto" w:fill="E7E6E6"/>
        <w:rPr>
          <w:color w:val="808080"/>
          <w:lang w:eastAsia="zh-CN"/>
        </w:rPr>
      </w:pPr>
      <w:r w:rsidRPr="002950B2">
        <w:rPr>
          <w:color w:val="808080"/>
          <w:lang w:eastAsia="zh-CN"/>
        </w:rPr>
        <w:t>@enduml</w:t>
      </w:r>
    </w:p>
    <w:p w14:paraId="118743B5" w14:textId="77777777" w:rsidR="00C90965" w:rsidRDefault="00C90965" w:rsidP="007B5747">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1</w:t>
      </w:r>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p>
    <w:p w14:paraId="0D3D2AAF" w14:textId="77777777" w:rsidR="00C90965" w:rsidRDefault="00C90965" w:rsidP="00373201">
      <w:pPr>
        <w:pStyle w:val="Heading2"/>
      </w:pPr>
      <w:bookmarkStart w:id="1096" w:name="_Toc207369094"/>
      <w:bookmarkStart w:id="1097" w:name="_Toc207402298"/>
      <w:bookmarkStart w:id="1098" w:name="_Toc207444738"/>
      <w:bookmarkStart w:id="1099" w:name="_Toc208344599"/>
      <w:r w:rsidRPr="00373201">
        <w:t>B.</w:t>
      </w:r>
      <w:r>
        <w:t>2</w:t>
      </w:r>
      <w:r w:rsidRPr="00373201">
        <w:tab/>
        <w:t>Procedure for conditional composition of CCLs (Figure</w:t>
      </w:r>
      <w:r w:rsidRPr="0031242A">
        <w:t xml:space="preserve"> </w:t>
      </w:r>
      <w:r>
        <w:t>7.2</w:t>
      </w:r>
      <w:r w:rsidRPr="00F17505">
        <w:t>-</w:t>
      </w:r>
      <w:r>
        <w:t>1)</w:t>
      </w:r>
      <w:bookmarkEnd w:id="1096"/>
      <w:bookmarkEnd w:id="1097"/>
      <w:bookmarkEnd w:id="1098"/>
      <w:bookmarkEnd w:id="1099"/>
    </w:p>
    <w:p w14:paraId="7E9B2A53"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21B3BF8B"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skinparam</w:t>
      </w:r>
      <w:proofErr w:type="spellEnd"/>
      <w:r w:rsidRPr="00234A38">
        <w:rPr>
          <w:color w:val="808080"/>
          <w:lang w:eastAsia="zh-CN"/>
        </w:rPr>
        <w:t xml:space="preserve"> Shadowing false </w:t>
      </w:r>
    </w:p>
    <w:p w14:paraId="07C8080C"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autonumber</w:t>
      </w:r>
      <w:proofErr w:type="spellEnd"/>
      <w:r w:rsidRPr="00234A38">
        <w:rPr>
          <w:color w:val="808080"/>
          <w:lang w:eastAsia="zh-CN"/>
        </w:rPr>
        <w:t xml:space="preserve"> </w:t>
      </w:r>
    </w:p>
    <w:p w14:paraId="1FE971F4"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skinparam</w:t>
      </w:r>
      <w:proofErr w:type="spellEnd"/>
      <w:r w:rsidRPr="00234A38">
        <w:rPr>
          <w:color w:val="808080"/>
          <w:lang w:eastAsia="zh-CN"/>
        </w:rPr>
        <w:t xml:space="preserve"> monochrome true</w:t>
      </w:r>
    </w:p>
    <w:p w14:paraId="59C55CF4" w14:textId="77777777" w:rsidR="00C90965" w:rsidRPr="00234A38" w:rsidRDefault="00C90965" w:rsidP="00234A38">
      <w:pPr>
        <w:pStyle w:val="PL"/>
        <w:shd w:val="clear" w:color="auto" w:fill="E7E6E6"/>
        <w:rPr>
          <w:color w:val="808080"/>
          <w:lang w:eastAsia="zh-CN"/>
        </w:rPr>
      </w:pPr>
    </w:p>
    <w:p w14:paraId="038BE924"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participant "CCL Control </w:t>
      </w:r>
      <w:proofErr w:type="spellStart"/>
      <w:r w:rsidRPr="00234A38">
        <w:rPr>
          <w:color w:val="808080"/>
          <w:lang w:eastAsia="zh-CN"/>
        </w:rPr>
        <w:t>MnS</w:t>
      </w:r>
      <w:proofErr w:type="spellEnd"/>
      <w:r w:rsidRPr="00234A38">
        <w:rPr>
          <w:color w:val="808080"/>
          <w:lang w:eastAsia="zh-CN"/>
        </w:rPr>
        <w:t xml:space="preserve"> consumer" as MNSCS</w:t>
      </w:r>
    </w:p>
    <w:p w14:paraId="297BBE28"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participant "CCL Control </w:t>
      </w:r>
      <w:proofErr w:type="spellStart"/>
      <w:r w:rsidRPr="00234A38">
        <w:rPr>
          <w:color w:val="808080"/>
          <w:lang w:eastAsia="zh-CN"/>
        </w:rPr>
        <w:t>MnS</w:t>
      </w:r>
      <w:proofErr w:type="spellEnd"/>
      <w:r w:rsidRPr="00234A38">
        <w:rPr>
          <w:color w:val="808080"/>
          <w:lang w:eastAsia="zh-CN"/>
        </w:rPr>
        <w:t xml:space="preserve"> producer" as MNSPD</w:t>
      </w:r>
    </w:p>
    <w:p w14:paraId="0B3AC13A"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"Management functions" as MNFs</w:t>
      </w:r>
    </w:p>
    <w:p w14:paraId="6813867D" w14:textId="77777777" w:rsidR="00C90965" w:rsidRPr="00234A38" w:rsidRDefault="00C90965" w:rsidP="00234A38">
      <w:pPr>
        <w:pStyle w:val="PL"/>
        <w:shd w:val="clear" w:color="auto" w:fill="E7E6E6"/>
        <w:rPr>
          <w:color w:val="808080"/>
          <w:lang w:eastAsia="zh-CN"/>
        </w:rPr>
      </w:pPr>
    </w:p>
    <w:p w14:paraId="501B60FF"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w:t>
      </w:r>
      <w:proofErr w:type="spellStart"/>
      <w:r w:rsidRPr="00234A38">
        <w:rPr>
          <w:color w:val="808080"/>
          <w:lang w:eastAsia="zh-CN"/>
        </w:rPr>
        <w:t>desription</w:t>
      </w:r>
      <w:proofErr w:type="spellEnd"/>
      <w:r w:rsidRPr="00234A38">
        <w:rPr>
          <w:color w:val="808080"/>
          <w:lang w:eastAsia="zh-CN"/>
        </w:rPr>
        <w:t xml:space="preserve">  </w:t>
      </w:r>
    </w:p>
    <w:p w14:paraId="4564EC94"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w:t>
      </w:r>
      <w:proofErr w:type="spellStart"/>
      <w:r w:rsidRPr="00234A38">
        <w:rPr>
          <w:color w:val="808080"/>
          <w:lang w:eastAsia="zh-CN"/>
        </w:rPr>
        <w:t>TriggerConditionDescriptor</w:t>
      </w:r>
      <w:proofErr w:type="spellEnd"/>
      <w:r w:rsidRPr="00234A38">
        <w:rPr>
          <w:color w:val="808080"/>
          <w:lang w:eastAsia="zh-CN"/>
        </w:rPr>
        <w:t xml:space="preserve"> </w:t>
      </w:r>
    </w:p>
    <w:p w14:paraId="4BD4D0B7"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MNSPD: Monitor conditions defined\n in </w:t>
      </w:r>
      <w:proofErr w:type="spellStart"/>
      <w:r w:rsidRPr="00234A38">
        <w:rPr>
          <w:color w:val="808080"/>
          <w:lang w:eastAsia="zh-CN"/>
        </w:rPr>
        <w:t>TriggerConditionDescriptor</w:t>
      </w:r>
      <w:proofErr w:type="spellEnd"/>
    </w:p>
    <w:p w14:paraId="3E57EC59"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MNSPD: If conditions in </w:t>
      </w:r>
      <w:proofErr w:type="spellStart"/>
      <w:r w:rsidRPr="00234A38">
        <w:rPr>
          <w:color w:val="808080"/>
          <w:lang w:eastAsia="zh-CN"/>
        </w:rPr>
        <w:t>TriggerConditionDescriptor</w:t>
      </w:r>
      <w:proofErr w:type="spellEnd"/>
      <w:r w:rsidRPr="00234A38">
        <w:rPr>
          <w:color w:val="808080"/>
          <w:lang w:eastAsia="zh-CN"/>
        </w:rPr>
        <w:t>\n evaluate to TRUE, trigger execution\n of CCL composition operations</w:t>
      </w:r>
    </w:p>
    <w:p w14:paraId="4E12F370"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MNSCS: Notify  conditions\n and triggering of composition.</w:t>
      </w:r>
    </w:p>
    <w:p w14:paraId="4811F91D"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748E96D0"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MNSCS: If composition is complete,\n Notify </w:t>
      </w:r>
      <w:proofErr w:type="spellStart"/>
      <w:r w:rsidRPr="00234A38">
        <w:rPr>
          <w:color w:val="808080"/>
          <w:lang w:eastAsia="zh-CN"/>
        </w:rPr>
        <w:t>MnS</w:t>
      </w:r>
      <w:proofErr w:type="spellEnd"/>
      <w:r w:rsidRPr="00234A38">
        <w:rPr>
          <w:color w:val="808080"/>
          <w:lang w:eastAsia="zh-CN"/>
        </w:rPr>
        <w:t xml:space="preserve"> consumer of composed CCL </w:t>
      </w:r>
    </w:p>
    <w:p w14:paraId="1D3C9C21" w14:textId="77777777" w:rsidR="00C90965" w:rsidRPr="00234A38" w:rsidRDefault="00C90965" w:rsidP="00234A38">
      <w:pPr>
        <w:pStyle w:val="PL"/>
        <w:shd w:val="clear" w:color="auto" w:fill="E7E6E6"/>
        <w:rPr>
          <w:color w:val="808080"/>
          <w:lang w:eastAsia="zh-CN"/>
        </w:rPr>
      </w:pPr>
    </w:p>
    <w:p w14:paraId="393E6D7D" w14:textId="77777777" w:rsidR="00C90965" w:rsidRDefault="00C90965" w:rsidP="00234A38">
      <w:pPr>
        <w:pStyle w:val="PL"/>
        <w:shd w:val="clear" w:color="auto" w:fill="E7E6E6"/>
        <w:rPr>
          <w:lang w:eastAsia="zh-CN"/>
        </w:rPr>
      </w:pPr>
      <w:r w:rsidRPr="00234A38">
        <w:rPr>
          <w:color w:val="808080"/>
          <w:lang w:eastAsia="zh-CN"/>
        </w:rPr>
        <w:t>@enduml</w:t>
      </w:r>
    </w:p>
    <w:p w14:paraId="2AFB2389" w14:textId="77777777" w:rsidR="00C90965" w:rsidRDefault="00C90965" w:rsidP="00CF65D1">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Procedure for conditional composition of CCLs</w:t>
      </w:r>
    </w:p>
    <w:p w14:paraId="7F8F1169" w14:textId="77777777" w:rsidR="00C90965" w:rsidRDefault="00C90965" w:rsidP="007B5747"/>
    <w:p w14:paraId="2E9BF6C3" w14:textId="77777777" w:rsidR="00C90965" w:rsidRDefault="00C90965" w:rsidP="008E23DD"/>
    <w:p w14:paraId="30565601" w14:textId="77777777" w:rsidR="00C90965" w:rsidRPr="000740B1" w:rsidRDefault="00C90965" w:rsidP="00D06181">
      <w:pPr>
        <w:pStyle w:val="Heading2"/>
      </w:pPr>
      <w:bookmarkStart w:id="1100" w:name="_Toc207369095"/>
      <w:bookmarkStart w:id="1101" w:name="_Toc207402299"/>
      <w:bookmarkStart w:id="1102" w:name="_Toc207444739"/>
      <w:bookmarkStart w:id="1103" w:name="_Toc208344600"/>
      <w:r w:rsidRPr="000740B1">
        <w:t>B.3</w:t>
      </w:r>
      <w:r w:rsidRPr="000740B1">
        <w:tab/>
        <w:t>CCL decision escalation procedure (Figure 7.4-1)</w:t>
      </w:r>
      <w:bookmarkEnd w:id="1100"/>
      <w:bookmarkEnd w:id="1101"/>
      <w:bookmarkEnd w:id="1102"/>
      <w:bookmarkEnd w:id="1103"/>
    </w:p>
    <w:p w14:paraId="7B2E42EB" w14:textId="0E94C2AB" w:rsidR="00C90965" w:rsidRPr="001A50C5" w:rsidRDefault="00C90965" w:rsidP="001A50C5">
      <w:pPr>
        <w:pStyle w:val="PL"/>
        <w:shd w:val="clear" w:color="auto" w:fill="E7E6E6"/>
        <w:rPr>
          <w:color w:val="808080"/>
          <w:lang w:eastAsia="zh-CN"/>
        </w:rPr>
      </w:pPr>
      <w:r w:rsidRPr="001A50C5">
        <w:rPr>
          <w:color w:val="808080"/>
          <w:lang w:eastAsia="zh-CN"/>
        </w:rPr>
        <w:t>B.2.1</w:t>
      </w:r>
      <w:r w:rsidRPr="001A50C5">
        <w:rPr>
          <w:color w:val="808080"/>
          <w:lang w:eastAsia="zh-CN"/>
        </w:rPr>
        <w:tab/>
        <w:t xml:space="preserve">CCL decision escalation procedure (Figure </w:t>
      </w:r>
      <w:r w:rsidR="00D15812">
        <w:rPr>
          <w:color w:val="808080"/>
          <w:lang w:eastAsia="zh-CN"/>
        </w:rPr>
        <w:t>7.6</w:t>
      </w:r>
      <w:r w:rsidRPr="001A50C5">
        <w:rPr>
          <w:color w:val="808080"/>
          <w:lang w:eastAsia="zh-CN"/>
        </w:rPr>
        <w:t>-1)</w:t>
      </w:r>
    </w:p>
    <w:p w14:paraId="38CA3A6A" w14:textId="77777777" w:rsidR="00C90965" w:rsidRPr="001A50C5" w:rsidRDefault="00C90965"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12FD6E4"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Shadowing false </w:t>
      </w:r>
    </w:p>
    <w:p w14:paraId="6353AF42"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autonumber</w:t>
      </w:r>
      <w:proofErr w:type="spellEnd"/>
      <w:r w:rsidRPr="001A50C5">
        <w:rPr>
          <w:color w:val="808080"/>
          <w:lang w:eastAsia="zh-CN"/>
        </w:rPr>
        <w:t xml:space="preserve"> </w:t>
      </w:r>
    </w:p>
    <w:p w14:paraId="1C776D4A"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monochrome true</w:t>
      </w:r>
    </w:p>
    <w:p w14:paraId="2CA88275" w14:textId="77777777" w:rsidR="00C90965" w:rsidRPr="001A50C5" w:rsidRDefault="00C90965" w:rsidP="001A50C5">
      <w:pPr>
        <w:pStyle w:val="PL"/>
        <w:shd w:val="clear" w:color="auto" w:fill="E7E6E6"/>
        <w:rPr>
          <w:color w:val="808080"/>
          <w:lang w:eastAsia="zh-CN"/>
        </w:rPr>
      </w:pPr>
    </w:p>
    <w:p w14:paraId="57A17C6C"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"CCL </w:t>
      </w:r>
      <w:proofErr w:type="spellStart"/>
      <w:r w:rsidRPr="001A50C5">
        <w:rPr>
          <w:color w:val="808080"/>
          <w:lang w:eastAsia="zh-CN"/>
        </w:rPr>
        <w:t>MnS</w:t>
      </w:r>
      <w:proofErr w:type="spellEnd"/>
      <w:r w:rsidRPr="001A50C5">
        <w:rPr>
          <w:color w:val="808080"/>
          <w:lang w:eastAsia="zh-CN"/>
        </w:rPr>
        <w:t xml:space="preserve"> Consumer" as MNSCS</w:t>
      </w:r>
    </w:p>
    <w:p w14:paraId="692F24B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(Escalator CCL)" as ESCCL</w:t>
      </w:r>
    </w:p>
    <w:p w14:paraId="50A1108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4E0492F1" w14:textId="77777777" w:rsidR="00C90965" w:rsidRPr="001A50C5" w:rsidRDefault="00C90965" w:rsidP="001A50C5">
      <w:pPr>
        <w:pStyle w:val="PL"/>
        <w:shd w:val="clear" w:color="auto" w:fill="E7E6E6"/>
        <w:rPr>
          <w:color w:val="808080"/>
          <w:lang w:eastAsia="zh-CN"/>
        </w:rPr>
      </w:pPr>
    </w:p>
    <w:p w14:paraId="2085F75A" w14:textId="77777777" w:rsidR="00C90965" w:rsidRPr="001A50C5" w:rsidRDefault="00C90965" w:rsidP="001A50C5">
      <w:pPr>
        <w:pStyle w:val="PL"/>
        <w:shd w:val="clear" w:color="auto" w:fill="E7E6E6"/>
        <w:rPr>
          <w:color w:val="808080"/>
          <w:lang w:eastAsia="zh-CN"/>
        </w:rPr>
      </w:pPr>
      <w:r w:rsidRPr="001A50C5">
        <w:rPr>
          <w:color w:val="808080"/>
          <w:lang w:eastAsia="zh-CN"/>
        </w:rPr>
        <w:t>Note over MNSCS, ESCRP: Compose, configure and instantiate the Escalator CCL and Escalation Recipient.</w:t>
      </w:r>
    </w:p>
    <w:p w14:paraId="4E6EFC54" w14:textId="77777777" w:rsidR="00C90965" w:rsidRPr="001A50C5" w:rsidRDefault="00C90965" w:rsidP="001A50C5">
      <w:pPr>
        <w:pStyle w:val="PL"/>
        <w:shd w:val="clear" w:color="auto" w:fill="E7E6E6"/>
        <w:rPr>
          <w:color w:val="808080"/>
          <w:lang w:eastAsia="zh-CN"/>
        </w:rPr>
      </w:pPr>
    </w:p>
    <w:p w14:paraId="12D30B0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455B676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MNSCS,ESCCL: Trigger CCL execution </w:t>
      </w:r>
    </w:p>
    <w:p w14:paraId="5E99F1E4"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Derive analysis and decision for a scenario</w:t>
      </w:r>
    </w:p>
    <w:p w14:paraId="52E1A91E"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detect need to escalate the scenario</w:t>
      </w:r>
    </w:p>
    <w:p w14:paraId="3621D651" w14:textId="77777777" w:rsidR="00C90965" w:rsidRPr="001A50C5" w:rsidRDefault="00C90965" w:rsidP="001A50C5">
      <w:pPr>
        <w:pStyle w:val="PL"/>
        <w:shd w:val="clear" w:color="auto" w:fill="E7E6E6"/>
        <w:rPr>
          <w:color w:val="808080"/>
          <w:lang w:eastAsia="zh-CN"/>
        </w:rPr>
      </w:pPr>
    </w:p>
    <w:p w14:paraId="4B27A2EA"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ESCRP: Request escalation for the scenario</w:t>
      </w:r>
    </w:p>
    <w:p w14:paraId="4AA1BB6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399F5ACD" w14:textId="77777777" w:rsidR="00C90965" w:rsidRPr="001A50C5" w:rsidRDefault="00C90965" w:rsidP="001A50C5">
      <w:pPr>
        <w:pStyle w:val="PL"/>
        <w:shd w:val="clear" w:color="auto" w:fill="E7E6E6"/>
        <w:rPr>
          <w:color w:val="808080"/>
          <w:lang w:eastAsia="zh-CN"/>
        </w:rPr>
      </w:pPr>
    </w:p>
    <w:p w14:paraId="316B320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p>
    <w:p w14:paraId="786B2249"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Derive analysis and decision\n for a</w:t>
      </w:r>
      <w:r>
        <w:rPr>
          <w:color w:val="808080"/>
          <w:lang w:eastAsia="zh-CN"/>
        </w:rPr>
        <w:t>n</w:t>
      </w:r>
      <w:r w:rsidRPr="001A50C5">
        <w:rPr>
          <w:color w:val="808080"/>
          <w:lang w:eastAsia="zh-CN"/>
        </w:rPr>
        <w:t xml:space="preserve"> escalated scenario</w:t>
      </w:r>
    </w:p>
    <w:p w14:paraId="410F525D"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p>
    <w:p w14:paraId="03D79FC4" w14:textId="77777777" w:rsidR="00C90965" w:rsidRPr="001A50C5" w:rsidRDefault="00C90965" w:rsidP="001A50C5">
      <w:pPr>
        <w:pStyle w:val="PL"/>
        <w:shd w:val="clear" w:color="auto" w:fill="E7E6E6"/>
        <w:rPr>
          <w:color w:val="808080"/>
          <w:lang w:eastAsia="zh-CN"/>
        </w:rPr>
      </w:pPr>
    </w:p>
    <w:p w14:paraId="0218DDDA"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0F0397CA" w14:textId="77777777" w:rsidR="00C90965" w:rsidRDefault="00C90965" w:rsidP="008E23DD">
      <w:pPr>
        <w:jc w:val="center"/>
        <w:rPr>
          <w:rFonts w:ascii="Arial" w:hAnsi="Arial"/>
          <w:b/>
          <w:lang w:eastAsia="zh-CN"/>
        </w:rPr>
      </w:pPr>
    </w:p>
    <w:p w14:paraId="17E2DE94" w14:textId="77777777" w:rsidR="00C90965" w:rsidRDefault="00C90965" w:rsidP="008E23DD">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7.4</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7581951A" w14:textId="77777777" w:rsidR="00C90965" w:rsidRDefault="00C90965" w:rsidP="001F6C39">
      <w:pPr>
        <w:jc w:val="center"/>
      </w:pPr>
    </w:p>
    <w:p w14:paraId="0741EF46" w14:textId="77777777" w:rsidR="00C90965" w:rsidRPr="00D06181" w:rsidRDefault="00C90965" w:rsidP="00EB788A">
      <w:pPr>
        <w:pStyle w:val="Heading2"/>
        <w:rPr>
          <w:sz w:val="28"/>
        </w:rPr>
      </w:pPr>
      <w:bookmarkStart w:id="1104" w:name="_Toc207369096"/>
      <w:bookmarkStart w:id="1105" w:name="_Toc207402300"/>
      <w:bookmarkStart w:id="1106" w:name="_Toc207444740"/>
      <w:bookmarkStart w:id="1107" w:name="_Toc208344601"/>
      <w:r>
        <w:rPr>
          <w:sz w:val="28"/>
        </w:rPr>
        <w:lastRenderedPageBreak/>
        <w:t>B.4</w:t>
      </w:r>
      <w:r w:rsidRPr="00D06181">
        <w:rPr>
          <w:sz w:val="28"/>
        </w:rPr>
        <w:tab/>
        <w:t>CCL-impact assessment and metric conflicts resolution on unknown or unbounded impact-scope (Figure 7.</w:t>
      </w:r>
      <w:r>
        <w:rPr>
          <w:sz w:val="28"/>
        </w:rPr>
        <w:t>5</w:t>
      </w:r>
      <w:r w:rsidRPr="00D06181">
        <w:rPr>
          <w:sz w:val="28"/>
        </w:rPr>
        <w:t>-1)</w:t>
      </w:r>
      <w:bookmarkEnd w:id="1104"/>
      <w:bookmarkEnd w:id="1105"/>
      <w:bookmarkEnd w:id="1106"/>
      <w:bookmarkEnd w:id="1107"/>
    </w:p>
    <w:p w14:paraId="07850868" w14:textId="77777777" w:rsidR="00C90965" w:rsidRPr="001A50C5" w:rsidRDefault="00C90965"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15A02532"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Shadowing false </w:t>
      </w:r>
    </w:p>
    <w:p w14:paraId="3BBFB778"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autonumber</w:t>
      </w:r>
      <w:proofErr w:type="spellEnd"/>
      <w:r w:rsidRPr="001A50C5">
        <w:rPr>
          <w:color w:val="808080"/>
          <w:lang w:eastAsia="zh-CN"/>
        </w:rPr>
        <w:t xml:space="preserve"> </w:t>
      </w:r>
    </w:p>
    <w:p w14:paraId="44EE5B4C"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monochrome true</w:t>
      </w:r>
    </w:p>
    <w:p w14:paraId="0731513F" w14:textId="77777777" w:rsidR="00C90965" w:rsidRPr="001A50C5" w:rsidRDefault="00C90965" w:rsidP="001A50C5">
      <w:pPr>
        <w:pStyle w:val="PL"/>
        <w:shd w:val="clear" w:color="auto" w:fill="E7E6E6"/>
        <w:rPr>
          <w:color w:val="808080"/>
          <w:lang w:eastAsia="zh-CN"/>
        </w:rPr>
      </w:pPr>
    </w:p>
    <w:p w14:paraId="0A06A12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"Actor-CCL \n (CCL </w:t>
      </w:r>
      <w:proofErr w:type="spellStart"/>
      <w:r w:rsidRPr="001A50C5">
        <w:rPr>
          <w:color w:val="808080"/>
          <w:lang w:eastAsia="zh-CN"/>
        </w:rPr>
        <w:t>MnS</w:t>
      </w:r>
      <w:proofErr w:type="spellEnd"/>
      <w:r w:rsidRPr="001A50C5">
        <w:rPr>
          <w:color w:val="808080"/>
          <w:lang w:eastAsia="zh-CN"/>
        </w:rPr>
        <w:t xml:space="preserve"> producer &amp; \n Coordination </w:t>
      </w:r>
      <w:proofErr w:type="spellStart"/>
      <w:r w:rsidRPr="001A50C5">
        <w:rPr>
          <w:color w:val="808080"/>
          <w:lang w:eastAsia="zh-CN"/>
        </w:rPr>
        <w:t>MnS</w:t>
      </w:r>
      <w:proofErr w:type="spellEnd"/>
      <w:r w:rsidRPr="001A50C5">
        <w:rPr>
          <w:color w:val="808080"/>
          <w:lang w:eastAsia="zh-CN"/>
        </w:rPr>
        <w:t xml:space="preserve"> Consumer)" as CL1 </w:t>
      </w:r>
    </w:p>
    <w:p w14:paraId="3B61F32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collections "other-CCLs \n (CCL </w:t>
      </w:r>
      <w:proofErr w:type="spellStart"/>
      <w:r w:rsidRPr="001A50C5">
        <w:rPr>
          <w:color w:val="808080"/>
          <w:lang w:eastAsia="zh-CN"/>
        </w:rPr>
        <w:t>MnS</w:t>
      </w:r>
      <w:proofErr w:type="spellEnd"/>
      <w:r w:rsidRPr="001A50C5">
        <w:rPr>
          <w:color w:val="808080"/>
          <w:lang w:eastAsia="zh-CN"/>
        </w:rPr>
        <w:t xml:space="preserve"> producer &amp; \n other functions)" as CL2 </w:t>
      </w:r>
    </w:p>
    <w:p w14:paraId="37BA9ED3"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"CCL Coordination </w:t>
      </w:r>
      <w:proofErr w:type="spellStart"/>
      <w:r w:rsidRPr="001A50C5">
        <w:rPr>
          <w:color w:val="808080"/>
          <w:lang w:eastAsia="zh-CN"/>
        </w:rPr>
        <w:t>MnS</w:t>
      </w:r>
      <w:proofErr w:type="spellEnd"/>
      <w:r w:rsidRPr="001A50C5">
        <w:rPr>
          <w:color w:val="808080"/>
          <w:lang w:eastAsia="zh-CN"/>
        </w:rPr>
        <w:t xml:space="preserve"> producer \n (scope coordination)" as </w:t>
      </w:r>
      <w:proofErr w:type="spellStart"/>
      <w:r w:rsidRPr="001A50C5">
        <w:rPr>
          <w:color w:val="808080"/>
          <w:lang w:eastAsia="zh-CN"/>
        </w:rPr>
        <w:t>xCL</w:t>
      </w:r>
      <w:proofErr w:type="spellEnd"/>
      <w:r w:rsidRPr="001A50C5">
        <w:rPr>
          <w:color w:val="808080"/>
          <w:lang w:eastAsia="zh-CN"/>
        </w:rPr>
        <w:t xml:space="preserve"> </w:t>
      </w:r>
    </w:p>
    <w:p w14:paraId="0D6BD53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"Network" as Net </w:t>
      </w:r>
    </w:p>
    <w:p w14:paraId="7CDEE97A" w14:textId="77777777" w:rsidR="00C90965" w:rsidRPr="001A50C5" w:rsidRDefault="00C90965" w:rsidP="001A50C5">
      <w:pPr>
        <w:pStyle w:val="PL"/>
        <w:shd w:val="clear" w:color="auto" w:fill="E7E6E6"/>
        <w:rPr>
          <w:color w:val="808080"/>
          <w:lang w:eastAsia="zh-CN"/>
        </w:rPr>
      </w:pPr>
    </w:p>
    <w:p w14:paraId="0EAFF95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CL1, </w:t>
      </w:r>
      <w:proofErr w:type="spellStart"/>
      <w:r w:rsidRPr="001A50C5">
        <w:rPr>
          <w:color w:val="808080"/>
          <w:lang w:eastAsia="zh-CN"/>
        </w:rPr>
        <w:t>xCL</w:t>
      </w:r>
      <w:proofErr w:type="spellEnd"/>
      <w:r w:rsidRPr="001A50C5">
        <w:rPr>
          <w:color w:val="808080"/>
          <w:lang w:eastAsia="zh-CN"/>
        </w:rPr>
        <w:t>: Actor-CCL and other-CCLs are composed, instantiated and configured as required.</w:t>
      </w:r>
    </w:p>
    <w:p w14:paraId="0FFE2AFF" w14:textId="77777777" w:rsidR="00C90965" w:rsidRPr="001A50C5" w:rsidRDefault="00C90965" w:rsidP="001A50C5">
      <w:pPr>
        <w:pStyle w:val="PL"/>
        <w:shd w:val="clear" w:color="auto" w:fill="E7E6E6"/>
        <w:rPr>
          <w:color w:val="808080"/>
          <w:lang w:eastAsia="zh-CN"/>
        </w:rPr>
      </w:pPr>
    </w:p>
    <w:p w14:paraId="24C433AF"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w:t>
      </w:r>
      <w:proofErr w:type="spellStart"/>
      <w:r w:rsidRPr="001A50C5">
        <w:rPr>
          <w:color w:val="808080"/>
          <w:lang w:eastAsia="zh-CN"/>
        </w:rPr>
        <w:t>xCL</w:t>
      </w:r>
      <w:proofErr w:type="spellEnd"/>
      <w:r w:rsidRPr="001A50C5">
        <w:rPr>
          <w:color w:val="808080"/>
          <w:lang w:eastAsia="zh-CN"/>
        </w:rPr>
        <w:t xml:space="preserve">: Register measurement, control, \n&amp; impact scopes of interest </w:t>
      </w:r>
    </w:p>
    <w:p w14:paraId="15FF7926" w14:textId="77777777" w:rsidR="00C90965" w:rsidRPr="001A50C5" w:rsidRDefault="00C90965" w:rsidP="001A50C5">
      <w:pPr>
        <w:pStyle w:val="PL"/>
        <w:shd w:val="clear" w:color="auto" w:fill="E7E6E6"/>
        <w:rPr>
          <w:color w:val="808080"/>
          <w:lang w:eastAsia="zh-CN"/>
        </w:rPr>
      </w:pPr>
    </w:p>
    <w:p w14:paraId="04D75F9B" w14:textId="77777777" w:rsidR="00C90965" w:rsidRPr="001A50C5" w:rsidRDefault="00C90965" w:rsidP="001A50C5">
      <w:pPr>
        <w:pStyle w:val="PL"/>
        <w:shd w:val="clear" w:color="auto" w:fill="E7E6E6"/>
        <w:rPr>
          <w:color w:val="808080"/>
          <w:lang w:eastAsia="zh-CN"/>
        </w:rPr>
      </w:pPr>
      <w:r w:rsidRPr="001A50C5">
        <w:rPr>
          <w:color w:val="808080"/>
          <w:lang w:eastAsia="zh-CN"/>
        </w:rPr>
        <w:t>CL1 -&gt; Net: execute derived action plan A</w:t>
      </w:r>
    </w:p>
    <w:p w14:paraId="557B64A5" w14:textId="77777777" w:rsidR="00C90965" w:rsidRPr="001A50C5" w:rsidRDefault="00C90965" w:rsidP="001A50C5">
      <w:pPr>
        <w:pStyle w:val="PL"/>
        <w:shd w:val="clear" w:color="auto" w:fill="E7E6E6"/>
        <w:rPr>
          <w:color w:val="808080"/>
          <w:lang w:eastAsia="zh-CN"/>
        </w:rPr>
      </w:pPr>
    </w:p>
    <w:p w14:paraId="79D0F5A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CL1 -&gt; </w:t>
      </w:r>
      <w:proofErr w:type="spellStart"/>
      <w:r w:rsidRPr="001A50C5">
        <w:rPr>
          <w:color w:val="808080"/>
          <w:lang w:eastAsia="zh-CN"/>
        </w:rPr>
        <w:t>xCL</w:t>
      </w:r>
      <w:proofErr w:type="spellEnd"/>
      <w:r w:rsidRPr="001A50C5">
        <w:rPr>
          <w:color w:val="808080"/>
          <w:lang w:eastAsia="zh-CN"/>
        </w:rPr>
        <w:t>: notify executed action plan A [incl. impact time of action, time for feedback</w:t>
      </w:r>
    </w:p>
    <w:p w14:paraId="606C7D67"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CL2: notify execution of action plan A from \nCCL1 [indicate feedback time]</w:t>
      </w:r>
    </w:p>
    <w:p w14:paraId="3D13B6C1" w14:textId="77777777" w:rsidR="00C90965" w:rsidRPr="001A50C5" w:rsidRDefault="00C90965" w:rsidP="001A50C5">
      <w:pPr>
        <w:pStyle w:val="PL"/>
        <w:shd w:val="clear" w:color="auto" w:fill="E7E6E6"/>
        <w:rPr>
          <w:color w:val="808080"/>
          <w:lang w:eastAsia="zh-CN"/>
        </w:rPr>
      </w:pPr>
    </w:p>
    <w:p w14:paraId="3856D7E4" w14:textId="77777777" w:rsidR="00C90965" w:rsidRPr="001A50C5" w:rsidRDefault="00C90965" w:rsidP="001A50C5">
      <w:pPr>
        <w:pStyle w:val="PL"/>
        <w:shd w:val="clear" w:color="auto" w:fill="E7E6E6"/>
        <w:rPr>
          <w:color w:val="808080"/>
          <w:lang w:eastAsia="zh-CN"/>
        </w:rPr>
      </w:pPr>
      <w:r w:rsidRPr="001A50C5">
        <w:rPr>
          <w:color w:val="808080"/>
          <w:lang w:eastAsia="zh-CN"/>
        </w:rPr>
        <w:t>CL2 -&gt; CL2: evaluate impacts of \</w:t>
      </w:r>
      <w:proofErr w:type="spellStart"/>
      <w:r w:rsidRPr="001A50C5">
        <w:rPr>
          <w:color w:val="808080"/>
          <w:lang w:eastAsia="zh-CN"/>
        </w:rPr>
        <w:t>naction</w:t>
      </w:r>
      <w:proofErr w:type="spellEnd"/>
      <w:r w:rsidRPr="001A50C5">
        <w:rPr>
          <w:color w:val="808080"/>
          <w:lang w:eastAsia="zh-CN"/>
        </w:rPr>
        <w:t xml:space="preserve"> A to own metrics </w:t>
      </w:r>
    </w:p>
    <w:p w14:paraId="76A50E2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w:t>
      </w:r>
      <w:proofErr w:type="spellStart"/>
      <w:r w:rsidRPr="001A50C5">
        <w:rPr>
          <w:color w:val="808080"/>
          <w:lang w:eastAsia="zh-CN"/>
        </w:rPr>
        <w:t>xCL</w:t>
      </w:r>
      <w:proofErr w:type="spellEnd"/>
      <w:r w:rsidRPr="001A50C5">
        <w:rPr>
          <w:color w:val="808080"/>
          <w:lang w:eastAsia="zh-CN"/>
        </w:rPr>
        <w:t>: notify impact of action plan A on other CCLs</w:t>
      </w:r>
    </w:p>
    <w:p w14:paraId="351C130E" w14:textId="77777777" w:rsidR="00C90965" w:rsidRPr="001A50C5" w:rsidRDefault="00C90965" w:rsidP="001A50C5">
      <w:pPr>
        <w:pStyle w:val="PL"/>
        <w:shd w:val="clear" w:color="auto" w:fill="E7E6E6"/>
        <w:rPr>
          <w:color w:val="808080"/>
          <w:lang w:eastAsia="zh-CN"/>
        </w:rPr>
      </w:pPr>
    </w:p>
    <w:p w14:paraId="1113DEB9" w14:textId="7BFCCF2B"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w:t>
      </w:r>
      <w:proofErr w:type="spellStart"/>
      <w:r w:rsidRPr="001A50C5">
        <w:rPr>
          <w:color w:val="808080"/>
          <w:lang w:eastAsia="zh-CN"/>
        </w:rPr>
        <w:t>xCL</w:t>
      </w:r>
      <w:proofErr w:type="spellEnd"/>
      <w:r w:rsidRPr="001A50C5">
        <w:rPr>
          <w:color w:val="808080"/>
          <w:lang w:eastAsia="zh-CN"/>
        </w:rPr>
        <w:t xml:space="preserve">: compute aggregate AQI\n as aggregate impact on\n all affected entities </w:t>
      </w:r>
    </w:p>
    <w:p w14:paraId="4254227E"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CL1: notify aggregate impact of action plan A on other CCLs</w:t>
      </w:r>
    </w:p>
    <w:p w14:paraId="30BC19F6" w14:textId="77777777" w:rsidR="00C90965" w:rsidRPr="001A50C5" w:rsidRDefault="00C90965" w:rsidP="001A50C5">
      <w:pPr>
        <w:pStyle w:val="PL"/>
        <w:shd w:val="clear" w:color="auto" w:fill="E7E6E6"/>
        <w:rPr>
          <w:color w:val="808080"/>
          <w:lang w:eastAsia="zh-CN"/>
        </w:rPr>
      </w:pPr>
    </w:p>
    <w:p w14:paraId="3B3CB235"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228D6BCE"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CL1: modify own decisions, e.g.,  the control scope</w:t>
      </w:r>
    </w:p>
    <w:p w14:paraId="266D7B6E"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124EA46" w14:textId="77777777" w:rsidR="00C90965" w:rsidRPr="001A50C5" w:rsidRDefault="00C90965" w:rsidP="001A50C5">
      <w:pPr>
        <w:pStyle w:val="PL"/>
        <w:shd w:val="clear" w:color="auto" w:fill="E7E6E6"/>
        <w:rPr>
          <w:color w:val="808080"/>
          <w:lang w:eastAsia="zh-CN"/>
        </w:rPr>
      </w:pPr>
    </w:p>
    <w:p w14:paraId="103C6BEE"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79053D8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591693D3"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231E496"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5F1B2DA6" w14:textId="77777777" w:rsidR="00C90965" w:rsidRDefault="00C90965" w:rsidP="005600B9">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019A377E" w14:textId="291D3BB8" w:rsidR="00EE3897" w:rsidRPr="00667832" w:rsidRDefault="006046E8" w:rsidP="00EE3897">
      <w:pPr>
        <w:pStyle w:val="Heading2"/>
        <w:rPr>
          <w:sz w:val="28"/>
        </w:rPr>
      </w:pPr>
      <w:bookmarkStart w:id="1108" w:name="_Toc207402301"/>
      <w:bookmarkStart w:id="1109" w:name="_Toc207444741"/>
      <w:bookmarkStart w:id="1110" w:name="_Toc208344602"/>
      <w:r>
        <w:rPr>
          <w:sz w:val="28"/>
        </w:rPr>
        <w:t>B.5</w:t>
      </w:r>
      <w:r w:rsidR="00EE3897" w:rsidRPr="00D06181">
        <w:rPr>
          <w:sz w:val="28"/>
        </w:rPr>
        <w:tab/>
      </w:r>
      <w:r w:rsidR="00EE3897" w:rsidRPr="00667832">
        <w:rPr>
          <w:sz w:val="28"/>
        </w:rPr>
        <w:t>CCL</w:t>
      </w:r>
      <w:r w:rsidR="00EE3897">
        <w:rPr>
          <w:sz w:val="28"/>
        </w:rPr>
        <w:t xml:space="preserve"> </w:t>
      </w:r>
      <w:r w:rsidR="00EE3897" w:rsidRPr="00667832">
        <w:rPr>
          <w:sz w:val="28"/>
        </w:rPr>
        <w:t xml:space="preserve">Scope conflicts avoidance, detection and resolution </w:t>
      </w:r>
      <w:r w:rsidR="00EE3897" w:rsidRPr="00D06181">
        <w:rPr>
          <w:sz w:val="28"/>
        </w:rPr>
        <w:t xml:space="preserve">(Figure </w:t>
      </w:r>
      <w:r w:rsidR="00D15812">
        <w:rPr>
          <w:sz w:val="28"/>
        </w:rPr>
        <w:t>7.6</w:t>
      </w:r>
      <w:r w:rsidR="00EE3897" w:rsidRPr="00D06181">
        <w:rPr>
          <w:sz w:val="28"/>
        </w:rPr>
        <w:t>-1)</w:t>
      </w:r>
      <w:bookmarkEnd w:id="1108"/>
      <w:bookmarkEnd w:id="1109"/>
      <w:bookmarkEnd w:id="1110"/>
    </w:p>
    <w:p w14:paraId="144F8563" w14:textId="77777777" w:rsidR="00EE3897" w:rsidRPr="001A50C5" w:rsidRDefault="00EE3897" w:rsidP="00EE3897">
      <w:pPr>
        <w:pStyle w:val="PlantUML"/>
        <w:rPr>
          <w:lang w:eastAsia="zh-CN"/>
        </w:rPr>
      </w:pPr>
      <w:bookmarkStart w:id="1111" w:name="_Hlk200376451"/>
      <w:r w:rsidRPr="001A50C5">
        <w:rPr>
          <w:lang w:eastAsia="zh-CN"/>
        </w:rPr>
        <w:t xml:space="preserve">@startuml </w:t>
      </w:r>
      <w:r w:rsidRPr="00D4339E">
        <w:rPr>
          <w:lang w:eastAsia="zh-CN"/>
        </w:rPr>
        <w:t>CCL Scope conflicts avoidance, detection and resolution</w:t>
      </w:r>
    </w:p>
    <w:p w14:paraId="49BCEBAD" w14:textId="77777777" w:rsidR="00EE3897" w:rsidRPr="001A50C5" w:rsidRDefault="00EE3897" w:rsidP="00EE3897">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6FAA207A" w14:textId="77777777" w:rsidR="00EE3897" w:rsidRPr="001A50C5" w:rsidRDefault="00EE3897" w:rsidP="00EE3897">
      <w:pPr>
        <w:pStyle w:val="PlantUML"/>
        <w:rPr>
          <w:lang w:eastAsia="zh-CN"/>
        </w:rPr>
      </w:pPr>
      <w:proofErr w:type="spellStart"/>
      <w:r w:rsidRPr="001A50C5">
        <w:rPr>
          <w:lang w:eastAsia="zh-CN"/>
        </w:rPr>
        <w:t>autonumber</w:t>
      </w:r>
      <w:proofErr w:type="spellEnd"/>
      <w:r w:rsidRPr="001A50C5">
        <w:rPr>
          <w:lang w:eastAsia="zh-CN"/>
        </w:rPr>
        <w:t xml:space="preserve"> </w:t>
      </w:r>
    </w:p>
    <w:p w14:paraId="6CACDB8F" w14:textId="77777777" w:rsidR="00EE3897" w:rsidRDefault="00EE3897" w:rsidP="00EE3897">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3E6FE4E0" w14:textId="77777777" w:rsidR="00EE3897" w:rsidRPr="001A50C5" w:rsidRDefault="00EE3897" w:rsidP="00EE3897">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65AC3CD0" w14:textId="77777777" w:rsidR="00EE3897" w:rsidRPr="001A50C5" w:rsidRDefault="00EE3897" w:rsidP="00EE3897">
      <w:pPr>
        <w:pStyle w:val="PlantUML"/>
        <w:rPr>
          <w:lang w:eastAsia="zh-CN"/>
        </w:rPr>
      </w:pPr>
    </w:p>
    <w:p w14:paraId="1BA5F6CB" w14:textId="77777777" w:rsidR="00EE3897" w:rsidRPr="001A50C5" w:rsidRDefault="00EE3897" w:rsidP="00EE3897">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48F98D8E" w14:textId="77777777" w:rsidR="00EE3897" w:rsidRPr="001A50C5" w:rsidRDefault="00EE3897" w:rsidP="00EE3897">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28B86930" w14:textId="77777777" w:rsidR="00EE3897" w:rsidRPr="001A50C5" w:rsidRDefault="00EE3897" w:rsidP="00EE3897">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(scope coordination)" as </w:t>
      </w:r>
      <w:proofErr w:type="spellStart"/>
      <w:r w:rsidRPr="001A50C5">
        <w:rPr>
          <w:lang w:eastAsia="zh-CN"/>
        </w:rPr>
        <w:t>xCL</w:t>
      </w:r>
      <w:proofErr w:type="spellEnd"/>
      <w:r w:rsidRPr="001A50C5">
        <w:rPr>
          <w:lang w:eastAsia="zh-CN"/>
        </w:rPr>
        <w:t xml:space="preserve"> </w:t>
      </w:r>
    </w:p>
    <w:p w14:paraId="45A81FCB" w14:textId="77777777" w:rsidR="00EE3897" w:rsidRPr="001A50C5" w:rsidRDefault="00EE3897" w:rsidP="00EE3897">
      <w:pPr>
        <w:pStyle w:val="PlantUML"/>
        <w:rPr>
          <w:lang w:eastAsia="zh-CN"/>
        </w:rPr>
      </w:pPr>
    </w:p>
    <w:p w14:paraId="5DD881EA" w14:textId="77777777" w:rsidR="00EE3897" w:rsidRPr="001A50C5" w:rsidRDefault="00EE3897" w:rsidP="00EE3897">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Actor-CCL</w:t>
      </w:r>
      <w:r>
        <w:rPr>
          <w:lang w:eastAsia="zh-CN"/>
        </w:rPr>
        <w:t xml:space="preserve">, </w:t>
      </w:r>
      <w:r w:rsidRPr="001A50C5">
        <w:rPr>
          <w:lang w:eastAsia="zh-CN"/>
        </w:rPr>
        <w:t xml:space="preserve">other-CCLs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scope coordination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instantiated and configured as required.</w:t>
      </w:r>
    </w:p>
    <w:p w14:paraId="55FCDFAC" w14:textId="77777777" w:rsidR="00EE3897" w:rsidRDefault="00EE3897" w:rsidP="00EE3897">
      <w:pPr>
        <w:pStyle w:val="PlantUML"/>
        <w:rPr>
          <w:lang w:eastAsia="zh-CN"/>
        </w:rPr>
      </w:pPr>
    </w:p>
    <w:p w14:paraId="611DB860" w14:textId="77777777" w:rsidR="00EE3897" w:rsidRPr="00AA1B5E" w:rsidRDefault="00EE3897" w:rsidP="00EE3897">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notified creation of new CCL </w:t>
      </w:r>
    </w:p>
    <w:p w14:paraId="4C37347C" w14:textId="77777777" w:rsidR="00EE3897" w:rsidRDefault="00EE3897" w:rsidP="00EE3897">
      <w:pPr>
        <w:pStyle w:val="PlantUML"/>
        <w:rPr>
          <w:lang w:eastAsia="zh-CN"/>
        </w:rPr>
      </w:pPr>
    </w:p>
    <w:p w14:paraId="7CE54B51" w14:textId="77777777" w:rsidR="00EE3897" w:rsidRPr="003C64D5" w:rsidRDefault="00EE3897" w:rsidP="00EE3897">
      <w:pPr>
        <w:pStyle w:val="PlantUML"/>
        <w:rPr>
          <w:lang w:eastAsia="zh-CN"/>
        </w:rPr>
      </w:pPr>
      <w:r w:rsidRPr="001A50C5">
        <w:rPr>
          <w:lang w:eastAsia="zh-CN"/>
        </w:rPr>
        <w:t>Alt</w:t>
      </w:r>
      <w:r>
        <w:rPr>
          <w:lang w:eastAsia="zh-CN"/>
        </w:rPr>
        <w:t xml:space="preserve"> </w:t>
      </w:r>
      <w:r w:rsidRPr="003C64D5">
        <w:rPr>
          <w:lang w:eastAsia="zh-CN"/>
        </w:rPr>
        <w:t>CCL does not have a configured scope</w:t>
      </w:r>
    </w:p>
    <w:p w14:paraId="03874D34" w14:textId="77777777" w:rsidR="00EE3897" w:rsidRDefault="00EE3897" w:rsidP="00EE3897">
      <w:pPr>
        <w:pStyle w:val="PlantUML"/>
        <w:rPr>
          <w:lang w:eastAsia="zh-CN"/>
        </w:rPr>
      </w:pPr>
      <w:r w:rsidRPr="001A50C5">
        <w:rPr>
          <w:lang w:eastAsia="zh-CN"/>
        </w:rPr>
        <w:t xml:space="preserve">  </w:t>
      </w: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compute scope to appl</w:t>
      </w:r>
      <w:r>
        <w:rPr>
          <w:lang w:eastAsia="zh-CN"/>
        </w:rPr>
        <w:t>y</w:t>
      </w:r>
      <w:r w:rsidRPr="003C64D5">
        <w:rPr>
          <w:lang w:eastAsia="zh-CN"/>
        </w:rPr>
        <w:t xml:space="preserve"> t</w:t>
      </w:r>
      <w:r>
        <w:rPr>
          <w:lang w:eastAsia="zh-CN"/>
        </w:rPr>
        <w:t xml:space="preserve">o </w:t>
      </w:r>
      <w:r w:rsidRPr="001A50C5">
        <w:rPr>
          <w:lang w:eastAsia="zh-CN"/>
        </w:rPr>
        <w:t>\n</w:t>
      </w:r>
      <w:r w:rsidRPr="003C64D5">
        <w:rPr>
          <w:lang w:eastAsia="zh-CN"/>
        </w:rPr>
        <w:t xml:space="preserve"> new CCL</w:t>
      </w:r>
      <w:r>
        <w:rPr>
          <w:lang w:eastAsia="zh-CN"/>
        </w:rPr>
        <w:t>,</w:t>
      </w:r>
      <w:r w:rsidRPr="001A50C5">
        <w:rPr>
          <w:lang w:eastAsia="zh-CN"/>
        </w:rPr>
        <w:t xml:space="preserve"> e.g., control scope</w:t>
      </w:r>
    </w:p>
    <w:p w14:paraId="78A97138" w14:textId="77777777" w:rsidR="00EE3897" w:rsidRDefault="00EE3897" w:rsidP="00EE3897">
      <w:pPr>
        <w:pStyle w:val="PlantUML"/>
        <w:rPr>
          <w:lang w:eastAsia="zh-CN"/>
        </w:rPr>
      </w:pPr>
      <w:r w:rsidRPr="001A50C5">
        <w:rPr>
          <w:lang w:eastAsia="zh-CN"/>
        </w:rPr>
        <w:t xml:space="preserve">  </w:t>
      </w:r>
      <w:proofErr w:type="spellStart"/>
      <w:r>
        <w:rPr>
          <w:lang w:eastAsia="zh-CN"/>
        </w:rPr>
        <w:t>x</w:t>
      </w:r>
      <w:r w:rsidRPr="001A50C5">
        <w:rPr>
          <w:lang w:eastAsia="zh-CN"/>
        </w:rPr>
        <w:t>CL</w:t>
      </w:r>
      <w:proofErr w:type="spellEnd"/>
      <w:r w:rsidRPr="001A50C5">
        <w:rPr>
          <w:lang w:eastAsia="zh-CN"/>
        </w:rPr>
        <w:t xml:space="preserve"> -&gt; CL1: modify </w:t>
      </w:r>
      <w:r>
        <w:rPr>
          <w:lang w:eastAsia="zh-CN"/>
        </w:rPr>
        <w:t>new scope</w:t>
      </w:r>
    </w:p>
    <w:p w14:paraId="17696D6E" w14:textId="77777777" w:rsidR="00EE3897" w:rsidRDefault="00EE3897" w:rsidP="00EE3897">
      <w:pPr>
        <w:pStyle w:val="PlantUML"/>
        <w:rPr>
          <w:lang w:eastAsia="zh-CN"/>
        </w:rPr>
      </w:pPr>
      <w:r>
        <w:rPr>
          <w:lang w:eastAsia="zh-CN"/>
        </w:rPr>
        <w:t xml:space="preserve">else </w:t>
      </w:r>
      <w:r w:rsidRPr="003C64D5">
        <w:rPr>
          <w:lang w:eastAsia="zh-CN"/>
        </w:rPr>
        <w:t xml:space="preserve">CCL </w:t>
      </w:r>
      <w:r>
        <w:rPr>
          <w:lang w:eastAsia="zh-CN"/>
        </w:rPr>
        <w:t xml:space="preserve">is </w:t>
      </w:r>
      <w:proofErr w:type="spellStart"/>
      <w:r>
        <w:rPr>
          <w:lang w:eastAsia="zh-CN"/>
        </w:rPr>
        <w:t>alreaady</w:t>
      </w:r>
      <w:proofErr w:type="spellEnd"/>
      <w:r>
        <w:rPr>
          <w:lang w:eastAsia="zh-CN"/>
        </w:rPr>
        <w:t xml:space="preserve"> </w:t>
      </w:r>
      <w:r w:rsidRPr="003C64D5">
        <w:rPr>
          <w:lang w:eastAsia="zh-CN"/>
        </w:rPr>
        <w:t xml:space="preserve">configured </w:t>
      </w:r>
      <w:r>
        <w:rPr>
          <w:lang w:eastAsia="zh-CN"/>
        </w:rPr>
        <w:t xml:space="preserve">with a </w:t>
      </w:r>
      <w:r w:rsidRPr="003C64D5">
        <w:rPr>
          <w:lang w:eastAsia="zh-CN"/>
        </w:rPr>
        <w:t>scope</w:t>
      </w:r>
    </w:p>
    <w:p w14:paraId="4297C0A5" w14:textId="77777777" w:rsidR="00EE3897" w:rsidRPr="001A50C5" w:rsidRDefault="00EE3897" w:rsidP="00EE3897">
      <w:pPr>
        <w:pStyle w:val="PlantUML"/>
        <w:rPr>
          <w:lang w:eastAsia="zh-CN"/>
        </w:rPr>
      </w:pPr>
    </w:p>
    <w:p w14:paraId="52C64FCF"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1CF0982F"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scopes of interest </w:t>
      </w:r>
    </w:p>
    <w:p w14:paraId="550B10B3" w14:textId="77777777" w:rsidR="00EE3897" w:rsidRDefault="00EE3897" w:rsidP="00EE3897">
      <w:pPr>
        <w:pStyle w:val="PlantUML"/>
        <w:rPr>
          <w:lang w:eastAsia="zh-CN"/>
        </w:rPr>
      </w:pPr>
    </w:p>
    <w:p w14:paraId="248C83C3" w14:textId="77777777" w:rsidR="00EE3897" w:rsidRPr="001A50C5" w:rsidRDefault="00EE3897" w:rsidP="00EE3897">
      <w:pPr>
        <w:pStyle w:val="PlantUML"/>
        <w:rPr>
          <w:lang w:eastAsia="zh-CN"/>
        </w:rPr>
      </w:pPr>
      <w:r w:rsidRPr="001A50C5">
        <w:rPr>
          <w:lang w:eastAsia="zh-CN"/>
        </w:rPr>
        <w:t>Alt</w:t>
      </w:r>
    </w:p>
    <w:p w14:paraId="3DA7966C" w14:textId="77777777" w:rsidR="00EE3897" w:rsidRPr="001A50C5" w:rsidRDefault="00EE3897" w:rsidP="00EE3897">
      <w:pPr>
        <w:pStyle w:val="PlantUML"/>
        <w:rPr>
          <w:lang w:eastAsia="zh-CN"/>
        </w:rPr>
      </w:pPr>
      <w:r w:rsidRPr="001A50C5">
        <w:rPr>
          <w:lang w:eastAsia="zh-CN"/>
        </w:rPr>
        <w:t xml:space="preserve">CL1 -&gt; CL1: </w:t>
      </w:r>
      <w:r w:rsidRPr="003C64D5">
        <w:rPr>
          <w:lang w:eastAsia="zh-CN"/>
        </w:rPr>
        <w:t xml:space="preserve">monitor for changes in their scope </w:t>
      </w:r>
    </w:p>
    <w:p w14:paraId="61428B1E" w14:textId="77777777" w:rsidR="00EE3897" w:rsidRPr="001A50C5" w:rsidRDefault="00EE3897" w:rsidP="00EE3897">
      <w:pPr>
        <w:pStyle w:val="PlantUML"/>
        <w:rPr>
          <w:lang w:eastAsia="zh-CN"/>
        </w:rPr>
      </w:pPr>
      <w:r w:rsidRPr="001A50C5">
        <w:rPr>
          <w:lang w:eastAsia="zh-CN"/>
        </w:rPr>
        <w:t xml:space="preserve">CL1 -&gt; </w:t>
      </w:r>
      <w:proofErr w:type="spellStart"/>
      <w:r w:rsidRPr="001A50C5">
        <w:rPr>
          <w:lang w:eastAsia="zh-CN"/>
        </w:rPr>
        <w:t>xCL</w:t>
      </w:r>
      <w:proofErr w:type="spellEnd"/>
      <w:r w:rsidRPr="001A50C5">
        <w:rPr>
          <w:lang w:eastAsia="zh-CN"/>
        </w:rPr>
        <w:t xml:space="preserve">: notify </w:t>
      </w:r>
      <w:r>
        <w:rPr>
          <w:lang w:eastAsia="zh-CN"/>
        </w:rPr>
        <w:t xml:space="preserve">observed </w:t>
      </w:r>
      <w:r w:rsidRPr="003C64D5">
        <w:rPr>
          <w:lang w:eastAsia="zh-CN"/>
        </w:rPr>
        <w:t>changes in scope</w:t>
      </w:r>
    </w:p>
    <w:p w14:paraId="50DFEE97" w14:textId="77777777" w:rsidR="00EE3897" w:rsidRDefault="00EE3897" w:rsidP="00EE3897">
      <w:pPr>
        <w:pStyle w:val="PlantUML"/>
        <w:rPr>
          <w:lang w:eastAsia="zh-CN"/>
        </w:rPr>
      </w:pPr>
      <w:r>
        <w:rPr>
          <w:lang w:eastAsia="zh-CN"/>
        </w:rPr>
        <w:t>End</w:t>
      </w:r>
    </w:p>
    <w:bookmarkEnd w:id="1111"/>
    <w:p w14:paraId="39D0F7E3" w14:textId="77777777" w:rsidR="00EE3897" w:rsidRPr="001A50C5" w:rsidRDefault="00EE3897" w:rsidP="00EE3897">
      <w:pPr>
        <w:pStyle w:val="PlantUML"/>
        <w:rPr>
          <w:lang w:eastAsia="zh-CN"/>
        </w:rPr>
      </w:pPr>
    </w:p>
    <w:p w14:paraId="20C2A1EC" w14:textId="77777777" w:rsidR="00EE3897" w:rsidRPr="001A50C5" w:rsidRDefault="00EE3897" w:rsidP="00EE3897">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sidRPr="003C64D5">
        <w:rPr>
          <w:lang w:eastAsia="zh-CN"/>
        </w:rPr>
        <w:t xml:space="preserve">potential conflicts </w:t>
      </w:r>
      <w:r w:rsidRPr="001A50C5">
        <w:rPr>
          <w:lang w:eastAsia="zh-CN"/>
        </w:rPr>
        <w:t>\</w:t>
      </w:r>
      <w:proofErr w:type="spellStart"/>
      <w:r w:rsidRPr="001A50C5">
        <w:rPr>
          <w:lang w:eastAsia="zh-CN"/>
        </w:rPr>
        <w:t>n</w:t>
      </w:r>
      <w:r w:rsidRPr="003C64D5">
        <w:rPr>
          <w:lang w:eastAsia="zh-CN"/>
        </w:rPr>
        <w:t>among</w:t>
      </w:r>
      <w:proofErr w:type="spellEnd"/>
      <w:r w:rsidRPr="003C64D5">
        <w:rPr>
          <w:lang w:eastAsia="zh-CN"/>
        </w:rPr>
        <w:t xml:space="preserve"> the registered scopes</w:t>
      </w:r>
    </w:p>
    <w:p w14:paraId="65CAA822" w14:textId="77777777" w:rsidR="00EE3897" w:rsidRDefault="00EE3897" w:rsidP="00EE3897">
      <w:pPr>
        <w:pStyle w:val="PlantUML"/>
        <w:rPr>
          <w:lang w:eastAsia="zh-CN"/>
        </w:rPr>
      </w:pPr>
      <w:proofErr w:type="spellStart"/>
      <w:r w:rsidRPr="001A50C5">
        <w:rPr>
          <w:lang w:eastAsia="zh-CN"/>
        </w:rPr>
        <w:lastRenderedPageBreak/>
        <w:t>xCL</w:t>
      </w:r>
      <w:proofErr w:type="spellEnd"/>
      <w:r w:rsidRPr="001A50C5">
        <w:rPr>
          <w:lang w:eastAsia="zh-CN"/>
        </w:rPr>
        <w:t xml:space="preserve"> -&gt; CL</w:t>
      </w:r>
      <w:r>
        <w:rPr>
          <w:lang w:eastAsia="zh-CN"/>
        </w:rPr>
        <w:t>1</w:t>
      </w:r>
      <w:r w:rsidRPr="001A50C5">
        <w:rPr>
          <w:lang w:eastAsia="zh-CN"/>
        </w:rPr>
        <w:t xml:space="preserve">: </w:t>
      </w:r>
    </w:p>
    <w:p w14:paraId="2AA1128B" w14:textId="77777777" w:rsidR="00EE3897" w:rsidRPr="001A50C5" w:rsidRDefault="00EE3897" w:rsidP="00EE3897">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notify </w:t>
      </w:r>
      <w:r w:rsidRPr="003C64D5">
        <w:rPr>
          <w:lang w:eastAsia="zh-CN"/>
        </w:rPr>
        <w:t xml:space="preserve">potential conflicts </w:t>
      </w:r>
      <w:r w:rsidRPr="001A50C5">
        <w:rPr>
          <w:lang w:eastAsia="zh-CN"/>
        </w:rPr>
        <w:t>\</w:t>
      </w:r>
      <w:proofErr w:type="spellStart"/>
      <w:r w:rsidRPr="001A50C5">
        <w:rPr>
          <w:lang w:eastAsia="zh-CN"/>
        </w:rPr>
        <w:t>n</w:t>
      </w:r>
      <w:r w:rsidRPr="003C64D5">
        <w:rPr>
          <w:lang w:eastAsia="zh-CN"/>
        </w:rPr>
        <w:t>among</w:t>
      </w:r>
      <w:proofErr w:type="spellEnd"/>
      <w:r w:rsidRPr="003C64D5">
        <w:rPr>
          <w:lang w:eastAsia="zh-CN"/>
        </w:rPr>
        <w:t xml:space="preserve"> the registered scopes</w:t>
      </w:r>
    </w:p>
    <w:p w14:paraId="00513172" w14:textId="77777777" w:rsidR="00EE3897" w:rsidRDefault="00EE3897" w:rsidP="00EE3897">
      <w:pPr>
        <w:pStyle w:val="PlantUML"/>
        <w:rPr>
          <w:lang w:eastAsia="zh-CN"/>
        </w:rPr>
      </w:pPr>
    </w:p>
    <w:p w14:paraId="45E298D0" w14:textId="77777777" w:rsidR="00EE3897"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 xml:space="preserve">monitor for negative outcomes </w:t>
      </w:r>
      <w:r w:rsidRPr="001A50C5">
        <w:rPr>
          <w:lang w:eastAsia="zh-CN"/>
        </w:rPr>
        <w:t>\</w:t>
      </w:r>
      <w:proofErr w:type="spellStart"/>
      <w:r w:rsidRPr="001A50C5">
        <w:rPr>
          <w:lang w:eastAsia="zh-CN"/>
        </w:rPr>
        <w:t>n</w:t>
      </w:r>
      <w:r w:rsidRPr="003C64D5">
        <w:rPr>
          <w:lang w:eastAsia="zh-CN"/>
        </w:rPr>
        <w:t>related</w:t>
      </w:r>
      <w:proofErr w:type="spellEnd"/>
      <w:r w:rsidRPr="003C64D5">
        <w:rPr>
          <w:lang w:eastAsia="zh-CN"/>
        </w:rPr>
        <w:t xml:space="preserve"> to potential conflicts</w:t>
      </w:r>
    </w:p>
    <w:p w14:paraId="210D3876"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CL1 -&gt; CL1: </w:t>
      </w:r>
      <w:r w:rsidRPr="003C64D5">
        <w:rPr>
          <w:lang w:eastAsia="zh-CN"/>
        </w:rPr>
        <w:t xml:space="preserve">monitor for negative outcomes </w:t>
      </w:r>
      <w:r w:rsidRPr="001A50C5">
        <w:rPr>
          <w:lang w:eastAsia="zh-CN"/>
        </w:rPr>
        <w:t>\</w:t>
      </w:r>
      <w:proofErr w:type="spellStart"/>
      <w:r w:rsidRPr="001A50C5">
        <w:rPr>
          <w:lang w:eastAsia="zh-CN"/>
        </w:rPr>
        <w:t>n</w:t>
      </w:r>
      <w:r w:rsidRPr="003C64D5">
        <w:rPr>
          <w:lang w:eastAsia="zh-CN"/>
        </w:rPr>
        <w:t>related</w:t>
      </w:r>
      <w:proofErr w:type="spellEnd"/>
      <w:r w:rsidRPr="003C64D5">
        <w:rPr>
          <w:lang w:eastAsia="zh-CN"/>
        </w:rPr>
        <w:t xml:space="preserve"> to potential conflicts</w:t>
      </w:r>
    </w:p>
    <w:p w14:paraId="133BC104" w14:textId="77777777" w:rsidR="00EE3897" w:rsidRDefault="00EE3897" w:rsidP="00EE3897">
      <w:pPr>
        <w:pStyle w:val="PlantUML"/>
        <w:rPr>
          <w:lang w:eastAsia="zh-CN"/>
        </w:rPr>
      </w:pPr>
      <w:r>
        <w:rPr>
          <w:lang w:eastAsia="zh-CN"/>
        </w:rPr>
        <w:t>alt</w:t>
      </w:r>
    </w:p>
    <w:p w14:paraId="76686821"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w:t>
      </w:r>
      <w:r>
        <w:rPr>
          <w:lang w:eastAsia="zh-CN"/>
        </w:rPr>
        <w:t xml:space="preserve"> </w:t>
      </w:r>
      <w:r w:rsidRPr="001A50C5">
        <w:rPr>
          <w:lang w:eastAsia="zh-CN"/>
        </w:rPr>
        <w:t xml:space="preserve">notify </w:t>
      </w:r>
      <w:r w:rsidRPr="003C64D5">
        <w:rPr>
          <w:lang w:eastAsia="zh-CN"/>
        </w:rPr>
        <w:t>confirmed actual conflicts</w:t>
      </w:r>
      <w:r>
        <w:rPr>
          <w:lang w:eastAsia="zh-CN"/>
        </w:rPr>
        <w:t xml:space="preserve"> </w:t>
      </w:r>
      <w:r w:rsidRPr="003C64D5">
        <w:rPr>
          <w:lang w:eastAsia="zh-CN"/>
        </w:rPr>
        <w:t>(</w:t>
      </w:r>
      <w:r>
        <w:rPr>
          <w:lang w:eastAsia="zh-CN"/>
        </w:rPr>
        <w:t>from</w:t>
      </w:r>
      <w:r w:rsidRPr="003C64D5">
        <w:rPr>
          <w:lang w:eastAsia="zh-CN"/>
        </w:rPr>
        <w:t xml:space="preserve"> negative outcomes)</w:t>
      </w:r>
    </w:p>
    <w:p w14:paraId="1E6FA43D" w14:textId="77777777" w:rsidR="00EE3897" w:rsidRDefault="00EE3897" w:rsidP="00EE3897">
      <w:pPr>
        <w:pStyle w:val="PlantUML"/>
        <w:rPr>
          <w:lang w:eastAsia="zh-CN"/>
        </w:rPr>
      </w:pPr>
    </w:p>
    <w:p w14:paraId="3BFC8184" w14:textId="77777777" w:rsidR="00EE3897" w:rsidRDefault="00EE3897" w:rsidP="00EE3897">
      <w:pPr>
        <w:pStyle w:val="PlantUML"/>
        <w:rPr>
          <w:lang w:eastAsia="zh-CN"/>
        </w:rPr>
      </w:pPr>
      <w:r>
        <w:rPr>
          <w:lang w:eastAsia="zh-CN"/>
        </w:rPr>
        <w:t>end</w:t>
      </w:r>
    </w:p>
    <w:p w14:paraId="6101781F" w14:textId="77777777" w:rsidR="00EE3897"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CL</w:t>
      </w:r>
      <w:r>
        <w:rPr>
          <w:lang w:eastAsia="zh-CN"/>
        </w:rPr>
        <w:t>1</w:t>
      </w:r>
      <w:r w:rsidRPr="001A50C5">
        <w:rPr>
          <w:lang w:eastAsia="zh-CN"/>
        </w:rPr>
        <w:t>:</w:t>
      </w:r>
      <w:r>
        <w:rPr>
          <w:lang w:eastAsia="zh-CN"/>
        </w:rPr>
        <w:t xml:space="preserve"> </w:t>
      </w:r>
    </w:p>
    <w:p w14:paraId="106A2EEE" w14:textId="77777777" w:rsidR="00EE3897" w:rsidRPr="001A50C5" w:rsidRDefault="00EE3897" w:rsidP="00EE3897">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notify </w:t>
      </w:r>
      <w:r w:rsidRPr="003C64D5">
        <w:rPr>
          <w:lang w:eastAsia="zh-CN"/>
        </w:rPr>
        <w:t xml:space="preserve">confirmed actual conflicts </w:t>
      </w:r>
      <w:r w:rsidRPr="001A50C5">
        <w:rPr>
          <w:lang w:eastAsia="zh-CN"/>
        </w:rPr>
        <w:t>\n</w:t>
      </w:r>
      <w:r w:rsidRPr="003C64D5">
        <w:rPr>
          <w:lang w:eastAsia="zh-CN"/>
        </w:rPr>
        <w:t>(</w:t>
      </w:r>
      <w:r>
        <w:rPr>
          <w:lang w:eastAsia="zh-CN"/>
        </w:rPr>
        <w:t>from</w:t>
      </w:r>
      <w:r w:rsidRPr="003C64D5">
        <w:rPr>
          <w:lang w:eastAsia="zh-CN"/>
        </w:rPr>
        <w:t xml:space="preserve"> negative outcomes)</w:t>
      </w:r>
    </w:p>
    <w:p w14:paraId="549728FE" w14:textId="77777777" w:rsidR="00EE3897" w:rsidRPr="001A50C5" w:rsidRDefault="00EE3897" w:rsidP="00EE3897">
      <w:pPr>
        <w:pStyle w:val="PlantUML"/>
        <w:rPr>
          <w:lang w:eastAsia="zh-CN"/>
        </w:rPr>
      </w:pPr>
    </w:p>
    <w:p w14:paraId="460C6B85" w14:textId="77777777" w:rsidR="00EE3897"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compute new scopes for CCL</w:t>
      </w:r>
      <w:r>
        <w:rPr>
          <w:lang w:eastAsia="zh-CN"/>
        </w:rPr>
        <w:t>s</w:t>
      </w:r>
    </w:p>
    <w:p w14:paraId="65859F96" w14:textId="77777777" w:rsidR="00EE3897" w:rsidRPr="001A50C5" w:rsidRDefault="00EE3897" w:rsidP="00EE3897">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CL1: </w:t>
      </w:r>
    </w:p>
    <w:p w14:paraId="52482844" w14:textId="77777777" w:rsidR="00EE3897" w:rsidRPr="001A50C5" w:rsidRDefault="00EE3897" w:rsidP="00EE3897">
      <w:pPr>
        <w:pStyle w:val="PlantUML"/>
        <w:rPr>
          <w:lang w:eastAsia="zh-CN"/>
        </w:rPr>
      </w:pPr>
      <w:r>
        <w:rPr>
          <w:lang w:eastAsia="zh-CN"/>
        </w:rPr>
        <w:t xml:space="preserve">&amp; </w:t>
      </w:r>
      <w:proofErr w:type="spellStart"/>
      <w:r>
        <w:rPr>
          <w:lang w:eastAsia="zh-CN"/>
        </w:rPr>
        <w:t>x</w:t>
      </w:r>
      <w:r w:rsidRPr="001A50C5">
        <w:rPr>
          <w:lang w:eastAsia="zh-CN"/>
        </w:rPr>
        <w:t>CL</w:t>
      </w:r>
      <w:proofErr w:type="spellEnd"/>
      <w:r w:rsidRPr="001A50C5">
        <w:rPr>
          <w:lang w:eastAsia="zh-CN"/>
        </w:rPr>
        <w:t xml:space="preserve"> -&gt; CL</w:t>
      </w:r>
      <w:r>
        <w:rPr>
          <w:lang w:eastAsia="zh-CN"/>
        </w:rPr>
        <w:t>2</w:t>
      </w:r>
      <w:r w:rsidRPr="001A50C5">
        <w:rPr>
          <w:lang w:eastAsia="zh-CN"/>
        </w:rPr>
        <w:t xml:space="preserve">: modify </w:t>
      </w:r>
      <w:r>
        <w:rPr>
          <w:lang w:eastAsia="zh-CN"/>
        </w:rPr>
        <w:t>new scope(s)</w:t>
      </w:r>
    </w:p>
    <w:p w14:paraId="353D8C53" w14:textId="77777777" w:rsidR="00EE3897" w:rsidRPr="001A50C5" w:rsidRDefault="00EE3897" w:rsidP="00EE3897">
      <w:pPr>
        <w:pStyle w:val="PlantUML"/>
        <w:rPr>
          <w:lang w:eastAsia="zh-CN"/>
        </w:rPr>
      </w:pPr>
    </w:p>
    <w:p w14:paraId="153D1AE8" w14:textId="77777777" w:rsidR="00EE3897" w:rsidRPr="001A50C5" w:rsidRDefault="00EE3897" w:rsidP="00EE3897">
      <w:pPr>
        <w:pStyle w:val="PlantUML"/>
        <w:rPr>
          <w:lang w:eastAsia="zh-CN"/>
        </w:rPr>
      </w:pPr>
      <w:bookmarkStart w:id="1112" w:name="_Hlk200376473"/>
      <w:r w:rsidRPr="001A50C5">
        <w:rPr>
          <w:lang w:eastAsia="zh-CN"/>
        </w:rPr>
        <w:t>@enduml</w:t>
      </w:r>
    </w:p>
    <w:bookmarkEnd w:id="1112"/>
    <w:p w14:paraId="643DE615" w14:textId="6188CC3F" w:rsidR="00EE3897" w:rsidRPr="00704BE0" w:rsidRDefault="00EE3897" w:rsidP="00EE3897">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7.6</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CCL-Scope conflicts avoidance, detection and resolution</w:t>
      </w:r>
    </w:p>
    <w:p w14:paraId="37053292" w14:textId="474EB440" w:rsidR="00F20478" w:rsidRDefault="006046E8" w:rsidP="00F20478">
      <w:pPr>
        <w:pStyle w:val="Heading2"/>
        <w:rPr>
          <w:sz w:val="28"/>
        </w:rPr>
      </w:pPr>
      <w:bookmarkStart w:id="1113" w:name="_Toc207402302"/>
      <w:bookmarkStart w:id="1114" w:name="_Toc207444742"/>
      <w:bookmarkStart w:id="1115" w:name="_Toc208344603"/>
      <w:r>
        <w:rPr>
          <w:sz w:val="28"/>
        </w:rPr>
        <w:t>B.6</w:t>
      </w:r>
      <w:r w:rsidR="00F20478" w:rsidRPr="00D06181">
        <w:rPr>
          <w:sz w:val="28"/>
        </w:rPr>
        <w:tab/>
      </w:r>
      <w:r w:rsidR="00F20478" w:rsidRPr="00667832">
        <w:rPr>
          <w:sz w:val="28"/>
        </w:rPr>
        <w:t>CCL Trigger-time conflicts avoidance, detection and resolution</w:t>
      </w:r>
      <w:r w:rsidR="00F20478">
        <w:rPr>
          <w:sz w:val="28"/>
        </w:rPr>
        <w:t xml:space="preserve"> </w:t>
      </w:r>
      <w:r w:rsidR="00F20478" w:rsidRPr="00D06181">
        <w:rPr>
          <w:sz w:val="28"/>
        </w:rPr>
        <w:t xml:space="preserve">(Figure </w:t>
      </w:r>
      <w:r w:rsidR="00D15812">
        <w:rPr>
          <w:sz w:val="28"/>
        </w:rPr>
        <w:t>7.7</w:t>
      </w:r>
      <w:r w:rsidR="00F20478" w:rsidRPr="00D06181">
        <w:rPr>
          <w:sz w:val="28"/>
        </w:rPr>
        <w:t>-1)</w:t>
      </w:r>
      <w:bookmarkEnd w:id="1113"/>
      <w:bookmarkEnd w:id="1114"/>
      <w:bookmarkEnd w:id="1115"/>
    </w:p>
    <w:p w14:paraId="5D71DE82" w14:textId="77777777" w:rsidR="00F20478" w:rsidRPr="001A50C5" w:rsidRDefault="00F20478" w:rsidP="00F20478">
      <w:pPr>
        <w:pStyle w:val="PlantUML"/>
        <w:rPr>
          <w:lang w:eastAsia="zh-CN"/>
        </w:rPr>
      </w:pPr>
      <w:r w:rsidRPr="001A50C5">
        <w:rPr>
          <w:lang w:eastAsia="zh-CN"/>
        </w:rPr>
        <w:t xml:space="preserve">@startuml </w:t>
      </w:r>
      <w:r w:rsidRPr="002F5A12">
        <w:t>CCL</w:t>
      </w:r>
      <w:r>
        <w:t xml:space="preserve"> </w:t>
      </w:r>
      <w:r w:rsidRPr="00AD046E">
        <w:t>Trigger-time</w:t>
      </w:r>
      <w:r w:rsidRPr="00A73C83">
        <w:t xml:space="preserve"> conflicts</w:t>
      </w:r>
      <w:r>
        <w:t xml:space="preserve"> </w:t>
      </w:r>
      <w:r w:rsidRPr="00D4339E">
        <w:rPr>
          <w:lang w:eastAsia="zh-CN"/>
        </w:rPr>
        <w:t>avoidance, detection and resolution</w:t>
      </w:r>
    </w:p>
    <w:p w14:paraId="74720866" w14:textId="77777777" w:rsidR="00F20478" w:rsidRPr="001A50C5" w:rsidRDefault="00F20478" w:rsidP="00F20478">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55B935D4" w14:textId="77777777" w:rsidR="00F20478" w:rsidRPr="001A50C5" w:rsidRDefault="00F20478" w:rsidP="00F20478">
      <w:pPr>
        <w:pStyle w:val="PlantUML"/>
        <w:rPr>
          <w:lang w:eastAsia="zh-CN"/>
        </w:rPr>
      </w:pPr>
      <w:proofErr w:type="spellStart"/>
      <w:r w:rsidRPr="001A50C5">
        <w:rPr>
          <w:lang w:eastAsia="zh-CN"/>
        </w:rPr>
        <w:t>autonumber</w:t>
      </w:r>
      <w:proofErr w:type="spellEnd"/>
      <w:r w:rsidRPr="001A50C5">
        <w:rPr>
          <w:lang w:eastAsia="zh-CN"/>
        </w:rPr>
        <w:t xml:space="preserve"> </w:t>
      </w:r>
    </w:p>
    <w:p w14:paraId="3D52DAC3" w14:textId="77777777" w:rsidR="00F20478" w:rsidRDefault="00F20478" w:rsidP="00F20478">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2E9F2F07" w14:textId="77777777" w:rsidR="00F20478" w:rsidRPr="001A50C5" w:rsidRDefault="00F20478" w:rsidP="00F20478">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2BDBDE42" w14:textId="77777777" w:rsidR="00F20478" w:rsidRPr="001A50C5" w:rsidRDefault="00F20478" w:rsidP="00F20478">
      <w:pPr>
        <w:pStyle w:val="PlantUML"/>
        <w:rPr>
          <w:lang w:eastAsia="zh-CN"/>
        </w:rPr>
      </w:pPr>
    </w:p>
    <w:p w14:paraId="2CEA6517" w14:textId="77777777" w:rsidR="00F20478" w:rsidRPr="001A50C5" w:rsidRDefault="00F20478" w:rsidP="00F20478">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3734F866" w14:textId="77777777" w:rsidR="00F20478" w:rsidRPr="001A50C5" w:rsidRDefault="00F20478" w:rsidP="00F20478">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062A411E" w14:textId="77777777" w:rsidR="00F20478" w:rsidRPr="001A50C5" w:rsidRDefault="00F20478" w:rsidP="00F20478">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CCL trigger</w:t>
      </w:r>
      <w:r w:rsidRPr="007B182E">
        <w:t xml:space="preserve"> 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1E10CA22" w14:textId="77777777" w:rsidR="00F20478" w:rsidRPr="001A50C5" w:rsidRDefault="00F20478" w:rsidP="00F20478">
      <w:pPr>
        <w:pStyle w:val="PlantUML"/>
        <w:rPr>
          <w:lang w:eastAsia="zh-CN"/>
        </w:rPr>
      </w:pPr>
    </w:p>
    <w:p w14:paraId="0527309B" w14:textId="77777777" w:rsidR="00F20478" w:rsidRPr="001A50C5" w:rsidRDefault="00F20478" w:rsidP="00F20478">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xml:space="preserve">: 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CCL trigger</w:t>
      </w:r>
      <w:r w:rsidRPr="007B182E">
        <w:t xml:space="preserve"> 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instantiated.</w:t>
      </w:r>
    </w:p>
    <w:p w14:paraId="4B804AE7" w14:textId="77777777" w:rsidR="00F20478" w:rsidRDefault="00F20478" w:rsidP="00F20478">
      <w:pPr>
        <w:pStyle w:val="PlantUML"/>
        <w:rPr>
          <w:lang w:eastAsia="zh-CN"/>
        </w:rPr>
      </w:pPr>
    </w:p>
    <w:p w14:paraId="13C65A49" w14:textId="77777777" w:rsidR="00F20478" w:rsidRPr="001A50C5" w:rsidRDefault="00F20478" w:rsidP="00F20478">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sidRPr="008A516A">
        <w:rPr>
          <w:lang w:eastAsia="zh-CN"/>
        </w:rPr>
        <w:t>precedent functionality</w:t>
      </w:r>
    </w:p>
    <w:p w14:paraId="3B82583E" w14:textId="77777777" w:rsidR="00F20478" w:rsidRDefault="00F20478" w:rsidP="00F20478">
      <w:pPr>
        <w:pStyle w:val="PlantUML"/>
        <w:rPr>
          <w:lang w:eastAsia="zh-CN"/>
        </w:rPr>
      </w:pPr>
    </w:p>
    <w:p w14:paraId="1280256F" w14:textId="77777777" w:rsidR="00F20478" w:rsidRPr="001A50C5" w:rsidRDefault="00F20478" w:rsidP="00F20478">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Pr>
          <w:lang w:eastAsia="zh-CN"/>
        </w:rPr>
        <w:t>and align \</w:t>
      </w:r>
      <w:proofErr w:type="spellStart"/>
      <w:r>
        <w:rPr>
          <w:lang w:eastAsia="zh-CN"/>
        </w:rPr>
        <w:t>nhierachies</w:t>
      </w:r>
      <w:proofErr w:type="spellEnd"/>
    </w:p>
    <w:p w14:paraId="5928BDCF" w14:textId="77777777" w:rsidR="00F20478" w:rsidRPr="001A50C5" w:rsidRDefault="00F20478" w:rsidP="00F20478">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reconfigure</w:t>
      </w:r>
      <w:r w:rsidRPr="001A50C5">
        <w:rPr>
          <w:lang w:eastAsia="zh-CN"/>
        </w:rPr>
        <w:t xml:space="preserve"> </w:t>
      </w:r>
      <w:r w:rsidRPr="008A516A">
        <w:rPr>
          <w:lang w:eastAsia="zh-CN"/>
        </w:rPr>
        <w:t>precedent</w:t>
      </w:r>
      <w:r>
        <w:rPr>
          <w:lang w:eastAsia="zh-CN"/>
        </w:rPr>
        <w:t>s</w:t>
      </w:r>
      <w:r w:rsidRPr="008A516A">
        <w:rPr>
          <w:lang w:eastAsia="zh-CN"/>
        </w:rPr>
        <w:t xml:space="preserve"> </w:t>
      </w:r>
      <w:r w:rsidRPr="001A50C5">
        <w:rPr>
          <w:lang w:eastAsia="zh-CN"/>
        </w:rPr>
        <w:t>\n</w:t>
      </w:r>
      <w:r>
        <w:rPr>
          <w:lang w:eastAsia="zh-CN"/>
        </w:rPr>
        <w:t xml:space="preserve"> &amp; </w:t>
      </w:r>
      <w:proofErr w:type="spellStart"/>
      <w:r>
        <w:rPr>
          <w:lang w:eastAsia="zh-CN"/>
        </w:rPr>
        <w:t>hierachies</w:t>
      </w:r>
      <w:proofErr w:type="spellEnd"/>
    </w:p>
    <w:p w14:paraId="0B0687AB" w14:textId="77777777" w:rsidR="00F20478" w:rsidRDefault="00F20478" w:rsidP="00F20478">
      <w:pPr>
        <w:pStyle w:val="PlantUML"/>
        <w:rPr>
          <w:lang w:eastAsia="zh-CN"/>
        </w:rPr>
      </w:pPr>
    </w:p>
    <w:p w14:paraId="148F59F4" w14:textId="77777777" w:rsidR="00F20478" w:rsidRPr="001A50C5" w:rsidRDefault="00F20478" w:rsidP="00F20478">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sidRPr="003C64D5">
        <w:rPr>
          <w:lang w:eastAsia="zh-CN"/>
        </w:rPr>
        <w:t xml:space="preserve">monitor </w:t>
      </w:r>
      <w:r>
        <w:rPr>
          <w:lang w:eastAsia="zh-CN"/>
        </w:rPr>
        <w:t xml:space="preserve">for problem </w:t>
      </w:r>
      <w:r w:rsidRPr="001A50C5">
        <w:rPr>
          <w:lang w:eastAsia="zh-CN"/>
        </w:rPr>
        <w:t>\</w:t>
      </w:r>
      <w:proofErr w:type="spellStart"/>
      <w:r w:rsidRPr="001A50C5">
        <w:rPr>
          <w:lang w:eastAsia="zh-CN"/>
        </w:rPr>
        <w:t>n</w:t>
      </w:r>
      <w:r>
        <w:rPr>
          <w:lang w:eastAsia="zh-CN"/>
        </w:rPr>
        <w:t>analytics</w:t>
      </w:r>
      <w:proofErr w:type="spellEnd"/>
      <w:r>
        <w:rPr>
          <w:lang w:eastAsia="zh-CN"/>
        </w:rPr>
        <w:t xml:space="preserve"> reports</w:t>
      </w:r>
      <w:r w:rsidRPr="003C64D5">
        <w:rPr>
          <w:lang w:eastAsia="zh-CN"/>
        </w:rPr>
        <w:t xml:space="preserve"> </w:t>
      </w:r>
    </w:p>
    <w:p w14:paraId="5A7AAD45" w14:textId="77777777" w:rsidR="00F20478" w:rsidRPr="001A50C5" w:rsidRDefault="00F20478" w:rsidP="00F20478">
      <w:pPr>
        <w:pStyle w:val="PlantUML"/>
        <w:rPr>
          <w:lang w:eastAsia="zh-CN"/>
        </w:rPr>
      </w:pPr>
      <w:proofErr w:type="spellStart"/>
      <w:r>
        <w:rPr>
          <w:lang w:eastAsia="zh-CN"/>
        </w:rPr>
        <w:t>x</w:t>
      </w:r>
      <w:r w:rsidRPr="001A50C5">
        <w:rPr>
          <w:lang w:eastAsia="zh-CN"/>
        </w:rPr>
        <w:t>CL</w:t>
      </w:r>
      <w:proofErr w:type="spellEnd"/>
      <w:r w:rsidRPr="001A50C5">
        <w:rPr>
          <w:lang w:eastAsia="zh-CN"/>
        </w:rPr>
        <w:t xml:space="preserve"> -&gt; </w:t>
      </w:r>
      <w:proofErr w:type="spellStart"/>
      <w:r>
        <w:rPr>
          <w:lang w:eastAsia="zh-CN"/>
        </w:rPr>
        <w:t>x</w:t>
      </w:r>
      <w:r w:rsidRPr="001A50C5">
        <w:rPr>
          <w:lang w:eastAsia="zh-CN"/>
        </w:rPr>
        <w:t>CL</w:t>
      </w:r>
      <w:proofErr w:type="spellEnd"/>
      <w:r w:rsidRPr="001A50C5">
        <w:rPr>
          <w:lang w:eastAsia="zh-CN"/>
        </w:rPr>
        <w:t xml:space="preserve">: </w:t>
      </w:r>
      <w:r>
        <w:rPr>
          <w:lang w:eastAsia="zh-CN"/>
        </w:rPr>
        <w:t xml:space="preserve">Determine the right </w:t>
      </w:r>
      <w:r w:rsidRPr="001A50C5">
        <w:rPr>
          <w:lang w:eastAsia="zh-CN"/>
        </w:rPr>
        <w:t>\</w:t>
      </w:r>
      <w:proofErr w:type="spellStart"/>
      <w:r w:rsidRPr="001A50C5">
        <w:rPr>
          <w:lang w:eastAsia="zh-CN"/>
        </w:rPr>
        <w:t>n</w:t>
      </w:r>
      <w:r>
        <w:rPr>
          <w:lang w:eastAsia="zh-CN"/>
        </w:rPr>
        <w:t>CCLs</w:t>
      </w:r>
      <w:proofErr w:type="spellEnd"/>
      <w:r>
        <w:rPr>
          <w:lang w:eastAsia="zh-CN"/>
        </w:rPr>
        <w:t xml:space="preserve"> to trigger</w:t>
      </w:r>
    </w:p>
    <w:p w14:paraId="2F5622C8" w14:textId="77777777" w:rsidR="00F20478" w:rsidRDefault="00F20478" w:rsidP="00F20478">
      <w:pPr>
        <w:pStyle w:val="PlantUML"/>
        <w:rPr>
          <w:lang w:eastAsia="zh-CN"/>
        </w:rPr>
      </w:pPr>
    </w:p>
    <w:p w14:paraId="16813005" w14:textId="77777777" w:rsidR="00F20478" w:rsidRPr="001A50C5" w:rsidRDefault="00F20478" w:rsidP="00F20478">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trigger CCL, indicate </w:t>
      </w:r>
      <w:r w:rsidRPr="001A50C5">
        <w:rPr>
          <w:lang w:eastAsia="zh-CN"/>
        </w:rPr>
        <w:t>\</w:t>
      </w:r>
      <w:proofErr w:type="spellStart"/>
      <w:r w:rsidRPr="001A50C5">
        <w:rPr>
          <w:lang w:eastAsia="zh-CN"/>
        </w:rPr>
        <w:t>n</w:t>
      </w:r>
      <w:r w:rsidRPr="008A516A">
        <w:rPr>
          <w:lang w:eastAsia="zh-CN"/>
        </w:rPr>
        <w:t>precedent</w:t>
      </w:r>
      <w:proofErr w:type="spellEnd"/>
      <w:r w:rsidRPr="008A516A">
        <w:rPr>
          <w:lang w:eastAsia="zh-CN"/>
        </w:rPr>
        <w:t xml:space="preserve"> </w:t>
      </w:r>
      <w:r>
        <w:rPr>
          <w:lang w:eastAsia="zh-CN"/>
        </w:rPr>
        <w:t xml:space="preserve">CCL’s action </w:t>
      </w:r>
    </w:p>
    <w:p w14:paraId="751BEFBA" w14:textId="77777777" w:rsidR="00F20478" w:rsidRPr="001A50C5" w:rsidRDefault="00F20478" w:rsidP="00F20478">
      <w:pPr>
        <w:pStyle w:val="PlantUML"/>
        <w:rPr>
          <w:lang w:eastAsia="zh-CN"/>
        </w:rPr>
      </w:pPr>
    </w:p>
    <w:p w14:paraId="4BC8B073" w14:textId="77777777" w:rsidR="00F20478" w:rsidRPr="001A50C5" w:rsidRDefault="00F20478" w:rsidP="00F20478">
      <w:pPr>
        <w:pStyle w:val="PlantUML"/>
        <w:rPr>
          <w:lang w:eastAsia="zh-CN"/>
        </w:rPr>
      </w:pPr>
      <w:r w:rsidRPr="001A50C5">
        <w:rPr>
          <w:lang w:eastAsia="zh-CN"/>
        </w:rPr>
        <w:t xml:space="preserve">CL1 -&gt; CL1: </w:t>
      </w:r>
      <w:r>
        <w:rPr>
          <w:lang w:eastAsia="zh-CN"/>
        </w:rPr>
        <w:t>derive and execute actions</w:t>
      </w:r>
    </w:p>
    <w:p w14:paraId="6D260B9C" w14:textId="77777777" w:rsidR="00F20478" w:rsidRDefault="00F20478" w:rsidP="00F20478">
      <w:pPr>
        <w:pStyle w:val="PlantUML"/>
        <w:rPr>
          <w:lang w:eastAsia="zh-CN"/>
        </w:rPr>
      </w:pPr>
      <w:r>
        <w:rPr>
          <w:lang w:eastAsia="zh-CN"/>
        </w:rPr>
        <w:t>alt</w:t>
      </w:r>
    </w:p>
    <w:p w14:paraId="679845B9" w14:textId="77777777" w:rsidR="00F20478" w:rsidRDefault="00F20478" w:rsidP="00F20478">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w:t>
      </w:r>
      <w:r>
        <w:rPr>
          <w:lang w:eastAsia="zh-CN"/>
        </w:rPr>
        <w:t xml:space="preserve"> </w:t>
      </w:r>
      <w:r w:rsidRPr="001A50C5">
        <w:rPr>
          <w:lang w:eastAsia="zh-CN"/>
        </w:rPr>
        <w:t xml:space="preserve">notify </w:t>
      </w:r>
      <w:r>
        <w:rPr>
          <w:lang w:eastAsia="zh-CN"/>
        </w:rPr>
        <w:t>completion of execution and executed actions</w:t>
      </w:r>
    </w:p>
    <w:p w14:paraId="57B7B355" w14:textId="77777777" w:rsidR="00F20478" w:rsidRPr="001A50C5" w:rsidRDefault="00F20478" w:rsidP="00F20478">
      <w:pPr>
        <w:pStyle w:val="PlantUML"/>
        <w:rPr>
          <w:lang w:eastAsia="zh-CN"/>
        </w:rPr>
      </w:pPr>
    </w:p>
    <w:p w14:paraId="3D6797A6" w14:textId="77777777" w:rsidR="00F20478" w:rsidRDefault="00F20478" w:rsidP="00F20478">
      <w:pPr>
        <w:pStyle w:val="PlantUML"/>
        <w:rPr>
          <w:lang w:eastAsia="zh-CN"/>
        </w:rPr>
      </w:pPr>
      <w:r w:rsidRPr="001A50C5">
        <w:rPr>
          <w:lang w:eastAsia="zh-CN"/>
        </w:rPr>
        <w:t>@enduml</w:t>
      </w:r>
    </w:p>
    <w:p w14:paraId="4A3197FE" w14:textId="77777777" w:rsidR="00F20478" w:rsidRDefault="00F20478" w:rsidP="00F20478">
      <w:pPr>
        <w:jc w:val="center"/>
        <w:rPr>
          <w:rFonts w:ascii="Arial" w:hAnsi="Arial"/>
          <w:b/>
          <w:lang w:eastAsia="zh-CN"/>
        </w:rPr>
      </w:pPr>
    </w:p>
    <w:p w14:paraId="6BA0B932" w14:textId="3165C38F" w:rsidR="00F20478" w:rsidRPr="00A87801" w:rsidRDefault="00F20478" w:rsidP="00F20478">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7.7</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Trigger-time conflicts avoidance, detection and resolution</w:t>
      </w:r>
    </w:p>
    <w:p w14:paraId="0FEDAFC6" w14:textId="77777777" w:rsidR="00F20478" w:rsidRDefault="00F20478" w:rsidP="00F20478">
      <w:pPr>
        <w:overflowPunct/>
        <w:autoSpaceDE/>
        <w:autoSpaceDN/>
        <w:adjustRightInd/>
        <w:spacing w:after="0"/>
        <w:textAlignment w:val="auto"/>
        <w:rPr>
          <w:rFonts w:ascii="Arial" w:hAnsi="Arial" w:cs="Arial"/>
          <w:sz w:val="36"/>
          <w:szCs w:val="36"/>
        </w:rPr>
      </w:pPr>
    </w:p>
    <w:p w14:paraId="637B1C4B" w14:textId="0DD80D9B" w:rsidR="002562CC" w:rsidRDefault="002562CC" w:rsidP="002562CC">
      <w:pPr>
        <w:pStyle w:val="Heading2"/>
        <w:rPr>
          <w:sz w:val="28"/>
        </w:rPr>
      </w:pPr>
      <w:bookmarkStart w:id="1116" w:name="_Toc207402303"/>
      <w:bookmarkStart w:id="1117" w:name="_Toc207444743"/>
      <w:bookmarkStart w:id="1118" w:name="_Toc208344604"/>
      <w:r>
        <w:rPr>
          <w:sz w:val="28"/>
        </w:rPr>
        <w:t>B.</w:t>
      </w:r>
      <w:r w:rsidR="006046E8">
        <w:rPr>
          <w:sz w:val="28"/>
        </w:rPr>
        <w:t>7</w:t>
      </w:r>
      <w:r w:rsidRPr="00D06181">
        <w:rPr>
          <w:sz w:val="28"/>
        </w:rPr>
        <w:tab/>
      </w:r>
      <w:r w:rsidRPr="00667832">
        <w:rPr>
          <w:sz w:val="28"/>
        </w:rPr>
        <w:t xml:space="preserve">CCL concurrent actions conflicts avoidance, detection and resolution </w:t>
      </w:r>
      <w:r w:rsidRPr="00D06181">
        <w:rPr>
          <w:sz w:val="28"/>
        </w:rPr>
        <w:t xml:space="preserve">(Figure </w:t>
      </w:r>
      <w:r w:rsidR="00D15812">
        <w:rPr>
          <w:sz w:val="28"/>
        </w:rPr>
        <w:t>7.8</w:t>
      </w:r>
      <w:r w:rsidRPr="00D06181">
        <w:rPr>
          <w:sz w:val="28"/>
        </w:rPr>
        <w:t>-1)</w:t>
      </w:r>
      <w:bookmarkEnd w:id="1116"/>
      <w:bookmarkEnd w:id="1117"/>
      <w:bookmarkEnd w:id="1118"/>
    </w:p>
    <w:p w14:paraId="04F95D3D"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proofErr w:type="spellStart"/>
      <w:r w:rsidRPr="002F5A12">
        <w:t>CCL</w:t>
      </w:r>
      <w:proofErr w:type="spellEnd"/>
      <w:r w:rsidRPr="00A73C83">
        <w:t xml:space="preserve"> actions conflicts</w:t>
      </w:r>
      <w:r w:rsidRPr="00D4339E">
        <w:rPr>
          <w:lang w:eastAsia="zh-CN"/>
        </w:rPr>
        <w:t>, detection and resolution</w:t>
      </w:r>
    </w:p>
    <w:p w14:paraId="6D7AA787" w14:textId="77777777" w:rsidR="002562CC" w:rsidRPr="001A50C5"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1579D2FE" w14:textId="77777777" w:rsidR="002562CC" w:rsidRPr="001A50C5" w:rsidRDefault="002562CC" w:rsidP="002562CC">
      <w:pPr>
        <w:pStyle w:val="PlantUML"/>
        <w:rPr>
          <w:lang w:eastAsia="zh-CN"/>
        </w:rPr>
      </w:pPr>
      <w:proofErr w:type="spellStart"/>
      <w:r w:rsidRPr="001A50C5">
        <w:rPr>
          <w:lang w:eastAsia="zh-CN"/>
        </w:rPr>
        <w:t>autonumber</w:t>
      </w:r>
      <w:proofErr w:type="spellEnd"/>
      <w:r w:rsidRPr="001A50C5">
        <w:rPr>
          <w:lang w:eastAsia="zh-CN"/>
        </w:rPr>
        <w:t xml:space="preserve"> </w:t>
      </w:r>
    </w:p>
    <w:p w14:paraId="7DA011F1" w14:textId="77777777" w:rsidR="002562CC"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00DD492F" w14:textId="77777777" w:rsidR="002562CC" w:rsidRPr="001A50C5" w:rsidRDefault="002562CC" w:rsidP="002562CC">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444D42A7" w14:textId="77777777" w:rsidR="002562CC" w:rsidRPr="001A50C5" w:rsidRDefault="002562CC" w:rsidP="002562CC">
      <w:pPr>
        <w:pStyle w:val="PlantUML"/>
        <w:rPr>
          <w:lang w:eastAsia="zh-CN"/>
        </w:rPr>
      </w:pPr>
    </w:p>
    <w:p w14:paraId="6302CB72" w14:textId="77777777" w:rsidR="002562CC" w:rsidRPr="001A50C5" w:rsidRDefault="002562CC" w:rsidP="002562CC">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7D43C45A" w14:textId="77777777" w:rsidR="002562CC" w:rsidRPr="001A50C5" w:rsidRDefault="002562CC" w:rsidP="002562CC">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2BD0BF23"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 xml:space="preserve">CCL </w:t>
      </w:r>
      <w:proofErr w:type="spellStart"/>
      <w:r w:rsidRPr="002F5A12">
        <w:t>CCL</w:t>
      </w:r>
      <w:proofErr w:type="spellEnd"/>
      <w:r w:rsidRPr="00A73C83">
        <w:t xml:space="preserve"> actions conflicts</w:t>
      </w:r>
      <w:r>
        <w:t xml:space="preserve"> </w:t>
      </w:r>
      <w:r w:rsidRPr="007B182E">
        <w:t>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024160BC" w14:textId="77777777" w:rsidR="002562CC" w:rsidRPr="001A50C5" w:rsidRDefault="002562CC" w:rsidP="002562CC">
      <w:pPr>
        <w:pStyle w:val="PlantUML"/>
        <w:rPr>
          <w:lang w:eastAsia="zh-CN"/>
        </w:rPr>
      </w:pPr>
    </w:p>
    <w:p w14:paraId="2128B68F" w14:textId="77777777" w:rsidR="002562CC" w:rsidRPr="001A50C5" w:rsidRDefault="002562CC" w:rsidP="002562CC">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xml:space="preserve">: 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CCL trigger</w:t>
      </w:r>
      <w:r w:rsidRPr="007B182E">
        <w:t xml:space="preserve"> 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instantiated.</w:t>
      </w:r>
    </w:p>
    <w:p w14:paraId="31F05083" w14:textId="77777777" w:rsidR="002562CC" w:rsidRDefault="002562CC" w:rsidP="002562CC">
      <w:pPr>
        <w:pStyle w:val="PlantUML"/>
        <w:rPr>
          <w:lang w:eastAsia="zh-CN"/>
        </w:rPr>
      </w:pPr>
    </w:p>
    <w:p w14:paraId="6B4D83C9"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17C599D4" w14:textId="77777777" w:rsidR="002562CC" w:rsidRPr="001A50C5" w:rsidRDefault="002562CC" w:rsidP="002562CC">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t>scopes of interest</w:t>
      </w:r>
    </w:p>
    <w:p w14:paraId="12AB0B65" w14:textId="77777777" w:rsidR="002562CC" w:rsidRDefault="002562CC" w:rsidP="002562CC">
      <w:pPr>
        <w:pStyle w:val="PlantUML"/>
        <w:rPr>
          <w:lang w:eastAsia="zh-CN"/>
        </w:rPr>
      </w:pPr>
    </w:p>
    <w:p w14:paraId="46E0F011"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3E6695DE" w14:textId="77777777" w:rsidR="002562CC" w:rsidRPr="001A50C5" w:rsidRDefault="002562CC" w:rsidP="002562CC">
      <w:pPr>
        <w:pStyle w:val="PlantUML"/>
        <w:rPr>
          <w:lang w:eastAsia="zh-CN"/>
        </w:rPr>
      </w:pPr>
      <w:r w:rsidRPr="001A50C5">
        <w:rPr>
          <w:lang w:eastAsia="zh-CN"/>
        </w:rPr>
        <w:t>CL</w:t>
      </w:r>
      <w:r>
        <w:rPr>
          <w:lang w:eastAsia="zh-CN"/>
        </w:rPr>
        <w:t>2</w:t>
      </w:r>
      <w:r w:rsidRPr="001A50C5">
        <w:rPr>
          <w:lang w:eastAsia="zh-CN"/>
        </w:rPr>
        <w:t xml:space="preserve"> -&gt; CL</w:t>
      </w:r>
      <w:r>
        <w:rPr>
          <w:lang w:eastAsia="zh-CN"/>
        </w:rPr>
        <w:t>2</w:t>
      </w:r>
      <w:r w:rsidRPr="001A50C5">
        <w:rPr>
          <w:lang w:eastAsia="zh-CN"/>
        </w:rPr>
        <w:t xml:space="preserve">: </w:t>
      </w:r>
      <w:r>
        <w:rPr>
          <w:lang w:eastAsia="zh-CN"/>
        </w:rPr>
        <w:t>Derive desired actions plan</w:t>
      </w:r>
    </w:p>
    <w:p w14:paraId="00902963" w14:textId="77777777" w:rsidR="002562CC" w:rsidRDefault="002562CC" w:rsidP="002562CC">
      <w:pPr>
        <w:pStyle w:val="PlantUML"/>
        <w:rPr>
          <w:lang w:eastAsia="zh-CN"/>
        </w:rPr>
      </w:pPr>
    </w:p>
    <w:p w14:paraId="3590763C"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0214A947" w14:textId="77777777" w:rsidR="002562CC" w:rsidRPr="001A50C5" w:rsidRDefault="002562CC" w:rsidP="002562CC">
      <w:pPr>
        <w:pStyle w:val="PlantUML"/>
        <w:rPr>
          <w:lang w:eastAsia="zh-CN"/>
        </w:rPr>
      </w:pP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6DAEC0B0" w14:textId="77777777" w:rsidR="002562CC" w:rsidRDefault="002562CC" w:rsidP="002562CC">
      <w:pPr>
        <w:pStyle w:val="PlantUML"/>
        <w:rPr>
          <w:lang w:eastAsia="zh-CN"/>
        </w:rPr>
      </w:pPr>
    </w:p>
    <w:p w14:paraId="64230D1C" w14:textId="77777777" w:rsidR="002562CC" w:rsidRPr="001A50C5"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Pr>
          <w:lang w:eastAsia="zh-CN"/>
        </w:rPr>
        <w:t>actions plans \</w:t>
      </w:r>
      <w:proofErr w:type="spellStart"/>
      <w:r>
        <w:rPr>
          <w:lang w:eastAsia="zh-CN"/>
        </w:rPr>
        <w:t>nto</w:t>
      </w:r>
      <w:proofErr w:type="spellEnd"/>
      <w:r>
        <w:rPr>
          <w:lang w:eastAsia="zh-CN"/>
        </w:rPr>
        <w:t xml:space="preserve"> identify conflict actions</w:t>
      </w:r>
    </w:p>
    <w:p w14:paraId="2FBACE9A" w14:textId="77777777" w:rsidR="002562CC" w:rsidRPr="001A50C5"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identify acceptable and \</w:t>
      </w:r>
      <w:proofErr w:type="spellStart"/>
      <w:r>
        <w:rPr>
          <w:lang w:eastAsia="zh-CN"/>
        </w:rPr>
        <w:t>nunacceptable</w:t>
      </w:r>
      <w:proofErr w:type="spellEnd"/>
      <w:r>
        <w:rPr>
          <w:lang w:eastAsia="zh-CN"/>
        </w:rPr>
        <w:t xml:space="preserve"> actions . </w:t>
      </w:r>
    </w:p>
    <w:p w14:paraId="2C94C536" w14:textId="77777777" w:rsidR="002562CC"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p>
    <w:p w14:paraId="625E653B" w14:textId="77777777" w:rsidR="002562CC" w:rsidRPr="001A50C5" w:rsidRDefault="002562CC" w:rsidP="002562CC">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Pr>
          <w:lang w:eastAsia="zh-CN"/>
        </w:rPr>
        <w:t>notify accepted/unaccepted actions; \</w:t>
      </w:r>
      <w:proofErr w:type="spellStart"/>
      <w:r>
        <w:rPr>
          <w:lang w:eastAsia="zh-CN"/>
        </w:rPr>
        <w:t>nreconfigure</w:t>
      </w:r>
      <w:proofErr w:type="spellEnd"/>
      <w:r w:rsidRPr="001A50C5">
        <w:rPr>
          <w:lang w:eastAsia="zh-CN"/>
        </w:rPr>
        <w:t xml:space="preserve"> </w:t>
      </w:r>
      <w:r>
        <w:rPr>
          <w:lang w:eastAsia="zh-CN"/>
        </w:rPr>
        <w:t>CCLs (if needed)</w:t>
      </w:r>
    </w:p>
    <w:p w14:paraId="5A5E869D" w14:textId="77777777" w:rsidR="002562CC" w:rsidRPr="001A50C5" w:rsidRDefault="002562CC" w:rsidP="002562CC">
      <w:pPr>
        <w:pStyle w:val="PlantUML"/>
        <w:rPr>
          <w:lang w:eastAsia="zh-CN"/>
        </w:rPr>
      </w:pPr>
    </w:p>
    <w:p w14:paraId="775F0A60" w14:textId="77777777" w:rsidR="002562CC" w:rsidRDefault="002562CC" w:rsidP="002562CC">
      <w:pPr>
        <w:pStyle w:val="PlantUML"/>
        <w:rPr>
          <w:lang w:eastAsia="zh-CN"/>
        </w:rPr>
      </w:pPr>
      <w:r w:rsidRPr="001A50C5">
        <w:rPr>
          <w:lang w:eastAsia="zh-CN"/>
        </w:rPr>
        <w:t>@enduml</w:t>
      </w:r>
    </w:p>
    <w:p w14:paraId="141E00CF" w14:textId="77777777" w:rsidR="002562CC" w:rsidRDefault="002562CC" w:rsidP="002562CC">
      <w:pPr>
        <w:jc w:val="center"/>
        <w:rPr>
          <w:rFonts w:ascii="Arial" w:hAnsi="Arial"/>
          <w:b/>
          <w:lang w:eastAsia="zh-CN"/>
        </w:rPr>
      </w:pPr>
    </w:p>
    <w:p w14:paraId="5E11C975" w14:textId="348EAB48" w:rsidR="002562CC" w:rsidRDefault="002562CC" w:rsidP="002562CC">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7.8</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concurrent actions conflicts </w:t>
      </w:r>
    </w:p>
    <w:p w14:paraId="6B6A798C" w14:textId="77777777" w:rsidR="002562CC" w:rsidRPr="006004AC" w:rsidRDefault="002562CC" w:rsidP="002562CC"/>
    <w:p w14:paraId="6EC5ED36" w14:textId="78D151B0" w:rsidR="002562CC" w:rsidRDefault="002562CC" w:rsidP="002562CC">
      <w:pPr>
        <w:pStyle w:val="Heading2"/>
        <w:rPr>
          <w:sz w:val="28"/>
        </w:rPr>
      </w:pPr>
      <w:bookmarkStart w:id="1119" w:name="_Toc207402304"/>
      <w:bookmarkStart w:id="1120" w:name="_Toc207444744"/>
      <w:bookmarkStart w:id="1121" w:name="_Toc208344605"/>
      <w:r>
        <w:rPr>
          <w:sz w:val="28"/>
        </w:rPr>
        <w:t>B.</w:t>
      </w:r>
      <w:r w:rsidR="006046E8">
        <w:rPr>
          <w:sz w:val="28"/>
        </w:rPr>
        <w:t>8</w:t>
      </w:r>
      <w:r w:rsidRPr="00D06181">
        <w:rPr>
          <w:sz w:val="28"/>
        </w:rPr>
        <w:tab/>
      </w:r>
      <w:r w:rsidRPr="00667832">
        <w:rPr>
          <w:sz w:val="28"/>
        </w:rPr>
        <w:t xml:space="preserve">CCL non-concurrent actions conflicts CCL coordination to avoid, detect and resolve </w:t>
      </w:r>
      <w:r w:rsidRPr="00D06181">
        <w:rPr>
          <w:sz w:val="28"/>
        </w:rPr>
        <w:t xml:space="preserve">(Figure </w:t>
      </w:r>
      <w:r w:rsidR="00D15812">
        <w:rPr>
          <w:sz w:val="28"/>
        </w:rPr>
        <w:t>7.9</w:t>
      </w:r>
      <w:r w:rsidRPr="00D06181">
        <w:rPr>
          <w:sz w:val="28"/>
        </w:rPr>
        <w:t>-1)</w:t>
      </w:r>
      <w:bookmarkEnd w:id="1119"/>
      <w:bookmarkEnd w:id="1120"/>
      <w:bookmarkEnd w:id="1121"/>
    </w:p>
    <w:p w14:paraId="3A2A2C79"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proofErr w:type="spellStart"/>
      <w:r w:rsidRPr="002F5A12">
        <w:t>CCL</w:t>
      </w:r>
      <w:proofErr w:type="spellEnd"/>
      <w:r w:rsidRPr="00A73C83">
        <w:t xml:space="preserve"> actions conflicts</w:t>
      </w:r>
      <w:r w:rsidRPr="00D4339E">
        <w:rPr>
          <w:lang w:eastAsia="zh-CN"/>
        </w:rPr>
        <w:t>, detection and resolution</w:t>
      </w:r>
    </w:p>
    <w:p w14:paraId="7EF90189" w14:textId="77777777" w:rsidR="002562CC" w:rsidRPr="001A50C5"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31BCCDF8" w14:textId="77777777" w:rsidR="002562CC" w:rsidRPr="001A50C5" w:rsidRDefault="002562CC" w:rsidP="002562CC">
      <w:pPr>
        <w:pStyle w:val="PlantUML"/>
        <w:rPr>
          <w:lang w:eastAsia="zh-CN"/>
        </w:rPr>
      </w:pPr>
      <w:proofErr w:type="spellStart"/>
      <w:r w:rsidRPr="001A50C5">
        <w:rPr>
          <w:lang w:eastAsia="zh-CN"/>
        </w:rPr>
        <w:t>autonumber</w:t>
      </w:r>
      <w:proofErr w:type="spellEnd"/>
      <w:r w:rsidRPr="001A50C5">
        <w:rPr>
          <w:lang w:eastAsia="zh-CN"/>
        </w:rPr>
        <w:t xml:space="preserve"> </w:t>
      </w:r>
    </w:p>
    <w:p w14:paraId="33367DD5" w14:textId="77777777" w:rsidR="002562CC" w:rsidRDefault="002562CC" w:rsidP="002562CC">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4C862CF2" w14:textId="77777777" w:rsidR="002562CC" w:rsidRPr="001A50C5" w:rsidRDefault="002562CC" w:rsidP="002562CC">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52770E37" w14:textId="77777777" w:rsidR="002562CC" w:rsidRPr="001A50C5" w:rsidRDefault="002562CC" w:rsidP="002562CC">
      <w:pPr>
        <w:pStyle w:val="PlantUML"/>
        <w:rPr>
          <w:lang w:eastAsia="zh-CN"/>
        </w:rPr>
      </w:pPr>
    </w:p>
    <w:p w14:paraId="3C6926B4" w14:textId="77777777" w:rsidR="002562CC" w:rsidRPr="001A50C5" w:rsidRDefault="002562CC" w:rsidP="002562CC">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28FE8F40" w14:textId="77777777" w:rsidR="002562CC" w:rsidRPr="001A50C5" w:rsidRDefault="002562CC" w:rsidP="002562CC">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48CA4525"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 xml:space="preserve">CCL </w:t>
      </w:r>
      <w:r w:rsidRPr="00A73C83">
        <w:t>actions conflicts</w:t>
      </w:r>
      <w:r>
        <w:t xml:space="preserve"> </w:t>
      </w:r>
      <w:r w:rsidRPr="007B182E">
        <w:t>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12CB6D71" w14:textId="77777777" w:rsidR="002562CC" w:rsidRPr="001A50C5" w:rsidRDefault="002562CC" w:rsidP="002562CC">
      <w:pPr>
        <w:pStyle w:val="PlantUML"/>
        <w:rPr>
          <w:lang w:eastAsia="zh-CN"/>
        </w:rPr>
      </w:pPr>
    </w:p>
    <w:p w14:paraId="21324917" w14:textId="77777777" w:rsidR="002562CC" w:rsidRPr="001A50C5" w:rsidRDefault="002562CC" w:rsidP="002562CC">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Actor-CCL</w:t>
      </w:r>
      <w:r>
        <w:rPr>
          <w:lang w:eastAsia="zh-CN"/>
        </w:rPr>
        <w:t xml:space="preserve">, </w:t>
      </w:r>
      <w:r w:rsidRPr="001A50C5">
        <w:rPr>
          <w:lang w:eastAsia="zh-CN"/>
        </w:rPr>
        <w:t xml:space="preserve">other-CCLs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 xml:space="preserve">CCL </w:t>
      </w:r>
      <w:r w:rsidRPr="00A73C83">
        <w:t xml:space="preserve">actions </w:t>
      </w:r>
      <w:r w:rsidRPr="007B182E">
        <w:t>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 xml:space="preserve">instantiated and configured as </w:t>
      </w:r>
      <w:r>
        <w:rPr>
          <w:lang w:eastAsia="zh-CN"/>
        </w:rPr>
        <w:t>needed</w:t>
      </w:r>
    </w:p>
    <w:p w14:paraId="212AC44F" w14:textId="77777777" w:rsidR="002562CC" w:rsidRDefault="002562CC" w:rsidP="002562CC">
      <w:pPr>
        <w:pStyle w:val="PlantUML"/>
        <w:rPr>
          <w:lang w:eastAsia="zh-CN"/>
        </w:rPr>
      </w:pPr>
    </w:p>
    <w:p w14:paraId="00B9D316"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73E391EF" w14:textId="77777777" w:rsidR="002562CC" w:rsidRDefault="002562CC" w:rsidP="002562CC">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t xml:space="preserve">scopes of </w:t>
      </w:r>
      <w:r>
        <w:rPr>
          <w:lang w:eastAsia="zh-CN"/>
        </w:rPr>
        <w:t>interest</w:t>
      </w:r>
    </w:p>
    <w:p w14:paraId="7C627EB3" w14:textId="77777777" w:rsidR="002562CC" w:rsidRPr="001A50C5" w:rsidRDefault="002562CC" w:rsidP="002562CC">
      <w:pPr>
        <w:pStyle w:val="PlantUML"/>
        <w:rPr>
          <w:lang w:eastAsia="zh-CN"/>
        </w:rPr>
      </w:pPr>
    </w:p>
    <w:p w14:paraId="69A38E96" w14:textId="77777777" w:rsidR="002562CC" w:rsidRDefault="002562CC" w:rsidP="002562CC">
      <w:pPr>
        <w:pStyle w:val="PlantUML"/>
        <w:rPr>
          <w:lang w:eastAsia="zh-CN"/>
        </w:rPr>
      </w:pPr>
      <w:r>
        <w:rPr>
          <w:lang w:eastAsia="zh-CN"/>
        </w:rPr>
        <w:t>Alt</w:t>
      </w:r>
      <w:r w:rsidRPr="001A50C5">
        <w:rPr>
          <w:lang w:eastAsia="zh-CN"/>
        </w:rPr>
        <w:t xml:space="preserve"> other-CCLs </w:t>
      </w:r>
      <w:r>
        <w:rPr>
          <w:lang w:eastAsia="zh-CN"/>
        </w:rPr>
        <w:t xml:space="preserve">have executed </w:t>
      </w:r>
    </w:p>
    <w:p w14:paraId="42A2108B" w14:textId="77777777" w:rsidR="002562CC" w:rsidRPr="003D5443" w:rsidRDefault="002562CC" w:rsidP="002562CC">
      <w:pPr>
        <w:pStyle w:val="PlantUML"/>
        <w:rPr>
          <w:lang w:eastAsia="zh-CN"/>
        </w:rPr>
      </w:pPr>
      <w:r w:rsidRPr="001A50C5">
        <w:rPr>
          <w:lang w:eastAsia="zh-CN"/>
        </w:rPr>
        <w:t>CL</w:t>
      </w:r>
      <w:r>
        <w:rPr>
          <w:lang w:eastAsia="zh-CN"/>
        </w:rPr>
        <w:t>2</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sidRPr="00C66FAD">
        <w:rPr>
          <w:lang w:eastAsia="zh-CN"/>
        </w:rPr>
        <w:t xml:space="preserve"> </w:t>
      </w:r>
      <w:r>
        <w:rPr>
          <w:lang w:eastAsia="zh-CN"/>
        </w:rPr>
        <w:t>and \</w:t>
      </w:r>
      <w:proofErr w:type="spellStart"/>
      <w:r>
        <w:rPr>
          <w:lang w:eastAsia="zh-CN"/>
        </w:rPr>
        <w:t>n</w:t>
      </w:r>
      <w:r w:rsidRPr="003D5443">
        <w:rPr>
          <w:lang w:eastAsia="zh-CN"/>
        </w:rPr>
        <w:t>tolerance</w:t>
      </w:r>
      <w:proofErr w:type="spellEnd"/>
      <w:r w:rsidRPr="003D5443">
        <w:rPr>
          <w:lang w:eastAsia="zh-CN"/>
        </w:rPr>
        <w:t xml:space="preserve"> on parameters &amp; metrics.  </w:t>
      </w:r>
    </w:p>
    <w:p w14:paraId="5E618E98" w14:textId="77777777" w:rsidR="002562CC" w:rsidRDefault="002562CC" w:rsidP="002562CC">
      <w:pPr>
        <w:pStyle w:val="PlantUML"/>
        <w:rPr>
          <w:lang w:eastAsia="zh-CN"/>
        </w:rPr>
      </w:pPr>
      <w:r>
        <w:rPr>
          <w:lang w:eastAsia="zh-CN"/>
        </w:rPr>
        <w:t>End</w:t>
      </w:r>
    </w:p>
    <w:p w14:paraId="5FA83ED9" w14:textId="77777777" w:rsidR="002562CC" w:rsidRDefault="002562CC" w:rsidP="002562CC">
      <w:pPr>
        <w:pStyle w:val="PlantUML"/>
        <w:rPr>
          <w:lang w:eastAsia="zh-CN"/>
        </w:rPr>
      </w:pPr>
    </w:p>
    <w:p w14:paraId="547FFEAC"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4D59DF48"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0BD79BFC" w14:textId="77777777" w:rsidR="002562CC" w:rsidRDefault="002562CC" w:rsidP="002562CC">
      <w:pPr>
        <w:pStyle w:val="PlantUML"/>
        <w:rPr>
          <w:lang w:eastAsia="zh-CN"/>
        </w:rPr>
      </w:pPr>
    </w:p>
    <w:p w14:paraId="6987C951" w14:textId="77777777" w:rsidR="002562CC" w:rsidRPr="001A50C5"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Pr>
          <w:lang w:eastAsia="zh-CN"/>
        </w:rPr>
        <w:t>actions plans \</w:t>
      </w:r>
      <w:proofErr w:type="spellStart"/>
      <w:r>
        <w:rPr>
          <w:lang w:eastAsia="zh-CN"/>
        </w:rPr>
        <w:t>nto</w:t>
      </w:r>
      <w:proofErr w:type="spellEnd"/>
      <w:r>
        <w:rPr>
          <w:lang w:eastAsia="zh-CN"/>
        </w:rPr>
        <w:t xml:space="preserve"> identify conflict actions</w:t>
      </w:r>
    </w:p>
    <w:p w14:paraId="1943202A" w14:textId="77777777" w:rsidR="002562CC"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notify acceptable and unacceptable actions</w:t>
      </w:r>
    </w:p>
    <w:p w14:paraId="3F35A8C6" w14:textId="77777777" w:rsidR="002562CC" w:rsidRDefault="002562CC" w:rsidP="002562CC">
      <w:pPr>
        <w:pStyle w:val="PlantUML"/>
        <w:rPr>
          <w:lang w:eastAsia="zh-CN"/>
        </w:rPr>
      </w:pPr>
    </w:p>
    <w:p w14:paraId="089892A5"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603E67D5"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Pr>
          <w:lang w:eastAsia="zh-CN"/>
        </w:rPr>
        <w:t>.</w:t>
      </w:r>
    </w:p>
    <w:p w14:paraId="55223071" w14:textId="77777777" w:rsidR="002562CC" w:rsidRDefault="002562CC" w:rsidP="002562CC">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w:t>
      </w:r>
      <w:r>
        <w:rPr>
          <w:lang w:eastAsia="zh-CN"/>
        </w:rPr>
        <w:t xml:space="preserve"> provide </w:t>
      </w:r>
      <w:r w:rsidRPr="004624D6">
        <w:rPr>
          <w:lang w:eastAsia="zh-CN"/>
        </w:rPr>
        <w:t>conflict monitoring context and tolerance limits</w:t>
      </w:r>
    </w:p>
    <w:p w14:paraId="1BA945A1" w14:textId="77777777" w:rsidR="002562CC" w:rsidRDefault="002562CC" w:rsidP="002562CC">
      <w:pPr>
        <w:pStyle w:val="PlantUML"/>
        <w:rPr>
          <w:lang w:eastAsia="zh-CN"/>
        </w:rPr>
      </w:pPr>
    </w:p>
    <w:p w14:paraId="47E0FE84"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Monitor context to \</w:t>
      </w:r>
      <w:proofErr w:type="spellStart"/>
      <w:r>
        <w:rPr>
          <w:lang w:eastAsia="zh-CN"/>
        </w:rPr>
        <w:t>ndetect</w:t>
      </w:r>
      <w:proofErr w:type="spellEnd"/>
      <w:r>
        <w:rPr>
          <w:lang w:eastAsia="zh-CN"/>
        </w:rPr>
        <w:t xml:space="preserve"> </w:t>
      </w:r>
      <w:r w:rsidRPr="004624D6">
        <w:rPr>
          <w:lang w:eastAsia="zh-CN"/>
        </w:rPr>
        <w:t>tolerance</w:t>
      </w:r>
      <w:r>
        <w:rPr>
          <w:lang w:eastAsia="zh-CN"/>
        </w:rPr>
        <w:t xml:space="preserve"> breach</w:t>
      </w:r>
    </w:p>
    <w:p w14:paraId="1D90DD4E"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if </w:t>
      </w:r>
      <w:r w:rsidRPr="004624D6">
        <w:rPr>
          <w:lang w:eastAsia="zh-CN"/>
        </w:rPr>
        <w:t xml:space="preserve">violations </w:t>
      </w:r>
      <w:r>
        <w:rPr>
          <w:lang w:eastAsia="zh-CN"/>
        </w:rPr>
        <w:t xml:space="preserve">detected, </w:t>
      </w:r>
      <w:r w:rsidRPr="004624D6">
        <w:rPr>
          <w:lang w:eastAsia="zh-CN"/>
        </w:rPr>
        <w:t xml:space="preserve">report conflict </w:t>
      </w:r>
    </w:p>
    <w:p w14:paraId="5986BA86" w14:textId="77777777" w:rsidR="002562CC" w:rsidRDefault="002562CC" w:rsidP="002562CC">
      <w:pPr>
        <w:pStyle w:val="PlantUML"/>
        <w:rPr>
          <w:lang w:eastAsia="zh-CN"/>
        </w:rPr>
      </w:pPr>
      <w:proofErr w:type="spellStart"/>
      <w:r w:rsidRPr="001A50C5">
        <w:rPr>
          <w:lang w:eastAsia="zh-CN"/>
        </w:rPr>
        <w:lastRenderedPageBreak/>
        <w:t>xCL</w:t>
      </w:r>
      <w:proofErr w:type="spellEnd"/>
      <w:r w:rsidRPr="001A50C5">
        <w:rPr>
          <w:lang w:eastAsia="zh-CN"/>
        </w:rPr>
        <w:t xml:space="preserve"> -&gt; CL</w:t>
      </w:r>
      <w:r>
        <w:rPr>
          <w:lang w:eastAsia="zh-CN"/>
        </w:rPr>
        <w:t>1</w:t>
      </w:r>
      <w:r w:rsidRPr="001A50C5">
        <w:rPr>
          <w:lang w:eastAsia="zh-CN"/>
        </w:rPr>
        <w:t xml:space="preserve">: </w:t>
      </w:r>
    </w:p>
    <w:p w14:paraId="20AE8192" w14:textId="77777777" w:rsidR="002562CC" w:rsidRDefault="002562CC" w:rsidP="002562CC">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Pr>
          <w:lang w:eastAsia="zh-CN"/>
        </w:rPr>
        <w:t>notify conflict, \</w:t>
      </w:r>
      <w:proofErr w:type="spellStart"/>
      <w:r>
        <w:rPr>
          <w:lang w:eastAsia="zh-CN"/>
        </w:rPr>
        <w:t>nrequest</w:t>
      </w:r>
      <w:proofErr w:type="spellEnd"/>
      <w:r>
        <w:rPr>
          <w:lang w:eastAsia="zh-CN"/>
        </w:rPr>
        <w:t xml:space="preserve"> </w:t>
      </w:r>
      <w:r w:rsidRPr="004624D6">
        <w:rPr>
          <w:lang w:eastAsia="zh-CN"/>
        </w:rPr>
        <w:t>usefulness</w:t>
      </w:r>
      <w:r>
        <w:rPr>
          <w:lang w:eastAsia="zh-CN"/>
        </w:rPr>
        <w:t xml:space="preserve"> &amp; \</w:t>
      </w:r>
      <w:proofErr w:type="spellStart"/>
      <w:r>
        <w:rPr>
          <w:lang w:eastAsia="zh-CN"/>
        </w:rPr>
        <w:t>ninterest</w:t>
      </w:r>
      <w:proofErr w:type="spellEnd"/>
      <w:r>
        <w:rPr>
          <w:lang w:eastAsia="zh-CN"/>
        </w:rPr>
        <w:t xml:space="preserve"> levels </w:t>
      </w:r>
    </w:p>
    <w:p w14:paraId="61AD7E2D" w14:textId="77777777" w:rsidR="002562CC" w:rsidRDefault="002562CC" w:rsidP="002562CC">
      <w:pPr>
        <w:pStyle w:val="PlantUML"/>
        <w:rPr>
          <w:lang w:eastAsia="zh-CN"/>
        </w:rPr>
      </w:pPr>
    </w:p>
    <w:p w14:paraId="57CE70C5"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25C9090A" w14:textId="77777777" w:rsidR="002562CC" w:rsidRDefault="002562CC" w:rsidP="002562CC">
      <w:pPr>
        <w:pStyle w:val="PlantUML"/>
        <w:rPr>
          <w:lang w:eastAsia="zh-CN"/>
        </w:rPr>
      </w:pPr>
      <w:r>
        <w:rPr>
          <w:lang w:eastAsia="zh-CN"/>
        </w:rPr>
        <w:t xml:space="preserve">&amp; </w:t>
      </w:r>
      <w:r w:rsidRPr="001A50C5">
        <w:rPr>
          <w:lang w:eastAsia="zh-CN"/>
        </w:rPr>
        <w:t>CL</w:t>
      </w:r>
      <w:r>
        <w:rPr>
          <w:lang w:eastAsia="zh-CN"/>
        </w:rPr>
        <w:t>2</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provide </w:t>
      </w:r>
      <w:r w:rsidRPr="004624D6">
        <w:rPr>
          <w:lang w:eastAsia="zh-CN"/>
        </w:rPr>
        <w:t>usefulness</w:t>
      </w:r>
      <w:r>
        <w:rPr>
          <w:lang w:eastAsia="zh-CN"/>
        </w:rPr>
        <w:t xml:space="preserve"> &amp; interest \</w:t>
      </w:r>
      <w:proofErr w:type="spellStart"/>
      <w:r>
        <w:rPr>
          <w:lang w:eastAsia="zh-CN"/>
        </w:rPr>
        <w:t>nlevels</w:t>
      </w:r>
      <w:proofErr w:type="spellEnd"/>
      <w:r>
        <w:rPr>
          <w:lang w:eastAsia="zh-CN"/>
        </w:rPr>
        <w:t xml:space="preserve"> for the conflict parameter(s)</w:t>
      </w:r>
    </w:p>
    <w:p w14:paraId="2C6C8573" w14:textId="77777777" w:rsidR="002562CC" w:rsidRPr="00245A1D" w:rsidRDefault="002562CC" w:rsidP="002562CC">
      <w:pPr>
        <w:pStyle w:val="PlantUML"/>
        <w:rPr>
          <w:lang w:val="fr-FR" w:eastAsia="zh-CN"/>
        </w:rPr>
      </w:pPr>
      <w:proofErr w:type="spellStart"/>
      <w:r w:rsidRPr="00245A1D">
        <w:rPr>
          <w:lang w:val="fr-FR" w:eastAsia="zh-CN"/>
        </w:rPr>
        <w:t>xCL</w:t>
      </w:r>
      <w:proofErr w:type="spellEnd"/>
      <w:r w:rsidRPr="00245A1D">
        <w:rPr>
          <w:lang w:val="fr-FR" w:eastAsia="zh-CN"/>
        </w:rPr>
        <w:t xml:space="preserve"> -&gt; </w:t>
      </w:r>
      <w:proofErr w:type="spellStart"/>
      <w:r w:rsidRPr="00245A1D">
        <w:rPr>
          <w:lang w:val="fr-FR" w:eastAsia="zh-CN"/>
        </w:rPr>
        <w:t>xCL</w:t>
      </w:r>
      <w:proofErr w:type="spellEnd"/>
      <w:r w:rsidRPr="00245A1D">
        <w:rPr>
          <w:lang w:val="fr-FR" w:eastAsia="zh-CN"/>
        </w:rPr>
        <w:t xml:space="preserve">: </w:t>
      </w:r>
      <w:proofErr w:type="spellStart"/>
      <w:r w:rsidRPr="00245A1D">
        <w:rPr>
          <w:lang w:val="fr-FR" w:eastAsia="zh-CN"/>
        </w:rPr>
        <w:t>Derive</w:t>
      </w:r>
      <w:proofErr w:type="spellEnd"/>
      <w:r w:rsidRPr="00245A1D">
        <w:rPr>
          <w:lang w:val="fr-FR" w:eastAsia="zh-CN"/>
        </w:rPr>
        <w:t xml:space="preserve"> compromise \</w:t>
      </w:r>
      <w:proofErr w:type="spellStart"/>
      <w:r w:rsidRPr="00245A1D">
        <w:rPr>
          <w:lang w:val="fr-FR" w:eastAsia="zh-CN"/>
        </w:rPr>
        <w:t>nvalues</w:t>
      </w:r>
      <w:proofErr w:type="spellEnd"/>
      <w:r w:rsidRPr="00245A1D">
        <w:rPr>
          <w:lang w:val="fr-FR" w:eastAsia="zh-CN"/>
        </w:rPr>
        <w:t xml:space="preserve"> </w:t>
      </w:r>
    </w:p>
    <w:p w14:paraId="5A4844D3" w14:textId="77777777" w:rsidR="002562CC" w:rsidRPr="00245A1D" w:rsidRDefault="002562CC" w:rsidP="002562CC">
      <w:pPr>
        <w:pStyle w:val="PlantUML"/>
        <w:rPr>
          <w:lang w:val="fr-FR" w:eastAsia="zh-CN"/>
        </w:rPr>
      </w:pPr>
      <w:proofErr w:type="spellStart"/>
      <w:r w:rsidRPr="00245A1D">
        <w:rPr>
          <w:lang w:val="fr-FR" w:eastAsia="zh-CN"/>
        </w:rPr>
        <w:t>xCL</w:t>
      </w:r>
      <w:proofErr w:type="spellEnd"/>
      <w:r w:rsidRPr="00245A1D">
        <w:rPr>
          <w:lang w:val="fr-FR" w:eastAsia="zh-CN"/>
        </w:rPr>
        <w:t xml:space="preserve"> -&gt; CL1: </w:t>
      </w:r>
    </w:p>
    <w:p w14:paraId="21852766" w14:textId="77777777" w:rsidR="002562CC" w:rsidRDefault="002562CC" w:rsidP="002562CC">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Pr>
          <w:lang w:eastAsia="zh-CN"/>
        </w:rPr>
        <w:t>Notify compromise values</w:t>
      </w:r>
      <w:r w:rsidRPr="004624D6">
        <w:rPr>
          <w:lang w:eastAsia="zh-CN"/>
        </w:rPr>
        <w:t>.</w:t>
      </w:r>
    </w:p>
    <w:p w14:paraId="0C45383E"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Execute revised action onto network</w:t>
      </w:r>
    </w:p>
    <w:p w14:paraId="568B613D" w14:textId="77777777" w:rsidR="002562CC" w:rsidRPr="001A50C5" w:rsidRDefault="002562CC" w:rsidP="002562CC">
      <w:pPr>
        <w:pStyle w:val="PlantUML"/>
        <w:rPr>
          <w:lang w:eastAsia="zh-CN"/>
        </w:rPr>
      </w:pPr>
    </w:p>
    <w:p w14:paraId="3C1E3C46" w14:textId="77777777" w:rsidR="002562CC" w:rsidRDefault="002562CC" w:rsidP="002562CC">
      <w:pPr>
        <w:pStyle w:val="PlantUML"/>
        <w:rPr>
          <w:lang w:eastAsia="zh-CN"/>
        </w:rPr>
      </w:pPr>
      <w:r w:rsidRPr="001A50C5">
        <w:rPr>
          <w:lang w:eastAsia="zh-CN"/>
        </w:rPr>
        <w:t>@enduml</w:t>
      </w:r>
    </w:p>
    <w:p w14:paraId="6EFB1E79" w14:textId="77777777" w:rsidR="002562CC" w:rsidRDefault="002562CC" w:rsidP="002562CC">
      <w:pPr>
        <w:jc w:val="center"/>
        <w:rPr>
          <w:rFonts w:ascii="Arial" w:hAnsi="Arial"/>
          <w:b/>
          <w:lang w:eastAsia="zh-CN"/>
        </w:rPr>
      </w:pPr>
    </w:p>
    <w:p w14:paraId="32CCE804" w14:textId="1137D1F0" w:rsidR="002562CC" w:rsidRPr="004C3B5B" w:rsidRDefault="002562CC" w:rsidP="002562CC">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non-concurrent actions conflicts </w:t>
      </w:r>
    </w:p>
    <w:p w14:paraId="320A8058" w14:textId="257DA78D" w:rsidR="001E0864" w:rsidRPr="006004AC" w:rsidRDefault="001E0864" w:rsidP="001E0864">
      <w:pPr>
        <w:pStyle w:val="Heading2"/>
        <w:rPr>
          <w:sz w:val="28"/>
        </w:rPr>
      </w:pPr>
      <w:bookmarkStart w:id="1122" w:name="_Toc207402305"/>
      <w:bookmarkStart w:id="1123" w:name="_Toc207444745"/>
      <w:bookmarkStart w:id="1124" w:name="_Toc208344606"/>
      <w:r>
        <w:rPr>
          <w:sz w:val="28"/>
        </w:rPr>
        <w:t>B</w:t>
      </w:r>
      <w:r w:rsidRPr="006004AC">
        <w:rPr>
          <w:sz w:val="28"/>
        </w:rPr>
        <w:t>.</w:t>
      </w:r>
      <w:r w:rsidR="006046E8">
        <w:rPr>
          <w:sz w:val="28"/>
        </w:rPr>
        <w:t>9</w:t>
      </w:r>
      <w:r w:rsidRPr="006004AC">
        <w:rPr>
          <w:sz w:val="28"/>
        </w:rPr>
        <w:tab/>
        <w:t>CCL metric-value conflicts avoidance</w:t>
      </w:r>
      <w:r>
        <w:rPr>
          <w:sz w:val="28"/>
        </w:rPr>
        <w:t xml:space="preserve"> </w:t>
      </w:r>
      <w:r w:rsidRPr="006004AC">
        <w:rPr>
          <w:sz w:val="28"/>
        </w:rPr>
        <w:t xml:space="preserve">and detection </w:t>
      </w:r>
      <w:r w:rsidRPr="00D06181">
        <w:rPr>
          <w:sz w:val="28"/>
        </w:rPr>
        <w:t>(Figure 7.</w:t>
      </w:r>
      <w:r>
        <w:rPr>
          <w:sz w:val="28"/>
        </w:rPr>
        <w:t>F</w:t>
      </w:r>
      <w:r w:rsidRPr="00D06181">
        <w:rPr>
          <w:sz w:val="28"/>
        </w:rPr>
        <w:t>-1)</w:t>
      </w:r>
      <w:bookmarkEnd w:id="1122"/>
      <w:bookmarkEnd w:id="1123"/>
      <w:bookmarkEnd w:id="1124"/>
    </w:p>
    <w:p w14:paraId="57EA7008" w14:textId="77777777" w:rsidR="001E0864" w:rsidRPr="001A50C5" w:rsidRDefault="001E0864" w:rsidP="001E0864">
      <w:pPr>
        <w:pStyle w:val="PlantUML"/>
        <w:rPr>
          <w:lang w:eastAsia="zh-CN"/>
        </w:rPr>
      </w:pPr>
      <w:r w:rsidRPr="001A50C5">
        <w:rPr>
          <w:lang w:eastAsia="zh-CN"/>
        </w:rPr>
        <w:t xml:space="preserve">@startuml </w:t>
      </w:r>
      <w:r w:rsidRPr="002F5A12">
        <w:t>CCL</w:t>
      </w:r>
      <w:r>
        <w:t xml:space="preserve"> </w:t>
      </w:r>
      <w:proofErr w:type="spellStart"/>
      <w:r w:rsidRPr="002F5A12">
        <w:t>CCL</w:t>
      </w:r>
      <w:proofErr w:type="spellEnd"/>
      <w:r w:rsidRPr="00A73C83">
        <w:t xml:space="preserve"> actions conflicts</w:t>
      </w:r>
      <w:r w:rsidRPr="00D4339E">
        <w:rPr>
          <w:lang w:eastAsia="zh-CN"/>
        </w:rPr>
        <w:t>, detection and resolution</w:t>
      </w:r>
    </w:p>
    <w:p w14:paraId="57D8C85C" w14:textId="77777777" w:rsidR="001E0864" w:rsidRPr="001A50C5" w:rsidRDefault="001E0864" w:rsidP="001E0864">
      <w:pPr>
        <w:pStyle w:val="PlantUML"/>
        <w:rPr>
          <w:lang w:eastAsia="zh-CN"/>
        </w:rPr>
      </w:pPr>
      <w:proofErr w:type="spellStart"/>
      <w:r w:rsidRPr="001A50C5">
        <w:rPr>
          <w:lang w:eastAsia="zh-CN"/>
        </w:rPr>
        <w:t>skinparam</w:t>
      </w:r>
      <w:proofErr w:type="spellEnd"/>
      <w:r w:rsidRPr="001A50C5">
        <w:rPr>
          <w:lang w:eastAsia="zh-CN"/>
        </w:rPr>
        <w:t xml:space="preserve"> Shadowing false </w:t>
      </w:r>
    </w:p>
    <w:p w14:paraId="328B4904" w14:textId="77777777" w:rsidR="001E0864" w:rsidRPr="001A50C5" w:rsidRDefault="001E0864" w:rsidP="001E0864">
      <w:pPr>
        <w:pStyle w:val="PlantUML"/>
        <w:rPr>
          <w:lang w:eastAsia="zh-CN"/>
        </w:rPr>
      </w:pPr>
      <w:proofErr w:type="spellStart"/>
      <w:r w:rsidRPr="001A50C5">
        <w:rPr>
          <w:lang w:eastAsia="zh-CN"/>
        </w:rPr>
        <w:t>autonumber</w:t>
      </w:r>
      <w:proofErr w:type="spellEnd"/>
      <w:r w:rsidRPr="001A50C5">
        <w:rPr>
          <w:lang w:eastAsia="zh-CN"/>
        </w:rPr>
        <w:t xml:space="preserve"> </w:t>
      </w:r>
    </w:p>
    <w:p w14:paraId="247CDEE5" w14:textId="77777777" w:rsidR="001E0864" w:rsidRDefault="001E0864" w:rsidP="001E0864">
      <w:pPr>
        <w:pStyle w:val="PlantUML"/>
        <w:rPr>
          <w:lang w:eastAsia="zh-CN"/>
        </w:rPr>
      </w:pPr>
      <w:proofErr w:type="spellStart"/>
      <w:r w:rsidRPr="001A50C5">
        <w:rPr>
          <w:lang w:eastAsia="zh-CN"/>
        </w:rPr>
        <w:t>skinparam</w:t>
      </w:r>
      <w:proofErr w:type="spellEnd"/>
      <w:r w:rsidRPr="001A50C5">
        <w:rPr>
          <w:lang w:eastAsia="zh-CN"/>
        </w:rPr>
        <w:t xml:space="preserve"> monochrome true</w:t>
      </w:r>
    </w:p>
    <w:p w14:paraId="657FB2C2" w14:textId="77777777" w:rsidR="001E0864" w:rsidRPr="001A50C5" w:rsidRDefault="001E0864" w:rsidP="001E0864">
      <w:pPr>
        <w:pStyle w:val="PlantUML"/>
        <w:rPr>
          <w:lang w:eastAsia="zh-CN"/>
        </w:rPr>
      </w:pPr>
      <w:r w:rsidRPr="002521C9">
        <w:rPr>
          <w:lang w:eastAsia="zh-CN"/>
        </w:rPr>
        <w:t xml:space="preserve">!pragma </w:t>
      </w:r>
      <w:proofErr w:type="spellStart"/>
      <w:r w:rsidRPr="002521C9">
        <w:rPr>
          <w:lang w:eastAsia="zh-CN"/>
        </w:rPr>
        <w:t>teoz</w:t>
      </w:r>
      <w:proofErr w:type="spellEnd"/>
      <w:r w:rsidRPr="002521C9">
        <w:rPr>
          <w:lang w:eastAsia="zh-CN"/>
        </w:rPr>
        <w:t xml:space="preserve"> true</w:t>
      </w:r>
    </w:p>
    <w:p w14:paraId="6EF9A5D3" w14:textId="77777777" w:rsidR="001E0864" w:rsidRPr="001A50C5" w:rsidRDefault="001E0864" w:rsidP="001E0864">
      <w:pPr>
        <w:pStyle w:val="PlantUML"/>
        <w:rPr>
          <w:lang w:eastAsia="zh-CN"/>
        </w:rPr>
      </w:pPr>
    </w:p>
    <w:p w14:paraId="7A5B7853" w14:textId="77777777" w:rsidR="001E0864" w:rsidRPr="001A50C5" w:rsidRDefault="001E0864" w:rsidP="001E0864">
      <w:pPr>
        <w:pStyle w:val="PlantUML"/>
        <w:rPr>
          <w:lang w:eastAsia="zh-CN"/>
        </w:rPr>
      </w:pPr>
      <w:r w:rsidRPr="001A50C5">
        <w:rPr>
          <w:lang w:eastAsia="zh-CN"/>
        </w:rPr>
        <w:t xml:space="preserve">participant "Actor-CCL \n (CCL </w:t>
      </w:r>
      <w:proofErr w:type="spellStart"/>
      <w:r w:rsidRPr="001A50C5">
        <w:rPr>
          <w:lang w:eastAsia="zh-CN"/>
        </w:rPr>
        <w:t>MnS</w:t>
      </w:r>
      <w:proofErr w:type="spellEnd"/>
      <w:r w:rsidRPr="001A50C5">
        <w:rPr>
          <w:lang w:eastAsia="zh-CN"/>
        </w:rPr>
        <w:t xml:space="preserve"> producer &amp; \n Coordination </w:t>
      </w:r>
      <w:proofErr w:type="spellStart"/>
      <w:r w:rsidRPr="001A50C5">
        <w:rPr>
          <w:lang w:eastAsia="zh-CN"/>
        </w:rPr>
        <w:t>MnS</w:t>
      </w:r>
      <w:proofErr w:type="spellEnd"/>
      <w:r w:rsidRPr="001A50C5">
        <w:rPr>
          <w:lang w:eastAsia="zh-CN"/>
        </w:rPr>
        <w:t xml:space="preserve"> Consumer)" as CL1 </w:t>
      </w:r>
    </w:p>
    <w:p w14:paraId="2223FEEA" w14:textId="77777777" w:rsidR="001E0864" w:rsidRPr="001A50C5" w:rsidRDefault="001E0864" w:rsidP="001E0864">
      <w:pPr>
        <w:pStyle w:val="PlantUML"/>
        <w:rPr>
          <w:lang w:eastAsia="zh-CN"/>
        </w:rPr>
      </w:pPr>
      <w:r w:rsidRPr="001A50C5">
        <w:rPr>
          <w:lang w:eastAsia="zh-CN"/>
        </w:rPr>
        <w:t xml:space="preserve">collections "other-CCLs \n (CCL </w:t>
      </w:r>
      <w:proofErr w:type="spellStart"/>
      <w:r w:rsidRPr="001A50C5">
        <w:rPr>
          <w:lang w:eastAsia="zh-CN"/>
        </w:rPr>
        <w:t>MnS</w:t>
      </w:r>
      <w:proofErr w:type="spellEnd"/>
      <w:r w:rsidRPr="001A50C5">
        <w:rPr>
          <w:lang w:eastAsia="zh-CN"/>
        </w:rPr>
        <w:t xml:space="preserve"> producer &amp; \n other functions)" as CL2 </w:t>
      </w:r>
    </w:p>
    <w:p w14:paraId="59F72D19" w14:textId="77777777" w:rsidR="001E0864" w:rsidRPr="001A50C5" w:rsidRDefault="001E0864" w:rsidP="001E0864">
      <w:pPr>
        <w:pStyle w:val="PlantUML"/>
        <w:rPr>
          <w:lang w:eastAsia="zh-CN"/>
        </w:rPr>
      </w:pPr>
      <w:r w:rsidRPr="001A50C5">
        <w:rPr>
          <w:lang w:eastAsia="zh-CN"/>
        </w:rPr>
        <w:t xml:space="preserve">participant "CCL Coordination </w:t>
      </w:r>
      <w:r>
        <w:rPr>
          <w:lang w:eastAsia="zh-CN"/>
        </w:rPr>
        <w:t>\</w:t>
      </w:r>
      <w:proofErr w:type="spellStart"/>
      <w:r>
        <w:rPr>
          <w:lang w:eastAsia="zh-CN"/>
        </w:rPr>
        <w:t>n</w:t>
      </w:r>
      <w:r w:rsidRPr="001A50C5">
        <w:rPr>
          <w:lang w:eastAsia="zh-CN"/>
        </w:rPr>
        <w:t>MnS</w:t>
      </w:r>
      <w:proofErr w:type="spellEnd"/>
      <w:r w:rsidRPr="001A50C5">
        <w:rPr>
          <w:lang w:eastAsia="zh-CN"/>
        </w:rPr>
        <w:t xml:space="preserve"> producer \n (</w:t>
      </w:r>
      <w:r>
        <w:t xml:space="preserve">CCL </w:t>
      </w:r>
      <w:r w:rsidRPr="00735AB3">
        <w:t xml:space="preserve">metric-value </w:t>
      </w:r>
      <w:r w:rsidRPr="00A73C83">
        <w:t>conflicts</w:t>
      </w:r>
      <w:r>
        <w:t xml:space="preserve"> </w:t>
      </w:r>
      <w:r w:rsidRPr="007B182E">
        <w:t>coordination</w:t>
      </w:r>
      <w:r w:rsidRPr="001A50C5">
        <w:rPr>
          <w:lang w:eastAsia="zh-CN"/>
        </w:rPr>
        <w:t xml:space="preserve">)" as </w:t>
      </w:r>
      <w:proofErr w:type="spellStart"/>
      <w:r w:rsidRPr="001A50C5">
        <w:rPr>
          <w:lang w:eastAsia="zh-CN"/>
        </w:rPr>
        <w:t>xCL</w:t>
      </w:r>
      <w:proofErr w:type="spellEnd"/>
      <w:r w:rsidRPr="001A50C5">
        <w:rPr>
          <w:lang w:eastAsia="zh-CN"/>
        </w:rPr>
        <w:t xml:space="preserve"> </w:t>
      </w:r>
    </w:p>
    <w:p w14:paraId="7A8A0CF8" w14:textId="77777777" w:rsidR="001E0864" w:rsidRPr="001A50C5" w:rsidRDefault="001E0864" w:rsidP="001E0864">
      <w:pPr>
        <w:pStyle w:val="PlantUML"/>
        <w:rPr>
          <w:lang w:eastAsia="zh-CN"/>
        </w:rPr>
      </w:pPr>
    </w:p>
    <w:p w14:paraId="1D206DB9" w14:textId="77777777" w:rsidR="001E0864" w:rsidRPr="001A50C5" w:rsidRDefault="001E0864" w:rsidP="001E0864">
      <w:pPr>
        <w:pStyle w:val="PlantUML"/>
        <w:rPr>
          <w:lang w:eastAsia="zh-CN"/>
        </w:rPr>
      </w:pPr>
      <w:r w:rsidRPr="001A50C5">
        <w:rPr>
          <w:lang w:eastAsia="zh-CN"/>
        </w:rPr>
        <w:t xml:space="preserve">Note over CL1, </w:t>
      </w:r>
      <w:proofErr w:type="spellStart"/>
      <w:r>
        <w:rPr>
          <w:lang w:eastAsia="zh-CN"/>
        </w:rPr>
        <w:t>x</w:t>
      </w:r>
      <w:r w:rsidRPr="001A50C5">
        <w:rPr>
          <w:lang w:eastAsia="zh-CN"/>
        </w:rPr>
        <w:t>CL</w:t>
      </w:r>
      <w:proofErr w:type="spellEnd"/>
      <w:r w:rsidRPr="001A50C5">
        <w:rPr>
          <w:lang w:eastAsia="zh-CN"/>
        </w:rPr>
        <w:t>: Actor-CCL</w:t>
      </w:r>
      <w:r>
        <w:rPr>
          <w:lang w:eastAsia="zh-CN"/>
        </w:rPr>
        <w:t xml:space="preserve">, </w:t>
      </w:r>
      <w:r w:rsidRPr="001A50C5">
        <w:rPr>
          <w:lang w:eastAsia="zh-CN"/>
        </w:rPr>
        <w:t xml:space="preserve">other-CCLs </w:t>
      </w:r>
      <w:r>
        <w:rPr>
          <w:lang w:eastAsia="zh-CN"/>
        </w:rPr>
        <w:t xml:space="preserve">and </w:t>
      </w:r>
      <w:proofErr w:type="spellStart"/>
      <w:r w:rsidRPr="003C64D5">
        <w:rPr>
          <w:lang w:eastAsia="zh-CN"/>
        </w:rPr>
        <w:t>CoordinationEntity’s</w:t>
      </w:r>
      <w:proofErr w:type="spellEnd"/>
      <w:r w:rsidRPr="003C64D5">
        <w:rPr>
          <w:lang w:eastAsia="zh-CN"/>
        </w:rPr>
        <w:t xml:space="preserve"> capability for </w:t>
      </w:r>
      <w:r>
        <w:t xml:space="preserve">CCL </w:t>
      </w:r>
      <w:r w:rsidRPr="00A73C83">
        <w:t xml:space="preserve">actions </w:t>
      </w:r>
      <w:r w:rsidRPr="007B182E">
        <w:t>coordination</w:t>
      </w:r>
      <w:r w:rsidRPr="003C64D5">
        <w:rPr>
          <w:lang w:eastAsia="zh-CN"/>
        </w:rPr>
        <w:t xml:space="preserve"> </w:t>
      </w:r>
      <w:r>
        <w:rPr>
          <w:lang w:eastAsia="zh-CN"/>
        </w:rPr>
        <w:t>\</w:t>
      </w:r>
      <w:proofErr w:type="spellStart"/>
      <w:r>
        <w:rPr>
          <w:lang w:eastAsia="zh-CN"/>
        </w:rPr>
        <w:t>n</w:t>
      </w:r>
      <w:r w:rsidRPr="001A50C5">
        <w:rPr>
          <w:lang w:eastAsia="zh-CN"/>
        </w:rPr>
        <w:t>are</w:t>
      </w:r>
      <w:proofErr w:type="spellEnd"/>
      <w:r>
        <w:rPr>
          <w:lang w:eastAsia="zh-CN"/>
        </w:rPr>
        <w:t xml:space="preserve"> </w:t>
      </w:r>
      <w:r w:rsidRPr="001A50C5">
        <w:rPr>
          <w:lang w:eastAsia="zh-CN"/>
        </w:rPr>
        <w:t xml:space="preserve">instantiated and configured as </w:t>
      </w:r>
      <w:r>
        <w:rPr>
          <w:lang w:eastAsia="zh-CN"/>
        </w:rPr>
        <w:t>needed</w:t>
      </w:r>
    </w:p>
    <w:p w14:paraId="001E0DC7" w14:textId="77777777" w:rsidR="001E0864" w:rsidRDefault="001E0864" w:rsidP="001E0864">
      <w:pPr>
        <w:pStyle w:val="PlantUML"/>
        <w:rPr>
          <w:lang w:eastAsia="zh-CN"/>
        </w:rPr>
      </w:pPr>
    </w:p>
    <w:p w14:paraId="1C034E4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p>
    <w:p w14:paraId="45DEE278" w14:textId="77777777" w:rsidR="001E0864" w:rsidRDefault="001E0864" w:rsidP="001E0864">
      <w:pPr>
        <w:pStyle w:val="PlantUML"/>
        <w:rPr>
          <w:lang w:eastAsia="zh-CN"/>
        </w:rPr>
      </w:pPr>
      <w:r>
        <w:rPr>
          <w:lang w:eastAsia="zh-CN"/>
        </w:rPr>
        <w:t xml:space="preserve">&amp; </w:t>
      </w:r>
      <w:r w:rsidRPr="001A50C5">
        <w:rPr>
          <w:lang w:eastAsia="zh-CN"/>
        </w:rPr>
        <w:t xml:space="preserve">CL2 -&gt; </w:t>
      </w:r>
      <w:proofErr w:type="spellStart"/>
      <w:r w:rsidRPr="001A50C5">
        <w:rPr>
          <w:lang w:eastAsia="zh-CN"/>
        </w:rPr>
        <w:t>xCL</w:t>
      </w:r>
      <w:proofErr w:type="spellEnd"/>
      <w:r w:rsidRPr="001A50C5">
        <w:rPr>
          <w:lang w:eastAsia="zh-CN"/>
        </w:rPr>
        <w:t xml:space="preserve">: Register </w:t>
      </w:r>
      <w:r>
        <w:t xml:space="preserve">scopes (incl. metrics)of </w:t>
      </w:r>
      <w:r>
        <w:rPr>
          <w:lang w:eastAsia="zh-CN"/>
        </w:rPr>
        <w:t>interest</w:t>
      </w:r>
    </w:p>
    <w:p w14:paraId="12A2F44E" w14:textId="77777777" w:rsidR="001E0864" w:rsidRDefault="001E0864" w:rsidP="001E0864">
      <w:pPr>
        <w:pStyle w:val="PlantUML"/>
        <w:rPr>
          <w:lang w:eastAsia="zh-CN"/>
        </w:rPr>
      </w:pPr>
    </w:p>
    <w:p w14:paraId="10831E98"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E</w:t>
      </w:r>
      <w:r w:rsidRPr="00303C45">
        <w:rPr>
          <w:lang w:eastAsia="zh-CN"/>
        </w:rPr>
        <w:t xml:space="preserve">valuate </w:t>
      </w:r>
      <w:r>
        <w:rPr>
          <w:lang w:eastAsia="zh-CN"/>
        </w:rPr>
        <w:t>desired metrics \n&amp; outcomes for conflict</w:t>
      </w:r>
    </w:p>
    <w:p w14:paraId="113960EC" w14:textId="77777777" w:rsidR="001E0864" w:rsidRPr="006C03A0"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sidRPr="006C03A0">
        <w:rPr>
          <w:lang w:eastAsia="zh-CN"/>
        </w:rPr>
        <w:t>I</w:t>
      </w:r>
      <w:r>
        <w:rPr>
          <w:lang w:eastAsia="zh-CN"/>
        </w:rPr>
        <w:t xml:space="preserve">f </w:t>
      </w:r>
      <w:r w:rsidRPr="006C03A0">
        <w:rPr>
          <w:lang w:eastAsia="zh-CN"/>
        </w:rPr>
        <w:t xml:space="preserve">potential conflict, </w:t>
      </w:r>
      <w:r>
        <w:rPr>
          <w:lang w:eastAsia="zh-CN"/>
        </w:rPr>
        <w:t>revise \n metrics &amp; planned outcomes</w:t>
      </w:r>
    </w:p>
    <w:p w14:paraId="6147FDF2"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p>
    <w:p w14:paraId="21E6204E" w14:textId="77777777" w:rsidR="001E0864" w:rsidRDefault="001E0864" w:rsidP="001E0864">
      <w:pPr>
        <w:pStyle w:val="PlantUML"/>
        <w:rPr>
          <w:lang w:eastAsia="zh-CN"/>
        </w:rPr>
      </w:pPr>
      <w:r>
        <w:rPr>
          <w:lang w:eastAsia="zh-CN"/>
        </w:rPr>
        <w:t xml:space="preserve">&amp; </w:t>
      </w:r>
      <w:proofErr w:type="spellStart"/>
      <w:r w:rsidRPr="001A50C5">
        <w:rPr>
          <w:lang w:eastAsia="zh-CN"/>
        </w:rPr>
        <w:t>xCL</w:t>
      </w:r>
      <w:proofErr w:type="spellEnd"/>
      <w:r w:rsidRPr="001A50C5">
        <w:rPr>
          <w:lang w:eastAsia="zh-CN"/>
        </w:rPr>
        <w:t xml:space="preserve"> -&gt; CL</w:t>
      </w:r>
      <w:r>
        <w:rPr>
          <w:lang w:eastAsia="zh-CN"/>
        </w:rPr>
        <w:t>2</w:t>
      </w:r>
      <w:r w:rsidRPr="001A50C5">
        <w:rPr>
          <w:lang w:eastAsia="zh-CN"/>
        </w:rPr>
        <w:t xml:space="preserve">: </w:t>
      </w:r>
      <w:r w:rsidRPr="006C03A0">
        <w:rPr>
          <w:lang w:eastAsia="zh-CN"/>
        </w:rPr>
        <w:t>send new</w:t>
      </w:r>
      <w:r>
        <w:rPr>
          <w:lang w:eastAsia="zh-CN"/>
        </w:rPr>
        <w:t>/</w:t>
      </w:r>
      <w:r w:rsidRPr="006C03A0">
        <w:rPr>
          <w:lang w:eastAsia="zh-CN"/>
        </w:rPr>
        <w:t xml:space="preserve"> revised </w:t>
      </w:r>
      <w:r>
        <w:rPr>
          <w:lang w:eastAsia="zh-CN"/>
        </w:rPr>
        <w:t>\</w:t>
      </w:r>
      <w:proofErr w:type="spellStart"/>
      <w:r>
        <w:rPr>
          <w:lang w:eastAsia="zh-CN"/>
        </w:rPr>
        <w:t>n</w:t>
      </w:r>
      <w:r w:rsidRPr="006C03A0">
        <w:rPr>
          <w:lang w:eastAsia="zh-CN"/>
        </w:rPr>
        <w:t>metrics</w:t>
      </w:r>
      <w:proofErr w:type="spellEnd"/>
      <w:r w:rsidRPr="006C03A0">
        <w:rPr>
          <w:lang w:eastAsia="zh-CN"/>
        </w:rPr>
        <w:t xml:space="preserve"> and outcomes.</w:t>
      </w:r>
    </w:p>
    <w:p w14:paraId="14721FB0" w14:textId="77777777" w:rsidR="001E0864" w:rsidRPr="001A50C5" w:rsidRDefault="001E0864" w:rsidP="001E0864">
      <w:pPr>
        <w:pStyle w:val="PlantUML"/>
        <w:rPr>
          <w:lang w:eastAsia="zh-CN"/>
        </w:rPr>
      </w:pPr>
    </w:p>
    <w:p w14:paraId="7936641F" w14:textId="77777777" w:rsidR="001E0864" w:rsidRDefault="001E0864" w:rsidP="001E0864">
      <w:pPr>
        <w:pStyle w:val="PlantUML"/>
        <w:rPr>
          <w:lang w:eastAsia="zh-CN"/>
        </w:rPr>
      </w:pPr>
      <w:r>
        <w:rPr>
          <w:lang w:eastAsia="zh-CN"/>
        </w:rPr>
        <w:t>Alt</w:t>
      </w:r>
      <w:r w:rsidRPr="001A50C5">
        <w:rPr>
          <w:lang w:eastAsia="zh-CN"/>
        </w:rPr>
        <w:t xml:space="preserve"> other-CCLs </w:t>
      </w:r>
      <w:r>
        <w:rPr>
          <w:lang w:eastAsia="zh-CN"/>
        </w:rPr>
        <w:t xml:space="preserve">have executed </w:t>
      </w:r>
    </w:p>
    <w:p w14:paraId="36ABFA84" w14:textId="77777777" w:rsidR="001E0864" w:rsidRPr="003D5443" w:rsidRDefault="001E0864" w:rsidP="001E0864">
      <w:pPr>
        <w:pStyle w:val="PlantUML"/>
        <w:rPr>
          <w:lang w:eastAsia="zh-CN"/>
        </w:rPr>
      </w:pPr>
      <w:r w:rsidRPr="001A50C5">
        <w:rPr>
          <w:lang w:eastAsia="zh-CN"/>
        </w:rPr>
        <w:t>CL</w:t>
      </w:r>
      <w:r>
        <w:rPr>
          <w:lang w:eastAsia="zh-CN"/>
        </w:rPr>
        <w:t>2</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sidRPr="00C66FAD">
        <w:rPr>
          <w:lang w:eastAsia="zh-CN"/>
        </w:rPr>
        <w:t xml:space="preserve"> </w:t>
      </w:r>
      <w:r>
        <w:rPr>
          <w:lang w:eastAsia="zh-CN"/>
        </w:rPr>
        <w:t>and \</w:t>
      </w:r>
      <w:proofErr w:type="spellStart"/>
      <w:r>
        <w:rPr>
          <w:lang w:eastAsia="zh-CN"/>
        </w:rPr>
        <w:t>n</w:t>
      </w:r>
      <w:r w:rsidRPr="003D5443">
        <w:rPr>
          <w:lang w:eastAsia="zh-CN"/>
        </w:rPr>
        <w:t>tolerance</w:t>
      </w:r>
      <w:proofErr w:type="spellEnd"/>
      <w:r w:rsidRPr="003D5443">
        <w:rPr>
          <w:lang w:eastAsia="zh-CN"/>
        </w:rPr>
        <w:t xml:space="preserve"> on parameters &amp; metrics.  </w:t>
      </w:r>
    </w:p>
    <w:p w14:paraId="7EB65A2A" w14:textId="77777777" w:rsidR="001E0864" w:rsidRDefault="001E0864" w:rsidP="001E0864">
      <w:pPr>
        <w:pStyle w:val="PlantUML"/>
        <w:rPr>
          <w:lang w:eastAsia="zh-CN"/>
        </w:rPr>
      </w:pPr>
      <w:r>
        <w:rPr>
          <w:lang w:eastAsia="zh-CN"/>
        </w:rPr>
        <w:t>End</w:t>
      </w:r>
    </w:p>
    <w:p w14:paraId="34ADF0A6" w14:textId="77777777" w:rsidR="001E0864" w:rsidRDefault="001E0864" w:rsidP="001E0864">
      <w:pPr>
        <w:pStyle w:val="PlantUML"/>
        <w:rPr>
          <w:lang w:eastAsia="zh-CN"/>
        </w:rPr>
      </w:pPr>
    </w:p>
    <w:p w14:paraId="0FF5DFA8" w14:textId="77777777" w:rsidR="001E0864" w:rsidRDefault="001E0864" w:rsidP="001E0864">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6691F13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Register </w:t>
      </w:r>
      <w:r>
        <w:rPr>
          <w:lang w:eastAsia="zh-CN"/>
        </w:rPr>
        <w:t>desired actions plan</w:t>
      </w:r>
    </w:p>
    <w:p w14:paraId="07DFCC3C" w14:textId="77777777" w:rsidR="001E0864" w:rsidRDefault="001E0864" w:rsidP="001E0864">
      <w:pPr>
        <w:pStyle w:val="PlantUML"/>
        <w:rPr>
          <w:lang w:eastAsia="zh-CN"/>
        </w:rPr>
      </w:pPr>
    </w:p>
    <w:p w14:paraId="2FAAD9F0" w14:textId="77777777" w:rsidR="001E0864" w:rsidRPr="001A50C5"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evaluate </w:t>
      </w:r>
      <w:r w:rsidRPr="00303C45">
        <w:t xml:space="preserve">performance </w:t>
      </w:r>
      <w:r>
        <w:t>\</w:t>
      </w:r>
      <w:proofErr w:type="spellStart"/>
      <w:r>
        <w:t>n</w:t>
      </w:r>
      <w:r w:rsidRPr="00303C45">
        <w:t>improvement</w:t>
      </w:r>
      <w:proofErr w:type="spellEnd"/>
      <w:r w:rsidRPr="00303C45">
        <w:t xml:space="preserve"> </w:t>
      </w:r>
      <w:r>
        <w:t>&amp;</w:t>
      </w:r>
      <w:r w:rsidRPr="00303C45">
        <w:t xml:space="preserve"> reliability/</w:t>
      </w:r>
      <w:r>
        <w:t>\</w:t>
      </w:r>
      <w:proofErr w:type="spellStart"/>
      <w:r>
        <w:t>n</w:t>
      </w:r>
      <w:r w:rsidRPr="00303C45">
        <w:t>confidence</w:t>
      </w:r>
      <w:proofErr w:type="spellEnd"/>
      <w:r>
        <w:rPr>
          <w:lang w:eastAsia="zh-CN"/>
        </w:rPr>
        <w:t xml:space="preserve"> of actions plans</w:t>
      </w:r>
    </w:p>
    <w:p w14:paraId="4877923F"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notify action accepted </w:t>
      </w:r>
      <w:r>
        <w:t>or not (</w:t>
      </w:r>
      <w:r w:rsidRPr="00814212">
        <w:t xml:space="preserve">&amp; failed criteria </w:t>
      </w:r>
      <w:r>
        <w:t xml:space="preserve">if check </w:t>
      </w:r>
      <w:r w:rsidRPr="00814212">
        <w:t>has failed</w:t>
      </w:r>
      <w:r>
        <w:t>)</w:t>
      </w:r>
    </w:p>
    <w:p w14:paraId="2E324E5C" w14:textId="77777777" w:rsidR="001E0864" w:rsidRDefault="001E0864" w:rsidP="001E0864">
      <w:pPr>
        <w:pStyle w:val="PlantUML"/>
        <w:rPr>
          <w:lang w:eastAsia="zh-CN"/>
        </w:rPr>
      </w:pPr>
      <w:r>
        <w:rPr>
          <w:lang w:eastAsia="zh-CN"/>
        </w:rPr>
        <w:t>alt</w:t>
      </w:r>
    </w:p>
    <w:p w14:paraId="5AF4E03C" w14:textId="77777777" w:rsidR="001E0864" w:rsidRPr="00814212"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sidRPr="00814212">
        <w:rPr>
          <w:lang w:eastAsia="zh-CN"/>
        </w:rPr>
        <w:t xml:space="preserve">Notify </w:t>
      </w:r>
      <w:r>
        <w:rPr>
          <w:lang w:eastAsia="zh-CN"/>
        </w:rPr>
        <w:t xml:space="preserve">if </w:t>
      </w:r>
      <w:r w:rsidRPr="00814212">
        <w:rPr>
          <w:lang w:eastAsia="zh-CN"/>
        </w:rPr>
        <w:t xml:space="preserve">CCL is trusted </w:t>
      </w:r>
    </w:p>
    <w:p w14:paraId="7F4B3C34" w14:textId="77777777" w:rsidR="001E0864" w:rsidRDefault="001E0864" w:rsidP="001E0864">
      <w:pPr>
        <w:pStyle w:val="PlantUML"/>
        <w:rPr>
          <w:lang w:eastAsia="zh-CN"/>
        </w:rPr>
      </w:pPr>
      <w:r>
        <w:rPr>
          <w:lang w:eastAsia="zh-CN"/>
        </w:rPr>
        <w:t xml:space="preserve">end </w:t>
      </w:r>
      <w:r w:rsidRPr="00814212">
        <w:rPr>
          <w:lang w:eastAsia="zh-CN"/>
        </w:rPr>
        <w:t xml:space="preserve"> </w:t>
      </w:r>
    </w:p>
    <w:p w14:paraId="04519200" w14:textId="77777777" w:rsidR="001E0864" w:rsidRDefault="001E0864" w:rsidP="001E0864">
      <w:pPr>
        <w:pStyle w:val="PlantUML"/>
        <w:rPr>
          <w:lang w:eastAsia="zh-CN"/>
        </w:rPr>
      </w:pPr>
    </w:p>
    <w:p w14:paraId="485ACE42" w14:textId="77777777" w:rsidR="001E0864" w:rsidRDefault="001E0864" w:rsidP="001E0864">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5EA7A606"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Register </w:t>
      </w:r>
      <w:proofErr w:type="spellStart"/>
      <w:r>
        <w:rPr>
          <w:lang w:eastAsia="zh-CN"/>
        </w:rPr>
        <w:t>executedAction</w:t>
      </w:r>
      <w:proofErr w:type="spellEnd"/>
      <w:r>
        <w:rPr>
          <w:lang w:eastAsia="zh-CN"/>
        </w:rPr>
        <w:t>,</w:t>
      </w:r>
      <w:r w:rsidRPr="00C66FAD">
        <w:rPr>
          <w:lang w:eastAsia="zh-CN"/>
        </w:rPr>
        <w:t xml:space="preserve"> </w:t>
      </w:r>
      <w:r>
        <w:rPr>
          <w:lang w:eastAsia="zh-CN"/>
        </w:rPr>
        <w:t xml:space="preserve"> planned impact and desired outcomes</w:t>
      </w:r>
    </w:p>
    <w:p w14:paraId="60990B2B" w14:textId="77777777" w:rsidR="001E0864" w:rsidRPr="009E4511"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compare impact scopes \</w:t>
      </w:r>
      <w:proofErr w:type="spellStart"/>
      <w:r>
        <w:rPr>
          <w:lang w:eastAsia="zh-CN"/>
        </w:rPr>
        <w:t>nto</w:t>
      </w:r>
      <w:proofErr w:type="spellEnd"/>
      <w:r>
        <w:rPr>
          <w:lang w:eastAsia="zh-CN"/>
        </w:rPr>
        <w:t xml:space="preserve"> detect metric </w:t>
      </w:r>
      <w:r w:rsidRPr="008D6A58">
        <w:rPr>
          <w:lang w:eastAsia="zh-CN"/>
        </w:rPr>
        <w:t>correlated</w:t>
      </w:r>
      <w:r w:rsidRPr="00E14B75">
        <w:rPr>
          <w:color w:val="ED7D31" w:themeColor="accent2"/>
        </w:rPr>
        <w:t xml:space="preserve"> </w:t>
      </w:r>
      <w:r>
        <w:rPr>
          <w:lang w:eastAsia="zh-CN"/>
        </w:rPr>
        <w:t>\</w:t>
      </w:r>
      <w:proofErr w:type="spellStart"/>
      <w:r>
        <w:rPr>
          <w:lang w:eastAsia="zh-CN"/>
        </w:rPr>
        <w:t>noscillations</w:t>
      </w:r>
      <w:proofErr w:type="spellEnd"/>
      <w:r>
        <w:rPr>
          <w:lang w:eastAsia="zh-CN"/>
        </w:rPr>
        <w:t xml:space="preserve"> </w:t>
      </w:r>
    </w:p>
    <w:p w14:paraId="6A4E6C66" w14:textId="77777777" w:rsidR="001E0864" w:rsidRPr="009E4511" w:rsidRDefault="001E0864" w:rsidP="001E0864">
      <w:pPr>
        <w:pStyle w:val="PlantUML"/>
        <w:rPr>
          <w:lang w:eastAsia="zh-CN"/>
        </w:rPr>
      </w:pPr>
      <w:r w:rsidRPr="001A50C5">
        <w:rPr>
          <w:lang w:eastAsia="zh-CN"/>
        </w:rPr>
        <w:t xml:space="preserve">CL1 -&gt; CL1: </w:t>
      </w:r>
      <w:r>
        <w:rPr>
          <w:lang w:eastAsia="zh-CN"/>
        </w:rPr>
        <w:t>evaluate own desired metrics for ping-pong/</w:t>
      </w:r>
      <w:r w:rsidRPr="009F35FC">
        <w:rPr>
          <w:lang w:eastAsia="zh-CN"/>
        </w:rPr>
        <w:t xml:space="preserve"> flipflop</w:t>
      </w:r>
      <w:r>
        <w:rPr>
          <w:lang w:eastAsia="zh-CN"/>
        </w:rPr>
        <w:t>s</w:t>
      </w:r>
    </w:p>
    <w:p w14:paraId="5DA187F4" w14:textId="77777777" w:rsidR="001E0864" w:rsidRDefault="001E0864" w:rsidP="001E0864">
      <w:pPr>
        <w:pStyle w:val="PlantUML"/>
        <w:rPr>
          <w:lang w:eastAsia="zh-CN"/>
        </w:rPr>
      </w:pPr>
    </w:p>
    <w:p w14:paraId="18E981FF"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If </w:t>
      </w:r>
      <w:r w:rsidRPr="00172F50">
        <w:rPr>
          <w:lang w:eastAsia="zh-CN"/>
        </w:rPr>
        <w:t>correlated oscillations</w:t>
      </w:r>
      <w:r>
        <w:rPr>
          <w:lang w:eastAsia="zh-CN"/>
        </w:rPr>
        <w:t>, inform</w:t>
      </w:r>
      <w:r w:rsidRPr="009E4511">
        <w:rPr>
          <w:lang w:eastAsia="zh-CN"/>
        </w:rPr>
        <w:t xml:space="preserve"> </w:t>
      </w:r>
      <w:r>
        <w:rPr>
          <w:lang w:eastAsia="zh-CN"/>
        </w:rPr>
        <w:t xml:space="preserve">actor </w:t>
      </w:r>
      <w:r w:rsidRPr="009E4511">
        <w:rPr>
          <w:lang w:eastAsia="zh-CN"/>
        </w:rPr>
        <w:t>CCL</w:t>
      </w:r>
      <w:r>
        <w:rPr>
          <w:lang w:eastAsia="zh-CN"/>
        </w:rPr>
        <w:t>s</w:t>
      </w:r>
      <w:r w:rsidRPr="009E4511">
        <w:rPr>
          <w:lang w:eastAsia="zh-CN"/>
        </w:rPr>
        <w:t xml:space="preserve"> </w:t>
      </w:r>
      <w:r>
        <w:rPr>
          <w:lang w:eastAsia="zh-CN"/>
        </w:rPr>
        <w:t xml:space="preserve">of the </w:t>
      </w:r>
      <w:r w:rsidRPr="00172F50">
        <w:rPr>
          <w:lang w:eastAsia="zh-CN"/>
        </w:rPr>
        <w:t>correlated oscillations</w:t>
      </w:r>
      <w:r>
        <w:rPr>
          <w:lang w:eastAsia="zh-CN"/>
        </w:rPr>
        <w:t xml:space="preserve"> (i.e. </w:t>
      </w:r>
      <w:r w:rsidRPr="009E4511">
        <w:rPr>
          <w:lang w:eastAsia="zh-CN"/>
        </w:rPr>
        <w:t>potential conflict</w:t>
      </w:r>
      <w:r>
        <w:rPr>
          <w:lang w:eastAsia="zh-CN"/>
        </w:rPr>
        <w:t>)</w:t>
      </w:r>
    </w:p>
    <w:p w14:paraId="512CCBC2"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 xml:space="preserve">If </w:t>
      </w:r>
      <w:r w:rsidRPr="00172F50">
        <w:rPr>
          <w:lang w:eastAsia="zh-CN"/>
        </w:rPr>
        <w:t>flipflop</w:t>
      </w:r>
      <w:r>
        <w:rPr>
          <w:lang w:eastAsia="zh-CN"/>
        </w:rPr>
        <w:t>, inform</w:t>
      </w:r>
      <w:r w:rsidRPr="009E4511">
        <w:rPr>
          <w:lang w:eastAsia="zh-CN"/>
        </w:rPr>
        <w:t xml:space="preserve"> </w:t>
      </w:r>
      <w:r>
        <w:rPr>
          <w:lang w:eastAsia="zh-CN"/>
        </w:rPr>
        <w:t xml:space="preserve">of </w:t>
      </w:r>
      <w:r w:rsidRPr="00172F50">
        <w:rPr>
          <w:lang w:eastAsia="zh-CN"/>
        </w:rPr>
        <w:t>flipflop</w:t>
      </w:r>
      <w:r>
        <w:rPr>
          <w:lang w:eastAsia="zh-CN"/>
        </w:rPr>
        <w:t xml:space="preserve"> \n(</w:t>
      </w:r>
      <w:proofErr w:type="spellStart"/>
      <w:r>
        <w:rPr>
          <w:lang w:eastAsia="zh-CN"/>
        </w:rPr>
        <w:t>i.e</w:t>
      </w:r>
      <w:proofErr w:type="spellEnd"/>
      <w:r>
        <w:rPr>
          <w:lang w:eastAsia="zh-CN"/>
        </w:rPr>
        <w:t xml:space="preserve">, a </w:t>
      </w:r>
      <w:r w:rsidRPr="009E4511">
        <w:rPr>
          <w:lang w:eastAsia="zh-CN"/>
        </w:rPr>
        <w:t>potential conflict</w:t>
      </w:r>
      <w:r>
        <w:rPr>
          <w:lang w:eastAsia="zh-CN"/>
        </w:rPr>
        <w:t>)</w:t>
      </w:r>
    </w:p>
    <w:p w14:paraId="3E91AD30"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w:t>
      </w:r>
      <w:proofErr w:type="spellStart"/>
      <w:r w:rsidRPr="001A50C5">
        <w:rPr>
          <w:lang w:eastAsia="zh-CN"/>
        </w:rPr>
        <w:t>xCL</w:t>
      </w:r>
      <w:proofErr w:type="spellEnd"/>
      <w:r w:rsidRPr="001A50C5">
        <w:rPr>
          <w:lang w:eastAsia="zh-CN"/>
        </w:rPr>
        <w:t xml:space="preserve">: </w:t>
      </w:r>
      <w:r>
        <w:rPr>
          <w:lang w:eastAsia="zh-CN"/>
        </w:rPr>
        <w:t>derives new CCL config \n(e.g., desired metrics priorities)</w:t>
      </w:r>
    </w:p>
    <w:p w14:paraId="75ADF0DD" w14:textId="77777777" w:rsidR="001E0864" w:rsidRDefault="001E0864" w:rsidP="001E0864">
      <w:pPr>
        <w:pStyle w:val="PlantUML"/>
        <w:rPr>
          <w:lang w:eastAsia="zh-CN"/>
        </w:rPr>
      </w:pPr>
      <w:proofErr w:type="spellStart"/>
      <w:r w:rsidRPr="001A50C5">
        <w:rPr>
          <w:lang w:eastAsia="zh-CN"/>
        </w:rPr>
        <w:t>xCL</w:t>
      </w:r>
      <w:proofErr w:type="spellEnd"/>
      <w:r w:rsidRPr="001A50C5">
        <w:rPr>
          <w:lang w:eastAsia="zh-CN"/>
        </w:rPr>
        <w:t xml:space="preserve"> -&gt; CL</w:t>
      </w:r>
      <w:r>
        <w:rPr>
          <w:lang w:eastAsia="zh-CN"/>
        </w:rPr>
        <w:t>1</w:t>
      </w:r>
      <w:r w:rsidRPr="001A50C5">
        <w:rPr>
          <w:lang w:eastAsia="zh-CN"/>
        </w:rPr>
        <w:t xml:space="preserve">: </w:t>
      </w:r>
      <w:r>
        <w:rPr>
          <w:lang w:eastAsia="zh-CN"/>
        </w:rPr>
        <w:t xml:space="preserve">notifies new config to CCL </w:t>
      </w:r>
      <w:proofErr w:type="spellStart"/>
      <w:r>
        <w:rPr>
          <w:lang w:eastAsia="zh-CN"/>
        </w:rPr>
        <w:t>inclufing</w:t>
      </w:r>
      <w:proofErr w:type="spellEnd"/>
      <w:r w:rsidRPr="00172F50">
        <w:rPr>
          <w:lang w:eastAsia="zh-CN"/>
        </w:rPr>
        <w:t xml:space="preserve"> </w:t>
      </w:r>
      <w:r>
        <w:rPr>
          <w:lang w:eastAsia="zh-CN"/>
        </w:rPr>
        <w:t>new</w:t>
      </w:r>
      <w:r w:rsidRPr="00172F50">
        <w:rPr>
          <w:lang w:eastAsia="zh-CN"/>
        </w:rPr>
        <w:t xml:space="preserve"> metri</w:t>
      </w:r>
      <w:r>
        <w:rPr>
          <w:lang w:eastAsia="zh-CN"/>
        </w:rPr>
        <w:t>c</w:t>
      </w:r>
      <w:r w:rsidRPr="00172F50">
        <w:rPr>
          <w:lang w:eastAsia="zh-CN"/>
        </w:rPr>
        <w:t xml:space="preserve">s or </w:t>
      </w:r>
      <w:r>
        <w:rPr>
          <w:lang w:eastAsia="zh-CN"/>
        </w:rPr>
        <w:t>outcomes</w:t>
      </w:r>
      <w:r w:rsidRPr="00172F50">
        <w:rPr>
          <w:lang w:eastAsia="zh-CN"/>
        </w:rPr>
        <w:t>.</w:t>
      </w:r>
    </w:p>
    <w:p w14:paraId="2CFE33BD" w14:textId="77777777" w:rsidR="001E0864" w:rsidRPr="001A50C5" w:rsidRDefault="001E0864" w:rsidP="001E0864">
      <w:pPr>
        <w:pStyle w:val="PlantUML"/>
        <w:rPr>
          <w:lang w:eastAsia="zh-CN"/>
        </w:rPr>
      </w:pPr>
    </w:p>
    <w:p w14:paraId="2F13B167" w14:textId="77777777" w:rsidR="001E0864" w:rsidRDefault="001E0864" w:rsidP="001E0864">
      <w:pPr>
        <w:pStyle w:val="PlantUML"/>
        <w:rPr>
          <w:lang w:eastAsia="zh-CN"/>
        </w:rPr>
      </w:pPr>
      <w:r w:rsidRPr="001A50C5">
        <w:rPr>
          <w:lang w:eastAsia="zh-CN"/>
        </w:rPr>
        <w:t>@enduml</w:t>
      </w:r>
    </w:p>
    <w:p w14:paraId="21898ACC" w14:textId="77777777" w:rsidR="001E0864" w:rsidRDefault="001E0864" w:rsidP="001E0864">
      <w:pPr>
        <w:jc w:val="center"/>
        <w:rPr>
          <w:lang w:val="en-US"/>
        </w:rPr>
      </w:pPr>
    </w:p>
    <w:p w14:paraId="349E6770" w14:textId="60918B03" w:rsidR="001E0864" w:rsidRDefault="001E0864" w:rsidP="001E0864">
      <w:pPr>
        <w:jc w:val="center"/>
        <w:rPr>
          <w:rFonts w:ascii="Arial" w:hAnsi="Arial"/>
          <w:b/>
          <w:lang w:eastAsia="zh-CN"/>
        </w:rPr>
      </w:pPr>
      <w:proofErr w:type="spellStart"/>
      <w:r>
        <w:rPr>
          <w:rFonts w:ascii="Arial" w:hAnsi="Arial"/>
          <w:b/>
          <w:lang w:eastAsia="zh-CN"/>
        </w:rPr>
        <w:lastRenderedPageBreak/>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coordination to avoid</w:t>
      </w:r>
      <w:r w:rsidRPr="00C849CD">
        <w:rPr>
          <w:rFonts w:ascii="Arial" w:hAnsi="Arial"/>
          <w:b/>
          <w:lang w:eastAsia="zh-CN"/>
        </w:rPr>
        <w:t xml:space="preserve"> </w:t>
      </w:r>
      <w:r w:rsidRPr="006004AC">
        <w:rPr>
          <w:rFonts w:ascii="Arial" w:hAnsi="Arial"/>
          <w:b/>
          <w:lang w:eastAsia="zh-CN"/>
        </w:rPr>
        <w:t xml:space="preserve">and detect CCL </w:t>
      </w:r>
      <w:r w:rsidRPr="00C849CD">
        <w:rPr>
          <w:rFonts w:ascii="Arial" w:hAnsi="Arial"/>
          <w:b/>
          <w:lang w:eastAsia="zh-CN"/>
        </w:rPr>
        <w:t xml:space="preserve">metric-value </w:t>
      </w:r>
      <w:r w:rsidRPr="006004AC">
        <w:rPr>
          <w:rFonts w:ascii="Arial" w:hAnsi="Arial"/>
          <w:b/>
          <w:lang w:eastAsia="zh-CN"/>
        </w:rPr>
        <w:t xml:space="preserve">conflicts </w:t>
      </w:r>
    </w:p>
    <w:p w14:paraId="6B69A252" w14:textId="77777777" w:rsidR="00EE3897" w:rsidRDefault="00EE3897" w:rsidP="005600B9">
      <w:pPr>
        <w:jc w:val="center"/>
        <w:rPr>
          <w:rFonts w:ascii="Arial" w:hAnsi="Arial"/>
          <w:b/>
          <w:lang w:eastAsia="zh-CN"/>
        </w:rPr>
      </w:pPr>
    </w:p>
    <w:p w14:paraId="43D6451D" w14:textId="7B54E0B6" w:rsidR="00201E29" w:rsidRPr="00D06181" w:rsidRDefault="00201E29" w:rsidP="00201E29">
      <w:pPr>
        <w:pStyle w:val="Heading2"/>
        <w:rPr>
          <w:sz w:val="28"/>
        </w:rPr>
      </w:pPr>
      <w:bookmarkStart w:id="1125" w:name="_Toc199342537"/>
      <w:bookmarkStart w:id="1126" w:name="_Toc207402306"/>
      <w:bookmarkStart w:id="1127" w:name="_Toc207444746"/>
      <w:bookmarkStart w:id="1128" w:name="_Toc208344607"/>
      <w:r>
        <w:rPr>
          <w:sz w:val="28"/>
        </w:rPr>
        <w:t>B.</w:t>
      </w:r>
      <w:r w:rsidR="006046E8">
        <w:rPr>
          <w:sz w:val="28"/>
        </w:rPr>
        <w:t>10</w:t>
      </w:r>
      <w:r w:rsidRPr="00D06181">
        <w:rPr>
          <w:sz w:val="28"/>
        </w:rPr>
        <w:tab/>
      </w:r>
      <w:r w:rsidRPr="005E5B70">
        <w:t>CCL creation based on Historical CCL data</w:t>
      </w:r>
      <w:r>
        <w:t xml:space="preserve"> </w:t>
      </w:r>
      <w:r w:rsidRPr="00D06181">
        <w:rPr>
          <w:sz w:val="28"/>
        </w:rPr>
        <w:t xml:space="preserve">(Figure </w:t>
      </w:r>
      <w:r w:rsidR="00D15812">
        <w:rPr>
          <w:sz w:val="28"/>
        </w:rPr>
        <w:t>7.11</w:t>
      </w:r>
      <w:r w:rsidRPr="00D06181">
        <w:rPr>
          <w:sz w:val="28"/>
        </w:rPr>
        <w:t>-1)</w:t>
      </w:r>
      <w:bookmarkEnd w:id="1125"/>
      <w:bookmarkEnd w:id="1126"/>
      <w:bookmarkEnd w:id="1127"/>
      <w:bookmarkEnd w:id="1128"/>
    </w:p>
    <w:p w14:paraId="0E2643AD" w14:textId="77777777" w:rsidR="00201E29" w:rsidRPr="00EA4DC6" w:rsidRDefault="00201E29" w:rsidP="00201E29">
      <w:pPr>
        <w:pStyle w:val="PL"/>
        <w:shd w:val="clear" w:color="auto" w:fill="E7E6E6"/>
        <w:rPr>
          <w:color w:val="808080"/>
          <w:lang w:eastAsia="zh-CN"/>
        </w:rPr>
      </w:pPr>
      <w:r w:rsidRPr="00EA4DC6">
        <w:rPr>
          <w:color w:val="808080"/>
          <w:lang w:eastAsia="zh-CN"/>
        </w:rPr>
        <w:t>@startuml CCL creation based on Historical CCL data</w:t>
      </w:r>
    </w:p>
    <w:p w14:paraId="6CFF0B07"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skinparam</w:t>
      </w:r>
      <w:proofErr w:type="spellEnd"/>
      <w:r w:rsidRPr="00EA4DC6">
        <w:rPr>
          <w:color w:val="808080"/>
          <w:lang w:eastAsia="zh-CN"/>
        </w:rPr>
        <w:t xml:space="preserve"> Shadowing false </w:t>
      </w:r>
    </w:p>
    <w:p w14:paraId="0F56FAD1"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autonumber</w:t>
      </w:r>
      <w:proofErr w:type="spellEnd"/>
      <w:r w:rsidRPr="00EA4DC6">
        <w:rPr>
          <w:color w:val="808080"/>
          <w:lang w:eastAsia="zh-CN"/>
        </w:rPr>
        <w:t xml:space="preserve"> </w:t>
      </w:r>
    </w:p>
    <w:p w14:paraId="16E0CD5D"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skinparam</w:t>
      </w:r>
      <w:proofErr w:type="spellEnd"/>
      <w:r w:rsidRPr="00EA4DC6">
        <w:rPr>
          <w:color w:val="808080"/>
          <w:lang w:eastAsia="zh-CN"/>
        </w:rPr>
        <w:t xml:space="preserve"> monochrome true</w:t>
      </w:r>
    </w:p>
    <w:p w14:paraId="49332D6B" w14:textId="77777777" w:rsidR="00201E29" w:rsidRPr="00EA4DC6" w:rsidRDefault="00201E29" w:rsidP="00201E29">
      <w:pPr>
        <w:pStyle w:val="PL"/>
        <w:shd w:val="clear" w:color="auto" w:fill="E7E6E6"/>
        <w:rPr>
          <w:color w:val="808080"/>
          <w:lang w:eastAsia="zh-CN"/>
        </w:rPr>
      </w:pPr>
    </w:p>
    <w:p w14:paraId="4B624A65"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participant "CCL </w:t>
      </w:r>
      <w:proofErr w:type="spellStart"/>
      <w:r w:rsidRPr="00245A1D">
        <w:rPr>
          <w:color w:val="808080"/>
          <w:lang w:val="fr-FR" w:eastAsia="zh-CN"/>
        </w:rPr>
        <w:t>MnS</w:t>
      </w:r>
      <w:proofErr w:type="spellEnd"/>
      <w:r w:rsidRPr="00245A1D">
        <w:rPr>
          <w:color w:val="808080"/>
          <w:lang w:val="fr-FR" w:eastAsia="zh-CN"/>
        </w:rPr>
        <w:t xml:space="preserve"> Consumer" as CL1 </w:t>
      </w:r>
    </w:p>
    <w:p w14:paraId="14CCED72"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participant "CCL </w:t>
      </w:r>
      <w:proofErr w:type="spellStart"/>
      <w:r w:rsidRPr="00245A1D">
        <w:rPr>
          <w:color w:val="808080"/>
          <w:lang w:val="fr-FR" w:eastAsia="zh-CN"/>
        </w:rPr>
        <w:t>MnS</w:t>
      </w:r>
      <w:proofErr w:type="spellEnd"/>
      <w:r w:rsidRPr="00245A1D">
        <w:rPr>
          <w:color w:val="808080"/>
          <w:lang w:val="fr-FR" w:eastAsia="zh-CN"/>
        </w:rPr>
        <w:t xml:space="preserve"> </w:t>
      </w:r>
      <w:proofErr w:type="spellStart"/>
      <w:r w:rsidRPr="00245A1D">
        <w:rPr>
          <w:color w:val="808080"/>
          <w:lang w:val="fr-FR" w:eastAsia="zh-CN"/>
        </w:rPr>
        <w:t>producer</w:t>
      </w:r>
      <w:proofErr w:type="spellEnd"/>
      <w:r w:rsidRPr="00245A1D">
        <w:rPr>
          <w:color w:val="808080"/>
          <w:lang w:val="fr-FR" w:eastAsia="zh-CN"/>
        </w:rPr>
        <w:t xml:space="preserve">" as CL2 </w:t>
      </w:r>
    </w:p>
    <w:p w14:paraId="14BDDF58" w14:textId="77777777" w:rsidR="00201E29" w:rsidRPr="00245A1D" w:rsidRDefault="00201E29" w:rsidP="00201E29">
      <w:pPr>
        <w:pStyle w:val="PL"/>
        <w:shd w:val="clear" w:color="auto" w:fill="E7E6E6"/>
        <w:rPr>
          <w:color w:val="808080"/>
          <w:lang w:val="fr-FR" w:eastAsia="zh-CN"/>
        </w:rPr>
      </w:pPr>
    </w:p>
    <w:p w14:paraId="532DFDE5" w14:textId="77777777" w:rsidR="00201E29" w:rsidRPr="00245A1D" w:rsidRDefault="00201E29" w:rsidP="00201E29">
      <w:pPr>
        <w:pStyle w:val="PL"/>
        <w:shd w:val="clear" w:color="auto" w:fill="E7E6E6"/>
        <w:rPr>
          <w:color w:val="808080"/>
          <w:lang w:val="fr-FR" w:eastAsia="zh-CN"/>
        </w:rPr>
      </w:pPr>
    </w:p>
    <w:p w14:paraId="26722C9C"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Note over CL2: CCL Configuration</w:t>
      </w:r>
    </w:p>
    <w:p w14:paraId="05261E2A" w14:textId="77777777" w:rsidR="00201E29" w:rsidRPr="00245A1D" w:rsidRDefault="00201E29" w:rsidP="00201E29">
      <w:pPr>
        <w:pStyle w:val="PL"/>
        <w:shd w:val="clear" w:color="auto" w:fill="E7E6E6"/>
        <w:rPr>
          <w:color w:val="808080"/>
          <w:lang w:val="fr-FR" w:eastAsia="zh-CN"/>
        </w:rPr>
      </w:pPr>
    </w:p>
    <w:p w14:paraId="225FDB4B"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Loop</w:t>
      </w:r>
    </w:p>
    <w:p w14:paraId="526CA243"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  CL1 -&gt; CL2: </w:t>
      </w:r>
      <w:proofErr w:type="spellStart"/>
      <w:r w:rsidRPr="00245A1D">
        <w:rPr>
          <w:color w:val="808080"/>
          <w:lang w:val="fr-FR" w:eastAsia="zh-CN"/>
        </w:rPr>
        <w:t>DeleteMOI</w:t>
      </w:r>
      <w:proofErr w:type="spellEnd"/>
      <w:r w:rsidRPr="00245A1D">
        <w:rPr>
          <w:color w:val="808080"/>
          <w:lang w:val="fr-FR" w:eastAsia="zh-CN"/>
        </w:rPr>
        <w:t xml:space="preserve"> (CCL) </w:t>
      </w:r>
      <w:proofErr w:type="spellStart"/>
      <w:r w:rsidRPr="00245A1D">
        <w:rPr>
          <w:color w:val="808080"/>
          <w:lang w:val="fr-FR" w:eastAsia="zh-CN"/>
        </w:rPr>
        <w:t>Request</w:t>
      </w:r>
      <w:proofErr w:type="spellEnd"/>
    </w:p>
    <w:p w14:paraId="2C99D243"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  CL2 -&gt; CL1: </w:t>
      </w:r>
      <w:proofErr w:type="spellStart"/>
      <w:r w:rsidRPr="00245A1D">
        <w:rPr>
          <w:color w:val="808080"/>
          <w:lang w:val="fr-FR" w:eastAsia="zh-CN"/>
        </w:rPr>
        <w:t>DeleteMOI</w:t>
      </w:r>
      <w:proofErr w:type="spellEnd"/>
      <w:r w:rsidRPr="00245A1D">
        <w:rPr>
          <w:color w:val="808080"/>
          <w:lang w:val="fr-FR" w:eastAsia="zh-CN"/>
        </w:rPr>
        <w:t xml:space="preserve"> (CCL) </w:t>
      </w:r>
      <w:proofErr w:type="spellStart"/>
      <w:r w:rsidRPr="00245A1D">
        <w:rPr>
          <w:color w:val="808080"/>
          <w:lang w:val="fr-FR" w:eastAsia="zh-CN"/>
        </w:rPr>
        <w:t>Respone</w:t>
      </w:r>
      <w:proofErr w:type="spellEnd"/>
    </w:p>
    <w:p w14:paraId="242419BA" w14:textId="77777777" w:rsidR="00201E29" w:rsidRPr="00EA4DC6" w:rsidRDefault="00201E29" w:rsidP="00201E29">
      <w:pPr>
        <w:pStyle w:val="PL"/>
        <w:shd w:val="clear" w:color="auto" w:fill="E7E6E6"/>
        <w:rPr>
          <w:color w:val="808080"/>
          <w:lang w:eastAsia="zh-CN"/>
        </w:rPr>
      </w:pPr>
      <w:r w:rsidRPr="00245A1D">
        <w:rPr>
          <w:color w:val="808080"/>
          <w:lang w:val="fr-FR" w:eastAsia="zh-CN"/>
        </w:rPr>
        <w:t xml:space="preserve">  </w:t>
      </w:r>
      <w:r w:rsidRPr="00EA4DC6">
        <w:rPr>
          <w:color w:val="808080"/>
          <w:lang w:eastAsia="zh-CN"/>
        </w:rPr>
        <w:t xml:space="preserve">Note over CL2: Instantiate </w:t>
      </w:r>
      <w:proofErr w:type="spellStart"/>
      <w:r w:rsidRPr="00EA4DC6">
        <w:rPr>
          <w:color w:val="808080"/>
          <w:lang w:eastAsia="zh-CN"/>
        </w:rPr>
        <w:t>HistoricalCCLInfo</w:t>
      </w:r>
      <w:proofErr w:type="spellEnd"/>
    </w:p>
    <w:p w14:paraId="17FBAFB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2D8FD8D7" w14:textId="77777777" w:rsidR="00201E29" w:rsidRPr="00EA4DC6" w:rsidRDefault="00201E29" w:rsidP="00201E29">
      <w:pPr>
        <w:pStyle w:val="PL"/>
        <w:shd w:val="clear" w:color="auto" w:fill="E7E6E6"/>
        <w:rPr>
          <w:color w:val="808080"/>
          <w:lang w:eastAsia="zh-CN"/>
        </w:rPr>
      </w:pPr>
    </w:p>
    <w:p w14:paraId="027E8B26"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 xml:space="preserve">Consumer may decides to initiate a CCL </w:t>
      </w:r>
    </w:p>
    <w:p w14:paraId="4BACD884" w14:textId="77777777" w:rsidR="00201E29" w:rsidRPr="00EA4DC6" w:rsidRDefault="00201E29" w:rsidP="00201E29">
      <w:pPr>
        <w:pStyle w:val="PL"/>
        <w:shd w:val="clear" w:color="auto" w:fill="E7E6E6"/>
        <w:rPr>
          <w:color w:val="808080"/>
          <w:lang w:eastAsia="zh-CN"/>
        </w:rPr>
      </w:pPr>
      <w:r w:rsidRPr="00EA4DC6">
        <w:rPr>
          <w:color w:val="808080"/>
          <w:lang w:eastAsia="zh-CN"/>
        </w:rPr>
        <w:t>CL1 -&gt; CL2:</w:t>
      </w:r>
      <w:r w:rsidRPr="00EA4DC6">
        <w:rPr>
          <w:color w:val="808080"/>
          <w:lang w:eastAsia="zh-CN"/>
        </w:rPr>
        <w:tab/>
      </w:r>
      <w:proofErr w:type="spellStart"/>
      <w:r w:rsidRPr="00EA4DC6">
        <w:rPr>
          <w:color w:val="808080"/>
          <w:lang w:eastAsia="zh-CN"/>
        </w:rPr>
        <w:t>getMOIAttributes</w:t>
      </w:r>
      <w:proofErr w:type="spellEnd"/>
      <w:r w:rsidRPr="00EA4DC6">
        <w:rPr>
          <w:color w:val="808080"/>
          <w:lang w:eastAsia="zh-CN"/>
        </w:rPr>
        <w:t xml:space="preserve"> (</w:t>
      </w:r>
      <w:proofErr w:type="spellStart"/>
      <w:r w:rsidRPr="00EA4DC6">
        <w:rPr>
          <w:color w:val="808080"/>
          <w:lang w:eastAsia="zh-CN"/>
        </w:rPr>
        <w:t>HistoricalCCLInfo</w:t>
      </w:r>
      <w:proofErr w:type="spellEnd"/>
      <w:r w:rsidRPr="00EA4DC6">
        <w:rPr>
          <w:color w:val="808080"/>
          <w:lang w:eastAsia="zh-CN"/>
        </w:rPr>
        <w:t>) request</w:t>
      </w:r>
    </w:p>
    <w:p w14:paraId="40FB2423" w14:textId="77777777" w:rsidR="00201E29" w:rsidRPr="00EA4DC6" w:rsidRDefault="00201E29" w:rsidP="00201E29">
      <w:pPr>
        <w:pStyle w:val="PL"/>
        <w:shd w:val="clear" w:color="auto" w:fill="E7E6E6"/>
        <w:rPr>
          <w:color w:val="808080"/>
          <w:lang w:eastAsia="zh-CN"/>
        </w:rPr>
      </w:pPr>
      <w:r w:rsidRPr="00EA4DC6">
        <w:rPr>
          <w:color w:val="808080"/>
          <w:lang w:eastAsia="zh-CN"/>
        </w:rPr>
        <w:t>CL2 -&gt; CL1:</w:t>
      </w:r>
      <w:r w:rsidRPr="00EA4DC6">
        <w:rPr>
          <w:color w:val="808080"/>
          <w:lang w:eastAsia="zh-CN"/>
        </w:rPr>
        <w:tab/>
      </w:r>
      <w:proofErr w:type="spellStart"/>
      <w:r w:rsidRPr="00EA4DC6">
        <w:rPr>
          <w:color w:val="808080"/>
          <w:lang w:eastAsia="zh-CN"/>
        </w:rPr>
        <w:t>getMOIAttributes</w:t>
      </w:r>
      <w:proofErr w:type="spellEnd"/>
      <w:r w:rsidRPr="00EA4DC6">
        <w:rPr>
          <w:color w:val="808080"/>
          <w:lang w:eastAsia="zh-CN"/>
        </w:rPr>
        <w:t xml:space="preserve"> (</w:t>
      </w:r>
      <w:proofErr w:type="spellStart"/>
      <w:r w:rsidRPr="00EA4DC6">
        <w:rPr>
          <w:color w:val="808080"/>
          <w:lang w:eastAsia="zh-CN"/>
        </w:rPr>
        <w:t>HistoricalCCLInfo</w:t>
      </w:r>
      <w:proofErr w:type="spellEnd"/>
      <w:r w:rsidRPr="00EA4DC6">
        <w:rPr>
          <w:color w:val="808080"/>
          <w:lang w:eastAsia="zh-CN"/>
        </w:rPr>
        <w:t>) response</w:t>
      </w:r>
    </w:p>
    <w:p w14:paraId="7DA61792"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Learning by the consumer</w:t>
      </w:r>
    </w:p>
    <w:p w14:paraId="67E33978" w14:textId="77777777" w:rsidR="00201E29" w:rsidRPr="00EA4DC6" w:rsidRDefault="00201E29" w:rsidP="00201E29">
      <w:pPr>
        <w:pStyle w:val="PL"/>
        <w:shd w:val="clear" w:color="auto" w:fill="E7E6E6"/>
        <w:rPr>
          <w:color w:val="808080"/>
          <w:lang w:eastAsia="zh-CN"/>
        </w:rPr>
      </w:pPr>
    </w:p>
    <w:p w14:paraId="13208D22"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Opt</w:t>
      </w:r>
      <w:proofErr w:type="spellEnd"/>
    </w:p>
    <w:p w14:paraId="62D3115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CL1 -&gt; CL2: </w:t>
      </w:r>
      <w:proofErr w:type="spellStart"/>
      <w:r w:rsidRPr="00EA4DC6">
        <w:rPr>
          <w:color w:val="808080"/>
          <w:lang w:eastAsia="zh-CN"/>
        </w:rPr>
        <w:t>CreateMOI</w:t>
      </w:r>
      <w:proofErr w:type="spellEnd"/>
      <w:r w:rsidRPr="00EA4DC6">
        <w:rPr>
          <w:color w:val="808080"/>
          <w:lang w:eastAsia="zh-CN"/>
        </w:rPr>
        <w:t>(CCL) Request</w:t>
      </w:r>
    </w:p>
    <w:p w14:paraId="564D151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CL2 -&gt; CL1: </w:t>
      </w:r>
      <w:proofErr w:type="spellStart"/>
      <w:r w:rsidRPr="00EA4DC6">
        <w:rPr>
          <w:color w:val="808080"/>
          <w:lang w:eastAsia="zh-CN"/>
        </w:rPr>
        <w:t>CreateMOI</w:t>
      </w:r>
      <w:proofErr w:type="spellEnd"/>
      <w:r w:rsidRPr="00EA4DC6">
        <w:rPr>
          <w:color w:val="808080"/>
          <w:lang w:eastAsia="zh-CN"/>
        </w:rPr>
        <w:t xml:space="preserve">(CCL) </w:t>
      </w:r>
      <w:proofErr w:type="spellStart"/>
      <w:r w:rsidRPr="00EA4DC6">
        <w:rPr>
          <w:color w:val="808080"/>
          <w:lang w:eastAsia="zh-CN"/>
        </w:rPr>
        <w:t>Respone</w:t>
      </w:r>
      <w:proofErr w:type="spellEnd"/>
    </w:p>
    <w:p w14:paraId="662EEF1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3196459B" w14:textId="77777777" w:rsidR="00201E29" w:rsidRPr="001A50C5" w:rsidRDefault="00201E29" w:rsidP="00201E29">
      <w:pPr>
        <w:pStyle w:val="PL"/>
        <w:shd w:val="clear" w:color="auto" w:fill="E7E6E6"/>
        <w:rPr>
          <w:color w:val="808080"/>
          <w:lang w:eastAsia="zh-CN"/>
        </w:rPr>
      </w:pPr>
      <w:r w:rsidRPr="00EA4DC6">
        <w:rPr>
          <w:color w:val="808080"/>
          <w:lang w:eastAsia="zh-CN"/>
        </w:rPr>
        <w:t>@enduml</w:t>
      </w:r>
    </w:p>
    <w:p w14:paraId="6CF90A65" w14:textId="023D9D8F" w:rsidR="00201E29" w:rsidRDefault="00201E29" w:rsidP="00201E29">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7.11</w:t>
      </w:r>
      <w:r w:rsidRPr="00DF42B1">
        <w:rPr>
          <w:rFonts w:ascii="Arial" w:hAnsi="Arial"/>
          <w:b/>
          <w:lang w:eastAsia="zh-CN"/>
        </w:rPr>
        <w:t>-1</w:t>
      </w:r>
      <w:r w:rsidRPr="00C139C7">
        <w:rPr>
          <w:rFonts w:ascii="Arial" w:hAnsi="Arial" w:hint="eastAsia"/>
          <w:b/>
          <w:lang w:eastAsia="zh-CN"/>
        </w:rPr>
        <w:t xml:space="preserve"> </w:t>
      </w:r>
      <w:r w:rsidRPr="00CC740D">
        <w:rPr>
          <w:rFonts w:ascii="Arial" w:hAnsi="Arial"/>
          <w:b/>
          <w:lang w:eastAsia="zh-CN"/>
        </w:rPr>
        <w:t>CCL creation based on Historical CCL data</w:t>
      </w:r>
    </w:p>
    <w:p w14:paraId="30B32D5F" w14:textId="77777777" w:rsidR="00C90965" w:rsidRPr="00A7610A" w:rsidRDefault="00C90965" w:rsidP="001F6C39">
      <w:pPr>
        <w:jc w:val="center"/>
      </w:pPr>
    </w:p>
    <w:bookmarkEnd w:id="901"/>
    <w:bookmarkEnd w:id="1085"/>
    <w:p w14:paraId="5107E05F" w14:textId="77777777" w:rsidR="00C90965" w:rsidRDefault="00C90965"/>
    <w:p w14:paraId="363780C4" w14:textId="77777777" w:rsidR="00C90965" w:rsidRDefault="00C90965">
      <w:pPr>
        <w:overflowPunct/>
        <w:autoSpaceDE/>
        <w:autoSpaceDN/>
        <w:adjustRightInd/>
        <w:spacing w:after="0"/>
        <w:textAlignment w:val="auto"/>
      </w:pPr>
      <w:r w:rsidRPr="004D3578">
        <w:br w:type="page"/>
      </w:r>
    </w:p>
    <w:p w14:paraId="0A53BA65" w14:textId="77777777" w:rsidR="00C90965" w:rsidRPr="0031242A" w:rsidRDefault="00C90965" w:rsidP="00E95AF6">
      <w:pPr>
        <w:pStyle w:val="Heading9"/>
      </w:pPr>
      <w:bookmarkStart w:id="1129" w:name="_Toc207369100"/>
      <w:bookmarkStart w:id="1130" w:name="_Toc207402307"/>
      <w:bookmarkStart w:id="1131" w:name="_Toc207444747"/>
      <w:bookmarkStart w:id="1132" w:name="_Hlk195472297"/>
      <w:r w:rsidRPr="0031242A">
        <w:lastRenderedPageBreak/>
        <w:t xml:space="preserve">Annex </w:t>
      </w:r>
      <w:r>
        <w:t>D</w:t>
      </w:r>
      <w:r w:rsidRPr="0031242A">
        <w:t>:</w:t>
      </w:r>
      <w:r w:rsidRPr="0031242A">
        <w:br/>
        <w:t>Change history</w:t>
      </w:r>
      <w:bookmarkEnd w:id="1129"/>
      <w:bookmarkEnd w:id="1130"/>
      <w:bookmarkEnd w:id="1131"/>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C90965" w:rsidRPr="0031242A" w14:paraId="4856678B" w14:textId="77777777" w:rsidTr="004239B0">
        <w:trPr>
          <w:cantSplit/>
          <w:jc w:val="center"/>
        </w:trPr>
        <w:tc>
          <w:tcPr>
            <w:tcW w:w="9791" w:type="dxa"/>
            <w:gridSpan w:val="8"/>
            <w:shd w:val="solid" w:color="FFFFFF" w:fill="auto"/>
          </w:tcPr>
          <w:bookmarkEnd w:id="1132"/>
          <w:p w14:paraId="49226A57" w14:textId="77777777" w:rsidR="00C90965" w:rsidRPr="0031242A" w:rsidRDefault="00C90965" w:rsidP="004239B0">
            <w:pPr>
              <w:pStyle w:val="TAL"/>
              <w:jc w:val="center"/>
              <w:rPr>
                <w:b/>
                <w:sz w:val="16"/>
              </w:rPr>
            </w:pPr>
            <w:r w:rsidRPr="0031242A">
              <w:rPr>
                <w:b/>
              </w:rPr>
              <w:t>Change history</w:t>
            </w:r>
          </w:p>
        </w:tc>
      </w:tr>
      <w:tr w:rsidR="00C90965" w:rsidRPr="0031242A" w14:paraId="0BF9EAA8" w14:textId="77777777" w:rsidTr="004239B0">
        <w:trPr>
          <w:jc w:val="center"/>
        </w:trPr>
        <w:tc>
          <w:tcPr>
            <w:tcW w:w="800" w:type="dxa"/>
            <w:shd w:val="pct10" w:color="auto" w:fill="FFFFFF"/>
          </w:tcPr>
          <w:p w14:paraId="35CF1477" w14:textId="77777777" w:rsidR="00C90965" w:rsidRPr="0031242A" w:rsidRDefault="00C90965" w:rsidP="004239B0">
            <w:pPr>
              <w:pStyle w:val="TAL"/>
              <w:jc w:val="center"/>
              <w:rPr>
                <w:b/>
                <w:sz w:val="16"/>
              </w:rPr>
            </w:pPr>
            <w:r w:rsidRPr="0031242A">
              <w:rPr>
                <w:b/>
                <w:sz w:val="16"/>
              </w:rPr>
              <w:t>Date</w:t>
            </w:r>
          </w:p>
        </w:tc>
        <w:tc>
          <w:tcPr>
            <w:tcW w:w="856" w:type="dxa"/>
            <w:shd w:val="pct10" w:color="auto" w:fill="FFFFFF"/>
          </w:tcPr>
          <w:p w14:paraId="6450F251" w14:textId="77777777" w:rsidR="00C90965" w:rsidRPr="0031242A" w:rsidRDefault="00C90965" w:rsidP="004239B0">
            <w:pPr>
              <w:pStyle w:val="TAL"/>
              <w:jc w:val="center"/>
              <w:rPr>
                <w:b/>
                <w:sz w:val="16"/>
              </w:rPr>
            </w:pPr>
            <w:r w:rsidRPr="0031242A">
              <w:rPr>
                <w:b/>
                <w:sz w:val="16"/>
              </w:rPr>
              <w:t>Meeting</w:t>
            </w:r>
          </w:p>
        </w:tc>
        <w:tc>
          <w:tcPr>
            <w:tcW w:w="1012" w:type="dxa"/>
            <w:shd w:val="pct10" w:color="auto" w:fill="FFFFFF"/>
          </w:tcPr>
          <w:p w14:paraId="106D0C82" w14:textId="77777777" w:rsidR="00C90965" w:rsidRPr="0031242A" w:rsidRDefault="00C90965" w:rsidP="004239B0">
            <w:pPr>
              <w:pStyle w:val="TAL"/>
              <w:jc w:val="center"/>
              <w:rPr>
                <w:b/>
                <w:sz w:val="16"/>
              </w:rPr>
            </w:pPr>
            <w:proofErr w:type="spellStart"/>
            <w:r w:rsidRPr="0031242A">
              <w:rPr>
                <w:b/>
                <w:sz w:val="16"/>
              </w:rPr>
              <w:t>TDoc</w:t>
            </w:r>
            <w:proofErr w:type="spellEnd"/>
          </w:p>
        </w:tc>
        <w:tc>
          <w:tcPr>
            <w:tcW w:w="532" w:type="dxa"/>
            <w:shd w:val="pct10" w:color="auto" w:fill="FFFFFF"/>
          </w:tcPr>
          <w:p w14:paraId="42858D1A" w14:textId="77777777" w:rsidR="00C90965" w:rsidRPr="0031242A" w:rsidRDefault="00C90965" w:rsidP="004239B0">
            <w:pPr>
              <w:pStyle w:val="TAL"/>
              <w:jc w:val="center"/>
              <w:rPr>
                <w:b/>
                <w:sz w:val="16"/>
              </w:rPr>
            </w:pPr>
            <w:r w:rsidRPr="0031242A">
              <w:rPr>
                <w:b/>
                <w:sz w:val="16"/>
              </w:rPr>
              <w:t>CR</w:t>
            </w:r>
          </w:p>
        </w:tc>
        <w:tc>
          <w:tcPr>
            <w:tcW w:w="496" w:type="dxa"/>
            <w:shd w:val="pct10" w:color="auto" w:fill="FFFFFF"/>
          </w:tcPr>
          <w:p w14:paraId="1882E8ED" w14:textId="77777777" w:rsidR="00C90965" w:rsidRPr="0031242A" w:rsidRDefault="00C90965" w:rsidP="004239B0">
            <w:pPr>
              <w:pStyle w:val="TAL"/>
              <w:jc w:val="center"/>
              <w:rPr>
                <w:b/>
                <w:sz w:val="16"/>
              </w:rPr>
            </w:pPr>
            <w:r w:rsidRPr="0031242A">
              <w:rPr>
                <w:b/>
                <w:sz w:val="16"/>
              </w:rPr>
              <w:t>Rev</w:t>
            </w:r>
          </w:p>
        </w:tc>
        <w:tc>
          <w:tcPr>
            <w:tcW w:w="425" w:type="dxa"/>
            <w:shd w:val="pct10" w:color="auto" w:fill="FFFFFF"/>
          </w:tcPr>
          <w:p w14:paraId="712E94B3" w14:textId="77777777" w:rsidR="00C90965" w:rsidRPr="0031242A" w:rsidRDefault="00C90965" w:rsidP="004239B0">
            <w:pPr>
              <w:pStyle w:val="TAL"/>
              <w:jc w:val="center"/>
              <w:rPr>
                <w:b/>
                <w:sz w:val="16"/>
              </w:rPr>
            </w:pPr>
            <w:r w:rsidRPr="0031242A">
              <w:rPr>
                <w:b/>
                <w:sz w:val="16"/>
              </w:rPr>
              <w:t>Cat</w:t>
            </w:r>
          </w:p>
        </w:tc>
        <w:tc>
          <w:tcPr>
            <w:tcW w:w="4962" w:type="dxa"/>
            <w:shd w:val="pct10" w:color="auto" w:fill="FFFFFF"/>
          </w:tcPr>
          <w:p w14:paraId="230B979B" w14:textId="77777777" w:rsidR="00C90965" w:rsidRPr="0031242A" w:rsidRDefault="00C90965" w:rsidP="004239B0">
            <w:pPr>
              <w:pStyle w:val="TAL"/>
              <w:jc w:val="center"/>
              <w:rPr>
                <w:b/>
                <w:sz w:val="16"/>
              </w:rPr>
            </w:pPr>
            <w:r w:rsidRPr="0031242A">
              <w:rPr>
                <w:b/>
                <w:sz w:val="16"/>
              </w:rPr>
              <w:t>Subject/Comment</w:t>
            </w:r>
          </w:p>
        </w:tc>
        <w:tc>
          <w:tcPr>
            <w:tcW w:w="708" w:type="dxa"/>
            <w:shd w:val="pct10" w:color="auto" w:fill="FFFFFF"/>
          </w:tcPr>
          <w:p w14:paraId="0EC3E376" w14:textId="77777777" w:rsidR="00C90965" w:rsidRPr="0031242A" w:rsidRDefault="00C90965" w:rsidP="004239B0">
            <w:pPr>
              <w:pStyle w:val="TAL"/>
              <w:jc w:val="center"/>
              <w:rPr>
                <w:b/>
                <w:sz w:val="16"/>
              </w:rPr>
            </w:pPr>
            <w:r w:rsidRPr="0031242A">
              <w:rPr>
                <w:b/>
                <w:sz w:val="16"/>
              </w:rPr>
              <w:t>New version</w:t>
            </w:r>
          </w:p>
        </w:tc>
      </w:tr>
      <w:tr w:rsidR="00C90965" w:rsidRPr="0031242A" w14:paraId="2B8185B6" w14:textId="77777777" w:rsidTr="004239B0">
        <w:trPr>
          <w:jc w:val="center"/>
        </w:trPr>
        <w:tc>
          <w:tcPr>
            <w:tcW w:w="800" w:type="dxa"/>
            <w:shd w:val="solid" w:color="FFFFFF" w:fill="auto"/>
          </w:tcPr>
          <w:p w14:paraId="0DABD8C5"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14A7B7B7" w14:textId="77777777" w:rsidR="00C90965" w:rsidRPr="0031242A" w:rsidRDefault="00C90965" w:rsidP="004239B0">
            <w:pPr>
              <w:pStyle w:val="TAC"/>
              <w:rPr>
                <w:sz w:val="16"/>
                <w:szCs w:val="16"/>
              </w:rPr>
            </w:pPr>
            <w:r w:rsidRPr="0031242A">
              <w:rPr>
                <w:sz w:val="16"/>
                <w:szCs w:val="16"/>
              </w:rPr>
              <w:t>-</w:t>
            </w:r>
          </w:p>
        </w:tc>
        <w:tc>
          <w:tcPr>
            <w:tcW w:w="1012" w:type="dxa"/>
            <w:shd w:val="solid" w:color="FFFFFF" w:fill="auto"/>
          </w:tcPr>
          <w:p w14:paraId="013F9929" w14:textId="77777777" w:rsidR="00C90965" w:rsidRPr="0031242A" w:rsidRDefault="00C90965" w:rsidP="004239B0">
            <w:pPr>
              <w:pStyle w:val="TAC"/>
              <w:rPr>
                <w:sz w:val="16"/>
                <w:szCs w:val="16"/>
              </w:rPr>
            </w:pPr>
            <w:r w:rsidRPr="0031242A">
              <w:rPr>
                <w:sz w:val="16"/>
                <w:szCs w:val="16"/>
              </w:rPr>
              <w:t>n/a</w:t>
            </w:r>
          </w:p>
        </w:tc>
        <w:tc>
          <w:tcPr>
            <w:tcW w:w="532" w:type="dxa"/>
            <w:shd w:val="solid" w:color="FFFFFF" w:fill="auto"/>
          </w:tcPr>
          <w:p w14:paraId="7FE37DC7" w14:textId="77777777" w:rsidR="00C90965" w:rsidRPr="0031242A" w:rsidRDefault="00C90965" w:rsidP="004239B0">
            <w:pPr>
              <w:pStyle w:val="TAL"/>
              <w:rPr>
                <w:sz w:val="16"/>
                <w:szCs w:val="16"/>
              </w:rPr>
            </w:pPr>
            <w:r w:rsidRPr="0031242A">
              <w:rPr>
                <w:sz w:val="16"/>
                <w:szCs w:val="16"/>
              </w:rPr>
              <w:t>-</w:t>
            </w:r>
          </w:p>
        </w:tc>
        <w:tc>
          <w:tcPr>
            <w:tcW w:w="496" w:type="dxa"/>
            <w:shd w:val="solid" w:color="FFFFFF" w:fill="auto"/>
          </w:tcPr>
          <w:p w14:paraId="555D2ADD"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72423121"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7063BED0" w14:textId="77777777" w:rsidR="00C90965" w:rsidRPr="0031242A" w:rsidRDefault="00C90965" w:rsidP="004239B0">
            <w:pPr>
              <w:pStyle w:val="TAL"/>
              <w:rPr>
                <w:sz w:val="16"/>
                <w:szCs w:val="16"/>
              </w:rPr>
            </w:pPr>
            <w:r w:rsidRPr="0031242A">
              <w:rPr>
                <w:sz w:val="16"/>
                <w:szCs w:val="16"/>
              </w:rPr>
              <w:t>Initial skeleton</w:t>
            </w:r>
          </w:p>
        </w:tc>
        <w:tc>
          <w:tcPr>
            <w:tcW w:w="708" w:type="dxa"/>
            <w:shd w:val="solid" w:color="FFFFFF" w:fill="auto"/>
          </w:tcPr>
          <w:p w14:paraId="3D9C2D45" w14:textId="77777777" w:rsidR="00C90965" w:rsidRPr="0031242A" w:rsidRDefault="00C90965" w:rsidP="004239B0">
            <w:pPr>
              <w:pStyle w:val="TAC"/>
              <w:rPr>
                <w:sz w:val="16"/>
                <w:szCs w:val="16"/>
              </w:rPr>
            </w:pPr>
            <w:r w:rsidRPr="0031242A">
              <w:rPr>
                <w:sz w:val="16"/>
                <w:szCs w:val="16"/>
              </w:rPr>
              <w:t>0.0.0</w:t>
            </w:r>
          </w:p>
        </w:tc>
      </w:tr>
      <w:tr w:rsidR="00C90965" w:rsidRPr="0031242A" w14:paraId="2A8A521B" w14:textId="77777777" w:rsidTr="004239B0">
        <w:trPr>
          <w:jc w:val="center"/>
        </w:trPr>
        <w:tc>
          <w:tcPr>
            <w:tcW w:w="800" w:type="dxa"/>
            <w:shd w:val="solid" w:color="FFFFFF" w:fill="auto"/>
          </w:tcPr>
          <w:p w14:paraId="22F36233"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E0AF227" w14:textId="77777777" w:rsidR="00C90965" w:rsidRPr="0031242A" w:rsidRDefault="00C90965"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34F8A1C7" w14:textId="77777777" w:rsidR="00C90965" w:rsidRDefault="00C90965" w:rsidP="004239B0">
            <w:pPr>
              <w:pStyle w:val="TAC"/>
              <w:rPr>
                <w:sz w:val="16"/>
                <w:szCs w:val="16"/>
              </w:rPr>
            </w:pPr>
            <w:r w:rsidRPr="007B69C7">
              <w:rPr>
                <w:sz w:val="16"/>
                <w:szCs w:val="16"/>
              </w:rPr>
              <w:t>S5-251107</w:t>
            </w:r>
          </w:p>
          <w:p w14:paraId="41632071" w14:textId="77777777" w:rsidR="00C90965" w:rsidRDefault="00C90965" w:rsidP="004239B0">
            <w:pPr>
              <w:pStyle w:val="TAC"/>
              <w:rPr>
                <w:sz w:val="16"/>
                <w:szCs w:val="16"/>
              </w:rPr>
            </w:pPr>
            <w:r w:rsidRPr="007B69C7">
              <w:rPr>
                <w:sz w:val="16"/>
                <w:szCs w:val="16"/>
              </w:rPr>
              <w:t>S5-251137</w:t>
            </w:r>
          </w:p>
          <w:p w14:paraId="12E05E07" w14:textId="77777777" w:rsidR="00C90965" w:rsidRDefault="00C90965" w:rsidP="004239B0">
            <w:pPr>
              <w:pStyle w:val="TAC"/>
              <w:rPr>
                <w:sz w:val="16"/>
                <w:szCs w:val="16"/>
              </w:rPr>
            </w:pPr>
            <w:r w:rsidRPr="007B69C7">
              <w:rPr>
                <w:sz w:val="16"/>
                <w:szCs w:val="16"/>
              </w:rPr>
              <w:t>S5-251123</w:t>
            </w:r>
          </w:p>
          <w:p w14:paraId="4483F741" w14:textId="77777777" w:rsidR="00C90965" w:rsidRDefault="00C90965" w:rsidP="004239B0">
            <w:pPr>
              <w:pStyle w:val="TAC"/>
              <w:rPr>
                <w:sz w:val="16"/>
                <w:szCs w:val="16"/>
              </w:rPr>
            </w:pPr>
            <w:r w:rsidRPr="007B69C7">
              <w:rPr>
                <w:sz w:val="16"/>
                <w:szCs w:val="16"/>
              </w:rPr>
              <w:t>S5-251124</w:t>
            </w:r>
          </w:p>
          <w:p w14:paraId="15B141BF" w14:textId="77777777" w:rsidR="00C90965" w:rsidRDefault="00C90965" w:rsidP="004239B0">
            <w:pPr>
              <w:pStyle w:val="TAC"/>
              <w:rPr>
                <w:sz w:val="16"/>
                <w:szCs w:val="16"/>
              </w:rPr>
            </w:pPr>
            <w:r w:rsidRPr="007B69C7">
              <w:rPr>
                <w:sz w:val="16"/>
                <w:szCs w:val="16"/>
              </w:rPr>
              <w:t>S5-250944</w:t>
            </w:r>
          </w:p>
          <w:p w14:paraId="4C33FAA7" w14:textId="77777777" w:rsidR="00C90965" w:rsidRDefault="00C90965" w:rsidP="004239B0">
            <w:pPr>
              <w:pStyle w:val="TAC"/>
              <w:rPr>
                <w:sz w:val="16"/>
                <w:szCs w:val="16"/>
              </w:rPr>
            </w:pPr>
          </w:p>
          <w:p w14:paraId="0123B057" w14:textId="77777777" w:rsidR="00C90965" w:rsidRDefault="00C90965" w:rsidP="004239B0">
            <w:pPr>
              <w:pStyle w:val="TAC"/>
              <w:rPr>
                <w:sz w:val="16"/>
                <w:szCs w:val="16"/>
              </w:rPr>
            </w:pPr>
            <w:r w:rsidRPr="007B69C7">
              <w:rPr>
                <w:sz w:val="16"/>
                <w:szCs w:val="16"/>
              </w:rPr>
              <w:t>S5-250945</w:t>
            </w:r>
          </w:p>
          <w:p w14:paraId="51309AA6" w14:textId="77777777" w:rsidR="00C90965" w:rsidRDefault="00C90965" w:rsidP="004239B0">
            <w:pPr>
              <w:pStyle w:val="TAC"/>
              <w:rPr>
                <w:sz w:val="16"/>
                <w:szCs w:val="16"/>
              </w:rPr>
            </w:pPr>
          </w:p>
          <w:p w14:paraId="50A9B01E" w14:textId="77777777" w:rsidR="00C90965" w:rsidRPr="0031242A" w:rsidRDefault="00C90965" w:rsidP="004239B0">
            <w:pPr>
              <w:pStyle w:val="TAC"/>
              <w:rPr>
                <w:sz w:val="16"/>
                <w:szCs w:val="16"/>
              </w:rPr>
            </w:pPr>
            <w:r w:rsidRPr="007B69C7">
              <w:rPr>
                <w:sz w:val="16"/>
                <w:szCs w:val="16"/>
              </w:rPr>
              <w:t>S5-250943</w:t>
            </w:r>
          </w:p>
        </w:tc>
        <w:tc>
          <w:tcPr>
            <w:tcW w:w="532" w:type="dxa"/>
            <w:shd w:val="solid" w:color="FFFFFF" w:fill="auto"/>
          </w:tcPr>
          <w:p w14:paraId="18D63DBA" w14:textId="77777777" w:rsidR="00C90965" w:rsidRPr="0031242A" w:rsidRDefault="00C90965" w:rsidP="004239B0">
            <w:pPr>
              <w:pStyle w:val="TAL"/>
              <w:rPr>
                <w:sz w:val="16"/>
                <w:szCs w:val="16"/>
              </w:rPr>
            </w:pPr>
            <w:proofErr w:type="spellStart"/>
            <w:r w:rsidRPr="0031242A">
              <w:rPr>
                <w:sz w:val="16"/>
                <w:szCs w:val="16"/>
              </w:rPr>
              <w:t>pCR</w:t>
            </w:r>
            <w:proofErr w:type="spellEnd"/>
          </w:p>
        </w:tc>
        <w:tc>
          <w:tcPr>
            <w:tcW w:w="496" w:type="dxa"/>
            <w:shd w:val="solid" w:color="FFFFFF" w:fill="auto"/>
          </w:tcPr>
          <w:p w14:paraId="6E0ABF57"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2D5B6458"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262541A3" w14:textId="77777777" w:rsidR="00C90965" w:rsidRPr="007B69C7" w:rsidRDefault="00C90965" w:rsidP="007B69C7">
            <w:pPr>
              <w:pStyle w:val="TAL"/>
              <w:rPr>
                <w:sz w:val="16"/>
                <w:szCs w:val="16"/>
              </w:rPr>
            </w:pPr>
            <w:r w:rsidRPr="007B69C7">
              <w:rPr>
                <w:sz w:val="16"/>
                <w:szCs w:val="16"/>
              </w:rPr>
              <w:t>28.567-001</w:t>
            </w:r>
          </w:p>
          <w:p w14:paraId="7E53D07E" w14:textId="77777777" w:rsidR="00C90965"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TS clause structure </w:t>
            </w:r>
          </w:p>
          <w:p w14:paraId="70728082" w14:textId="77777777" w:rsidR="00C90965"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Concepts and overview </w:t>
            </w:r>
          </w:p>
          <w:p w14:paraId="73B8FC7A" w14:textId="77777777" w:rsidR="00C90965" w:rsidRPr="007B69C7"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Dynamic composition of CCLs</w:t>
            </w:r>
          </w:p>
          <w:p w14:paraId="1ABABAE6" w14:textId="77777777" w:rsidR="00C90965"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28.567 CCL creation based on historical data UC and Requirements</w:t>
            </w:r>
          </w:p>
          <w:p w14:paraId="08A0D6A9" w14:textId="77777777" w:rsidR="00C90965"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TS 28.567 Add use case and requirements for Performance monitoring of Closed control loop</w:t>
            </w:r>
          </w:p>
          <w:p w14:paraId="1D57C15A" w14:textId="77777777" w:rsidR="00C90965" w:rsidRPr="0031242A"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TS28.567 Add use case and requirements for CCL for Fault </w:t>
            </w:r>
            <w:proofErr w:type="spellStart"/>
            <w:r w:rsidRPr="007B69C7">
              <w:rPr>
                <w:sz w:val="16"/>
                <w:szCs w:val="16"/>
              </w:rPr>
              <w:t>Mgmt</w:t>
            </w:r>
            <w:proofErr w:type="spellEnd"/>
          </w:p>
        </w:tc>
        <w:tc>
          <w:tcPr>
            <w:tcW w:w="708" w:type="dxa"/>
            <w:shd w:val="solid" w:color="FFFFFF" w:fill="auto"/>
          </w:tcPr>
          <w:p w14:paraId="4AA156C3" w14:textId="77777777" w:rsidR="00C90965" w:rsidRPr="0031242A" w:rsidRDefault="00C90965" w:rsidP="004239B0">
            <w:pPr>
              <w:pStyle w:val="TAC"/>
              <w:rPr>
                <w:sz w:val="16"/>
                <w:szCs w:val="16"/>
              </w:rPr>
            </w:pPr>
            <w:r w:rsidRPr="0031242A">
              <w:rPr>
                <w:sz w:val="16"/>
                <w:szCs w:val="16"/>
              </w:rPr>
              <w:t>0.</w:t>
            </w:r>
            <w:r>
              <w:rPr>
                <w:sz w:val="16"/>
                <w:szCs w:val="16"/>
              </w:rPr>
              <w:t>1</w:t>
            </w:r>
            <w:r w:rsidRPr="0031242A">
              <w:rPr>
                <w:sz w:val="16"/>
                <w:szCs w:val="16"/>
              </w:rPr>
              <w:t>.0</w:t>
            </w:r>
          </w:p>
        </w:tc>
      </w:tr>
      <w:tr w:rsidR="00C90965" w:rsidRPr="0031242A" w14:paraId="4DEAB5B8" w14:textId="77777777" w:rsidTr="004239B0">
        <w:trPr>
          <w:jc w:val="center"/>
        </w:trPr>
        <w:tc>
          <w:tcPr>
            <w:tcW w:w="800" w:type="dxa"/>
            <w:shd w:val="solid" w:color="FFFFFF" w:fill="auto"/>
          </w:tcPr>
          <w:p w14:paraId="177C926E" w14:textId="77777777" w:rsidR="00C90965" w:rsidRPr="0031242A" w:rsidRDefault="00C90965"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210A376A" w14:textId="77777777" w:rsidR="00C90965" w:rsidRPr="0031242A" w:rsidRDefault="00C90965"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1FFCB2DA" w14:textId="77777777" w:rsidR="00C90965" w:rsidRDefault="00C90965" w:rsidP="002403AD">
            <w:pPr>
              <w:pStyle w:val="TAC"/>
              <w:rPr>
                <w:sz w:val="16"/>
                <w:szCs w:val="16"/>
              </w:rPr>
            </w:pPr>
            <w:r w:rsidRPr="002403AD">
              <w:rPr>
                <w:sz w:val="16"/>
                <w:szCs w:val="16"/>
              </w:rPr>
              <w:t>S5-251904</w:t>
            </w:r>
          </w:p>
          <w:p w14:paraId="3C662AC4" w14:textId="77777777" w:rsidR="00C90965" w:rsidRDefault="00C90965" w:rsidP="002403AD">
            <w:pPr>
              <w:pStyle w:val="TAC"/>
              <w:rPr>
                <w:sz w:val="16"/>
                <w:szCs w:val="16"/>
              </w:rPr>
            </w:pPr>
            <w:r w:rsidRPr="002403AD">
              <w:rPr>
                <w:sz w:val="16"/>
                <w:szCs w:val="16"/>
              </w:rPr>
              <w:t>S5-251905</w:t>
            </w:r>
          </w:p>
          <w:p w14:paraId="36836550" w14:textId="77777777" w:rsidR="00C90965" w:rsidRDefault="00C90965" w:rsidP="002403AD">
            <w:pPr>
              <w:pStyle w:val="TAC"/>
              <w:rPr>
                <w:sz w:val="16"/>
                <w:szCs w:val="16"/>
              </w:rPr>
            </w:pPr>
            <w:r w:rsidRPr="002403AD">
              <w:rPr>
                <w:sz w:val="16"/>
                <w:szCs w:val="16"/>
              </w:rPr>
              <w:t>S5-251906</w:t>
            </w:r>
          </w:p>
          <w:p w14:paraId="69D28C2C" w14:textId="77777777" w:rsidR="00C90965" w:rsidRDefault="00C90965" w:rsidP="002403AD">
            <w:pPr>
              <w:pStyle w:val="TAC"/>
              <w:rPr>
                <w:sz w:val="16"/>
                <w:szCs w:val="16"/>
              </w:rPr>
            </w:pPr>
            <w:r w:rsidRPr="002403AD">
              <w:rPr>
                <w:sz w:val="16"/>
                <w:szCs w:val="16"/>
              </w:rPr>
              <w:t>S5-251907</w:t>
            </w:r>
          </w:p>
          <w:p w14:paraId="4D585338" w14:textId="77777777" w:rsidR="00C90965" w:rsidRDefault="00C90965" w:rsidP="002403AD">
            <w:pPr>
              <w:pStyle w:val="TAC"/>
              <w:rPr>
                <w:sz w:val="16"/>
                <w:szCs w:val="16"/>
              </w:rPr>
            </w:pPr>
            <w:r w:rsidRPr="002403AD">
              <w:rPr>
                <w:sz w:val="16"/>
                <w:szCs w:val="16"/>
              </w:rPr>
              <w:t>S5-251909</w:t>
            </w:r>
          </w:p>
          <w:p w14:paraId="507D6003" w14:textId="77777777" w:rsidR="00C90965" w:rsidRDefault="00C90965" w:rsidP="002403AD">
            <w:pPr>
              <w:pStyle w:val="TAC"/>
              <w:rPr>
                <w:sz w:val="16"/>
                <w:szCs w:val="16"/>
              </w:rPr>
            </w:pPr>
            <w:r w:rsidRPr="002403AD">
              <w:rPr>
                <w:sz w:val="16"/>
                <w:szCs w:val="16"/>
              </w:rPr>
              <w:t>S5-251911</w:t>
            </w:r>
          </w:p>
          <w:p w14:paraId="74D936AB" w14:textId="77777777" w:rsidR="00C90965" w:rsidRDefault="00C90965" w:rsidP="002403AD">
            <w:pPr>
              <w:pStyle w:val="TAC"/>
              <w:rPr>
                <w:sz w:val="16"/>
                <w:szCs w:val="16"/>
              </w:rPr>
            </w:pPr>
            <w:r w:rsidRPr="00A85815">
              <w:rPr>
                <w:sz w:val="16"/>
                <w:szCs w:val="16"/>
              </w:rPr>
              <w:t>S5-251912</w:t>
            </w:r>
          </w:p>
          <w:p w14:paraId="4C132752" w14:textId="77777777" w:rsidR="00C90965" w:rsidRDefault="00C90965" w:rsidP="002403AD">
            <w:pPr>
              <w:pStyle w:val="TAC"/>
              <w:rPr>
                <w:sz w:val="16"/>
                <w:szCs w:val="16"/>
              </w:rPr>
            </w:pPr>
          </w:p>
          <w:p w14:paraId="15D84F88" w14:textId="77777777" w:rsidR="00C90965" w:rsidRDefault="00C90965" w:rsidP="002403AD">
            <w:pPr>
              <w:pStyle w:val="TAC"/>
              <w:rPr>
                <w:sz w:val="16"/>
                <w:szCs w:val="16"/>
              </w:rPr>
            </w:pPr>
            <w:r w:rsidRPr="002403AD">
              <w:rPr>
                <w:sz w:val="16"/>
                <w:szCs w:val="16"/>
              </w:rPr>
              <w:t>S5-252030</w:t>
            </w:r>
          </w:p>
          <w:p w14:paraId="266FC69C" w14:textId="77777777" w:rsidR="00C90965" w:rsidRDefault="00C90965" w:rsidP="002403AD">
            <w:pPr>
              <w:pStyle w:val="TAC"/>
              <w:rPr>
                <w:sz w:val="16"/>
                <w:szCs w:val="16"/>
              </w:rPr>
            </w:pPr>
            <w:r w:rsidRPr="004F2904">
              <w:rPr>
                <w:sz w:val="16"/>
                <w:szCs w:val="16"/>
              </w:rPr>
              <w:t>S5-252033</w:t>
            </w:r>
          </w:p>
          <w:p w14:paraId="29231CF9" w14:textId="77777777" w:rsidR="00C90965" w:rsidRDefault="00C90965" w:rsidP="002403AD">
            <w:pPr>
              <w:pStyle w:val="TAC"/>
              <w:rPr>
                <w:sz w:val="16"/>
                <w:szCs w:val="16"/>
              </w:rPr>
            </w:pPr>
          </w:p>
          <w:p w14:paraId="431B4F2E" w14:textId="77777777" w:rsidR="00C90965" w:rsidRPr="0031242A" w:rsidRDefault="00C90965" w:rsidP="002403AD">
            <w:pPr>
              <w:pStyle w:val="TAC"/>
              <w:rPr>
                <w:sz w:val="16"/>
                <w:szCs w:val="16"/>
              </w:rPr>
            </w:pPr>
            <w:r w:rsidRPr="002403AD">
              <w:rPr>
                <w:sz w:val="16"/>
                <w:szCs w:val="16"/>
              </w:rPr>
              <w:t>S5-252034</w:t>
            </w:r>
          </w:p>
        </w:tc>
        <w:tc>
          <w:tcPr>
            <w:tcW w:w="532" w:type="dxa"/>
            <w:shd w:val="solid" w:color="FFFFFF" w:fill="auto"/>
          </w:tcPr>
          <w:p w14:paraId="09B95F92" w14:textId="77777777" w:rsidR="00C90965" w:rsidRPr="0031242A" w:rsidRDefault="00C90965" w:rsidP="002403AD">
            <w:pPr>
              <w:pStyle w:val="TAL"/>
              <w:rPr>
                <w:sz w:val="16"/>
                <w:szCs w:val="16"/>
              </w:rPr>
            </w:pPr>
            <w:proofErr w:type="spellStart"/>
            <w:r w:rsidRPr="0031242A">
              <w:rPr>
                <w:sz w:val="16"/>
                <w:szCs w:val="16"/>
              </w:rPr>
              <w:t>pCR</w:t>
            </w:r>
            <w:proofErr w:type="spellEnd"/>
          </w:p>
        </w:tc>
        <w:tc>
          <w:tcPr>
            <w:tcW w:w="496" w:type="dxa"/>
            <w:shd w:val="solid" w:color="FFFFFF" w:fill="auto"/>
          </w:tcPr>
          <w:p w14:paraId="27941EEF" w14:textId="77777777" w:rsidR="00C90965" w:rsidRPr="0031242A" w:rsidRDefault="00C90965" w:rsidP="002403AD">
            <w:pPr>
              <w:pStyle w:val="TAR"/>
              <w:rPr>
                <w:sz w:val="16"/>
                <w:szCs w:val="16"/>
              </w:rPr>
            </w:pPr>
            <w:r w:rsidRPr="0031242A">
              <w:rPr>
                <w:sz w:val="16"/>
                <w:szCs w:val="16"/>
              </w:rPr>
              <w:t>-</w:t>
            </w:r>
          </w:p>
        </w:tc>
        <w:tc>
          <w:tcPr>
            <w:tcW w:w="425" w:type="dxa"/>
            <w:shd w:val="solid" w:color="FFFFFF" w:fill="auto"/>
          </w:tcPr>
          <w:p w14:paraId="787387D2" w14:textId="77777777" w:rsidR="00C90965" w:rsidRPr="0031242A" w:rsidRDefault="00C90965" w:rsidP="002403AD">
            <w:pPr>
              <w:pStyle w:val="TAC"/>
              <w:rPr>
                <w:sz w:val="16"/>
                <w:szCs w:val="16"/>
              </w:rPr>
            </w:pPr>
            <w:r w:rsidRPr="0031242A">
              <w:rPr>
                <w:sz w:val="16"/>
                <w:szCs w:val="16"/>
              </w:rPr>
              <w:t>-</w:t>
            </w:r>
          </w:p>
        </w:tc>
        <w:tc>
          <w:tcPr>
            <w:tcW w:w="4962" w:type="dxa"/>
            <w:shd w:val="solid" w:color="FFFFFF" w:fill="auto"/>
          </w:tcPr>
          <w:p w14:paraId="032E6AB2" w14:textId="77777777" w:rsidR="00C90965" w:rsidRPr="002403AD" w:rsidRDefault="00C90965" w:rsidP="002403AD">
            <w:pPr>
              <w:pStyle w:val="TAL"/>
              <w:rPr>
                <w:sz w:val="16"/>
                <w:szCs w:val="16"/>
              </w:rPr>
            </w:pPr>
            <w:r w:rsidRPr="002403AD">
              <w:rPr>
                <w:sz w:val="16"/>
                <w:szCs w:val="16"/>
              </w:rPr>
              <w:t xml:space="preserve">Rel-19 </w:t>
            </w:r>
            <w:proofErr w:type="spellStart"/>
            <w:r w:rsidRPr="002403AD">
              <w:rPr>
                <w:sz w:val="16"/>
                <w:szCs w:val="16"/>
              </w:rPr>
              <w:t>pCR</w:t>
            </w:r>
            <w:proofErr w:type="spellEnd"/>
            <w:r w:rsidRPr="002403AD">
              <w:rPr>
                <w:sz w:val="16"/>
                <w:szCs w:val="16"/>
              </w:rPr>
              <w:t xml:space="preserve"> 28.567 Triggered CCL UC and Requirements  </w:t>
            </w:r>
          </w:p>
          <w:p w14:paraId="26BFD541" w14:textId="77777777" w:rsidR="00C90965" w:rsidRPr="002403AD" w:rsidRDefault="00C90965" w:rsidP="002403AD">
            <w:pPr>
              <w:pStyle w:val="TAL"/>
              <w:rPr>
                <w:sz w:val="16"/>
                <w:szCs w:val="16"/>
              </w:rPr>
            </w:pPr>
            <w:r w:rsidRPr="002403AD">
              <w:rPr>
                <w:sz w:val="16"/>
                <w:szCs w:val="16"/>
              </w:rPr>
              <w:t xml:space="preserve">CCL Trigger conflicts  </w:t>
            </w:r>
          </w:p>
          <w:p w14:paraId="2864E700" w14:textId="77777777" w:rsidR="00C90965" w:rsidRPr="002403AD" w:rsidRDefault="00C90965" w:rsidP="002403AD">
            <w:pPr>
              <w:pStyle w:val="TAL"/>
              <w:rPr>
                <w:sz w:val="16"/>
                <w:szCs w:val="16"/>
              </w:rPr>
            </w:pPr>
            <w:r w:rsidRPr="002403AD">
              <w:rPr>
                <w:sz w:val="16"/>
                <w:szCs w:val="16"/>
              </w:rPr>
              <w:t xml:space="preserve">CCL Goal-targets and actions conflicts  </w:t>
            </w:r>
          </w:p>
          <w:p w14:paraId="41FEA0F3" w14:textId="77777777" w:rsidR="00C90965" w:rsidRPr="002403AD" w:rsidRDefault="00C90965" w:rsidP="002403AD">
            <w:pPr>
              <w:pStyle w:val="TAL"/>
              <w:rPr>
                <w:sz w:val="16"/>
                <w:szCs w:val="16"/>
              </w:rPr>
            </w:pPr>
            <w:r w:rsidRPr="002403AD">
              <w:rPr>
                <w:sz w:val="16"/>
                <w:szCs w:val="16"/>
              </w:rPr>
              <w:t xml:space="preserve">CCL Indirect target conflicts </w:t>
            </w:r>
          </w:p>
          <w:p w14:paraId="60715BB9" w14:textId="77777777" w:rsidR="00C90965" w:rsidRPr="002403AD" w:rsidRDefault="00C90965" w:rsidP="002403AD">
            <w:pPr>
              <w:pStyle w:val="TAL"/>
              <w:rPr>
                <w:sz w:val="16"/>
                <w:szCs w:val="16"/>
              </w:rPr>
            </w:pPr>
            <w:r w:rsidRPr="002403AD">
              <w:rPr>
                <w:sz w:val="16"/>
                <w:szCs w:val="16"/>
              </w:rPr>
              <w:t xml:space="preserve">Informative Annex on CCL conflict handling approach  </w:t>
            </w:r>
          </w:p>
          <w:p w14:paraId="77D8B30D" w14:textId="77777777" w:rsidR="00C90965" w:rsidRDefault="00C90965" w:rsidP="002403AD">
            <w:pPr>
              <w:pStyle w:val="TAL"/>
              <w:rPr>
                <w:sz w:val="16"/>
                <w:szCs w:val="16"/>
              </w:rPr>
            </w:pPr>
            <w:r w:rsidRPr="002403AD">
              <w:rPr>
                <w:sz w:val="16"/>
                <w:szCs w:val="16"/>
              </w:rPr>
              <w:t xml:space="preserve">CCL decision escalation  </w:t>
            </w:r>
          </w:p>
          <w:p w14:paraId="4F59FAAC" w14:textId="77777777" w:rsidR="00C90965" w:rsidRPr="002403AD" w:rsidRDefault="00C90965" w:rsidP="002403AD">
            <w:pPr>
              <w:pStyle w:val="TAL"/>
              <w:rPr>
                <w:sz w:val="16"/>
                <w:szCs w:val="16"/>
              </w:rPr>
            </w:pPr>
            <w:proofErr w:type="spellStart"/>
            <w:r w:rsidRPr="00A85815">
              <w:rPr>
                <w:sz w:val="16"/>
                <w:szCs w:val="16"/>
              </w:rPr>
              <w:t>pCR</w:t>
            </w:r>
            <w:proofErr w:type="spellEnd"/>
            <w:r w:rsidRPr="00A85815">
              <w:rPr>
                <w:sz w:val="16"/>
                <w:szCs w:val="16"/>
              </w:rPr>
              <w:t xml:space="preserve"> TS 28.567 Add use case and requirements for network performance problem recovery</w:t>
            </w:r>
          </w:p>
          <w:p w14:paraId="49F2898D" w14:textId="77777777" w:rsidR="00C90965" w:rsidRDefault="00C90965" w:rsidP="002403AD">
            <w:pPr>
              <w:pStyle w:val="TAL"/>
              <w:rPr>
                <w:sz w:val="16"/>
                <w:szCs w:val="16"/>
              </w:rPr>
            </w:pPr>
            <w:r w:rsidRPr="002403AD">
              <w:rPr>
                <w:sz w:val="16"/>
                <w:szCs w:val="16"/>
              </w:rPr>
              <w:t xml:space="preserve">CCL General NRM  </w:t>
            </w:r>
          </w:p>
          <w:p w14:paraId="7893C3BB" w14:textId="77777777" w:rsidR="00C90965" w:rsidRPr="002403AD" w:rsidRDefault="00C90965" w:rsidP="002403AD">
            <w:pPr>
              <w:pStyle w:val="TAL"/>
              <w:rPr>
                <w:sz w:val="16"/>
                <w:szCs w:val="16"/>
              </w:rPr>
            </w:pPr>
            <w:r w:rsidRPr="004F2904">
              <w:rPr>
                <w:sz w:val="16"/>
                <w:szCs w:val="16"/>
              </w:rPr>
              <w:t xml:space="preserve">Rel-19 </w:t>
            </w:r>
            <w:proofErr w:type="spellStart"/>
            <w:r w:rsidRPr="004F2904">
              <w:rPr>
                <w:sz w:val="16"/>
                <w:szCs w:val="16"/>
              </w:rPr>
              <w:t>pCR</w:t>
            </w:r>
            <w:proofErr w:type="spellEnd"/>
            <w:r w:rsidRPr="004F2904">
              <w:rPr>
                <w:sz w:val="16"/>
                <w:szCs w:val="16"/>
              </w:rPr>
              <w:t xml:space="preserve"> TS 28.567 Procedure and metrics for CCL performance monitoring</w:t>
            </w:r>
          </w:p>
          <w:p w14:paraId="57C8D125" w14:textId="77777777" w:rsidR="00C90965" w:rsidRPr="0031242A" w:rsidRDefault="00C90965" w:rsidP="002403AD">
            <w:pPr>
              <w:pStyle w:val="TAL"/>
              <w:rPr>
                <w:sz w:val="16"/>
                <w:szCs w:val="16"/>
              </w:rPr>
            </w:pPr>
            <w:r w:rsidRPr="002403AD">
              <w:rPr>
                <w:sz w:val="16"/>
                <w:szCs w:val="16"/>
              </w:rPr>
              <w:t>Coordinating CCLs with other functions</w:t>
            </w:r>
          </w:p>
        </w:tc>
        <w:tc>
          <w:tcPr>
            <w:tcW w:w="708" w:type="dxa"/>
            <w:shd w:val="solid" w:color="FFFFFF" w:fill="auto"/>
          </w:tcPr>
          <w:p w14:paraId="4E0C6E27" w14:textId="77777777" w:rsidR="00C90965" w:rsidRPr="0031242A" w:rsidRDefault="00C90965" w:rsidP="002403AD">
            <w:pPr>
              <w:pStyle w:val="TAC"/>
              <w:rPr>
                <w:sz w:val="16"/>
                <w:szCs w:val="16"/>
              </w:rPr>
            </w:pPr>
            <w:r w:rsidRPr="0031242A">
              <w:rPr>
                <w:sz w:val="16"/>
                <w:szCs w:val="16"/>
              </w:rPr>
              <w:t>0.</w:t>
            </w:r>
            <w:r>
              <w:rPr>
                <w:sz w:val="16"/>
                <w:szCs w:val="16"/>
              </w:rPr>
              <w:t>2</w:t>
            </w:r>
            <w:r w:rsidRPr="0031242A">
              <w:rPr>
                <w:sz w:val="16"/>
                <w:szCs w:val="16"/>
              </w:rPr>
              <w:t>.0</w:t>
            </w:r>
          </w:p>
        </w:tc>
      </w:tr>
      <w:tr w:rsidR="00C90965" w:rsidRPr="0031242A" w14:paraId="5CEC5BBC" w14:textId="77777777" w:rsidTr="004239B0">
        <w:trPr>
          <w:jc w:val="center"/>
        </w:trPr>
        <w:tc>
          <w:tcPr>
            <w:tcW w:w="800" w:type="dxa"/>
            <w:shd w:val="solid" w:color="FFFFFF" w:fill="auto"/>
          </w:tcPr>
          <w:p w14:paraId="404A2EBB" w14:textId="77777777" w:rsidR="00C90965" w:rsidRPr="0031242A" w:rsidRDefault="00C90965" w:rsidP="00E138E3">
            <w:pPr>
              <w:pStyle w:val="TAC"/>
              <w:rPr>
                <w:sz w:val="16"/>
                <w:szCs w:val="16"/>
              </w:rPr>
            </w:pPr>
            <w:r w:rsidRPr="0031242A">
              <w:rPr>
                <w:sz w:val="16"/>
                <w:szCs w:val="16"/>
              </w:rPr>
              <w:t>202</w:t>
            </w:r>
            <w:r>
              <w:rPr>
                <w:sz w:val="16"/>
                <w:szCs w:val="16"/>
              </w:rPr>
              <w:t>5</w:t>
            </w:r>
            <w:r w:rsidRPr="0031242A">
              <w:rPr>
                <w:sz w:val="16"/>
                <w:szCs w:val="16"/>
              </w:rPr>
              <w:t>-0</w:t>
            </w:r>
            <w:r>
              <w:rPr>
                <w:sz w:val="16"/>
                <w:szCs w:val="16"/>
              </w:rPr>
              <w:t>5</w:t>
            </w:r>
          </w:p>
        </w:tc>
        <w:tc>
          <w:tcPr>
            <w:tcW w:w="856" w:type="dxa"/>
            <w:shd w:val="solid" w:color="FFFFFF" w:fill="auto"/>
          </w:tcPr>
          <w:p w14:paraId="78EFA26F" w14:textId="77777777" w:rsidR="00C90965" w:rsidRPr="0031242A" w:rsidRDefault="00C90965" w:rsidP="00E138E3">
            <w:pPr>
              <w:pStyle w:val="TAC"/>
              <w:rPr>
                <w:sz w:val="16"/>
                <w:szCs w:val="16"/>
              </w:rPr>
            </w:pPr>
            <w:r w:rsidRPr="0031242A">
              <w:rPr>
                <w:sz w:val="16"/>
                <w:szCs w:val="16"/>
              </w:rPr>
              <w:t>SA5#1</w:t>
            </w:r>
            <w:r>
              <w:rPr>
                <w:sz w:val="16"/>
                <w:szCs w:val="16"/>
              </w:rPr>
              <w:t>61</w:t>
            </w:r>
          </w:p>
        </w:tc>
        <w:tc>
          <w:tcPr>
            <w:tcW w:w="1012" w:type="dxa"/>
            <w:shd w:val="solid" w:color="FFFFFF" w:fill="auto"/>
          </w:tcPr>
          <w:p w14:paraId="1C3768B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252491</w:t>
            </w:r>
          </w:p>
          <w:p w14:paraId="14BA3AEF" w14:textId="77777777" w:rsidR="00C90965" w:rsidRDefault="00C90965" w:rsidP="00007A2F">
            <w:pPr>
              <w:pStyle w:val="TAC"/>
              <w:rPr>
                <w:sz w:val="16"/>
                <w:szCs w:val="16"/>
              </w:rPr>
            </w:pPr>
          </w:p>
          <w:p w14:paraId="4773AA9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252846</w:t>
            </w:r>
          </w:p>
          <w:p w14:paraId="3B64D69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252848</w:t>
            </w:r>
          </w:p>
          <w:p w14:paraId="268980B4"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252849</w:t>
            </w:r>
          </w:p>
          <w:p w14:paraId="041B3A0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252850</w:t>
            </w:r>
          </w:p>
          <w:p w14:paraId="238EFB9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252851</w:t>
            </w:r>
          </w:p>
          <w:p w14:paraId="3F5579F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252852</w:t>
            </w:r>
          </w:p>
          <w:p w14:paraId="4D33AF9F" w14:textId="77777777" w:rsidR="00C90965" w:rsidRDefault="00C90965" w:rsidP="00007A2F">
            <w:pPr>
              <w:pStyle w:val="TAC"/>
              <w:rPr>
                <w:sz w:val="16"/>
                <w:szCs w:val="16"/>
              </w:rPr>
            </w:pPr>
          </w:p>
          <w:p w14:paraId="52E552E2"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252853</w:t>
            </w:r>
          </w:p>
          <w:p w14:paraId="42A9861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252854</w:t>
            </w:r>
          </w:p>
          <w:p w14:paraId="7C88E51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252855</w:t>
            </w:r>
          </w:p>
          <w:p w14:paraId="2ACA401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252856</w:t>
            </w:r>
          </w:p>
          <w:p w14:paraId="2C09487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252857</w:t>
            </w:r>
          </w:p>
          <w:p w14:paraId="7B2DA0BE"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253007</w:t>
            </w:r>
          </w:p>
          <w:p w14:paraId="207C9CF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253008</w:t>
            </w:r>
          </w:p>
          <w:p w14:paraId="679ED15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253009</w:t>
            </w:r>
          </w:p>
          <w:p w14:paraId="52D23BD1"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253010</w:t>
            </w:r>
          </w:p>
          <w:p w14:paraId="664D9DC3" w14:textId="77777777" w:rsidR="00C90965" w:rsidRDefault="00C90965" w:rsidP="00007A2F">
            <w:pPr>
              <w:pStyle w:val="TAC"/>
              <w:rPr>
                <w:sz w:val="16"/>
                <w:szCs w:val="16"/>
              </w:rPr>
            </w:pPr>
          </w:p>
          <w:p w14:paraId="4AAA1DB4" w14:textId="77777777" w:rsidR="00C90965" w:rsidRPr="002403AD"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253020</w:t>
            </w:r>
          </w:p>
        </w:tc>
        <w:tc>
          <w:tcPr>
            <w:tcW w:w="532" w:type="dxa"/>
            <w:shd w:val="solid" w:color="FFFFFF" w:fill="auto"/>
          </w:tcPr>
          <w:p w14:paraId="7B425063" w14:textId="77777777" w:rsidR="00C90965" w:rsidRPr="0031242A" w:rsidRDefault="00C90965" w:rsidP="00E138E3">
            <w:pPr>
              <w:pStyle w:val="TAL"/>
              <w:rPr>
                <w:sz w:val="16"/>
                <w:szCs w:val="16"/>
              </w:rPr>
            </w:pPr>
            <w:proofErr w:type="spellStart"/>
            <w:r w:rsidRPr="0031242A">
              <w:rPr>
                <w:sz w:val="16"/>
                <w:szCs w:val="16"/>
              </w:rPr>
              <w:t>pCR</w:t>
            </w:r>
            <w:proofErr w:type="spellEnd"/>
          </w:p>
        </w:tc>
        <w:tc>
          <w:tcPr>
            <w:tcW w:w="496" w:type="dxa"/>
            <w:shd w:val="solid" w:color="FFFFFF" w:fill="auto"/>
          </w:tcPr>
          <w:p w14:paraId="3A12E98A" w14:textId="77777777" w:rsidR="00C90965" w:rsidRPr="0031242A" w:rsidRDefault="00C90965" w:rsidP="00E138E3">
            <w:pPr>
              <w:pStyle w:val="TAR"/>
              <w:rPr>
                <w:sz w:val="16"/>
                <w:szCs w:val="16"/>
              </w:rPr>
            </w:pPr>
          </w:p>
        </w:tc>
        <w:tc>
          <w:tcPr>
            <w:tcW w:w="425" w:type="dxa"/>
            <w:shd w:val="solid" w:color="FFFFFF" w:fill="auto"/>
          </w:tcPr>
          <w:p w14:paraId="02962B7A" w14:textId="77777777" w:rsidR="00C90965" w:rsidRPr="0031242A" w:rsidRDefault="00C90965" w:rsidP="00E138E3">
            <w:pPr>
              <w:pStyle w:val="TAC"/>
              <w:rPr>
                <w:sz w:val="16"/>
                <w:szCs w:val="16"/>
              </w:rPr>
            </w:pPr>
          </w:p>
        </w:tc>
        <w:tc>
          <w:tcPr>
            <w:tcW w:w="4962" w:type="dxa"/>
            <w:shd w:val="solid" w:color="FFFFFF" w:fill="auto"/>
          </w:tcPr>
          <w:p w14:paraId="560EA0B7" w14:textId="77777777" w:rsidR="00C90965" w:rsidRPr="00007A2F" w:rsidRDefault="00C90965" w:rsidP="00007A2F">
            <w:pPr>
              <w:pStyle w:val="TAL"/>
              <w:rPr>
                <w:sz w:val="16"/>
                <w:szCs w:val="16"/>
              </w:rPr>
            </w:pPr>
            <w:proofErr w:type="spellStart"/>
            <w:r w:rsidRPr="00007A2F">
              <w:rPr>
                <w:sz w:val="16"/>
                <w:szCs w:val="16"/>
              </w:rPr>
              <w:t>pCR</w:t>
            </w:r>
            <w:proofErr w:type="spellEnd"/>
            <w:r w:rsidRPr="00007A2F">
              <w:rPr>
                <w:sz w:val="16"/>
                <w:szCs w:val="16"/>
              </w:rPr>
              <w:t xml:space="preserve"> TS 28.567 Correct information models for CCL management in clause 6.2.1</w:t>
            </w:r>
          </w:p>
          <w:p w14:paraId="0A386B92" w14:textId="77777777" w:rsidR="00C90965" w:rsidRPr="00007A2F" w:rsidRDefault="00C90965" w:rsidP="00007A2F">
            <w:pPr>
              <w:pStyle w:val="TAL"/>
              <w:rPr>
                <w:sz w:val="16"/>
                <w:szCs w:val="16"/>
              </w:rPr>
            </w:pPr>
            <w:r w:rsidRPr="00007A2F">
              <w:rPr>
                <w:sz w:val="16"/>
                <w:szCs w:val="16"/>
              </w:rPr>
              <w:t>CCL coordination NRM</w:t>
            </w:r>
          </w:p>
          <w:p w14:paraId="3183776A" w14:textId="77777777" w:rsidR="00C90965" w:rsidRPr="00007A2F" w:rsidRDefault="00C90965" w:rsidP="00007A2F">
            <w:pPr>
              <w:pStyle w:val="TAL"/>
              <w:rPr>
                <w:sz w:val="16"/>
                <w:szCs w:val="16"/>
              </w:rPr>
            </w:pPr>
            <w:r w:rsidRPr="00007A2F">
              <w:rPr>
                <w:sz w:val="16"/>
                <w:szCs w:val="16"/>
              </w:rPr>
              <w:t>CCL concurrent-actions conflicts</w:t>
            </w:r>
          </w:p>
          <w:p w14:paraId="1B88D9E7" w14:textId="77777777" w:rsidR="00C90965" w:rsidRPr="00007A2F" w:rsidRDefault="00C90965" w:rsidP="00007A2F">
            <w:pPr>
              <w:pStyle w:val="TAL"/>
              <w:rPr>
                <w:sz w:val="16"/>
                <w:szCs w:val="16"/>
              </w:rPr>
            </w:pPr>
            <w:r w:rsidRPr="00007A2F">
              <w:rPr>
                <w:sz w:val="16"/>
                <w:szCs w:val="16"/>
              </w:rPr>
              <w:t>CCL scope conflicts</w:t>
            </w:r>
          </w:p>
          <w:p w14:paraId="6C1C35D4" w14:textId="77777777" w:rsidR="00C90965" w:rsidRPr="00007A2F" w:rsidRDefault="00C90965" w:rsidP="00007A2F">
            <w:pPr>
              <w:pStyle w:val="TAL"/>
              <w:rPr>
                <w:sz w:val="16"/>
                <w:szCs w:val="16"/>
              </w:rPr>
            </w:pPr>
            <w:r w:rsidRPr="00007A2F">
              <w:rPr>
                <w:sz w:val="16"/>
                <w:szCs w:val="16"/>
              </w:rPr>
              <w:t>Solution for Dynamic CCLs</w:t>
            </w:r>
          </w:p>
          <w:p w14:paraId="1149E7BA" w14:textId="77777777" w:rsidR="00C90965" w:rsidRPr="00007A2F"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28.567 solution for conflict management</w:t>
            </w:r>
          </w:p>
          <w:p w14:paraId="5B4B78A6" w14:textId="77777777" w:rsidR="00C90965" w:rsidRPr="00007A2F" w:rsidRDefault="00C90965" w:rsidP="00007A2F">
            <w:pPr>
              <w:pStyle w:val="TAL"/>
              <w:rPr>
                <w:sz w:val="16"/>
                <w:szCs w:val="16"/>
              </w:rPr>
            </w:pPr>
            <w:r w:rsidRPr="00007A2F">
              <w:rPr>
                <w:sz w:val="16"/>
                <w:szCs w:val="16"/>
              </w:rPr>
              <w:t>Pseudo-CR on Rel-19 TS 28.567 Add Stage-2 Solutions for Fault Management CCL</w:t>
            </w:r>
          </w:p>
          <w:p w14:paraId="79606D57" w14:textId="77777777" w:rsidR="00C90965" w:rsidRPr="00007A2F"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TS 28.567 Metrics for CCL performance monitoring</w:t>
            </w:r>
          </w:p>
          <w:p w14:paraId="034F982C" w14:textId="77777777" w:rsidR="00C90965" w:rsidRPr="00007A2F" w:rsidRDefault="00C90965" w:rsidP="00007A2F">
            <w:pPr>
              <w:pStyle w:val="TAL"/>
              <w:rPr>
                <w:sz w:val="16"/>
                <w:szCs w:val="16"/>
              </w:rPr>
            </w:pPr>
            <w:r w:rsidRPr="00007A2F">
              <w:rPr>
                <w:sz w:val="16"/>
                <w:szCs w:val="16"/>
              </w:rPr>
              <w:t>CCL-impact assessment and resolution</w:t>
            </w:r>
          </w:p>
          <w:p w14:paraId="1F8D8350" w14:textId="77777777" w:rsidR="00C90965" w:rsidRPr="00007A2F" w:rsidRDefault="00C90965" w:rsidP="00007A2F">
            <w:pPr>
              <w:pStyle w:val="TAL"/>
              <w:rPr>
                <w:sz w:val="16"/>
                <w:szCs w:val="16"/>
              </w:rPr>
            </w:pPr>
            <w:r w:rsidRPr="00007A2F">
              <w:rPr>
                <w:sz w:val="16"/>
                <w:szCs w:val="16"/>
              </w:rPr>
              <w:t>Procedure for CL decision escalation</w:t>
            </w:r>
          </w:p>
          <w:p w14:paraId="12F357CE" w14:textId="77777777" w:rsidR="00C90965" w:rsidRPr="00007A2F" w:rsidRDefault="00C90965" w:rsidP="00007A2F">
            <w:pPr>
              <w:pStyle w:val="TAL"/>
              <w:rPr>
                <w:sz w:val="16"/>
                <w:szCs w:val="16"/>
              </w:rPr>
            </w:pPr>
            <w:r w:rsidRPr="00007A2F">
              <w:rPr>
                <w:sz w:val="16"/>
                <w:szCs w:val="16"/>
              </w:rPr>
              <w:t>CCL-impact assessment, feedback and resolution</w:t>
            </w:r>
          </w:p>
          <w:p w14:paraId="1C7C25BF" w14:textId="77777777" w:rsidR="00C90965" w:rsidRPr="00007A2F" w:rsidRDefault="00C90965" w:rsidP="00007A2F">
            <w:pPr>
              <w:pStyle w:val="TAL"/>
              <w:rPr>
                <w:sz w:val="16"/>
                <w:szCs w:val="16"/>
              </w:rPr>
            </w:pPr>
            <w:r w:rsidRPr="00007A2F">
              <w:rPr>
                <w:sz w:val="16"/>
                <w:szCs w:val="16"/>
              </w:rPr>
              <w:t>Definitions of CCL conflicts</w:t>
            </w:r>
          </w:p>
          <w:p w14:paraId="61C0D4CB" w14:textId="77777777" w:rsidR="00C90965" w:rsidRPr="00007A2F" w:rsidRDefault="00C90965" w:rsidP="00007A2F">
            <w:pPr>
              <w:pStyle w:val="TAL"/>
              <w:rPr>
                <w:sz w:val="16"/>
                <w:szCs w:val="16"/>
              </w:rPr>
            </w:pPr>
            <w:r w:rsidRPr="00007A2F">
              <w:rPr>
                <w:sz w:val="16"/>
                <w:szCs w:val="16"/>
              </w:rPr>
              <w:t>Control of CCLs</w:t>
            </w:r>
          </w:p>
          <w:p w14:paraId="3DB069BB" w14:textId="77777777" w:rsidR="00C90965" w:rsidRPr="00007A2F" w:rsidRDefault="00C90965" w:rsidP="00007A2F">
            <w:pPr>
              <w:pStyle w:val="TAL"/>
              <w:rPr>
                <w:sz w:val="16"/>
                <w:szCs w:val="16"/>
              </w:rPr>
            </w:pPr>
            <w:r w:rsidRPr="00007A2F">
              <w:rPr>
                <w:sz w:val="16"/>
                <w:szCs w:val="16"/>
              </w:rPr>
              <w:t>Example realizations of CCLs</w:t>
            </w:r>
          </w:p>
          <w:p w14:paraId="33D4F9AF" w14:textId="77777777" w:rsidR="00C90965" w:rsidRPr="00007A2F" w:rsidRDefault="00C90965" w:rsidP="00007A2F">
            <w:pPr>
              <w:pStyle w:val="TAL"/>
              <w:rPr>
                <w:sz w:val="16"/>
                <w:szCs w:val="16"/>
              </w:rPr>
            </w:pPr>
            <w:r w:rsidRPr="00007A2F">
              <w:rPr>
                <w:sz w:val="16"/>
                <w:szCs w:val="16"/>
              </w:rPr>
              <w:t xml:space="preserve">CCL </w:t>
            </w:r>
            <w:proofErr w:type="spellStart"/>
            <w:r w:rsidRPr="00007A2F">
              <w:rPr>
                <w:sz w:val="16"/>
                <w:szCs w:val="16"/>
              </w:rPr>
              <w:t>DraftTS</w:t>
            </w:r>
            <w:proofErr w:type="spellEnd"/>
            <w:r w:rsidRPr="00007A2F">
              <w:rPr>
                <w:sz w:val="16"/>
                <w:szCs w:val="16"/>
              </w:rPr>
              <w:t xml:space="preserve"> Rapporteur corrections</w:t>
            </w:r>
          </w:p>
          <w:p w14:paraId="0C7B84BF" w14:textId="77777777" w:rsidR="00C90965" w:rsidRPr="00007A2F" w:rsidRDefault="00C90965" w:rsidP="00007A2F">
            <w:pPr>
              <w:pStyle w:val="TAL"/>
              <w:rPr>
                <w:sz w:val="16"/>
                <w:szCs w:val="16"/>
              </w:rPr>
            </w:pPr>
            <w:r w:rsidRPr="00007A2F">
              <w:rPr>
                <w:sz w:val="16"/>
                <w:szCs w:val="16"/>
              </w:rPr>
              <w:t>Pseudo-CR on Rel-19 TS 28.567 Add Definitions of terms and abbreviations for closed control loop</w:t>
            </w:r>
          </w:p>
          <w:p w14:paraId="79A04283" w14:textId="77777777" w:rsidR="00C90965" w:rsidRPr="002403AD"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28.567 solution for triggered CCL</w:t>
            </w:r>
          </w:p>
        </w:tc>
        <w:tc>
          <w:tcPr>
            <w:tcW w:w="708" w:type="dxa"/>
            <w:shd w:val="solid" w:color="FFFFFF" w:fill="auto"/>
          </w:tcPr>
          <w:p w14:paraId="1424A576" w14:textId="77777777" w:rsidR="00C90965" w:rsidRPr="0031242A" w:rsidRDefault="00C90965" w:rsidP="00E138E3">
            <w:pPr>
              <w:pStyle w:val="TAC"/>
              <w:rPr>
                <w:sz w:val="16"/>
                <w:szCs w:val="16"/>
              </w:rPr>
            </w:pPr>
            <w:r w:rsidRPr="0031242A">
              <w:rPr>
                <w:sz w:val="16"/>
                <w:szCs w:val="16"/>
              </w:rPr>
              <w:t>0.</w:t>
            </w:r>
            <w:r>
              <w:rPr>
                <w:sz w:val="16"/>
                <w:szCs w:val="16"/>
              </w:rPr>
              <w:t>3</w:t>
            </w:r>
            <w:r w:rsidRPr="0031242A">
              <w:rPr>
                <w:sz w:val="16"/>
                <w:szCs w:val="16"/>
              </w:rPr>
              <w:t>.0</w:t>
            </w:r>
          </w:p>
        </w:tc>
      </w:tr>
      <w:tr w:rsidR="00DC6AB4" w:rsidRPr="0031242A" w14:paraId="4359AA74" w14:textId="77777777" w:rsidTr="004239B0">
        <w:trPr>
          <w:jc w:val="center"/>
        </w:trPr>
        <w:tc>
          <w:tcPr>
            <w:tcW w:w="800" w:type="dxa"/>
            <w:shd w:val="solid" w:color="FFFFFF" w:fill="auto"/>
          </w:tcPr>
          <w:p w14:paraId="204B0632" w14:textId="3DCD1DF3" w:rsidR="00DC6AB4" w:rsidRPr="0031242A" w:rsidRDefault="00DC6AB4" w:rsidP="00DC6AB4">
            <w:pPr>
              <w:pStyle w:val="TAC"/>
              <w:rPr>
                <w:sz w:val="16"/>
                <w:szCs w:val="16"/>
              </w:rPr>
            </w:pPr>
            <w:r w:rsidRPr="0031242A">
              <w:rPr>
                <w:sz w:val="16"/>
                <w:szCs w:val="16"/>
              </w:rPr>
              <w:t>202</w:t>
            </w:r>
            <w:r>
              <w:rPr>
                <w:sz w:val="16"/>
                <w:szCs w:val="16"/>
              </w:rPr>
              <w:t>5</w:t>
            </w:r>
            <w:r w:rsidRPr="0031242A">
              <w:rPr>
                <w:sz w:val="16"/>
                <w:szCs w:val="16"/>
              </w:rPr>
              <w:t>-0</w:t>
            </w:r>
            <w:r>
              <w:rPr>
                <w:sz w:val="16"/>
                <w:szCs w:val="16"/>
              </w:rPr>
              <w:t>8</w:t>
            </w:r>
          </w:p>
        </w:tc>
        <w:tc>
          <w:tcPr>
            <w:tcW w:w="856" w:type="dxa"/>
            <w:shd w:val="solid" w:color="FFFFFF" w:fill="auto"/>
          </w:tcPr>
          <w:p w14:paraId="79395F0A" w14:textId="16C63ED8" w:rsidR="00DC6AB4" w:rsidRPr="0031242A" w:rsidRDefault="00DC6AB4" w:rsidP="00DC6AB4">
            <w:pPr>
              <w:pStyle w:val="TAC"/>
              <w:rPr>
                <w:sz w:val="16"/>
                <w:szCs w:val="16"/>
              </w:rPr>
            </w:pPr>
            <w:r w:rsidRPr="0031242A">
              <w:rPr>
                <w:sz w:val="16"/>
                <w:szCs w:val="16"/>
              </w:rPr>
              <w:t>SA5#1</w:t>
            </w:r>
            <w:r>
              <w:rPr>
                <w:sz w:val="16"/>
                <w:szCs w:val="16"/>
              </w:rPr>
              <w:t>62</w:t>
            </w:r>
          </w:p>
        </w:tc>
        <w:tc>
          <w:tcPr>
            <w:tcW w:w="1012" w:type="dxa"/>
            <w:shd w:val="solid" w:color="FFFFFF" w:fill="auto"/>
          </w:tcPr>
          <w:p w14:paraId="1891DA9D"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253486</w:t>
            </w:r>
          </w:p>
          <w:p w14:paraId="23E0C968" w14:textId="77777777" w:rsidR="00DC6AB4" w:rsidRPr="00DC6AB4" w:rsidRDefault="00DC6AB4" w:rsidP="00DC6AB4">
            <w:pPr>
              <w:pStyle w:val="TAC"/>
              <w:rPr>
                <w:sz w:val="16"/>
                <w:szCs w:val="16"/>
              </w:rPr>
            </w:pPr>
          </w:p>
          <w:p w14:paraId="2E7C720F"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253531</w:t>
            </w:r>
          </w:p>
          <w:p w14:paraId="3B6DE763" w14:textId="77777777" w:rsidR="00DC6AB4" w:rsidRPr="00DC6AB4" w:rsidRDefault="00DC6AB4" w:rsidP="00DC6AB4">
            <w:pPr>
              <w:pStyle w:val="TAC"/>
              <w:rPr>
                <w:sz w:val="16"/>
                <w:szCs w:val="16"/>
              </w:rPr>
            </w:pPr>
          </w:p>
          <w:p w14:paraId="773065B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253599</w:t>
            </w:r>
          </w:p>
          <w:p w14:paraId="16BA12A4"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253602</w:t>
            </w:r>
          </w:p>
          <w:p w14:paraId="7B69E13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253604</w:t>
            </w:r>
          </w:p>
          <w:p w14:paraId="27F2BBD3"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253608</w:t>
            </w:r>
          </w:p>
          <w:p w14:paraId="261C5F67"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253858</w:t>
            </w:r>
          </w:p>
          <w:p w14:paraId="2984AC6A"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253859</w:t>
            </w:r>
          </w:p>
          <w:p w14:paraId="61D7289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253860</w:t>
            </w:r>
          </w:p>
          <w:p w14:paraId="163DDB2A"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253861</w:t>
            </w:r>
          </w:p>
          <w:p w14:paraId="5732DF21" w14:textId="77777777" w:rsidR="00DC6AB4" w:rsidRPr="00DC6AB4" w:rsidRDefault="00DC6AB4" w:rsidP="00DC6AB4">
            <w:pPr>
              <w:pStyle w:val="TAC"/>
              <w:rPr>
                <w:sz w:val="16"/>
                <w:szCs w:val="16"/>
              </w:rPr>
            </w:pPr>
          </w:p>
          <w:p w14:paraId="5E0DA2B6"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253862</w:t>
            </w:r>
          </w:p>
          <w:p w14:paraId="4C2812C2"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253863</w:t>
            </w:r>
          </w:p>
          <w:p w14:paraId="386472DF"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253864</w:t>
            </w:r>
          </w:p>
          <w:p w14:paraId="0097990D"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253865</w:t>
            </w:r>
          </w:p>
          <w:p w14:paraId="52D7388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253866</w:t>
            </w:r>
          </w:p>
          <w:p w14:paraId="28FFE949" w14:textId="259F69DC" w:rsidR="00DC6AB4" w:rsidRPr="00007A2F"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253867</w:t>
            </w:r>
          </w:p>
        </w:tc>
        <w:tc>
          <w:tcPr>
            <w:tcW w:w="532" w:type="dxa"/>
            <w:shd w:val="solid" w:color="FFFFFF" w:fill="auto"/>
          </w:tcPr>
          <w:p w14:paraId="7CA569A9" w14:textId="77777777" w:rsidR="00DC6AB4" w:rsidRPr="0031242A" w:rsidRDefault="00DC6AB4" w:rsidP="00DC6AB4">
            <w:pPr>
              <w:pStyle w:val="TAL"/>
              <w:rPr>
                <w:sz w:val="16"/>
                <w:szCs w:val="16"/>
              </w:rPr>
            </w:pPr>
          </w:p>
        </w:tc>
        <w:tc>
          <w:tcPr>
            <w:tcW w:w="496" w:type="dxa"/>
            <w:shd w:val="solid" w:color="FFFFFF" w:fill="auto"/>
          </w:tcPr>
          <w:p w14:paraId="70D377EB" w14:textId="77777777" w:rsidR="00DC6AB4" w:rsidRPr="0031242A" w:rsidRDefault="00DC6AB4" w:rsidP="00DC6AB4">
            <w:pPr>
              <w:pStyle w:val="TAR"/>
              <w:rPr>
                <w:sz w:val="16"/>
                <w:szCs w:val="16"/>
              </w:rPr>
            </w:pPr>
          </w:p>
        </w:tc>
        <w:tc>
          <w:tcPr>
            <w:tcW w:w="425" w:type="dxa"/>
            <w:shd w:val="solid" w:color="FFFFFF" w:fill="auto"/>
          </w:tcPr>
          <w:p w14:paraId="7BAC7890" w14:textId="77777777" w:rsidR="00DC6AB4" w:rsidRPr="0031242A" w:rsidRDefault="00DC6AB4" w:rsidP="00DC6AB4">
            <w:pPr>
              <w:pStyle w:val="TAC"/>
              <w:rPr>
                <w:sz w:val="16"/>
                <w:szCs w:val="16"/>
              </w:rPr>
            </w:pPr>
          </w:p>
        </w:tc>
        <w:tc>
          <w:tcPr>
            <w:tcW w:w="4962" w:type="dxa"/>
            <w:shd w:val="solid" w:color="FFFFFF" w:fill="auto"/>
          </w:tcPr>
          <w:p w14:paraId="45233739" w14:textId="77777777" w:rsidR="00DC6AB4" w:rsidRPr="00DC6AB4" w:rsidRDefault="00DC6AB4" w:rsidP="00DC6AB4">
            <w:pPr>
              <w:pStyle w:val="TAL"/>
              <w:rPr>
                <w:sz w:val="16"/>
                <w:szCs w:val="16"/>
              </w:rPr>
            </w:pPr>
            <w:r w:rsidRPr="00DC6AB4">
              <w:rPr>
                <w:sz w:val="16"/>
                <w:szCs w:val="16"/>
              </w:rPr>
              <w:t>Pseudo-CR on Rel-19 TS 28.567 Corrections on Fault Management CCL Use-case</w:t>
            </w:r>
          </w:p>
          <w:p w14:paraId="730A5D85"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TS 28.567 Update the attribute definition in clause 6.4.1</w:t>
            </w:r>
          </w:p>
          <w:p w14:paraId="6FB2B305"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Model imports</w:t>
            </w:r>
          </w:p>
          <w:p w14:paraId="358AC2D3"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Adding missing descriptions</w:t>
            </w:r>
          </w:p>
          <w:p w14:paraId="2760E3CF"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Fixing References</w:t>
            </w:r>
          </w:p>
          <w:p w14:paraId="4B1036CB"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Fixing notifications</w:t>
            </w:r>
          </w:p>
          <w:p w14:paraId="4812E53C" w14:textId="77777777" w:rsidR="00DC6AB4" w:rsidRPr="00DC6AB4" w:rsidRDefault="00DC6AB4" w:rsidP="00DC6AB4">
            <w:pPr>
              <w:pStyle w:val="TAL"/>
              <w:rPr>
                <w:sz w:val="16"/>
                <w:szCs w:val="16"/>
              </w:rPr>
            </w:pPr>
            <w:r w:rsidRPr="00DC6AB4">
              <w:rPr>
                <w:sz w:val="16"/>
                <w:szCs w:val="16"/>
              </w:rPr>
              <w:t>Rapporteur cleanup and corrections</w:t>
            </w:r>
          </w:p>
          <w:p w14:paraId="17F10052" w14:textId="77777777" w:rsidR="00DC6AB4" w:rsidRPr="00DC6AB4" w:rsidRDefault="00DC6AB4" w:rsidP="00DC6AB4">
            <w:pPr>
              <w:pStyle w:val="TAL"/>
              <w:rPr>
                <w:sz w:val="16"/>
                <w:szCs w:val="16"/>
              </w:rPr>
            </w:pPr>
            <w:r w:rsidRPr="00DC6AB4">
              <w:rPr>
                <w:sz w:val="16"/>
                <w:szCs w:val="16"/>
              </w:rPr>
              <w:t>Restructure clauses</w:t>
            </w:r>
          </w:p>
          <w:p w14:paraId="13A6153F"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CCL Stage 3</w:t>
            </w:r>
          </w:p>
          <w:p w14:paraId="6589C1FD"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TS 28.567 Remove the descriptions related to target and goal</w:t>
            </w:r>
          </w:p>
          <w:p w14:paraId="70E3F846" w14:textId="77777777" w:rsidR="00DC6AB4" w:rsidRPr="00DC6AB4" w:rsidRDefault="00DC6AB4" w:rsidP="00DC6AB4">
            <w:pPr>
              <w:pStyle w:val="TAL"/>
              <w:rPr>
                <w:sz w:val="16"/>
                <w:szCs w:val="16"/>
              </w:rPr>
            </w:pPr>
            <w:r w:rsidRPr="00DC6AB4">
              <w:rPr>
                <w:sz w:val="16"/>
                <w:szCs w:val="16"/>
              </w:rPr>
              <w:t>CCL scope conflict coordination NRMs</w:t>
            </w:r>
          </w:p>
          <w:p w14:paraId="74B88ED0" w14:textId="77777777" w:rsidR="00DC6AB4" w:rsidRPr="00DC6AB4" w:rsidRDefault="00DC6AB4" w:rsidP="00DC6AB4">
            <w:pPr>
              <w:pStyle w:val="TAL"/>
              <w:rPr>
                <w:sz w:val="16"/>
                <w:szCs w:val="16"/>
              </w:rPr>
            </w:pPr>
            <w:r w:rsidRPr="00DC6AB4">
              <w:rPr>
                <w:sz w:val="16"/>
                <w:szCs w:val="16"/>
              </w:rPr>
              <w:t>CCL trigger conflict coordination NRMs2</w:t>
            </w:r>
          </w:p>
          <w:p w14:paraId="674BA54A" w14:textId="77777777" w:rsidR="00DC6AB4" w:rsidRPr="00DC6AB4" w:rsidRDefault="00DC6AB4" w:rsidP="00DC6AB4">
            <w:pPr>
              <w:pStyle w:val="TAL"/>
              <w:rPr>
                <w:sz w:val="16"/>
                <w:szCs w:val="16"/>
              </w:rPr>
            </w:pPr>
            <w:r w:rsidRPr="00DC6AB4">
              <w:rPr>
                <w:sz w:val="16"/>
                <w:szCs w:val="16"/>
              </w:rPr>
              <w:t>CCL Action conflict coordination NRMs</w:t>
            </w:r>
          </w:p>
          <w:p w14:paraId="5C10FF18" w14:textId="77777777" w:rsidR="00DC6AB4" w:rsidRPr="00DC6AB4" w:rsidRDefault="00DC6AB4" w:rsidP="00DC6AB4">
            <w:pPr>
              <w:pStyle w:val="TAL"/>
              <w:rPr>
                <w:sz w:val="16"/>
                <w:szCs w:val="16"/>
              </w:rPr>
            </w:pPr>
            <w:r w:rsidRPr="00DC6AB4">
              <w:rPr>
                <w:sz w:val="16"/>
                <w:szCs w:val="16"/>
              </w:rPr>
              <w:t>CCL metric-value conflict coordination NRMs</w:t>
            </w:r>
          </w:p>
          <w:p w14:paraId="13171530"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Historical CCL</w:t>
            </w:r>
          </w:p>
          <w:p w14:paraId="229A38CE" w14:textId="77948144" w:rsidR="00DC6AB4" w:rsidRPr="00007A2F"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defining </w:t>
            </w:r>
            <w:proofErr w:type="spellStart"/>
            <w:r w:rsidRPr="00DC6AB4">
              <w:rPr>
                <w:sz w:val="16"/>
                <w:szCs w:val="16"/>
              </w:rPr>
              <w:t>CCLTrigger</w:t>
            </w:r>
            <w:proofErr w:type="spellEnd"/>
          </w:p>
        </w:tc>
        <w:tc>
          <w:tcPr>
            <w:tcW w:w="708" w:type="dxa"/>
            <w:shd w:val="solid" w:color="FFFFFF" w:fill="auto"/>
          </w:tcPr>
          <w:p w14:paraId="1182007E" w14:textId="1FC29BB6" w:rsidR="00DC6AB4" w:rsidRPr="0031242A" w:rsidRDefault="00DC6AB4" w:rsidP="00DC6AB4">
            <w:pPr>
              <w:pStyle w:val="TAC"/>
              <w:rPr>
                <w:sz w:val="16"/>
                <w:szCs w:val="16"/>
              </w:rPr>
            </w:pPr>
            <w:r w:rsidRPr="0031242A">
              <w:rPr>
                <w:sz w:val="16"/>
                <w:szCs w:val="16"/>
              </w:rPr>
              <w:t>0.</w:t>
            </w:r>
            <w:r>
              <w:rPr>
                <w:sz w:val="16"/>
                <w:szCs w:val="16"/>
              </w:rPr>
              <w:t>4</w:t>
            </w:r>
            <w:r w:rsidRPr="0031242A">
              <w:rPr>
                <w:sz w:val="16"/>
                <w:szCs w:val="16"/>
              </w:rPr>
              <w:t>.0</w:t>
            </w:r>
          </w:p>
        </w:tc>
      </w:tr>
      <w:tr w:rsidR="004A6FC6" w:rsidRPr="0031242A" w14:paraId="1171A234" w14:textId="77777777" w:rsidTr="004239B0">
        <w:trPr>
          <w:jc w:val="center"/>
        </w:trPr>
        <w:tc>
          <w:tcPr>
            <w:tcW w:w="800" w:type="dxa"/>
            <w:shd w:val="solid" w:color="FFFFFF" w:fill="auto"/>
          </w:tcPr>
          <w:p w14:paraId="0CC1FDCD" w14:textId="6EC7F808" w:rsidR="004A6FC6" w:rsidRPr="0031242A" w:rsidRDefault="004A6FC6" w:rsidP="00DC6AB4">
            <w:pPr>
              <w:pStyle w:val="TAC"/>
              <w:rPr>
                <w:sz w:val="16"/>
                <w:szCs w:val="16"/>
              </w:rPr>
            </w:pPr>
            <w:r>
              <w:rPr>
                <w:sz w:val="16"/>
                <w:szCs w:val="16"/>
              </w:rPr>
              <w:t>2025-09</w:t>
            </w:r>
          </w:p>
        </w:tc>
        <w:tc>
          <w:tcPr>
            <w:tcW w:w="856" w:type="dxa"/>
            <w:shd w:val="solid" w:color="FFFFFF" w:fill="auto"/>
          </w:tcPr>
          <w:p w14:paraId="093269C8" w14:textId="62C9092A" w:rsidR="004A6FC6" w:rsidRPr="0031242A" w:rsidRDefault="004A6FC6" w:rsidP="00DC6AB4">
            <w:pPr>
              <w:pStyle w:val="TAC"/>
              <w:rPr>
                <w:sz w:val="16"/>
                <w:szCs w:val="16"/>
              </w:rPr>
            </w:pPr>
            <w:r>
              <w:rPr>
                <w:sz w:val="16"/>
                <w:szCs w:val="16"/>
              </w:rPr>
              <w:t>SA</w:t>
            </w:r>
            <w:r w:rsidR="002D2897">
              <w:rPr>
                <w:sz w:val="16"/>
                <w:szCs w:val="16"/>
                <w:lang w:val="en-US"/>
              </w:rPr>
              <w:t>#</w:t>
            </w:r>
            <w:r w:rsidR="002D2897">
              <w:rPr>
                <w:sz w:val="16"/>
                <w:szCs w:val="16"/>
              </w:rPr>
              <w:t>109</w:t>
            </w:r>
          </w:p>
        </w:tc>
        <w:tc>
          <w:tcPr>
            <w:tcW w:w="1012" w:type="dxa"/>
            <w:shd w:val="solid" w:color="FFFFFF" w:fill="auto"/>
          </w:tcPr>
          <w:p w14:paraId="6E10DBFE" w14:textId="2F4F2B4B" w:rsidR="004A6FC6" w:rsidRPr="00DC6AB4" w:rsidRDefault="00245A1D" w:rsidP="00DC6AB4">
            <w:pPr>
              <w:pStyle w:val="TAC"/>
              <w:rPr>
                <w:sz w:val="16"/>
                <w:szCs w:val="16"/>
              </w:rPr>
            </w:pPr>
            <w:r>
              <w:rPr>
                <w:sz w:val="16"/>
                <w:szCs w:val="16"/>
              </w:rPr>
              <w:t>SP-251036</w:t>
            </w:r>
          </w:p>
        </w:tc>
        <w:tc>
          <w:tcPr>
            <w:tcW w:w="532" w:type="dxa"/>
            <w:shd w:val="solid" w:color="FFFFFF" w:fill="auto"/>
          </w:tcPr>
          <w:p w14:paraId="17D4A446" w14:textId="77777777" w:rsidR="004A6FC6" w:rsidRPr="0031242A" w:rsidRDefault="004A6FC6" w:rsidP="00DC6AB4">
            <w:pPr>
              <w:pStyle w:val="TAL"/>
              <w:rPr>
                <w:sz w:val="16"/>
                <w:szCs w:val="16"/>
              </w:rPr>
            </w:pPr>
          </w:p>
        </w:tc>
        <w:tc>
          <w:tcPr>
            <w:tcW w:w="496" w:type="dxa"/>
            <w:shd w:val="solid" w:color="FFFFFF" w:fill="auto"/>
          </w:tcPr>
          <w:p w14:paraId="53AED4CA" w14:textId="77777777" w:rsidR="004A6FC6" w:rsidRPr="0031242A" w:rsidRDefault="004A6FC6" w:rsidP="00DC6AB4">
            <w:pPr>
              <w:pStyle w:val="TAR"/>
              <w:rPr>
                <w:sz w:val="16"/>
                <w:szCs w:val="16"/>
              </w:rPr>
            </w:pPr>
          </w:p>
        </w:tc>
        <w:tc>
          <w:tcPr>
            <w:tcW w:w="425" w:type="dxa"/>
            <w:shd w:val="solid" w:color="FFFFFF" w:fill="auto"/>
          </w:tcPr>
          <w:p w14:paraId="75262E88" w14:textId="77777777" w:rsidR="004A6FC6" w:rsidRPr="0031242A" w:rsidRDefault="004A6FC6" w:rsidP="00DC6AB4">
            <w:pPr>
              <w:pStyle w:val="TAC"/>
              <w:rPr>
                <w:sz w:val="16"/>
                <w:szCs w:val="16"/>
              </w:rPr>
            </w:pPr>
          </w:p>
        </w:tc>
        <w:tc>
          <w:tcPr>
            <w:tcW w:w="4962" w:type="dxa"/>
            <w:shd w:val="solid" w:color="FFFFFF" w:fill="auto"/>
          </w:tcPr>
          <w:p w14:paraId="54D41FDA" w14:textId="3F11C692" w:rsidR="004A6FC6" w:rsidRPr="00DC6AB4" w:rsidRDefault="00245A1D" w:rsidP="00DC6AB4">
            <w:pPr>
              <w:pStyle w:val="TAL"/>
              <w:rPr>
                <w:sz w:val="16"/>
                <w:szCs w:val="16"/>
              </w:rPr>
            </w:pPr>
            <w:r>
              <w:rPr>
                <w:sz w:val="16"/>
                <w:szCs w:val="16"/>
              </w:rPr>
              <w:t>Presented for information and approval</w:t>
            </w:r>
          </w:p>
        </w:tc>
        <w:tc>
          <w:tcPr>
            <w:tcW w:w="708" w:type="dxa"/>
            <w:shd w:val="solid" w:color="FFFFFF" w:fill="auto"/>
          </w:tcPr>
          <w:p w14:paraId="68D6BF31" w14:textId="049812F7" w:rsidR="004A6FC6" w:rsidRPr="0031242A" w:rsidRDefault="00245A1D" w:rsidP="00DC6AB4">
            <w:pPr>
              <w:pStyle w:val="TAC"/>
              <w:rPr>
                <w:sz w:val="16"/>
                <w:szCs w:val="16"/>
              </w:rPr>
            </w:pPr>
            <w:r>
              <w:rPr>
                <w:sz w:val="16"/>
                <w:szCs w:val="16"/>
              </w:rPr>
              <w:t>1.0.0</w:t>
            </w:r>
          </w:p>
        </w:tc>
      </w:tr>
    </w:tbl>
    <w:p w14:paraId="72881A27" w14:textId="77777777" w:rsidR="00C90965" w:rsidRDefault="00C90965"/>
    <w:p w14:paraId="646ABD28" w14:textId="6A6048B8" w:rsidR="0019411D" w:rsidRDefault="0019411D" w:rsidP="004A6FC6"/>
    <w:sectPr w:rsidR="0019411D">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95497D" w14:textId="77777777" w:rsidR="00625937" w:rsidRDefault="00625937">
      <w:r>
        <w:separator/>
      </w:r>
    </w:p>
  </w:endnote>
  <w:endnote w:type="continuationSeparator" w:id="0">
    <w:p w14:paraId="72275FC8" w14:textId="77777777" w:rsidR="00625937" w:rsidRDefault="00625937">
      <w:r>
        <w:continuationSeparator/>
      </w:r>
    </w:p>
  </w:endnote>
  <w:endnote w:type="continuationNotice" w:id="1">
    <w:p w14:paraId="6BD7AD90" w14:textId="77777777" w:rsidR="00625937" w:rsidRDefault="006259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0CBC20" w14:textId="77777777" w:rsidR="00625937" w:rsidRDefault="00625937">
      <w:r>
        <w:separator/>
      </w:r>
    </w:p>
  </w:footnote>
  <w:footnote w:type="continuationSeparator" w:id="0">
    <w:p w14:paraId="4BF07B76" w14:textId="77777777" w:rsidR="00625937" w:rsidRDefault="00625937">
      <w:r>
        <w:continuationSeparator/>
      </w:r>
    </w:p>
  </w:footnote>
  <w:footnote w:type="continuationNotice" w:id="1">
    <w:p w14:paraId="6B40213F" w14:textId="77777777" w:rsidR="00625937" w:rsidRDefault="006259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314623E7"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5AF6">
      <w:rPr>
        <w:rFonts w:ascii="Arial" w:hAnsi="Arial" w:cs="Arial"/>
        <w:b/>
        <w:noProof/>
        <w:sz w:val="18"/>
        <w:szCs w:val="18"/>
      </w:rPr>
      <w:t>3GPP TS 28.567 V1.0.0 (2025-09)</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30D6C4E7"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3D06C8">
      <w:rPr>
        <w:rFonts w:ascii="Arial" w:hAnsi="Arial" w:cs="Arial"/>
        <w:b/>
        <w:sz w:val="18"/>
        <w:szCs w:val="18"/>
      </w:rPr>
      <w:t>9</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7D13629"/>
    <w:multiLevelType w:val="hybridMultilevel"/>
    <w:tmpl w:val="E7BCA8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5" w15:restartNumberingAfterBreak="0">
    <w:nsid w:val="5F214DF8"/>
    <w:multiLevelType w:val="singleLevel"/>
    <w:tmpl w:val="FFFFFFFF"/>
    <w:lvl w:ilvl="0">
      <w:numFmt w:val="decimal"/>
      <w:lvlText w:val="*"/>
      <w:lvlJc w:val="left"/>
    </w:lvl>
  </w:abstractNum>
  <w:abstractNum w:abstractNumId="16" w15:restartNumberingAfterBreak="0">
    <w:nsid w:val="66BD40CB"/>
    <w:multiLevelType w:val="singleLevel"/>
    <w:tmpl w:val="FFFFFFFF"/>
    <w:lvl w:ilvl="0">
      <w:numFmt w:val="decimal"/>
      <w:lvlText w:val="*"/>
      <w:lvlJc w:val="left"/>
    </w:lvl>
  </w:abstractNum>
  <w:abstractNum w:abstractNumId="17" w15:restartNumberingAfterBreak="0">
    <w:nsid w:val="683A38D4"/>
    <w:multiLevelType w:val="singleLevel"/>
    <w:tmpl w:val="FFFFFFFF"/>
    <w:lvl w:ilvl="0">
      <w:numFmt w:val="decimal"/>
      <w:lvlText w:val="*"/>
      <w:lvlJc w:val="left"/>
    </w:lvl>
  </w:abstractNum>
  <w:abstractNum w:abstractNumId="18"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9"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9"/>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5"/>
  </w:num>
  <w:num w:numId="8" w16cid:durableId="2096437568">
    <w:abstractNumId w:val="9"/>
  </w:num>
  <w:num w:numId="9" w16cid:durableId="53041623">
    <w:abstractNumId w:val="17"/>
  </w:num>
  <w:num w:numId="10" w16cid:durableId="1177961310">
    <w:abstractNumId w:val="7"/>
  </w:num>
  <w:num w:numId="11" w16cid:durableId="1012876789">
    <w:abstractNumId w:val="12"/>
  </w:num>
  <w:num w:numId="12" w16cid:durableId="1407992337">
    <w:abstractNumId w:val="6"/>
  </w:num>
  <w:num w:numId="13" w16cid:durableId="427123836">
    <w:abstractNumId w:val="16"/>
  </w:num>
  <w:num w:numId="14" w16cid:durableId="1865901368">
    <w:abstractNumId w:val="14"/>
  </w:num>
  <w:num w:numId="15" w16cid:durableId="1335721060">
    <w:abstractNumId w:val="18"/>
  </w:num>
  <w:num w:numId="16" w16cid:durableId="1530483167">
    <w:abstractNumId w:val="10"/>
  </w:num>
  <w:num w:numId="17" w16cid:durableId="1763331558">
    <w:abstractNumId w:val="11"/>
  </w:num>
  <w:num w:numId="18" w16cid:durableId="600919680">
    <w:abstractNumId w:val="5"/>
  </w:num>
  <w:num w:numId="19" w16cid:durableId="632558474">
    <w:abstractNumId w:val="3"/>
  </w:num>
  <w:num w:numId="20" w16cid:durableId="1857115494">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62"/>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07A2F"/>
    <w:rsid w:val="00010D6F"/>
    <w:rsid w:val="000117BD"/>
    <w:rsid w:val="00012CDF"/>
    <w:rsid w:val="000132B8"/>
    <w:rsid w:val="00015841"/>
    <w:rsid w:val="00015C23"/>
    <w:rsid w:val="00021A57"/>
    <w:rsid w:val="00022209"/>
    <w:rsid w:val="00025C23"/>
    <w:rsid w:val="00026467"/>
    <w:rsid w:val="00026A95"/>
    <w:rsid w:val="00026C0D"/>
    <w:rsid w:val="00026F3B"/>
    <w:rsid w:val="0002708F"/>
    <w:rsid w:val="000271CE"/>
    <w:rsid w:val="00027A98"/>
    <w:rsid w:val="00027ADB"/>
    <w:rsid w:val="00030056"/>
    <w:rsid w:val="00033397"/>
    <w:rsid w:val="0003631B"/>
    <w:rsid w:val="00040095"/>
    <w:rsid w:val="00042196"/>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80512"/>
    <w:rsid w:val="000829B3"/>
    <w:rsid w:val="0008342F"/>
    <w:rsid w:val="00085D6E"/>
    <w:rsid w:val="00085F68"/>
    <w:rsid w:val="00086396"/>
    <w:rsid w:val="000877BB"/>
    <w:rsid w:val="000912D7"/>
    <w:rsid w:val="00091E69"/>
    <w:rsid w:val="00092F6D"/>
    <w:rsid w:val="00093311"/>
    <w:rsid w:val="00093A59"/>
    <w:rsid w:val="000941A7"/>
    <w:rsid w:val="00095849"/>
    <w:rsid w:val="000A14C7"/>
    <w:rsid w:val="000A7776"/>
    <w:rsid w:val="000B585B"/>
    <w:rsid w:val="000C2063"/>
    <w:rsid w:val="000C2324"/>
    <w:rsid w:val="000C47C3"/>
    <w:rsid w:val="000C5E93"/>
    <w:rsid w:val="000D02DE"/>
    <w:rsid w:val="000D173A"/>
    <w:rsid w:val="000D1DD9"/>
    <w:rsid w:val="000D3B5E"/>
    <w:rsid w:val="000D5723"/>
    <w:rsid w:val="000D58AB"/>
    <w:rsid w:val="000D733B"/>
    <w:rsid w:val="000D760D"/>
    <w:rsid w:val="000E1001"/>
    <w:rsid w:val="000E2AAE"/>
    <w:rsid w:val="000E40D9"/>
    <w:rsid w:val="000E470A"/>
    <w:rsid w:val="000E4F16"/>
    <w:rsid w:val="000E5D5E"/>
    <w:rsid w:val="000E7B5F"/>
    <w:rsid w:val="000F2DE5"/>
    <w:rsid w:val="000F5D96"/>
    <w:rsid w:val="000F60BD"/>
    <w:rsid w:val="001016FC"/>
    <w:rsid w:val="00102E78"/>
    <w:rsid w:val="0010341D"/>
    <w:rsid w:val="00107025"/>
    <w:rsid w:val="0010705C"/>
    <w:rsid w:val="00107320"/>
    <w:rsid w:val="0010732B"/>
    <w:rsid w:val="00111BF4"/>
    <w:rsid w:val="001139CF"/>
    <w:rsid w:val="00113B9B"/>
    <w:rsid w:val="00115567"/>
    <w:rsid w:val="001158F2"/>
    <w:rsid w:val="00116455"/>
    <w:rsid w:val="001170ED"/>
    <w:rsid w:val="00120134"/>
    <w:rsid w:val="00120B07"/>
    <w:rsid w:val="001222D4"/>
    <w:rsid w:val="001301C0"/>
    <w:rsid w:val="001305D8"/>
    <w:rsid w:val="00133525"/>
    <w:rsid w:val="0013492C"/>
    <w:rsid w:val="00136893"/>
    <w:rsid w:val="001375B3"/>
    <w:rsid w:val="001420EB"/>
    <w:rsid w:val="00142B32"/>
    <w:rsid w:val="00144D0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401D"/>
    <w:rsid w:val="0017742E"/>
    <w:rsid w:val="00177A02"/>
    <w:rsid w:val="00182A70"/>
    <w:rsid w:val="00182C8B"/>
    <w:rsid w:val="00186D78"/>
    <w:rsid w:val="00190525"/>
    <w:rsid w:val="0019183F"/>
    <w:rsid w:val="00193DAC"/>
    <w:rsid w:val="0019411D"/>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318"/>
    <w:rsid w:val="001B6637"/>
    <w:rsid w:val="001B7D5C"/>
    <w:rsid w:val="001B7E6D"/>
    <w:rsid w:val="001C018D"/>
    <w:rsid w:val="001C01ED"/>
    <w:rsid w:val="001C187D"/>
    <w:rsid w:val="001C21C3"/>
    <w:rsid w:val="001C2434"/>
    <w:rsid w:val="001C3696"/>
    <w:rsid w:val="001C68F3"/>
    <w:rsid w:val="001C6B9A"/>
    <w:rsid w:val="001C7BA1"/>
    <w:rsid w:val="001D02C2"/>
    <w:rsid w:val="001D0473"/>
    <w:rsid w:val="001D0805"/>
    <w:rsid w:val="001D256E"/>
    <w:rsid w:val="001D3407"/>
    <w:rsid w:val="001D3A13"/>
    <w:rsid w:val="001D503D"/>
    <w:rsid w:val="001D5226"/>
    <w:rsid w:val="001D623A"/>
    <w:rsid w:val="001D6A95"/>
    <w:rsid w:val="001D6F6A"/>
    <w:rsid w:val="001E0060"/>
    <w:rsid w:val="001E01AB"/>
    <w:rsid w:val="001E0864"/>
    <w:rsid w:val="001F0C1D"/>
    <w:rsid w:val="001F1132"/>
    <w:rsid w:val="001F168B"/>
    <w:rsid w:val="001F1EB9"/>
    <w:rsid w:val="001F2CAA"/>
    <w:rsid w:val="001F328E"/>
    <w:rsid w:val="001F3961"/>
    <w:rsid w:val="001F39B2"/>
    <w:rsid w:val="001F3F20"/>
    <w:rsid w:val="001F4814"/>
    <w:rsid w:val="001F5B15"/>
    <w:rsid w:val="001F5F4A"/>
    <w:rsid w:val="001F6664"/>
    <w:rsid w:val="001F728F"/>
    <w:rsid w:val="00201112"/>
    <w:rsid w:val="00201E21"/>
    <w:rsid w:val="00201E29"/>
    <w:rsid w:val="00202BA1"/>
    <w:rsid w:val="002040C4"/>
    <w:rsid w:val="00205AF1"/>
    <w:rsid w:val="00211F1A"/>
    <w:rsid w:val="00212128"/>
    <w:rsid w:val="00213734"/>
    <w:rsid w:val="002138F2"/>
    <w:rsid w:val="002179F6"/>
    <w:rsid w:val="002226BD"/>
    <w:rsid w:val="00222A73"/>
    <w:rsid w:val="00225A5A"/>
    <w:rsid w:val="0022731F"/>
    <w:rsid w:val="00232234"/>
    <w:rsid w:val="002347A2"/>
    <w:rsid w:val="00234A38"/>
    <w:rsid w:val="00234C21"/>
    <w:rsid w:val="00234F77"/>
    <w:rsid w:val="00235C69"/>
    <w:rsid w:val="0023706C"/>
    <w:rsid w:val="002403AD"/>
    <w:rsid w:val="00243017"/>
    <w:rsid w:val="00245A1D"/>
    <w:rsid w:val="00246DCA"/>
    <w:rsid w:val="00247923"/>
    <w:rsid w:val="00247E86"/>
    <w:rsid w:val="002531DF"/>
    <w:rsid w:val="002547A1"/>
    <w:rsid w:val="002562CC"/>
    <w:rsid w:val="00261AF2"/>
    <w:rsid w:val="00263F7A"/>
    <w:rsid w:val="002674A7"/>
    <w:rsid w:val="002675F0"/>
    <w:rsid w:val="00267E87"/>
    <w:rsid w:val="00273060"/>
    <w:rsid w:val="0027357D"/>
    <w:rsid w:val="00276F13"/>
    <w:rsid w:val="00277785"/>
    <w:rsid w:val="0028199C"/>
    <w:rsid w:val="00282DB5"/>
    <w:rsid w:val="002841FE"/>
    <w:rsid w:val="00291518"/>
    <w:rsid w:val="002950B2"/>
    <w:rsid w:val="00296812"/>
    <w:rsid w:val="00297670"/>
    <w:rsid w:val="002A10A1"/>
    <w:rsid w:val="002A1669"/>
    <w:rsid w:val="002A2466"/>
    <w:rsid w:val="002A3662"/>
    <w:rsid w:val="002A6283"/>
    <w:rsid w:val="002A745C"/>
    <w:rsid w:val="002B040D"/>
    <w:rsid w:val="002B3532"/>
    <w:rsid w:val="002B533C"/>
    <w:rsid w:val="002B607E"/>
    <w:rsid w:val="002B6131"/>
    <w:rsid w:val="002B6339"/>
    <w:rsid w:val="002B72C1"/>
    <w:rsid w:val="002C10AA"/>
    <w:rsid w:val="002C1156"/>
    <w:rsid w:val="002C1BA5"/>
    <w:rsid w:val="002C21E2"/>
    <w:rsid w:val="002C2A05"/>
    <w:rsid w:val="002C4455"/>
    <w:rsid w:val="002C67E9"/>
    <w:rsid w:val="002C6B75"/>
    <w:rsid w:val="002D08ED"/>
    <w:rsid w:val="002D0D40"/>
    <w:rsid w:val="002D1004"/>
    <w:rsid w:val="002D2897"/>
    <w:rsid w:val="002D533A"/>
    <w:rsid w:val="002D5F32"/>
    <w:rsid w:val="002D618C"/>
    <w:rsid w:val="002D72CA"/>
    <w:rsid w:val="002D7387"/>
    <w:rsid w:val="002E00EE"/>
    <w:rsid w:val="002E151A"/>
    <w:rsid w:val="002E3EA9"/>
    <w:rsid w:val="002F0638"/>
    <w:rsid w:val="002F307B"/>
    <w:rsid w:val="002F4DAD"/>
    <w:rsid w:val="00302A7F"/>
    <w:rsid w:val="00304389"/>
    <w:rsid w:val="00304E26"/>
    <w:rsid w:val="0030556D"/>
    <w:rsid w:val="00306B78"/>
    <w:rsid w:val="003077E6"/>
    <w:rsid w:val="00307D75"/>
    <w:rsid w:val="003101F3"/>
    <w:rsid w:val="00311B0F"/>
    <w:rsid w:val="003142A0"/>
    <w:rsid w:val="0031509A"/>
    <w:rsid w:val="00316A7B"/>
    <w:rsid w:val="00316D44"/>
    <w:rsid w:val="003172DC"/>
    <w:rsid w:val="003243D7"/>
    <w:rsid w:val="00324476"/>
    <w:rsid w:val="003252DC"/>
    <w:rsid w:val="00325B83"/>
    <w:rsid w:val="00327563"/>
    <w:rsid w:val="00330DF0"/>
    <w:rsid w:val="0033398F"/>
    <w:rsid w:val="00334318"/>
    <w:rsid w:val="00336282"/>
    <w:rsid w:val="003365C0"/>
    <w:rsid w:val="00340AEA"/>
    <w:rsid w:val="00342A6C"/>
    <w:rsid w:val="00342DA3"/>
    <w:rsid w:val="00343AF9"/>
    <w:rsid w:val="0034502D"/>
    <w:rsid w:val="00346C03"/>
    <w:rsid w:val="003470A6"/>
    <w:rsid w:val="003473D4"/>
    <w:rsid w:val="003535E2"/>
    <w:rsid w:val="00353E97"/>
    <w:rsid w:val="003544D2"/>
    <w:rsid w:val="0035462D"/>
    <w:rsid w:val="00356011"/>
    <w:rsid w:val="003567D3"/>
    <w:rsid w:val="00360FFD"/>
    <w:rsid w:val="00363407"/>
    <w:rsid w:val="00364FEC"/>
    <w:rsid w:val="00365A33"/>
    <w:rsid w:val="00367F4D"/>
    <w:rsid w:val="00371D54"/>
    <w:rsid w:val="00372606"/>
    <w:rsid w:val="00373201"/>
    <w:rsid w:val="00374463"/>
    <w:rsid w:val="00374889"/>
    <w:rsid w:val="00374F89"/>
    <w:rsid w:val="003765B8"/>
    <w:rsid w:val="00377E6E"/>
    <w:rsid w:val="00383FF0"/>
    <w:rsid w:val="003844AB"/>
    <w:rsid w:val="0038533F"/>
    <w:rsid w:val="00385F02"/>
    <w:rsid w:val="003867D1"/>
    <w:rsid w:val="00387525"/>
    <w:rsid w:val="0039270A"/>
    <w:rsid w:val="003939E3"/>
    <w:rsid w:val="00394B8A"/>
    <w:rsid w:val="00397602"/>
    <w:rsid w:val="003A10D3"/>
    <w:rsid w:val="003A3991"/>
    <w:rsid w:val="003A5E18"/>
    <w:rsid w:val="003B18A9"/>
    <w:rsid w:val="003B2A24"/>
    <w:rsid w:val="003B363F"/>
    <w:rsid w:val="003C1C81"/>
    <w:rsid w:val="003C3971"/>
    <w:rsid w:val="003C4B1E"/>
    <w:rsid w:val="003C511F"/>
    <w:rsid w:val="003C575F"/>
    <w:rsid w:val="003C63C6"/>
    <w:rsid w:val="003C6A4D"/>
    <w:rsid w:val="003C6E1D"/>
    <w:rsid w:val="003C772D"/>
    <w:rsid w:val="003D06C8"/>
    <w:rsid w:val="003D1918"/>
    <w:rsid w:val="003D4BEB"/>
    <w:rsid w:val="003D51AF"/>
    <w:rsid w:val="003D6461"/>
    <w:rsid w:val="003D75E7"/>
    <w:rsid w:val="003E2DD8"/>
    <w:rsid w:val="003E2F14"/>
    <w:rsid w:val="003E302A"/>
    <w:rsid w:val="003E40A8"/>
    <w:rsid w:val="003E5495"/>
    <w:rsid w:val="003E5849"/>
    <w:rsid w:val="003F0DAA"/>
    <w:rsid w:val="003F49BF"/>
    <w:rsid w:val="003F5E3D"/>
    <w:rsid w:val="003F6969"/>
    <w:rsid w:val="003F7805"/>
    <w:rsid w:val="003F7ACF"/>
    <w:rsid w:val="004010A7"/>
    <w:rsid w:val="0040180D"/>
    <w:rsid w:val="004039C2"/>
    <w:rsid w:val="004042C1"/>
    <w:rsid w:val="00404514"/>
    <w:rsid w:val="004049A0"/>
    <w:rsid w:val="00406D75"/>
    <w:rsid w:val="00410AFE"/>
    <w:rsid w:val="00413E1C"/>
    <w:rsid w:val="004144FF"/>
    <w:rsid w:val="004146EF"/>
    <w:rsid w:val="00423334"/>
    <w:rsid w:val="004235F6"/>
    <w:rsid w:val="004236D7"/>
    <w:rsid w:val="00423E94"/>
    <w:rsid w:val="0042534F"/>
    <w:rsid w:val="0042652B"/>
    <w:rsid w:val="00430C36"/>
    <w:rsid w:val="00431927"/>
    <w:rsid w:val="00431AC9"/>
    <w:rsid w:val="004320AB"/>
    <w:rsid w:val="00432B32"/>
    <w:rsid w:val="004345EC"/>
    <w:rsid w:val="00435B14"/>
    <w:rsid w:val="00441781"/>
    <w:rsid w:val="00441A8B"/>
    <w:rsid w:val="004422BB"/>
    <w:rsid w:val="00442675"/>
    <w:rsid w:val="00442FBD"/>
    <w:rsid w:val="004434A8"/>
    <w:rsid w:val="00443AA8"/>
    <w:rsid w:val="00444A9D"/>
    <w:rsid w:val="00445BD9"/>
    <w:rsid w:val="00446BF6"/>
    <w:rsid w:val="00447C0B"/>
    <w:rsid w:val="004500C4"/>
    <w:rsid w:val="0045133D"/>
    <w:rsid w:val="004518A0"/>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A6FC6"/>
    <w:rsid w:val="004B25AD"/>
    <w:rsid w:val="004B52FB"/>
    <w:rsid w:val="004B75EE"/>
    <w:rsid w:val="004C0C01"/>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4FC7"/>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320E"/>
    <w:rsid w:val="00513F00"/>
    <w:rsid w:val="005173EE"/>
    <w:rsid w:val="00517CB9"/>
    <w:rsid w:val="00523844"/>
    <w:rsid w:val="00524B60"/>
    <w:rsid w:val="005276F0"/>
    <w:rsid w:val="0052796A"/>
    <w:rsid w:val="00530B14"/>
    <w:rsid w:val="0053388B"/>
    <w:rsid w:val="0053414E"/>
    <w:rsid w:val="00535773"/>
    <w:rsid w:val="00535B51"/>
    <w:rsid w:val="00536D20"/>
    <w:rsid w:val="00541315"/>
    <w:rsid w:val="00541F3B"/>
    <w:rsid w:val="00543E6C"/>
    <w:rsid w:val="0054577E"/>
    <w:rsid w:val="00546539"/>
    <w:rsid w:val="005465A3"/>
    <w:rsid w:val="005515A7"/>
    <w:rsid w:val="005600B9"/>
    <w:rsid w:val="00565087"/>
    <w:rsid w:val="00572F56"/>
    <w:rsid w:val="00575F6C"/>
    <w:rsid w:val="005805F7"/>
    <w:rsid w:val="005809F1"/>
    <w:rsid w:val="00584D4B"/>
    <w:rsid w:val="00585BA9"/>
    <w:rsid w:val="00586860"/>
    <w:rsid w:val="00592A8D"/>
    <w:rsid w:val="00593AD7"/>
    <w:rsid w:val="00594D81"/>
    <w:rsid w:val="00597560"/>
    <w:rsid w:val="00597B11"/>
    <w:rsid w:val="005A0A45"/>
    <w:rsid w:val="005A1503"/>
    <w:rsid w:val="005A2207"/>
    <w:rsid w:val="005A2A03"/>
    <w:rsid w:val="005A39B2"/>
    <w:rsid w:val="005A4857"/>
    <w:rsid w:val="005B364A"/>
    <w:rsid w:val="005B3B09"/>
    <w:rsid w:val="005B3F62"/>
    <w:rsid w:val="005B4019"/>
    <w:rsid w:val="005B52EC"/>
    <w:rsid w:val="005B6AFB"/>
    <w:rsid w:val="005C3045"/>
    <w:rsid w:val="005C3DA5"/>
    <w:rsid w:val="005C7631"/>
    <w:rsid w:val="005C7DA3"/>
    <w:rsid w:val="005D066F"/>
    <w:rsid w:val="005D0974"/>
    <w:rsid w:val="005D0A2C"/>
    <w:rsid w:val="005D185E"/>
    <w:rsid w:val="005D2E01"/>
    <w:rsid w:val="005D2FBE"/>
    <w:rsid w:val="005D30A3"/>
    <w:rsid w:val="005D420E"/>
    <w:rsid w:val="005D7526"/>
    <w:rsid w:val="005E0075"/>
    <w:rsid w:val="005E0435"/>
    <w:rsid w:val="005E1599"/>
    <w:rsid w:val="005E1A2E"/>
    <w:rsid w:val="005E1BFF"/>
    <w:rsid w:val="005E3F9E"/>
    <w:rsid w:val="005E4BB2"/>
    <w:rsid w:val="005F13B8"/>
    <w:rsid w:val="005F1C9F"/>
    <w:rsid w:val="005F34C2"/>
    <w:rsid w:val="005F3B7B"/>
    <w:rsid w:val="005F4741"/>
    <w:rsid w:val="005F51FF"/>
    <w:rsid w:val="005F6C12"/>
    <w:rsid w:val="005F6FF6"/>
    <w:rsid w:val="00600074"/>
    <w:rsid w:val="00600F10"/>
    <w:rsid w:val="00602AEA"/>
    <w:rsid w:val="006046E8"/>
    <w:rsid w:val="0060482A"/>
    <w:rsid w:val="00605C3B"/>
    <w:rsid w:val="00612C57"/>
    <w:rsid w:val="00614FDF"/>
    <w:rsid w:val="0061763E"/>
    <w:rsid w:val="00617CDA"/>
    <w:rsid w:val="006209DF"/>
    <w:rsid w:val="0062162D"/>
    <w:rsid w:val="006216FC"/>
    <w:rsid w:val="00622CB6"/>
    <w:rsid w:val="0062475D"/>
    <w:rsid w:val="00625937"/>
    <w:rsid w:val="00627B5D"/>
    <w:rsid w:val="00627CA4"/>
    <w:rsid w:val="00633021"/>
    <w:rsid w:val="0063318B"/>
    <w:rsid w:val="00634D6D"/>
    <w:rsid w:val="0063543D"/>
    <w:rsid w:val="00636834"/>
    <w:rsid w:val="0063737C"/>
    <w:rsid w:val="00637FF8"/>
    <w:rsid w:val="0064191D"/>
    <w:rsid w:val="00641E18"/>
    <w:rsid w:val="00643579"/>
    <w:rsid w:val="006439BF"/>
    <w:rsid w:val="00646361"/>
    <w:rsid w:val="00647114"/>
    <w:rsid w:val="006518F5"/>
    <w:rsid w:val="0065240A"/>
    <w:rsid w:val="00652E6D"/>
    <w:rsid w:val="006537B7"/>
    <w:rsid w:val="00653E57"/>
    <w:rsid w:val="006631F4"/>
    <w:rsid w:val="006658C7"/>
    <w:rsid w:val="00665946"/>
    <w:rsid w:val="00670CDA"/>
    <w:rsid w:val="0067116B"/>
    <w:rsid w:val="0067143C"/>
    <w:rsid w:val="00671992"/>
    <w:rsid w:val="00671DD9"/>
    <w:rsid w:val="00672AF6"/>
    <w:rsid w:val="006739A2"/>
    <w:rsid w:val="006760F2"/>
    <w:rsid w:val="006846AD"/>
    <w:rsid w:val="00686052"/>
    <w:rsid w:val="00687548"/>
    <w:rsid w:val="00691A77"/>
    <w:rsid w:val="006922BF"/>
    <w:rsid w:val="00692D4D"/>
    <w:rsid w:val="00695B1D"/>
    <w:rsid w:val="00697E76"/>
    <w:rsid w:val="006A0C3D"/>
    <w:rsid w:val="006A0D00"/>
    <w:rsid w:val="006A323F"/>
    <w:rsid w:val="006A36C4"/>
    <w:rsid w:val="006A41D0"/>
    <w:rsid w:val="006A647E"/>
    <w:rsid w:val="006A6733"/>
    <w:rsid w:val="006A7E24"/>
    <w:rsid w:val="006B0B1A"/>
    <w:rsid w:val="006B2C8E"/>
    <w:rsid w:val="006B30D0"/>
    <w:rsid w:val="006B45AC"/>
    <w:rsid w:val="006C1C64"/>
    <w:rsid w:val="006C3D95"/>
    <w:rsid w:val="006C5833"/>
    <w:rsid w:val="006C7E23"/>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653D"/>
    <w:rsid w:val="00700C37"/>
    <w:rsid w:val="00701116"/>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28"/>
    <w:rsid w:val="0074026F"/>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DA4"/>
    <w:rsid w:val="0077681C"/>
    <w:rsid w:val="00777AAF"/>
    <w:rsid w:val="00781F0F"/>
    <w:rsid w:val="00782F6C"/>
    <w:rsid w:val="007837FF"/>
    <w:rsid w:val="007844BC"/>
    <w:rsid w:val="00791E89"/>
    <w:rsid w:val="0079386E"/>
    <w:rsid w:val="00794011"/>
    <w:rsid w:val="00795395"/>
    <w:rsid w:val="00795563"/>
    <w:rsid w:val="00796090"/>
    <w:rsid w:val="00797D27"/>
    <w:rsid w:val="007A0A2E"/>
    <w:rsid w:val="007A1768"/>
    <w:rsid w:val="007A3EB7"/>
    <w:rsid w:val="007B14D6"/>
    <w:rsid w:val="007B5747"/>
    <w:rsid w:val="007B600E"/>
    <w:rsid w:val="007B64F9"/>
    <w:rsid w:val="007B65CD"/>
    <w:rsid w:val="007B69C7"/>
    <w:rsid w:val="007B7933"/>
    <w:rsid w:val="007C101F"/>
    <w:rsid w:val="007C4FBA"/>
    <w:rsid w:val="007C55E9"/>
    <w:rsid w:val="007C719A"/>
    <w:rsid w:val="007D05C6"/>
    <w:rsid w:val="007D0754"/>
    <w:rsid w:val="007D1F4A"/>
    <w:rsid w:val="007D3B8A"/>
    <w:rsid w:val="007D5496"/>
    <w:rsid w:val="007D7240"/>
    <w:rsid w:val="007D770D"/>
    <w:rsid w:val="007E0DBE"/>
    <w:rsid w:val="007E2187"/>
    <w:rsid w:val="007E2236"/>
    <w:rsid w:val="007E3C80"/>
    <w:rsid w:val="007E4402"/>
    <w:rsid w:val="007E7A30"/>
    <w:rsid w:val="007F00E1"/>
    <w:rsid w:val="007F0F4A"/>
    <w:rsid w:val="007F2078"/>
    <w:rsid w:val="007F40CF"/>
    <w:rsid w:val="007F7761"/>
    <w:rsid w:val="008017C7"/>
    <w:rsid w:val="008028A4"/>
    <w:rsid w:val="00802AE7"/>
    <w:rsid w:val="0080333C"/>
    <w:rsid w:val="008044F3"/>
    <w:rsid w:val="008045F3"/>
    <w:rsid w:val="00804917"/>
    <w:rsid w:val="00805548"/>
    <w:rsid w:val="00810FAA"/>
    <w:rsid w:val="00811B81"/>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079"/>
    <w:rsid w:val="008537D0"/>
    <w:rsid w:val="008560B1"/>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6661"/>
    <w:rsid w:val="00886D57"/>
    <w:rsid w:val="0089080C"/>
    <w:rsid w:val="008910F6"/>
    <w:rsid w:val="00891207"/>
    <w:rsid w:val="008942C4"/>
    <w:rsid w:val="00894F08"/>
    <w:rsid w:val="008969A6"/>
    <w:rsid w:val="00897063"/>
    <w:rsid w:val="0089737E"/>
    <w:rsid w:val="008A1EEB"/>
    <w:rsid w:val="008A2A40"/>
    <w:rsid w:val="008A340D"/>
    <w:rsid w:val="008A761A"/>
    <w:rsid w:val="008B00ED"/>
    <w:rsid w:val="008B02FF"/>
    <w:rsid w:val="008B2302"/>
    <w:rsid w:val="008B2DFF"/>
    <w:rsid w:val="008B3446"/>
    <w:rsid w:val="008B6334"/>
    <w:rsid w:val="008C2DFB"/>
    <w:rsid w:val="008C384C"/>
    <w:rsid w:val="008C6450"/>
    <w:rsid w:val="008C651D"/>
    <w:rsid w:val="008D12FE"/>
    <w:rsid w:val="008D1802"/>
    <w:rsid w:val="008D21AA"/>
    <w:rsid w:val="008D2EBE"/>
    <w:rsid w:val="008D782A"/>
    <w:rsid w:val="008E23DD"/>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114D7"/>
    <w:rsid w:val="0091348E"/>
    <w:rsid w:val="009164E7"/>
    <w:rsid w:val="00916C22"/>
    <w:rsid w:val="00917CCB"/>
    <w:rsid w:val="00920C06"/>
    <w:rsid w:val="009239DA"/>
    <w:rsid w:val="0092482D"/>
    <w:rsid w:val="00924BE7"/>
    <w:rsid w:val="00924DFD"/>
    <w:rsid w:val="00930B7B"/>
    <w:rsid w:val="009322A5"/>
    <w:rsid w:val="00935D3F"/>
    <w:rsid w:val="009374DB"/>
    <w:rsid w:val="0094216E"/>
    <w:rsid w:val="00942EC2"/>
    <w:rsid w:val="0094361E"/>
    <w:rsid w:val="0094372E"/>
    <w:rsid w:val="00944E51"/>
    <w:rsid w:val="009462E4"/>
    <w:rsid w:val="00946C59"/>
    <w:rsid w:val="009473D3"/>
    <w:rsid w:val="009507F1"/>
    <w:rsid w:val="00950C0B"/>
    <w:rsid w:val="0095520E"/>
    <w:rsid w:val="009629A1"/>
    <w:rsid w:val="00962B42"/>
    <w:rsid w:val="009630B2"/>
    <w:rsid w:val="00963438"/>
    <w:rsid w:val="00970E1E"/>
    <w:rsid w:val="00971D98"/>
    <w:rsid w:val="00972F54"/>
    <w:rsid w:val="00973F88"/>
    <w:rsid w:val="0097476C"/>
    <w:rsid w:val="009754D6"/>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6FC1"/>
    <w:rsid w:val="009A7779"/>
    <w:rsid w:val="009B16ED"/>
    <w:rsid w:val="009B38DC"/>
    <w:rsid w:val="009B4096"/>
    <w:rsid w:val="009C237F"/>
    <w:rsid w:val="009C2AC9"/>
    <w:rsid w:val="009C4872"/>
    <w:rsid w:val="009C57A1"/>
    <w:rsid w:val="009C5D34"/>
    <w:rsid w:val="009C6001"/>
    <w:rsid w:val="009C6330"/>
    <w:rsid w:val="009C6B1F"/>
    <w:rsid w:val="009D0222"/>
    <w:rsid w:val="009D3297"/>
    <w:rsid w:val="009D40AB"/>
    <w:rsid w:val="009D45EB"/>
    <w:rsid w:val="009D66CC"/>
    <w:rsid w:val="009E01B8"/>
    <w:rsid w:val="009E1BC3"/>
    <w:rsid w:val="009E6196"/>
    <w:rsid w:val="009E68F0"/>
    <w:rsid w:val="009E794E"/>
    <w:rsid w:val="009F048C"/>
    <w:rsid w:val="009F0AF9"/>
    <w:rsid w:val="009F1196"/>
    <w:rsid w:val="009F37B7"/>
    <w:rsid w:val="009F6E19"/>
    <w:rsid w:val="00A02DDA"/>
    <w:rsid w:val="00A032C8"/>
    <w:rsid w:val="00A04469"/>
    <w:rsid w:val="00A07965"/>
    <w:rsid w:val="00A07A2A"/>
    <w:rsid w:val="00A07EB1"/>
    <w:rsid w:val="00A102A6"/>
    <w:rsid w:val="00A10F02"/>
    <w:rsid w:val="00A113A9"/>
    <w:rsid w:val="00A11857"/>
    <w:rsid w:val="00A13B9D"/>
    <w:rsid w:val="00A145AD"/>
    <w:rsid w:val="00A164B4"/>
    <w:rsid w:val="00A1793F"/>
    <w:rsid w:val="00A24369"/>
    <w:rsid w:val="00A257C0"/>
    <w:rsid w:val="00A25BEE"/>
    <w:rsid w:val="00A26956"/>
    <w:rsid w:val="00A26BA7"/>
    <w:rsid w:val="00A2742B"/>
    <w:rsid w:val="00A27486"/>
    <w:rsid w:val="00A36836"/>
    <w:rsid w:val="00A46B6B"/>
    <w:rsid w:val="00A51664"/>
    <w:rsid w:val="00A524BB"/>
    <w:rsid w:val="00A52510"/>
    <w:rsid w:val="00A53724"/>
    <w:rsid w:val="00A5484F"/>
    <w:rsid w:val="00A54DA5"/>
    <w:rsid w:val="00A55ADA"/>
    <w:rsid w:val="00A56066"/>
    <w:rsid w:val="00A562F5"/>
    <w:rsid w:val="00A563F5"/>
    <w:rsid w:val="00A57553"/>
    <w:rsid w:val="00A615A0"/>
    <w:rsid w:val="00A64791"/>
    <w:rsid w:val="00A65532"/>
    <w:rsid w:val="00A660BE"/>
    <w:rsid w:val="00A6636C"/>
    <w:rsid w:val="00A7262B"/>
    <w:rsid w:val="00A73129"/>
    <w:rsid w:val="00A7353B"/>
    <w:rsid w:val="00A7377E"/>
    <w:rsid w:val="00A73A85"/>
    <w:rsid w:val="00A74411"/>
    <w:rsid w:val="00A7442C"/>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D72"/>
    <w:rsid w:val="00AE5E92"/>
    <w:rsid w:val="00AE5FF4"/>
    <w:rsid w:val="00AE65E2"/>
    <w:rsid w:val="00AE7059"/>
    <w:rsid w:val="00AE7330"/>
    <w:rsid w:val="00AF1A0F"/>
    <w:rsid w:val="00AF1B9B"/>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3220"/>
    <w:rsid w:val="00B2355A"/>
    <w:rsid w:val="00B24020"/>
    <w:rsid w:val="00B2429C"/>
    <w:rsid w:val="00B305DB"/>
    <w:rsid w:val="00B314F3"/>
    <w:rsid w:val="00B31D7C"/>
    <w:rsid w:val="00B325A4"/>
    <w:rsid w:val="00B348DF"/>
    <w:rsid w:val="00B3584D"/>
    <w:rsid w:val="00B372FB"/>
    <w:rsid w:val="00B41D58"/>
    <w:rsid w:val="00B4396D"/>
    <w:rsid w:val="00B45713"/>
    <w:rsid w:val="00B46F00"/>
    <w:rsid w:val="00B506E4"/>
    <w:rsid w:val="00B52079"/>
    <w:rsid w:val="00B52A6D"/>
    <w:rsid w:val="00B536C6"/>
    <w:rsid w:val="00B53ABD"/>
    <w:rsid w:val="00B553BE"/>
    <w:rsid w:val="00B571EA"/>
    <w:rsid w:val="00B62845"/>
    <w:rsid w:val="00B63F75"/>
    <w:rsid w:val="00B64541"/>
    <w:rsid w:val="00B7141E"/>
    <w:rsid w:val="00B71F21"/>
    <w:rsid w:val="00B734E3"/>
    <w:rsid w:val="00B736FA"/>
    <w:rsid w:val="00B74291"/>
    <w:rsid w:val="00B746BD"/>
    <w:rsid w:val="00B74C89"/>
    <w:rsid w:val="00B752FF"/>
    <w:rsid w:val="00B759E2"/>
    <w:rsid w:val="00B76E2E"/>
    <w:rsid w:val="00B80CF4"/>
    <w:rsid w:val="00B814C5"/>
    <w:rsid w:val="00B82E3B"/>
    <w:rsid w:val="00B83DEA"/>
    <w:rsid w:val="00B8415D"/>
    <w:rsid w:val="00B8633C"/>
    <w:rsid w:val="00B92432"/>
    <w:rsid w:val="00B93086"/>
    <w:rsid w:val="00B94C21"/>
    <w:rsid w:val="00BA11CB"/>
    <w:rsid w:val="00BA19ED"/>
    <w:rsid w:val="00BA321D"/>
    <w:rsid w:val="00BA4B8D"/>
    <w:rsid w:val="00BA5084"/>
    <w:rsid w:val="00BA7ECD"/>
    <w:rsid w:val="00BA7F77"/>
    <w:rsid w:val="00BB24FD"/>
    <w:rsid w:val="00BB2703"/>
    <w:rsid w:val="00BB3BBE"/>
    <w:rsid w:val="00BB7323"/>
    <w:rsid w:val="00BB7415"/>
    <w:rsid w:val="00BB7577"/>
    <w:rsid w:val="00BC0F7D"/>
    <w:rsid w:val="00BC1CD7"/>
    <w:rsid w:val="00BC2999"/>
    <w:rsid w:val="00BD075F"/>
    <w:rsid w:val="00BD3F77"/>
    <w:rsid w:val="00BD6EDE"/>
    <w:rsid w:val="00BD7204"/>
    <w:rsid w:val="00BD733C"/>
    <w:rsid w:val="00BD7D31"/>
    <w:rsid w:val="00BE1DFE"/>
    <w:rsid w:val="00BE28C4"/>
    <w:rsid w:val="00BE3255"/>
    <w:rsid w:val="00BE5246"/>
    <w:rsid w:val="00BE7EAD"/>
    <w:rsid w:val="00BF128E"/>
    <w:rsid w:val="00BF454E"/>
    <w:rsid w:val="00BF4659"/>
    <w:rsid w:val="00BF5ABC"/>
    <w:rsid w:val="00BF676F"/>
    <w:rsid w:val="00C027AE"/>
    <w:rsid w:val="00C04D6E"/>
    <w:rsid w:val="00C04EF4"/>
    <w:rsid w:val="00C0599E"/>
    <w:rsid w:val="00C074DD"/>
    <w:rsid w:val="00C11E22"/>
    <w:rsid w:val="00C12530"/>
    <w:rsid w:val="00C142EB"/>
    <w:rsid w:val="00C1496A"/>
    <w:rsid w:val="00C1584C"/>
    <w:rsid w:val="00C178AA"/>
    <w:rsid w:val="00C17E92"/>
    <w:rsid w:val="00C2330D"/>
    <w:rsid w:val="00C246A9"/>
    <w:rsid w:val="00C25088"/>
    <w:rsid w:val="00C267C7"/>
    <w:rsid w:val="00C33079"/>
    <w:rsid w:val="00C42D4B"/>
    <w:rsid w:val="00C44F59"/>
    <w:rsid w:val="00C45231"/>
    <w:rsid w:val="00C4544A"/>
    <w:rsid w:val="00C455CD"/>
    <w:rsid w:val="00C47D5E"/>
    <w:rsid w:val="00C47ED1"/>
    <w:rsid w:val="00C54803"/>
    <w:rsid w:val="00C55DDD"/>
    <w:rsid w:val="00C55F82"/>
    <w:rsid w:val="00C568A7"/>
    <w:rsid w:val="00C57ED9"/>
    <w:rsid w:val="00C60D34"/>
    <w:rsid w:val="00C60DB5"/>
    <w:rsid w:val="00C6339B"/>
    <w:rsid w:val="00C634C6"/>
    <w:rsid w:val="00C63C9D"/>
    <w:rsid w:val="00C711AB"/>
    <w:rsid w:val="00C71728"/>
    <w:rsid w:val="00C72833"/>
    <w:rsid w:val="00C7553C"/>
    <w:rsid w:val="00C765C7"/>
    <w:rsid w:val="00C76EC7"/>
    <w:rsid w:val="00C80F1D"/>
    <w:rsid w:val="00C81A1E"/>
    <w:rsid w:val="00C83D4B"/>
    <w:rsid w:val="00C90965"/>
    <w:rsid w:val="00C914FB"/>
    <w:rsid w:val="00C919DC"/>
    <w:rsid w:val="00C92E9C"/>
    <w:rsid w:val="00C93565"/>
    <w:rsid w:val="00C93F40"/>
    <w:rsid w:val="00CA3D0C"/>
    <w:rsid w:val="00CA6216"/>
    <w:rsid w:val="00CA794E"/>
    <w:rsid w:val="00CB2395"/>
    <w:rsid w:val="00CB50EB"/>
    <w:rsid w:val="00CC18B9"/>
    <w:rsid w:val="00CD279C"/>
    <w:rsid w:val="00CD5925"/>
    <w:rsid w:val="00CD7337"/>
    <w:rsid w:val="00CD7497"/>
    <w:rsid w:val="00CD777F"/>
    <w:rsid w:val="00CD7AA8"/>
    <w:rsid w:val="00CD7D33"/>
    <w:rsid w:val="00CE09CA"/>
    <w:rsid w:val="00CE2BCE"/>
    <w:rsid w:val="00CE4F4C"/>
    <w:rsid w:val="00CE5AD3"/>
    <w:rsid w:val="00CE60A2"/>
    <w:rsid w:val="00CE638E"/>
    <w:rsid w:val="00CE6564"/>
    <w:rsid w:val="00CE6C33"/>
    <w:rsid w:val="00CF2B63"/>
    <w:rsid w:val="00CF2E6B"/>
    <w:rsid w:val="00CF4255"/>
    <w:rsid w:val="00CF5085"/>
    <w:rsid w:val="00CF65D1"/>
    <w:rsid w:val="00CF6E4C"/>
    <w:rsid w:val="00D00313"/>
    <w:rsid w:val="00D02121"/>
    <w:rsid w:val="00D0349E"/>
    <w:rsid w:val="00D05776"/>
    <w:rsid w:val="00D06181"/>
    <w:rsid w:val="00D0628E"/>
    <w:rsid w:val="00D0722D"/>
    <w:rsid w:val="00D07B84"/>
    <w:rsid w:val="00D11DA7"/>
    <w:rsid w:val="00D15812"/>
    <w:rsid w:val="00D1725A"/>
    <w:rsid w:val="00D20053"/>
    <w:rsid w:val="00D22235"/>
    <w:rsid w:val="00D23584"/>
    <w:rsid w:val="00D23961"/>
    <w:rsid w:val="00D23DF4"/>
    <w:rsid w:val="00D24236"/>
    <w:rsid w:val="00D305BB"/>
    <w:rsid w:val="00D33C59"/>
    <w:rsid w:val="00D33F98"/>
    <w:rsid w:val="00D34C90"/>
    <w:rsid w:val="00D368CA"/>
    <w:rsid w:val="00D3732E"/>
    <w:rsid w:val="00D37859"/>
    <w:rsid w:val="00D40756"/>
    <w:rsid w:val="00D40902"/>
    <w:rsid w:val="00D40DBB"/>
    <w:rsid w:val="00D41F22"/>
    <w:rsid w:val="00D438A3"/>
    <w:rsid w:val="00D45E7F"/>
    <w:rsid w:val="00D47F56"/>
    <w:rsid w:val="00D503A3"/>
    <w:rsid w:val="00D51AFF"/>
    <w:rsid w:val="00D55D55"/>
    <w:rsid w:val="00D57972"/>
    <w:rsid w:val="00D57EAB"/>
    <w:rsid w:val="00D62DC7"/>
    <w:rsid w:val="00D64CD2"/>
    <w:rsid w:val="00D6509F"/>
    <w:rsid w:val="00D667EF"/>
    <w:rsid w:val="00D675A9"/>
    <w:rsid w:val="00D72AEB"/>
    <w:rsid w:val="00D738D6"/>
    <w:rsid w:val="00D755EB"/>
    <w:rsid w:val="00D76048"/>
    <w:rsid w:val="00D7766B"/>
    <w:rsid w:val="00D8357E"/>
    <w:rsid w:val="00D83A3C"/>
    <w:rsid w:val="00D855F4"/>
    <w:rsid w:val="00D8611D"/>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309B"/>
    <w:rsid w:val="00DC3312"/>
    <w:rsid w:val="00DC4DA2"/>
    <w:rsid w:val="00DC65AA"/>
    <w:rsid w:val="00DC670F"/>
    <w:rsid w:val="00DC6AB4"/>
    <w:rsid w:val="00DC7017"/>
    <w:rsid w:val="00DC7C56"/>
    <w:rsid w:val="00DD0E66"/>
    <w:rsid w:val="00DD1449"/>
    <w:rsid w:val="00DD26F6"/>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F02C6"/>
    <w:rsid w:val="00DF0331"/>
    <w:rsid w:val="00DF2B1F"/>
    <w:rsid w:val="00DF42B1"/>
    <w:rsid w:val="00DF5A29"/>
    <w:rsid w:val="00DF62CD"/>
    <w:rsid w:val="00E004B1"/>
    <w:rsid w:val="00E006C3"/>
    <w:rsid w:val="00E0116E"/>
    <w:rsid w:val="00E016B6"/>
    <w:rsid w:val="00E06D54"/>
    <w:rsid w:val="00E11335"/>
    <w:rsid w:val="00E1175A"/>
    <w:rsid w:val="00E117D2"/>
    <w:rsid w:val="00E138E3"/>
    <w:rsid w:val="00E14B75"/>
    <w:rsid w:val="00E15655"/>
    <w:rsid w:val="00E15C68"/>
    <w:rsid w:val="00E16099"/>
    <w:rsid w:val="00E16509"/>
    <w:rsid w:val="00E16D7B"/>
    <w:rsid w:val="00E22075"/>
    <w:rsid w:val="00E22CFD"/>
    <w:rsid w:val="00E23D72"/>
    <w:rsid w:val="00E24A68"/>
    <w:rsid w:val="00E26693"/>
    <w:rsid w:val="00E312BB"/>
    <w:rsid w:val="00E31A44"/>
    <w:rsid w:val="00E331A1"/>
    <w:rsid w:val="00E403D4"/>
    <w:rsid w:val="00E424FB"/>
    <w:rsid w:val="00E44582"/>
    <w:rsid w:val="00E45683"/>
    <w:rsid w:val="00E47F07"/>
    <w:rsid w:val="00E50E11"/>
    <w:rsid w:val="00E52F49"/>
    <w:rsid w:val="00E536C9"/>
    <w:rsid w:val="00E53BDC"/>
    <w:rsid w:val="00E5407E"/>
    <w:rsid w:val="00E57EEC"/>
    <w:rsid w:val="00E6439E"/>
    <w:rsid w:val="00E646D2"/>
    <w:rsid w:val="00E64FDA"/>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324C"/>
    <w:rsid w:val="00E959A4"/>
    <w:rsid w:val="00E95AF6"/>
    <w:rsid w:val="00E967B7"/>
    <w:rsid w:val="00E9781E"/>
    <w:rsid w:val="00EA0A84"/>
    <w:rsid w:val="00EA15B0"/>
    <w:rsid w:val="00EA36E0"/>
    <w:rsid w:val="00EA548F"/>
    <w:rsid w:val="00EA5EA7"/>
    <w:rsid w:val="00EA603E"/>
    <w:rsid w:val="00EA670A"/>
    <w:rsid w:val="00EB0DF7"/>
    <w:rsid w:val="00EB1666"/>
    <w:rsid w:val="00EB26E1"/>
    <w:rsid w:val="00EB2D22"/>
    <w:rsid w:val="00EB3D82"/>
    <w:rsid w:val="00EB5A67"/>
    <w:rsid w:val="00EB5F32"/>
    <w:rsid w:val="00EB788A"/>
    <w:rsid w:val="00EB7AD5"/>
    <w:rsid w:val="00EC0408"/>
    <w:rsid w:val="00EC125F"/>
    <w:rsid w:val="00EC492B"/>
    <w:rsid w:val="00EC4A25"/>
    <w:rsid w:val="00EC4D95"/>
    <w:rsid w:val="00EC57BB"/>
    <w:rsid w:val="00EC6018"/>
    <w:rsid w:val="00EC7662"/>
    <w:rsid w:val="00ED2576"/>
    <w:rsid w:val="00ED26AF"/>
    <w:rsid w:val="00ED3768"/>
    <w:rsid w:val="00ED3E28"/>
    <w:rsid w:val="00EE3897"/>
    <w:rsid w:val="00EE47C9"/>
    <w:rsid w:val="00EE542A"/>
    <w:rsid w:val="00EE69AF"/>
    <w:rsid w:val="00EE6C70"/>
    <w:rsid w:val="00EF053B"/>
    <w:rsid w:val="00EF0974"/>
    <w:rsid w:val="00EF3605"/>
    <w:rsid w:val="00EF581C"/>
    <w:rsid w:val="00EF6247"/>
    <w:rsid w:val="00EF7887"/>
    <w:rsid w:val="00F00DC6"/>
    <w:rsid w:val="00F013C8"/>
    <w:rsid w:val="00F0172B"/>
    <w:rsid w:val="00F02473"/>
    <w:rsid w:val="00F025A2"/>
    <w:rsid w:val="00F032F6"/>
    <w:rsid w:val="00F04712"/>
    <w:rsid w:val="00F10282"/>
    <w:rsid w:val="00F105FC"/>
    <w:rsid w:val="00F1101C"/>
    <w:rsid w:val="00F1120C"/>
    <w:rsid w:val="00F12F30"/>
    <w:rsid w:val="00F13360"/>
    <w:rsid w:val="00F147E9"/>
    <w:rsid w:val="00F14C7E"/>
    <w:rsid w:val="00F15318"/>
    <w:rsid w:val="00F17505"/>
    <w:rsid w:val="00F20478"/>
    <w:rsid w:val="00F2243E"/>
    <w:rsid w:val="00F22EC7"/>
    <w:rsid w:val="00F230E6"/>
    <w:rsid w:val="00F23DA2"/>
    <w:rsid w:val="00F24890"/>
    <w:rsid w:val="00F24A5E"/>
    <w:rsid w:val="00F25B53"/>
    <w:rsid w:val="00F30247"/>
    <w:rsid w:val="00F325C8"/>
    <w:rsid w:val="00F3312E"/>
    <w:rsid w:val="00F37735"/>
    <w:rsid w:val="00F4128D"/>
    <w:rsid w:val="00F42E32"/>
    <w:rsid w:val="00F442A2"/>
    <w:rsid w:val="00F45BC1"/>
    <w:rsid w:val="00F468A8"/>
    <w:rsid w:val="00F5035D"/>
    <w:rsid w:val="00F50CF2"/>
    <w:rsid w:val="00F51944"/>
    <w:rsid w:val="00F525C8"/>
    <w:rsid w:val="00F55BCA"/>
    <w:rsid w:val="00F56D1C"/>
    <w:rsid w:val="00F56E0E"/>
    <w:rsid w:val="00F57E30"/>
    <w:rsid w:val="00F61ABD"/>
    <w:rsid w:val="00F622D8"/>
    <w:rsid w:val="00F63D63"/>
    <w:rsid w:val="00F6488D"/>
    <w:rsid w:val="00F64AF0"/>
    <w:rsid w:val="00F653B8"/>
    <w:rsid w:val="00F67771"/>
    <w:rsid w:val="00F74554"/>
    <w:rsid w:val="00F74905"/>
    <w:rsid w:val="00F762B7"/>
    <w:rsid w:val="00F77226"/>
    <w:rsid w:val="00F829DB"/>
    <w:rsid w:val="00F83E50"/>
    <w:rsid w:val="00F84819"/>
    <w:rsid w:val="00F9008D"/>
    <w:rsid w:val="00F9319B"/>
    <w:rsid w:val="00F93664"/>
    <w:rsid w:val="00F94016"/>
    <w:rsid w:val="00F940A3"/>
    <w:rsid w:val="00F97CD9"/>
    <w:rsid w:val="00F97D03"/>
    <w:rsid w:val="00FA0623"/>
    <w:rsid w:val="00FA1266"/>
    <w:rsid w:val="00FA232F"/>
    <w:rsid w:val="00FA3198"/>
    <w:rsid w:val="00FA3554"/>
    <w:rsid w:val="00FA4D41"/>
    <w:rsid w:val="00FA7F64"/>
    <w:rsid w:val="00FB22EB"/>
    <w:rsid w:val="00FB2946"/>
    <w:rsid w:val="00FB2A74"/>
    <w:rsid w:val="00FB4B6B"/>
    <w:rsid w:val="00FB5431"/>
    <w:rsid w:val="00FC1192"/>
    <w:rsid w:val="00FC190B"/>
    <w:rsid w:val="00FD11BE"/>
    <w:rsid w:val="00FD1C4C"/>
    <w:rsid w:val="00FD3847"/>
    <w:rsid w:val="00FD3EB2"/>
    <w:rsid w:val="00FD6386"/>
    <w:rsid w:val="00FD66F0"/>
    <w:rsid w:val="00FD7692"/>
    <w:rsid w:val="00FD7DD5"/>
    <w:rsid w:val="00FE2ED9"/>
    <w:rsid w:val="00FE3B55"/>
    <w:rsid w:val="00FE6322"/>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uiPriority w:val="1"/>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uiPriority w:val="1"/>
    <w:qFormat/>
    <w:rsid w:val="00DA4B59"/>
    <w:rPr>
      <w:rFonts w:ascii="Courier New" w:eastAsia="Times New Roman" w:hAnsi="Courier New"/>
      <w:sz w:val="16"/>
      <w:lang w:val="en-GB" w:eastAsia="en-US"/>
    </w:rPr>
  </w:style>
  <w:style w:type="paragraph" w:styleId="ListParagraph">
    <w:name w:val="List Paragraph"/>
    <w:aliases w:val="参考文献,符号列表,·ûºÅÁÐ±í,¡¤?o?¨¢D¡À¨ª,?¡è?o?¡§¡éD?¨¤¡§a,??¨¨?o??¡ì?¨¦D?¡§¡è?¡ìa,??¡§¡§?o???¨¬?¡§|D??¡ì?¨¨??¨¬a,???¡ì?¡ì?o???¡§???¡ì|D???¨¬?¡§¡§??¡§?a,????¨¬??¨¬?o????¡ì????¨¬|D???¡§???¡ì?¡ì???¡ì?a,?,lp1,List Paragraph1,·?o?áD±í,áD3?????2,F"/>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character" w:customStyle="1" w:styleId="ListParagraphChar">
    <w:name w:val="List Paragraph Char"/>
    <w:aliases w:val="参考文献 Char,符号列表 Char,·ûºÅÁÐ±í Char,¡¤?o?¨¢D¡À¨ª Char,?¡è?o?¡§¡éD?¨¤¡§a Char,??¨¨?o??¡ì?¨¦D?¡§¡è?¡ìa Char,??¡§¡§?o???¨¬?¡§|D??¡ì?¨¨??¨¬a Char,???¡ì?¡ì?o???¡§???¡ì|D???¨¬?¡§¡§??¡§?a Char,? Char,lp1 Char,List Paragraph1 Char,F Char"/>
    <w:link w:val="ListParagraph"/>
    <w:uiPriority w:val="34"/>
    <w:qFormat/>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qFormat/>
    <w:locked/>
    <w:rsid w:val="00AE4D72"/>
    <w:rPr>
      <w:lang w:eastAsia="en-US"/>
    </w:rPr>
  </w:style>
  <w:style w:type="paragraph" w:customStyle="1" w:styleId="a">
    <w:name w:val="正文"/>
    <w:rsid w:val="00AE4D72"/>
    <w:pPr>
      <w:spacing w:before="100" w:beforeAutospacing="1" w:after="180"/>
    </w:pPr>
    <w:rPr>
      <w:rFonts w:eastAsia="Times New Roman"/>
      <w:sz w:val="24"/>
      <w:szCs w:val="24"/>
      <w:lang w:val="en-GB"/>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5.png"/><Relationship Id="rId21" Type="http://schemas.openxmlformats.org/officeDocument/2006/relationships/image" Target="media/image5.emf"/><Relationship Id="rId34"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3.svg"/><Relationship Id="rId50" Type="http://schemas.openxmlformats.org/officeDocument/2006/relationships/image" Target="media/image25.png"/><Relationship Id="rId55" Type="http://schemas.openxmlformats.org/officeDocument/2006/relationships/image" Target="media/image30.svg"/><Relationship Id="rId63" Type="http://schemas.openxmlformats.org/officeDocument/2006/relationships/image" Target="media/image38.svg"/><Relationship Id="rId68" Type="http://schemas.openxmlformats.org/officeDocument/2006/relationships/theme" Target="theme/theme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package" Target="embeddings/Microsoft_Visio_Drawing1.vsdx"/><Relationship Id="rId37" Type="http://schemas.openxmlformats.org/officeDocument/2006/relationships/image" Target="media/image13.png"/><Relationship Id="rId40" Type="http://schemas.openxmlformats.org/officeDocument/2006/relationships/image" Target="media/image16.svg"/><Relationship Id="rId45" Type="http://schemas.openxmlformats.org/officeDocument/2006/relationships/image" Target="media/image21.png"/><Relationship Id="rId53" Type="http://schemas.openxmlformats.org/officeDocument/2006/relationships/image" Target="media/image28.svg"/><Relationship Id="rId58" Type="http://schemas.openxmlformats.org/officeDocument/2006/relationships/image" Target="media/image33.png"/><Relationship Id="rId66"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6.vsd"/><Relationship Id="rId49" Type="http://schemas.openxmlformats.org/officeDocument/2006/relationships/package" Target="embeddings/Microsoft_Visio_Drawing3.vsdx"/><Relationship Id="rId57" Type="http://schemas.openxmlformats.org/officeDocument/2006/relationships/image" Target="media/image32.svg"/><Relationship Id="rId61" Type="http://schemas.openxmlformats.org/officeDocument/2006/relationships/image" Target="media/image36.svg"/><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image" Target="media/image20.sv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image" Target="media/image19.png"/><Relationship Id="rId48" Type="http://schemas.openxmlformats.org/officeDocument/2006/relationships/image" Target="media/image24.emf"/><Relationship Id="rId56" Type="http://schemas.openxmlformats.org/officeDocument/2006/relationships/image" Target="media/image31.png"/><Relationship Id="rId64" Type="http://schemas.openxmlformats.org/officeDocument/2006/relationships/image" Target="media/image39.png"/><Relationship Id="rId8" Type="http://schemas.openxmlformats.org/officeDocument/2006/relationships/numbering" Target="numbering.xml"/><Relationship Id="rId51" Type="http://schemas.openxmlformats.org/officeDocument/2006/relationships/image" Target="media/image26.sv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image" Target="media/image34.svg"/><Relationship Id="rId67" Type="http://schemas.openxmlformats.org/officeDocument/2006/relationships/fontTable" Target="fontTable.xml"/><Relationship Id="rId20" Type="http://schemas.openxmlformats.org/officeDocument/2006/relationships/oleObject" Target="embeddings/Microsoft_Visio_2003-2010_Drawing1.vsd"/><Relationship Id="rId41" Type="http://schemas.openxmlformats.org/officeDocument/2006/relationships/image" Target="media/image17.png"/><Relationship Id="rId54" Type="http://schemas.openxmlformats.org/officeDocument/2006/relationships/image" Target="media/image29.png"/><Relationship Id="rId62"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RBI5PAMIO524-1616901215-55513</_dlc_DocId>
    <HideFromDelve xmlns="71c5aaf6-e6ce-465b-b873-5148d2a4c105">false</HideFromDelve>
    <Comments xmlns="3f2ce089-3858-4176-9a21-a30f9204848e">OK</Comments>
    <_dlc_DocIdUrl xmlns="71c5aaf6-e6ce-465b-b873-5148d2a4c105">
      <Url>https://nokia.sharepoint.com/sites/gxp/_layouts/15/DocIdRedir.aspx?ID=RBI5PAMIO524-1616901215-55513</Url>
      <Description>RBI5PAMIO524-1616901215-55513</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3.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4.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5.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6.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12</TotalTime>
  <Pages>92</Pages>
  <Words>32182</Words>
  <Characters>183441</Characters>
  <Application>Microsoft Office Word</Application>
  <DocSecurity>0</DocSecurity>
  <Lines>1528</Lines>
  <Paragraphs>430</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215193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Mirko</cp:lastModifiedBy>
  <cp:revision>4</cp:revision>
  <cp:lastPrinted>2019-02-25T14:05:00Z</cp:lastPrinted>
  <dcterms:created xsi:type="dcterms:W3CDTF">2025-09-09T18:56:00Z</dcterms:created>
  <dcterms:modified xsi:type="dcterms:W3CDTF">2025-09-09T19:06:00Z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4908b3b8-06b5-415f-b543-94aa4e64c4c8</vt:lpwstr>
  </property>
  <property fmtid="{D5CDD505-2E9C-101B-9397-08002B2CF9AE}" pid="6" name="MediaServiceImageTags">
    <vt:lpwstr/>
  </property>
</Properties>
</file>