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03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Title"/>
      <w:bookmarkEnd w:id="0"/>
      <w:r>
        <w:rPr>
          <w:rFonts w:ascii="Arial" w:hAnsi="Arial" w:eastAsia="宋体" w:cs="Arial"/>
          <w:b/>
          <w:sz w:val="24"/>
          <w:szCs w:val="24"/>
          <w:lang w:val="en-US" w:eastAsia="zh-CN"/>
        </w:rPr>
        <w:t>3GPP TSG-RAN WG4 Meeting #11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                     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1xxxx</w:t>
      </w:r>
    </w:p>
    <w:p w14:paraId="78ADF99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>Bengaluru, India, August 25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29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, 2025</w:t>
      </w:r>
    </w:p>
    <w:p w14:paraId="36F5DF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eastAsia="zh-CN"/>
        </w:rPr>
      </w:pPr>
    </w:p>
    <w:p w14:paraId="7B58B992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Title: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 xml:space="preserve">LS on 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lang w:val="en-US" w:eastAsia="zh-CN"/>
        </w:rPr>
        <w:t>2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>)</w:t>
      </w:r>
    </w:p>
    <w:p w14:paraId="15D41C2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Response 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-</w:t>
      </w:r>
    </w:p>
    <w:p w14:paraId="0547D72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Release: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>Release 1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9</w:t>
      </w:r>
    </w:p>
    <w:p w14:paraId="30160A1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Work Item: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  <w:t>NR_ENDC_RF_Ph4</w:t>
      </w:r>
    </w:p>
    <w:p w14:paraId="5FA2ED0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NonCol_intraB_ENDC_NR_CA_Ph2</w:t>
      </w:r>
    </w:p>
    <w:p w14:paraId="0B8703AE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NR_ATG_enh</w:t>
      </w:r>
    </w:p>
    <w:p w14:paraId="6DC1361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NR_RRM_Ph5</w:t>
      </w:r>
    </w:p>
    <w:p w14:paraId="089E06E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Netw_Energy_NR_enh</w:t>
      </w:r>
    </w:p>
    <w:p w14:paraId="6207460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NR_LPWUS</w:t>
      </w:r>
    </w:p>
    <w:p w14:paraId="0135C95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NR_Mob_Ph4</w:t>
      </w:r>
    </w:p>
    <w:p w14:paraId="486CDB7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NR_XR_Ph3</w:t>
      </w:r>
    </w:p>
    <w:p w14:paraId="2174093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NR_FR1_lessthan_5MHz_BW_Ph2</w:t>
      </w:r>
    </w:p>
    <w:p w14:paraId="172E599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NR_LBCA_SW</w:t>
      </w:r>
    </w:p>
    <w:p w14:paraId="31C8FF2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NR_FR1_7MHz_BW</w:t>
      </w:r>
    </w:p>
    <w:p w14:paraId="0A379F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NR_IoT_NTN_req_test_enh</w:t>
      </w:r>
    </w:p>
    <w:p w14:paraId="0E96C0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NR_AIML_air</w:t>
      </w:r>
    </w:p>
    <w:p w14:paraId="584AAF8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NR_NTN_Ku_bands</w:t>
      </w:r>
      <w:bookmarkStart w:id="1" w:name="_GoBack"/>
      <w:bookmarkEnd w:id="1"/>
    </w:p>
    <w:p w14:paraId="13EA3E3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NR_NTN_Ph3</w:t>
      </w:r>
    </w:p>
    <w:p w14:paraId="6E32E3E0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</w:p>
    <w:p w14:paraId="588D4DF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zh-CN"/>
        </w:rPr>
      </w:pPr>
    </w:p>
    <w:p w14:paraId="3FF61A5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Source: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WG4</w:t>
      </w:r>
    </w:p>
    <w:p w14:paraId="5F5D2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2</w:t>
      </w:r>
    </w:p>
    <w:p w14:paraId="12EA211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Cc: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1</w:t>
      </w:r>
    </w:p>
    <w:p w14:paraId="3B03389B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Cs/>
          <w:lang w:eastAsia="en-GB"/>
        </w:rPr>
      </w:pPr>
    </w:p>
    <w:p w14:paraId="059F6B5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default" w:ascii="Arial" w:hAnsi="Arial" w:eastAsia="等线" w:cs="Arial"/>
          <w:b/>
          <w:bCs/>
          <w:sz w:val="22"/>
          <w:szCs w:val="22"/>
          <w:lang w:val="en-US"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Contact person: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Jingjing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CHEN</w:t>
      </w:r>
    </w:p>
    <w:p w14:paraId="4FE520E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val="en-US" w:eastAsia="zh-CN"/>
        </w:rPr>
        <w:t>chenjingjing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@chinamobile.com</w:t>
      </w:r>
    </w:p>
    <w:p w14:paraId="45D2961D">
      <w:pPr>
        <w:pStyle w:val="17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 xml:space="preserve">Attachments: 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 xml:space="preserve">       </w:t>
      </w:r>
      <w:r>
        <w:rPr>
          <w:rFonts w:ascii="Arial" w:hAnsi="Arial" w:eastAsia="宋体" w:cs="Arial"/>
          <w:b/>
          <w:sz w:val="24"/>
          <w:szCs w:val="24"/>
          <w:highlight w:val="yellow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highlight w:val="yellow"/>
          <w:lang w:val="en-US" w:eastAsia="zh-CN"/>
        </w:rPr>
        <w:t>1xxxx</w:t>
      </w:r>
      <w:r>
        <w:rPr>
          <w:rFonts w:ascii="Arial" w:hAnsi="Arial" w:eastAsia="等线" w:cs="Arial"/>
          <w:b/>
          <w:bCs/>
          <w:sz w:val="22"/>
          <w:szCs w:val="22"/>
          <w:highlight w:val="yellow"/>
          <w:lang w:eastAsia="zh-CN"/>
        </w:rPr>
        <w:t>.zip</w:t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 xml:space="preserve"> (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 xml:space="preserve">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lang w:val="en-US" w:eastAsia="zh-CN"/>
        </w:rPr>
        <w:t>2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>)</w:t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>)</w:t>
      </w:r>
    </w:p>
    <w:p w14:paraId="3AD5A2A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ascii="Arial" w:hAnsi="Arial" w:eastAsia="等线"/>
          <w:sz w:val="36"/>
          <w:lang w:eastAsia="en-GB"/>
        </w:rPr>
        <w:t>1</w:t>
      </w:r>
      <w:r>
        <w:rPr>
          <w:rFonts w:ascii="Arial" w:hAnsi="Arial" w:eastAsia="等线"/>
          <w:sz w:val="36"/>
          <w:lang w:eastAsia="en-GB"/>
        </w:rPr>
        <w:tab/>
      </w:r>
      <w:r>
        <w:rPr>
          <w:rFonts w:ascii="Arial" w:hAnsi="Arial" w:eastAsia="等线"/>
          <w:sz w:val="36"/>
          <w:lang w:eastAsia="en-GB"/>
        </w:rPr>
        <w:t>Overall description</w:t>
      </w:r>
    </w:p>
    <w:p w14:paraId="6CF0CE9A">
      <w:pPr>
        <w:spacing w:after="156" w:afterLines="5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>
        <w:rPr>
          <w:rFonts w:ascii="Arial" w:hAnsi="Arial" w:cs="Arial"/>
          <w:bCs/>
          <w:iCs/>
          <w:sz w:val="24"/>
          <w:szCs w:val="24"/>
          <w:lang w:eastAsia="zh-CN"/>
        </w:rPr>
        <w:t>RAN4 discussed Rel-1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>9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 xml:space="preserve"> UE feature list in RAN4#11</w:t>
      </w:r>
      <w:r>
        <w:rPr>
          <w:rFonts w:hint="eastAsia" w:ascii="Arial" w:hAnsi="Arial" w:cs="Arial"/>
          <w:bCs/>
          <w:iCs/>
          <w:sz w:val="24"/>
          <w:szCs w:val="24"/>
          <w:lang w:val="en-US" w:eastAsia="zh-CN"/>
        </w:rPr>
        <w:t>6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 xml:space="preserve"> meeting and agreed to send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the Rel-19 RAN4 UE feature list for NR in </w:t>
      </w:r>
      <w:r>
        <w:rPr>
          <w:rFonts w:hint="eastAsia" w:ascii="Arial" w:hAnsi="Arial" w:cs="Arial"/>
          <w:bCs/>
          <w:iCs/>
          <w:sz w:val="24"/>
          <w:szCs w:val="24"/>
          <w:highlight w:val="yellow"/>
          <w:lang w:eastAsia="zh-CN"/>
        </w:rPr>
        <w:t>R4-25</w:t>
      </w:r>
      <w:r>
        <w:rPr>
          <w:rFonts w:hint="eastAsia" w:ascii="Arial" w:hAnsi="Arial" w:cs="Arial"/>
          <w:bCs/>
          <w:iCs/>
          <w:sz w:val="24"/>
          <w:szCs w:val="24"/>
          <w:highlight w:val="yellow"/>
          <w:lang w:val="en-US" w:eastAsia="zh-CN"/>
        </w:rPr>
        <w:t>1xxxx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to RAN2 to 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>facilitate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their work on defining capability signalling. </w:t>
      </w:r>
    </w:p>
    <w:p w14:paraId="1B193468">
      <w:pPr>
        <w:spacing w:after="156" w:afterLines="50"/>
        <w:jc w:val="both"/>
        <w:rPr>
          <w:rFonts w:ascii="Arial" w:hAnsi="Arial" w:cs="Arial"/>
          <w:bCs/>
          <w:iCs/>
          <w:sz w:val="24"/>
          <w:lang w:eastAsia="zh-CN"/>
        </w:rPr>
      </w:pPr>
      <w:r>
        <w:rPr>
          <w:rFonts w:ascii="Arial" w:hAnsi="Arial" w:cs="Arial"/>
          <w:bCs/>
          <w:iCs/>
          <w:sz w:val="24"/>
          <w:lang w:eastAsia="zh-CN"/>
        </w:rPr>
        <w:t>Feature Groups including square brackets/FFS/TBD are still under discussion in RAN4. Some of feature group(s) are still under discussion in RAN4 and will be captured into the feature list when RAN4 reach agreements.</w:t>
      </w:r>
    </w:p>
    <w:p w14:paraId="6E1D3641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ascii="Arial" w:hAnsi="Arial" w:eastAsia="等线"/>
          <w:sz w:val="36"/>
          <w:lang w:eastAsia="en-GB"/>
        </w:rPr>
        <w:t>2</w:t>
      </w:r>
      <w:r>
        <w:rPr>
          <w:rFonts w:ascii="Arial" w:hAnsi="Arial" w:eastAsia="等线"/>
          <w:sz w:val="36"/>
          <w:lang w:eastAsia="en-GB"/>
        </w:rPr>
        <w:tab/>
      </w:r>
      <w:r>
        <w:rPr>
          <w:rFonts w:ascii="Arial" w:hAnsi="Arial" w:eastAsia="等线"/>
          <w:sz w:val="36"/>
          <w:lang w:eastAsia="en-GB"/>
        </w:rPr>
        <w:t>Actions</w:t>
      </w:r>
    </w:p>
    <w:p w14:paraId="71B7585E">
      <w:pPr>
        <w:spacing w:after="12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To RAN WG2</w:t>
      </w:r>
    </w:p>
    <w:p w14:paraId="42DFC9F2">
      <w:pPr>
        <w:spacing w:after="156" w:afterLines="50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ACTION: </w:t>
      </w:r>
      <w:r>
        <w:rPr>
          <w:rFonts w:ascii="Arial" w:hAnsi="Arial" w:eastAsia="Yu Mincho" w:cs="Arial"/>
          <w:iCs/>
          <w:sz w:val="24"/>
          <w:szCs w:val="24"/>
          <w:lang w:eastAsia="ja-JP"/>
        </w:rPr>
        <w:t>RAN4 respectfully asks RAN2 to take the above information into account.</w:t>
      </w:r>
    </w:p>
    <w:p w14:paraId="1E532F1E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hint="eastAsia" w:ascii="Arial" w:hAnsi="Arial" w:eastAsia="等线"/>
          <w:sz w:val="36"/>
          <w:lang w:eastAsia="en-GB"/>
        </w:rPr>
        <w:t>3</w:t>
      </w:r>
      <w:r>
        <w:rPr>
          <w:rFonts w:ascii="Arial" w:hAnsi="Arial" w:eastAsia="等线"/>
          <w:sz w:val="36"/>
          <w:lang w:eastAsia="en-GB"/>
        </w:rPr>
        <w:t>. Date of Next RAN WG</w:t>
      </w:r>
      <w:r>
        <w:rPr>
          <w:rFonts w:hint="eastAsia" w:ascii="Arial" w:hAnsi="Arial" w:eastAsia="等线"/>
          <w:sz w:val="36"/>
          <w:lang w:eastAsia="en-GB"/>
        </w:rPr>
        <w:t>4</w:t>
      </w:r>
      <w:r>
        <w:rPr>
          <w:rFonts w:ascii="Arial" w:hAnsi="Arial" w:eastAsia="等线"/>
          <w:sz w:val="36"/>
          <w:lang w:eastAsia="en-GB"/>
        </w:rPr>
        <w:t xml:space="preserve"> Meetings:</w:t>
      </w:r>
    </w:p>
    <w:p w14:paraId="562FBFB3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  <w:r>
        <w:rPr>
          <w:rFonts w:ascii="Arial" w:hAnsi="Arial" w:eastAsia="等线" w:cs="Arial"/>
          <w:bCs/>
          <w:sz w:val="24"/>
          <w:szCs w:val="24"/>
          <w:lang w:eastAsia="zh-CN"/>
        </w:rPr>
        <w:t>TSG-RAN WG4 Meeting #116-bis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ab/>
      </w:r>
      <w:r>
        <w:rPr>
          <w:rFonts w:ascii="Arial" w:hAnsi="Arial" w:eastAsia="等线" w:cs="Arial"/>
          <w:bCs/>
          <w:sz w:val="24"/>
          <w:szCs w:val="24"/>
          <w:lang w:eastAsia="zh-CN"/>
        </w:rPr>
        <w:tab/>
      </w:r>
      <w:r>
        <w:rPr>
          <w:rFonts w:hint="eastAsia" w:ascii="Arial" w:hAnsi="Arial" w:eastAsia="等线" w:cs="Arial"/>
          <w:bCs/>
          <w:sz w:val="24"/>
          <w:szCs w:val="24"/>
          <w:lang w:eastAsia="zh-CN"/>
        </w:rPr>
        <w:t xml:space="preserve">     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>October 13 to 17</w:t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 xml:space="preserve">, 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 xml:space="preserve">2025 </w:t>
      </w:r>
      <w:r>
        <w:rPr>
          <w:rFonts w:hint="eastAsia" w:ascii="Arial" w:hAnsi="Arial" w:eastAsia="等线" w:cs="Arial"/>
          <w:bCs/>
          <w:sz w:val="24"/>
          <w:szCs w:val="24"/>
          <w:lang w:eastAsia="zh-CN"/>
        </w:rPr>
        <w:t xml:space="preserve">           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 xml:space="preserve"> Prague, CZ</w:t>
      </w:r>
    </w:p>
    <w:p w14:paraId="60EE95FE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  <w:r>
        <w:rPr>
          <w:rFonts w:ascii="Arial" w:hAnsi="Arial" w:eastAsia="等线" w:cs="Arial"/>
          <w:bCs/>
          <w:sz w:val="24"/>
          <w:szCs w:val="24"/>
          <w:lang w:eastAsia="zh-CN"/>
        </w:rPr>
        <w:t>TSG-RAN WG4 Meeting #11</w:t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>7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ab/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 xml:space="preserve">           November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 xml:space="preserve"> </w:t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>17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 xml:space="preserve"> to </w:t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>21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>, 2025</w:t>
      </w:r>
      <w:r>
        <w:rPr>
          <w:rFonts w:ascii="Arial" w:hAnsi="Arial" w:eastAsia="等线" w:cs="Arial"/>
          <w:bCs/>
          <w:sz w:val="24"/>
          <w:szCs w:val="24"/>
          <w:lang w:eastAsia="zh-CN"/>
        </w:rPr>
        <w:tab/>
      </w:r>
      <w:r>
        <w:rPr>
          <w:rFonts w:hint="eastAsia" w:ascii="Arial" w:hAnsi="Arial" w:eastAsia="等线" w:cs="Arial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等线" w:cs="Arial"/>
          <w:bCs/>
          <w:sz w:val="24"/>
          <w:szCs w:val="24"/>
          <w:lang w:eastAsia="zh-CN"/>
        </w:rPr>
        <w:t>Dallas, US</w:t>
      </w:r>
    </w:p>
    <w:p w14:paraId="49347CB9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550"/>
    <w:rsid w:val="00016C11"/>
    <w:rsid w:val="000179D3"/>
    <w:rsid w:val="00021B00"/>
    <w:rsid w:val="00021FEE"/>
    <w:rsid w:val="000225A3"/>
    <w:rsid w:val="00025FD5"/>
    <w:rsid w:val="00027B69"/>
    <w:rsid w:val="000307D1"/>
    <w:rsid w:val="000317A4"/>
    <w:rsid w:val="00033077"/>
    <w:rsid w:val="0003376C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75128"/>
    <w:rsid w:val="00076EE4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9711C"/>
    <w:rsid w:val="000A321A"/>
    <w:rsid w:val="000A4BE2"/>
    <w:rsid w:val="000A4CDF"/>
    <w:rsid w:val="000A62FA"/>
    <w:rsid w:val="000A7B90"/>
    <w:rsid w:val="000A7FB3"/>
    <w:rsid w:val="000B0177"/>
    <w:rsid w:val="000B090F"/>
    <w:rsid w:val="000B1BC8"/>
    <w:rsid w:val="000B2D75"/>
    <w:rsid w:val="000B4998"/>
    <w:rsid w:val="000C036C"/>
    <w:rsid w:val="000C20AD"/>
    <w:rsid w:val="000C2C23"/>
    <w:rsid w:val="000C5E19"/>
    <w:rsid w:val="000C6773"/>
    <w:rsid w:val="000C6FBB"/>
    <w:rsid w:val="000D07CD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30B0"/>
    <w:rsid w:val="00105234"/>
    <w:rsid w:val="00112C4F"/>
    <w:rsid w:val="00114B00"/>
    <w:rsid w:val="001213D8"/>
    <w:rsid w:val="0012467E"/>
    <w:rsid w:val="00124A6E"/>
    <w:rsid w:val="00125460"/>
    <w:rsid w:val="00125B74"/>
    <w:rsid w:val="001274E9"/>
    <w:rsid w:val="001367AF"/>
    <w:rsid w:val="00141322"/>
    <w:rsid w:val="00142033"/>
    <w:rsid w:val="00143967"/>
    <w:rsid w:val="00150905"/>
    <w:rsid w:val="00151212"/>
    <w:rsid w:val="001600ED"/>
    <w:rsid w:val="00160E57"/>
    <w:rsid w:val="00161AEB"/>
    <w:rsid w:val="0016539E"/>
    <w:rsid w:val="00172C11"/>
    <w:rsid w:val="00176F49"/>
    <w:rsid w:val="00180FD6"/>
    <w:rsid w:val="0018197E"/>
    <w:rsid w:val="00181BF8"/>
    <w:rsid w:val="00191821"/>
    <w:rsid w:val="00193BB0"/>
    <w:rsid w:val="001A06B9"/>
    <w:rsid w:val="001A1311"/>
    <w:rsid w:val="001A23CE"/>
    <w:rsid w:val="001A5313"/>
    <w:rsid w:val="001A7E3D"/>
    <w:rsid w:val="001B0801"/>
    <w:rsid w:val="001B21D6"/>
    <w:rsid w:val="001B2BE9"/>
    <w:rsid w:val="001B5BC9"/>
    <w:rsid w:val="001B6556"/>
    <w:rsid w:val="001C083A"/>
    <w:rsid w:val="001C3167"/>
    <w:rsid w:val="001C3789"/>
    <w:rsid w:val="001C3A07"/>
    <w:rsid w:val="001C3BF9"/>
    <w:rsid w:val="001C7CBE"/>
    <w:rsid w:val="001D1DBF"/>
    <w:rsid w:val="001D53B2"/>
    <w:rsid w:val="001D7FBA"/>
    <w:rsid w:val="001E2141"/>
    <w:rsid w:val="001E431C"/>
    <w:rsid w:val="001E4B61"/>
    <w:rsid w:val="001E6A84"/>
    <w:rsid w:val="001E6A9B"/>
    <w:rsid w:val="001E6EB7"/>
    <w:rsid w:val="001F2914"/>
    <w:rsid w:val="0020258F"/>
    <w:rsid w:val="002107DC"/>
    <w:rsid w:val="002120BA"/>
    <w:rsid w:val="0021465C"/>
    <w:rsid w:val="00214804"/>
    <w:rsid w:val="00214E91"/>
    <w:rsid w:val="0021655E"/>
    <w:rsid w:val="00222675"/>
    <w:rsid w:val="00222EEC"/>
    <w:rsid w:val="00225EC8"/>
    <w:rsid w:val="0022736F"/>
    <w:rsid w:val="00234119"/>
    <w:rsid w:val="0023424B"/>
    <w:rsid w:val="002350B7"/>
    <w:rsid w:val="00235B4A"/>
    <w:rsid w:val="00236DDE"/>
    <w:rsid w:val="002406AC"/>
    <w:rsid w:val="00240973"/>
    <w:rsid w:val="00241E30"/>
    <w:rsid w:val="00242031"/>
    <w:rsid w:val="002434C3"/>
    <w:rsid w:val="00244282"/>
    <w:rsid w:val="00247A81"/>
    <w:rsid w:val="00254EF4"/>
    <w:rsid w:val="00257820"/>
    <w:rsid w:val="0026061E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4F2A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E3B"/>
    <w:rsid w:val="002D47F7"/>
    <w:rsid w:val="002D4BBF"/>
    <w:rsid w:val="002D5FCA"/>
    <w:rsid w:val="002D60A9"/>
    <w:rsid w:val="002D612D"/>
    <w:rsid w:val="002D6993"/>
    <w:rsid w:val="002E14C5"/>
    <w:rsid w:val="002E1EEE"/>
    <w:rsid w:val="002E37BC"/>
    <w:rsid w:val="002E69F7"/>
    <w:rsid w:val="002F01C1"/>
    <w:rsid w:val="002F276D"/>
    <w:rsid w:val="002F50C1"/>
    <w:rsid w:val="00301AB3"/>
    <w:rsid w:val="0030220B"/>
    <w:rsid w:val="00302E3D"/>
    <w:rsid w:val="00303696"/>
    <w:rsid w:val="003036E2"/>
    <w:rsid w:val="00304495"/>
    <w:rsid w:val="00306AE8"/>
    <w:rsid w:val="0031404F"/>
    <w:rsid w:val="003153C6"/>
    <w:rsid w:val="003164D3"/>
    <w:rsid w:val="00321C0A"/>
    <w:rsid w:val="00323492"/>
    <w:rsid w:val="00326BD1"/>
    <w:rsid w:val="00336BE5"/>
    <w:rsid w:val="00340550"/>
    <w:rsid w:val="00341A23"/>
    <w:rsid w:val="00343278"/>
    <w:rsid w:val="003435D1"/>
    <w:rsid w:val="00345145"/>
    <w:rsid w:val="003452AE"/>
    <w:rsid w:val="00345473"/>
    <w:rsid w:val="0034646F"/>
    <w:rsid w:val="00347B79"/>
    <w:rsid w:val="00347F80"/>
    <w:rsid w:val="003528F0"/>
    <w:rsid w:val="003540ED"/>
    <w:rsid w:val="00354FAB"/>
    <w:rsid w:val="00355B4F"/>
    <w:rsid w:val="00361BE9"/>
    <w:rsid w:val="003637AD"/>
    <w:rsid w:val="003637DF"/>
    <w:rsid w:val="00364BAF"/>
    <w:rsid w:val="00365AEF"/>
    <w:rsid w:val="00366673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3AF8"/>
    <w:rsid w:val="00385BDC"/>
    <w:rsid w:val="00387D44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6ED0"/>
    <w:rsid w:val="003B74C5"/>
    <w:rsid w:val="003B7D08"/>
    <w:rsid w:val="003B7F93"/>
    <w:rsid w:val="003C44BB"/>
    <w:rsid w:val="003C490C"/>
    <w:rsid w:val="003C4C8F"/>
    <w:rsid w:val="003C5B31"/>
    <w:rsid w:val="003D17FC"/>
    <w:rsid w:val="003D1D5F"/>
    <w:rsid w:val="003D2BFA"/>
    <w:rsid w:val="003D3E2D"/>
    <w:rsid w:val="003D4506"/>
    <w:rsid w:val="003D483B"/>
    <w:rsid w:val="003D6062"/>
    <w:rsid w:val="003D653D"/>
    <w:rsid w:val="003E07FA"/>
    <w:rsid w:val="003E0A73"/>
    <w:rsid w:val="003E21F9"/>
    <w:rsid w:val="003E2B3A"/>
    <w:rsid w:val="003E2BA2"/>
    <w:rsid w:val="003E39F3"/>
    <w:rsid w:val="003E3AE4"/>
    <w:rsid w:val="003F25C2"/>
    <w:rsid w:val="003F459D"/>
    <w:rsid w:val="003F5FD2"/>
    <w:rsid w:val="003F7AA2"/>
    <w:rsid w:val="00400473"/>
    <w:rsid w:val="00403407"/>
    <w:rsid w:val="0040454D"/>
    <w:rsid w:val="00410D6D"/>
    <w:rsid w:val="0041477F"/>
    <w:rsid w:val="00414B83"/>
    <w:rsid w:val="00414E86"/>
    <w:rsid w:val="00416ABB"/>
    <w:rsid w:val="00422402"/>
    <w:rsid w:val="00422951"/>
    <w:rsid w:val="004238DC"/>
    <w:rsid w:val="00424762"/>
    <w:rsid w:val="00427495"/>
    <w:rsid w:val="00427F32"/>
    <w:rsid w:val="00430B23"/>
    <w:rsid w:val="004321DB"/>
    <w:rsid w:val="00433A5F"/>
    <w:rsid w:val="0043413D"/>
    <w:rsid w:val="00434D8D"/>
    <w:rsid w:val="00436B38"/>
    <w:rsid w:val="0044036F"/>
    <w:rsid w:val="00441B10"/>
    <w:rsid w:val="00442018"/>
    <w:rsid w:val="00443454"/>
    <w:rsid w:val="00445E2E"/>
    <w:rsid w:val="00451F0A"/>
    <w:rsid w:val="004530A0"/>
    <w:rsid w:val="004532EC"/>
    <w:rsid w:val="00453B17"/>
    <w:rsid w:val="00453BEB"/>
    <w:rsid w:val="00456444"/>
    <w:rsid w:val="00456A1C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86E67"/>
    <w:rsid w:val="004910B6"/>
    <w:rsid w:val="004946DA"/>
    <w:rsid w:val="004957F2"/>
    <w:rsid w:val="004959D1"/>
    <w:rsid w:val="004A1DDE"/>
    <w:rsid w:val="004A3A0E"/>
    <w:rsid w:val="004A6EBB"/>
    <w:rsid w:val="004B1C33"/>
    <w:rsid w:val="004B60C6"/>
    <w:rsid w:val="004B6469"/>
    <w:rsid w:val="004B78BE"/>
    <w:rsid w:val="004C26A4"/>
    <w:rsid w:val="004C2D7C"/>
    <w:rsid w:val="004C455D"/>
    <w:rsid w:val="004C4983"/>
    <w:rsid w:val="004C52F9"/>
    <w:rsid w:val="004C6E4F"/>
    <w:rsid w:val="004D1073"/>
    <w:rsid w:val="004D18C2"/>
    <w:rsid w:val="004D2D20"/>
    <w:rsid w:val="004D35E5"/>
    <w:rsid w:val="004D4FCF"/>
    <w:rsid w:val="004D72B7"/>
    <w:rsid w:val="004D7F4E"/>
    <w:rsid w:val="004E0BBB"/>
    <w:rsid w:val="004E237A"/>
    <w:rsid w:val="004E379E"/>
    <w:rsid w:val="004E3D4D"/>
    <w:rsid w:val="004E40E6"/>
    <w:rsid w:val="004E6B4B"/>
    <w:rsid w:val="004F698D"/>
    <w:rsid w:val="004F7386"/>
    <w:rsid w:val="004F77E0"/>
    <w:rsid w:val="004F7D93"/>
    <w:rsid w:val="00500FE6"/>
    <w:rsid w:val="00501313"/>
    <w:rsid w:val="00503047"/>
    <w:rsid w:val="00505D3A"/>
    <w:rsid w:val="005078FC"/>
    <w:rsid w:val="00507B1D"/>
    <w:rsid w:val="005101D0"/>
    <w:rsid w:val="00511CFA"/>
    <w:rsid w:val="00513A7B"/>
    <w:rsid w:val="00515B87"/>
    <w:rsid w:val="005165CE"/>
    <w:rsid w:val="0051715F"/>
    <w:rsid w:val="00521941"/>
    <w:rsid w:val="00521A50"/>
    <w:rsid w:val="00522056"/>
    <w:rsid w:val="0052223E"/>
    <w:rsid w:val="005250F1"/>
    <w:rsid w:val="00527411"/>
    <w:rsid w:val="00530DB0"/>
    <w:rsid w:val="00530DFD"/>
    <w:rsid w:val="0053165F"/>
    <w:rsid w:val="00532055"/>
    <w:rsid w:val="0053571D"/>
    <w:rsid w:val="00536280"/>
    <w:rsid w:val="00536356"/>
    <w:rsid w:val="00537488"/>
    <w:rsid w:val="00537F62"/>
    <w:rsid w:val="00540B6A"/>
    <w:rsid w:val="005412E6"/>
    <w:rsid w:val="00542535"/>
    <w:rsid w:val="00542697"/>
    <w:rsid w:val="00546D4C"/>
    <w:rsid w:val="00550279"/>
    <w:rsid w:val="00553A6D"/>
    <w:rsid w:val="005544D4"/>
    <w:rsid w:val="00557558"/>
    <w:rsid w:val="00557976"/>
    <w:rsid w:val="00563E19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079C"/>
    <w:rsid w:val="005A13D0"/>
    <w:rsid w:val="005A5644"/>
    <w:rsid w:val="005A6C01"/>
    <w:rsid w:val="005A78FA"/>
    <w:rsid w:val="005B34E6"/>
    <w:rsid w:val="005B40BD"/>
    <w:rsid w:val="005B6F2B"/>
    <w:rsid w:val="005C0083"/>
    <w:rsid w:val="005C301E"/>
    <w:rsid w:val="005C3F6F"/>
    <w:rsid w:val="005C5102"/>
    <w:rsid w:val="005C782D"/>
    <w:rsid w:val="005D057A"/>
    <w:rsid w:val="005D2713"/>
    <w:rsid w:val="005D5111"/>
    <w:rsid w:val="005D7A97"/>
    <w:rsid w:val="005E033A"/>
    <w:rsid w:val="005E041B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07D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28EE"/>
    <w:rsid w:val="0063540A"/>
    <w:rsid w:val="00636849"/>
    <w:rsid w:val="00637714"/>
    <w:rsid w:val="00640D4D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5BDC"/>
    <w:rsid w:val="00666BB1"/>
    <w:rsid w:val="00667E84"/>
    <w:rsid w:val="006709DF"/>
    <w:rsid w:val="0067420B"/>
    <w:rsid w:val="006768D7"/>
    <w:rsid w:val="00677CE1"/>
    <w:rsid w:val="0068561F"/>
    <w:rsid w:val="006868FA"/>
    <w:rsid w:val="0069043F"/>
    <w:rsid w:val="00691212"/>
    <w:rsid w:val="00691B8D"/>
    <w:rsid w:val="0069494E"/>
    <w:rsid w:val="00694FAE"/>
    <w:rsid w:val="00695347"/>
    <w:rsid w:val="0069678B"/>
    <w:rsid w:val="006A05DA"/>
    <w:rsid w:val="006A0A0C"/>
    <w:rsid w:val="006A1020"/>
    <w:rsid w:val="006A39BB"/>
    <w:rsid w:val="006A4C88"/>
    <w:rsid w:val="006A5024"/>
    <w:rsid w:val="006B0427"/>
    <w:rsid w:val="006B07C7"/>
    <w:rsid w:val="006B41B1"/>
    <w:rsid w:val="006B5EA5"/>
    <w:rsid w:val="006B683F"/>
    <w:rsid w:val="006B74D1"/>
    <w:rsid w:val="006B7FD8"/>
    <w:rsid w:val="006C092F"/>
    <w:rsid w:val="006C2107"/>
    <w:rsid w:val="006C28B0"/>
    <w:rsid w:val="006C4E0A"/>
    <w:rsid w:val="006C5F71"/>
    <w:rsid w:val="006C64BF"/>
    <w:rsid w:val="006D04B7"/>
    <w:rsid w:val="006D1185"/>
    <w:rsid w:val="006D7CDC"/>
    <w:rsid w:val="006E22DE"/>
    <w:rsid w:val="006E39F0"/>
    <w:rsid w:val="006E5D0A"/>
    <w:rsid w:val="006E61C5"/>
    <w:rsid w:val="006E653D"/>
    <w:rsid w:val="006E68BA"/>
    <w:rsid w:val="006E6E11"/>
    <w:rsid w:val="006F1CE1"/>
    <w:rsid w:val="006F2AF5"/>
    <w:rsid w:val="006F2D37"/>
    <w:rsid w:val="006F4B9A"/>
    <w:rsid w:val="006F518C"/>
    <w:rsid w:val="006F67B4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674"/>
    <w:rsid w:val="00711356"/>
    <w:rsid w:val="00712BA8"/>
    <w:rsid w:val="007139E8"/>
    <w:rsid w:val="00717A5B"/>
    <w:rsid w:val="00721F9F"/>
    <w:rsid w:val="00722212"/>
    <w:rsid w:val="00723088"/>
    <w:rsid w:val="00724547"/>
    <w:rsid w:val="00724C73"/>
    <w:rsid w:val="00725211"/>
    <w:rsid w:val="007272A8"/>
    <w:rsid w:val="00727338"/>
    <w:rsid w:val="007276B8"/>
    <w:rsid w:val="0072783E"/>
    <w:rsid w:val="007312DB"/>
    <w:rsid w:val="007379C2"/>
    <w:rsid w:val="00737E98"/>
    <w:rsid w:val="007400E9"/>
    <w:rsid w:val="00743604"/>
    <w:rsid w:val="00745334"/>
    <w:rsid w:val="00745487"/>
    <w:rsid w:val="00746557"/>
    <w:rsid w:val="0074720B"/>
    <w:rsid w:val="0075109D"/>
    <w:rsid w:val="007531BD"/>
    <w:rsid w:val="00753368"/>
    <w:rsid w:val="00753964"/>
    <w:rsid w:val="00755F8B"/>
    <w:rsid w:val="00757105"/>
    <w:rsid w:val="00757155"/>
    <w:rsid w:val="00757E95"/>
    <w:rsid w:val="0076043D"/>
    <w:rsid w:val="00763096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1D36"/>
    <w:rsid w:val="007731B7"/>
    <w:rsid w:val="007747B3"/>
    <w:rsid w:val="0077513B"/>
    <w:rsid w:val="0077679F"/>
    <w:rsid w:val="0078049A"/>
    <w:rsid w:val="007841A7"/>
    <w:rsid w:val="00784305"/>
    <w:rsid w:val="00786F53"/>
    <w:rsid w:val="0079089C"/>
    <w:rsid w:val="00792615"/>
    <w:rsid w:val="00794694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2617"/>
    <w:rsid w:val="007C7323"/>
    <w:rsid w:val="007C797A"/>
    <w:rsid w:val="007D1B7A"/>
    <w:rsid w:val="007D4764"/>
    <w:rsid w:val="007D563C"/>
    <w:rsid w:val="007D61A7"/>
    <w:rsid w:val="007E37A5"/>
    <w:rsid w:val="007E4168"/>
    <w:rsid w:val="007E48B6"/>
    <w:rsid w:val="007E555E"/>
    <w:rsid w:val="007F1A2E"/>
    <w:rsid w:val="007F4317"/>
    <w:rsid w:val="007F478A"/>
    <w:rsid w:val="007F5D6C"/>
    <w:rsid w:val="007F792A"/>
    <w:rsid w:val="0080526F"/>
    <w:rsid w:val="0080559A"/>
    <w:rsid w:val="00806C5B"/>
    <w:rsid w:val="00811FFF"/>
    <w:rsid w:val="008152F2"/>
    <w:rsid w:val="0081568B"/>
    <w:rsid w:val="00817381"/>
    <w:rsid w:val="008205F2"/>
    <w:rsid w:val="00820B9C"/>
    <w:rsid w:val="00824FDF"/>
    <w:rsid w:val="0082711F"/>
    <w:rsid w:val="00827831"/>
    <w:rsid w:val="008311B2"/>
    <w:rsid w:val="0083208C"/>
    <w:rsid w:val="00833B4A"/>
    <w:rsid w:val="00834E94"/>
    <w:rsid w:val="00837F0D"/>
    <w:rsid w:val="00840476"/>
    <w:rsid w:val="008474C6"/>
    <w:rsid w:val="008530DF"/>
    <w:rsid w:val="00853F7C"/>
    <w:rsid w:val="00854C45"/>
    <w:rsid w:val="008556B8"/>
    <w:rsid w:val="00861252"/>
    <w:rsid w:val="008614D6"/>
    <w:rsid w:val="00861801"/>
    <w:rsid w:val="00863E12"/>
    <w:rsid w:val="00864110"/>
    <w:rsid w:val="008647BB"/>
    <w:rsid w:val="00864880"/>
    <w:rsid w:val="0086574F"/>
    <w:rsid w:val="00866B35"/>
    <w:rsid w:val="00867323"/>
    <w:rsid w:val="00867A9C"/>
    <w:rsid w:val="008724F9"/>
    <w:rsid w:val="00872A3B"/>
    <w:rsid w:val="008730CF"/>
    <w:rsid w:val="0087687F"/>
    <w:rsid w:val="00876EE3"/>
    <w:rsid w:val="00881972"/>
    <w:rsid w:val="00882461"/>
    <w:rsid w:val="00886DDE"/>
    <w:rsid w:val="0089048D"/>
    <w:rsid w:val="00891DEE"/>
    <w:rsid w:val="008926DB"/>
    <w:rsid w:val="00893D8A"/>
    <w:rsid w:val="00894085"/>
    <w:rsid w:val="00894AFA"/>
    <w:rsid w:val="0089611A"/>
    <w:rsid w:val="00897711"/>
    <w:rsid w:val="00897D9B"/>
    <w:rsid w:val="008A4F91"/>
    <w:rsid w:val="008A671E"/>
    <w:rsid w:val="008A7193"/>
    <w:rsid w:val="008B23F6"/>
    <w:rsid w:val="008B7D82"/>
    <w:rsid w:val="008C39D9"/>
    <w:rsid w:val="008D05AC"/>
    <w:rsid w:val="008D6DB9"/>
    <w:rsid w:val="008D7C95"/>
    <w:rsid w:val="008E248C"/>
    <w:rsid w:val="008E273E"/>
    <w:rsid w:val="008E45F1"/>
    <w:rsid w:val="008E6FE3"/>
    <w:rsid w:val="008E707C"/>
    <w:rsid w:val="008E7800"/>
    <w:rsid w:val="008F08A2"/>
    <w:rsid w:val="008F5558"/>
    <w:rsid w:val="008F6C21"/>
    <w:rsid w:val="00900AFC"/>
    <w:rsid w:val="00900BE3"/>
    <w:rsid w:val="00900E45"/>
    <w:rsid w:val="00901B7B"/>
    <w:rsid w:val="0090306E"/>
    <w:rsid w:val="00903CA5"/>
    <w:rsid w:val="009042C0"/>
    <w:rsid w:val="0090449F"/>
    <w:rsid w:val="00904E68"/>
    <w:rsid w:val="00905485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31BA"/>
    <w:rsid w:val="009344BC"/>
    <w:rsid w:val="00935A60"/>
    <w:rsid w:val="0094106A"/>
    <w:rsid w:val="00942BF1"/>
    <w:rsid w:val="0094462E"/>
    <w:rsid w:val="00944CFA"/>
    <w:rsid w:val="00945669"/>
    <w:rsid w:val="00945DB5"/>
    <w:rsid w:val="009461A6"/>
    <w:rsid w:val="0094622D"/>
    <w:rsid w:val="00955EF2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2C65"/>
    <w:rsid w:val="00974496"/>
    <w:rsid w:val="00975719"/>
    <w:rsid w:val="00977121"/>
    <w:rsid w:val="00980389"/>
    <w:rsid w:val="009810FC"/>
    <w:rsid w:val="0098323E"/>
    <w:rsid w:val="009941E1"/>
    <w:rsid w:val="00995D1A"/>
    <w:rsid w:val="00997F01"/>
    <w:rsid w:val="009A226C"/>
    <w:rsid w:val="009A40E1"/>
    <w:rsid w:val="009B2C92"/>
    <w:rsid w:val="009B635E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8B4"/>
    <w:rsid w:val="009F1979"/>
    <w:rsid w:val="009F468B"/>
    <w:rsid w:val="009F52ED"/>
    <w:rsid w:val="009F6E47"/>
    <w:rsid w:val="009F7F6F"/>
    <w:rsid w:val="00A0305E"/>
    <w:rsid w:val="00A041BE"/>
    <w:rsid w:val="00A05014"/>
    <w:rsid w:val="00A06410"/>
    <w:rsid w:val="00A11972"/>
    <w:rsid w:val="00A12448"/>
    <w:rsid w:val="00A13944"/>
    <w:rsid w:val="00A14451"/>
    <w:rsid w:val="00A14D7C"/>
    <w:rsid w:val="00A15086"/>
    <w:rsid w:val="00A15DEC"/>
    <w:rsid w:val="00A16C5A"/>
    <w:rsid w:val="00A17BDD"/>
    <w:rsid w:val="00A217D6"/>
    <w:rsid w:val="00A31267"/>
    <w:rsid w:val="00A34A11"/>
    <w:rsid w:val="00A36963"/>
    <w:rsid w:val="00A37F44"/>
    <w:rsid w:val="00A407C6"/>
    <w:rsid w:val="00A41BF8"/>
    <w:rsid w:val="00A42E47"/>
    <w:rsid w:val="00A4324C"/>
    <w:rsid w:val="00A45F16"/>
    <w:rsid w:val="00A4671B"/>
    <w:rsid w:val="00A50E5B"/>
    <w:rsid w:val="00A516B7"/>
    <w:rsid w:val="00A5337A"/>
    <w:rsid w:val="00A53F31"/>
    <w:rsid w:val="00A5511A"/>
    <w:rsid w:val="00A557C4"/>
    <w:rsid w:val="00A56331"/>
    <w:rsid w:val="00A56529"/>
    <w:rsid w:val="00A57F2D"/>
    <w:rsid w:val="00A60832"/>
    <w:rsid w:val="00A62171"/>
    <w:rsid w:val="00A670C3"/>
    <w:rsid w:val="00A7005E"/>
    <w:rsid w:val="00A7061B"/>
    <w:rsid w:val="00A74F29"/>
    <w:rsid w:val="00A81636"/>
    <w:rsid w:val="00A816B3"/>
    <w:rsid w:val="00A82833"/>
    <w:rsid w:val="00A829B5"/>
    <w:rsid w:val="00A83A00"/>
    <w:rsid w:val="00A841C6"/>
    <w:rsid w:val="00A862A4"/>
    <w:rsid w:val="00A86445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5FC3"/>
    <w:rsid w:val="00AD65DA"/>
    <w:rsid w:val="00AD6713"/>
    <w:rsid w:val="00AE1BEE"/>
    <w:rsid w:val="00AE2BAE"/>
    <w:rsid w:val="00AE3EEE"/>
    <w:rsid w:val="00AE4BA5"/>
    <w:rsid w:val="00AE5087"/>
    <w:rsid w:val="00AE5E2F"/>
    <w:rsid w:val="00AE6204"/>
    <w:rsid w:val="00AE68A7"/>
    <w:rsid w:val="00AE6D16"/>
    <w:rsid w:val="00AE78D1"/>
    <w:rsid w:val="00AF151B"/>
    <w:rsid w:val="00AF6C63"/>
    <w:rsid w:val="00AF7465"/>
    <w:rsid w:val="00B01FAF"/>
    <w:rsid w:val="00B03599"/>
    <w:rsid w:val="00B0700C"/>
    <w:rsid w:val="00B07145"/>
    <w:rsid w:val="00B10FB3"/>
    <w:rsid w:val="00B14C44"/>
    <w:rsid w:val="00B14D8E"/>
    <w:rsid w:val="00B15F2B"/>
    <w:rsid w:val="00B20C0B"/>
    <w:rsid w:val="00B20D50"/>
    <w:rsid w:val="00B217C8"/>
    <w:rsid w:val="00B21DB1"/>
    <w:rsid w:val="00B22C5C"/>
    <w:rsid w:val="00B253E6"/>
    <w:rsid w:val="00B313C8"/>
    <w:rsid w:val="00B32196"/>
    <w:rsid w:val="00B321A7"/>
    <w:rsid w:val="00B33726"/>
    <w:rsid w:val="00B33AD4"/>
    <w:rsid w:val="00B33E0B"/>
    <w:rsid w:val="00B35109"/>
    <w:rsid w:val="00B35DE6"/>
    <w:rsid w:val="00B3687D"/>
    <w:rsid w:val="00B4031A"/>
    <w:rsid w:val="00B43103"/>
    <w:rsid w:val="00B46843"/>
    <w:rsid w:val="00B5417D"/>
    <w:rsid w:val="00B5712F"/>
    <w:rsid w:val="00B57978"/>
    <w:rsid w:val="00B614CC"/>
    <w:rsid w:val="00B615A6"/>
    <w:rsid w:val="00B62224"/>
    <w:rsid w:val="00B62482"/>
    <w:rsid w:val="00B63BEB"/>
    <w:rsid w:val="00B64C22"/>
    <w:rsid w:val="00B65DE0"/>
    <w:rsid w:val="00B667A2"/>
    <w:rsid w:val="00B675D4"/>
    <w:rsid w:val="00B71E5C"/>
    <w:rsid w:val="00B72CF2"/>
    <w:rsid w:val="00B74156"/>
    <w:rsid w:val="00B754B2"/>
    <w:rsid w:val="00B804A7"/>
    <w:rsid w:val="00B81420"/>
    <w:rsid w:val="00B81575"/>
    <w:rsid w:val="00B8508E"/>
    <w:rsid w:val="00B85E98"/>
    <w:rsid w:val="00B90CC3"/>
    <w:rsid w:val="00B924B6"/>
    <w:rsid w:val="00B92D26"/>
    <w:rsid w:val="00B92DA5"/>
    <w:rsid w:val="00B97671"/>
    <w:rsid w:val="00B97D1A"/>
    <w:rsid w:val="00BA01BE"/>
    <w:rsid w:val="00BA029E"/>
    <w:rsid w:val="00BA3C8C"/>
    <w:rsid w:val="00BA4D3B"/>
    <w:rsid w:val="00BA5CB6"/>
    <w:rsid w:val="00BB2BD2"/>
    <w:rsid w:val="00BB79B6"/>
    <w:rsid w:val="00BC1E42"/>
    <w:rsid w:val="00BC30E4"/>
    <w:rsid w:val="00BC526F"/>
    <w:rsid w:val="00BC745C"/>
    <w:rsid w:val="00BD06D3"/>
    <w:rsid w:val="00BD3E7C"/>
    <w:rsid w:val="00BD46C3"/>
    <w:rsid w:val="00BD5DB0"/>
    <w:rsid w:val="00BE17D5"/>
    <w:rsid w:val="00BE30B7"/>
    <w:rsid w:val="00BE3F95"/>
    <w:rsid w:val="00BE4304"/>
    <w:rsid w:val="00BE5AE5"/>
    <w:rsid w:val="00BE66E3"/>
    <w:rsid w:val="00BE7877"/>
    <w:rsid w:val="00BE7CA3"/>
    <w:rsid w:val="00BF1BF6"/>
    <w:rsid w:val="00BF233B"/>
    <w:rsid w:val="00BF452E"/>
    <w:rsid w:val="00BF4AA2"/>
    <w:rsid w:val="00BF5674"/>
    <w:rsid w:val="00BF56B4"/>
    <w:rsid w:val="00BF5F96"/>
    <w:rsid w:val="00C0291D"/>
    <w:rsid w:val="00C05F27"/>
    <w:rsid w:val="00C0701F"/>
    <w:rsid w:val="00C117BD"/>
    <w:rsid w:val="00C12C10"/>
    <w:rsid w:val="00C15573"/>
    <w:rsid w:val="00C1560F"/>
    <w:rsid w:val="00C15BFF"/>
    <w:rsid w:val="00C17240"/>
    <w:rsid w:val="00C21C7F"/>
    <w:rsid w:val="00C22CD7"/>
    <w:rsid w:val="00C23E8F"/>
    <w:rsid w:val="00C244E5"/>
    <w:rsid w:val="00C25624"/>
    <w:rsid w:val="00C27622"/>
    <w:rsid w:val="00C31B9A"/>
    <w:rsid w:val="00C3205D"/>
    <w:rsid w:val="00C37CB4"/>
    <w:rsid w:val="00C44A0D"/>
    <w:rsid w:val="00C44D6E"/>
    <w:rsid w:val="00C452CE"/>
    <w:rsid w:val="00C46DBC"/>
    <w:rsid w:val="00C50050"/>
    <w:rsid w:val="00C51E5F"/>
    <w:rsid w:val="00C52289"/>
    <w:rsid w:val="00C535C6"/>
    <w:rsid w:val="00C54CD8"/>
    <w:rsid w:val="00C553A6"/>
    <w:rsid w:val="00C56E71"/>
    <w:rsid w:val="00C60346"/>
    <w:rsid w:val="00C62E70"/>
    <w:rsid w:val="00C65918"/>
    <w:rsid w:val="00C66416"/>
    <w:rsid w:val="00C70ACA"/>
    <w:rsid w:val="00C70CF7"/>
    <w:rsid w:val="00C7234D"/>
    <w:rsid w:val="00C73E2B"/>
    <w:rsid w:val="00C745B5"/>
    <w:rsid w:val="00C753AF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41A"/>
    <w:rsid w:val="00C97D05"/>
    <w:rsid w:val="00CA0F32"/>
    <w:rsid w:val="00CA147F"/>
    <w:rsid w:val="00CA32C5"/>
    <w:rsid w:val="00CA5572"/>
    <w:rsid w:val="00CA730E"/>
    <w:rsid w:val="00CB26E2"/>
    <w:rsid w:val="00CB66DC"/>
    <w:rsid w:val="00CB6DBC"/>
    <w:rsid w:val="00CC1E40"/>
    <w:rsid w:val="00CC3867"/>
    <w:rsid w:val="00CC52B0"/>
    <w:rsid w:val="00CC731D"/>
    <w:rsid w:val="00CD0BB2"/>
    <w:rsid w:val="00CD0C3C"/>
    <w:rsid w:val="00CD58A5"/>
    <w:rsid w:val="00CD5AEA"/>
    <w:rsid w:val="00CD60A8"/>
    <w:rsid w:val="00CE42D5"/>
    <w:rsid w:val="00CF3832"/>
    <w:rsid w:val="00D017F3"/>
    <w:rsid w:val="00D044D7"/>
    <w:rsid w:val="00D04FBE"/>
    <w:rsid w:val="00D11DCD"/>
    <w:rsid w:val="00D12E21"/>
    <w:rsid w:val="00D13D00"/>
    <w:rsid w:val="00D15B1B"/>
    <w:rsid w:val="00D15E7A"/>
    <w:rsid w:val="00D20135"/>
    <w:rsid w:val="00D21114"/>
    <w:rsid w:val="00D22959"/>
    <w:rsid w:val="00D22B6A"/>
    <w:rsid w:val="00D24C81"/>
    <w:rsid w:val="00D251D3"/>
    <w:rsid w:val="00D2592F"/>
    <w:rsid w:val="00D32041"/>
    <w:rsid w:val="00D339F0"/>
    <w:rsid w:val="00D33D17"/>
    <w:rsid w:val="00D3440F"/>
    <w:rsid w:val="00D347A1"/>
    <w:rsid w:val="00D376E6"/>
    <w:rsid w:val="00D40D3F"/>
    <w:rsid w:val="00D42298"/>
    <w:rsid w:val="00D42B3F"/>
    <w:rsid w:val="00D451DC"/>
    <w:rsid w:val="00D453C4"/>
    <w:rsid w:val="00D46680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1B25"/>
    <w:rsid w:val="00DA3057"/>
    <w:rsid w:val="00DB0DD0"/>
    <w:rsid w:val="00DB1076"/>
    <w:rsid w:val="00DB248C"/>
    <w:rsid w:val="00DB2A72"/>
    <w:rsid w:val="00DB3386"/>
    <w:rsid w:val="00DB468B"/>
    <w:rsid w:val="00DB575B"/>
    <w:rsid w:val="00DB77C5"/>
    <w:rsid w:val="00DB7A8F"/>
    <w:rsid w:val="00DC188B"/>
    <w:rsid w:val="00DC3D92"/>
    <w:rsid w:val="00DC73FC"/>
    <w:rsid w:val="00DC7BC6"/>
    <w:rsid w:val="00DD0D14"/>
    <w:rsid w:val="00DD181B"/>
    <w:rsid w:val="00DD2327"/>
    <w:rsid w:val="00DD5AFB"/>
    <w:rsid w:val="00DD5FAA"/>
    <w:rsid w:val="00DE2E8A"/>
    <w:rsid w:val="00DF21C6"/>
    <w:rsid w:val="00DF437D"/>
    <w:rsid w:val="00E02D2C"/>
    <w:rsid w:val="00E04F80"/>
    <w:rsid w:val="00E067FC"/>
    <w:rsid w:val="00E0796B"/>
    <w:rsid w:val="00E1065B"/>
    <w:rsid w:val="00E106C5"/>
    <w:rsid w:val="00E1167B"/>
    <w:rsid w:val="00E24019"/>
    <w:rsid w:val="00E24AF9"/>
    <w:rsid w:val="00E2500B"/>
    <w:rsid w:val="00E271DB"/>
    <w:rsid w:val="00E27832"/>
    <w:rsid w:val="00E27EBC"/>
    <w:rsid w:val="00E30B28"/>
    <w:rsid w:val="00E30E0C"/>
    <w:rsid w:val="00E30EE6"/>
    <w:rsid w:val="00E3169F"/>
    <w:rsid w:val="00E33382"/>
    <w:rsid w:val="00E341B5"/>
    <w:rsid w:val="00E34510"/>
    <w:rsid w:val="00E34E92"/>
    <w:rsid w:val="00E541A7"/>
    <w:rsid w:val="00E56A68"/>
    <w:rsid w:val="00E60B4D"/>
    <w:rsid w:val="00E61259"/>
    <w:rsid w:val="00E615F0"/>
    <w:rsid w:val="00E65769"/>
    <w:rsid w:val="00E657FD"/>
    <w:rsid w:val="00E65B42"/>
    <w:rsid w:val="00E723BE"/>
    <w:rsid w:val="00E74189"/>
    <w:rsid w:val="00E74F9A"/>
    <w:rsid w:val="00E75897"/>
    <w:rsid w:val="00E77909"/>
    <w:rsid w:val="00E802C5"/>
    <w:rsid w:val="00E80916"/>
    <w:rsid w:val="00E838C9"/>
    <w:rsid w:val="00E84B61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2A1"/>
    <w:rsid w:val="00EB6B0A"/>
    <w:rsid w:val="00EB7D78"/>
    <w:rsid w:val="00EC18C7"/>
    <w:rsid w:val="00EC3082"/>
    <w:rsid w:val="00EC437C"/>
    <w:rsid w:val="00EC44BD"/>
    <w:rsid w:val="00ED245F"/>
    <w:rsid w:val="00ED3B5C"/>
    <w:rsid w:val="00ED464F"/>
    <w:rsid w:val="00ED5925"/>
    <w:rsid w:val="00ED666C"/>
    <w:rsid w:val="00ED6A1C"/>
    <w:rsid w:val="00ED7F4B"/>
    <w:rsid w:val="00ED7F81"/>
    <w:rsid w:val="00EE007D"/>
    <w:rsid w:val="00EE0C4C"/>
    <w:rsid w:val="00EE161E"/>
    <w:rsid w:val="00EE2D27"/>
    <w:rsid w:val="00EE4244"/>
    <w:rsid w:val="00EE5FD0"/>
    <w:rsid w:val="00EE6128"/>
    <w:rsid w:val="00EE67E4"/>
    <w:rsid w:val="00EE6A6F"/>
    <w:rsid w:val="00EF0C02"/>
    <w:rsid w:val="00EF1BB8"/>
    <w:rsid w:val="00EF5C70"/>
    <w:rsid w:val="00EF7895"/>
    <w:rsid w:val="00F00368"/>
    <w:rsid w:val="00F003B6"/>
    <w:rsid w:val="00F00674"/>
    <w:rsid w:val="00F01212"/>
    <w:rsid w:val="00F0437A"/>
    <w:rsid w:val="00F074C1"/>
    <w:rsid w:val="00F074D3"/>
    <w:rsid w:val="00F10C06"/>
    <w:rsid w:val="00F15F15"/>
    <w:rsid w:val="00F16443"/>
    <w:rsid w:val="00F16496"/>
    <w:rsid w:val="00F23330"/>
    <w:rsid w:val="00F23D21"/>
    <w:rsid w:val="00F27991"/>
    <w:rsid w:val="00F36492"/>
    <w:rsid w:val="00F364BF"/>
    <w:rsid w:val="00F3722D"/>
    <w:rsid w:val="00F42DE4"/>
    <w:rsid w:val="00F42F5D"/>
    <w:rsid w:val="00F47374"/>
    <w:rsid w:val="00F54968"/>
    <w:rsid w:val="00F56BFF"/>
    <w:rsid w:val="00F61C0E"/>
    <w:rsid w:val="00F632F4"/>
    <w:rsid w:val="00F65B01"/>
    <w:rsid w:val="00F67A90"/>
    <w:rsid w:val="00F71806"/>
    <w:rsid w:val="00F71987"/>
    <w:rsid w:val="00F7627D"/>
    <w:rsid w:val="00F76C8D"/>
    <w:rsid w:val="00F76F20"/>
    <w:rsid w:val="00F77177"/>
    <w:rsid w:val="00F864D9"/>
    <w:rsid w:val="00F86DCE"/>
    <w:rsid w:val="00F87DD8"/>
    <w:rsid w:val="00F928FA"/>
    <w:rsid w:val="00F95145"/>
    <w:rsid w:val="00F95439"/>
    <w:rsid w:val="00F95C33"/>
    <w:rsid w:val="00F96971"/>
    <w:rsid w:val="00FA1FE7"/>
    <w:rsid w:val="00FA62B9"/>
    <w:rsid w:val="00FB09DA"/>
    <w:rsid w:val="00FB2E43"/>
    <w:rsid w:val="00FB59D5"/>
    <w:rsid w:val="00FB7132"/>
    <w:rsid w:val="00FC2A78"/>
    <w:rsid w:val="00FC2FBC"/>
    <w:rsid w:val="00FC486E"/>
    <w:rsid w:val="00FC5992"/>
    <w:rsid w:val="00FD1957"/>
    <w:rsid w:val="00FD3354"/>
    <w:rsid w:val="00FD3894"/>
    <w:rsid w:val="00FE099A"/>
    <w:rsid w:val="00FE33CA"/>
    <w:rsid w:val="00FE37D1"/>
    <w:rsid w:val="00FE4BED"/>
    <w:rsid w:val="00FE690E"/>
    <w:rsid w:val="00FF4CAA"/>
    <w:rsid w:val="00FF58A3"/>
    <w:rsid w:val="00FF7983"/>
    <w:rsid w:val="1B325E21"/>
    <w:rsid w:val="1FD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8">
    <w:name w:val="annotation subject"/>
    <w:basedOn w:val="13"/>
    <w:next w:val="13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16"/>
    </w:rPr>
  </w:style>
  <w:style w:type="character" w:styleId="25">
    <w:name w:val="footnote reference"/>
    <w:qFormat/>
    <w:uiPriority w:val="99"/>
    <w:rPr>
      <w:position w:val="6"/>
      <w:sz w:val="18"/>
    </w:rPr>
  </w:style>
  <w:style w:type="paragraph" w:customStyle="1" w:styleId="26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tabs>
        <w:tab w:val="left" w:pos="0"/>
        <w:tab w:val="clear" w:pos="360"/>
      </w:tabs>
      <w:ind w:left="1728" w:hanging="288"/>
    </w:pPr>
    <w:rPr>
      <w:color w:val="FF0000"/>
    </w:rPr>
  </w:style>
  <w:style w:type="character" w:customStyle="1" w:styleId="34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5">
    <w:name w:val="批注文字 字符"/>
    <w:link w:val="13"/>
    <w:semiHidden/>
    <w:qFormat/>
    <w:uiPriority w:val="0"/>
    <w:rPr>
      <w:rFonts w:ascii="Arial" w:hAnsi="Arial"/>
      <w:lang w:val="en-GB" w:eastAsia="en-US"/>
    </w:rPr>
  </w:style>
  <w:style w:type="character" w:customStyle="1" w:styleId="36">
    <w:name w:val="批注主题 字符"/>
    <w:link w:val="18"/>
    <w:qFormat/>
    <w:uiPriority w:val="0"/>
    <w:rPr>
      <w:rFonts w:ascii="Arial" w:hAnsi="Arial"/>
      <w:lang w:val="en-GB" w:eastAsia="en-US"/>
    </w:rPr>
  </w:style>
  <w:style w:type="character" w:customStyle="1" w:styleId="37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8">
    <w:name w:val="Comments"/>
    <w:basedOn w:val="1"/>
    <w:link w:val="39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39">
    <w:name w:val="Comments Char"/>
    <w:link w:val="38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0">
    <w:name w:val="Doc-text2"/>
    <w:basedOn w:val="1"/>
    <w:link w:val="4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1">
    <w:name w:val="Doc-text2 Char"/>
    <w:link w:val="4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2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3">
    <w:name w:val="st"/>
    <w:qFormat/>
    <w:uiPriority w:val="0"/>
  </w:style>
  <w:style w:type="paragraph" w:customStyle="1" w:styleId="44">
    <w:name w:val="Table_text"/>
    <w:basedOn w:val="1"/>
    <w:link w:val="48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5">
    <w:name w:val="Table_head"/>
    <w:basedOn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6">
    <w:name w:val="Table_No"/>
    <w:basedOn w:val="1"/>
    <w:next w:val="1"/>
    <w:link w:val="50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7">
    <w:name w:val="Table_title"/>
    <w:basedOn w:val="1"/>
    <w:next w:val="44"/>
    <w:link w:val="49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8">
    <w:name w:val="Table_text Char"/>
    <w:link w:val="44"/>
    <w:qFormat/>
    <w:locked/>
    <w:uiPriority w:val="0"/>
    <w:rPr>
      <w:rFonts w:eastAsia="MS Mincho"/>
      <w:lang w:val="en-GB" w:eastAsia="en-US"/>
    </w:rPr>
  </w:style>
  <w:style w:type="character" w:customStyle="1" w:styleId="49">
    <w:name w:val="Table_title Char"/>
    <w:link w:val="47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0">
    <w:name w:val="Table_No Char"/>
    <w:link w:val="46"/>
    <w:qFormat/>
    <w:locked/>
    <w:uiPriority w:val="0"/>
    <w:rPr>
      <w:rFonts w:eastAsia="MS Mincho"/>
      <w:caps/>
      <w:lang w:val="en-GB" w:eastAsia="en-US"/>
    </w:rPr>
  </w:style>
  <w:style w:type="character" w:customStyle="1" w:styleId="51">
    <w:name w:val="Table_head Char"/>
    <w:link w:val="45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2">
    <w:name w:val="List Paragraph"/>
    <w:basedOn w:val="1"/>
    <w:link w:val="53"/>
    <w:qFormat/>
    <w:uiPriority w:val="34"/>
    <w:pPr>
      <w:ind w:left="840" w:leftChars="400" w:hanging="720"/>
    </w:pPr>
    <w:rPr>
      <w:rFonts w:ascii="Times" w:hAnsi="Times" w:eastAsia="Batang"/>
      <w:szCs w:val="24"/>
    </w:rPr>
  </w:style>
  <w:style w:type="character" w:customStyle="1" w:styleId="53">
    <w:name w:val="列表段落 字符"/>
    <w:link w:val="52"/>
    <w:qFormat/>
    <w:uiPriority w:val="34"/>
    <w:rPr>
      <w:rFonts w:ascii="Times" w:hAnsi="Times" w:eastAsia="Batang"/>
      <w:szCs w:val="24"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5">
    <w:name w:val="TAH"/>
    <w:basedOn w:val="1"/>
    <w:link w:val="57"/>
    <w:qFormat/>
    <w:uiPriority w:val="0"/>
    <w:pPr>
      <w:keepNext/>
      <w:keepLines/>
      <w:jc w:val="center"/>
    </w:pPr>
    <w:rPr>
      <w:rFonts w:ascii="Arial" w:hAnsi="Arial" w:eastAsia="Malgun Gothic"/>
      <w:b/>
      <w:sz w:val="18"/>
    </w:rPr>
  </w:style>
  <w:style w:type="character" w:customStyle="1" w:styleId="56">
    <w:name w:val="TAL Car"/>
    <w:link w:val="54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7">
    <w:name w:val="TAH Car"/>
    <w:link w:val="55"/>
    <w:qFormat/>
    <w:locked/>
    <w:uiPriority w:val="0"/>
    <w:rPr>
      <w:rFonts w:ascii="Arial" w:hAnsi="Arial" w:eastAsia="Malgun Gothic"/>
      <w:b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558680EF-4BD7-4809-8CE0-08F2380CF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2</Pages>
  <Words>183</Words>
  <Characters>1035</Characters>
  <Lines>38</Lines>
  <Paragraphs>31</Paragraphs>
  <TotalTime>0</TotalTime>
  <ScaleCrop>false</ScaleCrop>
  <LinksUpToDate>false</LinksUpToDate>
  <CharactersWithSpaces>1251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2025-05-23T09:20:00Z</dcterms:created>
  <dc:creator>NTT DOCOMO</dc:creator>
  <cp:lastModifiedBy>CMCC-Jingjing</cp:lastModifiedBy>
  <cp:lastPrinted>2002-04-23T00:10:00Z</cp:lastPrinted>
  <dcterms:modified xsi:type="dcterms:W3CDTF">2025-08-28T14:22:20Z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  <property fmtid="{D5CDD505-2E9C-101B-9397-08002B2CF9AE}" pid="5" name="KSOProductBuildVer">
    <vt:lpwstr>2052-12.8.2.21549</vt:lpwstr>
  </property>
  <property fmtid="{D5CDD505-2E9C-101B-9397-08002B2CF9AE}" pid="6" name="ICV">
    <vt:lpwstr>097CAB77D7F14546A01DDBCA2C5ED693_12</vt:lpwstr>
  </property>
</Properties>
</file>