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1376F644"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R4-25145</w:t>
      </w:r>
      <w:r w:rsidR="00CD1741" w:rsidRPr="00FA6FA0">
        <w:rPr>
          <w:b/>
          <w:sz w:val="24"/>
          <w:szCs w:val="24"/>
          <w:lang w:val="de-DE"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 xml:space="preserve">[116bis][106] 6G </w:t>
      </w:r>
      <w:proofErr w:type="spellStart"/>
      <w:r>
        <w:rPr>
          <w:rFonts w:ascii="Arial" w:eastAsiaTheme="minorEastAsia" w:hAnsi="Arial" w:cs="Arial"/>
          <w:color w:val="000000"/>
          <w:sz w:val="22"/>
          <w:lang w:eastAsia="zh-CN"/>
        </w:rPr>
        <w:t>Demod</w:t>
      </w:r>
      <w:proofErr w:type="spellEnd"/>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w:t>
      </w:r>
      <w:proofErr w:type="spellStart"/>
      <w:r>
        <w:rPr>
          <w:iCs/>
          <w:lang w:eastAsia="zh-CN"/>
        </w:rPr>
        <w:t>demod</w:t>
      </w:r>
      <w:proofErr w:type="spellEnd"/>
      <w:r>
        <w:rPr>
          <w:iCs/>
          <w:lang w:eastAsia="zh-CN"/>
        </w:rPr>
        <w:t xml:space="preserve">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100CF205" w:rsidR="00D35232" w:rsidRDefault="00FA6FA0" w:rsidP="00FD64C1">
      <w:pPr>
        <w:pStyle w:val="Heading2"/>
      </w:pPr>
      <w:r>
        <w:t>A</w:t>
      </w:r>
      <w:r w:rsidR="00217DAD">
        <w:t>greement</w:t>
      </w:r>
      <w:r w:rsidR="00000000">
        <w:t xml:space="preserve"> </w:t>
      </w:r>
      <w:r w:rsidR="00000000" w:rsidRPr="00FD64C1">
        <w:t>summary</w:t>
      </w:r>
    </w:p>
    <w:p w14:paraId="2972DC1C" w14:textId="77777777" w:rsidR="00FA6FA0" w:rsidRDefault="00FA6FA0" w:rsidP="00FD64C1">
      <w:pPr>
        <w:pStyle w:val="Heading3"/>
      </w:pPr>
      <w:r>
        <w:t xml:space="preserve">Sub-topic: </w:t>
      </w:r>
      <w:r w:rsidRPr="007A47DB">
        <w:t>Performance</w:t>
      </w:r>
      <w:r>
        <w:t xml:space="preserve"> testing and requirement</w:t>
      </w:r>
    </w:p>
    <w:p w14:paraId="3672E3EE" w14:textId="77777777" w:rsidR="00FA6FA0" w:rsidRDefault="00FA6FA0" w:rsidP="00FA6FA0">
      <w:pPr>
        <w:rPr>
          <w:b/>
          <w:u w:val="single"/>
          <w:lang w:eastAsia="ko-KR"/>
        </w:rPr>
      </w:pPr>
      <w:r>
        <w:rPr>
          <w:b/>
          <w:u w:val="single"/>
          <w:lang w:eastAsia="ko-KR"/>
        </w:rPr>
        <w:t>General performance requirement aspects</w:t>
      </w:r>
    </w:p>
    <w:p w14:paraId="709EFF6B" w14:textId="77777777" w:rsidR="00FA6FA0" w:rsidRPr="007A47DB" w:rsidRDefault="00FA6FA0" w:rsidP="00FA6FA0">
      <w:pPr>
        <w:pStyle w:val="ListParagraph"/>
        <w:numPr>
          <w:ilvl w:val="0"/>
          <w:numId w:val="12"/>
        </w:numPr>
        <w:overflowPunct/>
        <w:autoSpaceDE/>
        <w:adjustRightInd/>
        <w:spacing w:after="120"/>
        <w:ind w:left="720" w:firstLineChars="0"/>
        <w:textAlignment w:val="auto"/>
        <w:rPr>
          <w:rFonts w:eastAsia="SimSun"/>
          <w:szCs w:val="24"/>
          <w:highlight w:val="green"/>
          <w:lang w:eastAsia="zh-CN"/>
        </w:rPr>
      </w:pPr>
      <w:r w:rsidRPr="007A47DB">
        <w:rPr>
          <w:rFonts w:eastAsia="SimSun"/>
          <w:szCs w:val="24"/>
          <w:highlight w:val="green"/>
          <w:lang w:eastAsia="zh-CN"/>
        </w:rPr>
        <w:t>Agreement</w:t>
      </w:r>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rFonts w:eastAsia="SimSun"/>
          <w:szCs w:val="24"/>
          <w:lang w:eastAsia="zh-CN"/>
        </w:rPr>
      </w:pPr>
      <w:r w:rsidRPr="009D277E">
        <w:rPr>
          <w:rFonts w:eastAsia="SimSun"/>
          <w:szCs w:val="24"/>
          <w:lang w:eastAsia="zh-CN"/>
        </w:rPr>
        <w:t xml:space="preserve">In 6G SI, RAN4 will study how to strive to develop a </w:t>
      </w:r>
      <w:proofErr w:type="spellStart"/>
      <w:r w:rsidRPr="009D277E">
        <w:rPr>
          <w:rFonts w:eastAsia="SimSun"/>
          <w:szCs w:val="24"/>
          <w:lang w:eastAsia="zh-CN"/>
        </w:rPr>
        <w:t>demod</w:t>
      </w:r>
      <w:proofErr w:type="spellEnd"/>
      <w:r w:rsidRPr="009D277E">
        <w:rPr>
          <w:rFonts w:eastAsia="SimSun"/>
          <w:szCs w:val="24"/>
          <w:lang w:eastAsia="zh-CN"/>
        </w:rPr>
        <w:t>/test performance requirement framework for the minimum performance to better reflect real field conditions than 5G, if necessary, by taking into consideration of the requirement/test coverage/</w:t>
      </w:r>
      <w:proofErr w:type="spellStart"/>
      <w:r w:rsidRPr="009D277E">
        <w:rPr>
          <w:rFonts w:eastAsia="SimSun"/>
          <w:szCs w:val="24"/>
          <w:lang w:eastAsia="zh-CN"/>
        </w:rPr>
        <w:t>alignmentablity</w:t>
      </w:r>
      <w:proofErr w:type="spellEnd"/>
      <w:r w:rsidRPr="009D277E">
        <w:rPr>
          <w:rFonts w:eastAsia="SimSun"/>
          <w:szCs w:val="24"/>
          <w:lang w:eastAsia="zh-CN"/>
        </w:rPr>
        <w:t xml:space="preserve"> and the test feasibility, </w:t>
      </w:r>
      <w:proofErr w:type="gramStart"/>
      <w:r w:rsidRPr="009D277E">
        <w:rPr>
          <w:rFonts w:eastAsia="SimSun"/>
          <w:szCs w:val="24"/>
          <w:lang w:eastAsia="zh-CN"/>
        </w:rPr>
        <w:t>complexity</w:t>
      </w:r>
      <w:proofErr w:type="gramEnd"/>
      <w:r w:rsidRPr="009D277E">
        <w:rPr>
          <w:rFonts w:eastAsia="SimSun"/>
          <w:szCs w:val="24"/>
          <w:lang w:eastAsia="zh-CN"/>
        </w:rPr>
        <w:t xml:space="preserve"> and cost/resources.</w:t>
      </w:r>
    </w:p>
    <w:p w14:paraId="206E1E22" w14:textId="6ED122CD" w:rsidR="00FA6FA0" w:rsidRDefault="00FA6FA0" w:rsidP="00FD64C1">
      <w:pPr>
        <w:pStyle w:val="Heading2"/>
      </w:pPr>
      <w:r>
        <w:t xml:space="preserve">Open Issue </w:t>
      </w:r>
      <w:r w:rsidRPr="00FD64C1">
        <w:t>summary</w:t>
      </w:r>
    </w:p>
    <w:p w14:paraId="21A7432B" w14:textId="77777777" w:rsidR="00FA6FA0" w:rsidRPr="00213522" w:rsidRDefault="00FA6FA0" w:rsidP="00FA6FA0">
      <w:pPr>
        <w:rPr>
          <w:lang w:eastAsia="zh-CN"/>
        </w:rPr>
      </w:pPr>
      <w:r>
        <w:rPr>
          <w:lang w:eastAsia="zh-CN"/>
        </w:rPr>
        <w:t xml:space="preserve">These issues have been presented by one or several companies before the meeting, no agreements have been reached so far and these open issues can be used as a guideline for future meetings. Introduction of other open issues is not precluded </w:t>
      </w:r>
      <w:proofErr w:type="gramStart"/>
      <w:r>
        <w:rPr>
          <w:lang w:eastAsia="zh-CN"/>
        </w:rPr>
        <w:t>at this point in time</w:t>
      </w:r>
      <w:proofErr w:type="gramEnd"/>
      <w:r>
        <w:rPr>
          <w:lang w:eastAsia="zh-CN"/>
        </w:rPr>
        <w:t>.</w:t>
      </w:r>
    </w:p>
    <w:p w14:paraId="387CF055" w14:textId="49CD075A" w:rsidR="00D35232" w:rsidRDefault="00000000" w:rsidP="00FD64C1">
      <w:pPr>
        <w:pStyle w:val="Heading3"/>
      </w:pPr>
      <w:r>
        <w:t xml:space="preserve">Sub-topic: </w:t>
      </w:r>
      <w:r w:rsidRPr="007A47DB">
        <w:t>General</w:t>
      </w:r>
      <w:r>
        <w:t xml:space="preserve"> aspects</w:t>
      </w:r>
    </w:p>
    <w:p w14:paraId="387CF056" w14:textId="55D1117A" w:rsidR="00D35232" w:rsidRDefault="00000000">
      <w:pPr>
        <w:rPr>
          <w:b/>
          <w:u w:val="single"/>
          <w:lang w:eastAsia="ko-KR"/>
        </w:rPr>
      </w:pPr>
      <w:r>
        <w:rPr>
          <w:b/>
          <w:u w:val="single"/>
          <w:lang w:eastAsia="ko-KR"/>
        </w:rPr>
        <w:t xml:space="preserve">RAN4 </w:t>
      </w:r>
      <w:proofErr w:type="spellStart"/>
      <w:r>
        <w:rPr>
          <w:b/>
          <w:u w:val="single"/>
          <w:lang w:eastAsia="ko-KR"/>
        </w:rPr>
        <w:t>demod</w:t>
      </w:r>
      <w:proofErr w:type="spellEnd"/>
      <w:r>
        <w:rPr>
          <w:b/>
          <w:u w:val="single"/>
          <w:lang w:eastAsia="ko-KR"/>
        </w:rPr>
        <w:t xml:space="preserve">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RAN4 6G Demodulation study should cover following modulation schemes </w:t>
      </w:r>
      <w:proofErr w:type="gramStart"/>
      <w:r>
        <w:rPr>
          <w:szCs w:val="24"/>
          <w:lang w:eastAsia="zh-CN"/>
        </w:rPr>
        <w:t>at least</w:t>
      </w:r>
      <w:proofErr w:type="gramEnd"/>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7903363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r w:rsidR="00A87971">
        <w:rPr>
          <w:szCs w:val="24"/>
          <w:lang w:eastAsia="zh-CN"/>
        </w:rPr>
        <w:t>D</w:t>
      </w:r>
      <w:r>
        <w:rPr>
          <w:szCs w:val="24"/>
          <w:lang w:eastAsia="zh-CN"/>
        </w:rPr>
        <w:t>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For 6G Demodulation specification drafting principles, the descriptions of test parameters should be aligned with RAN1/RAN2 descriptions as much as possible, </w:t>
      </w:r>
      <w:proofErr w:type="gramStart"/>
      <w:r>
        <w:rPr>
          <w:szCs w:val="24"/>
          <w:lang w:eastAsia="zh-CN"/>
        </w:rPr>
        <w:t>in order to</w:t>
      </w:r>
      <w:proofErr w:type="gramEnd"/>
      <w:r>
        <w:rPr>
          <w:szCs w:val="24"/>
          <w:lang w:eastAsia="zh-CN"/>
        </w:rPr>
        <w:t xml:space="preserve">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 xml:space="preserve">Broadcast and feedback-less channels/signals </w:t>
      </w:r>
      <w:proofErr w:type="gramStart"/>
      <w:r>
        <w:rPr>
          <w:b/>
          <w:u w:val="single"/>
          <w:lang w:eastAsia="ko-KR"/>
        </w:rPr>
        <w:t>testing</w:t>
      </w:r>
      <w:proofErr w:type="gramEnd"/>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723004C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rsidR="00FA6FA0">
        <w:rPr>
          <w:szCs w:val="24"/>
          <w:lang w:eastAsia="zh-CN"/>
        </w:rPr>
        <w:t xml:space="preserve">Study whether </w:t>
      </w:r>
      <w:r>
        <w:rPr>
          <w:szCs w:val="24"/>
          <w:lang w:eastAsia="zh-CN"/>
        </w:rPr>
        <w:t xml:space="preserve">broadcast and feedback-less channels/signals </w:t>
      </w:r>
      <w:r w:rsidR="00FA6FA0">
        <w:rPr>
          <w:szCs w:val="24"/>
          <w:lang w:eastAsia="zh-CN"/>
        </w:rPr>
        <w:t>can be assumed</w:t>
      </w:r>
      <w:r>
        <w:rPr>
          <w:szCs w:val="24"/>
          <w:lang w:eastAsia="zh-CN"/>
        </w:rPr>
        <w:t xml:space="preserve"> testable. RAN4 to</w:t>
      </w:r>
      <w:r w:rsidR="00FA6FA0" w:rsidRPr="00FA6FA0">
        <w:rPr>
          <w:szCs w:val="24"/>
          <w:lang w:eastAsia="zh-CN"/>
        </w:rPr>
        <w:t xml:space="preserve"> </w:t>
      </w:r>
      <w:r w:rsidR="00FA6FA0">
        <w:rPr>
          <w:szCs w:val="24"/>
          <w:lang w:eastAsia="zh-CN"/>
        </w:rPr>
        <w:t>check whether to</w:t>
      </w:r>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37356865"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rsidR="00A87971">
        <w:rPr>
          <w:szCs w:val="24"/>
          <w:lang w:eastAsia="zh-CN"/>
        </w:rPr>
        <w:t>S</w:t>
      </w:r>
      <w:r>
        <w:rPr>
          <w:szCs w:val="24"/>
          <w:lang w:eastAsia="zh-CN"/>
        </w:rPr>
        <w:t>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16F2B37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w:t>
      </w:r>
      <w:r w:rsidR="00A87971">
        <w:rPr>
          <w:szCs w:val="24"/>
          <w:lang w:eastAsia="zh-CN"/>
        </w:rPr>
        <w:t>D</w:t>
      </w:r>
      <w:r>
        <w:rPr>
          <w:szCs w:val="24"/>
          <w:lang w:eastAsia="zh-CN"/>
        </w:rPr>
        <w:t>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rsidP="00FD64C1">
      <w:pPr>
        <w:pStyle w:val="Heading3"/>
      </w:pPr>
      <w:r>
        <w:t xml:space="preserve">Sub-topic: </w:t>
      </w:r>
      <w:r w:rsidRPr="007A47DB">
        <w:t>Channel</w:t>
      </w:r>
      <w:r>
        <w:t xml:space="preserve"> models</w:t>
      </w:r>
    </w:p>
    <w:p w14:paraId="387CF091" w14:textId="7BC0CC06" w:rsidR="00D35232" w:rsidRDefault="00000000">
      <w:pPr>
        <w:rPr>
          <w:b/>
          <w:u w:val="single"/>
          <w:lang w:eastAsia="ko-KR"/>
        </w:rPr>
      </w:pPr>
      <w:r>
        <w:rPr>
          <w:b/>
          <w:u w:val="single"/>
          <w:lang w:eastAsia="ko-KR"/>
        </w:rPr>
        <w:t xml:space="preserve">Channel </w:t>
      </w:r>
      <w:proofErr w:type="gramStart"/>
      <w:r>
        <w:rPr>
          <w:b/>
          <w:u w:val="single"/>
          <w:lang w:eastAsia="ko-KR"/>
        </w:rPr>
        <w:t>type</w:t>
      </w:r>
      <w:proofErr w:type="gramEnd"/>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Use </w:t>
      </w:r>
      <w:proofErr w:type="spellStart"/>
      <w:r>
        <w:rPr>
          <w:rFonts w:eastAsia="SimSun"/>
          <w:szCs w:val="24"/>
          <w:lang w:eastAsia="zh-CN"/>
        </w:rPr>
        <w:t>rCDL</w:t>
      </w:r>
      <w:proofErr w:type="spellEnd"/>
      <w:r>
        <w:rPr>
          <w:rFonts w:eastAsia="SimSun"/>
          <w:szCs w:val="24"/>
          <w:lang w:eastAsia="zh-CN"/>
        </w:rPr>
        <w:t xml:space="preserve">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w:t>
      </w:r>
      <w:proofErr w:type="spellStart"/>
      <w:r>
        <w:rPr>
          <w:rFonts w:eastAsia="SimSun"/>
          <w:szCs w:val="24"/>
          <w:lang w:eastAsia="zh-CN"/>
        </w:rPr>
        <w:t>rCDL</w:t>
      </w:r>
      <w:proofErr w:type="spellEnd"/>
      <w:r>
        <w:rPr>
          <w:rFonts w:eastAsia="SimSun"/>
          <w:szCs w:val="24"/>
          <w:lang w:eastAsia="zh-CN"/>
        </w:rPr>
        <w:t xml:space="preserve">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1E: Include </w:t>
      </w:r>
      <w:proofErr w:type="spellStart"/>
      <w:r>
        <w:rPr>
          <w:rFonts w:eastAsia="SimSun"/>
          <w:szCs w:val="24"/>
          <w:lang w:eastAsia="zh-CN"/>
        </w:rPr>
        <w:t>xTDL</w:t>
      </w:r>
      <w:proofErr w:type="spellEnd"/>
      <w:r w:rsidR="009D277E">
        <w:rPr>
          <w:rFonts w:eastAsia="SimSun"/>
          <w:szCs w:val="24"/>
          <w:lang w:eastAsia="zh-CN"/>
        </w:rPr>
        <w:t>.</w:t>
      </w:r>
    </w:p>
    <w:p w14:paraId="387CF09B" w14:textId="22869851" w:rsidR="00D35232" w:rsidRPr="007A47DB"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
      </w:pPr>
      <w:r w:rsidRPr="007A47DB">
        <w:rPr>
          <w:rFonts w:eastAsia="SimSun"/>
          <w:szCs w:val="24"/>
          <w:lang w:val="de-DE" w:eastAsia="zh-CN"/>
        </w:rPr>
        <w:t>Option 1F: Define default CDL propagation models</w:t>
      </w:r>
      <w:r w:rsidR="009D277E" w:rsidRPr="007A47DB">
        <w:rPr>
          <w:rFonts w:eastAsia="SimSun"/>
          <w:szCs w:val="24"/>
          <w:lang w:val="de-DE" w:eastAsia="zh-CN"/>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 xml:space="preserve">Option 1I: Use </w:t>
      </w:r>
      <w:proofErr w:type="spellStart"/>
      <w:r>
        <w:rPr>
          <w:szCs w:val="24"/>
          <w:lang w:eastAsia="zh-CN"/>
        </w:rPr>
        <w:t>rCDL</w:t>
      </w:r>
      <w:proofErr w:type="spellEnd"/>
      <w:r>
        <w:rPr>
          <w:szCs w:val="24"/>
          <w:lang w:eastAsia="zh-CN"/>
        </w:rPr>
        <w:t xml:space="preserve">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77DB049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r w:rsidR="00A87971">
        <w:rPr>
          <w:rFonts w:eastAsia="SimSun"/>
          <w:szCs w:val="24"/>
          <w:lang w:eastAsia="zh-CN"/>
        </w:rPr>
        <w:t>E</w:t>
      </w:r>
      <w:r>
        <w:rPr>
          <w:rFonts w:eastAsia="SimSun"/>
          <w:szCs w:val="24"/>
          <w:lang w:eastAsia="zh-CN"/>
        </w:rPr>
        <w:t>valuate candidate channel model for DL and UL considering new use cases including AI, ISAC, NTN, HST</w:t>
      </w:r>
      <w:r w:rsidR="009D277E">
        <w:rPr>
          <w:rFonts w:eastAsia="SimSun"/>
          <w:szCs w:val="24"/>
          <w:lang w:eastAsia="zh-CN"/>
        </w:rPr>
        <w:t>.</w:t>
      </w:r>
    </w:p>
    <w:p w14:paraId="387CF0A6" w14:textId="5E95E41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A82EC4">
        <w:rPr>
          <w:rFonts w:eastAsia="SimSun"/>
          <w:szCs w:val="24"/>
          <w:lang w:eastAsia="zh-CN"/>
        </w:rPr>
        <w:t>I</w:t>
      </w:r>
      <w:r>
        <w:rPr>
          <w:rFonts w:eastAsia="SimSun"/>
          <w:szCs w:val="24"/>
          <w:lang w:eastAsia="zh-CN"/>
        </w:rPr>
        <w:t>nitiat</w:t>
      </w:r>
      <w:r w:rsidR="00A82EC4">
        <w:rPr>
          <w:rFonts w:eastAsia="SimSun"/>
          <w:szCs w:val="24"/>
          <w:lang w:eastAsia="zh-CN"/>
        </w:rPr>
        <w:t>e</w:t>
      </w:r>
      <w:r>
        <w:rPr>
          <w:rFonts w:eastAsia="SimSun"/>
          <w:szCs w:val="24"/>
          <w:lang w:eastAsia="zh-CN"/>
        </w:rPr>
        <w:t xml:space="preserve">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2: Study if channel model is agnostic to different carrier frequencies or separate models are needed</w:t>
      </w:r>
      <w:r w:rsidR="009D277E">
        <w:rPr>
          <w:rFonts w:eastAsia="SimSun"/>
          <w:szCs w:val="24"/>
          <w:lang w:eastAsia="zh-CN"/>
        </w:rPr>
        <w:t>.</w:t>
      </w:r>
    </w:p>
    <w:p w14:paraId="387CF0B4" w14:textId="375C897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w:t>
      </w:r>
      <w:r w:rsidR="00A87971">
        <w:rPr>
          <w:rFonts w:eastAsia="SimSun"/>
          <w:szCs w:val="24"/>
          <w:lang w:eastAsia="zh-CN"/>
        </w:rPr>
        <w:t>Discuss</w:t>
      </w:r>
      <w:r>
        <w:rPr>
          <w:rFonts w:eastAsia="SimSun"/>
          <w:szCs w:val="24"/>
          <w:lang w:eastAsia="zh-CN"/>
        </w:rPr>
        <w:t xml:space="preserve">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74129A2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7971">
        <w:rPr>
          <w:szCs w:val="24"/>
          <w:lang w:eastAsia="zh-CN"/>
        </w:rPr>
        <w:t xml:space="preserve">Study </w:t>
      </w:r>
      <w:r>
        <w:rPr>
          <w:szCs w:val="24"/>
          <w:lang w:eastAsia="zh-CN"/>
        </w:rPr>
        <w:t xml:space="preserve">AIML extensions to the SCM framework </w:t>
      </w:r>
      <w:r w:rsidR="00A87971">
        <w:rPr>
          <w:szCs w:val="24"/>
          <w:lang w:eastAsia="zh-CN"/>
        </w:rPr>
        <w:t>in</w:t>
      </w:r>
      <w:r>
        <w:rPr>
          <w:szCs w:val="24"/>
          <w:lang w:eastAsia="zh-CN"/>
        </w:rPr>
        <w:t xml:space="preserve">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Consideration of CDL </w:t>
      </w:r>
      <w:proofErr w:type="spellStart"/>
      <w:r>
        <w:rPr>
          <w:rFonts w:eastAsia="SimSun"/>
          <w:szCs w:val="24"/>
          <w:lang w:eastAsia="zh-CN"/>
        </w:rPr>
        <w:t>modeling</w:t>
      </w:r>
      <w:proofErr w:type="spellEnd"/>
      <w:r>
        <w:rPr>
          <w:rFonts w:eastAsia="SimSun"/>
          <w:szCs w:val="24"/>
          <w:lang w:eastAsia="zh-CN"/>
        </w:rPr>
        <w:t xml:space="preserve"> in 6GR for AI/ML receiver evaluations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 xml:space="preserve">Channel model </w:t>
      </w:r>
      <w:proofErr w:type="gramStart"/>
      <w:r>
        <w:rPr>
          <w:b/>
          <w:u w:val="single"/>
          <w:lang w:eastAsia="ko-KR"/>
        </w:rPr>
        <w:t>alignment</w:t>
      </w:r>
      <w:proofErr w:type="gramEnd"/>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0F1082A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r w:rsidR="00FA6FA0">
        <w:rPr>
          <w:szCs w:val="24"/>
          <w:lang w:eastAsia="zh-CN"/>
        </w:rPr>
        <w:t xml:space="preserve"> Study how</w:t>
      </w:r>
      <w:r>
        <w:rPr>
          <w:szCs w:val="24"/>
          <w:lang w:eastAsia="zh-CN"/>
        </w:rPr>
        <w:t xml:space="preserve"> </w:t>
      </w:r>
      <w:r w:rsidR="00FA6FA0">
        <w:t>t</w:t>
      </w:r>
      <w:r>
        <w:t>o ensure the alignment of CDL implementation</w:t>
      </w:r>
      <w:r w:rsidR="00FA6FA0">
        <w:t>.</w:t>
      </w:r>
      <w:r>
        <w:t xml:space="preserve"> </w:t>
      </w:r>
      <w:r w:rsidR="00FA6FA0">
        <w:t>C</w:t>
      </w:r>
      <w:r>
        <w:t xml:space="preserve">hannel properties such as PSD, time correlation coefficient and frequency correlation coefficient </w:t>
      </w:r>
      <w:r w:rsidR="00FA6FA0">
        <w:t xml:space="preserve">may need to </w:t>
      </w:r>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 xml:space="preserve">Consideration of CDL </w:t>
      </w:r>
      <w:proofErr w:type="spellStart"/>
      <w:r>
        <w:rPr>
          <w:rFonts w:eastAsia="SimSun"/>
          <w:szCs w:val="24"/>
          <w:lang w:eastAsia="zh-CN"/>
        </w:rPr>
        <w:t>modeling</w:t>
      </w:r>
      <w:proofErr w:type="spellEnd"/>
      <w:r>
        <w:rPr>
          <w:rFonts w:eastAsia="SimSun"/>
          <w:szCs w:val="24"/>
          <w:lang w:eastAsia="zh-CN"/>
        </w:rPr>
        <w:t xml:space="preserve"> in 6GR for PMI report evaluation should follow the identification of robust countermeasures to prevent overfitting to deterministic channel </w:t>
      </w:r>
      <w:proofErr w:type="spellStart"/>
      <w:r>
        <w:rPr>
          <w:rFonts w:eastAsia="SimSun"/>
          <w:szCs w:val="24"/>
          <w:lang w:eastAsia="zh-CN"/>
        </w:rPr>
        <w:t>behavior</w:t>
      </w:r>
      <w:proofErr w:type="spellEnd"/>
      <w:r>
        <w:rPr>
          <w:rFonts w:eastAsia="SimSun"/>
          <w:szCs w:val="24"/>
          <w:lang w:eastAsia="zh-CN"/>
        </w:rPr>
        <w:t>.</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rsidP="00FD64C1">
      <w:pPr>
        <w:pStyle w:val="Heading3"/>
      </w:pPr>
      <w:r>
        <w:t xml:space="preserve">Sub-topic: </w:t>
      </w:r>
      <w:r w:rsidRPr="007A47DB">
        <w:t>Receiver</w:t>
      </w:r>
      <w:r>
        <w:t xml:space="preserve">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rsidP="00FD64C1">
      <w:pPr>
        <w:pStyle w:val="Heading3"/>
      </w:pPr>
      <w:r>
        <w:t xml:space="preserve">Sub-topic: </w:t>
      </w:r>
      <w:r w:rsidRPr="007A47DB">
        <w:t>TxEVM</w:t>
      </w:r>
      <w:r>
        <w:t xml:space="preserve"> and SNR</w:t>
      </w:r>
    </w:p>
    <w:p w14:paraId="387CF0EE" w14:textId="209DEF8D" w:rsidR="00D35232" w:rsidRDefault="00000000">
      <w:pPr>
        <w:rPr>
          <w:b/>
          <w:u w:val="single"/>
          <w:lang w:eastAsia="ko-KR"/>
        </w:rPr>
      </w:pPr>
      <w:proofErr w:type="spellStart"/>
      <w:r>
        <w:rPr>
          <w:b/>
          <w:u w:val="single"/>
          <w:lang w:eastAsia="ko-KR"/>
        </w:rPr>
        <w:t>TxEVM</w:t>
      </w:r>
      <w:proofErr w:type="spellEnd"/>
      <w:r>
        <w:rPr>
          <w:b/>
          <w:u w:val="single"/>
          <w:lang w:eastAsia="ko-KR"/>
        </w:rPr>
        <w:t xml:space="preserve">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proofErr w:type="spellStart"/>
      <w:r>
        <w:rPr>
          <w:rFonts w:eastAsia="SimSun"/>
          <w:szCs w:val="24"/>
          <w:lang w:eastAsia="zh-CN"/>
        </w:rPr>
        <w:t>TxEVM</w:t>
      </w:r>
      <w:proofErr w:type="spellEnd"/>
      <w:r>
        <w:rPr>
          <w:rFonts w:eastAsia="SimSun"/>
          <w:szCs w:val="24"/>
          <w:lang w:eastAsia="zh-CN"/>
        </w:rPr>
        <w:t xml:space="preserve">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0770068D"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r w:rsidR="009D277E">
        <w:rPr>
          <w:szCs w:val="24"/>
          <w:lang w:eastAsia="zh-CN"/>
        </w:rPr>
        <w:t>.</w:t>
      </w:r>
    </w:p>
    <w:p w14:paraId="387CF0F3" w14:textId="6FB7FB34"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w:t>
      </w:r>
      <w:r w:rsidR="0075619C">
        <w:rPr>
          <w:szCs w:val="24"/>
          <w:lang w:eastAsia="zh-CN"/>
        </w:rPr>
        <w:t>S</w:t>
      </w:r>
      <w:r>
        <w:rPr>
          <w:szCs w:val="24"/>
          <w:lang w:eastAsia="zh-CN"/>
        </w:rPr>
        <w:t xml:space="preserve">tudy whether the </w:t>
      </w:r>
      <w:proofErr w:type="spellStart"/>
      <w:r>
        <w:rPr>
          <w:szCs w:val="24"/>
          <w:lang w:eastAsia="zh-CN"/>
        </w:rPr>
        <w:t>TxEVM</w:t>
      </w:r>
      <w:proofErr w:type="spellEnd"/>
      <w:r>
        <w:rPr>
          <w:szCs w:val="24"/>
          <w:lang w:eastAsia="zh-CN"/>
        </w:rPr>
        <w:t xml:space="preserve">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002CEBA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sidR="0075619C">
        <w:rPr>
          <w:rFonts w:eastAsia="SimSun"/>
          <w:szCs w:val="24"/>
          <w:lang w:eastAsia="zh-CN"/>
        </w:rPr>
        <w:t>S</w:t>
      </w:r>
      <w:r>
        <w:rPr>
          <w:rFonts w:eastAsia="SimSun"/>
          <w:szCs w:val="24"/>
          <w:lang w:eastAsia="zh-CN"/>
        </w:rPr>
        <w:t>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6587580"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r w:rsidR="0075619C">
        <w:rPr>
          <w:szCs w:val="24"/>
          <w:lang w:eastAsia="zh-CN"/>
        </w:rPr>
        <w:t>S</w:t>
      </w:r>
      <w:r>
        <w:rPr>
          <w:szCs w:val="24"/>
          <w:lang w:eastAsia="zh-CN"/>
        </w:rPr>
        <w:t>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1AA08C91"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w:t>
      </w:r>
      <w:r w:rsidR="0075619C">
        <w:rPr>
          <w:szCs w:val="24"/>
          <w:lang w:eastAsia="zh-CN"/>
        </w:rPr>
        <w:t>A</w:t>
      </w:r>
      <w:r>
        <w:rPr>
          <w:szCs w:val="24"/>
          <w:lang w:eastAsia="zh-CN"/>
        </w:rPr>
        <w:t xml:space="preserve">bandon the SNR operating point limitations via fixed 20dB rule, or fixed TE </w:t>
      </w:r>
      <w:proofErr w:type="spellStart"/>
      <w:r>
        <w:rPr>
          <w:szCs w:val="24"/>
          <w:lang w:eastAsia="zh-CN"/>
        </w:rPr>
        <w:t>TxEVM</w:t>
      </w:r>
      <w:proofErr w:type="spellEnd"/>
      <w:r>
        <w:rPr>
          <w:szCs w:val="24"/>
          <w:lang w:eastAsia="zh-CN"/>
        </w:rPr>
        <w:t xml:space="preserve">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rsidP="00FD64C1">
      <w:pPr>
        <w:pStyle w:val="Heading3"/>
      </w:pPr>
      <w:r>
        <w:t xml:space="preserve">Sub-topic: </w:t>
      </w:r>
      <w:r w:rsidRPr="007A47DB">
        <w:t>Interference</w:t>
      </w:r>
      <w:r>
        <w:t xml:space="preserv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r w:rsidR="000666D4">
        <w:rPr>
          <w:szCs w:val="24"/>
          <w:lang w:eastAsia="zh-CN"/>
        </w:rPr>
        <w:t xml:space="preserve">intra-cell and </w:t>
      </w:r>
      <w:r>
        <w:rPr>
          <w:szCs w:val="24"/>
          <w:lang w:eastAsia="zh-CN"/>
        </w:rPr>
        <w:t>inter-cell interference scenario</w:t>
      </w:r>
      <w:r w:rsidR="000666D4">
        <w:rPr>
          <w:szCs w:val="24"/>
          <w:lang w:eastAsia="zh-CN"/>
        </w:rPr>
        <w:t>s</w:t>
      </w:r>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1C3D491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75619C">
        <w:rPr>
          <w:szCs w:val="24"/>
          <w:lang w:eastAsia="zh-CN"/>
        </w:rPr>
        <w:t>Study</w:t>
      </w:r>
      <w:r>
        <w:rPr>
          <w:szCs w:val="24"/>
          <w:lang w:eastAsia="zh-CN"/>
        </w:rPr>
        <w:t xml:space="preserv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1A" w14:textId="320D32A1" w:rsidR="00D35232" w:rsidRPr="00FD64C1" w:rsidRDefault="00FD64C1" w:rsidP="007A47DB">
      <w:pPr>
        <w:pStyle w:val="Heading3"/>
      </w:pPr>
      <w:r w:rsidRPr="00FD64C1">
        <w:t>Sub-topic:</w:t>
      </w:r>
      <w:r>
        <w:t xml:space="preserve"> </w:t>
      </w:r>
      <w:r w:rsidRPr="007A47DB">
        <w:t>Performance</w:t>
      </w:r>
      <w:r>
        <w:t xml:space="preserve"> testing and requirement</w:t>
      </w:r>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0946C39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75619C">
        <w:rPr>
          <w:szCs w:val="24"/>
          <w:lang w:eastAsia="zh-CN"/>
        </w:rPr>
        <w:t>D</w:t>
      </w:r>
      <w:r>
        <w:rPr>
          <w:szCs w:val="24"/>
          <w:lang w:eastAsia="zh-CN"/>
        </w:rPr>
        <w:t>iscuss the additional margins and measurements uncertainty for requirements definition of 6GR</w:t>
      </w:r>
      <w:r w:rsidR="003215DE">
        <w:rPr>
          <w:szCs w:val="24"/>
          <w:lang w:eastAsia="zh-CN"/>
        </w:rPr>
        <w:t>.</w:t>
      </w:r>
    </w:p>
    <w:p w14:paraId="387CF120" w14:textId="7ACAA23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75619C">
        <w:rPr>
          <w:szCs w:val="24"/>
          <w:lang w:eastAsia="zh-CN"/>
        </w:rPr>
        <w:t>D</w:t>
      </w:r>
      <w:r>
        <w:rPr>
          <w:szCs w:val="24"/>
          <w:lang w:eastAsia="zh-CN"/>
        </w:rPr>
        <w:t xml:space="preserve">iscuss the SNR derivation procedure for 6GR, the span of ideal results span is &lt;= [X] </w:t>
      </w:r>
      <w:proofErr w:type="spellStart"/>
      <w:r>
        <w:rPr>
          <w:szCs w:val="24"/>
          <w:lang w:eastAsia="zh-CN"/>
        </w:rPr>
        <w:t>dB.</w:t>
      </w:r>
      <w:proofErr w:type="spellEnd"/>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1C7BC42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A82EC4">
        <w:rPr>
          <w:szCs w:val="24"/>
          <w:lang w:eastAsia="zh-CN"/>
        </w:rPr>
        <w:t>S</w:t>
      </w:r>
      <w:r>
        <w:rPr>
          <w:szCs w:val="24"/>
          <w:lang w:eastAsia="zh-CN"/>
        </w:rPr>
        <w:t>treamlin</w:t>
      </w:r>
      <w:r w:rsidR="00A82EC4">
        <w:rPr>
          <w:szCs w:val="24"/>
          <w:lang w:eastAsia="zh-CN"/>
        </w:rPr>
        <w:t>e</w:t>
      </w:r>
      <w:r>
        <w:rPr>
          <w:szCs w:val="24"/>
          <w:lang w:eastAsia="zh-CN"/>
        </w:rPr>
        <w:t xml:space="preserve"> CQI reporting testing into 1-step approach and setting requirements in terms of throughput/SNR and BLER limits.</w:t>
      </w:r>
    </w:p>
    <w:p w14:paraId="5CABFAAD" w14:textId="53218DE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2: </w:t>
      </w:r>
      <w:r w:rsidR="00A82EC4">
        <w:rPr>
          <w:szCs w:val="24"/>
          <w:lang w:eastAsia="zh-CN"/>
        </w:rPr>
        <w:t>S</w:t>
      </w:r>
      <w:r>
        <w:rPr>
          <w:szCs w:val="24"/>
          <w:lang w:eastAsia="zh-CN"/>
        </w:rPr>
        <w:t>tudy the necessity of CQI reporting requirements in addition to combined demodulation and link adaptation testing.</w:t>
      </w:r>
    </w:p>
    <w:p w14:paraId="4CBCAE31" w14:textId="605B936B"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A82EC4">
        <w:rPr>
          <w:szCs w:val="24"/>
          <w:lang w:eastAsia="zh-CN"/>
        </w:rPr>
        <w:t>S</w:t>
      </w:r>
      <w:r>
        <w:rPr>
          <w:szCs w:val="24"/>
          <w:lang w:eastAsia="zh-CN"/>
        </w:rPr>
        <w:t>implify the PMI reporting testing process and setting requirements directly in terms of throughput/SNR instead of measuring γ.</w:t>
      </w:r>
    </w:p>
    <w:p w14:paraId="7D73647D" w14:textId="3433600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A82EC4">
        <w:rPr>
          <w:szCs w:val="24"/>
          <w:lang w:eastAsia="zh-CN"/>
        </w:rPr>
        <w:t>S</w:t>
      </w:r>
      <w:r>
        <w:rPr>
          <w:szCs w:val="24"/>
          <w:lang w:eastAsia="zh-CN"/>
        </w:rPr>
        <w:t>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31F83640"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 xml:space="preserve">Option 5A: </w:t>
      </w:r>
      <w:r w:rsidR="0075619C">
        <w:rPr>
          <w:szCs w:val="24"/>
          <w:lang w:eastAsia="zh-CN"/>
        </w:rPr>
        <w:t>I</w:t>
      </w:r>
      <w:r>
        <w:rPr>
          <w:szCs w:val="24"/>
          <w:lang w:eastAsia="zh-CN"/>
        </w:rPr>
        <w:t>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FD64C1">
      <w:pPr>
        <w:pStyle w:val="Heading3"/>
      </w:pPr>
      <w:r>
        <w:t xml:space="preserve">Sub-topic: New </w:t>
      </w:r>
      <w:r w:rsidRPr="00FD64C1">
        <w:t>TE</w:t>
      </w:r>
      <w:r>
        <w:t xml:space="preserv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 xml:space="preserve">Feature lead’s suggestion based on discussion is that companies can be encouraged to consider technical solutions on OLLA in the next meeting as several companies see value to study OLLA as part of 6G </w:t>
      </w:r>
      <w:proofErr w:type="spellStart"/>
      <w:r w:rsidR="00AA4642">
        <w:rPr>
          <w:rFonts w:eastAsia="SimSun"/>
          <w:szCs w:val="24"/>
          <w:lang w:eastAsia="zh-CN"/>
        </w:rPr>
        <w:t>demod</w:t>
      </w:r>
      <w:proofErr w:type="spellEnd"/>
      <w:r w:rsidR="00AA4642">
        <w:rPr>
          <w:rFonts w:eastAsia="SimSun"/>
          <w:szCs w:val="24"/>
          <w:lang w:eastAsia="zh-CN"/>
        </w:rPr>
        <w:t xml:space="preserve">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 xml:space="preserve">SRS based </w:t>
      </w:r>
      <w:proofErr w:type="gramStart"/>
      <w:r w:rsidRPr="002536B4">
        <w:rPr>
          <w:b/>
          <w:u w:val="single"/>
          <w:lang w:eastAsia="ko-KR"/>
        </w:rPr>
        <w:t>precoding</w:t>
      </w:r>
      <w:proofErr w:type="gramEnd"/>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w:t>
      </w:r>
      <w:proofErr w:type="spellStart"/>
      <w:r>
        <w:rPr>
          <w:szCs w:val="24"/>
          <w:lang w:eastAsia="zh-CN"/>
        </w:rPr>
        <w:t>demod</w:t>
      </w:r>
      <w:proofErr w:type="spellEnd"/>
      <w:r>
        <w:rPr>
          <w:szCs w:val="24"/>
          <w:lang w:eastAsia="zh-CN"/>
        </w:rPr>
        <w:t xml:space="preserve">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1A460E31"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r w:rsidR="00FA6FA0">
        <w:rPr>
          <w:szCs w:val="24"/>
          <w:lang w:eastAsia="zh-CN"/>
        </w:rPr>
        <w:t>Study whether and how to d</w:t>
      </w:r>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71B6BC9D" w:rsidR="00915F65" w:rsidRDefault="000666D4" w:rsidP="00915F65">
      <w:pPr>
        <w:rPr>
          <w:b/>
          <w:u w:val="single"/>
          <w:lang w:eastAsia="ko-KR"/>
        </w:rPr>
      </w:pPr>
      <w:r>
        <w:rPr>
          <w:b/>
          <w:u w:val="single"/>
          <w:lang w:eastAsia="ko-KR"/>
        </w:rPr>
        <w:t>Time</w:t>
      </w:r>
      <w:r w:rsidR="00915F65">
        <w:rPr>
          <w:b/>
          <w:u w:val="single"/>
          <w:lang w:eastAsia="ko-KR"/>
        </w:rPr>
        <w:t>/</w:t>
      </w:r>
      <w:r>
        <w:rPr>
          <w:b/>
          <w:u w:val="single"/>
          <w:lang w:eastAsia="ko-KR"/>
        </w:rPr>
        <w:t>frequency</w:t>
      </w:r>
      <w:r w:rsidR="00915F65">
        <w:rPr>
          <w:b/>
          <w:u w:val="single"/>
          <w:lang w:eastAsia="ko-KR"/>
        </w:rPr>
        <w:t>/</w:t>
      </w:r>
      <w:r>
        <w:rPr>
          <w:b/>
          <w:u w:val="single"/>
          <w:lang w:eastAsia="ko-KR"/>
        </w:rPr>
        <w:t xml:space="preserve">phase offset </w:t>
      </w:r>
      <w:proofErr w:type="spellStart"/>
      <w:proofErr w:type="gramStart"/>
      <w:r w:rsidR="00915F65">
        <w:rPr>
          <w:b/>
          <w:u w:val="single"/>
          <w:lang w:eastAsia="ko-KR"/>
        </w:rPr>
        <w:t>precompensation</w:t>
      </w:r>
      <w:proofErr w:type="spellEnd"/>
      <w:proofErr w:type="gramEnd"/>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09D99C93"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r w:rsidR="000666D4">
        <w:rPr>
          <w:rFonts w:eastAsia="SimSun"/>
          <w:szCs w:val="24"/>
          <w:lang w:eastAsia="zh-CN"/>
        </w:rPr>
        <w:t>time</w:t>
      </w:r>
      <w:r>
        <w:rPr>
          <w:rFonts w:eastAsia="SimSun"/>
          <w:szCs w:val="24"/>
          <w:lang w:eastAsia="zh-CN"/>
        </w:rPr>
        <w:t>/</w:t>
      </w:r>
      <w:r w:rsidR="000666D4">
        <w:rPr>
          <w:rFonts w:eastAsia="SimSun"/>
          <w:szCs w:val="24"/>
          <w:lang w:eastAsia="zh-CN"/>
        </w:rPr>
        <w:t>frequency</w:t>
      </w:r>
      <w:r>
        <w:rPr>
          <w:rFonts w:eastAsia="SimSun"/>
          <w:szCs w:val="24"/>
          <w:lang w:eastAsia="zh-CN"/>
        </w:rPr>
        <w:t>/</w:t>
      </w:r>
      <w:r w:rsidR="000666D4">
        <w:rPr>
          <w:rFonts w:eastAsia="SimSun"/>
          <w:szCs w:val="24"/>
          <w:lang w:eastAsia="zh-CN"/>
        </w:rPr>
        <w:t xml:space="preserve">phase offset </w:t>
      </w:r>
      <w:proofErr w:type="spellStart"/>
      <w:r>
        <w:rPr>
          <w:rFonts w:eastAsia="SimSun"/>
          <w:szCs w:val="24"/>
          <w:lang w:eastAsia="zh-CN"/>
        </w:rPr>
        <w:t>precompensation</w:t>
      </w:r>
      <w:proofErr w:type="spellEnd"/>
      <w:r>
        <w:rPr>
          <w:rFonts w:eastAsia="SimSun"/>
          <w:szCs w:val="24"/>
          <w:lang w:eastAsia="zh-CN"/>
        </w:rPr>
        <w:t xml:space="preserve"> in the next meeting as several companies see value to study </w:t>
      </w:r>
      <w:r w:rsidR="000666D4">
        <w:rPr>
          <w:rFonts w:eastAsia="SimSun"/>
          <w:szCs w:val="24"/>
          <w:lang w:eastAsia="zh-CN"/>
        </w:rPr>
        <w:t>time</w:t>
      </w:r>
      <w:r w:rsidR="00700DC8">
        <w:rPr>
          <w:rFonts w:eastAsia="SimSun"/>
          <w:szCs w:val="24"/>
          <w:lang w:eastAsia="zh-CN"/>
        </w:rPr>
        <w:t>/</w:t>
      </w:r>
      <w:r w:rsidR="000666D4">
        <w:rPr>
          <w:rFonts w:eastAsia="SimSun"/>
          <w:szCs w:val="24"/>
          <w:lang w:eastAsia="zh-CN"/>
        </w:rPr>
        <w:t>frequency</w:t>
      </w:r>
      <w:r w:rsidR="00700DC8">
        <w:rPr>
          <w:rFonts w:eastAsia="SimSun"/>
          <w:szCs w:val="24"/>
          <w:lang w:eastAsia="zh-CN"/>
        </w:rPr>
        <w:t>/</w:t>
      </w:r>
      <w:r w:rsidR="000666D4">
        <w:rPr>
          <w:rFonts w:eastAsia="SimSun"/>
          <w:szCs w:val="24"/>
          <w:lang w:eastAsia="zh-CN"/>
        </w:rPr>
        <w:t xml:space="preserve">phase offset </w:t>
      </w:r>
      <w:proofErr w:type="spellStart"/>
      <w:r w:rsidR="00700DC8">
        <w:rPr>
          <w:rFonts w:eastAsia="SimSun"/>
          <w:szCs w:val="24"/>
          <w:lang w:eastAsia="zh-CN"/>
        </w:rPr>
        <w:t>precompensation</w:t>
      </w:r>
      <w:proofErr w:type="spellEnd"/>
      <w:r>
        <w:rPr>
          <w:rFonts w:eastAsia="SimSun"/>
          <w:szCs w:val="24"/>
          <w:lang w:eastAsia="zh-CN"/>
        </w:rPr>
        <w:t xml:space="preserve"> as part of 6G </w:t>
      </w:r>
      <w:proofErr w:type="spellStart"/>
      <w:r>
        <w:rPr>
          <w:rFonts w:eastAsia="SimSun"/>
          <w:szCs w:val="24"/>
          <w:lang w:eastAsia="zh-CN"/>
        </w:rPr>
        <w:t>demod</w:t>
      </w:r>
      <w:proofErr w:type="spellEnd"/>
      <w:r>
        <w:rPr>
          <w:rFonts w:eastAsia="SimSun"/>
          <w:szCs w:val="24"/>
          <w:lang w:eastAsia="zh-CN"/>
        </w:rPr>
        <w:t xml:space="preserve">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C58672D"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 xml:space="preserve">Option 1: </w:t>
      </w:r>
      <w:r w:rsidR="0075619C">
        <w:t>S</w:t>
      </w:r>
      <w:r>
        <w:t>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667B16E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E35EFA">
        <w:t>S</w:t>
      </w:r>
      <w:r>
        <w:t>tudy inclusion of higher layer aspects in demodulation requirements via increased and dynamic application of DUT feedback in the TE.</w:t>
      </w:r>
    </w:p>
    <w:p w14:paraId="387CF13E" w14:textId="1B2A184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 xml:space="preserve">Option 2: </w:t>
      </w:r>
      <w:r w:rsidR="00E35EFA">
        <w:t>S</w:t>
      </w:r>
      <w:r>
        <w:t>tudy inclusion of higher layer aspects in demodulation requirements via dynamic TE decisions using known algorithms, e.g., SU/MU scheduling, dynamic resource allocation/slots.</w:t>
      </w:r>
    </w:p>
    <w:p w14:paraId="387CF13F" w14:textId="38F1068C"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sidR="00E35EFA">
        <w:rPr>
          <w:lang w:eastAsia="sv-SE"/>
        </w:rPr>
        <w:t>E</w:t>
      </w:r>
      <w:r>
        <w:rPr>
          <w:lang w:eastAsia="sv-SE"/>
        </w:rPr>
        <w:t>xplore utilizing test equipment algorithms to evaluate features that rely on network-side processing, enabling realistic UE performance assessment without limiting network implementation flexibility.</w:t>
      </w:r>
    </w:p>
    <w:p w14:paraId="387CF140" w14:textId="119504A6"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sidR="00E35EFA">
        <w:rPr>
          <w:lang w:eastAsia="sv-SE"/>
        </w:rPr>
        <w:t>I</w:t>
      </w:r>
      <w:r>
        <w:rPr>
          <w:lang w:eastAsia="sv-SE"/>
        </w:rPr>
        <w:t>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rsidP="00FD64C1">
      <w:pPr>
        <w:pStyle w:val="Heading3"/>
      </w:pPr>
      <w:r>
        <w:t xml:space="preserve">Sub-topic: UE </w:t>
      </w:r>
      <w:r w:rsidRPr="007A47DB">
        <w:t>classification</w:t>
      </w:r>
      <w:r>
        <w:t xml:space="preserve">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1CE01B5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S</w:t>
      </w:r>
      <w:r>
        <w:rPr>
          <w:szCs w:val="24"/>
          <w:lang w:eastAsia="zh-CN"/>
        </w:rPr>
        <w:t xml:space="preserve">tudy </w:t>
      </w:r>
      <w:proofErr w:type="spellStart"/>
      <w:r>
        <w:rPr>
          <w:szCs w:val="24"/>
          <w:lang w:eastAsia="zh-CN"/>
        </w:rPr>
        <w:t>demod</w:t>
      </w:r>
      <w:proofErr w:type="spellEnd"/>
      <w:r>
        <w:rPr>
          <w:szCs w:val="24"/>
          <w:lang w:eastAsia="zh-CN"/>
        </w:rPr>
        <w:t xml:space="preserve">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5C859393"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D</w:t>
      </w:r>
      <w:r>
        <w:rPr>
          <w:szCs w:val="24"/>
          <w:lang w:eastAsia="zh-CN"/>
        </w:rPr>
        <w:t>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0B7B465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 xml:space="preserve">Option 2: </w:t>
      </w:r>
      <w:r w:rsidR="00E35EFA">
        <w:rPr>
          <w:szCs w:val="24"/>
          <w:lang w:eastAsia="zh-CN"/>
        </w:rPr>
        <w:t>I</w:t>
      </w:r>
      <w:r>
        <w:rPr>
          <w:szCs w:val="24"/>
          <w:lang w:eastAsia="zh-CN"/>
        </w:rPr>
        <w:t>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3557B44A"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sidR="00E35EFA">
        <w:rPr>
          <w:szCs w:val="24"/>
          <w:lang w:eastAsia="zh-CN"/>
        </w:rPr>
        <w:t>W</w:t>
      </w:r>
      <w:r>
        <w:rPr>
          <w:szCs w:val="24"/>
          <w:lang w:eastAsia="zh-CN"/>
        </w:rPr>
        <w:t>ait for further clarification in RAN and RAN1 what device types may get defined. Afterwards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rsidP="00FD64C1">
      <w:pPr>
        <w:pStyle w:val="Heading3"/>
      </w:pPr>
      <w:r>
        <w:t xml:space="preserve">Sub-topic: Uplink </w:t>
      </w:r>
      <w:r w:rsidRPr="007A47DB">
        <w:t>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00AC3FB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rsidR="00E35EFA">
        <w:rPr>
          <w:szCs w:val="24"/>
          <w:lang w:eastAsia="zh-CN"/>
        </w:rPr>
        <w:t>C</w:t>
      </w:r>
      <w:r>
        <w:rPr>
          <w:szCs w:val="24"/>
          <w:lang w:eastAsia="zh-CN"/>
        </w:rPr>
        <w:t>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proofErr w:type="spellStart"/>
      <w:r>
        <w:rPr>
          <w:szCs w:val="24"/>
          <w:lang w:eastAsia="zh-CN"/>
        </w:rPr>
        <w:t>DPoD</w:t>
      </w:r>
      <w:proofErr w:type="spellEnd"/>
      <w:r>
        <w:rPr>
          <w:szCs w:val="24"/>
          <w:lang w:eastAsia="zh-CN"/>
        </w:rPr>
        <w:t xml:space="preserve"> at the BS receiver offers solution to compensate UE RF non-linearity to reduce UEs MPR for higher order and thus improve UL high data rate availability.</w:t>
      </w:r>
    </w:p>
    <w:p w14:paraId="387CF15D" w14:textId="6B16331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r w:rsidR="00E35EFA">
        <w:rPr>
          <w:szCs w:val="24"/>
          <w:lang w:eastAsia="zh-CN"/>
        </w:rPr>
        <w:t>S</w:t>
      </w:r>
      <w:r>
        <w:rPr>
          <w:szCs w:val="24"/>
          <w:lang w:eastAsia="zh-CN"/>
        </w:rPr>
        <w:t>tudy UL post-distortion techniques that jointly compensate for multiple non-linear components in the UE RF chain to improve uplink performance and efficiency.</w:t>
      </w:r>
    </w:p>
    <w:p w14:paraId="387CF15E" w14:textId="4DB2D5B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r w:rsidR="00E35EFA">
        <w:rPr>
          <w:szCs w:val="24"/>
          <w:lang w:eastAsia="zh-CN"/>
        </w:rPr>
        <w:t>E</w:t>
      </w:r>
      <w:r>
        <w:rPr>
          <w:szCs w:val="24"/>
          <w:lang w:eastAsia="zh-CN"/>
        </w:rPr>
        <w:t xml:space="preserve">valuate the potential MPR reduction enabled by </w:t>
      </w:r>
      <w:proofErr w:type="spellStart"/>
      <w:r>
        <w:rPr>
          <w:szCs w:val="24"/>
          <w:lang w:eastAsia="zh-CN"/>
        </w:rPr>
        <w:t>DPoD</w:t>
      </w:r>
      <w:proofErr w:type="spellEnd"/>
      <w:r>
        <w:rPr>
          <w:szCs w:val="24"/>
          <w:lang w:eastAsia="zh-CN"/>
        </w:rPr>
        <w:t xml:space="preserve"> and its impact on UL coverage and UE transmit energy efficiency.</w:t>
      </w:r>
    </w:p>
    <w:p w14:paraId="387CF15F" w14:textId="60BEBE0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w:t>
      </w:r>
      <w:r w:rsidR="00E35EFA">
        <w:rPr>
          <w:szCs w:val="24"/>
          <w:lang w:eastAsia="zh-CN"/>
        </w:rPr>
        <w:t>E</w:t>
      </w:r>
      <w:r>
        <w:rPr>
          <w:szCs w:val="24"/>
          <w:lang w:eastAsia="zh-CN"/>
        </w:rPr>
        <w:t xml:space="preserve">valuate the extent to which UE EVM requirements can be adjusted when </w:t>
      </w:r>
      <w:proofErr w:type="spellStart"/>
      <w:r>
        <w:rPr>
          <w:szCs w:val="24"/>
          <w:lang w:eastAsia="zh-CN"/>
        </w:rPr>
        <w:t>DPoD</w:t>
      </w:r>
      <w:proofErr w:type="spellEnd"/>
      <w:r>
        <w:rPr>
          <w:szCs w:val="24"/>
          <w:lang w:eastAsia="zh-CN"/>
        </w:rPr>
        <w:t xml:space="preserve"> compensates for PA and other RF components non-linearity at the base station.</w:t>
      </w:r>
    </w:p>
    <w:p w14:paraId="387CF160" w14:textId="108DE55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6: </w:t>
      </w:r>
      <w:r w:rsidR="00E35EFA">
        <w:rPr>
          <w:szCs w:val="24"/>
          <w:lang w:eastAsia="zh-CN"/>
        </w:rPr>
        <w:t>S</w:t>
      </w:r>
      <w:r>
        <w:rPr>
          <w:szCs w:val="24"/>
          <w:lang w:eastAsia="zh-CN"/>
        </w:rPr>
        <w:t>tudy inclusion of oscillator phase noise and IQ imbalance in UL post-distortion schemes, evaluating feasibility and performance gains for high-order modulations and higher-frequency operation.</w:t>
      </w:r>
    </w:p>
    <w:p w14:paraId="387CF161" w14:textId="2EA52F8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7: </w:t>
      </w:r>
      <w:r w:rsidR="00E35EFA">
        <w:rPr>
          <w:szCs w:val="24"/>
          <w:lang w:eastAsia="zh-CN"/>
        </w:rPr>
        <w:t>E</w:t>
      </w:r>
      <w:r>
        <w:rPr>
          <w:szCs w:val="24"/>
          <w:lang w:eastAsia="zh-CN"/>
        </w:rPr>
        <w:t xml:space="preserve">valuate </w:t>
      </w:r>
      <w:proofErr w:type="spellStart"/>
      <w:r>
        <w:rPr>
          <w:szCs w:val="24"/>
          <w:lang w:eastAsia="zh-CN"/>
        </w:rPr>
        <w:t>DPoD</w:t>
      </w:r>
      <w:proofErr w:type="spellEnd"/>
      <w:r>
        <w:rPr>
          <w:szCs w:val="24"/>
          <w:lang w:eastAsia="zh-CN"/>
        </w:rPr>
        <w:t xml:space="preserve">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121D027F" w:rsidR="00D35232" w:rsidRDefault="00000000">
      <w:pPr>
        <w:pStyle w:val="ListParagraph"/>
        <w:numPr>
          <w:ilvl w:val="1"/>
          <w:numId w:val="12"/>
        </w:numPr>
        <w:spacing w:after="120"/>
        <w:ind w:firstLineChars="0"/>
        <w:rPr>
          <w:szCs w:val="24"/>
          <w:lang w:eastAsia="zh-CN"/>
        </w:rPr>
      </w:pPr>
      <w:r>
        <w:rPr>
          <w:szCs w:val="24"/>
          <w:lang w:eastAsia="zh-CN"/>
        </w:rPr>
        <w:t xml:space="preserve">Option 2: </w:t>
      </w:r>
      <w:r w:rsidR="00E35EFA">
        <w:rPr>
          <w:szCs w:val="24"/>
          <w:lang w:eastAsia="zh-CN"/>
        </w:rPr>
        <w:t>S</w:t>
      </w:r>
      <w:r>
        <w:rPr>
          <w:szCs w:val="24"/>
          <w:lang w:eastAsia="zh-CN"/>
        </w:rPr>
        <w:t>tudy feasibility of UE non-linearity estimation methods with reference signals or actual data and assess their suitability for supporting post-distortion and compensation techniques.</w:t>
      </w:r>
    </w:p>
    <w:p w14:paraId="387CF169" w14:textId="7DF57B4E" w:rsidR="00D35232" w:rsidRDefault="00000000">
      <w:pPr>
        <w:pStyle w:val="ListParagraph"/>
        <w:numPr>
          <w:ilvl w:val="1"/>
          <w:numId w:val="12"/>
        </w:numPr>
        <w:spacing w:after="120"/>
        <w:ind w:firstLineChars="0"/>
        <w:rPr>
          <w:szCs w:val="24"/>
          <w:lang w:eastAsia="zh-CN"/>
        </w:rPr>
      </w:pPr>
      <w:r>
        <w:rPr>
          <w:szCs w:val="24"/>
          <w:lang w:eastAsia="zh-CN"/>
        </w:rPr>
        <w:t xml:space="preserve">Option 3: </w:t>
      </w:r>
      <w:r w:rsidR="00E35EFA">
        <w:rPr>
          <w:szCs w:val="24"/>
          <w:lang w:eastAsia="zh-CN"/>
        </w:rPr>
        <w:t>E</w:t>
      </w:r>
      <w:r>
        <w:rPr>
          <w:szCs w:val="24"/>
          <w:lang w:eastAsia="zh-CN"/>
        </w:rPr>
        <w:t>valuate RF front-end variation from multiple UEs in the market into account and define suitable baseline/reference models for UL post-distortion studies.</w:t>
      </w:r>
    </w:p>
    <w:p w14:paraId="387CF16A" w14:textId="4D884FE1" w:rsidR="00D35232" w:rsidRDefault="00000000">
      <w:pPr>
        <w:pStyle w:val="ListParagraph"/>
        <w:numPr>
          <w:ilvl w:val="1"/>
          <w:numId w:val="12"/>
        </w:numPr>
        <w:spacing w:after="120"/>
        <w:ind w:firstLineChars="0"/>
        <w:rPr>
          <w:szCs w:val="24"/>
          <w:lang w:eastAsia="zh-CN"/>
        </w:rPr>
      </w:pPr>
      <w:r>
        <w:rPr>
          <w:szCs w:val="24"/>
          <w:lang w:eastAsia="zh-CN"/>
        </w:rPr>
        <w:t xml:space="preserve">Option 4: </w:t>
      </w:r>
      <w:r w:rsidR="00E35EFA">
        <w:rPr>
          <w:szCs w:val="24"/>
          <w:lang w:eastAsia="zh-CN"/>
        </w:rPr>
        <w:t>E</w:t>
      </w:r>
      <w:r>
        <w:rPr>
          <w:szCs w:val="24"/>
          <w:lang w:eastAsia="zh-CN"/>
        </w:rPr>
        <w:t>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lastRenderedPageBreak/>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016D3DFD"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C</w:t>
      </w:r>
      <w:r>
        <w:rPr>
          <w:szCs w:val="24"/>
          <w:lang w:eastAsia="zh-CN"/>
        </w:rPr>
        <w:t>onsider adjusting the UE EVM requirements but also evaluate any additional constraints or dependencies affecting this limit.</w:t>
      </w:r>
    </w:p>
    <w:p w14:paraId="387CF171" w14:textId="56EFBED1" w:rsidR="00D35232" w:rsidRDefault="00000000">
      <w:pPr>
        <w:pStyle w:val="ListParagraph"/>
        <w:numPr>
          <w:ilvl w:val="1"/>
          <w:numId w:val="12"/>
        </w:numPr>
        <w:spacing w:after="120"/>
        <w:ind w:firstLineChars="0"/>
        <w:rPr>
          <w:szCs w:val="24"/>
          <w:lang w:eastAsia="zh-CN"/>
        </w:rPr>
      </w:pPr>
      <w:r>
        <w:rPr>
          <w:szCs w:val="24"/>
          <w:lang w:eastAsia="zh-CN"/>
        </w:rPr>
        <w:t xml:space="preserve">Option 2: </w:t>
      </w:r>
      <w:r w:rsidR="00D67716">
        <w:rPr>
          <w:szCs w:val="24"/>
          <w:lang w:eastAsia="zh-CN"/>
        </w:rPr>
        <w:t>R</w:t>
      </w:r>
      <w:r>
        <w:rPr>
          <w:szCs w:val="24"/>
          <w:lang w:eastAsia="zh-CN"/>
        </w:rPr>
        <w:t>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67842B3" w:rsidR="00D35232" w:rsidRDefault="00000000">
      <w:pPr>
        <w:pStyle w:val="ListParagraph"/>
        <w:numPr>
          <w:ilvl w:val="1"/>
          <w:numId w:val="12"/>
        </w:numPr>
        <w:spacing w:after="120"/>
        <w:ind w:firstLineChars="0"/>
        <w:rPr>
          <w:szCs w:val="24"/>
          <w:lang w:eastAsia="zh-CN"/>
        </w:rPr>
      </w:pPr>
      <w:r>
        <w:rPr>
          <w:szCs w:val="24"/>
          <w:lang w:eastAsia="zh-CN"/>
        </w:rPr>
        <w:t xml:space="preserve">Option 1: </w:t>
      </w:r>
      <w:r w:rsidR="00E35EFA">
        <w:rPr>
          <w:szCs w:val="24"/>
          <w:lang w:eastAsia="zh-CN"/>
        </w:rPr>
        <w:t>S</w:t>
      </w:r>
      <w:r>
        <w:rPr>
          <w:szCs w:val="24"/>
          <w:lang w:eastAsia="zh-CN"/>
        </w:rPr>
        <w:t>tudy CP-OFDM and DFT-s-OFDM for UL evaluation of this feature.</w:t>
      </w:r>
    </w:p>
    <w:p w14:paraId="72D74CF9" w14:textId="0EA3AC1D" w:rsidR="00A81B36" w:rsidRDefault="00000000" w:rsidP="00A81B36">
      <w:pPr>
        <w:pStyle w:val="ListParagraph"/>
        <w:numPr>
          <w:ilvl w:val="1"/>
          <w:numId w:val="12"/>
        </w:numPr>
        <w:spacing w:after="120"/>
        <w:ind w:firstLineChars="0"/>
        <w:rPr>
          <w:szCs w:val="24"/>
          <w:lang w:eastAsia="zh-CN"/>
        </w:rPr>
      </w:pPr>
      <w:r w:rsidRPr="00A81B36">
        <w:rPr>
          <w:szCs w:val="24"/>
          <w:lang w:eastAsia="zh-CN"/>
        </w:rPr>
        <w:t xml:space="preserve">Option 2: </w:t>
      </w:r>
      <w:r w:rsidR="00E35EFA">
        <w:rPr>
          <w:szCs w:val="24"/>
          <w:lang w:eastAsia="zh-CN"/>
        </w:rPr>
        <w:t>E</w:t>
      </w:r>
      <w:r w:rsidRPr="00A81B36">
        <w:rPr>
          <w:szCs w:val="24"/>
          <w:lang w:eastAsia="zh-CN"/>
        </w:rPr>
        <w:t xml:space="preserve">valuate channel models for link-level simulation with </w:t>
      </w:r>
      <w:proofErr w:type="spellStart"/>
      <w:r w:rsidRPr="00A81B36">
        <w:rPr>
          <w:szCs w:val="24"/>
          <w:lang w:eastAsia="zh-CN"/>
        </w:rPr>
        <w:t>DPoD</w:t>
      </w:r>
      <w:proofErr w:type="spellEnd"/>
      <w:r w:rsidRPr="00A81B36">
        <w:rPr>
          <w:szCs w:val="24"/>
          <w:lang w:eastAsia="zh-CN"/>
        </w:rPr>
        <w:t xml:space="preserve"> feature, considering their impact on test metrics under higher UE transmit power.</w:t>
      </w:r>
    </w:p>
    <w:p w14:paraId="723197A5" w14:textId="77777777" w:rsidR="00A81B36" w:rsidRPr="00A81B36" w:rsidRDefault="00A81B36" w:rsidP="007A47DB">
      <w:pPr>
        <w:spacing w:after="120"/>
        <w:ind w:left="1296"/>
        <w:rPr>
          <w:szCs w:val="24"/>
          <w:lang w:eastAsia="zh-CN"/>
        </w:rPr>
      </w:pPr>
    </w:p>
    <w:p w14:paraId="6F36E4D6" w14:textId="27340623" w:rsidR="00A81B36" w:rsidRDefault="00A81B36" w:rsidP="00A81B36">
      <w:pPr>
        <w:pStyle w:val="Heading1"/>
        <w:rPr>
          <w:lang w:eastAsia="zh-CN"/>
        </w:rPr>
      </w:pPr>
      <w:r>
        <w:rPr>
          <w:lang w:eastAsia="zh-CN"/>
        </w:rPr>
        <w:t>References</w:t>
      </w:r>
    </w:p>
    <w:p w14:paraId="56940856" w14:textId="2E66155D" w:rsidR="00A81B36" w:rsidRDefault="00A81B36" w:rsidP="00A81B36">
      <w:pPr>
        <w:rPr>
          <w:lang w:val="sv-SE" w:eastAsia="zh-CN"/>
        </w:rPr>
      </w:pPr>
      <w:r>
        <w:rPr>
          <w:lang w:val="sv-SE" w:eastAsia="zh-CN"/>
        </w:rPr>
        <w:t xml:space="preserve">[1] </w:t>
      </w:r>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p>
    <w:p w14:paraId="29C7FE3C" w14:textId="1EB16E85" w:rsidR="00A81B36" w:rsidRDefault="00A81B36" w:rsidP="00A81B36">
      <w:pPr>
        <w:rPr>
          <w:lang w:val="sv-SE" w:eastAsia="zh-CN"/>
        </w:rPr>
      </w:pPr>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p>
    <w:p w14:paraId="0BE8DD76" w14:textId="77777777" w:rsidR="00A81B36" w:rsidRPr="007A47DB" w:rsidRDefault="00A81B36" w:rsidP="007A47DB">
      <w:pPr>
        <w:rPr>
          <w:lang w:val="sv-SE" w:eastAsia="zh-CN"/>
        </w:rPr>
      </w:pPr>
    </w:p>
    <w:sectPr w:rsidR="00A81B36" w:rsidRPr="007A47DB">
      <w:headerReference w:type="even" r:id="rId9"/>
      <w:headerReference w:type="default" r:id="rId10"/>
      <w:headerReference w:type="firs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2726" w14:textId="77777777" w:rsidR="00CC2F18" w:rsidRDefault="00CC2F18">
      <w:pPr>
        <w:spacing w:after="0"/>
      </w:pPr>
      <w:r>
        <w:separator/>
      </w:r>
    </w:p>
  </w:endnote>
  <w:endnote w:type="continuationSeparator" w:id="0">
    <w:p w14:paraId="11C84620" w14:textId="77777777" w:rsidR="00CC2F18" w:rsidRDefault="00CC2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EEDC" w14:textId="77777777" w:rsidR="00CC2F18" w:rsidRDefault="00CC2F18">
      <w:pPr>
        <w:spacing w:after="0"/>
      </w:pPr>
      <w:r>
        <w:separator/>
      </w:r>
    </w:p>
  </w:footnote>
  <w:footnote w:type="continuationSeparator" w:id="0">
    <w:p w14:paraId="6FE02346" w14:textId="77777777" w:rsidR="00CC2F18" w:rsidRDefault="00CC2F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158" w14:textId="060DF594" w:rsidR="00FA6FA0" w:rsidRDefault="00FA6FA0">
    <w:pPr>
      <w:pStyle w:val="Header"/>
    </w:pPr>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8EA" w14:textId="7D180B75" w:rsidR="00FA6FA0" w:rsidRDefault="00FA6FA0">
    <w:pPr>
      <w:pStyle w:val="Header"/>
    </w:pPr>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A4E3" w14:textId="479CA718" w:rsidR="00FA6FA0" w:rsidRDefault="00FA6FA0">
    <w:pPr>
      <w:pStyle w:val="Header"/>
    </w:pPr>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42AABE8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0519"/>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5619C"/>
    <w:rsid w:val="007635C6"/>
    <w:rsid w:val="007655D5"/>
    <w:rsid w:val="007763C1"/>
    <w:rsid w:val="00777B0C"/>
    <w:rsid w:val="00777E82"/>
    <w:rsid w:val="00781359"/>
    <w:rsid w:val="00786921"/>
    <w:rsid w:val="007A1EAA"/>
    <w:rsid w:val="007A47DB"/>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0F71"/>
    <w:rsid w:val="00A81B15"/>
    <w:rsid w:val="00A81B36"/>
    <w:rsid w:val="00A82EC4"/>
    <w:rsid w:val="00A837FF"/>
    <w:rsid w:val="00A84052"/>
    <w:rsid w:val="00A84DC8"/>
    <w:rsid w:val="00A85DBC"/>
    <w:rsid w:val="00A87971"/>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201C"/>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2F18"/>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716"/>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35EFA"/>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64C1"/>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FD64C1"/>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FD64C1"/>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9</Pages>
  <Words>1935</Words>
  <Characters>15682</Characters>
  <Application>Microsoft Office Word</Application>
  <DocSecurity>0</DocSecurity>
  <Lines>130</Lines>
  <Paragraphs>35</Paragraphs>
  <ScaleCrop>false</ScaleCrop>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12</cp:revision>
  <cp:lastPrinted>2019-04-25T01:09:00Z</cp:lastPrinted>
  <dcterms:created xsi:type="dcterms:W3CDTF">2025-10-17T06:56:00Z</dcterms:created>
  <dcterms:modified xsi:type="dcterms:W3CDTF">2025-10-17T09:39:00Z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