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A18" w14:textId="3336EFD9" w:rsidR="004802B1" w:rsidRDefault="00054D16">
      <w:pPr>
        <w:pStyle w:val="aff8"/>
        <w:jc w:val="both"/>
        <w:rPr>
          <w:rFonts w:eastAsia="宋体"/>
          <w:lang w:eastAsia="zh-CN"/>
        </w:rPr>
      </w:pPr>
      <w:r>
        <w:t>3GPP TSG-</w:t>
      </w:r>
      <w:r>
        <w:rPr>
          <w:rFonts w:eastAsia="宋体"/>
          <w:lang w:eastAsia="zh-CN"/>
        </w:rPr>
        <w:t>RAN WG4 Meeting #116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rsidR="00C53F36" w:rsidRPr="00C53F36">
        <w:t>R4-2514508</w:t>
      </w:r>
    </w:p>
    <w:p w14:paraId="1C4AC379" w14:textId="77777777" w:rsidR="004802B1" w:rsidRDefault="00054D16">
      <w:pPr>
        <w:pStyle w:val="aff8"/>
        <w:jc w:val="both"/>
        <w:rPr>
          <w:rFonts w:eastAsia="宋体"/>
          <w:lang w:eastAsia="zh-CN"/>
        </w:rPr>
      </w:pPr>
      <w:r>
        <w:rPr>
          <w:rFonts w:eastAsia="宋体" w:hint="eastAsia"/>
          <w:lang w:eastAsia="zh-CN"/>
        </w:rPr>
        <w:t>Prague</w:t>
      </w:r>
      <w:r>
        <w:rPr>
          <w:rFonts w:eastAsia="宋体"/>
          <w:lang w:eastAsia="zh-CN"/>
        </w:rPr>
        <w:t xml:space="preserve">, </w:t>
      </w:r>
      <w:r>
        <w:rPr>
          <w:rFonts w:eastAsia="宋体" w:hint="eastAsia"/>
          <w:lang w:eastAsia="zh-CN"/>
        </w:rPr>
        <w:t>Czech</w:t>
      </w:r>
      <w:r>
        <w:rPr>
          <w:rFonts w:eastAsia="宋体"/>
          <w:lang w:eastAsia="zh-CN"/>
        </w:rPr>
        <w:t xml:space="preserve"> Republic, Oct 13 – 17, 2025</w:t>
      </w:r>
    </w:p>
    <w:p w14:paraId="7B39C0F6" w14:textId="77777777" w:rsidR="004802B1" w:rsidRDefault="004802B1">
      <w:pPr>
        <w:spacing w:after="120"/>
        <w:ind w:left="1985" w:hanging="1985"/>
        <w:rPr>
          <w:rFonts w:ascii="Arial" w:eastAsia="Arial" w:hAnsi="Arial"/>
          <w:b/>
          <w:bCs/>
          <w:sz w:val="22"/>
        </w:rPr>
      </w:pPr>
    </w:p>
    <w:p w14:paraId="71AC8C8F" w14:textId="77777777" w:rsidR="004802B1" w:rsidRDefault="00054D1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03993912" w14:textId="77777777" w:rsidR="004802B1" w:rsidRDefault="00054D1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282F2967" w14:textId="77777777" w:rsidR="004802B1" w:rsidRDefault="00054D1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Feature lead summary for [116bis][101] 6G system parameter</w:t>
      </w:r>
    </w:p>
    <w:p w14:paraId="3454214C" w14:textId="77777777" w:rsidR="004802B1" w:rsidRDefault="00054D1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A8E2206" w14:textId="77777777" w:rsidR="004802B1" w:rsidRDefault="00054D16">
      <w:pPr>
        <w:pStyle w:val="1"/>
        <w:numPr>
          <w:ilvl w:val="0"/>
          <w:numId w:val="0"/>
        </w:numPr>
        <w:ind w:leftChars="10" w:left="20" w:firstLineChars="50" w:firstLine="180"/>
        <w:rPr>
          <w:lang w:val="en-US" w:eastAsia="ja-JP"/>
        </w:rPr>
      </w:pPr>
      <w:r>
        <w:rPr>
          <w:rFonts w:hint="eastAsia"/>
          <w:lang w:val="en-US" w:eastAsia="ja-JP"/>
        </w:rPr>
        <w:t>Introduction</w:t>
      </w:r>
    </w:p>
    <w:p w14:paraId="59BC099C" w14:textId="77777777" w:rsidR="004802B1" w:rsidRDefault="00054D16">
      <w:pPr>
        <w:jc w:val="both"/>
        <w:rPr>
          <w:iCs/>
          <w:lang w:eastAsia="zh-CN"/>
        </w:rPr>
      </w:pPr>
      <w:r>
        <w:rPr>
          <w:iCs/>
          <w:lang w:eastAsia="zh-CN"/>
        </w:rPr>
        <w:t>This is the first meeting in RAN4 to start the 6G study.</w:t>
      </w:r>
    </w:p>
    <w:p w14:paraId="1DC97FD0" w14:textId="77777777" w:rsidR="004802B1" w:rsidRDefault="00054D16">
      <w:pPr>
        <w:jc w:val="both"/>
        <w:rPr>
          <w:iCs/>
          <w:lang w:eastAsia="zh-CN"/>
        </w:rPr>
      </w:pPr>
      <w:r>
        <w:rPr>
          <w:iCs/>
          <w:lang w:eastAsia="zh-CN"/>
        </w:rPr>
        <w:t>This document provides feature lead summary for 6GR system parameters. The scope includes waveform, modulation, CBW, FFT, numerology, spectrum utilization, synchronization signal and raster, irregular channel bandwidth, #Rx, #Tx, device types, etc.</w:t>
      </w:r>
    </w:p>
    <w:p w14:paraId="563915BE" w14:textId="77777777" w:rsidR="004802B1" w:rsidRDefault="00054D16">
      <w:pPr>
        <w:jc w:val="both"/>
        <w:rPr>
          <w:iCs/>
          <w:lang w:eastAsia="zh-CN"/>
        </w:rPr>
      </w:pPr>
      <w:r>
        <w:rPr>
          <w:iCs/>
          <w:lang w:eastAsia="zh-CN"/>
        </w:rPr>
        <w:t>It is noted that the aspects related to the interim milestone should be prioritized according to the guidance of RAN4 chair.</w:t>
      </w:r>
    </w:p>
    <w:p w14:paraId="6704094A" w14:textId="77777777" w:rsidR="004802B1" w:rsidRDefault="00054D16">
      <w:pPr>
        <w:jc w:val="both"/>
        <w:rPr>
          <w:color w:val="000000" w:themeColor="text1"/>
          <w:lang w:eastAsia="zh-CN"/>
        </w:rPr>
      </w:pPr>
      <w:r>
        <w:rPr>
          <w:color w:val="000000" w:themeColor="text1"/>
          <w:lang w:eastAsia="zh-CN"/>
        </w:rPr>
        <w:t>Before we commence the significant journey of the RAN4 study into 6G system parameters, it would be helpful to better understand its relationship with the ongoing RAN and RAN1 studies on similar topics. Below are the relevant objectives regarding system parameters, excerpted from the RAN-led Study on 6G Scenarios and Requirements (RP-250810) and the working group level Study on 6G Radio (RP-251881), respectively.</w:t>
      </w:r>
    </w:p>
    <w:tbl>
      <w:tblPr>
        <w:tblStyle w:val="afe"/>
        <w:tblW w:w="0" w:type="auto"/>
        <w:tblLook w:val="04A0" w:firstRow="1" w:lastRow="0" w:firstColumn="1" w:lastColumn="0" w:noHBand="0" w:noVBand="1"/>
      </w:tblPr>
      <w:tblGrid>
        <w:gridCol w:w="9631"/>
      </w:tblGrid>
      <w:tr w:rsidR="004802B1" w14:paraId="3360B135" w14:textId="77777777">
        <w:tc>
          <w:tcPr>
            <w:tcW w:w="9631" w:type="dxa"/>
          </w:tcPr>
          <w:p w14:paraId="20E551F9"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hint="eastAsia"/>
                <w:b/>
                <w:color w:val="000000" w:themeColor="text1"/>
                <w:lang w:eastAsia="zh-CN"/>
              </w:rPr>
              <w:t>R</w:t>
            </w:r>
            <w:r>
              <w:rPr>
                <w:rFonts w:eastAsiaTheme="minorEastAsia"/>
                <w:b/>
                <w:color w:val="000000" w:themeColor="text1"/>
                <w:lang w:eastAsia="zh-CN"/>
              </w:rPr>
              <w:t>AN level 6G SI</w:t>
            </w:r>
          </w:p>
          <w:p w14:paraId="18867B20" w14:textId="77777777" w:rsidR="004802B1" w:rsidRDefault="00054D16">
            <w:pPr>
              <w:spacing w:after="0"/>
              <w:jc w:val="both"/>
              <w:rPr>
                <w:bCs/>
              </w:rPr>
            </w:pPr>
            <w:bookmarkStart w:id="0" w:name="OLE_LINK8"/>
            <w:r>
              <w:rPr>
                <w:bCs/>
              </w:rPr>
              <w:t xml:space="preserve">This study item aims to </w:t>
            </w:r>
          </w:p>
          <w:p w14:paraId="7A2E40E8" w14:textId="77777777" w:rsidR="004802B1" w:rsidRDefault="00054D16">
            <w:pPr>
              <w:pStyle w:val="aff9"/>
              <w:numPr>
                <w:ilvl w:val="0"/>
                <w:numId w:val="6"/>
              </w:numPr>
              <w:spacing w:after="0"/>
              <w:ind w:firstLineChars="0"/>
              <w:contextualSpacing/>
              <w:jc w:val="both"/>
            </w:pPr>
            <w:r>
              <w:t>investigate a candidate set of items for minimum TPRs based on the Recommendation ITU-R M.2160, and</w:t>
            </w:r>
            <w:r>
              <w:rPr>
                <w:rFonts w:hint="eastAsia"/>
                <w:lang w:eastAsia="zh-CN"/>
              </w:rPr>
              <w:t>, where applicable,</w:t>
            </w:r>
            <w:r>
              <w:t xml:space="preserve"> the associated target values </w:t>
            </w:r>
            <w:r>
              <w:rPr>
                <w:rFonts w:hint="eastAsia"/>
                <w:lang w:eastAsia="zh-CN"/>
              </w:rPr>
              <w:t xml:space="preserve">and key assumptions </w:t>
            </w:r>
            <w:r>
              <w:t>for the identified minimum TPRs.</w:t>
            </w:r>
          </w:p>
          <w:p w14:paraId="5B7CECA8" w14:textId="77777777" w:rsidR="004802B1" w:rsidRDefault="00054D16">
            <w:pPr>
              <w:pStyle w:val="aff9"/>
              <w:numPr>
                <w:ilvl w:val="1"/>
                <w:numId w:val="6"/>
              </w:numPr>
              <w:spacing w:after="0"/>
              <w:ind w:firstLineChars="0"/>
              <w:contextualSpacing/>
              <w:jc w:val="both"/>
            </w:pPr>
            <w:r>
              <w:t xml:space="preserve">The outcome is expected to be shared </w:t>
            </w:r>
            <w:r>
              <w:rPr>
                <w:rFonts w:hint="eastAsia"/>
                <w:lang w:eastAsia="zh-CN"/>
              </w:rPr>
              <w:t xml:space="preserve">by LS </w:t>
            </w:r>
            <w:r>
              <w:t>with ITU-R WP5D, as suitable, and used as a baseline for the subsequent study 6G in RAN</w:t>
            </w:r>
          </w:p>
          <w:p w14:paraId="628FC3EB" w14:textId="77777777" w:rsidR="004802B1" w:rsidRDefault="00054D16">
            <w:pPr>
              <w:numPr>
                <w:ilvl w:val="0"/>
                <w:numId w:val="6"/>
              </w:numPr>
              <w:contextualSpacing/>
              <w:jc w:val="both"/>
              <w:rPr>
                <w:rFonts w:eastAsia="等线"/>
              </w:rPr>
            </w:pPr>
            <w:r>
              <w:rPr>
                <w:rFonts w:eastAsia="等线"/>
              </w:rPr>
              <w:t>Identify typical and practical deployment scenarios defined by attributes such as carrier frequency, inter-site distance, user density, maximum mobility speed, and other relevant factors.</w:t>
            </w:r>
          </w:p>
          <w:p w14:paraId="405BF4E0" w14:textId="77777777" w:rsidR="004802B1" w:rsidRDefault="00054D16">
            <w:pPr>
              <w:numPr>
                <w:ilvl w:val="0"/>
                <w:numId w:val="6"/>
              </w:numPr>
              <w:contextualSpacing/>
              <w:jc w:val="both"/>
              <w:rPr>
                <w:rFonts w:eastAsia="等线"/>
                <w:bCs/>
                <w:iCs/>
              </w:rPr>
            </w:pPr>
            <w:r>
              <w:rPr>
                <w:rFonts w:eastAsia="等线"/>
              </w:rPr>
              <w:t>Develop 3GPP requirements for 6G Radio for improvement of existing services and for new services.</w:t>
            </w:r>
          </w:p>
          <w:p w14:paraId="22CDFB6F" w14:textId="77777777" w:rsidR="004802B1" w:rsidRDefault="00054D16">
            <w:pPr>
              <w:numPr>
                <w:ilvl w:val="0"/>
                <w:numId w:val="6"/>
              </w:numPr>
              <w:contextualSpacing/>
              <w:jc w:val="both"/>
              <w:rPr>
                <w:rFonts w:eastAsia="等线"/>
              </w:rPr>
            </w:pPr>
            <w:r>
              <w:rPr>
                <w:rFonts w:eastAsia="等线"/>
              </w:rPr>
              <w:t>Determine the applicability of legacy services to 6G Radio, and define radio requirements for these, as appropriate.</w:t>
            </w:r>
          </w:p>
          <w:p w14:paraId="5333A4CB" w14:textId="77777777" w:rsidR="004802B1" w:rsidRDefault="00054D16">
            <w:pPr>
              <w:numPr>
                <w:ilvl w:val="0"/>
                <w:numId w:val="6"/>
              </w:numPr>
              <w:contextualSpacing/>
              <w:jc w:val="both"/>
              <w:rPr>
                <w:rFonts w:eastAsia="等线"/>
              </w:rPr>
            </w:pPr>
            <w:r>
              <w:rPr>
                <w:rFonts w:eastAsia="等线"/>
                <w:highlight w:val="yellow"/>
              </w:rPr>
              <w:t>Develop 3GPP requirements for 6G Radio for these practical deployment scenarios</w:t>
            </w:r>
            <w:r>
              <w:rPr>
                <w:rFonts w:eastAsia="等线"/>
              </w:rPr>
              <w:t xml:space="preserve"> to ensure substantial gains in all relevant bands: overall performance, user experience, TCO reduction </w:t>
            </w:r>
            <w:r>
              <w:rPr>
                <w:rFonts w:eastAsia="等线"/>
                <w:highlight w:val="yellow"/>
              </w:rPr>
              <w:t>including at least</w:t>
            </w:r>
            <w:r>
              <w:rPr>
                <w:rFonts w:eastAsia="等线"/>
              </w:rPr>
              <w:t xml:space="preserve">: </w:t>
            </w:r>
          </w:p>
          <w:p w14:paraId="7F45E6EB" w14:textId="77777777" w:rsidR="004802B1" w:rsidRDefault="00054D16">
            <w:pPr>
              <w:numPr>
                <w:ilvl w:val="1"/>
                <w:numId w:val="6"/>
              </w:numPr>
              <w:contextualSpacing/>
              <w:jc w:val="both"/>
              <w:rPr>
                <w:rFonts w:eastAsia="等线"/>
                <w:bCs/>
                <w:iCs/>
              </w:rPr>
            </w:pPr>
            <w:r>
              <w:rPr>
                <w:rFonts w:eastAsia="等线"/>
                <w:bCs/>
                <w:iCs/>
              </w:rPr>
              <w:t>Ensure appropriate set of functionalities, minimize the adoption of multiple options for the same functionality, avoid excessive configurations, excessive UE capabilities and UE capabilities reporting</w:t>
            </w:r>
          </w:p>
          <w:p w14:paraId="37B8CA25" w14:textId="77777777" w:rsidR="004802B1" w:rsidRDefault="00054D16">
            <w:pPr>
              <w:numPr>
                <w:ilvl w:val="1"/>
                <w:numId w:val="6"/>
              </w:numPr>
              <w:contextualSpacing/>
              <w:jc w:val="both"/>
              <w:rPr>
                <w:rFonts w:eastAsia="等线"/>
                <w:bCs/>
                <w:iCs/>
              </w:rPr>
            </w:pPr>
            <w:r>
              <w:rPr>
                <w:rFonts w:eastAsia="等线"/>
                <w:bCs/>
                <w:iCs/>
              </w:rPr>
              <w:t>Energy efficiency and energy saving: both for network and device</w:t>
            </w:r>
          </w:p>
          <w:p w14:paraId="472FC22F" w14:textId="77777777" w:rsidR="004802B1" w:rsidRDefault="00054D16">
            <w:pPr>
              <w:numPr>
                <w:ilvl w:val="1"/>
                <w:numId w:val="6"/>
              </w:numPr>
              <w:contextualSpacing/>
              <w:jc w:val="both"/>
              <w:rPr>
                <w:rFonts w:eastAsia="等线"/>
                <w:bCs/>
                <w:iCs/>
              </w:rPr>
            </w:pPr>
            <w:r>
              <w:rPr>
                <w:rFonts w:eastAsia="等线"/>
                <w:bCs/>
                <w:iCs/>
              </w:rPr>
              <w:t xml:space="preserve">Enhanced spectral efficiency </w:t>
            </w:r>
          </w:p>
          <w:p w14:paraId="0E396FA0" w14:textId="77777777" w:rsidR="004802B1" w:rsidRDefault="00054D16">
            <w:pPr>
              <w:numPr>
                <w:ilvl w:val="1"/>
                <w:numId w:val="6"/>
              </w:numPr>
              <w:contextualSpacing/>
              <w:jc w:val="both"/>
              <w:rPr>
                <w:rFonts w:eastAsia="等线"/>
                <w:bCs/>
                <w:iCs/>
              </w:rPr>
            </w:pPr>
            <w:r>
              <w:rPr>
                <w:rFonts w:eastAsia="等线"/>
                <w:bCs/>
                <w:iCs/>
              </w:rPr>
              <w:t>Enhance</w:t>
            </w:r>
            <w:r>
              <w:rPr>
                <w:rFonts w:eastAsia="等线" w:hint="eastAsia"/>
                <w:bCs/>
                <w:iCs/>
                <w:lang w:eastAsia="zh-CN"/>
              </w:rPr>
              <w:t xml:space="preserve">d </w:t>
            </w:r>
            <w:r>
              <w:rPr>
                <w:rFonts w:eastAsia="等线"/>
                <w:bCs/>
                <w:iCs/>
              </w:rPr>
              <w:t>overall coverage, focus on</w:t>
            </w:r>
            <w:r>
              <w:rPr>
                <w:rFonts w:eastAsia="等线" w:hint="eastAsia"/>
                <w:bCs/>
                <w:iCs/>
                <w:lang w:eastAsia="zh-CN"/>
              </w:rPr>
              <w:t xml:space="preserve"> </w:t>
            </w:r>
            <w:r>
              <w:rPr>
                <w:rFonts w:eastAsia="等线"/>
                <w:bCs/>
                <w:iCs/>
              </w:rPr>
              <w:t>cell-edge performance</w:t>
            </w:r>
            <w:r>
              <w:rPr>
                <w:rFonts w:eastAsia="等线" w:hint="eastAsia"/>
                <w:bCs/>
                <w:iCs/>
                <w:lang w:eastAsia="zh-CN"/>
              </w:rPr>
              <w:t xml:space="preserve"> and </w:t>
            </w:r>
            <w:r>
              <w:rPr>
                <w:rFonts w:eastAsia="等线"/>
                <w:bCs/>
                <w:iCs/>
              </w:rPr>
              <w:t xml:space="preserve">UL </w:t>
            </w:r>
            <w:r>
              <w:rPr>
                <w:rFonts w:eastAsia="等线" w:hint="eastAsia"/>
                <w:bCs/>
                <w:iCs/>
                <w:lang w:eastAsia="zh-CN"/>
              </w:rPr>
              <w:t>coverage</w:t>
            </w:r>
          </w:p>
          <w:p w14:paraId="4C7C0BD7" w14:textId="77777777" w:rsidR="004802B1" w:rsidRDefault="00054D16">
            <w:pPr>
              <w:numPr>
                <w:ilvl w:val="1"/>
                <w:numId w:val="6"/>
              </w:numPr>
              <w:contextualSpacing/>
              <w:jc w:val="both"/>
              <w:rPr>
                <w:rFonts w:eastAsia="等线"/>
                <w:bCs/>
                <w:iCs/>
                <w:highlight w:val="yellow"/>
              </w:rPr>
            </w:pPr>
            <w:r>
              <w:rPr>
                <w:rFonts w:eastAsia="等线"/>
                <w:b/>
                <w:bCs/>
                <w:iCs/>
                <w:highlight w:val="yellow"/>
              </w:rPr>
              <w:t>Wider channel bandwidth</w:t>
            </w:r>
            <w:r>
              <w:rPr>
                <w:rFonts w:eastAsia="等线"/>
                <w:bCs/>
                <w:iCs/>
                <w:highlight w:val="yellow"/>
              </w:rPr>
              <w:t xml:space="preserve"> (at least 200MHz) support for 6G deployments </w:t>
            </w:r>
            <w:r>
              <w:rPr>
                <w:rFonts w:eastAsia="等线" w:hint="eastAsia"/>
                <w:bCs/>
                <w:iCs/>
                <w:highlight w:val="yellow"/>
                <w:lang w:eastAsia="zh-CN"/>
              </w:rPr>
              <w:t>at least</w:t>
            </w:r>
            <w:r>
              <w:rPr>
                <w:rFonts w:eastAsia="等线"/>
                <w:bCs/>
                <w:iCs/>
                <w:highlight w:val="yellow"/>
              </w:rPr>
              <w:t xml:space="preserve"> </w:t>
            </w:r>
            <w:r>
              <w:rPr>
                <w:rFonts w:eastAsia="等线" w:hint="eastAsia"/>
                <w:bCs/>
                <w:iCs/>
                <w:highlight w:val="yellow"/>
                <w:lang w:eastAsia="zh-CN"/>
              </w:rPr>
              <w:t xml:space="preserve">above 2 GHz, </w:t>
            </w:r>
            <w:r>
              <w:rPr>
                <w:rFonts w:eastAsia="等线"/>
                <w:bCs/>
                <w:iCs/>
                <w:highlight w:val="yellow"/>
              </w:rPr>
              <w:t>around 7 GHz</w:t>
            </w:r>
          </w:p>
          <w:p w14:paraId="4DDF1238" w14:textId="77777777" w:rsidR="004802B1" w:rsidRDefault="00054D16">
            <w:pPr>
              <w:numPr>
                <w:ilvl w:val="1"/>
                <w:numId w:val="6"/>
              </w:numPr>
              <w:contextualSpacing/>
              <w:jc w:val="both"/>
              <w:rPr>
                <w:rFonts w:eastAsia="等线"/>
                <w:bCs/>
                <w:iCs/>
              </w:rPr>
            </w:pPr>
            <w:r>
              <w:rPr>
                <w:rFonts w:eastAsia="等线"/>
                <w:bCs/>
                <w:iCs/>
              </w:rPr>
              <w:t>Re-use of existing 5G mid-band (~3.5GHz) site grid for 6G deployments in at least around 7 GHz and targeting comparable coverage to 5G mid-band</w:t>
            </w:r>
          </w:p>
          <w:p w14:paraId="01CAC364" w14:textId="77777777" w:rsidR="004802B1" w:rsidRDefault="00054D16">
            <w:pPr>
              <w:numPr>
                <w:ilvl w:val="1"/>
                <w:numId w:val="6"/>
              </w:numPr>
              <w:contextualSpacing/>
              <w:jc w:val="both"/>
              <w:rPr>
                <w:rFonts w:eastAsia="等线"/>
                <w:bCs/>
                <w:iCs/>
                <w:highlight w:val="yellow"/>
              </w:rPr>
            </w:pPr>
            <w:r>
              <w:rPr>
                <w:rFonts w:eastAsia="等线"/>
                <w:bCs/>
                <w:iCs/>
                <w:highlight w:val="yellow"/>
              </w:rPr>
              <w:t xml:space="preserve">Target scalable and forward compatible design for </w:t>
            </w:r>
            <w:r>
              <w:rPr>
                <w:rFonts w:eastAsia="等线"/>
                <w:b/>
                <w:bCs/>
                <w:iCs/>
                <w:highlight w:val="yellow"/>
              </w:rPr>
              <w:t>diverse device types</w:t>
            </w:r>
          </w:p>
          <w:p w14:paraId="5AB68D06" w14:textId="77777777" w:rsidR="004802B1" w:rsidRDefault="00054D16">
            <w:pPr>
              <w:numPr>
                <w:ilvl w:val="1"/>
                <w:numId w:val="6"/>
              </w:numPr>
              <w:contextualSpacing/>
              <w:jc w:val="both"/>
              <w:rPr>
                <w:rFonts w:eastAsia="等线"/>
                <w:bCs/>
                <w:iCs/>
                <w:highlight w:val="yellow"/>
              </w:rPr>
            </w:pPr>
            <w:r>
              <w:rPr>
                <w:rFonts w:eastAsia="等线"/>
                <w:b/>
                <w:bCs/>
                <w:iCs/>
                <w:highlight w:val="yellow"/>
              </w:rPr>
              <w:t>Improved spectrum utilization</w:t>
            </w:r>
            <w:r>
              <w:rPr>
                <w:rFonts w:eastAsia="等线"/>
                <w:bCs/>
                <w:iCs/>
                <w:highlight w:val="yellow"/>
              </w:rPr>
              <w:t xml:space="preserve"> and operations taking into account diverse spectrum allocations</w:t>
            </w:r>
          </w:p>
          <w:p w14:paraId="284CF3C7" w14:textId="77777777" w:rsidR="004802B1" w:rsidRDefault="00054D16">
            <w:pPr>
              <w:numPr>
                <w:ilvl w:val="1"/>
                <w:numId w:val="6"/>
              </w:numPr>
              <w:contextualSpacing/>
              <w:jc w:val="both"/>
              <w:rPr>
                <w:rFonts w:eastAsia="等线"/>
                <w:bCs/>
                <w:iCs/>
              </w:rPr>
            </w:pPr>
            <w:r>
              <w:rPr>
                <w:rFonts w:eastAsia="等线"/>
                <w:bCs/>
                <w:iCs/>
              </w:rPr>
              <w:t xml:space="preserve">Aim at using common 6G Radio design, which meets mobile broadband service requirements </w:t>
            </w:r>
            <w:r>
              <w:rPr>
                <w:rFonts w:eastAsia="等线" w:hint="eastAsia"/>
                <w:bCs/>
                <w:iCs/>
                <w:lang w:eastAsia="zh-CN"/>
              </w:rPr>
              <w:t>as</w:t>
            </w:r>
            <w:r>
              <w:rPr>
                <w:rFonts w:eastAsia="等线"/>
                <w:bCs/>
                <w:iCs/>
              </w:rPr>
              <w:t xml:space="preserve"> high priority, to also meet vertical needs</w:t>
            </w:r>
          </w:p>
          <w:p w14:paraId="2B30E68C" w14:textId="77777777" w:rsidR="004802B1" w:rsidRDefault="00054D16">
            <w:pPr>
              <w:numPr>
                <w:ilvl w:val="1"/>
                <w:numId w:val="6"/>
              </w:numPr>
              <w:contextualSpacing/>
              <w:jc w:val="both"/>
              <w:rPr>
                <w:rFonts w:eastAsia="等线"/>
                <w:iCs/>
              </w:rPr>
            </w:pPr>
            <w:bookmarkStart w:id="1" w:name="OLE_LINK3"/>
            <w:r>
              <w:rPr>
                <w:rFonts w:eastAsia="等线"/>
                <w:iCs/>
              </w:rPr>
              <w:t xml:space="preserve">Aim at a </w:t>
            </w:r>
            <w:bookmarkStart w:id="2" w:name="OLE_LINK4"/>
            <w:r>
              <w:rPr>
                <w:rFonts w:eastAsia="等线"/>
                <w:iCs/>
              </w:rPr>
              <w:t xml:space="preserve">harmonized </w:t>
            </w:r>
            <w:bookmarkEnd w:id="2"/>
            <w:r>
              <w:rPr>
                <w:rFonts w:eastAsia="等线"/>
                <w:iCs/>
              </w:rPr>
              <w:t>6G Radio design for TN and NTN, including their integration</w:t>
            </w:r>
          </w:p>
          <w:bookmarkEnd w:id="1"/>
          <w:p w14:paraId="0E0946C1" w14:textId="77777777" w:rsidR="004802B1" w:rsidRDefault="00054D16">
            <w:pPr>
              <w:numPr>
                <w:ilvl w:val="1"/>
                <w:numId w:val="6"/>
              </w:numPr>
              <w:contextualSpacing/>
              <w:jc w:val="both"/>
              <w:rPr>
                <w:rFonts w:eastAsia="等线"/>
                <w:bCs/>
                <w:iCs/>
              </w:rPr>
            </w:pPr>
            <w:r>
              <w:rPr>
                <w:rFonts w:eastAsia="等线"/>
                <w:bCs/>
                <w:iCs/>
                <w:lang w:val="en-US"/>
              </w:rPr>
              <w:t xml:space="preserve">System simplification, including reducing configuration complexity, enabling more efficient Cell/UE management, </w:t>
            </w:r>
            <w:proofErr w:type="spellStart"/>
            <w:r>
              <w:rPr>
                <w:rFonts w:eastAsia="等线"/>
                <w:bCs/>
                <w:iCs/>
                <w:lang w:val="en-US"/>
              </w:rPr>
              <w:t>etc</w:t>
            </w:r>
            <w:proofErr w:type="spellEnd"/>
            <w:r>
              <w:rPr>
                <w:rFonts w:eastAsia="等线" w:hint="eastAsia"/>
                <w:bCs/>
                <w:iCs/>
                <w:lang w:eastAsia="zh-CN"/>
              </w:rPr>
              <w:t>.</w:t>
            </w:r>
          </w:p>
          <w:p w14:paraId="14EC0EF1" w14:textId="77777777" w:rsidR="004802B1" w:rsidRDefault="00054D16">
            <w:pPr>
              <w:numPr>
                <w:ilvl w:val="0"/>
                <w:numId w:val="6"/>
              </w:numPr>
              <w:contextualSpacing/>
              <w:jc w:val="both"/>
              <w:rPr>
                <w:rFonts w:eastAsia="等线"/>
                <w:bCs/>
                <w:iCs/>
              </w:rPr>
            </w:pPr>
            <w:r>
              <w:rPr>
                <w:rFonts w:eastAsia="等线"/>
                <w:bCs/>
                <w:iCs/>
                <w:highlight w:val="yellow"/>
              </w:rPr>
              <w:t>Define a time plan and steer work as appropriate for the RAN WGs during the 6G WG SI to deliver high-level decisions at least on the following areas:</w:t>
            </w:r>
          </w:p>
          <w:p w14:paraId="3F05E933" w14:textId="77777777" w:rsidR="004802B1" w:rsidRDefault="00054D16">
            <w:pPr>
              <w:numPr>
                <w:ilvl w:val="1"/>
                <w:numId w:val="6"/>
              </w:numPr>
              <w:contextualSpacing/>
              <w:jc w:val="both"/>
              <w:rPr>
                <w:rFonts w:eastAsia="等线"/>
                <w:bCs/>
                <w:iCs/>
              </w:rPr>
            </w:pPr>
            <w:r>
              <w:rPr>
                <w:rFonts w:eastAsia="等线"/>
                <w:bCs/>
                <w:iCs/>
                <w:highlight w:val="yellow"/>
              </w:rPr>
              <w:t xml:space="preserve">Fundamental 6G radio design aspects: </w:t>
            </w:r>
            <w:r>
              <w:rPr>
                <w:rFonts w:eastAsia="等线"/>
                <w:b/>
                <w:bCs/>
                <w:iCs/>
                <w:highlight w:val="yellow"/>
              </w:rPr>
              <w:t>waveform</w:t>
            </w:r>
            <w:r>
              <w:rPr>
                <w:rFonts w:eastAsia="等线"/>
                <w:bCs/>
                <w:iCs/>
                <w:highlight w:val="yellow"/>
              </w:rPr>
              <w:t xml:space="preserve">, </w:t>
            </w:r>
            <w:r>
              <w:rPr>
                <w:rFonts w:eastAsia="等线"/>
                <w:b/>
                <w:bCs/>
                <w:iCs/>
                <w:highlight w:val="yellow"/>
              </w:rPr>
              <w:t>numerology</w:t>
            </w:r>
            <w:r>
              <w:rPr>
                <w:rFonts w:eastAsia="等线"/>
                <w:bCs/>
                <w:iCs/>
              </w:rPr>
              <w:t>, channel coding, etc…</w:t>
            </w:r>
          </w:p>
          <w:p w14:paraId="60D02576" w14:textId="77777777" w:rsidR="004802B1" w:rsidRDefault="00054D16">
            <w:pPr>
              <w:numPr>
                <w:ilvl w:val="1"/>
                <w:numId w:val="6"/>
              </w:numPr>
              <w:contextualSpacing/>
              <w:jc w:val="both"/>
              <w:rPr>
                <w:rFonts w:eastAsia="等线"/>
                <w:bCs/>
                <w:iCs/>
              </w:rPr>
            </w:pPr>
            <w:r>
              <w:rPr>
                <w:rFonts w:eastAsia="等线"/>
                <w:bCs/>
                <w:iCs/>
              </w:rPr>
              <w:t>Overall high-level aspects of 5G to 6G migration</w:t>
            </w:r>
          </w:p>
          <w:p w14:paraId="2C3A1B33" w14:textId="77777777" w:rsidR="004802B1" w:rsidRDefault="00054D16">
            <w:pPr>
              <w:numPr>
                <w:ilvl w:val="1"/>
                <w:numId w:val="6"/>
              </w:numPr>
              <w:contextualSpacing/>
              <w:jc w:val="both"/>
              <w:rPr>
                <w:rFonts w:eastAsia="等线"/>
                <w:bCs/>
                <w:iCs/>
              </w:rPr>
            </w:pPr>
            <w:r>
              <w:rPr>
                <w:rFonts w:eastAsia="等线"/>
                <w:bCs/>
                <w:iCs/>
              </w:rPr>
              <w:t>RAN architecture and interfaces, including RAN-Core interface</w:t>
            </w:r>
          </w:p>
          <w:p w14:paraId="4C324C9E" w14:textId="77777777" w:rsidR="004802B1" w:rsidRDefault="00054D16">
            <w:pPr>
              <w:numPr>
                <w:ilvl w:val="1"/>
                <w:numId w:val="6"/>
              </w:numPr>
              <w:contextualSpacing/>
              <w:jc w:val="both"/>
              <w:rPr>
                <w:rFonts w:eastAsia="等线"/>
                <w:bCs/>
                <w:iCs/>
              </w:rPr>
            </w:pPr>
            <w:r>
              <w:rPr>
                <w:rFonts w:eastAsia="等线"/>
                <w:bCs/>
                <w:iCs/>
              </w:rPr>
              <w:lastRenderedPageBreak/>
              <w:t>Coordination of 6G AI/ML framework</w:t>
            </w:r>
          </w:p>
          <w:bookmarkEnd w:id="0"/>
          <w:p w14:paraId="40B2221D" w14:textId="77777777" w:rsidR="004802B1" w:rsidRDefault="004802B1">
            <w:pPr>
              <w:spacing w:after="0" w:line="259" w:lineRule="auto"/>
              <w:jc w:val="both"/>
              <w:rPr>
                <w:rFonts w:eastAsiaTheme="minorEastAsia"/>
                <w:color w:val="000000" w:themeColor="text1"/>
                <w:lang w:eastAsia="zh-CN"/>
              </w:rPr>
            </w:pPr>
          </w:p>
          <w:p w14:paraId="0CD38EC6"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 SI</w:t>
            </w:r>
          </w:p>
          <w:p w14:paraId="2B190C69" w14:textId="77777777" w:rsidR="004802B1" w:rsidRDefault="00054D16">
            <w:pPr>
              <w:jc w:val="both"/>
              <w:rPr>
                <w:color w:val="000000" w:themeColor="text1"/>
              </w:rPr>
            </w:pPr>
            <w:r>
              <w:rPr>
                <w:color w:val="000000" w:themeColor="text1"/>
              </w:rPr>
              <w:t>The detailed objectives of the study are:</w:t>
            </w:r>
          </w:p>
          <w:p w14:paraId="7AFDE0BF" w14:textId="77777777" w:rsidR="004802B1" w:rsidRDefault="00054D16">
            <w:pPr>
              <w:pStyle w:val="aff9"/>
              <w:numPr>
                <w:ilvl w:val="0"/>
                <w:numId w:val="7"/>
              </w:numPr>
              <w:spacing w:after="120"/>
              <w:ind w:firstLineChars="0"/>
              <w:contextualSpacing/>
              <w:jc w:val="both"/>
              <w:rPr>
                <w:color w:val="000000" w:themeColor="text1"/>
              </w:rPr>
            </w:pPr>
            <w:r>
              <w:rPr>
                <w:color w:val="000000" w:themeColor="text1"/>
              </w:rPr>
              <w:t>Single technology framework based on a stand-alone architecture</w:t>
            </w:r>
            <w:r>
              <w:rPr>
                <w:rFonts w:hint="eastAsia"/>
                <w:color w:val="000000" w:themeColor="text1"/>
                <w:lang w:eastAsia="ja-JP"/>
              </w:rPr>
              <w:t xml:space="preserve"> (Note1)</w:t>
            </w:r>
            <w:r>
              <w:rPr>
                <w:color w:val="000000" w:themeColor="text1"/>
              </w:rPr>
              <w:t xml:space="preserve"> to support the agreed existing and new services, and to satisfy the usage scenarios, requirements, deployment scenarios and design principles </w:t>
            </w:r>
            <w:r>
              <w:rPr>
                <w:color w:val="000000" w:themeColor="text1"/>
                <w:highlight w:val="yellow"/>
              </w:rPr>
              <w:t>with acceptable performance/complexity trade-off, as determined by the RAN requirements in [RP-250810]</w:t>
            </w:r>
            <w:r>
              <w:rPr>
                <w:color w:val="000000" w:themeColor="text1"/>
              </w:rPr>
              <w:t xml:space="preserve"> and [TR38.914], including: [RAN1], [RAN2], [RAN3], </w:t>
            </w:r>
            <w:r>
              <w:rPr>
                <w:color w:val="000000" w:themeColor="text1"/>
                <w:highlight w:val="yellow"/>
              </w:rPr>
              <w:t>[RAN4]</w:t>
            </w:r>
          </w:p>
          <w:p w14:paraId="78A3FFF6" w14:textId="77777777" w:rsidR="004802B1" w:rsidRDefault="00054D16">
            <w:pPr>
              <w:numPr>
                <w:ilvl w:val="0"/>
                <w:numId w:val="7"/>
              </w:numPr>
              <w:spacing w:after="120"/>
              <w:contextualSpacing/>
              <w:jc w:val="both"/>
              <w:rPr>
                <w:rFonts w:eastAsia="等线"/>
                <w:color w:val="000000"/>
                <w:lang w:eastAsia="en-GB"/>
              </w:rPr>
            </w:pPr>
            <w:r>
              <w:rPr>
                <w:rFonts w:eastAsia="等线"/>
                <w:color w:val="000000"/>
                <w:lang w:eastAsia="en-GB"/>
              </w:rPr>
              <w:t xml:space="preserve">Physical Layer structure for 6GR, </w:t>
            </w:r>
          </w:p>
          <w:p w14:paraId="469F74E1"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Waveforms (OFDM-based) and modulations</w:t>
            </w:r>
            <w:r>
              <w:rPr>
                <w:rFonts w:eastAsia="等线"/>
                <w:color w:val="000000"/>
                <w:lang w:eastAsia="en-GB"/>
              </w:rPr>
              <w:t>. 5G NR Waveforms and modulation should be considered for 6GR and is also the benchmark for other potential proposals. [</w:t>
            </w:r>
            <w:r>
              <w:rPr>
                <w:rFonts w:eastAsia="等线"/>
                <w:color w:val="000000"/>
                <w:highlight w:val="yellow"/>
                <w:lang w:eastAsia="en-GB"/>
              </w:rPr>
              <w:t>RAN1, RAN4</w:t>
            </w:r>
            <w:r>
              <w:rPr>
                <w:rFonts w:eastAsia="等线"/>
                <w:color w:val="000000"/>
                <w:lang w:eastAsia="en-GB"/>
              </w:rPr>
              <w:t>]</w:t>
            </w:r>
          </w:p>
          <w:p w14:paraId="6E53C6F5"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Frame structure, including compatibility with 5G NR to allow for efficient 5G-6G Multi-RAT Spectrum Sharing (MRSS). [RAN1]</w:t>
            </w:r>
          </w:p>
          <w:p w14:paraId="1F04A270"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Channel coding, using LDPC and Polar Code as baseline, considering applicable extensions to satisfy 6G requirements and characteristics with acceptable performance/complexity trade-off [RAN1]</w:t>
            </w:r>
          </w:p>
          <w:p w14:paraId="0FD858DD"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Channel Bandwidth (at least minimum and maximum)</w:t>
            </w:r>
            <w:r>
              <w:rPr>
                <w:rFonts w:eastAsia="等线"/>
                <w:color w:val="000000"/>
                <w:lang w:eastAsia="en-GB"/>
              </w:rPr>
              <w:t xml:space="preserve">, </w:t>
            </w:r>
            <w:r>
              <w:rPr>
                <w:rFonts w:eastAsia="等线"/>
                <w:b/>
                <w:color w:val="000000"/>
                <w:lang w:eastAsia="en-GB"/>
              </w:rPr>
              <w:t>Numerology</w:t>
            </w:r>
            <w:r>
              <w:rPr>
                <w:rFonts w:eastAsia="等线"/>
                <w:color w:val="000000"/>
                <w:lang w:eastAsia="en-GB"/>
              </w:rPr>
              <w:t>, avoiding multiple numerologies for the same band / sub-range (e.g., enabling synergies among frequency bands in the ~7GHz range) [</w:t>
            </w:r>
            <w:r>
              <w:rPr>
                <w:rFonts w:eastAsia="等线"/>
                <w:color w:val="000000"/>
                <w:highlight w:val="yellow"/>
                <w:lang w:eastAsia="en-GB"/>
              </w:rPr>
              <w:t>RAN1, RAN4</w:t>
            </w:r>
            <w:r>
              <w:rPr>
                <w:rFonts w:eastAsia="等线"/>
                <w:color w:val="000000"/>
                <w:lang w:eastAsia="en-GB"/>
              </w:rPr>
              <w:t>]</w:t>
            </w:r>
          </w:p>
          <w:p w14:paraId="79D5D645"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Physical layer control, data scheduling and HARQ operation [RAN1, RAN2]</w:t>
            </w:r>
          </w:p>
          <w:p w14:paraId="1B8A19EB"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MIMO operation [RAN1, RAN4]</w:t>
            </w:r>
          </w:p>
          <w:p w14:paraId="1C1101CC"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 xml:space="preserve">Duplexing improvements [RAN1, RAN4] </w:t>
            </w:r>
          </w:p>
          <w:p w14:paraId="537EB624"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Initial access</w:t>
            </w:r>
            <w:r>
              <w:rPr>
                <w:rFonts w:eastAsia="等线"/>
                <w:color w:val="000000"/>
                <w:lang w:eastAsia="en-GB"/>
              </w:rPr>
              <w:t xml:space="preserve"> [</w:t>
            </w:r>
            <w:r>
              <w:rPr>
                <w:rFonts w:eastAsia="等线"/>
                <w:color w:val="000000"/>
                <w:highlight w:val="yellow"/>
                <w:lang w:eastAsia="en-GB"/>
              </w:rPr>
              <w:t>RAN1, RAN2, RAN4</w:t>
            </w:r>
            <w:r>
              <w:rPr>
                <w:rFonts w:eastAsia="等线"/>
                <w:color w:val="000000"/>
                <w:lang w:eastAsia="en-GB"/>
              </w:rPr>
              <w:t>]</w:t>
            </w:r>
          </w:p>
          <w:p w14:paraId="3F1E6469" w14:textId="77777777" w:rsidR="004802B1" w:rsidRDefault="00054D16">
            <w:pPr>
              <w:numPr>
                <w:ilvl w:val="2"/>
                <w:numId w:val="9"/>
              </w:numPr>
              <w:spacing w:after="120"/>
              <w:ind w:left="1843" w:hanging="288"/>
              <w:contextualSpacing/>
              <w:jc w:val="both"/>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synchronization signal and raster</w:t>
            </w:r>
            <w:r>
              <w:rPr>
                <w:rFonts w:eastAsia="等线"/>
                <w:color w:val="000000"/>
                <w:lang w:eastAsia="en-GB"/>
              </w:rPr>
              <w:t xml:space="preserve">, broadcast signals/channel and physical </w:t>
            </w:r>
            <w:proofErr w:type="gramStart"/>
            <w:r>
              <w:rPr>
                <w:rFonts w:eastAsia="等线"/>
                <w:color w:val="000000"/>
                <w:lang w:eastAsia="en-GB"/>
              </w:rPr>
              <w:t>random access</w:t>
            </w:r>
            <w:proofErr w:type="gramEnd"/>
            <w:r>
              <w:rPr>
                <w:rFonts w:eastAsia="等线"/>
                <w:color w:val="000000"/>
                <w:lang w:eastAsia="en-GB"/>
              </w:rPr>
              <w:t xml:space="preserve"> channel [</w:t>
            </w:r>
            <w:r>
              <w:rPr>
                <w:rFonts w:eastAsia="等线"/>
                <w:color w:val="000000"/>
                <w:highlight w:val="yellow"/>
                <w:lang w:eastAsia="en-GB"/>
              </w:rPr>
              <w:t>RAN1, RAN4</w:t>
            </w:r>
            <w:r>
              <w:rPr>
                <w:rFonts w:eastAsia="等线"/>
                <w:color w:val="000000"/>
                <w:lang w:eastAsia="en-GB"/>
              </w:rPr>
              <w:t>]</w:t>
            </w:r>
          </w:p>
          <w:p w14:paraId="0BFEE81D" w14:textId="77777777" w:rsidR="004802B1" w:rsidRDefault="00054D16">
            <w:pPr>
              <w:numPr>
                <w:ilvl w:val="2"/>
                <w:numId w:val="9"/>
              </w:numPr>
              <w:spacing w:after="120"/>
              <w:ind w:left="1843" w:hanging="288"/>
              <w:contextualSpacing/>
              <w:jc w:val="both"/>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initial access procedure</w:t>
            </w:r>
            <w:r>
              <w:rPr>
                <w:rFonts w:eastAsia="等线"/>
                <w:color w:val="000000"/>
                <w:lang w:eastAsia="en-GB"/>
              </w:rPr>
              <w:t>, random access procedures, system information and paging [</w:t>
            </w:r>
            <w:r>
              <w:rPr>
                <w:rFonts w:eastAsia="等线"/>
                <w:color w:val="000000"/>
                <w:highlight w:val="yellow"/>
                <w:lang w:eastAsia="en-GB"/>
              </w:rPr>
              <w:t>RAN2, RAN1, RAN4</w:t>
            </w:r>
            <w:r>
              <w:rPr>
                <w:rFonts w:eastAsia="等线"/>
                <w:color w:val="000000"/>
                <w:lang w:eastAsia="en-GB"/>
              </w:rPr>
              <w:t xml:space="preserve">]   </w:t>
            </w:r>
          </w:p>
          <w:p w14:paraId="4D1B5D74"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6GR spectrum utilization</w:t>
            </w:r>
            <w:r>
              <w:rPr>
                <w:rFonts w:eastAsia="等线"/>
                <w:color w:val="000000"/>
                <w:lang w:eastAsia="en-GB"/>
              </w:rPr>
              <w:t xml:space="preserve"> and aggregation.  [</w:t>
            </w:r>
            <w:r>
              <w:rPr>
                <w:rFonts w:eastAsia="等线"/>
                <w:color w:val="000000"/>
                <w:highlight w:val="yellow"/>
                <w:lang w:eastAsia="en-GB"/>
              </w:rPr>
              <w:t>RAN1, RAN2, RAN4</w:t>
            </w:r>
            <w:r>
              <w:rPr>
                <w:rFonts w:eastAsia="等线"/>
                <w:color w:val="000000"/>
                <w:lang w:eastAsia="en-GB"/>
              </w:rPr>
              <w:t>]</w:t>
            </w:r>
          </w:p>
          <w:p w14:paraId="2DDCF878"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Other physical layer signals, channels and procedures [RAN1, RAN2, RAN4]</w:t>
            </w:r>
          </w:p>
          <w:p w14:paraId="1134D875" w14:textId="77777777" w:rsidR="004802B1" w:rsidRDefault="004802B1">
            <w:pPr>
              <w:spacing w:after="0" w:line="259" w:lineRule="auto"/>
              <w:jc w:val="both"/>
              <w:rPr>
                <w:rFonts w:eastAsiaTheme="minorEastAsia"/>
                <w:color w:val="000000" w:themeColor="text1"/>
                <w:lang w:eastAsia="zh-CN"/>
              </w:rPr>
            </w:pPr>
          </w:p>
        </w:tc>
      </w:tr>
    </w:tbl>
    <w:p w14:paraId="1F7B1AA5" w14:textId="77777777" w:rsidR="004802B1" w:rsidRDefault="00054D16">
      <w:pPr>
        <w:spacing w:beforeLines="100" w:before="240" w:after="0" w:line="259" w:lineRule="auto"/>
        <w:jc w:val="both"/>
        <w:rPr>
          <w:color w:val="000000" w:themeColor="text1"/>
          <w:lang w:eastAsia="zh-CN"/>
        </w:rPr>
      </w:pPr>
      <w:r>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final defined parameters </w:t>
      </w:r>
      <w:proofErr w:type="spellStart"/>
      <w:r>
        <w:rPr>
          <w:color w:val="000000" w:themeColor="text1"/>
          <w:lang w:eastAsia="zh-CN"/>
        </w:rPr>
        <w:t>fulfill</w:t>
      </w:r>
      <w:proofErr w:type="spellEnd"/>
      <w:r>
        <w:rPr>
          <w:color w:val="000000" w:themeColor="text1"/>
          <w:lang w:eastAsia="zh-CN"/>
        </w:rPr>
        <w:t xml:space="preserve"> all target usage scenarios, requirements, deployment scenarios, and design principles, and to deliver a viable performance-complexity trade-off. It is important to note that this work is conducted through close coordination among RAN4, RAN and RAN1.</w:t>
      </w:r>
    </w:p>
    <w:p w14:paraId="50B9DDFE" w14:textId="77777777" w:rsidR="004802B1" w:rsidRDefault="00054D16">
      <w:pPr>
        <w:pStyle w:val="1"/>
        <w:numPr>
          <w:ilvl w:val="0"/>
          <w:numId w:val="10"/>
        </w:numPr>
        <w:rPr>
          <w:lang w:val="en-US" w:eastAsia="ja-JP"/>
        </w:rPr>
      </w:pPr>
      <w:r>
        <w:rPr>
          <w:lang w:val="en-US" w:eastAsia="ja-JP"/>
        </w:rPr>
        <w:t xml:space="preserve">Companies’ contribution summary </w:t>
      </w:r>
    </w:p>
    <w:p w14:paraId="05864001"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4802B1" w14:paraId="3FA567D7" w14:textId="77777777">
        <w:trPr>
          <w:trHeight w:val="20"/>
        </w:trPr>
        <w:tc>
          <w:tcPr>
            <w:tcW w:w="586" w:type="pct"/>
            <w:shd w:val="clear" w:color="000000" w:fill="75B91A"/>
          </w:tcPr>
          <w:p w14:paraId="0A521AF7" w14:textId="77777777" w:rsidR="004802B1" w:rsidRDefault="00054D16">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AE13CD7"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DE7C60A"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4802B1" w14:paraId="4C5D1717"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78D86D6" w14:textId="77777777" w:rsidR="004802B1" w:rsidRDefault="00ED0288">
            <w:pPr>
              <w:adjustRightInd w:val="0"/>
              <w:snapToGrid w:val="0"/>
              <w:spacing w:after="0"/>
              <w:rPr>
                <w:rFonts w:ascii="Arial" w:hAnsi="Arial" w:cs="Arial"/>
                <w:b/>
                <w:bCs/>
                <w:sz w:val="16"/>
                <w:szCs w:val="16"/>
              </w:rPr>
            </w:pPr>
            <w:hyperlink r:id="rId12" w:history="1">
              <w:r w:rsidR="00054D16">
                <w:rPr>
                  <w:rStyle w:val="aff4"/>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1B7A908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806EA7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4802B1" w14:paraId="512F451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4BBAFA" w14:textId="77777777" w:rsidR="004802B1" w:rsidRDefault="00ED0288">
            <w:pPr>
              <w:adjustRightInd w:val="0"/>
              <w:snapToGrid w:val="0"/>
              <w:spacing w:after="0"/>
              <w:rPr>
                <w:rFonts w:ascii="Arial" w:hAnsi="Arial" w:cs="Arial"/>
                <w:b/>
                <w:bCs/>
                <w:sz w:val="16"/>
                <w:szCs w:val="16"/>
              </w:rPr>
            </w:pPr>
            <w:hyperlink r:id="rId13" w:history="1">
              <w:r w:rsidR="00054D16">
                <w:rPr>
                  <w:rStyle w:val="aff4"/>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3650D8B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5695F04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4802B1" w14:paraId="2DE7A63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7B05EF" w14:textId="77777777" w:rsidR="004802B1" w:rsidRDefault="00ED0288">
            <w:pPr>
              <w:adjustRightInd w:val="0"/>
              <w:snapToGrid w:val="0"/>
              <w:spacing w:after="0"/>
              <w:rPr>
                <w:rFonts w:ascii="Arial" w:hAnsi="Arial" w:cs="Arial"/>
                <w:b/>
                <w:bCs/>
                <w:sz w:val="16"/>
                <w:szCs w:val="16"/>
              </w:rPr>
            </w:pPr>
            <w:hyperlink r:id="rId14" w:history="1">
              <w:r w:rsidR="00054D16">
                <w:rPr>
                  <w:rStyle w:val="aff4"/>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139F7599"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676F24E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4802B1" w14:paraId="70A16F69"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E0157F" w14:textId="77777777" w:rsidR="004802B1" w:rsidRDefault="00ED0288">
            <w:pPr>
              <w:adjustRightInd w:val="0"/>
              <w:snapToGrid w:val="0"/>
              <w:spacing w:after="0"/>
              <w:rPr>
                <w:rFonts w:ascii="Arial" w:hAnsi="Arial" w:cs="Arial"/>
                <w:b/>
                <w:bCs/>
                <w:sz w:val="16"/>
                <w:szCs w:val="16"/>
              </w:rPr>
            </w:pPr>
            <w:hyperlink r:id="rId15" w:history="1">
              <w:r w:rsidR="00054D16">
                <w:rPr>
                  <w:rStyle w:val="aff4"/>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71A5859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6031DF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4802B1" w14:paraId="4F56A96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3BF186" w14:textId="77777777" w:rsidR="004802B1" w:rsidRDefault="00ED0288">
            <w:pPr>
              <w:adjustRightInd w:val="0"/>
              <w:snapToGrid w:val="0"/>
              <w:spacing w:after="0"/>
              <w:rPr>
                <w:rFonts w:ascii="Arial" w:hAnsi="Arial" w:cs="Arial"/>
                <w:b/>
                <w:bCs/>
                <w:sz w:val="16"/>
                <w:szCs w:val="16"/>
              </w:rPr>
            </w:pPr>
            <w:hyperlink r:id="rId16" w:history="1">
              <w:r w:rsidR="00054D16">
                <w:rPr>
                  <w:rStyle w:val="aff4"/>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22AD8E8D"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77428E36" w14:textId="77777777" w:rsidR="004802B1" w:rsidRDefault="00054D16">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4802B1" w14:paraId="12361273"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AD8A97" w14:textId="77777777" w:rsidR="004802B1" w:rsidRDefault="00ED0288">
            <w:pPr>
              <w:adjustRightInd w:val="0"/>
              <w:snapToGrid w:val="0"/>
              <w:spacing w:after="0"/>
              <w:rPr>
                <w:rFonts w:ascii="Arial" w:hAnsi="Arial" w:cs="Arial"/>
                <w:b/>
                <w:bCs/>
                <w:sz w:val="16"/>
                <w:szCs w:val="16"/>
              </w:rPr>
            </w:pPr>
            <w:hyperlink r:id="rId17" w:history="1">
              <w:r w:rsidR="00054D16">
                <w:rPr>
                  <w:rStyle w:val="aff4"/>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tcPr>
          <w:p w14:paraId="7EAAA93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42A34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4802B1" w14:paraId="3EBD76F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F6E8CE2" w14:textId="77777777" w:rsidR="004802B1" w:rsidRDefault="00ED0288">
            <w:pPr>
              <w:adjustRightInd w:val="0"/>
              <w:snapToGrid w:val="0"/>
              <w:spacing w:after="0"/>
              <w:rPr>
                <w:rFonts w:ascii="Arial" w:hAnsi="Arial" w:cs="Arial"/>
                <w:b/>
                <w:bCs/>
                <w:sz w:val="16"/>
                <w:szCs w:val="16"/>
              </w:rPr>
            </w:pPr>
            <w:hyperlink r:id="rId18" w:history="1">
              <w:r w:rsidR="00054D16">
                <w:rPr>
                  <w:rStyle w:val="aff4"/>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0F1FA26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BA61D4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4802B1" w14:paraId="00F6289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58ADE72" w14:textId="77777777" w:rsidR="004802B1" w:rsidRDefault="00ED0288">
            <w:pPr>
              <w:adjustRightInd w:val="0"/>
              <w:snapToGrid w:val="0"/>
              <w:spacing w:after="0"/>
              <w:rPr>
                <w:rFonts w:ascii="Arial" w:hAnsi="Arial" w:cs="Arial"/>
                <w:b/>
                <w:bCs/>
                <w:sz w:val="16"/>
                <w:szCs w:val="16"/>
              </w:rPr>
            </w:pPr>
            <w:hyperlink r:id="rId19" w:history="1">
              <w:r w:rsidR="00054D16">
                <w:rPr>
                  <w:rStyle w:val="aff4"/>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3B846BAB"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6223580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4802B1" w14:paraId="378D81F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E800D55" w14:textId="77777777" w:rsidR="004802B1" w:rsidRDefault="00ED0288">
            <w:pPr>
              <w:adjustRightInd w:val="0"/>
              <w:snapToGrid w:val="0"/>
              <w:spacing w:after="0"/>
              <w:rPr>
                <w:rFonts w:ascii="Arial" w:hAnsi="Arial" w:cs="Arial"/>
                <w:b/>
                <w:bCs/>
                <w:sz w:val="16"/>
                <w:szCs w:val="16"/>
              </w:rPr>
            </w:pPr>
            <w:hyperlink r:id="rId20" w:history="1">
              <w:r w:rsidR="00054D16">
                <w:rPr>
                  <w:rStyle w:val="aff4"/>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118C65F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5230DCA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4802B1" w14:paraId="467B7EA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BF4994" w14:textId="77777777" w:rsidR="004802B1" w:rsidRDefault="00ED0288">
            <w:pPr>
              <w:adjustRightInd w:val="0"/>
              <w:snapToGrid w:val="0"/>
              <w:spacing w:after="0"/>
              <w:rPr>
                <w:rFonts w:ascii="Arial" w:hAnsi="Arial" w:cs="Arial"/>
                <w:b/>
                <w:bCs/>
                <w:sz w:val="16"/>
                <w:szCs w:val="16"/>
              </w:rPr>
            </w:pPr>
            <w:hyperlink r:id="rId21" w:history="1">
              <w:r w:rsidR="00054D16">
                <w:rPr>
                  <w:rStyle w:val="aff4"/>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77687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0942106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4802B1" w14:paraId="28E6E95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B7B574" w14:textId="77777777" w:rsidR="004802B1" w:rsidRDefault="00ED0288">
            <w:pPr>
              <w:adjustRightInd w:val="0"/>
              <w:snapToGrid w:val="0"/>
              <w:spacing w:after="0"/>
              <w:rPr>
                <w:rFonts w:ascii="Arial" w:hAnsi="Arial" w:cs="Arial"/>
                <w:b/>
                <w:bCs/>
                <w:sz w:val="16"/>
                <w:szCs w:val="16"/>
              </w:rPr>
            </w:pPr>
            <w:hyperlink r:id="rId22" w:history="1">
              <w:r w:rsidR="00054D16">
                <w:rPr>
                  <w:rStyle w:val="aff4"/>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44B8C74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7FC0F79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4802B1" w14:paraId="68B87E0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D92A31F" w14:textId="77777777" w:rsidR="004802B1" w:rsidRDefault="00ED0288">
            <w:pPr>
              <w:adjustRightInd w:val="0"/>
              <w:snapToGrid w:val="0"/>
              <w:spacing w:after="0"/>
              <w:rPr>
                <w:rFonts w:ascii="Arial" w:hAnsi="Arial" w:cs="Arial"/>
                <w:b/>
                <w:bCs/>
                <w:sz w:val="16"/>
                <w:szCs w:val="16"/>
              </w:rPr>
            </w:pPr>
            <w:hyperlink r:id="rId23" w:history="1">
              <w:r w:rsidR="00054D16">
                <w:rPr>
                  <w:rStyle w:val="aff4"/>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D88A10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3D97197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4802B1" w14:paraId="7BDD056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8C71122" w14:textId="77777777" w:rsidR="004802B1" w:rsidRDefault="00ED0288">
            <w:pPr>
              <w:adjustRightInd w:val="0"/>
              <w:snapToGrid w:val="0"/>
              <w:spacing w:after="0"/>
              <w:rPr>
                <w:rFonts w:ascii="Arial" w:hAnsi="Arial" w:cs="Arial"/>
                <w:b/>
                <w:bCs/>
                <w:sz w:val="16"/>
                <w:szCs w:val="16"/>
              </w:rPr>
            </w:pPr>
            <w:hyperlink r:id="rId24" w:history="1">
              <w:r w:rsidR="00054D16">
                <w:rPr>
                  <w:rStyle w:val="aff4"/>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57E9093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2214325E" w14:textId="77777777" w:rsidR="004802B1" w:rsidRDefault="00054D16">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4802B1" w14:paraId="7AEA60A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245425" w14:textId="77777777" w:rsidR="004802B1" w:rsidRDefault="00ED0288">
            <w:pPr>
              <w:adjustRightInd w:val="0"/>
              <w:snapToGrid w:val="0"/>
              <w:spacing w:after="0"/>
              <w:rPr>
                <w:rFonts w:ascii="Arial" w:hAnsi="Arial" w:cs="Arial"/>
                <w:b/>
                <w:bCs/>
                <w:sz w:val="16"/>
                <w:szCs w:val="16"/>
              </w:rPr>
            </w:pPr>
            <w:hyperlink r:id="rId25" w:history="1">
              <w:r w:rsidR="00054D16">
                <w:rPr>
                  <w:rStyle w:val="aff4"/>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31BCFDA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3A5C1DA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4802B1" w14:paraId="5D447A4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C8B412A" w14:textId="77777777" w:rsidR="004802B1" w:rsidRDefault="00ED0288">
            <w:pPr>
              <w:adjustRightInd w:val="0"/>
              <w:snapToGrid w:val="0"/>
              <w:spacing w:after="0"/>
              <w:rPr>
                <w:rFonts w:ascii="Arial" w:hAnsi="Arial" w:cs="Arial"/>
                <w:b/>
                <w:bCs/>
                <w:sz w:val="16"/>
                <w:szCs w:val="16"/>
              </w:rPr>
            </w:pPr>
            <w:hyperlink r:id="rId26" w:history="1">
              <w:r w:rsidR="00054D16">
                <w:rPr>
                  <w:rStyle w:val="aff4"/>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554F8ED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27E33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4802B1" w14:paraId="35DCE30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7144366" w14:textId="77777777" w:rsidR="004802B1" w:rsidRDefault="00ED0288">
            <w:pPr>
              <w:adjustRightInd w:val="0"/>
              <w:snapToGrid w:val="0"/>
              <w:spacing w:after="0"/>
              <w:rPr>
                <w:rFonts w:ascii="Arial" w:hAnsi="Arial" w:cs="Arial"/>
                <w:b/>
                <w:bCs/>
                <w:sz w:val="16"/>
                <w:szCs w:val="16"/>
              </w:rPr>
            </w:pPr>
            <w:hyperlink r:id="rId27" w:history="1">
              <w:r w:rsidR="00054D16">
                <w:rPr>
                  <w:rStyle w:val="aff4"/>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4F6A63B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3F803E2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4802B1" w14:paraId="7040B1C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FEC90D" w14:textId="77777777" w:rsidR="004802B1" w:rsidRDefault="00ED0288">
            <w:pPr>
              <w:adjustRightInd w:val="0"/>
              <w:snapToGrid w:val="0"/>
              <w:spacing w:after="0"/>
            </w:pPr>
            <w:hyperlink r:id="rId28" w:history="1">
              <w:r w:rsidR="00054D16">
                <w:rPr>
                  <w:rStyle w:val="aff4"/>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4A73F06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5CDB9DC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4802B1" w14:paraId="774C4B9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F050D7" w14:textId="77777777" w:rsidR="004802B1" w:rsidRDefault="00ED0288">
            <w:pPr>
              <w:adjustRightInd w:val="0"/>
              <w:snapToGrid w:val="0"/>
              <w:spacing w:after="0"/>
            </w:pPr>
            <w:hyperlink r:id="rId29" w:history="1">
              <w:r w:rsidR="00054D16">
                <w:rPr>
                  <w:rStyle w:val="aff4"/>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tcPr>
          <w:p w14:paraId="2A5A4191"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63921C1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4802B1" w14:paraId="1FD066D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4FD94C9" w14:textId="77777777" w:rsidR="004802B1" w:rsidRDefault="00ED0288">
            <w:pPr>
              <w:adjustRightInd w:val="0"/>
              <w:snapToGrid w:val="0"/>
              <w:spacing w:after="0"/>
            </w:pPr>
            <w:hyperlink r:id="rId30" w:history="1">
              <w:r w:rsidR="00054D16">
                <w:rPr>
                  <w:rStyle w:val="aff4"/>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4F41B943" w14:textId="77777777" w:rsidR="004802B1" w:rsidRDefault="00054D16">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276D1BCE" w14:textId="77777777" w:rsidR="004802B1" w:rsidRDefault="00054D16">
            <w:pPr>
              <w:adjustRightInd w:val="0"/>
              <w:snapToGrid w:val="0"/>
              <w:spacing w:after="0"/>
              <w:rPr>
                <w:rFonts w:ascii="Arial" w:hAnsi="Arial" w:cs="Arial"/>
                <w:sz w:val="16"/>
                <w:szCs w:val="16"/>
              </w:rPr>
            </w:pPr>
            <w:r>
              <w:rPr>
                <w:rFonts w:ascii="Arial" w:hAnsi="Arial" w:cs="Arial"/>
                <w:sz w:val="16"/>
                <w:szCs w:val="16"/>
              </w:rPr>
              <w:t>NTT DOCOMO, INC.</w:t>
            </w:r>
          </w:p>
        </w:tc>
      </w:tr>
      <w:tr w:rsidR="004802B1" w14:paraId="2D19325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906C22B" w14:textId="77777777" w:rsidR="004802B1" w:rsidRDefault="00ED0288">
            <w:pPr>
              <w:adjustRightInd w:val="0"/>
              <w:snapToGrid w:val="0"/>
              <w:spacing w:after="0"/>
            </w:pPr>
            <w:hyperlink r:id="rId31" w:history="1">
              <w:r w:rsidR="00054D16">
                <w:rPr>
                  <w:rStyle w:val="aff4"/>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3353A099" w14:textId="77777777" w:rsidR="004802B1" w:rsidRDefault="00054D16">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2A44D12B" w14:textId="77777777" w:rsidR="004802B1" w:rsidRDefault="00054D16">
            <w:pPr>
              <w:adjustRightInd w:val="0"/>
              <w:snapToGrid w:val="0"/>
              <w:spacing w:after="0"/>
              <w:rPr>
                <w:rFonts w:ascii="Arial" w:hAnsi="Arial" w:cs="Arial"/>
                <w:sz w:val="16"/>
                <w:szCs w:val="16"/>
              </w:rPr>
            </w:pPr>
            <w:r>
              <w:rPr>
                <w:rFonts w:ascii="Arial" w:hAnsi="Arial" w:cs="Arial"/>
                <w:sz w:val="16"/>
                <w:szCs w:val="16"/>
              </w:rPr>
              <w:t>Huawei, HiSilicon</w:t>
            </w:r>
          </w:p>
        </w:tc>
      </w:tr>
      <w:tr w:rsidR="004802B1" w14:paraId="51DDE4ED"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AAC2325" w14:textId="77777777" w:rsidR="004802B1" w:rsidRDefault="00ED0288">
            <w:pPr>
              <w:adjustRightInd w:val="0"/>
              <w:snapToGrid w:val="0"/>
              <w:spacing w:after="0"/>
            </w:pPr>
            <w:hyperlink r:id="rId32" w:history="1">
              <w:r w:rsidR="00054D16">
                <w:rPr>
                  <w:rStyle w:val="aff4"/>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tcPr>
          <w:p w14:paraId="78CD147C" w14:textId="77777777" w:rsidR="004802B1" w:rsidRDefault="00054D16">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6E97D547" w14:textId="77777777" w:rsidR="004802B1" w:rsidRDefault="00054D16">
            <w:pPr>
              <w:adjustRightInd w:val="0"/>
              <w:snapToGrid w:val="0"/>
              <w:spacing w:after="0"/>
              <w:rPr>
                <w:rFonts w:ascii="Arial" w:hAnsi="Arial" w:cs="Arial"/>
                <w:sz w:val="16"/>
                <w:szCs w:val="16"/>
              </w:rPr>
            </w:pPr>
            <w:r>
              <w:rPr>
                <w:rFonts w:ascii="Arial" w:hAnsi="Arial" w:cs="Arial"/>
                <w:sz w:val="16"/>
                <w:szCs w:val="16"/>
              </w:rPr>
              <w:t>OPPO</w:t>
            </w:r>
          </w:p>
        </w:tc>
      </w:tr>
      <w:tr w:rsidR="004802B1" w14:paraId="405D3A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A433BC" w14:textId="77777777" w:rsidR="004802B1" w:rsidRDefault="00ED0288">
            <w:pPr>
              <w:adjustRightInd w:val="0"/>
              <w:snapToGrid w:val="0"/>
              <w:spacing w:after="0"/>
            </w:pPr>
            <w:hyperlink r:id="rId33" w:history="1">
              <w:r w:rsidR="00054D16">
                <w:rPr>
                  <w:rStyle w:val="aff4"/>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5E6192C1" w14:textId="77777777" w:rsidR="004802B1" w:rsidRDefault="00054D16">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047DFB0" w14:textId="77777777" w:rsidR="004802B1" w:rsidRDefault="00054D16">
            <w:pPr>
              <w:adjustRightInd w:val="0"/>
              <w:snapToGrid w:val="0"/>
              <w:spacing w:after="0"/>
              <w:rPr>
                <w:rFonts w:ascii="Arial" w:hAnsi="Arial" w:cs="Arial"/>
                <w:sz w:val="16"/>
                <w:szCs w:val="16"/>
              </w:rPr>
            </w:pPr>
            <w:r>
              <w:rPr>
                <w:rFonts w:ascii="Arial" w:hAnsi="Arial" w:cs="Arial"/>
                <w:sz w:val="16"/>
                <w:szCs w:val="16"/>
              </w:rPr>
              <w:t>CSCN</w:t>
            </w:r>
          </w:p>
        </w:tc>
      </w:tr>
      <w:tr w:rsidR="004802B1" w14:paraId="6C498C3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8CD47E" w14:textId="77777777" w:rsidR="004802B1" w:rsidRDefault="00ED0288">
            <w:pPr>
              <w:adjustRightInd w:val="0"/>
              <w:snapToGrid w:val="0"/>
              <w:spacing w:after="0"/>
            </w:pPr>
            <w:hyperlink r:id="rId34" w:history="1">
              <w:r w:rsidR="00054D16">
                <w:rPr>
                  <w:rStyle w:val="aff4"/>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5CC0B5F2" w14:textId="77777777" w:rsidR="004802B1" w:rsidRDefault="00054D16">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10EC63" w14:textId="77777777" w:rsidR="004802B1" w:rsidRDefault="00054D16">
            <w:pPr>
              <w:adjustRightInd w:val="0"/>
              <w:snapToGrid w:val="0"/>
              <w:spacing w:after="0"/>
              <w:rPr>
                <w:rFonts w:ascii="Arial" w:hAnsi="Arial" w:cs="Arial"/>
                <w:sz w:val="16"/>
                <w:szCs w:val="16"/>
              </w:rPr>
            </w:pPr>
            <w:r>
              <w:rPr>
                <w:rFonts w:ascii="Arial" w:hAnsi="Arial" w:cs="Arial"/>
                <w:sz w:val="16"/>
                <w:szCs w:val="16"/>
              </w:rPr>
              <w:t>Google Korea LLC</w:t>
            </w:r>
          </w:p>
        </w:tc>
      </w:tr>
    </w:tbl>
    <w:p w14:paraId="5C963782" w14:textId="77777777" w:rsidR="004802B1" w:rsidRDefault="004802B1">
      <w:pPr>
        <w:rPr>
          <w:rFonts w:eastAsia="Malgun Gothic"/>
          <w:lang w:val="en-US" w:eastAsia="ko-KR"/>
        </w:rPr>
      </w:pPr>
    </w:p>
    <w:p w14:paraId="09DC625A" w14:textId="77777777" w:rsidR="004802B1" w:rsidRDefault="00054D16">
      <w:pPr>
        <w:pStyle w:val="1"/>
        <w:numPr>
          <w:ilvl w:val="0"/>
          <w:numId w:val="10"/>
        </w:numPr>
        <w:rPr>
          <w:lang w:val="en-US" w:eastAsia="ja-JP"/>
        </w:rPr>
      </w:pPr>
      <w:r>
        <w:rPr>
          <w:lang w:val="en-US" w:eastAsia="ja-JP"/>
        </w:rPr>
        <w:t>Topic #1: Waveform</w:t>
      </w:r>
    </w:p>
    <w:p w14:paraId="66B5CE4A"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7B7E48B" w14:textId="77777777" w:rsidR="004802B1" w:rsidRDefault="00054D16">
      <w:pPr>
        <w:pStyle w:val="2"/>
        <w:ind w:left="576"/>
      </w:pPr>
      <w:r>
        <w:rPr>
          <w:rFonts w:hint="eastAsia"/>
        </w:rPr>
        <w:t>Open issues</w:t>
      </w:r>
      <w:r>
        <w:t xml:space="preserve"> summary</w:t>
      </w:r>
    </w:p>
    <w:p w14:paraId="14C78569"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55C99D"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072455EB" w14:textId="77777777" w:rsidR="004802B1" w:rsidRDefault="00054D16">
      <w:pPr>
        <w:rPr>
          <w:iCs/>
          <w:lang w:eastAsia="zh-CN"/>
        </w:rPr>
      </w:pPr>
      <w:r>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4802B1" w14:paraId="56DB34F5" w14:textId="77777777">
        <w:tc>
          <w:tcPr>
            <w:tcW w:w="9631" w:type="dxa"/>
          </w:tcPr>
          <w:p w14:paraId="1800CF99" w14:textId="77777777" w:rsidR="004802B1" w:rsidRDefault="00054D16">
            <w:pPr>
              <w:jc w:val="both"/>
              <w:rPr>
                <w:rFonts w:eastAsiaTheme="minorEastAsia"/>
                <w:b/>
                <w:bCs/>
                <w:color w:val="0070C0"/>
                <w:sz w:val="18"/>
                <w:szCs w:val="18"/>
                <w:lang w:eastAsia="zh-CN"/>
              </w:rPr>
            </w:pPr>
            <w:r>
              <w:rPr>
                <w:rFonts w:eastAsiaTheme="minorEastAsia"/>
                <w:b/>
                <w:bCs/>
                <w:i/>
                <w:iCs/>
                <w:highlight w:val="lightGray"/>
                <w:u w:val="single"/>
                <w:lang w:eastAsia="zh-CN"/>
              </w:rPr>
              <w:t>Waveform</w:t>
            </w:r>
          </w:p>
          <w:p w14:paraId="7228CF09" w14:textId="77777777" w:rsidR="004802B1" w:rsidRDefault="00054D16">
            <w:pPr>
              <w:jc w:val="both"/>
              <w:rPr>
                <w:rFonts w:eastAsiaTheme="minorEastAsia"/>
                <w:b/>
                <w:bCs/>
                <w:color w:val="0070C0"/>
                <w:sz w:val="18"/>
                <w:szCs w:val="18"/>
                <w:lang w:eastAsia="zh-CN"/>
              </w:rPr>
            </w:pPr>
            <w:r>
              <w:rPr>
                <w:rFonts w:eastAsiaTheme="minorEastAsia"/>
                <w:b/>
                <w:bCs/>
                <w:color w:val="0070C0"/>
                <w:sz w:val="18"/>
                <w:szCs w:val="18"/>
                <w:lang w:eastAsia="zh-CN"/>
              </w:rPr>
              <w:t>RAN1#122</w:t>
            </w:r>
          </w:p>
          <w:p w14:paraId="229B7DCA" w14:textId="77777777" w:rsidR="004802B1" w:rsidRDefault="00ED0288">
            <w:pPr>
              <w:snapToGrid w:val="0"/>
              <w:spacing w:afterLines="50" w:after="120"/>
              <w:jc w:val="both"/>
              <w:rPr>
                <w:rFonts w:eastAsia="等线"/>
                <w:b/>
                <w:bCs/>
                <w:color w:val="0070C0"/>
                <w:sz w:val="18"/>
                <w:szCs w:val="18"/>
                <w:lang w:eastAsia="zh-CN"/>
              </w:rPr>
            </w:pPr>
            <w:hyperlink r:id="rId35" w:history="1">
              <w:r w:rsidR="00054D16">
                <w:rPr>
                  <w:rStyle w:val="aff4"/>
                  <w:rFonts w:eastAsia="等线"/>
                  <w:b/>
                  <w:bCs/>
                  <w:color w:val="0070C0"/>
                  <w:sz w:val="18"/>
                  <w:szCs w:val="18"/>
                  <w:lang w:eastAsia="zh-CN"/>
                </w:rPr>
                <w:t>R1-2506550</w:t>
              </w:r>
            </w:hyperlink>
            <w:r w:rsidR="00054D16">
              <w:rPr>
                <w:rFonts w:eastAsia="等线"/>
                <w:b/>
                <w:bCs/>
                <w:color w:val="0070C0"/>
                <w:sz w:val="18"/>
                <w:szCs w:val="18"/>
                <w:lang w:eastAsia="zh-CN"/>
              </w:rPr>
              <w:tab/>
              <w:t>Feature Lead summary #1 on 6GR waveform</w:t>
            </w:r>
            <w:r w:rsidR="00054D16">
              <w:rPr>
                <w:rFonts w:eastAsia="等线"/>
                <w:b/>
                <w:bCs/>
                <w:color w:val="0070C0"/>
                <w:sz w:val="18"/>
                <w:szCs w:val="18"/>
                <w:lang w:eastAsia="zh-CN"/>
              </w:rPr>
              <w:tab/>
              <w:t>Moderator (Nokia)</w:t>
            </w:r>
          </w:p>
          <w:p w14:paraId="4235690D"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Wednesday session</w:t>
            </w:r>
          </w:p>
          <w:p w14:paraId="160BFA2E" w14:textId="77777777" w:rsidR="004802B1" w:rsidRDefault="00054D16">
            <w:pPr>
              <w:spacing w:after="60"/>
              <w:jc w:val="both"/>
              <w:rPr>
                <w:rFonts w:eastAsia="等线"/>
                <w:color w:val="0070C0"/>
                <w:sz w:val="18"/>
                <w:szCs w:val="18"/>
                <w:lang w:val="en-US" w:eastAsia="zh-CN"/>
              </w:rPr>
            </w:pPr>
            <w:r>
              <w:rPr>
                <w:color w:val="0070C0"/>
                <w:sz w:val="18"/>
                <w:szCs w:val="18"/>
                <w:highlight w:val="green"/>
              </w:rPr>
              <w:t>Agreement</w:t>
            </w:r>
            <w:r>
              <w:rPr>
                <w:color w:val="0070C0"/>
                <w:sz w:val="18"/>
                <w:szCs w:val="18"/>
              </w:rPr>
              <w:t xml:space="preserve"> (first agreement for 6G!!)</w:t>
            </w:r>
          </w:p>
          <w:p w14:paraId="6489841C" w14:textId="77777777" w:rsidR="004802B1" w:rsidRDefault="00054D16">
            <w:pPr>
              <w:snapToGrid w:val="0"/>
              <w:spacing w:after="0"/>
              <w:jc w:val="both"/>
              <w:rPr>
                <w:rFonts w:eastAsia="等线"/>
                <w:color w:val="0070C0"/>
                <w:sz w:val="18"/>
                <w:szCs w:val="18"/>
                <w:lang w:eastAsia="zh-CN"/>
              </w:rPr>
            </w:pPr>
            <w:r>
              <w:rPr>
                <w:color w:val="0070C0"/>
                <w:sz w:val="18"/>
                <w:szCs w:val="18"/>
              </w:rPr>
              <w:t xml:space="preserve">CP-OFDM </w:t>
            </w:r>
            <w:r>
              <w:rPr>
                <w:rFonts w:eastAsia="等线"/>
                <w:color w:val="0070C0"/>
                <w:sz w:val="18"/>
                <w:szCs w:val="18"/>
                <w:lang w:eastAsia="zh-CN"/>
              </w:rPr>
              <w:t>and</w:t>
            </w:r>
            <w:r>
              <w:rPr>
                <w:color w:val="0070C0"/>
                <w:sz w:val="18"/>
                <w:szCs w:val="18"/>
              </w:rPr>
              <w:t xml:space="preserve"> DFT-s-OFDM waveforms as defined in 5G NR </w:t>
            </w:r>
            <w:r>
              <w:rPr>
                <w:rFonts w:eastAsia="等线"/>
                <w:color w:val="0070C0"/>
                <w:sz w:val="18"/>
                <w:szCs w:val="18"/>
                <w:lang w:eastAsia="zh-CN"/>
              </w:rPr>
              <w:t xml:space="preserve">are supported as the basis </w:t>
            </w:r>
            <w:r>
              <w:rPr>
                <w:color w:val="0070C0"/>
                <w:sz w:val="18"/>
                <w:szCs w:val="18"/>
              </w:rPr>
              <w:t>for 6GR for uplink</w:t>
            </w:r>
          </w:p>
          <w:p w14:paraId="0A9E185E" w14:textId="77777777" w:rsidR="004802B1" w:rsidRDefault="00054D16">
            <w:pPr>
              <w:pStyle w:val="aff9"/>
              <w:numPr>
                <w:ilvl w:val="0"/>
                <w:numId w:val="11"/>
              </w:numPr>
              <w:ind w:firstLineChars="0"/>
              <w:contextualSpacing/>
              <w:jc w:val="both"/>
              <w:rPr>
                <w:color w:val="0070C0"/>
                <w:sz w:val="18"/>
                <w:szCs w:val="18"/>
              </w:rPr>
            </w:pPr>
            <w:r>
              <w:rPr>
                <w:color w:val="0070C0"/>
                <w:sz w:val="18"/>
                <w:szCs w:val="18"/>
              </w:rPr>
              <w:t>Enhancements/modifications on CP-OFDM/DFT-s-OFDM will be studied as potential additions</w:t>
            </w:r>
          </w:p>
          <w:p w14:paraId="6E197ABA" w14:textId="77777777" w:rsidR="004802B1" w:rsidRDefault="00054D16">
            <w:pPr>
              <w:pStyle w:val="aff9"/>
              <w:numPr>
                <w:ilvl w:val="0"/>
                <w:numId w:val="11"/>
              </w:numPr>
              <w:ind w:firstLineChars="0"/>
              <w:contextualSpacing/>
              <w:jc w:val="both"/>
              <w:rPr>
                <w:color w:val="0070C0"/>
                <w:sz w:val="18"/>
                <w:szCs w:val="18"/>
              </w:rPr>
            </w:pPr>
            <w:r>
              <w:rPr>
                <w:rFonts w:eastAsia="等线"/>
                <w:color w:val="0070C0"/>
                <w:sz w:val="18"/>
                <w:szCs w:val="18"/>
                <w:lang w:eastAsia="zh-CN"/>
              </w:rPr>
              <w:t>Other OFDM based waveforms are not precluded.</w:t>
            </w:r>
          </w:p>
          <w:p w14:paraId="628634B1" w14:textId="77777777" w:rsidR="004802B1" w:rsidRDefault="00ED0288">
            <w:pPr>
              <w:snapToGrid w:val="0"/>
              <w:spacing w:afterLines="50" w:after="120"/>
              <w:jc w:val="both"/>
              <w:rPr>
                <w:rFonts w:eastAsia="等线"/>
                <w:b/>
                <w:bCs/>
                <w:color w:val="0070C0"/>
                <w:sz w:val="18"/>
                <w:szCs w:val="18"/>
                <w:lang w:eastAsia="zh-CN"/>
              </w:rPr>
            </w:pPr>
            <w:hyperlink r:id="rId36" w:history="1">
              <w:r w:rsidR="00054D16">
                <w:rPr>
                  <w:rStyle w:val="aff4"/>
                  <w:rFonts w:eastAsia="等线"/>
                  <w:b/>
                  <w:bCs/>
                  <w:color w:val="0070C0"/>
                  <w:sz w:val="18"/>
                  <w:szCs w:val="18"/>
                  <w:lang w:eastAsia="zh-CN"/>
                </w:rPr>
                <w:t>R1-2506595</w:t>
              </w:r>
            </w:hyperlink>
            <w:r w:rsidR="00054D16">
              <w:rPr>
                <w:rFonts w:eastAsia="等线"/>
                <w:b/>
                <w:bCs/>
                <w:color w:val="0070C0"/>
                <w:sz w:val="18"/>
                <w:szCs w:val="18"/>
                <w:lang w:eastAsia="zh-CN"/>
              </w:rPr>
              <w:tab/>
              <w:t>Feature Lead summary #2 on 6GR waveform</w:t>
            </w:r>
            <w:r w:rsidR="00054D16">
              <w:rPr>
                <w:rFonts w:eastAsia="等线"/>
                <w:b/>
                <w:bCs/>
                <w:color w:val="0070C0"/>
                <w:sz w:val="18"/>
                <w:szCs w:val="18"/>
                <w:lang w:eastAsia="zh-CN"/>
              </w:rPr>
              <w:tab/>
              <w:t>Moderator (Nokia)</w:t>
            </w:r>
          </w:p>
          <w:p w14:paraId="51A065B5"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Friday session</w:t>
            </w:r>
          </w:p>
          <w:p w14:paraId="116AB0D1" w14:textId="77777777" w:rsidR="004802B1" w:rsidRDefault="00054D16">
            <w:pPr>
              <w:spacing w:after="60"/>
              <w:jc w:val="both"/>
              <w:rPr>
                <w:rFonts w:eastAsia="Times New Roman"/>
                <w:color w:val="0070C0"/>
                <w:sz w:val="18"/>
                <w:szCs w:val="18"/>
                <w:highlight w:val="green"/>
              </w:rPr>
            </w:pPr>
            <w:r>
              <w:rPr>
                <w:rFonts w:eastAsia="Times New Roman"/>
                <w:color w:val="0070C0"/>
                <w:sz w:val="18"/>
                <w:szCs w:val="18"/>
                <w:highlight w:val="green"/>
              </w:rPr>
              <w:t>Agreement</w:t>
            </w:r>
          </w:p>
          <w:p w14:paraId="450DF028" w14:textId="77777777" w:rsidR="004802B1" w:rsidRDefault="00054D16">
            <w:pPr>
              <w:snapToGrid w:val="0"/>
              <w:spacing w:after="0"/>
              <w:jc w:val="both"/>
              <w:rPr>
                <w:color w:val="0070C0"/>
                <w:sz w:val="18"/>
                <w:szCs w:val="18"/>
              </w:rPr>
            </w:pPr>
            <w:r>
              <w:rPr>
                <w:rFonts w:eastAsia="Times New Roman"/>
                <w:color w:val="0070C0"/>
                <w:sz w:val="18"/>
                <w:szCs w:val="18"/>
              </w:rPr>
              <w:t>CP-OFDM waveform as defined in 5G NR is supported as the basis for 6GR for downlink</w:t>
            </w:r>
          </w:p>
          <w:p w14:paraId="42C30B25"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Enhancements/modifications on CP-OFDM will be studied as potential additions</w:t>
            </w:r>
          </w:p>
          <w:p w14:paraId="4F8F5166"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 xml:space="preserve">DFT-s-OFDM or any other OFDM-based waveform will be studied as a </w:t>
            </w:r>
            <w:r>
              <w:rPr>
                <w:rFonts w:eastAsia="等线"/>
                <w:color w:val="0070C0"/>
                <w:sz w:val="18"/>
                <w:szCs w:val="18"/>
                <w:lang w:eastAsia="zh-CN"/>
              </w:rPr>
              <w:t xml:space="preserve">potential </w:t>
            </w:r>
            <w:r>
              <w:rPr>
                <w:rFonts w:eastAsia="Times New Roman"/>
                <w:color w:val="0070C0"/>
                <w:sz w:val="18"/>
                <w:szCs w:val="18"/>
              </w:rPr>
              <w:t>additional waveform for downlink</w:t>
            </w:r>
          </w:p>
          <w:p w14:paraId="4832906B" w14:textId="77777777" w:rsidR="004802B1" w:rsidRDefault="00054D16">
            <w:pPr>
              <w:contextualSpacing/>
              <w:jc w:val="both"/>
              <w:rPr>
                <w:rFonts w:eastAsia="Times New Roman"/>
                <w:color w:val="0070C0"/>
                <w:sz w:val="18"/>
                <w:szCs w:val="18"/>
              </w:rPr>
            </w:pPr>
            <w:r>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Pr>
                <w:rFonts w:eastAsia="等线"/>
                <w:color w:val="0070C0"/>
                <w:sz w:val="18"/>
                <w:szCs w:val="18"/>
                <w:lang w:eastAsia="zh-CN"/>
              </w:rPr>
              <w:t>, etc</w:t>
            </w:r>
            <w:r>
              <w:rPr>
                <w:rFonts w:eastAsia="Times New Roman"/>
                <w:color w:val="0070C0"/>
                <w:sz w:val="18"/>
                <w:szCs w:val="18"/>
              </w:rPr>
              <w:t>.</w:t>
            </w:r>
          </w:p>
        </w:tc>
      </w:tr>
    </w:tbl>
    <w:p w14:paraId="328B7DE9" w14:textId="77777777" w:rsidR="004802B1" w:rsidRDefault="004802B1">
      <w:pPr>
        <w:rPr>
          <w:iCs/>
          <w:lang w:eastAsia="zh-CN"/>
        </w:rPr>
      </w:pPr>
    </w:p>
    <w:p w14:paraId="2C6A247E" w14:textId="77777777" w:rsidR="004802B1" w:rsidRDefault="00054D16">
      <w:pPr>
        <w:pStyle w:val="2"/>
        <w:ind w:left="576"/>
      </w:pPr>
      <w:r>
        <w:t>Observations and Proposals/Options</w:t>
      </w:r>
    </w:p>
    <w:p w14:paraId="7F06CF3C" w14:textId="15FE69DC" w:rsidR="004802B1" w:rsidRPr="004802B1" w:rsidRDefault="00054D16">
      <w:pPr>
        <w:rPr>
          <w:lang w:val="en-US" w:eastAsia="zh-CN"/>
          <w:rPrChange w:id="3" w:author="Zhao, Kun" w:date="2025-10-09T10:34:00Z">
            <w:rPr>
              <w:lang w:val="sv-SE" w:eastAsia="zh-CN"/>
            </w:rPr>
          </w:rPrChange>
        </w:rPr>
      </w:pPr>
      <w:r>
        <w:rPr>
          <w:lang w:val="en-US" w:eastAsia="zh-CN"/>
          <w:rPrChange w:id="4"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5" w:author="Zhao, Kun" w:date="2025-10-09T10:34:00Z">
            <w:rPr>
              <w:lang w:val="sv-SE" w:eastAsia="zh-CN"/>
            </w:rPr>
          </w:rPrChange>
        </w:rPr>
        <w:t xml:space="preserve">. </w:t>
      </w:r>
    </w:p>
    <w:p w14:paraId="43492C5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93766C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Baseline waveform consensus in RAN1: </w:t>
      </w:r>
      <w:commentRangeStart w:id="6"/>
      <w:r>
        <w:rPr>
          <w:rFonts w:eastAsia="宋体"/>
          <w:szCs w:val="24"/>
          <w:lang w:eastAsia="zh-CN"/>
        </w:rPr>
        <w:t>There is a</w:t>
      </w:r>
      <w:ins w:id="7" w:author="Ye LIU (Leo), Huawei" w:date="2025-10-09T17:51:00Z">
        <w:r>
          <w:rPr>
            <w:rFonts w:eastAsia="宋体"/>
            <w:szCs w:val="24"/>
            <w:lang w:eastAsia="zh-CN"/>
          </w:rPr>
          <w:t>n</w:t>
        </w:r>
      </w:ins>
      <w:r>
        <w:rPr>
          <w:rFonts w:eastAsia="宋体"/>
          <w:szCs w:val="24"/>
          <w:lang w:eastAsia="zh-CN"/>
        </w:rPr>
        <w:t xml:space="preserve"> </w:t>
      </w:r>
      <w:del w:id="8" w:author="Ye LIU (Leo), Huawei" w:date="2025-10-09T17:51:00Z">
        <w:r>
          <w:rPr>
            <w:rFonts w:eastAsia="宋体"/>
            <w:szCs w:val="24"/>
            <w:lang w:eastAsia="zh-CN"/>
          </w:rPr>
          <w:delText xml:space="preserve">strong </w:delText>
        </w:r>
      </w:del>
      <w:r>
        <w:rPr>
          <w:rFonts w:eastAsia="宋体"/>
          <w:szCs w:val="24"/>
          <w:lang w:eastAsia="zh-CN"/>
        </w:rPr>
        <w:t>agreement in RAN1 to use 5G NR waveforms (CP-OFDM for DL, both CP-OFDM and DFT-s-OFDM for UL) as the baseline for 6G. However, other OFDM-based waveforms are not precluded from study.</w:t>
      </w:r>
      <w:commentRangeEnd w:id="6"/>
      <w:r>
        <w:rPr>
          <w:rStyle w:val="aff5"/>
          <w:rFonts w:eastAsia="宋体"/>
        </w:rPr>
        <w:commentReference w:id="6"/>
      </w:r>
    </w:p>
    <w:p w14:paraId="0A24770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Waveform performance and impact:</w:t>
      </w:r>
    </w:p>
    <w:p w14:paraId="33F6F52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 PAPR is recognized as a critical issue as it decreases PA efficiency and reduces maximum output power.</w:t>
      </w:r>
    </w:p>
    <w:p w14:paraId="24288A9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Some specific techniques like frequency-domain mapping truncation for π/2 BPSK can achieve spectral efficiency similar to QPSK with higher output power.</w:t>
      </w:r>
    </w:p>
    <w:p w14:paraId="4259115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Introducing DFT-s-OFDM in the DL could provide coverage and receiver sensitivity gains, but would increase UE implementation complexity, and there is no conclusion in RAN1 yet</w:t>
      </w:r>
    </w:p>
    <w:p w14:paraId="6DFA9AE1" w14:textId="77777777" w:rsidR="004802B1" w:rsidRDefault="00054D16">
      <w:pPr>
        <w:pStyle w:val="aff9"/>
        <w:numPr>
          <w:ilvl w:val="2"/>
          <w:numId w:val="13"/>
        </w:numPr>
        <w:spacing w:after="120"/>
        <w:ind w:firstLineChars="0"/>
        <w:jc w:val="both"/>
        <w:rPr>
          <w:rFonts w:eastAsia="宋体"/>
          <w:szCs w:val="24"/>
          <w:lang w:eastAsia="zh-CN"/>
        </w:rPr>
      </w:pPr>
      <w:r>
        <w:rPr>
          <w:rFonts w:eastAsia="Malgun Gothic"/>
          <w:lang w:val="en-US" w:eastAsia="ko-KR"/>
        </w:rPr>
        <w:t>Enabling multi-rank UL for DFT-s-OFDM will have minimal impact on RAN4 specifications</w:t>
      </w:r>
    </w:p>
    <w:p w14:paraId="4214A20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C97A20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Close collaboration with RAN1</w:t>
      </w:r>
    </w:p>
    <w:p w14:paraId="502EEF8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RAN4 must work closely with RAN1 to define evaluation methodologies, assumptions, and a common PA model for simulations.</w:t>
      </w:r>
    </w:p>
    <w:p w14:paraId="33A909B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Some proposals suggest postponing detailed RAN4 waveform discussions until 2026, after RAN1 has made sufficient progress.</w:t>
      </w:r>
    </w:p>
    <w:p w14:paraId="76E6268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Key Performance Indicators (KPIs)</w:t>
      </w:r>
    </w:p>
    <w:p w14:paraId="7661686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Waveform evaluation should include KPIs like PAPR, Cubic Metric (CM), SEM, ACLR, OBE, EVM, implementation complexity, and compatibility with 5G band combinations.</w:t>
      </w:r>
    </w:p>
    <w:p w14:paraId="11EF236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Evaluation metric</w:t>
      </w:r>
    </w:p>
    <w:p w14:paraId="1E2D83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using "Net Gain" as a starting point for evaluating low-PAPR schemes.</w:t>
      </w:r>
    </w:p>
    <w:p w14:paraId="5317CD1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studies include:</w:t>
      </w:r>
    </w:p>
    <w:p w14:paraId="53245CD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Low-PAPR techniques: Investigate both transparent and non-transparent techniques (like CFR-SE) to reduce PAPR and assess their impact on RF requirements.</w:t>
      </w:r>
    </w:p>
    <w:p w14:paraId="350ADB1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Explore new waveforms for new use cases: Study the feasibility and impact of supporting DFT-s-OFDM in the DL (e.g., for massive IoT) and new waveforms for Integrated Sensing and Communications (ISAC).</w:t>
      </w:r>
    </w:p>
    <w:p w14:paraId="7C837DD5"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7F3FF9"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T</w:t>
      </w:r>
      <w:r>
        <w:rPr>
          <w:rFonts w:eastAsia="宋体"/>
          <w:szCs w:val="24"/>
          <w:lang w:eastAsia="zh-CN"/>
        </w:rPr>
        <w:t>he primary purpose of RAN4 study on waveform is to evaluate candidate waveforms and potential PAPR reduction techniques based on agreements and inputs from RAN1</w:t>
      </w:r>
    </w:p>
    <w:p w14:paraId="3BC62D5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14:paraId="3CC736EE"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dentify the main affected requirements for waveform evaluations, such as ACLR, SEM, SE, EVM and MPR. </w:t>
      </w:r>
    </w:p>
    <w:p w14:paraId="419322C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The existing 5G NR requirements could be served as the baseline, which are subject to future updates based on RAN4's 6G UE RF discussions.</w:t>
      </w:r>
    </w:p>
    <w:p w14:paraId="44A8F4D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14:paraId="20C6CFA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Align on the PA model for consistent evaluations on the waveforms, which could be discussed together with the topic of UE RF. </w:t>
      </w:r>
    </w:p>
    <w:p w14:paraId="0619F05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14:paraId="2C2556C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Decide on the evaluation metric, e.g., whether to adopt ‘Net Gain’ metric for low PAPR evaluation</w:t>
      </w:r>
    </w:p>
    <w:p w14:paraId="2F7ED3B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different waveform candidates and PAPR reduction techniques pending on RAN1 inputs</w:t>
      </w:r>
    </w:p>
    <w:p w14:paraId="2F8D72B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6075CE42" w14:textId="77777777" w:rsidR="004802B1" w:rsidRDefault="00054D16">
      <w:pPr>
        <w:pStyle w:val="aff9"/>
        <w:numPr>
          <w:ilvl w:val="2"/>
          <w:numId w:val="13"/>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Whether to investigate RF impacts of DL DFT-s-OFDM pending on RAN1 agreement</w:t>
      </w:r>
    </w:p>
    <w:p w14:paraId="2276B1A4" w14:textId="77777777" w:rsidR="004802B1" w:rsidRDefault="004802B1">
      <w:pPr>
        <w:spacing w:after="120"/>
        <w:rPr>
          <w:szCs w:val="24"/>
          <w:lang w:eastAsia="zh-CN"/>
        </w:rPr>
      </w:pPr>
    </w:p>
    <w:p w14:paraId="3E899720" w14:textId="77777777" w:rsidR="004802B1" w:rsidRDefault="004802B1">
      <w:pPr>
        <w:spacing w:after="120"/>
        <w:rPr>
          <w:szCs w:val="24"/>
          <w:lang w:eastAsia="zh-CN"/>
        </w:rPr>
      </w:pPr>
    </w:p>
    <w:p w14:paraId="3F778975" w14:textId="77777777" w:rsidR="004802B1" w:rsidRDefault="00054D16">
      <w:pPr>
        <w:pStyle w:val="1"/>
        <w:numPr>
          <w:ilvl w:val="0"/>
          <w:numId w:val="10"/>
        </w:numPr>
        <w:rPr>
          <w:lang w:val="en-US" w:eastAsia="ja-JP"/>
        </w:rPr>
      </w:pPr>
      <w:r>
        <w:rPr>
          <w:lang w:val="en-US" w:eastAsia="ja-JP"/>
        </w:rPr>
        <w:t>Topic #2: Modulation</w:t>
      </w:r>
    </w:p>
    <w:p w14:paraId="67E11762"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14AE830" w14:textId="77777777" w:rsidR="004802B1" w:rsidRDefault="00054D16">
      <w:pPr>
        <w:pStyle w:val="2"/>
        <w:ind w:left="576"/>
      </w:pPr>
      <w:r>
        <w:rPr>
          <w:rFonts w:hint="eastAsia"/>
        </w:rPr>
        <w:t>Open issues</w:t>
      </w:r>
      <w:r>
        <w:t xml:space="preserve"> summary</w:t>
      </w:r>
    </w:p>
    <w:p w14:paraId="71BA4E41"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590522"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5926A405" w14:textId="77777777" w:rsidR="004802B1" w:rsidRDefault="00054D16">
      <w:pPr>
        <w:rPr>
          <w:iCs/>
          <w:lang w:eastAsia="zh-CN"/>
        </w:rPr>
      </w:pPr>
      <w:r>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4802B1" w14:paraId="256DAC1F" w14:textId="77777777">
        <w:tc>
          <w:tcPr>
            <w:tcW w:w="9631" w:type="dxa"/>
          </w:tcPr>
          <w:p w14:paraId="3A6F3646"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lastRenderedPageBreak/>
              <w:t>Modulation</w:t>
            </w:r>
          </w:p>
          <w:p w14:paraId="5781E8D4" w14:textId="77777777" w:rsidR="004802B1" w:rsidRDefault="00054D16">
            <w:pPr>
              <w:rPr>
                <w:rFonts w:eastAsiaTheme="minorEastAsia"/>
                <w:b/>
                <w:bCs/>
                <w:color w:val="0070C0"/>
                <w:sz w:val="18"/>
                <w:szCs w:val="18"/>
                <w:lang w:eastAsia="zh-CN"/>
              </w:rPr>
            </w:pPr>
            <w:r>
              <w:rPr>
                <w:rFonts w:eastAsiaTheme="minorEastAsia"/>
                <w:b/>
                <w:bCs/>
                <w:color w:val="0070C0"/>
                <w:sz w:val="18"/>
                <w:szCs w:val="18"/>
                <w:lang w:eastAsia="zh-CN"/>
              </w:rPr>
              <w:t>RAN1#122</w:t>
            </w:r>
          </w:p>
          <w:p w14:paraId="2DCDFF35" w14:textId="77777777" w:rsidR="004802B1" w:rsidRDefault="00ED0288">
            <w:pPr>
              <w:snapToGrid w:val="0"/>
              <w:spacing w:afterLines="50" w:after="120"/>
              <w:jc w:val="both"/>
              <w:rPr>
                <w:rFonts w:eastAsia="等线"/>
                <w:b/>
                <w:bCs/>
                <w:color w:val="0070C0"/>
                <w:sz w:val="18"/>
                <w:szCs w:val="18"/>
                <w:lang w:eastAsia="zh-CN"/>
              </w:rPr>
            </w:pPr>
            <w:hyperlink r:id="rId40" w:history="1">
              <w:r w:rsidR="00054D16">
                <w:rPr>
                  <w:rStyle w:val="aff4"/>
                  <w:rFonts w:eastAsia="等线"/>
                  <w:b/>
                  <w:bCs/>
                  <w:color w:val="0070C0"/>
                  <w:sz w:val="18"/>
                  <w:szCs w:val="18"/>
                  <w:lang w:eastAsia="zh-CN"/>
                </w:rPr>
                <w:t>R1-2506579</w:t>
              </w:r>
            </w:hyperlink>
            <w:r w:rsidR="00054D16">
              <w:rPr>
                <w:rFonts w:eastAsia="等线"/>
                <w:b/>
                <w:bCs/>
                <w:color w:val="0070C0"/>
                <w:sz w:val="18"/>
                <w:szCs w:val="18"/>
                <w:lang w:eastAsia="zh-CN"/>
              </w:rPr>
              <w:tab/>
              <w:t>FL summary#2 for 6GR modulation, joint channel coding and modulation</w:t>
            </w:r>
            <w:r w:rsidR="00054D16">
              <w:rPr>
                <w:rFonts w:eastAsia="等线"/>
                <w:b/>
                <w:bCs/>
                <w:color w:val="0070C0"/>
                <w:sz w:val="18"/>
                <w:szCs w:val="18"/>
                <w:lang w:eastAsia="zh-CN"/>
              </w:rPr>
              <w:tab/>
              <w:t>Moderator (Qualcomm)</w:t>
            </w:r>
          </w:p>
          <w:p w14:paraId="52C46733"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Friday session</w:t>
            </w:r>
          </w:p>
          <w:p w14:paraId="53B7EC4A" w14:textId="77777777" w:rsidR="004802B1" w:rsidRDefault="00054D16">
            <w:pPr>
              <w:spacing w:after="60"/>
              <w:jc w:val="both"/>
              <w:rPr>
                <w:rFonts w:eastAsia="等线"/>
                <w:color w:val="0070C0"/>
                <w:sz w:val="18"/>
                <w:szCs w:val="18"/>
                <w:highlight w:val="green"/>
                <w:lang w:eastAsia="zh-CN"/>
              </w:rPr>
            </w:pPr>
            <w:r>
              <w:rPr>
                <w:rFonts w:eastAsia="等线"/>
                <w:color w:val="0070C0"/>
                <w:sz w:val="18"/>
                <w:szCs w:val="18"/>
                <w:highlight w:val="green"/>
                <w:lang w:eastAsia="zh-CN"/>
              </w:rPr>
              <w:t>Agreement</w:t>
            </w:r>
          </w:p>
          <w:p w14:paraId="51F0A7C7" w14:textId="77777777" w:rsidR="004802B1" w:rsidRDefault="00054D16">
            <w:pPr>
              <w:numPr>
                <w:ilvl w:val="0"/>
                <w:numId w:val="14"/>
              </w:numPr>
              <w:spacing w:after="0"/>
              <w:rPr>
                <w:color w:val="0070C0"/>
                <w:sz w:val="18"/>
                <w:szCs w:val="18"/>
              </w:rPr>
            </w:pPr>
            <w:r>
              <w:rPr>
                <w:color w:val="0070C0"/>
                <w:sz w:val="18"/>
                <w:szCs w:val="18"/>
              </w:rPr>
              <w:t>For 6GR DL, 5G NR uniform QPSK, 16QAM, 64QAM, 256QAM and 1024QAM are supported as basis for study for data channel</w:t>
            </w:r>
          </w:p>
          <w:p w14:paraId="18614F6B"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68307258" w14:textId="77777777" w:rsidR="004802B1" w:rsidRDefault="00054D16">
            <w:pPr>
              <w:numPr>
                <w:ilvl w:val="0"/>
                <w:numId w:val="14"/>
              </w:numPr>
              <w:spacing w:after="0"/>
              <w:rPr>
                <w:color w:val="0070C0"/>
                <w:sz w:val="18"/>
                <w:szCs w:val="18"/>
              </w:rPr>
            </w:pPr>
            <w:r>
              <w:rPr>
                <w:color w:val="0070C0"/>
                <w:sz w:val="18"/>
                <w:szCs w:val="18"/>
              </w:rPr>
              <w:t>For 6GR UL, 5G NR uniform QPSK, 16QAM, 64QAM, and 256QAM are supported as basis for study for CP-OFDM for data channel</w:t>
            </w:r>
          </w:p>
          <w:p w14:paraId="259F75D5" w14:textId="77777777" w:rsidR="004802B1" w:rsidRDefault="00054D16">
            <w:pPr>
              <w:numPr>
                <w:ilvl w:val="1"/>
                <w:numId w:val="14"/>
              </w:numPr>
              <w:spacing w:after="0"/>
              <w:contextualSpacing/>
              <w:rPr>
                <w:color w:val="0070C0"/>
                <w:sz w:val="18"/>
                <w:szCs w:val="18"/>
                <w:lang w:eastAsia="zh-CN"/>
              </w:rPr>
            </w:pPr>
            <w:r>
              <w:rPr>
                <w:color w:val="0070C0"/>
                <w:sz w:val="18"/>
                <w:szCs w:val="18"/>
                <w:lang w:eastAsia="zh-CN"/>
              </w:rPr>
              <w:t>FFS: Enhancements and other modulation schemes</w:t>
            </w:r>
          </w:p>
          <w:p w14:paraId="71783A60" w14:textId="77777777" w:rsidR="004802B1" w:rsidRDefault="00054D16">
            <w:pPr>
              <w:numPr>
                <w:ilvl w:val="0"/>
                <w:numId w:val="14"/>
              </w:numPr>
              <w:spacing w:after="0"/>
              <w:rPr>
                <w:color w:val="0070C0"/>
                <w:sz w:val="18"/>
                <w:szCs w:val="18"/>
              </w:rPr>
            </w:pPr>
            <w:r>
              <w:rPr>
                <w:color w:val="0070C0"/>
                <w:sz w:val="18"/>
                <w:szCs w:val="18"/>
              </w:rPr>
              <w:t>For 6GR UL, 5G NR pi/2 BPSK, uniform QPSK, 16QAM, 64QAM, and 256QAM are supported as basis for study for DFT-s-OFDM for data channel</w:t>
            </w:r>
          </w:p>
          <w:p w14:paraId="2C647873" w14:textId="77777777" w:rsidR="004802B1" w:rsidRDefault="00054D16">
            <w:pPr>
              <w:numPr>
                <w:ilvl w:val="1"/>
                <w:numId w:val="14"/>
              </w:numPr>
              <w:snapToGrid w:val="0"/>
              <w:spacing w:afterLines="50" w:after="120"/>
              <w:ind w:left="1434" w:hanging="357"/>
              <w:rPr>
                <w:color w:val="0070C0"/>
                <w:sz w:val="18"/>
                <w:lang w:eastAsia="zh-CN"/>
              </w:rPr>
            </w:pPr>
            <w:r>
              <w:rPr>
                <w:color w:val="0070C0"/>
                <w:sz w:val="18"/>
                <w:szCs w:val="18"/>
                <w:lang w:eastAsia="zh-CN"/>
              </w:rPr>
              <w:t>FFS: Enhancements and other modulation schemes</w:t>
            </w:r>
          </w:p>
        </w:tc>
      </w:tr>
    </w:tbl>
    <w:p w14:paraId="7B70DAA7" w14:textId="77777777" w:rsidR="004802B1" w:rsidRDefault="004802B1">
      <w:pPr>
        <w:rPr>
          <w:iCs/>
          <w:color w:val="0070C0"/>
          <w:lang w:eastAsia="zh-CN"/>
        </w:rPr>
      </w:pPr>
    </w:p>
    <w:p w14:paraId="33813E1E" w14:textId="77777777" w:rsidR="004802B1" w:rsidRDefault="00054D16">
      <w:pPr>
        <w:pStyle w:val="2"/>
        <w:ind w:left="576"/>
      </w:pPr>
      <w:r>
        <w:t>Observations and Proposals/Options</w:t>
      </w:r>
    </w:p>
    <w:p w14:paraId="0038CBB6" w14:textId="038CB2BA" w:rsidR="004802B1" w:rsidRPr="004802B1" w:rsidRDefault="00054D16">
      <w:pPr>
        <w:rPr>
          <w:lang w:val="en-US" w:eastAsia="zh-CN"/>
          <w:rPrChange w:id="9" w:author="Zhao, Kun" w:date="2025-10-09T10:34:00Z">
            <w:rPr>
              <w:lang w:val="sv-SE" w:eastAsia="zh-CN"/>
            </w:rPr>
          </w:rPrChange>
        </w:rPr>
      </w:pPr>
      <w:r>
        <w:rPr>
          <w:lang w:val="en-US" w:eastAsia="zh-CN"/>
          <w:rPrChange w:id="10"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1" w:author="Zhao, Kun" w:date="2025-10-09T10:34:00Z">
            <w:rPr>
              <w:lang w:val="sv-SE" w:eastAsia="zh-CN"/>
            </w:rPr>
          </w:rPrChange>
        </w:rPr>
        <w:t xml:space="preserve">. </w:t>
      </w:r>
    </w:p>
    <w:p w14:paraId="1DEBAB2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7512E80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Baseline and direction for modulation:</w:t>
      </w:r>
    </w:p>
    <w:p w14:paraId="715CB82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There is a consensus to use 5G NR modulation orders as a baseline, with enhancements under discussion in RAN1.</w:t>
      </w:r>
    </w:p>
    <w:p w14:paraId="0D12699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initial expected upper limits are 1024QAM for DL and 256QAM for UL.</w:t>
      </w:r>
    </w:p>
    <w:p w14:paraId="1669BE9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Studies for even higher-order modulations, such as 4096QAM for DL and 1024QAM for UL, are being considered for 6G, potentially with AI-assisted receivers.</w:t>
      </w:r>
    </w:p>
    <w:p w14:paraId="71C08C0D"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Performance and feasibility of higher-order modulations:</w:t>
      </w:r>
    </w:p>
    <w:p w14:paraId="02C9C49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Introducing higher-order modulations (e.g., UL 1024QAM) requires significant study in RAN4, including MPR, required SNR, throughput, and coverage impacts.</w:t>
      </w:r>
    </w:p>
    <w:p w14:paraId="11877DB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New technologies like AI/ML, advanced semiconductor (</w:t>
      </w:r>
      <w:proofErr w:type="spellStart"/>
      <w:r>
        <w:rPr>
          <w:rFonts w:eastAsia="宋体"/>
          <w:szCs w:val="24"/>
          <w:lang w:eastAsia="zh-CN"/>
        </w:rPr>
        <w:t>SiC</w:t>
      </w:r>
      <w:proofErr w:type="spellEnd"/>
      <w:r>
        <w:rPr>
          <w:rFonts w:eastAsia="宋体"/>
          <w:szCs w:val="24"/>
          <w:lang w:eastAsia="zh-CN"/>
        </w:rPr>
        <w:t>/</w:t>
      </w:r>
      <w:proofErr w:type="spellStart"/>
      <w:r>
        <w:rPr>
          <w:rFonts w:eastAsia="宋体"/>
          <w:szCs w:val="24"/>
          <w:lang w:eastAsia="zh-CN"/>
        </w:rPr>
        <w:t>GaN</w:t>
      </w:r>
      <w:proofErr w:type="spellEnd"/>
      <w:r>
        <w:rPr>
          <w:rFonts w:eastAsia="宋体"/>
          <w:szCs w:val="24"/>
          <w:lang w:eastAsia="zh-CN"/>
        </w:rPr>
        <w:t>), and digital pre-distortion (DPD) at the UE, as well as advanced channel estimation at the base station side, are seen as enablers for these high-order modulations.</w:t>
      </w:r>
    </w:p>
    <w:p w14:paraId="15EDC8E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Non-uniform constellations (Geometric Shaping) and Probabilistic Shaping can provide link budget gains ~1 dB, but their impact on RF requirements needs evaluation.</w:t>
      </w:r>
    </w:p>
    <w:p w14:paraId="5E41B32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Device type considerations:</w:t>
      </w:r>
    </w:p>
    <w:p w14:paraId="198248C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Modulation support should be tailored to device types: low-order (e.g., 64QAM) for massive IoT, and high-order for broadband devices (e.g., 256QAM/1024QAM UL/DL).</w:t>
      </w:r>
    </w:p>
    <w:p w14:paraId="362E552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A84A93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Supported modulation order:</w:t>
      </w:r>
    </w:p>
    <w:p w14:paraId="3E5D18E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Support QPSK to 1024QAM for DL and π/2 BPSK/QPSK to 256QAM for UL as the baseline for “Day One” 6G specifications.</w:t>
      </w:r>
    </w:p>
    <w:p w14:paraId="1490E89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the feasibility of optional higher-order modulations, specifically 1024QAM for UL and 4096QAM for DL.</w:t>
      </w:r>
    </w:p>
    <w:p w14:paraId="1637320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Early involvement:</w:t>
      </w:r>
    </w:p>
    <w:p w14:paraId="5E86521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RAN4 should be involved early to validate the feasibility of any new modulation schemes agreed upon by RAN1.</w:t>
      </w:r>
    </w:p>
    <w:p w14:paraId="620719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Some proposals suggest postponing detailed RAN4 discussions on waveform/modulation until sufficient progress is made in RAN1 (e.g., starting in Q2 2026).</w:t>
      </w:r>
    </w:p>
    <w:p w14:paraId="4574218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Studies for enabling higher-order modulations:</w:t>
      </w:r>
    </w:p>
    <w:p w14:paraId="13375A7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Conduct studies on MPR, required SNR, throughput, and coverage for high-order modulations.</w:t>
      </w:r>
    </w:p>
    <w:p w14:paraId="4D973F7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advanced UE techniques (like DPD) and </w:t>
      </w:r>
      <w:proofErr w:type="spellStart"/>
      <w:r>
        <w:rPr>
          <w:rFonts w:eastAsia="宋体"/>
          <w:szCs w:val="24"/>
          <w:lang w:eastAsia="zh-CN"/>
        </w:rPr>
        <w:t>sNB</w:t>
      </w:r>
      <w:proofErr w:type="spellEnd"/>
      <w:r>
        <w:rPr>
          <w:rFonts w:eastAsia="宋体"/>
          <w:szCs w:val="24"/>
          <w:lang w:eastAsia="zh-CN"/>
        </w:rPr>
        <w:t xml:space="preserve"> (tentatively used ^^) techniques (like advanced channel estimation) to enable UL 1024QAM.</w:t>
      </w:r>
    </w:p>
    <w:p w14:paraId="3E6A415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Use 5G EVM requirements as a starting point but define more realistic and appropriate requirements for 6G.</w:t>
      </w:r>
    </w:p>
    <w:p w14:paraId="0D5AB98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8B0AC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14:paraId="2D28BB9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dentify the main affected requirements for modulation evaluations, such as EVM and MPR. </w:t>
      </w:r>
    </w:p>
    <w:p w14:paraId="0EB0BD1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The existing 5G NR requirements will serve as the baseline, which are subject to future updates based on RAN4's 6G UE RF discussions.</w:t>
      </w:r>
    </w:p>
    <w:p w14:paraId="2D51CD4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14:paraId="363DEF8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Align on the PA model for consistent evaluations on the modulation, which could be discussed together with topic of UE RF. </w:t>
      </w:r>
    </w:p>
    <w:p w14:paraId="011B88E8"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14:paraId="185FE4D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F evaluation could be done firstly for 5G supported modulations with new assumptions for 6G study, such as assumed new spectrum, CBW, new PA models, etc. Co-ordination with 6G UE RF study is needed.</w:t>
      </w:r>
    </w:p>
    <w:p w14:paraId="31DB5E5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oth link-level and system-level simulations should be performed as usual for high-order modulations study done by RAN4 in prior releases, pending on the progress of RAN1.</w:t>
      </w:r>
    </w:p>
    <w:p w14:paraId="47BFA24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higher-order modulations and/or new constellations pending on RAN1 inputs</w:t>
      </w:r>
    </w:p>
    <w:p w14:paraId="1DC0B45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04D2BD5B" w14:textId="77777777" w:rsidR="004802B1" w:rsidRDefault="004802B1">
      <w:pPr>
        <w:spacing w:after="120"/>
        <w:rPr>
          <w:szCs w:val="24"/>
          <w:lang w:eastAsia="zh-CN"/>
        </w:rPr>
      </w:pPr>
    </w:p>
    <w:p w14:paraId="23B7006F" w14:textId="77777777" w:rsidR="004802B1" w:rsidRDefault="00054D16">
      <w:pPr>
        <w:pStyle w:val="1"/>
        <w:numPr>
          <w:ilvl w:val="0"/>
          <w:numId w:val="10"/>
        </w:numPr>
        <w:rPr>
          <w:lang w:val="en-US" w:eastAsia="ja-JP"/>
        </w:rPr>
      </w:pPr>
      <w:r>
        <w:rPr>
          <w:lang w:val="en-US" w:eastAsia="ja-JP"/>
        </w:rPr>
        <w:t>Topic #3: Channel bandwidth</w:t>
      </w:r>
    </w:p>
    <w:p w14:paraId="3E987AE4"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AAF4B20" w14:textId="77777777" w:rsidR="004802B1" w:rsidRDefault="00054D16">
      <w:pPr>
        <w:pStyle w:val="2"/>
        <w:ind w:left="576"/>
      </w:pPr>
      <w:r>
        <w:rPr>
          <w:rFonts w:hint="eastAsia"/>
        </w:rPr>
        <w:t>Open issues</w:t>
      </w:r>
      <w:r>
        <w:t xml:space="preserve"> summary</w:t>
      </w:r>
    </w:p>
    <w:p w14:paraId="31E203B6"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6B524F9" w14:textId="77777777" w:rsidR="004802B1" w:rsidRDefault="00054D16">
      <w:pPr>
        <w:rPr>
          <w:iCs/>
          <w:lang w:eastAsia="zh-CN"/>
        </w:rPr>
      </w:pPr>
      <w:r>
        <w:rPr>
          <w:iCs/>
          <w:lang w:eastAsia="zh-CN"/>
        </w:rPr>
        <w:t xml:space="preserve">The primary objective of this meeting is to identify a clear RAN4 scope to be investigated in parallel with RAN1/RAN on the same topic. </w:t>
      </w:r>
    </w:p>
    <w:p w14:paraId="2E5845B7" w14:textId="77777777" w:rsidR="004802B1" w:rsidRDefault="00054D16">
      <w:pPr>
        <w:rPr>
          <w:iCs/>
          <w:lang w:eastAsia="zh-CN"/>
        </w:rPr>
      </w:pPr>
      <w:r>
        <w:rPr>
          <w:iCs/>
          <w:lang w:eastAsia="zh-CN"/>
        </w:rPr>
        <w:t xml:space="preserve">The agreements already reached in RAN1 / RAN are provided below for reference. </w:t>
      </w:r>
    </w:p>
    <w:tbl>
      <w:tblPr>
        <w:tblStyle w:val="afe"/>
        <w:tblW w:w="0" w:type="auto"/>
        <w:tblLook w:val="04A0" w:firstRow="1" w:lastRow="0" w:firstColumn="1" w:lastColumn="0" w:noHBand="0" w:noVBand="1"/>
      </w:tblPr>
      <w:tblGrid>
        <w:gridCol w:w="9631"/>
      </w:tblGrid>
      <w:tr w:rsidR="004802B1" w14:paraId="6C3C1BE9" w14:textId="77777777">
        <w:tc>
          <w:tcPr>
            <w:tcW w:w="9631" w:type="dxa"/>
          </w:tcPr>
          <w:p w14:paraId="0B774E7B"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t>Minimum Channel Bandwidth</w:t>
            </w:r>
          </w:p>
          <w:p w14:paraId="7B0A85B8"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5DB8D728" w14:textId="77777777" w:rsidR="004802B1" w:rsidRDefault="00054D16">
            <w:pPr>
              <w:contextualSpacing/>
              <w:jc w:val="both"/>
              <w:rPr>
                <w:color w:val="0070C0"/>
                <w:sz w:val="18"/>
                <w:szCs w:val="18"/>
                <w:lang w:val="en-US"/>
              </w:rPr>
            </w:pPr>
            <w:r>
              <w:rPr>
                <w:color w:val="0070C0"/>
                <w:sz w:val="18"/>
                <w:szCs w:val="18"/>
                <w:lang w:val="en-US"/>
              </w:rPr>
              <w:t>In RP-252873, proposal 1 is endorsed</w:t>
            </w:r>
          </w:p>
          <w:p w14:paraId="1723085A" w14:textId="77777777" w:rsidR="004802B1" w:rsidRDefault="004802B1">
            <w:pPr>
              <w:contextualSpacing/>
              <w:jc w:val="both"/>
              <w:rPr>
                <w:color w:val="0070C0"/>
                <w:sz w:val="18"/>
                <w:szCs w:val="18"/>
                <w:lang w:val="en-US"/>
              </w:rPr>
            </w:pPr>
          </w:p>
          <w:p w14:paraId="360430F9" w14:textId="77777777" w:rsidR="004802B1" w:rsidRDefault="00054D16">
            <w:pPr>
              <w:snapToGrid w:val="0"/>
              <w:spacing w:after="60"/>
              <w:jc w:val="both"/>
              <w:rPr>
                <w:color w:val="0070C0"/>
                <w:sz w:val="18"/>
                <w:szCs w:val="18"/>
                <w:lang w:val="en-US"/>
              </w:rPr>
            </w:pPr>
            <w:r>
              <w:rPr>
                <w:b/>
                <w:bCs/>
                <w:color w:val="0070C0"/>
                <w:sz w:val="18"/>
                <w:szCs w:val="18"/>
                <w:u w:val="single"/>
                <w:lang w:val="en-US"/>
              </w:rPr>
              <w:t>Proposal 1:</w:t>
            </w:r>
            <w:r>
              <w:rPr>
                <w:color w:val="0070C0"/>
                <w:sz w:val="18"/>
                <w:szCs w:val="18"/>
                <w:lang w:val="en-US"/>
              </w:rPr>
              <w:t xml:space="preserve"> Endorse the following two RAN1 agreements (with the clarification that the 2</w:t>
            </w:r>
            <w:r>
              <w:rPr>
                <w:color w:val="0070C0"/>
                <w:sz w:val="18"/>
                <w:szCs w:val="18"/>
                <w:vertAlign w:val="superscript"/>
                <w:lang w:val="en-US"/>
              </w:rPr>
              <w:t>nd</w:t>
            </w:r>
            <w:r>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9D796D9" w14:textId="77777777" w:rsidR="004802B1" w:rsidRDefault="00054D16">
            <w:pPr>
              <w:contextualSpacing/>
              <w:jc w:val="both"/>
              <w:rPr>
                <w:color w:val="0070C0"/>
                <w:sz w:val="18"/>
                <w:szCs w:val="18"/>
                <w:lang w:val="en-US"/>
              </w:rPr>
            </w:pPr>
            <w:r>
              <w:rPr>
                <w:color w:val="0070C0"/>
                <w:sz w:val="18"/>
                <w:szCs w:val="18"/>
                <w:highlight w:val="green"/>
              </w:rPr>
              <w:t>Agreement</w:t>
            </w:r>
          </w:p>
          <w:p w14:paraId="3EC2ED3B" w14:textId="77777777" w:rsidR="004802B1" w:rsidRDefault="00054D16">
            <w:pPr>
              <w:numPr>
                <w:ilvl w:val="0"/>
                <w:numId w:val="15"/>
              </w:numPr>
              <w:contextualSpacing/>
              <w:jc w:val="both"/>
              <w:rPr>
                <w:color w:val="0070C0"/>
                <w:sz w:val="18"/>
                <w:szCs w:val="18"/>
                <w:lang w:val="en-US"/>
              </w:rPr>
            </w:pPr>
            <w:r>
              <w:rPr>
                <w:color w:val="0070C0"/>
                <w:sz w:val="18"/>
                <w:szCs w:val="18"/>
                <w:lang w:val="en-US"/>
              </w:rPr>
              <w:t>For the study of RAN1 6GR design, consider the minimum spectrum allocation in which 6G can operate, subject to further discussion and confirmation in RAN.</w:t>
            </w:r>
          </w:p>
          <w:p w14:paraId="5713C793"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Note: RAN4 involvement is necessary.</w:t>
            </w:r>
          </w:p>
          <w:p w14:paraId="2CDC35C2" w14:textId="77777777" w:rsidR="004802B1" w:rsidRDefault="00054D16">
            <w:pPr>
              <w:contextualSpacing/>
              <w:jc w:val="both"/>
              <w:rPr>
                <w:color w:val="0070C0"/>
                <w:sz w:val="18"/>
                <w:szCs w:val="18"/>
                <w:lang w:val="en-US"/>
              </w:rPr>
            </w:pPr>
            <w:r>
              <w:rPr>
                <w:color w:val="0070C0"/>
                <w:sz w:val="18"/>
                <w:szCs w:val="18"/>
                <w:lang w:val="en-US"/>
              </w:rPr>
              <w:t> </w:t>
            </w:r>
            <w:r>
              <w:rPr>
                <w:color w:val="0070C0"/>
                <w:sz w:val="18"/>
                <w:szCs w:val="18"/>
                <w:highlight w:val="green"/>
                <w:lang w:val="en-US"/>
              </w:rPr>
              <w:t>Agreement</w:t>
            </w:r>
          </w:p>
          <w:p w14:paraId="170727C6" w14:textId="77777777" w:rsidR="004802B1" w:rsidRDefault="00054D16">
            <w:pPr>
              <w:numPr>
                <w:ilvl w:val="0"/>
                <w:numId w:val="17"/>
              </w:numPr>
              <w:contextualSpacing/>
              <w:jc w:val="both"/>
              <w:rPr>
                <w:color w:val="0070C0"/>
                <w:sz w:val="18"/>
                <w:szCs w:val="18"/>
                <w:lang w:val="en-US"/>
              </w:rPr>
            </w:pPr>
            <w:r>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088D97AC"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Opt1: 3MHz</w:t>
            </w:r>
          </w:p>
          <w:p w14:paraId="3B005290"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Opt2: 5MHz</w:t>
            </w:r>
          </w:p>
          <w:p w14:paraId="166C372E"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Opt3: 10MHz</w:t>
            </w:r>
          </w:p>
          <w:p w14:paraId="508DA385"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Opt4: 20MHz</w:t>
            </w:r>
          </w:p>
          <w:p w14:paraId="64C70DE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UL bandwidth may be different to the DL bandwidth</w:t>
            </w:r>
          </w:p>
          <w:p w14:paraId="436DB9BA" w14:textId="77777777" w:rsidR="004802B1" w:rsidRDefault="00054D16">
            <w:pPr>
              <w:numPr>
                <w:ilvl w:val="1"/>
                <w:numId w:val="16"/>
              </w:numPr>
              <w:snapToGrid w:val="0"/>
              <w:spacing w:after="0" w:line="259" w:lineRule="auto"/>
              <w:jc w:val="both"/>
              <w:rPr>
                <w:color w:val="0070C0"/>
                <w:sz w:val="18"/>
                <w:szCs w:val="18"/>
                <w:lang w:val="en-US"/>
              </w:rPr>
            </w:pPr>
            <w:r>
              <w:rPr>
                <w:color w:val="0070C0"/>
                <w:sz w:val="18"/>
                <w:szCs w:val="18"/>
                <w:lang w:val="en-US"/>
              </w:rPr>
              <w:t>FFS: the bandwidth value may be different for different SCS, duplex modes, and bands.</w:t>
            </w:r>
          </w:p>
          <w:p w14:paraId="637AE7BD" w14:textId="77777777" w:rsidR="004802B1" w:rsidRDefault="00054D16">
            <w:pPr>
              <w:contextualSpacing/>
              <w:jc w:val="both"/>
              <w:rPr>
                <w:color w:val="0070C0"/>
                <w:sz w:val="18"/>
                <w:szCs w:val="18"/>
                <w:lang w:val="en-US"/>
              </w:rPr>
            </w:pPr>
            <w:r>
              <w:rPr>
                <w:color w:val="0070C0"/>
                <w:sz w:val="18"/>
                <w:szCs w:val="18"/>
                <w:lang w:val="en-US"/>
              </w:rPr>
              <w:t>FFS: whether RF and BB UE BW are same or different</w:t>
            </w:r>
          </w:p>
          <w:p w14:paraId="7D192F53" w14:textId="77777777" w:rsidR="004802B1" w:rsidRDefault="004802B1">
            <w:pPr>
              <w:contextualSpacing/>
              <w:jc w:val="both"/>
              <w:rPr>
                <w:rFonts w:eastAsia="Times New Roman"/>
                <w:color w:val="0070C0"/>
                <w:sz w:val="18"/>
                <w:szCs w:val="18"/>
              </w:rPr>
            </w:pPr>
          </w:p>
          <w:p w14:paraId="4A39720C"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hint="eastAsia"/>
                <w:b/>
                <w:bCs/>
                <w:i/>
                <w:iCs/>
                <w:highlight w:val="lightGray"/>
                <w:u w:val="single"/>
                <w:lang w:eastAsia="zh-CN"/>
              </w:rPr>
              <w:t>N</w:t>
            </w:r>
            <w:r>
              <w:rPr>
                <w:rFonts w:eastAsiaTheme="minorEastAsia"/>
                <w:b/>
                <w:bCs/>
                <w:i/>
                <w:iCs/>
                <w:highlight w:val="lightGray"/>
                <w:u w:val="single"/>
                <w:lang w:eastAsia="zh-CN"/>
              </w:rPr>
              <w:t>umerology</w:t>
            </w:r>
          </w:p>
          <w:p w14:paraId="18D9099C"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lang w:val="en-US" w:eastAsia="zh-CN"/>
              </w:rPr>
              <w:t>RAN1#122 and RAN#109 agreements</w:t>
            </w:r>
          </w:p>
          <w:p w14:paraId="59525194" w14:textId="77777777" w:rsidR="004802B1" w:rsidRDefault="004802B1">
            <w:pPr>
              <w:snapToGrid w:val="0"/>
              <w:spacing w:after="0"/>
              <w:jc w:val="both"/>
              <w:rPr>
                <w:rFonts w:eastAsiaTheme="minorEastAsia"/>
                <w:b/>
                <w:bCs/>
                <w:color w:val="0070C0"/>
                <w:sz w:val="18"/>
                <w:szCs w:val="18"/>
                <w:lang w:val="en-US" w:eastAsia="zh-CN"/>
              </w:rPr>
            </w:pPr>
          </w:p>
          <w:p w14:paraId="4610858A"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02DFD2C2" w14:textId="77777777" w:rsidR="004802B1" w:rsidRDefault="00054D16">
            <w:pPr>
              <w:numPr>
                <w:ilvl w:val="0"/>
                <w:numId w:val="15"/>
              </w:numPr>
              <w:contextualSpacing/>
              <w:jc w:val="both"/>
              <w:rPr>
                <w:color w:val="0070C0"/>
                <w:sz w:val="18"/>
                <w:szCs w:val="18"/>
                <w:lang w:val="en-US"/>
              </w:rPr>
            </w:pPr>
            <w:r>
              <w:rPr>
                <w:color w:val="0070C0"/>
                <w:sz w:val="18"/>
                <w:szCs w:val="18"/>
                <w:lang w:val="en-US"/>
              </w:rPr>
              <w:t>Regarding the RAN1 agreement below, the following is agreed:</w:t>
            </w:r>
          </w:p>
          <w:p w14:paraId="5FA504DC" w14:textId="77777777" w:rsidR="004802B1" w:rsidRDefault="00054D16">
            <w:pPr>
              <w:numPr>
                <w:ilvl w:val="0"/>
                <w:numId w:val="15"/>
              </w:numPr>
              <w:snapToGrid w:val="0"/>
              <w:spacing w:after="60"/>
              <w:ind w:left="714" w:hanging="357"/>
              <w:jc w:val="both"/>
              <w:rPr>
                <w:color w:val="0070C0"/>
                <w:sz w:val="18"/>
                <w:szCs w:val="18"/>
                <w:lang w:val="en-US"/>
              </w:rPr>
            </w:pPr>
            <w:r>
              <w:rPr>
                <w:color w:val="0070C0"/>
                <w:sz w:val="18"/>
                <w:szCs w:val="18"/>
                <w:lang w:val="en-US"/>
              </w:rPr>
              <w:t xml:space="preserve">Keep using “around 7GHz” instead of using detailed frequency range definition in RAN1’s and RAN4’s study. </w:t>
            </w:r>
          </w:p>
          <w:p w14:paraId="58B86874"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358C16A3" w14:textId="77777777" w:rsidR="004802B1" w:rsidRDefault="00054D16">
            <w:pPr>
              <w:numPr>
                <w:ilvl w:val="0"/>
                <w:numId w:val="15"/>
              </w:numPr>
              <w:contextualSpacing/>
              <w:jc w:val="both"/>
              <w:rPr>
                <w:rFonts w:eastAsiaTheme="minorEastAsia"/>
                <w:color w:val="0070C0"/>
                <w:sz w:val="18"/>
                <w:szCs w:val="18"/>
                <w:lang w:val="en-US" w:eastAsia="zh-CN"/>
              </w:rPr>
            </w:pPr>
            <w:r>
              <w:rPr>
                <w:rFonts w:eastAsiaTheme="minorEastAsia"/>
                <w:color w:val="0070C0"/>
                <w:sz w:val="18"/>
                <w:szCs w:val="18"/>
                <w:lang w:eastAsia="zh-CN"/>
              </w:rPr>
              <w:t xml:space="preserve">6GR takes the following SCS as start point for discussion for all the signals/channels except PRACH. </w:t>
            </w:r>
          </w:p>
          <w:p w14:paraId="5A4D45A7"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sub 6GHz</w:t>
            </w:r>
          </w:p>
          <w:p w14:paraId="6175FAB9"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is at least supported</w:t>
            </w:r>
          </w:p>
          <w:p w14:paraId="062069FF"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15kHz SCS for FDD, 30kHz SCS for TDD</w:t>
            </w:r>
          </w:p>
          <w:p w14:paraId="248F067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30kHz SCS for FDD for around e.g., 1-2.5GHz</w:t>
            </w:r>
          </w:p>
          <w:p w14:paraId="1DF90C15"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7.5kHz SCS for sub1GHz (FDD)</w:t>
            </w:r>
          </w:p>
          <w:p w14:paraId="76514237"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the FFS will be subject to RANP decision.</w:t>
            </w:r>
          </w:p>
          <w:p w14:paraId="266627DA"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around 7GHz</w:t>
            </w:r>
          </w:p>
          <w:p w14:paraId="3813910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61AF107B"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30kHz, 60kHz</w:t>
            </w:r>
          </w:p>
          <w:p w14:paraId="14182A35"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For around 15GHz</w:t>
            </w:r>
          </w:p>
          <w:p w14:paraId="7E17FFD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79BE5A47"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 xml:space="preserve">30kHz, 60kHz, 120kHz </w:t>
            </w:r>
          </w:p>
          <w:p w14:paraId="169A5626"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it will be subject to RANP decision</w:t>
            </w:r>
          </w:p>
          <w:p w14:paraId="39E7A920"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between 24.25GHz - 52.6GHz</w:t>
            </w:r>
          </w:p>
          <w:p w14:paraId="075008B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Subcarrier spacing 120kHz is supported</w:t>
            </w:r>
          </w:p>
          <w:p w14:paraId="246C2BE1"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whether to allow using additional subcarrier spacing for SSB</w:t>
            </w:r>
          </w:p>
          <w:p w14:paraId="64DC1BD2" w14:textId="77777777" w:rsidR="004802B1" w:rsidRDefault="00054D16">
            <w:pPr>
              <w:numPr>
                <w:ilvl w:val="0"/>
                <w:numId w:val="15"/>
              </w:numPr>
              <w:contextualSpacing/>
              <w:jc w:val="both"/>
              <w:rPr>
                <w:rFonts w:eastAsia="Times New Roman"/>
                <w:color w:val="0070C0"/>
                <w:sz w:val="18"/>
                <w:szCs w:val="18"/>
              </w:rPr>
            </w:pPr>
            <w:r>
              <w:rPr>
                <w:rFonts w:eastAsiaTheme="minorEastAsia"/>
                <w:color w:val="0070C0"/>
                <w:sz w:val="18"/>
                <w:szCs w:val="18"/>
                <w:lang w:eastAsia="zh-CN"/>
              </w:rPr>
              <w:t>FFS subcarrier spacing for PRACH and up to initial access discussion.</w:t>
            </w:r>
          </w:p>
          <w:p w14:paraId="6B243342" w14:textId="77777777" w:rsidR="004802B1" w:rsidRDefault="004802B1">
            <w:pPr>
              <w:contextualSpacing/>
              <w:jc w:val="both"/>
              <w:rPr>
                <w:rFonts w:eastAsia="Times New Roman"/>
                <w:color w:val="0070C0"/>
                <w:sz w:val="18"/>
                <w:szCs w:val="18"/>
              </w:rPr>
            </w:pPr>
          </w:p>
          <w:p w14:paraId="66CF615C" w14:textId="77777777" w:rsidR="004802B1" w:rsidRDefault="00054D16">
            <w:pPr>
              <w:contextualSpacing/>
              <w:jc w:val="both"/>
              <w:rPr>
                <w:rFonts w:eastAsia="Times New Roman"/>
                <w:color w:val="0070C0"/>
                <w:sz w:val="18"/>
                <w:szCs w:val="18"/>
              </w:rPr>
            </w:pPr>
            <w:r>
              <w:rPr>
                <w:rFonts w:eastAsiaTheme="minorEastAsia"/>
                <w:b/>
                <w:bCs/>
                <w:i/>
                <w:iCs/>
                <w:highlight w:val="lightGray"/>
                <w:u w:val="single"/>
                <w:lang w:eastAsia="zh-CN"/>
              </w:rPr>
              <w:t>Spectrum utilization</w:t>
            </w:r>
          </w:p>
          <w:p w14:paraId="3CD70653" w14:textId="77777777" w:rsidR="004802B1" w:rsidRDefault="00054D16">
            <w:pPr>
              <w:contextualSpacing/>
              <w:jc w:val="both"/>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01A7A51" w14:textId="77777777" w:rsidR="004802B1" w:rsidRDefault="00054D16">
            <w:pPr>
              <w:contextualSpacing/>
              <w:jc w:val="both"/>
              <w:rPr>
                <w:color w:val="0070C0"/>
                <w:sz w:val="18"/>
                <w:szCs w:val="18"/>
                <w:lang w:val="en-US"/>
              </w:rPr>
            </w:pPr>
            <w:r>
              <w:rPr>
                <w:color w:val="0070C0"/>
                <w:sz w:val="18"/>
                <w:szCs w:val="18"/>
                <w:lang w:val="en-US"/>
              </w:rPr>
              <w:t>In RP-252950, proposal 1 is agreed</w:t>
            </w:r>
          </w:p>
          <w:p w14:paraId="32D338F0" w14:textId="77777777" w:rsidR="004802B1" w:rsidRDefault="00054D16">
            <w:pPr>
              <w:jc w:val="both"/>
              <w:rPr>
                <w:rFonts w:eastAsiaTheme="minorEastAsia"/>
                <w:b/>
                <w:bCs/>
                <w:color w:val="000000"/>
                <w:sz w:val="18"/>
                <w:szCs w:val="18"/>
                <w:highlight w:val="green"/>
                <w:lang w:eastAsia="zh-CN"/>
              </w:rPr>
            </w:pPr>
            <w:r>
              <w:rPr>
                <w:b/>
                <w:kern w:val="2"/>
                <w:sz w:val="18"/>
                <w:szCs w:val="18"/>
                <w:highlight w:val="green"/>
                <w:lang w:eastAsia="zh-CN"/>
              </w:rPr>
              <w:t xml:space="preserve">Proposal 1: </w:t>
            </w:r>
            <w:r>
              <w:rPr>
                <w:rFonts w:hint="eastAsia"/>
                <w:b/>
                <w:bCs/>
                <w:color w:val="000000"/>
                <w:sz w:val="18"/>
                <w:szCs w:val="18"/>
                <w:highlight w:val="green"/>
              </w:rPr>
              <w:t xml:space="preserve">6GR </w:t>
            </w:r>
            <w:r>
              <w:rPr>
                <w:b/>
                <w:bCs/>
                <w:color w:val="000000"/>
                <w:sz w:val="18"/>
                <w:szCs w:val="18"/>
                <w:highlight w:val="green"/>
              </w:rPr>
              <w:t>aims to</w:t>
            </w:r>
            <w:r>
              <w:rPr>
                <w:rFonts w:hint="eastAsia"/>
                <w:b/>
                <w:bCs/>
                <w:color w:val="000000"/>
                <w:sz w:val="18"/>
                <w:szCs w:val="18"/>
                <w:highlight w:val="green"/>
              </w:rPr>
              <w:t xml:space="preserve"> support improved spectrum utilization and operations over one or more carriers/bands, compared to 5G NR</w:t>
            </w:r>
            <w:r>
              <w:rPr>
                <w:rFonts w:hint="eastAsia"/>
                <w:b/>
                <w:bCs/>
                <w:color w:val="000000"/>
                <w:sz w:val="18"/>
                <w:szCs w:val="18"/>
                <w:highlight w:val="green"/>
                <w:lang w:eastAsia="zh-CN"/>
              </w:rPr>
              <w:t>.</w:t>
            </w:r>
          </w:p>
        </w:tc>
      </w:tr>
    </w:tbl>
    <w:p w14:paraId="5907B9D8" w14:textId="77777777" w:rsidR="004802B1" w:rsidRDefault="004802B1">
      <w:pPr>
        <w:rPr>
          <w:iCs/>
          <w:color w:val="0070C0"/>
        </w:rPr>
      </w:pPr>
    </w:p>
    <w:p w14:paraId="18718B95" w14:textId="77777777" w:rsidR="004802B1" w:rsidRDefault="00054D16">
      <w:pPr>
        <w:pStyle w:val="2"/>
        <w:ind w:left="576"/>
      </w:pPr>
      <w:r>
        <w:t>Observations and Proposals/Options</w:t>
      </w:r>
    </w:p>
    <w:p w14:paraId="57048D1F" w14:textId="77777777" w:rsidR="004802B1" w:rsidRDefault="00054D16">
      <w:pPr>
        <w:pStyle w:val="3"/>
        <w:rPr>
          <w:sz w:val="24"/>
          <w:szCs w:val="16"/>
          <w:lang w:val="en-US"/>
        </w:rPr>
      </w:pPr>
      <w:r>
        <w:rPr>
          <w:sz w:val="24"/>
          <w:szCs w:val="16"/>
          <w:lang w:val="en-US"/>
        </w:rPr>
        <w:t>Sub-topic 3-1: Max Channel Bandwidth</w:t>
      </w:r>
    </w:p>
    <w:p w14:paraId="64A6CEBA" w14:textId="77777777" w:rsidR="004802B1" w:rsidRDefault="00054D16">
      <w:pPr>
        <w:rPr>
          <w:i/>
          <w:color w:val="0070C0"/>
          <w:lang w:val="en-US" w:eastAsia="zh-CN"/>
        </w:rPr>
      </w:pPr>
      <w:r>
        <w:rPr>
          <w:rFonts w:hint="eastAsia"/>
          <w:i/>
          <w:color w:val="0070C0"/>
          <w:lang w:val="en-US" w:eastAsia="zh-CN"/>
        </w:rPr>
        <w:t xml:space="preserve">Sub-topic description </w:t>
      </w:r>
    </w:p>
    <w:p w14:paraId="6E55A80F" w14:textId="772C13C2" w:rsidR="004802B1" w:rsidRPr="004802B1" w:rsidRDefault="00054D16">
      <w:pPr>
        <w:rPr>
          <w:lang w:val="en-US" w:eastAsia="zh-CN"/>
          <w:rPrChange w:id="12" w:author="Zhao, Kun" w:date="2025-10-09T10:34:00Z">
            <w:rPr>
              <w:lang w:val="sv-SE" w:eastAsia="zh-CN"/>
            </w:rPr>
          </w:rPrChange>
        </w:rPr>
      </w:pPr>
      <w:r>
        <w:rPr>
          <w:lang w:val="en-US" w:eastAsia="zh-CN"/>
          <w:rPrChange w:id="13"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 w:author="Zhao, Kun" w:date="2025-10-09T10:34:00Z">
            <w:rPr>
              <w:lang w:val="sv-SE" w:eastAsia="zh-CN"/>
            </w:rPr>
          </w:rPrChange>
        </w:rPr>
        <w:t xml:space="preserve">. </w:t>
      </w:r>
    </w:p>
    <w:p w14:paraId="671D3644"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6B7C16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Spectrum availability and regulatory constraints:</w:t>
      </w:r>
    </w:p>
    <w:p w14:paraId="3284033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Current 5G FDD bands have limited contiguous spectrum (e.g., the largest is 90MHz in n65). This directly constrains the practical maximum CBW.</w:t>
      </w:r>
    </w:p>
    <w:p w14:paraId="0D7CD4B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Higher frequency ranges (e.g., around 7 GHz, 15 GHz, and FR2-1) offer wider contiguous blocks, making larger CBWs like 200 MHz, 400 MHz, and 800 MHz technically plausible from a spectrum allocation standpoint.</w:t>
      </w:r>
    </w:p>
    <w:p w14:paraId="08F921A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Technical feasibility and implementation complexity:</w:t>
      </w:r>
    </w:p>
    <w:p w14:paraId="588C23A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FFT size as a key enabler: Supporting wider CBWs is contingent upon larger FFT sizes. For instance, a 400 MHz CBW with 30 kHz SCS is noted to require a 16K FFT, while an 8K FFT can support 200 MHz (30 kHz SCS) or 800 MHz (120 kHz SCS).</w:t>
      </w:r>
    </w:p>
    <w:p w14:paraId="1341D6A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UE complexity and power consumption: There is a clear trade-off where larger CBWs increase UE implementation complexity and power consumption. </w:t>
      </w:r>
    </w:p>
    <w:p w14:paraId="5FD3A1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BS vs. UE asymmetry: An alternative to mandating wide CBWs for UEs is to specify them for BS only, using CA to provide equivalent bandwidth to UEs.</w:t>
      </w:r>
    </w:p>
    <w:p w14:paraId="54D8284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Device-type differentiation: A distinction is made between device categories, e.g., Massive IoT devices may have a very low max CBW, while broadband and ultra-broadband devices would support progressively larger CBWs.</w:t>
      </w:r>
    </w:p>
    <w:p w14:paraId="038E10B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7C24566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Frequency-range specific max CBW proposals:</w:t>
      </w:r>
    </w:p>
    <w:p w14:paraId="1912CAE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Sub-6 GHz (FDD): 50 MHz or 100 MHz (using 15 kHz</w:t>
      </w:r>
      <w:ins w:id="15" w:author="ZTE_Wubin" w:date="2025-10-09T19:27:00Z">
        <w:r>
          <w:rPr>
            <w:rFonts w:eastAsia="宋体" w:hint="eastAsia"/>
            <w:szCs w:val="24"/>
            <w:lang w:val="en-US" w:eastAsia="zh-CN"/>
          </w:rPr>
          <w:t>/[30kHz]</w:t>
        </w:r>
      </w:ins>
      <w:r>
        <w:rPr>
          <w:rFonts w:eastAsia="宋体"/>
          <w:szCs w:val="24"/>
          <w:lang w:eastAsia="zh-CN"/>
        </w:rPr>
        <w:t xml:space="preserve"> SCS and 4K/8K FFT).</w:t>
      </w:r>
    </w:p>
    <w:p w14:paraId="00FE45D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Sub-6 GHz (TDD): 200 MHz (using 30 kHz SCS and 8K FFT).</w:t>
      </w:r>
    </w:p>
    <w:p w14:paraId="35CA7870" w14:textId="7E6A0798" w:rsidR="004802B1" w:rsidRDefault="00054D16">
      <w:pPr>
        <w:pStyle w:val="aff9"/>
        <w:numPr>
          <w:ilvl w:val="2"/>
          <w:numId w:val="13"/>
        </w:numPr>
        <w:spacing w:after="120"/>
        <w:ind w:firstLineChars="0"/>
        <w:jc w:val="both"/>
        <w:rPr>
          <w:ins w:id="16" w:author="Haijie Qiu| 邱海杰" w:date="2025-10-09T20:32:00Z"/>
          <w:rFonts w:eastAsia="宋体"/>
          <w:szCs w:val="24"/>
          <w:lang w:eastAsia="zh-CN"/>
        </w:rPr>
      </w:pPr>
      <w:r>
        <w:rPr>
          <w:rFonts w:eastAsia="宋体"/>
          <w:szCs w:val="24"/>
          <w:lang w:eastAsia="zh-CN"/>
        </w:rPr>
        <w:t>Upper mid-bands (approx. 6-24 GHz): 200 MHz or 400 MHz (using 30/60 kHz SCS and 8K/16K FFT).</w:t>
      </w:r>
    </w:p>
    <w:p w14:paraId="46AECA28" w14:textId="79260647" w:rsidR="00DB183D" w:rsidRDefault="00DB183D" w:rsidP="00C53F36">
      <w:pPr>
        <w:pStyle w:val="aff9"/>
        <w:numPr>
          <w:ilvl w:val="3"/>
          <w:numId w:val="13"/>
        </w:numPr>
        <w:spacing w:after="60"/>
        <w:ind w:firstLineChars="0" w:hanging="357"/>
        <w:jc w:val="both"/>
        <w:rPr>
          <w:ins w:id="17" w:author="Haijie Qiu| 邱海杰" w:date="2025-10-09T20:33:00Z"/>
          <w:rFonts w:eastAsia="宋体"/>
          <w:szCs w:val="24"/>
          <w:lang w:eastAsia="zh-CN"/>
        </w:rPr>
      </w:pPr>
      <w:ins w:id="18" w:author="Haijie Qiu| 邱海杰" w:date="2025-10-09T20:32:00Z">
        <w:r>
          <w:rPr>
            <w:rFonts w:eastAsia="宋体"/>
            <w:szCs w:val="24"/>
            <w:lang w:eastAsia="zh-CN"/>
          </w:rPr>
          <w:t>Several proposals further split above</w:t>
        </w:r>
      </w:ins>
      <w:ins w:id="19" w:author="Haijie Qiu| 邱海杰" w:date="2025-10-09T20:33:00Z">
        <w:r>
          <w:rPr>
            <w:rFonts w:eastAsia="宋体"/>
            <w:szCs w:val="24"/>
            <w:lang w:eastAsia="zh-CN"/>
          </w:rPr>
          <w:t xml:space="preserve"> frequency range </w:t>
        </w:r>
      </w:ins>
      <w:ins w:id="20" w:author="Haijie Qiu| 邱海杰" w:date="2025-10-09T20:35:00Z">
        <w:r>
          <w:rPr>
            <w:rFonts w:eastAsia="宋体"/>
            <w:szCs w:val="24"/>
            <w:lang w:eastAsia="zh-CN"/>
          </w:rPr>
          <w:t>with different sub</w:t>
        </w:r>
      </w:ins>
      <w:ins w:id="21" w:author="Haijie Qiu| 邱海杰" w:date="2025-10-09T20:33:00Z">
        <w:r>
          <w:rPr>
            <w:rFonts w:eastAsia="宋体"/>
            <w:szCs w:val="24"/>
            <w:lang w:eastAsia="zh-CN"/>
          </w:rPr>
          <w:t>-frequency range</w:t>
        </w:r>
      </w:ins>
      <w:ins w:id="22" w:author="Haijie Qiu| 邱海杰" w:date="2025-10-09T20:35:00Z">
        <w:r>
          <w:rPr>
            <w:rFonts w:eastAsia="宋体"/>
            <w:szCs w:val="24"/>
            <w:lang w:eastAsia="zh-CN"/>
          </w:rPr>
          <w:t>s</w:t>
        </w:r>
      </w:ins>
      <w:ins w:id="23" w:author="Haijie Qiu| 邱海杰" w:date="2025-10-09T20:33:00Z">
        <w:r>
          <w:rPr>
            <w:rFonts w:eastAsia="宋体"/>
            <w:szCs w:val="24"/>
            <w:lang w:eastAsia="zh-CN"/>
          </w:rPr>
          <w:t xml:space="preserve"> for consideration on </w:t>
        </w:r>
        <w:r>
          <w:rPr>
            <w:rFonts w:eastAsia="宋体" w:hint="eastAsia"/>
            <w:szCs w:val="24"/>
            <w:lang w:eastAsia="zh-CN"/>
          </w:rPr>
          <w:t>max</w:t>
        </w:r>
        <w:r>
          <w:rPr>
            <w:rFonts w:eastAsia="宋体"/>
            <w:szCs w:val="24"/>
            <w:lang w:eastAsia="zh-CN"/>
          </w:rPr>
          <w:t xml:space="preserve"> </w:t>
        </w:r>
        <w:r>
          <w:rPr>
            <w:rFonts w:eastAsia="宋体" w:hint="eastAsia"/>
            <w:szCs w:val="24"/>
            <w:lang w:eastAsia="zh-CN"/>
          </w:rPr>
          <w:t>CBW</w:t>
        </w:r>
        <w:r>
          <w:rPr>
            <w:rFonts w:eastAsia="宋体"/>
            <w:szCs w:val="24"/>
            <w:lang w:eastAsia="zh-CN"/>
          </w:rPr>
          <w:t xml:space="preserve"> </w:t>
        </w:r>
        <w:r>
          <w:rPr>
            <w:rFonts w:eastAsia="宋体" w:hint="eastAsia"/>
            <w:szCs w:val="24"/>
            <w:lang w:eastAsia="zh-CN"/>
          </w:rPr>
          <w:t>and</w:t>
        </w:r>
        <w:r>
          <w:rPr>
            <w:rFonts w:eastAsia="宋体"/>
            <w:szCs w:val="24"/>
            <w:lang w:eastAsia="zh-CN"/>
          </w:rPr>
          <w:t xml:space="preserve"> numerology selection e.g.</w:t>
        </w:r>
      </w:ins>
    </w:p>
    <w:p w14:paraId="60952045" w14:textId="722AD550" w:rsidR="00DB183D" w:rsidRDefault="00DB183D" w:rsidP="00C53F36">
      <w:pPr>
        <w:pStyle w:val="aff9"/>
        <w:numPr>
          <w:ilvl w:val="4"/>
          <w:numId w:val="13"/>
        </w:numPr>
        <w:spacing w:after="0"/>
        <w:ind w:firstLineChars="0" w:hanging="357"/>
        <w:jc w:val="both"/>
        <w:rPr>
          <w:ins w:id="24" w:author="Haijie Qiu| 邱海杰" w:date="2025-10-09T20:35:00Z"/>
          <w:rFonts w:eastAsia="宋体"/>
          <w:szCs w:val="24"/>
          <w:lang w:eastAsia="zh-CN"/>
        </w:rPr>
      </w:pPr>
      <w:ins w:id="25" w:author="Haijie Qiu| 邱海杰" w:date="2025-10-09T20:33:00Z">
        <w:r>
          <w:rPr>
            <w:rFonts w:eastAsia="宋体" w:hint="eastAsia"/>
            <w:szCs w:val="24"/>
            <w:lang w:eastAsia="zh-CN"/>
          </w:rPr>
          <w:t>6</w:t>
        </w:r>
      </w:ins>
      <w:ins w:id="26" w:author="Haijie Qiu| 邱海杰" w:date="2025-10-09T20:34:00Z">
        <w:r>
          <w:rPr>
            <w:rFonts w:eastAsia="宋体"/>
            <w:szCs w:val="24"/>
            <w:lang w:eastAsia="zh-CN"/>
          </w:rPr>
          <w:t>425MHz ~ 7125M</w:t>
        </w:r>
      </w:ins>
      <w:ins w:id="27" w:author="Haijie Qiu| 邱海杰" w:date="2025-10-09T20:35:00Z">
        <w:r>
          <w:rPr>
            <w:rFonts w:eastAsia="宋体"/>
            <w:szCs w:val="24"/>
            <w:lang w:eastAsia="zh-CN"/>
          </w:rPr>
          <w:t>Hz</w:t>
        </w:r>
      </w:ins>
    </w:p>
    <w:p w14:paraId="70464B28" w14:textId="3CA45F93" w:rsidR="00DB183D" w:rsidRDefault="00DB183D" w:rsidP="00C53F36">
      <w:pPr>
        <w:pStyle w:val="aff9"/>
        <w:numPr>
          <w:ilvl w:val="4"/>
          <w:numId w:val="13"/>
        </w:numPr>
        <w:spacing w:after="0"/>
        <w:ind w:firstLineChars="0" w:hanging="357"/>
        <w:jc w:val="both"/>
        <w:rPr>
          <w:ins w:id="28" w:author="Haijie Qiu| 邱海杰" w:date="2025-10-09T20:35:00Z"/>
          <w:rFonts w:eastAsia="宋体"/>
          <w:szCs w:val="24"/>
          <w:lang w:eastAsia="zh-CN"/>
        </w:rPr>
      </w:pPr>
      <w:ins w:id="29" w:author="Haijie Qiu| 邱海杰" w:date="2025-10-09T20:35:00Z">
        <w:r>
          <w:rPr>
            <w:rFonts w:eastAsia="宋体"/>
            <w:szCs w:val="24"/>
            <w:lang w:eastAsia="zh-CN"/>
          </w:rPr>
          <w:t>7125MHz ~ 8.4GHz</w:t>
        </w:r>
      </w:ins>
    </w:p>
    <w:p w14:paraId="08F34DC4" w14:textId="425D134F" w:rsidR="00DB183D" w:rsidRPr="00DB183D" w:rsidRDefault="00DB183D">
      <w:pPr>
        <w:pStyle w:val="aff9"/>
        <w:numPr>
          <w:ilvl w:val="4"/>
          <w:numId w:val="13"/>
        </w:numPr>
        <w:spacing w:after="120"/>
        <w:ind w:firstLineChars="0"/>
        <w:jc w:val="both"/>
        <w:rPr>
          <w:rFonts w:eastAsia="宋体"/>
          <w:szCs w:val="24"/>
          <w:lang w:eastAsia="zh-CN"/>
          <w:rPrChange w:id="30" w:author="Haijie Qiu| 邱海杰" w:date="2025-10-09T20:33:00Z">
            <w:rPr>
              <w:lang w:eastAsia="zh-CN"/>
            </w:rPr>
          </w:rPrChange>
        </w:rPr>
        <w:pPrChange w:id="31" w:author="Haijie Qiu| 邱海杰" w:date="2025-10-09T20:33:00Z">
          <w:pPr>
            <w:pStyle w:val="aff9"/>
            <w:numPr>
              <w:ilvl w:val="2"/>
              <w:numId w:val="13"/>
            </w:numPr>
            <w:spacing w:after="120"/>
            <w:ind w:left="2376" w:firstLineChars="0" w:hanging="360"/>
            <w:jc w:val="both"/>
          </w:pPr>
        </w:pPrChange>
      </w:pPr>
      <w:ins w:id="32" w:author="Haijie Qiu| 邱海杰" w:date="2025-10-09T20:35:00Z">
        <w:r>
          <w:rPr>
            <w:rFonts w:eastAsia="宋体" w:hint="eastAsia"/>
            <w:szCs w:val="24"/>
            <w:lang w:eastAsia="zh-CN"/>
          </w:rPr>
          <w:t>~</w:t>
        </w:r>
        <w:r>
          <w:rPr>
            <w:rFonts w:eastAsia="宋体"/>
            <w:szCs w:val="24"/>
            <w:lang w:eastAsia="zh-CN"/>
          </w:rPr>
          <w:t xml:space="preserve">15GHz around </w:t>
        </w:r>
      </w:ins>
    </w:p>
    <w:p w14:paraId="337B3C0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FR2-1 (24-52 GHz): 800 MHz (using 120 kHz SCS and 8K FFT).</w:t>
      </w:r>
    </w:p>
    <w:p w14:paraId="19BAA79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Implementation and feasibility studies:</w:t>
      </w:r>
    </w:p>
    <w:p w14:paraId="28BC3DE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wideband RF impact: Propose that RAN4 studies the RF implications of wide CBWs (200 MHz, 400 MHz, 800 MHz) on requirements like EVM, ACLR, SEM and receiver sensitivity.</w:t>
      </w:r>
    </w:p>
    <w:p w14:paraId="589F659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UE implementation paths: For a 400 MHz CBW, study different UE baseband architectures (e.g., single 16K FFT vs. two 8K FFTs vs. two-component carrier aggregation).</w:t>
      </w:r>
    </w:p>
    <w:p w14:paraId="76082A5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Flexible and asymmetric support:</w:t>
      </w:r>
    </w:p>
    <w:p w14:paraId="324C399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Different UL/DL CBW: Propose supporting different maximum channel bandwidths for Uplink and Downlink.</w:t>
      </w:r>
    </w:p>
    <w:p w14:paraId="31496F4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BS vs. UE asymmetry: Propose introducing wide CBWs (e.g., 400 MHz) only for base stations, not for UEs, to manage UE complexity.</w:t>
      </w:r>
    </w:p>
    <w:p w14:paraId="693EDD7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C23269" w14:textId="77777777" w:rsidR="004802B1" w:rsidRDefault="00054D16">
      <w:pPr>
        <w:pStyle w:val="aff9"/>
        <w:overflowPunct/>
        <w:autoSpaceDE/>
        <w:autoSpaceDN/>
        <w:adjustRightInd/>
        <w:spacing w:after="120"/>
        <w:ind w:left="720" w:firstLineChars="0" w:firstLine="0"/>
        <w:jc w:val="both"/>
        <w:textAlignment w:val="auto"/>
        <w:rPr>
          <w:rFonts w:eastAsia="宋体"/>
          <w:szCs w:val="24"/>
          <w:lang w:eastAsia="zh-CN"/>
        </w:rPr>
      </w:pPr>
      <w:r>
        <w:rPr>
          <w:rFonts w:eastAsia="宋体"/>
          <w:szCs w:val="24"/>
          <w:lang w:eastAsia="zh-CN"/>
        </w:rPr>
        <w:t>In the absence of RAN1 agreements, RAN4 could conduct preliminary assessments of the RF feasibility for the candidate maximum channel bandwidths.</w:t>
      </w:r>
    </w:p>
    <w:p w14:paraId="5414B15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RF performance evaluation with proposed max CBW</w:t>
      </w:r>
    </w:p>
    <w:p w14:paraId="38E5717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Identify the prioritized max CBW scenarios (e.g., TDD/FDD, frequency ranges) for evaluation</w:t>
      </w:r>
    </w:p>
    <w:p w14:paraId="553DAD0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From transmitter perspective, evaluate the feasibility of meeting out-of-band emission requirements with assumed spectrum utilization</w:t>
      </w:r>
    </w:p>
    <w:p w14:paraId="3A24C3F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From receiver perspective, study the impact on UE reference sensitivity, blocking, and ACS when receiving these wide carriers</w:t>
      </w:r>
    </w:p>
    <w:p w14:paraId="2F7F627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5</w:t>
      </w:r>
      <w:r>
        <w:rPr>
          <w:rFonts w:eastAsia="宋体"/>
          <w:szCs w:val="24"/>
          <w:lang w:eastAsia="zh-CN"/>
        </w:rPr>
        <w:t>G NR requirements could be considered as baseline for the evaluation</w:t>
      </w:r>
    </w:p>
    <w:p w14:paraId="44F1CA8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Phased evaluation of UE and BS implementation complexity</w:t>
      </w:r>
    </w:p>
    <w:p w14:paraId="0AF429B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Assess the implementation complexity and power consumption for the different proposed UE types in relation to their target max CBWs, which could rely on the progress of discussion for device types in RAN</w:t>
      </w:r>
    </w:p>
    <w:p w14:paraId="53F1F91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Compare implementation options, e.g., for challenging cases like 400 MHz, evaluate the RF performance and implementation trade-offs of the different proposed UE architectures (e.g., single 16K FFT vs. multi-FFT vs. CA). Obviously, the evaluation cases also depend on the discussion in RAN1.</w:t>
      </w:r>
    </w:p>
    <w:p w14:paraId="04ED175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Collaborate with RAN1 on feasibility findings</w:t>
      </w:r>
    </w:p>
    <w:p w14:paraId="16A4F20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Provide early feedback to RAN1 with RAN4's initial findings on the RF feasibility and trade-offs of the most prominent max CBW/SCS/FFT combinations.</w:t>
      </w:r>
    </w:p>
    <w:p w14:paraId="50E570FF" w14:textId="77777777" w:rsidR="004802B1" w:rsidRDefault="004802B1">
      <w:pPr>
        <w:rPr>
          <w:iCs/>
        </w:rPr>
      </w:pPr>
    </w:p>
    <w:p w14:paraId="0D2CD5E9" w14:textId="77777777" w:rsidR="004802B1" w:rsidRDefault="00054D16">
      <w:pPr>
        <w:pStyle w:val="3"/>
        <w:rPr>
          <w:sz w:val="24"/>
          <w:szCs w:val="16"/>
          <w:lang w:val="en-US"/>
        </w:rPr>
      </w:pPr>
      <w:r>
        <w:rPr>
          <w:sz w:val="24"/>
          <w:szCs w:val="16"/>
          <w:lang w:val="en-US"/>
        </w:rPr>
        <w:t>Sub-topic 3-2: Min Channel Bandwidth</w:t>
      </w:r>
    </w:p>
    <w:p w14:paraId="0C16F502" w14:textId="77777777" w:rsidR="004802B1" w:rsidRDefault="00054D16">
      <w:pPr>
        <w:rPr>
          <w:i/>
          <w:color w:val="0070C0"/>
          <w:lang w:val="en-US" w:eastAsia="zh-CN"/>
        </w:rPr>
      </w:pPr>
      <w:r>
        <w:rPr>
          <w:rFonts w:hint="eastAsia"/>
          <w:i/>
          <w:color w:val="0070C0"/>
          <w:lang w:val="en-US" w:eastAsia="zh-CN"/>
        </w:rPr>
        <w:t xml:space="preserve">Sub-topic description </w:t>
      </w:r>
    </w:p>
    <w:p w14:paraId="67C20B64" w14:textId="00A37B33" w:rsidR="004802B1" w:rsidRPr="004802B1" w:rsidRDefault="00054D16">
      <w:pPr>
        <w:rPr>
          <w:lang w:val="en-US" w:eastAsia="zh-CN"/>
          <w:rPrChange w:id="33" w:author="Zhao, Kun" w:date="2025-10-09T10:34:00Z">
            <w:rPr>
              <w:lang w:val="sv-SE" w:eastAsia="zh-CN"/>
            </w:rPr>
          </w:rPrChange>
        </w:rPr>
      </w:pPr>
      <w:r>
        <w:rPr>
          <w:lang w:val="en-US" w:eastAsia="zh-CN"/>
          <w:rPrChange w:id="34"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35" w:author="Zhao, Kun" w:date="2025-10-09T10:34:00Z">
            <w:rPr>
              <w:lang w:val="sv-SE" w:eastAsia="zh-CN"/>
            </w:rPr>
          </w:rPrChange>
        </w:rPr>
        <w:t xml:space="preserve">. </w:t>
      </w:r>
    </w:p>
    <w:p w14:paraId="1A3BE7F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073F23D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1C4E7D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0A25A05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Defining the min CBW also need to consider factors such as initial access requirements, the specific spectrum status of different bands, and overall spectrum utilization efficiency.</w:t>
      </w:r>
    </w:p>
    <w:p w14:paraId="6084CD6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1C97B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min CBW values proposals:</w:t>
      </w:r>
    </w:p>
    <w:p w14:paraId="098D303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General baseline: Multiple proposals suggest establishing 5 MHz as a general baseline, following the NR approach.</w:t>
      </w:r>
    </w:p>
    <w:p w14:paraId="087F7AA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Narrowband support: </w:t>
      </w:r>
      <w:commentRangeStart w:id="36"/>
      <w:del w:id="37" w:author="Ye LIU (Leo), Huawei" w:date="2025-10-09T17:53:00Z">
        <w:r>
          <w:rPr>
            <w:rFonts w:eastAsia="宋体"/>
            <w:szCs w:val="24"/>
            <w:lang w:eastAsia="zh-CN"/>
          </w:rPr>
          <w:delText xml:space="preserve">There is strong </w:delText>
        </w:r>
      </w:del>
      <w:ins w:id="38" w:author="Ye LIU (Leo), Huawei" w:date="2025-10-09T17:53:00Z">
        <w:r>
          <w:rPr>
            <w:rFonts w:eastAsia="宋体"/>
            <w:szCs w:val="24"/>
            <w:lang w:eastAsia="zh-CN"/>
          </w:rPr>
          <w:t xml:space="preserve">Several companies </w:t>
        </w:r>
      </w:ins>
      <w:r>
        <w:rPr>
          <w:rFonts w:eastAsia="宋体"/>
          <w:szCs w:val="24"/>
          <w:lang w:eastAsia="zh-CN"/>
        </w:rPr>
        <w:t>support for also standardizing 3 MHz as the min CBW, particularly for specific bands or scenarios (e.g., for initial access, FDD bands, or where operator spectrum is fragmented).</w:t>
      </w:r>
      <w:commentRangeEnd w:id="36"/>
      <w:r>
        <w:rPr>
          <w:rStyle w:val="aff5"/>
          <w:rFonts w:eastAsia="宋体"/>
        </w:rPr>
        <w:commentReference w:id="36"/>
      </w:r>
    </w:p>
    <w:p w14:paraId="48816E0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SCS-dependent framework: Several proposals link min CBW directly to the SCS, suggesting a scalable framework (e.g., 3/5 MHz for 15 kHz, 10 MHz for 30 kHz, 20 MHz for 60 kHz, 50/100 MHz for 120 kHz).</w:t>
      </w:r>
    </w:p>
    <w:p w14:paraId="2865CF0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Flexible and granular definition proposals:</w:t>
      </w:r>
    </w:p>
    <w:p w14:paraId="64C39E3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14:paraId="3F98EAE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14:paraId="6877D09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893D2A" w14:textId="1EBE24EA" w:rsidR="004802B1" w:rsidRDefault="00054D16">
      <w:pPr>
        <w:pStyle w:val="aff9"/>
        <w:numPr>
          <w:ilvl w:val="1"/>
          <w:numId w:val="13"/>
        </w:numPr>
        <w:spacing w:after="120"/>
        <w:ind w:firstLineChars="0"/>
        <w:jc w:val="both"/>
        <w:rPr>
          <w:rFonts w:eastAsia="宋体"/>
          <w:szCs w:val="24"/>
          <w:lang w:eastAsia="zh-CN"/>
        </w:rPr>
      </w:pPr>
      <w:commentRangeStart w:id="39"/>
      <w:r>
        <w:rPr>
          <w:rFonts w:eastAsia="宋体"/>
          <w:szCs w:val="24"/>
          <w:lang w:eastAsia="zh-CN"/>
        </w:rPr>
        <w:t>Compare options of defining min CBW on a per-band basis or a per-frequency-range</w:t>
      </w:r>
      <w:ins w:id="40" w:author="Haijie Qiu| 邱海杰" w:date="2025-10-09T20:37:00Z">
        <w:r w:rsidR="00DB183D">
          <w:rPr>
            <w:rFonts w:eastAsia="宋体"/>
            <w:szCs w:val="24"/>
            <w:lang w:eastAsia="zh-CN"/>
          </w:rPr>
          <w:t xml:space="preserve"> or per sub-frequency range</w:t>
        </w:r>
      </w:ins>
      <w:r>
        <w:rPr>
          <w:rFonts w:eastAsia="宋体"/>
          <w:szCs w:val="24"/>
          <w:lang w:eastAsia="zh-CN"/>
        </w:rPr>
        <w:t xml:space="preserve"> basis, considering pros and cons</w:t>
      </w:r>
      <w:commentRangeEnd w:id="39"/>
      <w:r w:rsidR="00DB183D">
        <w:rPr>
          <w:rStyle w:val="aff5"/>
          <w:rFonts w:eastAsia="宋体"/>
        </w:rPr>
        <w:commentReference w:id="39"/>
      </w:r>
    </w:p>
    <w:p w14:paraId="46FC6314"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following aspects from RAN4 perspective, meanwhile tracking RAN1/RAN progress</w:t>
      </w:r>
    </w:p>
    <w:p w14:paraId="5B71C28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5MHz could be considered as a general baseline while 3MHz is allowed for particular bands</w:t>
      </w:r>
    </w:p>
    <w:p w14:paraId="364124E4"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lastRenderedPageBreak/>
        <w:t>S</w:t>
      </w:r>
      <w:r>
        <w:rPr>
          <w:rFonts w:eastAsia="宋体"/>
          <w:szCs w:val="24"/>
          <w:lang w:eastAsia="zh-CN"/>
        </w:rPr>
        <w:t>CS-dependent framework</w:t>
      </w:r>
    </w:p>
    <w:p w14:paraId="7C3102DC"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7F47AF6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early feedback to RAN1 with RAN4's initial findings on min CBW from implementation and spectrum perspective.</w:t>
      </w:r>
    </w:p>
    <w:p w14:paraId="7C21CC06" w14:textId="77777777" w:rsidR="004802B1" w:rsidRDefault="004802B1">
      <w:pPr>
        <w:rPr>
          <w:iCs/>
        </w:rPr>
      </w:pPr>
    </w:p>
    <w:p w14:paraId="379D03E2" w14:textId="77777777" w:rsidR="004802B1" w:rsidRDefault="00054D16">
      <w:pPr>
        <w:pStyle w:val="3"/>
        <w:rPr>
          <w:sz w:val="24"/>
          <w:szCs w:val="16"/>
          <w:lang w:val="en-US"/>
        </w:rPr>
      </w:pPr>
      <w:r>
        <w:rPr>
          <w:sz w:val="24"/>
          <w:szCs w:val="16"/>
          <w:lang w:val="en-US"/>
        </w:rPr>
        <w:t>Sub-topic 3-3: FFT size</w:t>
      </w:r>
    </w:p>
    <w:p w14:paraId="1DAAB8C4" w14:textId="77777777" w:rsidR="004802B1" w:rsidRDefault="00054D16">
      <w:pPr>
        <w:rPr>
          <w:i/>
          <w:color w:val="0070C0"/>
          <w:lang w:val="en-US" w:eastAsia="zh-CN"/>
        </w:rPr>
      </w:pPr>
      <w:r>
        <w:rPr>
          <w:rFonts w:hint="eastAsia"/>
          <w:i/>
          <w:color w:val="0070C0"/>
          <w:lang w:val="en-US" w:eastAsia="zh-CN"/>
        </w:rPr>
        <w:t xml:space="preserve">Sub-topic description </w:t>
      </w:r>
    </w:p>
    <w:p w14:paraId="397EEB81" w14:textId="6F82EDD3" w:rsidR="004802B1" w:rsidRDefault="00054D16">
      <w:pPr>
        <w:rPr>
          <w:i/>
          <w:color w:val="0070C0"/>
          <w:lang w:val="en-US" w:eastAsia="zh-CN"/>
        </w:rPr>
      </w:pPr>
      <w:r>
        <w:rPr>
          <w:lang w:val="en-US" w:eastAsia="zh-CN"/>
          <w:rPrChange w:id="41"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42" w:author="Zhao, Kun" w:date="2025-10-09T10:34:00Z">
            <w:rPr>
              <w:lang w:val="sv-SE" w:eastAsia="zh-CN"/>
            </w:rPr>
          </w:rPrChange>
        </w:rPr>
        <w:t>.</w:t>
      </w:r>
    </w:p>
    <w:p w14:paraId="551D8576"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895D24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FFT size as an enabler for wider bandwidths:</w:t>
      </w:r>
    </w:p>
    <w:p w14:paraId="56B1333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primary driver for larger FFT sizes (like 8K) is to support wider channel bandwidths (e.g., 200 MHz, 400 MHz, 800 MHz) efficiently.</w:t>
      </w:r>
    </w:p>
    <w:p w14:paraId="670729C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 specific observation notes that an 8K FFT is considered a baseline in RAN1 for processing channels up to 200 MHz, while a 16K FFT would be needed to support a 400 MHz channel with a 30 kHz SCS.</w:t>
      </w:r>
    </w:p>
    <w:p w14:paraId="18DBE01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Device capability differentiation: </w:t>
      </w:r>
    </w:p>
    <w:p w14:paraId="462F94F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There is a recognition that FFT size requirements could be tailored to device capabilities. Massive IoT devices could use smaller FFTs (2K/4K), while higher-capability devices would use larger ones (8K or more).</w:t>
      </w:r>
    </w:p>
    <w:p w14:paraId="2A718DD6"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15B0BA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FFT size and CBW combination proposals:</w:t>
      </w:r>
    </w:p>
    <w:p w14:paraId="7CDA04DD" w14:textId="77777777" w:rsidR="004802B1" w:rsidRDefault="00054D16">
      <w:pPr>
        <w:pStyle w:val="aff9"/>
        <w:numPr>
          <w:ilvl w:val="2"/>
          <w:numId w:val="13"/>
        </w:numPr>
        <w:spacing w:after="120"/>
        <w:ind w:firstLineChars="0"/>
        <w:jc w:val="both"/>
        <w:rPr>
          <w:rFonts w:eastAsia="宋体"/>
          <w:szCs w:val="24"/>
          <w:lang w:eastAsia="zh-CN"/>
        </w:rPr>
      </w:pPr>
      <w:del w:id="43" w:author="Valentin Gheorghiu" w:date="2025-10-09T17:43:00Z">
        <w:r>
          <w:rPr>
            <w:rFonts w:eastAsia="宋体"/>
            <w:szCs w:val="24"/>
            <w:lang w:eastAsia="zh-CN"/>
          </w:rPr>
          <w:delText xml:space="preserve">8K </w:delText>
        </w:r>
      </w:del>
      <w:ins w:id="44" w:author="Valentin Gheorghiu" w:date="2025-10-09T17:43:00Z">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ins>
      <w:r>
        <w:rPr>
          <w:rFonts w:eastAsia="宋体"/>
          <w:szCs w:val="24"/>
          <w:lang w:eastAsia="zh-CN"/>
        </w:rPr>
        <w:t xml:space="preserve">FFT </w:t>
      </w:r>
      <w:del w:id="45" w:author="Valentin Gheorghiu" w:date="2025-10-09T17:43:00Z">
        <w:r>
          <w:rPr>
            <w:rFonts w:eastAsia="宋体"/>
            <w:szCs w:val="24"/>
            <w:lang w:eastAsia="zh-CN"/>
          </w:rPr>
          <w:delText>as Baseline</w:delText>
        </w:r>
      </w:del>
      <w:ins w:id="46" w:author="Valentin Gheorghiu" w:date="2025-10-09T17:43:00Z">
        <w:r>
          <w:rPr>
            <w:rFonts w:eastAsia="Yu Mincho" w:hint="eastAsia"/>
            <w:szCs w:val="24"/>
            <w:lang w:eastAsia="ja-JP"/>
          </w:rPr>
          <w:t>size</w:t>
        </w:r>
      </w:ins>
      <w:r>
        <w:rPr>
          <w:rFonts w:eastAsia="宋体"/>
          <w:szCs w:val="24"/>
          <w:lang w:eastAsia="zh-CN"/>
        </w:rPr>
        <w:t xml:space="preserve">: </w:t>
      </w:r>
      <w:commentRangeStart w:id="47"/>
      <w:del w:id="48" w:author="Valentin Gheorghiu" w:date="2025-10-09T17:43:00Z">
        <w:r>
          <w:rPr>
            <w:rFonts w:eastAsia="宋体"/>
            <w:szCs w:val="24"/>
            <w:lang w:eastAsia="zh-CN"/>
          </w:rPr>
          <w:delText>There is a strong consensus to support a maximum FFT size of 8192 (8K) for a single carrier in 6G, with several proposals explicitly stating it as the baseline.</w:delText>
        </w:r>
        <w:commentRangeEnd w:id="47"/>
        <w:r>
          <w:rPr>
            <w:rStyle w:val="aff5"/>
            <w:rFonts w:eastAsia="宋体"/>
          </w:rPr>
          <w:commentReference w:id="47"/>
        </w:r>
      </w:del>
      <w:ins w:id="49" w:author="Valentin Gheorghiu" w:date="2025-10-09T17:43:00Z">
        <w:r>
          <w:rPr>
            <w:rFonts w:eastAsia="Yu Mincho" w:hint="eastAsia"/>
            <w:szCs w:val="24"/>
            <w:lang w:eastAsia="ja-JP"/>
          </w:rPr>
          <w:t>Several companies suggested to take 8</w:t>
        </w:r>
      </w:ins>
      <w:ins w:id="50" w:author="Valentin Gheorghiu" w:date="2025-10-09T17:44:00Z">
        <w:r>
          <w:rPr>
            <w:rFonts w:eastAsia="Yu Mincho" w:hint="eastAsia"/>
            <w:szCs w:val="24"/>
            <w:lang w:eastAsia="ja-JP"/>
          </w:rPr>
          <w:t>192</w:t>
        </w:r>
      </w:ins>
      <w:ins w:id="51" w:author="Ye LIU (Leo), Huawei" w:date="2025-10-09T17:56:00Z">
        <w:r>
          <w:rPr>
            <w:rFonts w:eastAsia="Yu Mincho"/>
            <w:szCs w:val="24"/>
            <w:lang w:eastAsia="ja-JP"/>
          </w:rPr>
          <w:t xml:space="preserve"> </w:t>
        </w:r>
      </w:ins>
      <w:ins w:id="52" w:author="Valentin Gheorghiu" w:date="2025-10-09T17:44:00Z">
        <w:r>
          <w:rPr>
            <w:rFonts w:eastAsia="Yu Mincho" w:hint="eastAsia"/>
            <w:szCs w:val="24"/>
            <w:lang w:eastAsia="ja-JP"/>
          </w:rPr>
          <w:t>(8</w:t>
        </w:r>
      </w:ins>
      <w:ins w:id="53" w:author="Valentin Gheorghiu" w:date="2025-10-09T17:43:00Z">
        <w:del w:id="54" w:author="Ye LIU (Leo), Huawei" w:date="2025-10-09T17:55:00Z">
          <w:r>
            <w:rPr>
              <w:rFonts w:eastAsia="Yu Mincho" w:hint="eastAsia"/>
              <w:szCs w:val="24"/>
              <w:lang w:eastAsia="ja-JP"/>
            </w:rPr>
            <w:delText>k</w:delText>
          </w:r>
        </w:del>
      </w:ins>
      <w:ins w:id="55" w:author="Ye LIU (Leo), Huawei" w:date="2025-10-09T17:55:00Z">
        <w:r>
          <w:rPr>
            <w:rFonts w:eastAsia="Yu Mincho"/>
            <w:szCs w:val="24"/>
            <w:lang w:eastAsia="ja-JP"/>
          </w:rPr>
          <w:t>K</w:t>
        </w:r>
      </w:ins>
      <w:ins w:id="56" w:author="Valentin Gheorghiu" w:date="2025-10-09T17:44:00Z">
        <w:r>
          <w:rPr>
            <w:rFonts w:eastAsia="Yu Mincho" w:hint="eastAsia"/>
            <w:szCs w:val="24"/>
            <w:lang w:eastAsia="ja-JP"/>
          </w:rPr>
          <w:t>)</w:t>
        </w:r>
      </w:ins>
      <w:ins w:id="57" w:author="Valentin Gheorghiu" w:date="2025-10-09T17:43:00Z">
        <w:r>
          <w:rPr>
            <w:rFonts w:eastAsia="Yu Mincho" w:hint="eastAsia"/>
            <w:szCs w:val="24"/>
            <w:lang w:eastAsia="ja-JP"/>
          </w:rPr>
          <w:t xml:space="preserve"> FFT as the maximum siz</w:t>
        </w:r>
      </w:ins>
      <w:ins w:id="58" w:author="Valentin Gheorghiu" w:date="2025-10-09T17:44:00Z">
        <w:r>
          <w:rPr>
            <w:rFonts w:eastAsia="Yu Mincho" w:hint="eastAsia"/>
            <w:szCs w:val="24"/>
            <w:lang w:eastAsia="ja-JP"/>
          </w:rPr>
          <w:t>e while a few companies brought up the need to further consider even 16</w:t>
        </w:r>
      </w:ins>
      <w:ins w:id="59" w:author="Ye LIU (Leo), Huawei" w:date="2025-10-09T17:55:00Z">
        <w:r>
          <w:rPr>
            <w:rFonts w:eastAsia="Yu Mincho"/>
            <w:szCs w:val="24"/>
            <w:lang w:eastAsia="ja-JP"/>
          </w:rPr>
          <w:t>K</w:t>
        </w:r>
      </w:ins>
      <w:ins w:id="60" w:author="Valentin Gheorghiu" w:date="2025-10-09T17:44:00Z">
        <w:del w:id="61" w:author="Ye LIU (Leo), Huawei" w:date="2025-10-09T17:55:00Z">
          <w:r>
            <w:rPr>
              <w:rFonts w:eastAsia="Yu Mincho" w:hint="eastAsia"/>
              <w:szCs w:val="24"/>
              <w:lang w:eastAsia="ja-JP"/>
            </w:rPr>
            <w:delText>k</w:delText>
          </w:r>
        </w:del>
        <w:r>
          <w:rPr>
            <w:rFonts w:eastAsia="Yu Mincho" w:hint="eastAsia"/>
            <w:szCs w:val="24"/>
            <w:lang w:eastAsia="ja-JP"/>
          </w:rPr>
          <w:t xml:space="preserve"> FFT to potentially cover 400MHz Channel BW.</w:t>
        </w:r>
      </w:ins>
    </w:p>
    <w:p w14:paraId="4A1406F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FR1 (Sub-6 GHz / &lt;5GHz): Proposals suggest 4K FFT for up to 100 MHz (with 15/30 kHz SCS) and 8K FFT for up to 200 MHz (with 30 kHz SCS).</w:t>
      </w:r>
    </w:p>
    <w:p w14:paraId="7D5CF97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Upper Mid-Bands (around 7GHz up to 15.35 GHz): Proposals suggest 8K FFT </w:t>
      </w:r>
      <w:ins w:id="62" w:author="Valentin Gheorghiu" w:date="2025-10-09T17:45:00Z">
        <w:r>
          <w:rPr>
            <w:rFonts w:eastAsia="Yu Mincho" w:hint="eastAsia"/>
            <w:szCs w:val="24"/>
            <w:lang w:eastAsia="ja-JP"/>
          </w:rPr>
          <w:t>or even up to 16</w:t>
        </w:r>
      </w:ins>
      <w:ins w:id="63" w:author="Ye LIU (Leo), Huawei" w:date="2025-10-09T17:55:00Z">
        <w:r>
          <w:rPr>
            <w:rFonts w:eastAsia="Yu Mincho"/>
            <w:szCs w:val="24"/>
            <w:lang w:eastAsia="ja-JP"/>
          </w:rPr>
          <w:t>K</w:t>
        </w:r>
      </w:ins>
      <w:ins w:id="64" w:author="Valentin Gheorghiu" w:date="2025-10-09T17:45:00Z">
        <w:del w:id="65" w:author="Ye LIU (Leo), Huawei" w:date="2025-10-09T17:55:00Z">
          <w:r>
            <w:rPr>
              <w:rFonts w:eastAsia="Yu Mincho" w:hint="eastAsia"/>
              <w:szCs w:val="24"/>
              <w:lang w:eastAsia="ja-JP"/>
            </w:rPr>
            <w:delText>k</w:delText>
          </w:r>
        </w:del>
        <w:r>
          <w:rPr>
            <w:rFonts w:eastAsia="Yu Mincho" w:hint="eastAsia"/>
            <w:szCs w:val="24"/>
            <w:lang w:eastAsia="ja-JP"/>
          </w:rPr>
          <w:t xml:space="preserve"> FFT </w:t>
        </w:r>
      </w:ins>
      <w:r>
        <w:rPr>
          <w:rFonts w:eastAsia="宋体"/>
          <w:szCs w:val="24"/>
          <w:lang w:eastAsia="zh-CN"/>
        </w:rPr>
        <w:t xml:space="preserve">for up to 400 MHz (with </w:t>
      </w:r>
      <w:ins w:id="66" w:author="Valentin Gheorghiu" w:date="2025-10-09T17:45:00Z">
        <w:r>
          <w:rPr>
            <w:rFonts w:eastAsia="Yu Mincho" w:hint="eastAsia"/>
            <w:szCs w:val="24"/>
            <w:lang w:eastAsia="ja-JP"/>
          </w:rPr>
          <w:t>30/</w:t>
        </w:r>
      </w:ins>
      <w:r>
        <w:rPr>
          <w:rFonts w:eastAsia="宋体"/>
          <w:szCs w:val="24"/>
          <w:lang w:eastAsia="zh-CN"/>
        </w:rPr>
        <w:t>60 kHz SCS).</w:t>
      </w:r>
    </w:p>
    <w:p w14:paraId="72DB37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FR2-1 (24-52 GHz): Proposals suggest 4K FFT for 400 MHz and 8K FFT for 800 MHz (with 120 kHz SCS).</w:t>
      </w:r>
    </w:p>
    <w:p w14:paraId="5EDDB76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Feasibility study:</w:t>
      </w:r>
    </w:p>
    <w:p w14:paraId="7AD3192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Multiple proposals recommend studying the feasibility of 8K FFT with associated SCS, especially for wide CBWs in frequencies above </w:t>
      </w:r>
      <w:del w:id="67" w:author="Ye LIU (Leo), Huawei" w:date="2025-10-09T18:27:00Z">
        <w:r>
          <w:rPr>
            <w:rFonts w:eastAsia="宋体"/>
            <w:szCs w:val="24"/>
            <w:lang w:eastAsia="zh-CN"/>
          </w:rPr>
          <w:delText xml:space="preserve">3 </w:delText>
        </w:r>
      </w:del>
      <w:ins w:id="68" w:author="Ye LIU (Leo), Huawei" w:date="2025-10-09T18:27:00Z">
        <w:r>
          <w:rPr>
            <w:rFonts w:eastAsia="宋体"/>
            <w:szCs w:val="24"/>
            <w:lang w:eastAsia="zh-CN"/>
          </w:rPr>
          <w:t xml:space="preserve">2.4 </w:t>
        </w:r>
      </w:ins>
      <w:r>
        <w:rPr>
          <w:rFonts w:eastAsia="宋体"/>
          <w:szCs w:val="24"/>
          <w:lang w:eastAsia="zh-CN"/>
        </w:rPr>
        <w:t>GHz and in new frequency range higher than 7125MHz.</w:t>
      </w:r>
    </w:p>
    <w:p w14:paraId="0F79DD3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28693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Consider FFT size, maximum Channel Bandwidth and numerology as a framework to have feasibility study from implementation perspective, especially for the feasibility of 8K </w:t>
      </w:r>
      <w:ins w:id="69" w:author="Valentin Gheorghiu" w:date="2025-10-09T17:45:00Z">
        <w:r>
          <w:rPr>
            <w:rFonts w:eastAsia="Yu Mincho" w:hint="eastAsia"/>
            <w:szCs w:val="24"/>
            <w:lang w:eastAsia="ja-JP"/>
          </w:rPr>
          <w:t>or 16</w:t>
        </w:r>
      </w:ins>
      <w:ins w:id="70" w:author="Ye LIU (Leo), Huawei" w:date="2025-10-09T17:56:00Z">
        <w:r>
          <w:rPr>
            <w:rFonts w:eastAsia="Yu Mincho"/>
            <w:szCs w:val="24"/>
            <w:lang w:eastAsia="ja-JP"/>
          </w:rPr>
          <w:t>K</w:t>
        </w:r>
      </w:ins>
      <w:ins w:id="71" w:author="Valentin Gheorghiu" w:date="2025-10-09T17:45:00Z">
        <w:del w:id="72" w:author="Ye LIU (Leo), Huawei" w:date="2025-10-09T17:56:00Z">
          <w:r>
            <w:rPr>
              <w:rFonts w:eastAsia="Yu Mincho" w:hint="eastAsia"/>
              <w:szCs w:val="24"/>
              <w:lang w:eastAsia="ja-JP"/>
            </w:rPr>
            <w:delText>k</w:delText>
          </w:r>
        </w:del>
        <w:r>
          <w:rPr>
            <w:rFonts w:eastAsia="Yu Mincho" w:hint="eastAsia"/>
            <w:szCs w:val="24"/>
            <w:lang w:eastAsia="ja-JP"/>
          </w:rPr>
          <w:t xml:space="preserve"> </w:t>
        </w:r>
      </w:ins>
      <w:r>
        <w:rPr>
          <w:rFonts w:eastAsia="宋体"/>
          <w:szCs w:val="24"/>
          <w:lang w:eastAsia="zh-CN"/>
        </w:rPr>
        <w:t xml:space="preserve">FFT </w:t>
      </w:r>
      <w:del w:id="73" w:author="Valentin Gheorghiu" w:date="2025-10-09T17:45:00Z">
        <w:r>
          <w:rPr>
            <w:rFonts w:eastAsia="宋体"/>
            <w:szCs w:val="24"/>
            <w:lang w:eastAsia="zh-CN"/>
          </w:rPr>
          <w:delText xml:space="preserve">or even higher FFT </w:delText>
        </w:r>
      </w:del>
      <w:r>
        <w:rPr>
          <w:rFonts w:eastAsia="宋体"/>
          <w:szCs w:val="24"/>
          <w:lang w:eastAsia="zh-CN"/>
        </w:rPr>
        <w:t>size considering the associated SCS and also the frequency ranges</w:t>
      </w:r>
    </w:p>
    <w:p w14:paraId="16591B7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14:paraId="737FEF82" w14:textId="77777777" w:rsidR="004802B1" w:rsidRDefault="004802B1">
      <w:pPr>
        <w:spacing w:after="120"/>
        <w:jc w:val="both"/>
        <w:rPr>
          <w:szCs w:val="24"/>
          <w:lang w:eastAsia="zh-CN"/>
        </w:rPr>
      </w:pPr>
    </w:p>
    <w:p w14:paraId="0E14466A" w14:textId="77777777" w:rsidR="004802B1" w:rsidRDefault="00054D16">
      <w:pPr>
        <w:pStyle w:val="3"/>
        <w:rPr>
          <w:sz w:val="24"/>
          <w:szCs w:val="16"/>
          <w:lang w:val="en-US"/>
        </w:rPr>
      </w:pPr>
      <w:r>
        <w:rPr>
          <w:sz w:val="24"/>
          <w:szCs w:val="16"/>
          <w:lang w:val="en-US"/>
        </w:rPr>
        <w:t>Sub-topic 3-4: Numerology</w:t>
      </w:r>
    </w:p>
    <w:p w14:paraId="3ADE1179" w14:textId="77777777" w:rsidR="004802B1" w:rsidRDefault="00054D16">
      <w:pPr>
        <w:rPr>
          <w:i/>
          <w:color w:val="0070C0"/>
          <w:lang w:val="en-US" w:eastAsia="zh-CN"/>
        </w:rPr>
      </w:pPr>
      <w:r>
        <w:rPr>
          <w:rFonts w:hint="eastAsia"/>
          <w:i/>
          <w:color w:val="0070C0"/>
          <w:lang w:val="en-US" w:eastAsia="zh-CN"/>
        </w:rPr>
        <w:t xml:space="preserve">Sub-topic description </w:t>
      </w:r>
    </w:p>
    <w:p w14:paraId="745114F0" w14:textId="21B7C423" w:rsidR="004802B1" w:rsidRDefault="00054D16">
      <w:pPr>
        <w:rPr>
          <w:i/>
          <w:color w:val="0070C0"/>
          <w:lang w:val="en-US" w:eastAsia="zh-CN"/>
        </w:rPr>
      </w:pPr>
      <w:r>
        <w:rPr>
          <w:lang w:val="en-US" w:eastAsia="zh-CN"/>
          <w:rPrChange w:id="74" w:author="Zhao, Kun" w:date="2025-10-09T10:34:00Z">
            <w:rPr>
              <w:lang w:val="sv-SE" w:eastAsia="zh-CN"/>
            </w:rPr>
          </w:rPrChange>
        </w:rPr>
        <w:lastRenderedPageBreak/>
        <w:t xml:space="preserve">The main observations and proposals are based on the inputs for this </w:t>
      </w:r>
      <w:r w:rsidR="00C53F36">
        <w:rPr>
          <w:lang w:val="en-US" w:eastAsia="zh-CN"/>
        </w:rPr>
        <w:t>meeting</w:t>
      </w:r>
      <w:r>
        <w:rPr>
          <w:lang w:val="en-US" w:eastAsia="zh-CN"/>
          <w:rPrChange w:id="75" w:author="Zhao, Kun" w:date="2025-10-09T10:34:00Z">
            <w:rPr>
              <w:lang w:val="sv-SE" w:eastAsia="zh-CN"/>
            </w:rPr>
          </w:rPrChange>
        </w:rPr>
        <w:t>.</w:t>
      </w:r>
    </w:p>
    <w:p w14:paraId="659D2E0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9FC941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49CA41B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For </w:t>
      </w:r>
      <w:proofErr w:type="spellStart"/>
      <w:r>
        <w:rPr>
          <w:rFonts w:eastAsia="宋体"/>
          <w:szCs w:val="24"/>
          <w:lang w:eastAsia="zh-CN"/>
        </w:rPr>
        <w:t>refarmed</w:t>
      </w:r>
      <w:proofErr w:type="spellEnd"/>
      <w:r>
        <w:rPr>
          <w:rFonts w:eastAsia="宋体"/>
          <w:szCs w:val="24"/>
          <w:lang w:eastAsia="zh-CN"/>
        </w:rPr>
        <w:t xml:space="preserve"> FR1 bands, using the same SCS as 5G is considered beneficial for MRSS and smoother migration</w:t>
      </w:r>
    </w:p>
    <w:p w14:paraId="6F482A5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E8D97D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"Single numerology" proposals:</w:t>
      </w:r>
    </w:p>
    <w:p w14:paraId="5907B2C1" w14:textId="77777777" w:rsidR="004802B1" w:rsidRDefault="00054D16">
      <w:pPr>
        <w:pStyle w:val="aff9"/>
        <w:numPr>
          <w:ilvl w:val="2"/>
          <w:numId w:val="13"/>
        </w:numPr>
        <w:spacing w:after="120"/>
        <w:ind w:firstLineChars="0"/>
        <w:jc w:val="both"/>
        <w:rPr>
          <w:rFonts w:eastAsia="宋体"/>
          <w:szCs w:val="24"/>
          <w:lang w:eastAsia="zh-CN"/>
        </w:rPr>
      </w:pPr>
      <w:commentRangeStart w:id="76"/>
      <w:del w:id="77" w:author="Ye LIU (Leo), Huawei" w:date="2025-10-09T17:57:00Z">
        <w:r>
          <w:rPr>
            <w:rFonts w:eastAsia="宋体"/>
            <w:szCs w:val="24"/>
            <w:lang w:eastAsia="zh-CN"/>
          </w:rPr>
          <w:delText>There is a strong consensus</w:delText>
        </w:r>
      </w:del>
      <w:r>
        <w:rPr>
          <w:rFonts w:eastAsia="宋体"/>
          <w:szCs w:val="24"/>
          <w:lang w:eastAsia="zh-CN"/>
        </w:rPr>
        <w:t xml:space="preserve"> </w:t>
      </w:r>
      <w:ins w:id="78" w:author="Ye LIU (Leo), Huawei" w:date="2025-10-09T17:57:00Z">
        <w:r>
          <w:rPr>
            <w:rFonts w:eastAsia="宋体"/>
            <w:szCs w:val="24"/>
            <w:lang w:eastAsia="zh-CN"/>
          </w:rPr>
          <w:t xml:space="preserve">Most companies prefer </w:t>
        </w:r>
      </w:ins>
      <w:r>
        <w:rPr>
          <w:rFonts w:eastAsia="宋体"/>
          <w:szCs w:val="24"/>
          <w:lang w:eastAsia="zh-CN"/>
        </w:rPr>
        <w:t>to adopt a single SCS per operating band or frequency sub-range for 6G. This aims to drastically simplify specification, implementation, and network management.</w:t>
      </w:r>
      <w:commentRangeEnd w:id="76"/>
      <w:r>
        <w:rPr>
          <w:rStyle w:val="aff5"/>
          <w:rFonts w:eastAsia="宋体"/>
        </w:rPr>
        <w:commentReference w:id="76"/>
      </w:r>
    </w:p>
    <w:p w14:paraId="11E5403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This principle extends to using the same numerology for both SSB and data channels within a band, simplifying initial access and receiver design.</w:t>
      </w:r>
    </w:p>
    <w:p w14:paraId="22DE03A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Frequency-range specific SCS values proposals:</w:t>
      </w:r>
    </w:p>
    <w:p w14:paraId="3A3E1C6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FR1 (Sub-6 GHz): 15 kHz for FDD bands and 30 kHz for TDD bands are the most proposed values.</w:t>
      </w:r>
    </w:p>
    <w:p w14:paraId="7BD5020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Upper Mid-Bands (~7-24 GHz): 30 kHz and 60 kHz are the primary candidates, while 30 kHz being </w:t>
      </w:r>
      <w:proofErr w:type="spellStart"/>
      <w:r>
        <w:rPr>
          <w:rFonts w:eastAsia="宋体"/>
          <w:szCs w:val="24"/>
          <w:lang w:eastAsia="zh-CN"/>
        </w:rPr>
        <w:t>favored</w:t>
      </w:r>
      <w:proofErr w:type="spellEnd"/>
      <w:r>
        <w:rPr>
          <w:rFonts w:eastAsia="宋体"/>
          <w:szCs w:val="24"/>
          <w:lang w:eastAsia="zh-CN"/>
        </w:rPr>
        <w:t xml:space="preserve"> for the lower part of this range (e.g., </w:t>
      </w:r>
      <w:ins w:id="79" w:author="ZTE_Wubin" w:date="2025-10-09T19:35:00Z">
        <w:r>
          <w:rPr>
            <w:rFonts w:eastAsia="宋体" w:hint="eastAsia"/>
            <w:szCs w:val="24"/>
            <w:lang w:val="en-US" w:eastAsia="zh-CN"/>
          </w:rPr>
          <w:t xml:space="preserve">around </w:t>
        </w:r>
      </w:ins>
      <w:r>
        <w:rPr>
          <w:rFonts w:eastAsia="宋体"/>
          <w:szCs w:val="24"/>
          <w:lang w:eastAsia="zh-CN"/>
        </w:rPr>
        <w:t>7 GHz) with several proposals.</w:t>
      </w:r>
    </w:p>
    <w:p w14:paraId="35BC63A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FR2-1 (24-52 GHz): 120 kHz SCS is universally proposed as the baseline for these mmWave frequencies.</w:t>
      </w:r>
    </w:p>
    <w:p w14:paraId="174790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Framework linking SCS, CBW, and FFT size:</w:t>
      </w:r>
    </w:p>
    <w:p w14:paraId="2F78A2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Integrated design: Multiple proposals present a unified framework where SCS, max CBW, and FFT size are defined together. For example:</w:t>
      </w:r>
    </w:p>
    <w:p w14:paraId="4208C7D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30 kHz SCS + 8K FFT =&gt; 200 MHz CBW</w:t>
      </w:r>
    </w:p>
    <w:p w14:paraId="65E66082"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30 kHz SCS + 16K FFT =&gt; 400 MHz CBW</w:t>
      </w:r>
    </w:p>
    <w:p w14:paraId="52115549"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120 kHz SCS + 8K FFT =&gt; 800 MHz CBW</w:t>
      </w:r>
    </w:p>
    <w:p w14:paraId="7E01A73C" w14:textId="6936CBDC" w:rsidR="004802B1" w:rsidRDefault="00054D16">
      <w:pPr>
        <w:pStyle w:val="aff9"/>
        <w:numPr>
          <w:ilvl w:val="2"/>
          <w:numId w:val="13"/>
        </w:numPr>
        <w:spacing w:after="120"/>
        <w:ind w:firstLineChars="0"/>
        <w:jc w:val="both"/>
        <w:rPr>
          <w:rFonts w:eastAsia="宋体"/>
          <w:szCs w:val="24"/>
          <w:lang w:eastAsia="zh-CN"/>
        </w:rPr>
      </w:pPr>
      <w:commentRangeStart w:id="80"/>
      <w:r>
        <w:rPr>
          <w:rFonts w:eastAsia="宋体"/>
          <w:szCs w:val="24"/>
          <w:lang w:eastAsia="zh-CN"/>
        </w:rPr>
        <w:t>Band group</w:t>
      </w:r>
      <w:ins w:id="81" w:author="Ye LIU (Leo), Huawei" w:date="2025-10-09T18:00:00Z">
        <w:r>
          <w:rPr>
            <w:rFonts w:eastAsia="宋体"/>
            <w:szCs w:val="24"/>
            <w:lang w:eastAsia="zh-CN"/>
          </w:rPr>
          <w:t xml:space="preserve"> based SCS</w:t>
        </w:r>
      </w:ins>
      <w:del w:id="82" w:author="Ye LIU (Leo), Huawei" w:date="2025-10-09T18:00:00Z">
        <w:r>
          <w:rPr>
            <w:rFonts w:eastAsia="宋体"/>
            <w:szCs w:val="24"/>
            <w:lang w:eastAsia="zh-CN"/>
          </w:rPr>
          <w:delText>ing</w:delText>
        </w:r>
      </w:del>
      <w:r>
        <w:rPr>
          <w:rFonts w:eastAsia="宋体"/>
          <w:szCs w:val="24"/>
          <w:lang w:eastAsia="zh-CN"/>
        </w:rPr>
        <w:t xml:space="preserve">: Proposals suggest grouping bands by </w:t>
      </w:r>
      <w:ins w:id="83" w:author="Ye LIU (Leo), Huawei" w:date="2025-10-09T18:00:00Z">
        <w:r>
          <w:rPr>
            <w:rFonts w:eastAsia="宋体"/>
            <w:szCs w:val="24"/>
            <w:lang w:eastAsia="zh-CN"/>
          </w:rPr>
          <w:t xml:space="preserve">certain </w:t>
        </w:r>
      </w:ins>
      <w:r>
        <w:rPr>
          <w:rFonts w:eastAsia="宋体"/>
          <w:szCs w:val="24"/>
          <w:lang w:eastAsia="zh-CN"/>
        </w:rPr>
        <w:t xml:space="preserve">frequency </w:t>
      </w:r>
      <w:ins w:id="84" w:author="Ye LIU (Leo), Huawei" w:date="2025-10-09T18:00:00Z">
        <w:r>
          <w:rPr>
            <w:rFonts w:eastAsia="宋体"/>
            <w:szCs w:val="24"/>
            <w:lang w:eastAsia="zh-CN"/>
          </w:rPr>
          <w:t xml:space="preserve">range </w:t>
        </w:r>
      </w:ins>
      <w:del w:id="85" w:author="Ye LIU (Leo), Huawei" w:date="2025-10-09T18:00:00Z">
        <w:r>
          <w:rPr>
            <w:rFonts w:eastAsia="宋体"/>
            <w:szCs w:val="24"/>
            <w:lang w:eastAsia="zh-CN"/>
          </w:rPr>
          <w:delText>or type</w:delText>
        </w:r>
      </w:del>
      <w:r>
        <w:rPr>
          <w:rFonts w:eastAsia="宋体"/>
          <w:szCs w:val="24"/>
          <w:lang w:eastAsia="zh-CN"/>
        </w:rPr>
        <w:t xml:space="preserve"> (e.g., "below 2.4 GHz", "FDD bands &lt; 1.6 GHz"</w:t>
      </w:r>
      <w:ins w:id="86" w:author="Ye LIU (Leo), Huawei" w:date="2025-10-09T21:12:00Z">
        <w:r w:rsidR="00C53F36">
          <w:rPr>
            <w:rFonts w:eastAsia="宋体"/>
            <w:szCs w:val="24"/>
            <w:lang w:eastAsia="zh-CN"/>
          </w:rPr>
          <w:t>, etc.</w:t>
        </w:r>
      </w:ins>
      <w:r>
        <w:rPr>
          <w:rFonts w:eastAsia="宋体"/>
          <w:szCs w:val="24"/>
          <w:lang w:eastAsia="zh-CN"/>
        </w:rPr>
        <w:t>) and assigning a single SCS and FFT size combination to each group.</w:t>
      </w:r>
      <w:commentRangeEnd w:id="80"/>
      <w:r>
        <w:rPr>
          <w:rStyle w:val="aff5"/>
          <w:rFonts w:eastAsia="宋体"/>
        </w:rPr>
        <w:commentReference w:id="80"/>
      </w:r>
    </w:p>
    <w:p w14:paraId="752A44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Exceptions and special cases proposals:</w:t>
      </w:r>
    </w:p>
    <w:p w14:paraId="7187191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NTN and ISAC: While a single numerology </w:t>
      </w:r>
      <w:proofErr w:type="gramStart"/>
      <w:r>
        <w:rPr>
          <w:rFonts w:eastAsia="宋体"/>
          <w:szCs w:val="24"/>
          <w:lang w:eastAsia="zh-CN"/>
        </w:rPr>
        <w:t>is</w:t>
      </w:r>
      <w:proofErr w:type="gramEnd"/>
      <w:r>
        <w:rPr>
          <w:rFonts w:eastAsia="宋体"/>
          <w:szCs w:val="24"/>
          <w:lang w:eastAsia="zh-CN"/>
        </w:rPr>
        <w:t xml:space="preserve"> the baseline, studies are proposed for supporting multiple SCS for special use cases like NTN and ISAC.</w:t>
      </w:r>
    </w:p>
    <w:p w14:paraId="66DB5D8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Asymmetric UL/DL: The possibility of supporting different SCS for Uplink and Downlink is also noted for further study.</w:t>
      </w:r>
    </w:p>
    <w:p w14:paraId="08A0D95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BEC6C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 FFT size, maximum Channel Bandwidth and numerology as a framework to have feasibility study from implementation perspective, especially for the feasibility of 8K FFT or</w:t>
      </w:r>
      <w:ins w:id="87" w:author="Valentin Gheorghiu" w:date="2025-10-09T17:47:00Z">
        <w:r>
          <w:rPr>
            <w:rFonts w:eastAsia="Yu Mincho" w:hint="eastAsia"/>
            <w:szCs w:val="24"/>
            <w:lang w:eastAsia="ja-JP"/>
          </w:rPr>
          <w:t xml:space="preserve"> 16</w:t>
        </w:r>
        <w:del w:id="88" w:author="Ye LIU (Leo), Huawei" w:date="2025-10-09T18:03:00Z">
          <w:r>
            <w:rPr>
              <w:rFonts w:eastAsia="Yu Mincho" w:hint="eastAsia"/>
              <w:szCs w:val="24"/>
              <w:lang w:eastAsia="ja-JP"/>
            </w:rPr>
            <w:delText>k</w:delText>
          </w:r>
        </w:del>
      </w:ins>
      <w:ins w:id="89" w:author="Ye LIU (Leo), Huawei" w:date="2025-10-09T18:03:00Z">
        <w:r>
          <w:rPr>
            <w:rFonts w:eastAsia="Yu Mincho"/>
            <w:szCs w:val="24"/>
            <w:lang w:eastAsia="ja-JP"/>
          </w:rPr>
          <w:t>K</w:t>
        </w:r>
      </w:ins>
      <w:ins w:id="90" w:author="Valentin Gheorghiu" w:date="2025-10-09T17:47:00Z">
        <w:r>
          <w:rPr>
            <w:rFonts w:eastAsia="Yu Mincho" w:hint="eastAsia"/>
            <w:szCs w:val="24"/>
            <w:lang w:eastAsia="ja-JP"/>
          </w:rPr>
          <w:t xml:space="preserve"> FFT</w:t>
        </w:r>
      </w:ins>
      <w:r>
        <w:rPr>
          <w:rFonts w:eastAsia="宋体"/>
          <w:szCs w:val="24"/>
          <w:lang w:eastAsia="zh-CN"/>
        </w:rPr>
        <w:t xml:space="preserve"> </w:t>
      </w:r>
      <w:del w:id="91" w:author="Valentin Gheorghiu" w:date="2025-10-09T17:47:00Z">
        <w:r>
          <w:rPr>
            <w:rFonts w:eastAsia="宋体"/>
            <w:szCs w:val="24"/>
            <w:lang w:eastAsia="zh-CN"/>
          </w:rPr>
          <w:delText xml:space="preserve">even higher FFT </w:delText>
        </w:r>
      </w:del>
      <w:r>
        <w:rPr>
          <w:rFonts w:eastAsia="宋体"/>
          <w:szCs w:val="24"/>
          <w:lang w:eastAsia="zh-CN"/>
        </w:rPr>
        <w:t>size considering the associated SCS and also the frequency ranges</w:t>
      </w:r>
    </w:p>
    <w:p w14:paraId="3ADBC66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Evaluate the following proposals regarding numerology from RAN4 perspective </w:t>
      </w:r>
    </w:p>
    <w:p w14:paraId="1C56898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"Single numerology" proposal</w:t>
      </w:r>
    </w:p>
    <w:p w14:paraId="3EE5BC8E" w14:textId="232CF482" w:rsidR="004802B1" w:rsidRDefault="00054D16">
      <w:pPr>
        <w:pStyle w:val="aff9"/>
        <w:numPr>
          <w:ilvl w:val="2"/>
          <w:numId w:val="13"/>
        </w:numPr>
        <w:spacing w:after="120"/>
        <w:ind w:firstLineChars="0"/>
        <w:jc w:val="both"/>
        <w:rPr>
          <w:rFonts w:eastAsia="宋体"/>
          <w:szCs w:val="24"/>
          <w:lang w:eastAsia="zh-CN"/>
        </w:rPr>
      </w:pPr>
      <w:commentRangeStart w:id="92"/>
      <w:ins w:id="93" w:author="Ye LIU (Leo), Huawei" w:date="2025-10-09T18:05:00Z">
        <w:r>
          <w:rPr>
            <w:rFonts w:eastAsia="Yu Mincho"/>
            <w:szCs w:val="24"/>
            <w:lang w:eastAsia="ja-JP"/>
          </w:rPr>
          <w:t xml:space="preserve">Frequency </w:t>
        </w:r>
      </w:ins>
      <w:ins w:id="94" w:author="Haijie Qiu| 邱海杰" w:date="2025-10-09T20:41:00Z">
        <w:r w:rsidR="00DB183D">
          <w:rPr>
            <w:rFonts w:eastAsia="Yu Mincho"/>
            <w:szCs w:val="24"/>
            <w:lang w:eastAsia="ja-JP"/>
          </w:rPr>
          <w:t>sub-</w:t>
        </w:r>
      </w:ins>
      <w:ins w:id="95" w:author="Ye LIU (Leo), Huawei" w:date="2025-10-09T18:05:00Z">
        <w:r>
          <w:rPr>
            <w:rFonts w:eastAsia="Yu Mincho"/>
            <w:szCs w:val="24"/>
            <w:lang w:eastAsia="ja-JP"/>
          </w:rPr>
          <w:t>range/</w:t>
        </w:r>
      </w:ins>
      <w:ins w:id="96" w:author="Valentin Gheorghiu" w:date="2025-10-09T17:47:00Z">
        <w:r>
          <w:rPr>
            <w:rFonts w:eastAsia="Yu Mincho" w:hint="eastAsia"/>
            <w:szCs w:val="24"/>
            <w:lang w:eastAsia="ja-JP"/>
          </w:rPr>
          <w:t>Ban</w:t>
        </w:r>
      </w:ins>
      <w:ins w:id="97" w:author="Valentin Gheorghiu" w:date="2025-10-09T17:49:00Z">
        <w:r>
          <w:rPr>
            <w:rFonts w:eastAsia="Yu Mincho" w:hint="eastAsia"/>
            <w:szCs w:val="24"/>
            <w:lang w:eastAsia="ja-JP"/>
          </w:rPr>
          <w:t>d</w:t>
        </w:r>
      </w:ins>
      <w:ins w:id="98" w:author="Valentin Gheorghiu" w:date="2025-10-09T17:47:00Z">
        <w:r>
          <w:rPr>
            <w:rFonts w:eastAsia="Yu Mincho" w:hint="eastAsia"/>
            <w:szCs w:val="24"/>
            <w:lang w:eastAsia="ja-JP"/>
          </w:rPr>
          <w:t xml:space="preserve"> </w:t>
        </w:r>
      </w:ins>
      <w:del w:id="99" w:author="Valentin Gheorghiu" w:date="2025-10-09T17:47:00Z">
        <w:r>
          <w:rPr>
            <w:rFonts w:eastAsia="宋体"/>
            <w:szCs w:val="24"/>
            <w:lang w:eastAsia="zh-CN"/>
          </w:rPr>
          <w:delText xml:space="preserve">Frequency-range </w:delText>
        </w:r>
      </w:del>
      <w:r>
        <w:rPr>
          <w:rFonts w:eastAsia="宋体"/>
          <w:szCs w:val="24"/>
          <w:lang w:eastAsia="zh-CN"/>
        </w:rPr>
        <w:t>specific SCS values proposal</w:t>
      </w:r>
    </w:p>
    <w:p w14:paraId="0E7F7140" w14:textId="77777777" w:rsidR="004802B1" w:rsidRDefault="00054D16">
      <w:pPr>
        <w:pStyle w:val="aff9"/>
        <w:numPr>
          <w:ilvl w:val="3"/>
          <w:numId w:val="13"/>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 xml:space="preserve">ompare perf gain and implementation complexity for different SCS with same </w:t>
      </w:r>
      <w:ins w:id="100" w:author="Ye LIU (Leo), Huawei" w:date="2025-10-09T18:05:00Z">
        <w:r>
          <w:rPr>
            <w:rFonts w:eastAsia="宋体"/>
            <w:szCs w:val="24"/>
            <w:lang w:eastAsia="zh-CN"/>
          </w:rPr>
          <w:t xml:space="preserve">frequency range or specific </w:t>
        </w:r>
      </w:ins>
      <w:ins w:id="101" w:author="Valentin Gheorghiu" w:date="2025-10-09T17:47:00Z">
        <w:r>
          <w:rPr>
            <w:rFonts w:eastAsia="Yu Mincho" w:hint="eastAsia"/>
            <w:szCs w:val="24"/>
            <w:lang w:eastAsia="ja-JP"/>
          </w:rPr>
          <w:t xml:space="preserve">band </w:t>
        </w:r>
      </w:ins>
      <w:del w:id="102" w:author="Valentin Gheorghiu" w:date="2025-10-09T17:47:00Z">
        <w:r>
          <w:rPr>
            <w:rFonts w:eastAsia="宋体"/>
            <w:szCs w:val="24"/>
            <w:lang w:eastAsia="zh-CN"/>
          </w:rPr>
          <w:delText>frequency range</w:delText>
        </w:r>
      </w:del>
      <w:commentRangeEnd w:id="92"/>
      <w:r w:rsidR="00C36A7A">
        <w:rPr>
          <w:rStyle w:val="aff5"/>
          <w:rFonts w:eastAsia="宋体"/>
        </w:rPr>
        <w:commentReference w:id="92"/>
      </w:r>
    </w:p>
    <w:p w14:paraId="4A2859AC"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single numerology as baseline is viable if other scenarios are considered as well, like NTN and ISAC</w:t>
      </w:r>
    </w:p>
    <w:p w14:paraId="090508E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Whether asymmetric numerology for UL/DL could be considered</w:t>
      </w:r>
    </w:p>
    <w:p w14:paraId="2132811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proposals not presented in this meeting are not precluded</w:t>
      </w:r>
    </w:p>
    <w:p w14:paraId="298E678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14:paraId="5725A324" w14:textId="77777777" w:rsidR="004802B1" w:rsidRDefault="004802B1">
      <w:pPr>
        <w:spacing w:after="120"/>
        <w:jc w:val="both"/>
        <w:rPr>
          <w:szCs w:val="24"/>
          <w:lang w:eastAsia="zh-CN"/>
        </w:rPr>
      </w:pPr>
    </w:p>
    <w:p w14:paraId="59F08FC4" w14:textId="77777777" w:rsidR="004802B1" w:rsidRDefault="00054D16">
      <w:pPr>
        <w:pStyle w:val="3"/>
        <w:rPr>
          <w:sz w:val="24"/>
          <w:szCs w:val="16"/>
          <w:lang w:val="en-US"/>
        </w:rPr>
      </w:pPr>
      <w:r>
        <w:rPr>
          <w:sz w:val="24"/>
          <w:szCs w:val="16"/>
          <w:lang w:val="en-US"/>
        </w:rPr>
        <w:t>Sub-topic 3-5: Spectrum utilization</w:t>
      </w:r>
    </w:p>
    <w:p w14:paraId="7CC83D6C" w14:textId="77777777" w:rsidR="004802B1" w:rsidRDefault="00054D16">
      <w:pPr>
        <w:rPr>
          <w:i/>
          <w:color w:val="0070C0"/>
          <w:lang w:val="en-US" w:eastAsia="zh-CN"/>
        </w:rPr>
      </w:pPr>
      <w:r>
        <w:rPr>
          <w:rFonts w:hint="eastAsia"/>
          <w:i/>
          <w:color w:val="0070C0"/>
          <w:lang w:val="en-US" w:eastAsia="zh-CN"/>
        </w:rPr>
        <w:t>Sub-topic description</w:t>
      </w:r>
    </w:p>
    <w:p w14:paraId="28E955AB" w14:textId="7D95BF8B" w:rsidR="004802B1" w:rsidRDefault="00054D16">
      <w:pPr>
        <w:rPr>
          <w:lang w:val="en-US" w:eastAsia="zh-CN"/>
        </w:rPr>
      </w:pPr>
      <w:r>
        <w:rPr>
          <w:lang w:val="en-US" w:eastAsia="zh-CN"/>
          <w:rPrChange w:id="103"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04" w:author="Zhao, Kun" w:date="2025-10-09T10:34:00Z">
            <w:rPr>
              <w:lang w:val="sv-SE" w:eastAsia="zh-CN"/>
            </w:rPr>
          </w:rPrChange>
        </w:rPr>
        <w:t>.</w:t>
      </w:r>
    </w:p>
    <w:p w14:paraId="1A88374C"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76BE1E9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5G status and 6G objective:</w:t>
      </w:r>
    </w:p>
    <w:p w14:paraId="76A8B21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5G Baseline: 5G NR serves as the starting point, with a basic principle of carrier spectrum utilization above 90%</w:t>
      </w:r>
      <w:r>
        <w:rPr>
          <w:rFonts w:eastAsia="宋体"/>
          <w:szCs w:val="24"/>
          <w:lang w:eastAsia="zh-CN"/>
        </w:rPr>
        <w:t xml:space="preserve"> compared to E-UTRA</w:t>
      </w:r>
      <w:r>
        <w:rPr>
          <w:rFonts w:eastAsia="宋体" w:hint="eastAsia"/>
          <w:szCs w:val="24"/>
          <w:lang w:eastAsia="zh-CN"/>
        </w:rPr>
        <w:t xml:space="preserve">. However, SU for </w:t>
      </w:r>
      <w:ins w:id="105" w:author="ZTE_Wubin" w:date="2025-10-09T19:41:00Z">
        <w:r>
          <w:rPr>
            <w:rFonts w:eastAsia="宋体" w:hint="eastAsia"/>
            <w:szCs w:val="24"/>
            <w:lang w:val="en-US" w:eastAsia="zh-CN"/>
          </w:rPr>
          <w:t xml:space="preserve">FR1 </w:t>
        </w:r>
      </w:ins>
      <w:r>
        <w:rPr>
          <w:rFonts w:eastAsia="宋体" w:hint="eastAsia"/>
          <w:szCs w:val="24"/>
          <w:lang w:eastAsia="zh-CN"/>
        </w:rPr>
        <w:t xml:space="preserve">smaller channel bandwidths (e.g., </w:t>
      </w:r>
      <w:r>
        <w:rPr>
          <w:rFonts w:eastAsia="宋体" w:hint="eastAsia"/>
          <w:szCs w:val="24"/>
          <w:lang w:eastAsia="zh-CN"/>
        </w:rPr>
        <w:t>≤</w:t>
      </w:r>
      <w:r>
        <w:rPr>
          <w:rFonts w:eastAsia="宋体" w:hint="eastAsia"/>
          <w:szCs w:val="24"/>
          <w:lang w:eastAsia="zh-CN"/>
        </w:rPr>
        <w:t xml:space="preserve">20 MHz) </w:t>
      </w:r>
      <w:ins w:id="106" w:author="ZTE_Wubin" w:date="2025-10-09T19:41:00Z">
        <w:r>
          <w:rPr>
            <w:rFonts w:eastAsia="宋体" w:hint="eastAsia"/>
            <w:szCs w:val="24"/>
            <w:lang w:val="en-US" w:eastAsia="zh-CN"/>
          </w:rPr>
          <w:t>and FR2-1 are</w:t>
        </w:r>
      </w:ins>
      <w:del w:id="107" w:author="ZTE_Wubin" w:date="2025-10-09T19:41:00Z">
        <w:r>
          <w:rPr>
            <w:rFonts w:eastAsia="宋体" w:hint="eastAsia"/>
            <w:szCs w:val="24"/>
            <w:lang w:eastAsia="zh-CN"/>
          </w:rPr>
          <w:delText>is</w:delText>
        </w:r>
      </w:del>
      <w:r>
        <w:rPr>
          <w:rFonts w:eastAsia="宋体" w:hint="eastAsia"/>
          <w:szCs w:val="24"/>
          <w:lang w:eastAsia="zh-CN"/>
        </w:rPr>
        <w:t xml:space="preserve"> often </w:t>
      </w:r>
      <w:del w:id="108" w:author="ZTE_Wubin" w:date="2025-10-09T19:41:00Z">
        <w:r>
          <w:rPr>
            <w:rFonts w:eastAsia="宋体" w:hint="eastAsia"/>
            <w:szCs w:val="24"/>
            <w:lang w:eastAsia="zh-CN"/>
          </w:rPr>
          <w:delText>below</w:delText>
        </w:r>
      </w:del>
      <w:ins w:id="109" w:author="ZTE_Wubin" w:date="2025-10-09T19:42:00Z">
        <w:r>
          <w:rPr>
            <w:rFonts w:eastAsia="宋体" w:hint="eastAsia"/>
            <w:szCs w:val="24"/>
            <w:lang w:val="en-US" w:eastAsia="zh-CN"/>
          </w:rPr>
          <w:t>less than</w:t>
        </w:r>
      </w:ins>
      <w:ins w:id="110" w:author="ZTE_Wubin" w:date="2025-10-09T19:41:00Z">
        <w:r>
          <w:rPr>
            <w:rFonts w:eastAsia="宋体" w:hint="eastAsia"/>
            <w:szCs w:val="24"/>
            <w:lang w:val="en-US" w:eastAsia="zh-CN"/>
          </w:rPr>
          <w:t xml:space="preserve"> or equal to</w:t>
        </w:r>
      </w:ins>
      <w:r>
        <w:rPr>
          <w:rFonts w:eastAsia="宋体" w:hint="eastAsia"/>
          <w:szCs w:val="24"/>
          <w:lang w:eastAsia="zh-CN"/>
        </w:rPr>
        <w:t xml:space="preserve"> 95%.</w:t>
      </w:r>
    </w:p>
    <w:p w14:paraId="40C411F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6G Objective: There is a clear objective and consensus in RAN to achieve improved spectrum utilization in 6G compared to 5G.</w:t>
      </w:r>
    </w:p>
    <w:p w14:paraId="3CF1F7D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Observations from 5G:</w:t>
      </w:r>
    </w:p>
    <w:p w14:paraId="29BDB50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SCS vs. SU: It is noted that for the same channel bandwidth, a higher SCS leads to lower SU, and a lower SCS leads to higher SU.</w:t>
      </w:r>
    </w:p>
    <w:p w14:paraId="6DD73AD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Guard band impact: Issues like non-monotonic guard bands (where a smaller CBW has a larger guard band than a larger CBW) can cause network access difficulties.</w:t>
      </w:r>
    </w:p>
    <w:p w14:paraId="74F92D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Interdependent factors: SU is not isolated, which is deeply intertwined with waveform, modulation, and RF requirements (SEM, ACLR, EVM), as well as PA models and implementation complexity.</w:t>
      </w:r>
    </w:p>
    <w:p w14:paraId="165D5BC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6G enhancements and constraints:</w:t>
      </w:r>
    </w:p>
    <w:p w14:paraId="16975F6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Spectral confinement: Advanced spectral confinement techniques are identified as a key enabler for improving SU by allowing more RBs within the same channel bandwidth.</w:t>
      </w:r>
    </w:p>
    <w:p w14:paraId="4832BD8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Requirement relaxation: A precedent was set in 5G where relaxations of ACLR/SEM/EVM requirements were traded for improved MPR, suggesting a similar trade-off could be explored for SU in 6G.</w:t>
      </w:r>
    </w:p>
    <w:p w14:paraId="5D9E44E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1BC62FB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Foundational principles and framework:</w:t>
      </w:r>
    </w:p>
    <w:p w14:paraId="1D21DC4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to adopt the 5G NR design philosophy of a unified spectral emission mask as a baseline for SU evaluation, but evolve it for 6G.</w:t>
      </w:r>
    </w:p>
    <w:p w14:paraId="370D0E6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that 6G SU shall not be smaller than 5G NR. Specifically, for the same channel bandwidth, lower SCS should have higher SU than higher SCS.</w:t>
      </w:r>
    </w:p>
    <w:p w14:paraId="0AEE412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that the guard band for a given SCS and channel bandwidth should not be larger than that of all larger channel bandwidths for the same SCS.</w:t>
      </w:r>
    </w:p>
    <w:p w14:paraId="7145ACA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studies and evaluations:</w:t>
      </w:r>
    </w:p>
    <w:p w14:paraId="18FCC9A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SU enhancement techniques: Study the benefits and RF trade-offs of techniques to enhance SU, such as using larger NRB and advanced spectral confinement.</w:t>
      </w:r>
    </w:p>
    <w:p w14:paraId="34D0B67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Evaluate SU systematically: Conduct a comprehensive evaluation of SU, considering the trade-offs between improved SU, RF performance (O</w:t>
      </w:r>
      <w:ins w:id="111" w:author="ZTE_Wubin" w:date="2025-10-09T19:45:00Z">
        <w:r>
          <w:rPr>
            <w:rFonts w:eastAsia="宋体" w:hint="eastAsia"/>
            <w:szCs w:val="24"/>
            <w:lang w:val="en-US" w:eastAsia="zh-CN"/>
          </w:rPr>
          <w:t>O</w:t>
        </w:r>
      </w:ins>
      <w:r>
        <w:rPr>
          <w:rFonts w:eastAsia="宋体"/>
          <w:szCs w:val="24"/>
          <w:lang w:eastAsia="zh-CN"/>
        </w:rPr>
        <w:t>BE, EVM, ACLR), and UE/BS complexity under detailed parameter assumptions (PA model, I/Q imbalance, phase noise, etc.).</w:t>
      </w:r>
    </w:p>
    <w:p w14:paraId="45F44F1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For existing channel bandwidths (</w:t>
      </w:r>
      <w:proofErr w:type="gramStart"/>
      <w:r>
        <w:rPr>
          <w:rFonts w:eastAsia="宋体"/>
          <w:szCs w:val="24"/>
          <w:lang w:eastAsia="zh-CN"/>
        </w:rPr>
        <w:t>e.g.,</w:t>
      </w:r>
      <w:r>
        <w:rPr>
          <w:rFonts w:eastAsia="宋体" w:hint="eastAsia"/>
          <w:szCs w:val="24"/>
          <w:lang w:eastAsia="zh-CN"/>
        </w:rPr>
        <w:t>≤</w:t>
      </w:r>
      <w:proofErr w:type="gramEnd"/>
      <w:r>
        <w:rPr>
          <w:rFonts w:eastAsia="宋体"/>
          <w:szCs w:val="24"/>
          <w:lang w:eastAsia="zh-CN"/>
        </w:rPr>
        <w:t>100 MHz), reusing 5G SU as starting point.</w:t>
      </w:r>
    </w:p>
    <w:p w14:paraId="488BF69C"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lastRenderedPageBreak/>
        <w:t>Study enhanced SU for the existing CBWs, and prioritize enhancing SU for smaller channel bandwidths where it is currently low (&lt;95%).</w:t>
      </w:r>
    </w:p>
    <w:p w14:paraId="3C8087C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For newly introduced larger channel bandwidths (e.g., 200MHz), a new SU evaluation is necessary.</w:t>
      </w:r>
    </w:p>
    <w:p w14:paraId="29E6A81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Investigate requirement relaxation: Study the relaxation of ACLR, SEM, and EVM requirements as a method to improve SU.</w:t>
      </w:r>
    </w:p>
    <w:p w14:paraId="10CBC51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55B0F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Agree on a set of common simulation assumptions for SU evaluation, including PA models, RF impairments (e.g., carrier leakage, I/Q imbalance, phase noise, etc.), and baseline RF requirements (e.g., SEM, ACLR, EVM).</w:t>
      </w:r>
    </w:p>
    <w:p w14:paraId="1671EB5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5G NR channel bandwidth, requirements can be considered as starting point for the SU evaluation with new assumptions for 6G</w:t>
      </w:r>
    </w:p>
    <w:p w14:paraId="2B5F122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Evaluate the RF performance impact (complying with the affected requirements) of advanced spectral confinement techniques (e.g., better filtering, windowing) to understand how many additional RBs can be safely enabled</w:t>
      </w:r>
    </w:p>
    <w:p w14:paraId="0E385B74" w14:textId="6D9AF780" w:rsidR="00C36A7A" w:rsidRDefault="00C36A7A">
      <w:pPr>
        <w:pStyle w:val="aff9"/>
        <w:numPr>
          <w:ilvl w:val="2"/>
          <w:numId w:val="13"/>
        </w:numPr>
        <w:spacing w:after="120"/>
        <w:ind w:firstLineChars="0"/>
        <w:jc w:val="both"/>
        <w:rPr>
          <w:ins w:id="112" w:author="Haijie Qiu| 邱海杰" w:date="2025-10-09T20:42:00Z"/>
          <w:rFonts w:eastAsia="宋体"/>
          <w:szCs w:val="24"/>
          <w:lang w:eastAsia="zh-CN"/>
        </w:rPr>
      </w:pPr>
      <w:ins w:id="113" w:author="Haijie Qiu| 邱海杰" w:date="2025-10-09T20:42:00Z">
        <w:r>
          <w:rPr>
            <w:rFonts w:eastAsia="宋体"/>
            <w:szCs w:val="24"/>
            <w:lang w:eastAsia="zh-CN"/>
          </w:rPr>
          <w:t xml:space="preserve">Considering trade-offs between SU, RF performance, and UE/BS </w:t>
        </w:r>
        <w:commentRangeStart w:id="114"/>
        <w:r>
          <w:rPr>
            <w:rFonts w:eastAsia="宋体"/>
            <w:szCs w:val="24"/>
            <w:lang w:eastAsia="zh-CN"/>
          </w:rPr>
          <w:t>complexity</w:t>
        </w:r>
        <w:commentRangeEnd w:id="114"/>
        <w:r>
          <w:rPr>
            <w:rStyle w:val="aff5"/>
            <w:rFonts w:eastAsia="宋体"/>
          </w:rPr>
          <w:commentReference w:id="114"/>
        </w:r>
      </w:ins>
    </w:p>
    <w:p w14:paraId="7947FA97" w14:textId="3F933A82"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hannel bandwidth and SCS with smaller SU should be prioritized</w:t>
      </w:r>
    </w:p>
    <w:p w14:paraId="59657B4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 for larger channel bandwidth shall be evaluated based on standard progress on CBW</w:t>
      </w:r>
    </w:p>
    <w:p w14:paraId="253809F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potential of relaxing ACLR/SEM/EVM can be considered together with the 6G study on UE RF. Study how much SU gain can be achieved with relaxed a requirement</w:t>
      </w:r>
    </w:p>
    <w:p w14:paraId="71E3567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Closely coordinate with RAN1 on different waveform candidates and SCS configurations.</w:t>
      </w:r>
    </w:p>
    <w:p w14:paraId="397A1317" w14:textId="77777777" w:rsidR="004802B1" w:rsidRDefault="004802B1">
      <w:pPr>
        <w:rPr>
          <w:iCs/>
          <w:lang w:eastAsia="zh-CN"/>
        </w:rPr>
      </w:pPr>
    </w:p>
    <w:p w14:paraId="1B3B21D0" w14:textId="77777777" w:rsidR="004802B1" w:rsidRDefault="00054D16">
      <w:pPr>
        <w:pStyle w:val="3"/>
        <w:rPr>
          <w:sz w:val="24"/>
          <w:szCs w:val="16"/>
          <w:lang w:val="en-US"/>
        </w:rPr>
      </w:pPr>
      <w:r>
        <w:rPr>
          <w:sz w:val="24"/>
          <w:szCs w:val="16"/>
          <w:lang w:val="en-US"/>
        </w:rPr>
        <w:t>Sub-topic 3-6: Asymmetric channel bandwidths</w:t>
      </w:r>
    </w:p>
    <w:p w14:paraId="468CF4D7" w14:textId="77777777" w:rsidR="004802B1" w:rsidRDefault="00054D16">
      <w:pPr>
        <w:rPr>
          <w:i/>
          <w:color w:val="0070C0"/>
          <w:lang w:val="en-US" w:eastAsia="zh-CN"/>
        </w:rPr>
      </w:pPr>
      <w:r>
        <w:rPr>
          <w:rFonts w:hint="eastAsia"/>
          <w:i/>
          <w:color w:val="0070C0"/>
          <w:lang w:val="en-US" w:eastAsia="zh-CN"/>
        </w:rPr>
        <w:t xml:space="preserve">Sub-topic description </w:t>
      </w:r>
    </w:p>
    <w:p w14:paraId="2899B280" w14:textId="26293839" w:rsidR="004802B1" w:rsidRDefault="00054D16">
      <w:pPr>
        <w:rPr>
          <w:i/>
          <w:color w:val="0070C0"/>
          <w:lang w:val="en-US" w:eastAsia="zh-CN"/>
        </w:rPr>
      </w:pPr>
      <w:r>
        <w:rPr>
          <w:lang w:val="en-US" w:eastAsia="zh-CN"/>
          <w:rPrChange w:id="115"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16" w:author="Zhao, Kun" w:date="2025-10-09T10:34:00Z">
            <w:rPr>
              <w:lang w:val="sv-SE" w:eastAsia="zh-CN"/>
            </w:rPr>
          </w:rPrChange>
        </w:rPr>
        <w:t>.</w:t>
      </w:r>
    </w:p>
    <w:p w14:paraId="2B619C8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ABF0AE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Asymmetric channel bandwidth for DL and UL is not a new concept. It was already specified in 5G NR, where UEs must explicitly signal their capability to support it. </w:t>
      </w:r>
    </w:p>
    <w:p w14:paraId="6E126FF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45F844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All bands can apply symmetric/asymmetric CBW in downlink and uplink in 6G day one.</w:t>
      </w:r>
    </w:p>
    <w:p w14:paraId="6F63186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7ACC5A5"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AN4 to check whether the proposal is viable for 6G, meanwhile, take the identified issues for asymmetric CBW in 5G into consideration to establish a framework for both FDD and TDD bands</w:t>
      </w:r>
    </w:p>
    <w:p w14:paraId="4A271FAF" w14:textId="77777777" w:rsidR="004802B1" w:rsidRDefault="004802B1">
      <w:pPr>
        <w:rPr>
          <w:iCs/>
          <w:lang w:eastAsia="zh-CN"/>
        </w:rPr>
      </w:pPr>
    </w:p>
    <w:p w14:paraId="59F7671F" w14:textId="77777777" w:rsidR="004802B1" w:rsidRDefault="00054D16">
      <w:pPr>
        <w:pStyle w:val="1"/>
        <w:numPr>
          <w:ilvl w:val="0"/>
          <w:numId w:val="10"/>
        </w:numPr>
        <w:rPr>
          <w:lang w:val="en-US" w:eastAsia="ja-JP"/>
        </w:rPr>
      </w:pPr>
      <w:r>
        <w:rPr>
          <w:lang w:val="en-US" w:eastAsia="ja-JP"/>
        </w:rPr>
        <w:t xml:space="preserve">Topic #4: </w:t>
      </w:r>
      <w:r>
        <w:rPr>
          <w:rFonts w:hint="eastAsia"/>
          <w:lang w:val="en-US" w:eastAsia="zh-CN"/>
        </w:rPr>
        <w:t>Channel</w:t>
      </w:r>
      <w:r>
        <w:rPr>
          <w:lang w:val="en-US" w:eastAsia="ja-JP"/>
        </w:rPr>
        <w:t xml:space="preserve"> arrangement</w:t>
      </w:r>
    </w:p>
    <w:p w14:paraId="033BF558"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2E3FE5B8" w14:textId="77777777" w:rsidR="004802B1" w:rsidRDefault="00054D16">
      <w:pPr>
        <w:pStyle w:val="2"/>
        <w:ind w:left="576"/>
      </w:pPr>
      <w:r>
        <w:rPr>
          <w:rFonts w:hint="eastAsia"/>
        </w:rPr>
        <w:t>Open issues</w:t>
      </w:r>
      <w:r>
        <w:t xml:space="preserve"> summary</w:t>
      </w:r>
    </w:p>
    <w:p w14:paraId="645C98E3"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623386" w14:textId="77777777" w:rsidR="004802B1" w:rsidRDefault="004802B1">
      <w:pPr>
        <w:rPr>
          <w:i/>
          <w:color w:val="0070C0"/>
          <w:lang w:eastAsia="zh-CN"/>
        </w:rPr>
      </w:pPr>
    </w:p>
    <w:p w14:paraId="055F8D93" w14:textId="77777777" w:rsidR="004802B1" w:rsidRDefault="00054D16">
      <w:pPr>
        <w:pStyle w:val="2"/>
        <w:ind w:left="576"/>
      </w:pPr>
      <w:r>
        <w:lastRenderedPageBreak/>
        <w:t>Observations and Proposals/Options</w:t>
      </w:r>
    </w:p>
    <w:p w14:paraId="3DC6F77A" w14:textId="77777777" w:rsidR="004802B1" w:rsidRDefault="00054D16">
      <w:pPr>
        <w:pStyle w:val="3"/>
        <w:rPr>
          <w:sz w:val="24"/>
          <w:szCs w:val="16"/>
          <w:lang w:val="en-US"/>
        </w:rPr>
      </w:pPr>
      <w:r>
        <w:rPr>
          <w:sz w:val="24"/>
          <w:szCs w:val="16"/>
          <w:lang w:val="en-US"/>
        </w:rPr>
        <w:t>Sub-topic 4-1: Channel raster</w:t>
      </w:r>
    </w:p>
    <w:p w14:paraId="1510CA35" w14:textId="77777777" w:rsidR="004802B1" w:rsidRDefault="00054D16">
      <w:pPr>
        <w:rPr>
          <w:i/>
          <w:color w:val="0070C0"/>
          <w:lang w:val="en-US" w:eastAsia="zh-CN"/>
        </w:rPr>
      </w:pPr>
      <w:r>
        <w:rPr>
          <w:rFonts w:hint="eastAsia"/>
          <w:i/>
          <w:color w:val="0070C0"/>
          <w:lang w:val="en-US" w:eastAsia="zh-CN"/>
        </w:rPr>
        <w:t>Sub-topic description</w:t>
      </w:r>
    </w:p>
    <w:p w14:paraId="402A0049" w14:textId="45CB59B6" w:rsidR="004802B1" w:rsidRDefault="00054D16">
      <w:pPr>
        <w:rPr>
          <w:lang w:val="en-US" w:eastAsia="zh-CN"/>
        </w:rPr>
      </w:pPr>
      <w:r>
        <w:rPr>
          <w:lang w:val="en-US" w:eastAsia="zh-CN"/>
          <w:rPrChange w:id="117"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18" w:author="Zhao, Kun" w:date="2025-10-09T10:34:00Z">
            <w:rPr>
              <w:lang w:val="sv-SE" w:eastAsia="zh-CN"/>
            </w:rPr>
          </w:rPrChange>
        </w:rPr>
        <w:t>.</w:t>
      </w:r>
    </w:p>
    <w:p w14:paraId="2659D0B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EA9521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5G NR already introduced a more flexible 10 kHz "enhanced" channel raster to replace the 100 kHz raster from LTE. For higher frequencies, it also defined SCS-based </w:t>
      </w:r>
      <w:proofErr w:type="spellStart"/>
      <w:r>
        <w:rPr>
          <w:rFonts w:eastAsia="宋体"/>
          <w:szCs w:val="24"/>
          <w:lang w:eastAsia="zh-CN"/>
        </w:rPr>
        <w:t>rasters</w:t>
      </w:r>
      <w:proofErr w:type="spellEnd"/>
      <w:r>
        <w:rPr>
          <w:rFonts w:eastAsia="宋体"/>
          <w:szCs w:val="24"/>
          <w:lang w:eastAsia="zh-CN"/>
        </w:rPr>
        <w:t xml:space="preserve"> to support wider bandwidths, establishing a clear evolutionary trend.</w:t>
      </w:r>
    </w:p>
    <w:p w14:paraId="20BF83D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observed that 5 kHz serves as the Greatest Common Divisor (GCD) of key numerologies (10 kHz, 15 kHz) and is already used in the NR-ARFCN global frequency raster, making it a technically sound candidate for a unified approach.</w:t>
      </w:r>
    </w:p>
    <w:p w14:paraId="6E30B0A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A critical consideration is ensuring seamless coexistence and MRSS, especially for spectrum </w:t>
      </w:r>
      <w:proofErr w:type="spellStart"/>
      <w:r>
        <w:rPr>
          <w:rFonts w:eastAsia="宋体"/>
          <w:szCs w:val="24"/>
          <w:lang w:eastAsia="zh-CN"/>
        </w:rPr>
        <w:t>refarmed</w:t>
      </w:r>
      <w:proofErr w:type="spellEnd"/>
      <w:r>
        <w:rPr>
          <w:rFonts w:eastAsia="宋体"/>
          <w:szCs w:val="24"/>
          <w:lang w:eastAsia="zh-CN"/>
        </w:rPr>
        <w:t xml:space="preserve"> from 5G NR and LTE, where legacy raster definitions must be accommodated. </w:t>
      </w:r>
    </w:p>
    <w:p w14:paraId="5CF50A2C"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F94133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The SCS-based raster as baseline: A dominant proposal is to adopt an SCS-based channel raster as the primary or baseline method for 6G, especially for new bands and frequencies above ~3 GHz. </w:t>
      </w:r>
    </w:p>
    <w:p w14:paraId="2EB2585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Unified and finer-granularity </w:t>
      </w:r>
      <w:proofErr w:type="spellStart"/>
      <w:r>
        <w:rPr>
          <w:rFonts w:eastAsia="宋体"/>
          <w:szCs w:val="24"/>
          <w:lang w:eastAsia="zh-CN"/>
        </w:rPr>
        <w:t>rasters</w:t>
      </w:r>
      <w:proofErr w:type="spellEnd"/>
      <w:r>
        <w:rPr>
          <w:rFonts w:eastAsia="宋体"/>
          <w:szCs w:val="24"/>
          <w:lang w:eastAsia="zh-CN"/>
        </w:rPr>
        <w:t xml:space="preserve">: For lower frequencies (typically below 3 GHz), </w:t>
      </w:r>
      <w:commentRangeStart w:id="119"/>
      <w:r>
        <w:rPr>
          <w:rFonts w:eastAsia="宋体"/>
          <w:szCs w:val="24"/>
          <w:lang w:eastAsia="zh-CN"/>
        </w:rPr>
        <w:t xml:space="preserve">there is a </w:t>
      </w:r>
      <w:del w:id="120" w:author="Ye LIU (Leo), Huawei" w:date="2025-10-09T18:06:00Z">
        <w:r>
          <w:rPr>
            <w:rFonts w:eastAsia="宋体"/>
            <w:szCs w:val="24"/>
            <w:lang w:eastAsia="zh-CN"/>
          </w:rPr>
          <w:delText xml:space="preserve">strong </w:delText>
        </w:r>
      </w:del>
      <w:r>
        <w:rPr>
          <w:rFonts w:eastAsia="宋体"/>
          <w:szCs w:val="24"/>
          <w:lang w:eastAsia="zh-CN"/>
        </w:rPr>
        <w:t xml:space="preserve">push for </w:t>
      </w:r>
      <w:proofErr w:type="spellStart"/>
      <w:r>
        <w:rPr>
          <w:rFonts w:eastAsia="宋体"/>
          <w:szCs w:val="24"/>
          <w:lang w:eastAsia="zh-CN"/>
        </w:rPr>
        <w:t>rasters</w:t>
      </w:r>
      <w:proofErr w:type="spellEnd"/>
      <w:r>
        <w:rPr>
          <w:rFonts w:eastAsia="宋体"/>
          <w:szCs w:val="24"/>
          <w:lang w:eastAsia="zh-CN"/>
        </w:rPr>
        <w:t xml:space="preserve"> finer than 100 kHz to increase channel placement flexibility:</w:t>
      </w:r>
      <w:commentRangeEnd w:id="119"/>
      <w:r>
        <w:rPr>
          <w:rStyle w:val="aff5"/>
          <w:rFonts w:eastAsia="宋体"/>
        </w:rPr>
        <w:commentReference w:id="119"/>
      </w:r>
    </w:p>
    <w:p w14:paraId="6414F5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10 kHz raster: Proposed as a baseline for </w:t>
      </w:r>
      <w:proofErr w:type="spellStart"/>
      <w:r>
        <w:rPr>
          <w:rFonts w:eastAsia="宋体"/>
          <w:szCs w:val="24"/>
          <w:lang w:eastAsia="zh-CN"/>
        </w:rPr>
        <w:t>refarmed</w:t>
      </w:r>
      <w:proofErr w:type="spellEnd"/>
      <w:r>
        <w:rPr>
          <w:rFonts w:eastAsia="宋体"/>
          <w:szCs w:val="24"/>
          <w:lang w:eastAsia="zh-CN"/>
        </w:rPr>
        <w:t xml:space="preserve"> bands below 2.4/3 GHz, continuing the 5G "enhanced raster" approach.</w:t>
      </w:r>
    </w:p>
    <w:p w14:paraId="130BA80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5 kHz raster: Proposed as a unified "common channel raster" for all </w:t>
      </w:r>
      <w:proofErr w:type="spellStart"/>
      <w:r>
        <w:rPr>
          <w:rFonts w:eastAsia="宋体"/>
          <w:szCs w:val="24"/>
          <w:lang w:eastAsia="zh-CN"/>
        </w:rPr>
        <w:t>refarmed</w:t>
      </w:r>
      <w:proofErr w:type="spellEnd"/>
      <w:r>
        <w:rPr>
          <w:rFonts w:eastAsia="宋体"/>
          <w:szCs w:val="24"/>
          <w:lang w:eastAsia="zh-CN"/>
        </w:rPr>
        <w:t xml:space="preserve"> FR1 bands, considering it provides maximum flexibility and is a GCD of common SCS values.</w:t>
      </w:r>
    </w:p>
    <w:p w14:paraId="41392C18" w14:textId="4B948352"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Migration and co-existence approaches:</w:t>
      </w:r>
    </w:p>
    <w:p w14:paraId="495D669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Band-specific hybrid approach: Many proposals recommend a dual or hybrid strategy: using a finer raster (5/10 kHz) for </w:t>
      </w:r>
      <w:proofErr w:type="spellStart"/>
      <w:r>
        <w:rPr>
          <w:rFonts w:eastAsia="宋体"/>
          <w:szCs w:val="24"/>
          <w:lang w:eastAsia="zh-CN"/>
        </w:rPr>
        <w:t>refarmed</w:t>
      </w:r>
      <w:proofErr w:type="spellEnd"/>
      <w:r>
        <w:rPr>
          <w:rFonts w:eastAsia="宋体"/>
          <w:szCs w:val="24"/>
          <w:lang w:eastAsia="zh-CN"/>
        </w:rPr>
        <w:t xml:space="preserve"> low-band spectrum and an SCS-based raster for new and higher-frequency bands.</w:t>
      </w:r>
    </w:p>
    <w:p w14:paraId="1F36835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Raster shifting: Suggesting the use of a fixed frequency shift to align a new 6G SCS-based raster with existing 5G raster points, easing coexistence.</w:t>
      </w:r>
    </w:p>
    <w:p w14:paraId="095915B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migration paths: Explicitly proposing to study the migration of existing NR bands from a 100 kHz raster to an SCS-based model.</w:t>
      </w:r>
    </w:p>
    <w:p w14:paraId="39A3E6E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DDED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co-existence and MRSS scenarios with legacy NR bands</w:t>
      </w:r>
    </w:p>
    <w:p w14:paraId="5FE69F4F"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N</w:t>
      </w:r>
      <w:r>
        <w:rPr>
          <w:rFonts w:eastAsia="宋体"/>
          <w:szCs w:val="24"/>
          <w:lang w:eastAsia="zh-CN"/>
        </w:rPr>
        <w:t>ote that NR bands could have 100kHz channel raster or SCS based channel raster</w:t>
      </w:r>
    </w:p>
    <w:p w14:paraId="2D7A73D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4DBAC649"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main proposals especially for the migration and co-existence approaches</w:t>
      </w:r>
    </w:p>
    <w:p w14:paraId="1155CDC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23C48E1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Provide early feedback to RAN1 with RAN4's analysis on the RF coexistence performance and potential implementation complexity associated with the various proposed channel raster options (5 kHz, 10 kHz, SCS-based). </w:t>
      </w:r>
    </w:p>
    <w:p w14:paraId="468C85D6" w14:textId="77777777" w:rsidR="004802B1" w:rsidRDefault="004802B1">
      <w:pPr>
        <w:spacing w:after="120"/>
        <w:jc w:val="both"/>
        <w:rPr>
          <w:szCs w:val="24"/>
          <w:lang w:eastAsia="zh-CN"/>
        </w:rPr>
      </w:pPr>
    </w:p>
    <w:p w14:paraId="17F74F64" w14:textId="77777777" w:rsidR="004802B1" w:rsidRDefault="00054D16">
      <w:pPr>
        <w:pStyle w:val="3"/>
        <w:rPr>
          <w:sz w:val="24"/>
          <w:szCs w:val="16"/>
          <w:lang w:val="en-US"/>
        </w:rPr>
      </w:pPr>
      <w:r>
        <w:rPr>
          <w:sz w:val="24"/>
          <w:szCs w:val="16"/>
          <w:lang w:val="en-US"/>
        </w:rPr>
        <w:t>Sub-topic 4-2: Sync raster</w:t>
      </w:r>
    </w:p>
    <w:p w14:paraId="05AD7158" w14:textId="77777777" w:rsidR="004802B1" w:rsidRDefault="00054D16">
      <w:pPr>
        <w:rPr>
          <w:i/>
          <w:color w:val="0070C0"/>
          <w:lang w:val="en-US" w:eastAsia="zh-CN"/>
        </w:rPr>
      </w:pPr>
      <w:r>
        <w:rPr>
          <w:rFonts w:hint="eastAsia"/>
          <w:i/>
          <w:color w:val="0070C0"/>
          <w:lang w:val="en-US" w:eastAsia="zh-CN"/>
        </w:rPr>
        <w:t xml:space="preserve">Sub-topic description </w:t>
      </w:r>
    </w:p>
    <w:p w14:paraId="69E1F16B" w14:textId="427A6424" w:rsidR="004802B1" w:rsidRDefault="00054D16">
      <w:pPr>
        <w:rPr>
          <w:i/>
          <w:color w:val="0070C0"/>
          <w:lang w:val="en-US" w:eastAsia="zh-CN"/>
        </w:rPr>
      </w:pPr>
      <w:r>
        <w:rPr>
          <w:lang w:val="en-US" w:eastAsia="zh-CN"/>
          <w:rPrChange w:id="121"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22" w:author="Zhao, Kun" w:date="2025-10-09T10:34:00Z">
            <w:rPr>
              <w:lang w:val="sv-SE" w:eastAsia="zh-CN"/>
            </w:rPr>
          </w:rPrChange>
        </w:rPr>
        <w:t>.</w:t>
      </w:r>
    </w:p>
    <w:p w14:paraId="1BF7756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Main observations</w:t>
      </w:r>
    </w:p>
    <w:p w14:paraId="7F5FE0F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Issues of 5G NR design:</w:t>
      </w:r>
    </w:p>
    <w:p w14:paraId="1C46107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Over-engineering: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46F269A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Rigid periodicity: The default 20ms SSB periodicity in 5G is seen as a constraint that limits network operators' ability to dynamically optimize for energy efficiency.</w:t>
      </w:r>
    </w:p>
    <w:p w14:paraId="5CCB8C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Key design drivers and dependencies:</w:t>
      </w:r>
    </w:p>
    <w:p w14:paraId="07CE4F4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sync raster design is fundamentally dependent on several parameters defined by RAN1, including the SSB bandwidth, minimum channel bandwidth, and the SS/PBCH block (SSB) design itself.</w:t>
      </w:r>
    </w:p>
    <w:p w14:paraId="10C42CF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 core observation is the inherent trade-off between sync raster density (which provides SSB placement flexibility for operators) and UE performance (impacting search time, complexity, and power consumption).</w:t>
      </w:r>
    </w:p>
    <w:p w14:paraId="50FDAED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Considerations for 6G:</w:t>
      </w:r>
    </w:p>
    <w:p w14:paraId="2F2A11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It is noted that aligning the sync raster with a coarser grid, such as a "1RB reference channel raster" can avoid the need for complex frequency shifts (</w:t>
      </w:r>
      <w:proofErr w:type="spellStart"/>
      <w:r>
        <w:rPr>
          <w:rFonts w:eastAsia="宋体"/>
          <w:szCs w:val="24"/>
          <w:lang w:eastAsia="zh-CN"/>
        </w:rPr>
        <w:t>K_ssb</w:t>
      </w:r>
      <w:proofErr w:type="spellEnd"/>
      <w:r>
        <w:rPr>
          <w:rFonts w:eastAsia="宋体"/>
          <w:szCs w:val="24"/>
          <w:lang w:eastAsia="zh-CN"/>
        </w:rPr>
        <w:t>) and greatly simplify UE implementation.</w:t>
      </w:r>
    </w:p>
    <w:p w14:paraId="7BEB64D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The sync raster must be designed considering MRSS, with proposals suggesting non-overlapping or sufficiently separated raster points from 5G to avoid interference. </w:t>
      </w:r>
    </w:p>
    <w:p w14:paraId="1087F7E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4B3D24B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"Sparser is Better" principle:</w:t>
      </w:r>
    </w:p>
    <w:p w14:paraId="03B6603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14:paraId="0696E33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Minimize raster entries: A key goal is to explicitly minimize the number of sync raster entries defined per operating band.</w:t>
      </w:r>
    </w:p>
    <w:p w14:paraId="6598AE9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Enhanced flexibility and efficiency:</w:t>
      </w:r>
    </w:p>
    <w:p w14:paraId="2D6FCF3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Adaptive SSB periodicity: Propose supporting longer and adaptive SSB periodicities (e.g., 40ms, 80ms, 160ms) to enable significant network energy saving, with the possibility of a dual raster (sparse and dense) for different deployment scenarios.</w:t>
      </w:r>
    </w:p>
    <w:p w14:paraId="356D7FC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Decouple data and sync carriers: A forward-looking proposal suggests studying the feasibility of "pure data channels" that do not contain an SSB, allowing the sync raster to be optimized solely for initial access.</w:t>
      </w:r>
    </w:p>
    <w:p w14:paraId="44CC708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Simplified and unified design:</w:t>
      </w:r>
    </w:p>
    <w:p w14:paraId="7205C67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Unified Framework: Propose a unified sync raster design that works across different bands, min CBW values, and SCS configurations to avoid the fragmentation seen in 5G.</w:t>
      </w:r>
    </w:p>
    <w:p w14:paraId="629B410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Leverage coarser reference grids: Specifically propose using a "1 RB reference channel raster" to achieve RB-level alignment and eliminate </w:t>
      </w:r>
      <w:proofErr w:type="spellStart"/>
      <w:r>
        <w:rPr>
          <w:rFonts w:eastAsia="宋体"/>
          <w:szCs w:val="24"/>
          <w:lang w:eastAsia="zh-CN"/>
        </w:rPr>
        <w:t>K_ssb</w:t>
      </w:r>
      <w:proofErr w:type="spellEnd"/>
      <w:r>
        <w:rPr>
          <w:rFonts w:eastAsia="宋体"/>
          <w:szCs w:val="24"/>
          <w:lang w:eastAsia="zh-CN"/>
        </w:rPr>
        <w:t>, leading to a significant reduction in sync raster points.</w:t>
      </w:r>
    </w:p>
    <w:p w14:paraId="791BAC1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Consistent SSB design: Advocate for a consistent SSB design across bands to facilitate harmonized deployment and avoid risk of deployment delays.</w:t>
      </w:r>
    </w:p>
    <w:p w14:paraId="35A6182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Prudent timeline and collaboration:</w:t>
      </w:r>
    </w:p>
    <w:p w14:paraId="3FF90DF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Postpone for RAN1 input: Several proposals recommend postponing detailed RAN4 sync raster discussion until after RAN1 has made sufficient progress on the fundamental SSB and initial access design.</w:t>
      </w:r>
    </w:p>
    <w:p w14:paraId="509ABF3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Early RAN4 involvement: It is also proposed by companies that RAN4 should be involved early in any study related to initial access performance to provide RF and implementation perspectives.</w:t>
      </w:r>
    </w:p>
    <w:p w14:paraId="5BA650B5"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167324A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Evaluation on sync raster from RAN4 perspective:</w:t>
      </w:r>
    </w:p>
    <w:p w14:paraId="5A518F3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05EF9FC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proposals regarding</w:t>
      </w:r>
    </w:p>
    <w:p w14:paraId="54D044C4"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Enhanced flexibility and efficiency</w:t>
      </w:r>
    </w:p>
    <w:p w14:paraId="54EB000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Simplified and unified design</w:t>
      </w:r>
    </w:p>
    <w:p w14:paraId="566BCFF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Other aspects if identified are not precluded</w:t>
      </w:r>
    </w:p>
    <w:p w14:paraId="01156FD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Collaboration and planning:</w:t>
      </w:r>
    </w:p>
    <w:p w14:paraId="2E70B81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Proactively collaborate with RAN1 to ensure that the evolving SSB design considers the practical RF and implementation constraints related to the sync raster from the outset.</w:t>
      </w:r>
    </w:p>
    <w:p w14:paraId="35541A0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Develop a flexible evaluation framework in RAN4 that can quickly assess different sync raster proposals once key parameters (like final SSB bandwidth and min CBW) are stabilized by RAN1.</w:t>
      </w:r>
    </w:p>
    <w:p w14:paraId="7677A704" w14:textId="77777777" w:rsidR="004802B1" w:rsidRDefault="004802B1">
      <w:pPr>
        <w:spacing w:after="120"/>
        <w:jc w:val="both"/>
        <w:rPr>
          <w:szCs w:val="24"/>
          <w:lang w:eastAsia="zh-CN"/>
        </w:rPr>
      </w:pPr>
    </w:p>
    <w:p w14:paraId="674F418B" w14:textId="77777777" w:rsidR="004802B1" w:rsidRDefault="00054D16">
      <w:pPr>
        <w:pStyle w:val="3"/>
        <w:rPr>
          <w:sz w:val="24"/>
          <w:szCs w:val="16"/>
          <w:lang w:val="en-US"/>
        </w:rPr>
      </w:pPr>
      <w:r>
        <w:rPr>
          <w:sz w:val="24"/>
          <w:szCs w:val="16"/>
          <w:lang w:val="en-US"/>
        </w:rPr>
        <w:t>Sub-topic 4-3: Channel spacing</w:t>
      </w:r>
    </w:p>
    <w:p w14:paraId="6692681B" w14:textId="77777777" w:rsidR="004802B1" w:rsidRDefault="00054D16">
      <w:pPr>
        <w:rPr>
          <w:i/>
          <w:color w:val="0070C0"/>
          <w:lang w:val="en-US" w:eastAsia="zh-CN"/>
        </w:rPr>
      </w:pPr>
      <w:r>
        <w:rPr>
          <w:rFonts w:hint="eastAsia"/>
          <w:i/>
          <w:color w:val="0070C0"/>
          <w:lang w:val="en-US" w:eastAsia="zh-CN"/>
        </w:rPr>
        <w:t xml:space="preserve">Sub-topic description </w:t>
      </w:r>
    </w:p>
    <w:p w14:paraId="19B0C241" w14:textId="4F5B99C4" w:rsidR="004802B1" w:rsidRDefault="00054D16">
      <w:pPr>
        <w:rPr>
          <w:i/>
          <w:color w:val="0070C0"/>
          <w:lang w:val="en-US" w:eastAsia="zh-CN"/>
        </w:rPr>
      </w:pPr>
      <w:r>
        <w:rPr>
          <w:lang w:val="en-US" w:eastAsia="zh-CN"/>
          <w:rPrChange w:id="123"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24" w:author="Zhao, Kun" w:date="2025-10-09T10:34:00Z">
            <w:rPr>
              <w:lang w:val="sv-SE" w:eastAsia="zh-CN"/>
            </w:rPr>
          </w:rPrChange>
        </w:rPr>
        <w:t>.</w:t>
      </w:r>
    </w:p>
    <w:p w14:paraId="2D19076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343E322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5116779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65F737B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8207EF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Simplify the nominal channel spacing framework for 6G by not designing it to support simultaneous mixed numerologies (i.e., different SCS on adjacent carriers). </w:t>
      </w:r>
    </w:p>
    <w:p w14:paraId="71B347E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in 6GR to develop a proper definition of channel spacing for intra-band CA to support flexible operator deployment scenarios.</w:t>
      </w:r>
    </w:p>
    <w:p w14:paraId="05DB67E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2CE44D"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F</w:t>
      </w:r>
      <w:r>
        <w:rPr>
          <w:rFonts w:eastAsia="宋体"/>
          <w:szCs w:val="24"/>
          <w:lang w:eastAsia="zh-CN"/>
        </w:rPr>
        <w:t>urther study in RAN4 with the observations and proposals regarding channel spacing</w:t>
      </w:r>
    </w:p>
    <w:p w14:paraId="4E3F3557"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69EE1C80" w14:textId="77777777" w:rsidR="004802B1" w:rsidRDefault="004802B1">
      <w:pPr>
        <w:spacing w:after="120"/>
        <w:rPr>
          <w:szCs w:val="24"/>
          <w:lang w:eastAsia="zh-CN"/>
        </w:rPr>
      </w:pPr>
    </w:p>
    <w:p w14:paraId="6EC848CB" w14:textId="77777777" w:rsidR="004802B1" w:rsidRDefault="00054D16">
      <w:pPr>
        <w:pStyle w:val="1"/>
        <w:numPr>
          <w:ilvl w:val="0"/>
          <w:numId w:val="10"/>
        </w:numPr>
        <w:rPr>
          <w:lang w:val="en-US" w:eastAsia="ja-JP"/>
        </w:rPr>
      </w:pPr>
      <w:r>
        <w:rPr>
          <w:lang w:val="en-US" w:eastAsia="ja-JP"/>
        </w:rPr>
        <w:t>Topic #5: Irregular channel bandwidth</w:t>
      </w:r>
    </w:p>
    <w:p w14:paraId="149D7BF9"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8A9CC68" w14:textId="77777777" w:rsidR="004802B1" w:rsidRDefault="00054D16">
      <w:pPr>
        <w:pStyle w:val="2"/>
        <w:ind w:left="576"/>
      </w:pPr>
      <w:r>
        <w:rPr>
          <w:rFonts w:hint="eastAsia"/>
        </w:rPr>
        <w:t>Open issues</w:t>
      </w:r>
      <w:r>
        <w:t xml:space="preserve"> summary</w:t>
      </w:r>
    </w:p>
    <w:p w14:paraId="2513A087"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022080" w14:textId="77777777" w:rsidR="004802B1" w:rsidRDefault="004802B1">
      <w:pPr>
        <w:rPr>
          <w:i/>
          <w:color w:val="0070C0"/>
          <w:lang w:eastAsia="zh-CN"/>
        </w:rPr>
      </w:pPr>
    </w:p>
    <w:p w14:paraId="55A5B6F3" w14:textId="77777777" w:rsidR="004802B1" w:rsidRDefault="00054D16">
      <w:pPr>
        <w:pStyle w:val="2"/>
        <w:ind w:left="576"/>
      </w:pPr>
      <w:r>
        <w:t>Observations and Proposals/Options</w:t>
      </w:r>
    </w:p>
    <w:p w14:paraId="51686A35" w14:textId="570E2763" w:rsidR="004802B1" w:rsidRPr="004802B1" w:rsidRDefault="00054D16">
      <w:pPr>
        <w:rPr>
          <w:lang w:val="en-US" w:eastAsia="zh-CN"/>
          <w:rPrChange w:id="125" w:author="Zhao, Kun" w:date="2025-10-09T10:34:00Z">
            <w:rPr>
              <w:lang w:val="sv-SE" w:eastAsia="zh-CN"/>
            </w:rPr>
          </w:rPrChange>
        </w:rPr>
      </w:pPr>
      <w:r>
        <w:rPr>
          <w:lang w:val="en-US" w:eastAsia="zh-CN"/>
          <w:rPrChange w:id="126"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27" w:author="Zhao, Kun" w:date="2025-10-09T10:34:00Z">
            <w:rPr>
              <w:lang w:val="sv-SE" w:eastAsia="zh-CN"/>
            </w:rPr>
          </w:rPrChange>
        </w:rPr>
        <w:t>.</w:t>
      </w:r>
    </w:p>
    <w:p w14:paraId="2DBF5C9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Main observations</w:t>
      </w:r>
    </w:p>
    <w:p w14:paraId="2150689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A primary driver for irregular CBW is that many operators hold irregular spectrum blocks (e.g., from </w:t>
      </w:r>
      <w:proofErr w:type="spellStart"/>
      <w:r>
        <w:rPr>
          <w:rFonts w:eastAsia="宋体"/>
          <w:szCs w:val="24"/>
          <w:lang w:eastAsia="zh-CN"/>
        </w:rPr>
        <w:t>refarmed</w:t>
      </w:r>
      <w:proofErr w:type="spellEnd"/>
      <w:r>
        <w:rPr>
          <w:rFonts w:eastAsia="宋体"/>
          <w:szCs w:val="24"/>
          <w:lang w:eastAsia="zh-CN"/>
        </w:rPr>
        <w:t xml:space="preserve"> GSM/CDMA bands) that do not align with standard 3GPP channel bandwidths.</w:t>
      </w:r>
    </w:p>
    <w:p w14:paraId="24CA6C1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Supporting a vast number of irregular CBWs is infeasible from a UE implementation and test coverage perspective. Only a finite set is practical.</w:t>
      </w:r>
    </w:p>
    <w:p w14:paraId="04A1570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Major challenges for current 5G solutions exist in aligning component carriers, channel </w:t>
      </w:r>
      <w:proofErr w:type="spellStart"/>
      <w:r>
        <w:rPr>
          <w:rFonts w:eastAsia="宋体"/>
          <w:szCs w:val="24"/>
          <w:lang w:eastAsia="zh-CN"/>
        </w:rPr>
        <w:t>rasters</w:t>
      </w:r>
      <w:proofErr w:type="spellEnd"/>
      <w:r>
        <w:rPr>
          <w:rFonts w:eastAsia="宋体"/>
          <w:szCs w:val="24"/>
          <w:lang w:eastAsia="zh-CN"/>
        </w:rPr>
        <w:t>, and ensuring sufficient overlapping bandwidth for critical signals (SSB) if BS and UE support different CBWs, especially for small irregular bandwidths.</w:t>
      </w:r>
    </w:p>
    <w:p w14:paraId="3C950CAD"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considered more acceptable for the BS to support irregular CBWs for specific bands.</w:t>
      </w:r>
    </w:p>
    <w:p w14:paraId="3D140DD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noted that many RF requirements are either scalable with bandwidth or unrelated to it, which provides a foundation for a flexible framework.</w:t>
      </w:r>
    </w:p>
    <w:p w14:paraId="45646F9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918BB7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and establish a scalable and efficient framework for supporting irregular bandwidths from 6G "Day 1," avoiding the proliferation of specified CBWs.</w:t>
      </w:r>
    </w:p>
    <w:p w14:paraId="04DC50A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Use 5G solutions and specific concepts from TR 38.844 (like overlapping UE CBW and larger CBW) as a starting point. Other options could also be considered, such as:</w:t>
      </w:r>
    </w:p>
    <w:p w14:paraId="130F8FC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1 (Define a limited set): Standardize a specific, limited set of irregular CBWs (e.g., up to 10 or 20MHz) just like regular bandwidths.</w:t>
      </w:r>
    </w:p>
    <w:p w14:paraId="570CA9F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2 (Scaling-based approach): Specify RF requirements for a baseline (min/max CBW) and define scaling factors for other bandwidths.</w:t>
      </w:r>
    </w:p>
    <w:p w14:paraId="1BE0C07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14:paraId="18458D3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Investigate whether solutions like single-cell multi-carrier operation or Carrier Aggregation can help utilize irregular spectrum.</w:t>
      </w:r>
    </w:p>
    <w:p w14:paraId="3F47895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 initially enabling irregular CBW only in the Downlink where RF requirements are easier to define.</w:t>
      </w:r>
    </w:p>
    <w:p w14:paraId="366BB87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Carefully examine and limit the set of CBWs to balance UE design/test complexity with the flexibility for operators to fully utilize their spectrum.</w:t>
      </w:r>
    </w:p>
    <w:p w14:paraId="5D8FED5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Further study the </w:t>
      </w:r>
      <w:proofErr w:type="spellStart"/>
      <w:r>
        <w:rPr>
          <w:rFonts w:eastAsia="宋体"/>
          <w:szCs w:val="24"/>
          <w:lang w:eastAsia="zh-CN"/>
        </w:rPr>
        <w:t>signaling</w:t>
      </w:r>
      <w:proofErr w:type="spellEnd"/>
      <w:r>
        <w:rPr>
          <w:rFonts w:eastAsia="宋体"/>
          <w:szCs w:val="24"/>
          <w:lang w:eastAsia="zh-CN"/>
        </w:rPr>
        <w:t xml:space="preserve"> design and channel raster rules to guarantee flexible CBW works properly.</w:t>
      </w:r>
    </w:p>
    <w:p w14:paraId="7590189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How to reduce test burden is also an important aspect to be studied</w:t>
      </w:r>
    </w:p>
    <w:p w14:paraId="340C1C5E"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A90EF3"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ith inputs from operators, to check whether limited set of irregular CBWs could be specified for 6G, like specific channel BW of 7MHz and 6MHz defined in 5G-A</w:t>
      </w:r>
    </w:p>
    <w:p w14:paraId="23AF611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Using 5G concepts from TR 38.844 as starting point to study a more generic solution for 6G</w:t>
      </w:r>
    </w:p>
    <w:p w14:paraId="1A2C568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listed main proposals and identified issues should be taken into account for the following study of irregular/flexible/scalable channel bandwidths</w:t>
      </w:r>
    </w:p>
    <w:p w14:paraId="3200EC4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Other options not presented in this meeting are not precluded</w:t>
      </w:r>
    </w:p>
    <w:p w14:paraId="6874910B" w14:textId="77777777" w:rsidR="004802B1" w:rsidRDefault="004802B1">
      <w:pPr>
        <w:spacing w:after="120"/>
        <w:rPr>
          <w:szCs w:val="24"/>
          <w:lang w:eastAsia="zh-CN"/>
        </w:rPr>
      </w:pPr>
    </w:p>
    <w:p w14:paraId="5AED3081" w14:textId="77777777" w:rsidR="004802B1" w:rsidRDefault="00054D16">
      <w:pPr>
        <w:pStyle w:val="1"/>
        <w:numPr>
          <w:ilvl w:val="0"/>
          <w:numId w:val="10"/>
        </w:numPr>
        <w:rPr>
          <w:lang w:val="en-US" w:eastAsia="ja-JP"/>
        </w:rPr>
      </w:pPr>
      <w:r>
        <w:rPr>
          <w:lang w:val="en-US" w:eastAsia="ja-JP"/>
        </w:rPr>
        <w:t>Topic #6: Number of Tx and Rx</w:t>
      </w:r>
    </w:p>
    <w:p w14:paraId="586AB913"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14B038B" w14:textId="77777777" w:rsidR="004802B1" w:rsidRDefault="00054D16">
      <w:pPr>
        <w:pStyle w:val="2"/>
        <w:ind w:left="576"/>
      </w:pPr>
      <w:r>
        <w:rPr>
          <w:rFonts w:hint="eastAsia"/>
        </w:rPr>
        <w:t>Open issues</w:t>
      </w:r>
      <w:r>
        <w:t xml:space="preserve"> summary</w:t>
      </w:r>
    </w:p>
    <w:p w14:paraId="05D3A5B8"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893C7E" w14:textId="77777777" w:rsidR="004802B1" w:rsidRDefault="004802B1">
      <w:pPr>
        <w:rPr>
          <w:i/>
          <w:color w:val="0070C0"/>
          <w:lang w:eastAsia="zh-CN"/>
        </w:rPr>
      </w:pPr>
    </w:p>
    <w:p w14:paraId="62E26D89" w14:textId="77777777" w:rsidR="004802B1" w:rsidRDefault="00054D16">
      <w:pPr>
        <w:pStyle w:val="2"/>
        <w:ind w:left="576"/>
      </w:pPr>
      <w:r>
        <w:lastRenderedPageBreak/>
        <w:t>Observations and Proposals/Options</w:t>
      </w:r>
    </w:p>
    <w:p w14:paraId="239110B7" w14:textId="773595D5" w:rsidR="004802B1" w:rsidRPr="004802B1" w:rsidRDefault="00054D16">
      <w:pPr>
        <w:rPr>
          <w:lang w:val="en-US" w:eastAsia="zh-CN"/>
          <w:rPrChange w:id="128" w:author="Zhao, Kun" w:date="2025-10-09T10:34:00Z">
            <w:rPr>
              <w:lang w:val="sv-SE" w:eastAsia="zh-CN"/>
            </w:rPr>
          </w:rPrChange>
        </w:rPr>
      </w:pPr>
      <w:r>
        <w:rPr>
          <w:lang w:val="en-US" w:eastAsia="zh-CN"/>
          <w:rPrChange w:id="129"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30" w:author="Zhao, Kun" w:date="2025-10-09T10:34:00Z">
            <w:rPr>
              <w:lang w:val="sv-SE" w:eastAsia="zh-CN"/>
            </w:rPr>
          </w:rPrChange>
        </w:rPr>
        <w:t>.</w:t>
      </w:r>
    </w:p>
    <w:p w14:paraId="0F3AFE32"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536831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Performance vs. complexity trade-off: A key observation from 5G RAN4 discussions highlights that increasing the number of UE antennas is the critical trade-off between performance gains and practical implementation complexity, cost, and power consumption.</w:t>
      </w:r>
    </w:p>
    <w:p w14:paraId="77506C7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5G NR as a baseline: The current state of the art in 5G NR serves as a reference point. For FR1 handheld devices, the maximum practical capability is noted as 3Tx and 6Rx, while reduced-capability devices (RedCap) are standardized with 1T1R or 1T2R configurations. For FWA UE, the maximum practical capability is noted as 4Tx and 8Rx.</w:t>
      </w:r>
    </w:p>
    <w:p w14:paraId="635DD9E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27DA0FA" w14:textId="539C6089"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Device-type and frequency-dependent scaling: Proposals define baseline configurations by linking the number of Tx/Rx chains directly to the device type and the operating frequency band</w:t>
      </w:r>
      <w:ins w:id="131" w:author="Haijie Qiu| 邱海杰" w:date="2025-10-09T20:52:00Z">
        <w:r w:rsidR="000D6FAA">
          <w:rPr>
            <w:rFonts w:eastAsia="宋体"/>
            <w:szCs w:val="24"/>
            <w:lang w:eastAsia="zh-CN"/>
          </w:rPr>
          <w:t>/frequency sub-range</w:t>
        </w:r>
      </w:ins>
      <w:r>
        <w:rPr>
          <w:rFonts w:eastAsia="宋体"/>
          <w:szCs w:val="24"/>
          <w:lang w:eastAsia="zh-CN"/>
        </w:rPr>
        <w:t>. The following are just some examples.</w:t>
      </w:r>
    </w:p>
    <w:p w14:paraId="48956EC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Massive IoT</w:t>
      </w:r>
      <w:ins w:id="132" w:author="ZTE_Wubin" w:date="2025-10-09T19:53:00Z">
        <w:r>
          <w:rPr>
            <w:rFonts w:eastAsia="宋体" w:hint="eastAsia"/>
            <w:szCs w:val="24"/>
            <w:lang w:val="en-US" w:eastAsia="zh-CN"/>
          </w:rPr>
          <w:t>/Scalable UE</w:t>
        </w:r>
      </w:ins>
      <w:r>
        <w:rPr>
          <w:rFonts w:eastAsia="宋体"/>
          <w:szCs w:val="24"/>
          <w:lang w:eastAsia="zh-CN"/>
        </w:rPr>
        <w:t>: A baseline of 1T1R is proposed.</w:t>
      </w:r>
    </w:p>
    <w:p w14:paraId="27C7F84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Reduced capability UE / Wearable device </w:t>
      </w:r>
      <w:del w:id="133" w:author="ZTE_Wubin" w:date="2025-10-09T19:58:00Z">
        <w:r>
          <w:rPr>
            <w:rFonts w:eastAsia="宋体"/>
            <w:szCs w:val="24"/>
            <w:lang w:eastAsia="zh-CN"/>
          </w:rPr>
          <w:delText>/ Scalable UE</w:delText>
        </w:r>
      </w:del>
      <w:r>
        <w:rPr>
          <w:rFonts w:eastAsia="宋体"/>
          <w:szCs w:val="24"/>
          <w:lang w:eastAsia="zh-CN"/>
        </w:rPr>
        <w:t>: 1T2R</w:t>
      </w:r>
    </w:p>
    <w:p w14:paraId="3D8D6F4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Smartphone / Normal UE (Handheld):</w:t>
      </w:r>
    </w:p>
    <w:p w14:paraId="75F3A1D4"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Low Bands (&lt; 3 GHz): 1T2R or 1T4R.</w:t>
      </w:r>
    </w:p>
    <w:p w14:paraId="1E943F7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Mid/High Bands (3-7 GHz): 2T4R or 2T6R.</w:t>
      </w:r>
    </w:p>
    <w:p w14:paraId="3852D4F4" w14:textId="2E5B723E" w:rsidR="004802B1" w:rsidRDefault="00054D16">
      <w:pPr>
        <w:pStyle w:val="aff9"/>
        <w:numPr>
          <w:ilvl w:val="3"/>
          <w:numId w:val="13"/>
        </w:numPr>
        <w:spacing w:after="120"/>
        <w:ind w:firstLineChars="0"/>
        <w:jc w:val="both"/>
        <w:rPr>
          <w:rFonts w:eastAsia="宋体"/>
          <w:szCs w:val="24"/>
          <w:lang w:eastAsia="zh-CN"/>
        </w:rPr>
      </w:pPr>
      <w:commentRangeStart w:id="134"/>
      <w:r>
        <w:rPr>
          <w:rFonts w:eastAsia="宋体"/>
          <w:szCs w:val="24"/>
          <w:lang w:eastAsia="zh-CN"/>
        </w:rPr>
        <w:t>Around 7GHz:</w:t>
      </w:r>
      <w:ins w:id="135" w:author="Haijie Qiu| 邱海杰" w:date="2025-10-09T20:53:00Z">
        <w:r w:rsidR="000D6FAA">
          <w:rPr>
            <w:rFonts w:eastAsia="宋体"/>
            <w:szCs w:val="24"/>
            <w:lang w:eastAsia="zh-CN"/>
          </w:rPr>
          <w:t xml:space="preserve"> 2T4R or 2T6R </w:t>
        </w:r>
      </w:ins>
      <w:del w:id="136" w:author="Haijie Qiu| 邱海杰" w:date="2025-10-09T20:54:00Z">
        <w:r w:rsidDel="000D6FAA">
          <w:rPr>
            <w:rFonts w:eastAsia="宋体"/>
            <w:szCs w:val="24"/>
            <w:lang w:eastAsia="zh-CN"/>
          </w:rPr>
          <w:delText xml:space="preserve"> 4</w:delText>
        </w:r>
      </w:del>
      <w:ins w:id="137" w:author="Haijie Qiu| 邱海杰" w:date="2025-10-09T20:54:00Z">
        <w:r w:rsidR="000D6FAA">
          <w:rPr>
            <w:rFonts w:eastAsia="宋体"/>
            <w:szCs w:val="24"/>
            <w:lang w:eastAsia="zh-CN"/>
          </w:rPr>
          <w:t>or 4</w:t>
        </w:r>
      </w:ins>
      <w:r>
        <w:rPr>
          <w:rFonts w:eastAsia="宋体"/>
          <w:szCs w:val="24"/>
          <w:lang w:eastAsia="zh-CN"/>
        </w:rPr>
        <w:t>T8R.</w:t>
      </w:r>
      <w:commentRangeEnd w:id="134"/>
      <w:r w:rsidR="00C36A7A">
        <w:rPr>
          <w:rStyle w:val="aff5"/>
          <w:rFonts w:eastAsia="宋体"/>
        </w:rPr>
        <w:commentReference w:id="134"/>
      </w:r>
    </w:p>
    <w:p w14:paraId="5CC054A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FWA / Advanced UE: Higher configurations are proposed, with baselines of 2T8R or 4T8R </w:t>
      </w:r>
      <w:ins w:id="138" w:author="ZTE_Wubin" w:date="2025-10-09T19:51:00Z">
        <w:r>
          <w:rPr>
            <w:rFonts w:eastAsia="宋体" w:hint="eastAsia"/>
            <w:szCs w:val="24"/>
            <w:lang w:val="en-US" w:eastAsia="zh-CN"/>
          </w:rPr>
          <w:t xml:space="preserve">or 8T8R </w:t>
        </w:r>
      </w:ins>
      <w:r>
        <w:rPr>
          <w:rFonts w:eastAsia="宋体"/>
          <w:szCs w:val="24"/>
          <w:lang w:eastAsia="zh-CN"/>
        </w:rPr>
        <w:t>in FR1 or ~7GHz, and even 8Tx/16Rx for new bands, leveraging their relaxed form factor.</w:t>
      </w:r>
    </w:p>
    <w:p w14:paraId="597B82F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Architectural evolution and enhanced capabilities:</w:t>
      </w:r>
    </w:p>
    <w:p w14:paraId="725C662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Higher maximum limits: Proposals suggest supporting up to 4Tx and 8Rx/16Rx for capable UEs, scaling beyond 5G's limits from the start.</w:t>
      </w:r>
    </w:p>
    <w:p w14:paraId="5DC8660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Advanced MIMO and beamforming: There are proposals to support higher-order MIMO (e.g., 8x8 DL, 4x4 UL) and improved digital beamforming with finer granularity.</w:t>
      </w:r>
    </w:p>
    <w:p w14:paraId="6BFFBFE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Enhanced architectures: Some proposals study feasibility of unique configurations like "6Rx only" for high frequency range to optimize for downlink-heavy traffic.</w:t>
      </w:r>
    </w:p>
    <w:p w14:paraId="4D71460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Specification and requirement framework:</w:t>
      </w:r>
    </w:p>
    <w:p w14:paraId="0D98370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Scalable RF requirements: </w:t>
      </w:r>
    </w:p>
    <w:p w14:paraId="238337F9"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scalable requirement versus #antennas based on antenna correlation, antenna coupling and beamforming impairments for UE multi-Tx/Rx and MIMO support</w:t>
      </w:r>
    </w:p>
    <w:p w14:paraId="7C0702A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how to define scalable requirements for different numbers of Rx chains per band.</w:t>
      </w:r>
    </w:p>
    <w:p w14:paraId="33FEA20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Unified power management: consider MPR specification based on cumulative power across all antenna connectors, independent of Tx chain count</w:t>
      </w:r>
    </w:p>
    <w:p w14:paraId="4A9AD80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5F9868" w14:textId="77777777" w:rsidR="004802B1" w:rsidRDefault="00054D16">
      <w:pPr>
        <w:pStyle w:val="aff9"/>
        <w:numPr>
          <w:ilvl w:val="1"/>
          <w:numId w:val="13"/>
        </w:numPr>
        <w:spacing w:after="120"/>
        <w:ind w:firstLineChars="0"/>
        <w:jc w:val="both"/>
        <w:rPr>
          <w:szCs w:val="24"/>
          <w:lang w:eastAsia="zh-CN"/>
        </w:rPr>
      </w:pPr>
      <w:r>
        <w:rPr>
          <w:szCs w:val="24"/>
          <w:lang w:eastAsia="zh-CN"/>
        </w:rPr>
        <w:t>Study the number of Tx/Rx chains and device types as an integrated framework, given their tight coupling.</w:t>
      </w:r>
    </w:p>
    <w:p w14:paraId="3B66A945" w14:textId="77777777" w:rsidR="004802B1" w:rsidRDefault="00054D16">
      <w:pPr>
        <w:pStyle w:val="aff9"/>
        <w:numPr>
          <w:ilvl w:val="1"/>
          <w:numId w:val="13"/>
        </w:numPr>
        <w:spacing w:after="120"/>
        <w:ind w:firstLineChars="0"/>
        <w:jc w:val="both"/>
        <w:rPr>
          <w:szCs w:val="24"/>
          <w:lang w:eastAsia="zh-CN"/>
        </w:rPr>
      </w:pPr>
      <w:r>
        <w:rPr>
          <w:szCs w:val="24"/>
          <w:lang w:eastAsia="zh-CN"/>
        </w:rPr>
        <w:t>Evaluate proposed configurations from both a performance and implementation complexity perspective.</w:t>
      </w:r>
    </w:p>
    <w:p w14:paraId="6C788D96" w14:textId="77777777" w:rsidR="004802B1" w:rsidRDefault="00054D16">
      <w:pPr>
        <w:pStyle w:val="aff9"/>
        <w:numPr>
          <w:ilvl w:val="1"/>
          <w:numId w:val="13"/>
        </w:numPr>
        <w:spacing w:after="120"/>
        <w:ind w:firstLineChars="0"/>
        <w:jc w:val="both"/>
        <w:rPr>
          <w:szCs w:val="24"/>
          <w:lang w:eastAsia="zh-CN"/>
        </w:rPr>
      </w:pPr>
      <w:r>
        <w:rPr>
          <w:szCs w:val="24"/>
          <w:lang w:eastAsia="zh-CN"/>
        </w:rPr>
        <w:t>Consider the listed main proposals as a basis for discussion, while remaining open to new technical aspects.</w:t>
      </w:r>
    </w:p>
    <w:p w14:paraId="67DCA54E" w14:textId="77777777" w:rsidR="004802B1" w:rsidRDefault="004802B1">
      <w:pPr>
        <w:rPr>
          <w:szCs w:val="24"/>
          <w:lang w:eastAsia="zh-CN"/>
        </w:rPr>
      </w:pPr>
    </w:p>
    <w:p w14:paraId="16BE9E3F" w14:textId="77777777" w:rsidR="004802B1" w:rsidRDefault="004802B1">
      <w:pPr>
        <w:rPr>
          <w:szCs w:val="24"/>
          <w:lang w:eastAsia="zh-CN"/>
        </w:rPr>
      </w:pPr>
    </w:p>
    <w:p w14:paraId="29C9827F" w14:textId="77777777" w:rsidR="004802B1" w:rsidRDefault="00054D16">
      <w:pPr>
        <w:pStyle w:val="1"/>
        <w:numPr>
          <w:ilvl w:val="0"/>
          <w:numId w:val="10"/>
        </w:numPr>
        <w:rPr>
          <w:lang w:val="en-US" w:eastAsia="ja-JP"/>
        </w:rPr>
      </w:pPr>
      <w:r>
        <w:rPr>
          <w:lang w:val="en-US" w:eastAsia="ja-JP"/>
        </w:rPr>
        <w:t>Topic #7: Device types</w:t>
      </w:r>
    </w:p>
    <w:p w14:paraId="32A0110A"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1BA6A60" w14:textId="77777777" w:rsidR="004802B1" w:rsidRDefault="00054D16">
      <w:pPr>
        <w:pStyle w:val="2"/>
        <w:ind w:left="576"/>
      </w:pPr>
      <w:r>
        <w:rPr>
          <w:rFonts w:hint="eastAsia"/>
        </w:rPr>
        <w:t>Open issues</w:t>
      </w:r>
      <w:r>
        <w:t xml:space="preserve"> summary</w:t>
      </w:r>
    </w:p>
    <w:p w14:paraId="278FB221"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B159E1" w14:textId="77777777" w:rsidR="004802B1" w:rsidRDefault="00054D16">
      <w:pPr>
        <w:rPr>
          <w:iCs/>
          <w:lang w:eastAsia="zh-CN"/>
        </w:rPr>
      </w:pPr>
      <w:r>
        <w:rPr>
          <w:iCs/>
          <w:lang w:eastAsia="zh-CN"/>
        </w:rPr>
        <w:t xml:space="preserve">The primary objective of this meeting is to identify a clear RAN4 scope to be investigated in parallel with RAN on the same topic. </w:t>
      </w:r>
    </w:p>
    <w:p w14:paraId="04D1E7EE" w14:textId="77777777" w:rsidR="004802B1" w:rsidRDefault="00054D16">
      <w:pPr>
        <w:rPr>
          <w:iCs/>
          <w:lang w:eastAsia="zh-CN"/>
        </w:rPr>
      </w:pPr>
      <w:r>
        <w:rPr>
          <w:iCs/>
          <w:lang w:eastAsia="zh-CN"/>
        </w:rPr>
        <w:t xml:space="preserve">The agreements already reached in RAN are provided below for reference. </w:t>
      </w:r>
    </w:p>
    <w:tbl>
      <w:tblPr>
        <w:tblStyle w:val="afe"/>
        <w:tblW w:w="0" w:type="auto"/>
        <w:tblLook w:val="04A0" w:firstRow="1" w:lastRow="0" w:firstColumn="1" w:lastColumn="0" w:noHBand="0" w:noVBand="1"/>
      </w:tblPr>
      <w:tblGrid>
        <w:gridCol w:w="9631"/>
      </w:tblGrid>
      <w:tr w:rsidR="004802B1" w14:paraId="2A1C2EE1" w14:textId="77777777">
        <w:tc>
          <w:tcPr>
            <w:tcW w:w="9631" w:type="dxa"/>
          </w:tcPr>
          <w:p w14:paraId="03BB4B1D" w14:textId="77777777" w:rsidR="004802B1" w:rsidRDefault="00054D16">
            <w:pPr>
              <w:snapToGrid w:val="0"/>
              <w:spacing w:after="120"/>
              <w:jc w:val="both"/>
              <w:rPr>
                <w:rFonts w:eastAsiaTheme="minorEastAsia"/>
                <w:b/>
                <w:bCs/>
                <w:i/>
                <w:iCs/>
                <w:u w:val="single"/>
                <w:lang w:eastAsia="zh-CN"/>
              </w:rPr>
            </w:pPr>
            <w:r>
              <w:rPr>
                <w:rFonts w:eastAsiaTheme="minorEastAsia"/>
                <w:b/>
                <w:bCs/>
                <w:i/>
                <w:iCs/>
                <w:highlight w:val="lightGray"/>
                <w:u w:val="single"/>
                <w:lang w:eastAsia="zh-CN"/>
              </w:rPr>
              <w:t>Device types</w:t>
            </w:r>
          </w:p>
          <w:p w14:paraId="433D4D1C" w14:textId="77777777" w:rsidR="004802B1" w:rsidRDefault="00054D16">
            <w:pPr>
              <w:contextualSpacing/>
              <w:rPr>
                <w:b/>
                <w:bCs/>
                <w:color w:val="0070C0"/>
                <w:sz w:val="18"/>
                <w:szCs w:val="18"/>
                <w:lang w:val="en-US"/>
              </w:rPr>
            </w:pPr>
            <w:r>
              <w:rPr>
                <w:rFonts w:eastAsiaTheme="minorEastAsia"/>
                <w:b/>
                <w:bCs/>
                <w:color w:val="0070C0"/>
                <w:sz w:val="18"/>
                <w:szCs w:val="18"/>
                <w:lang w:val="en-US" w:eastAsia="zh-CN"/>
              </w:rPr>
              <w:t>RAN</w:t>
            </w:r>
            <w:r>
              <w:rPr>
                <w:b/>
                <w:bCs/>
                <w:color w:val="0070C0"/>
                <w:sz w:val="18"/>
                <w:szCs w:val="18"/>
                <w:lang w:val="en-US"/>
              </w:rPr>
              <w:t>#109</w:t>
            </w:r>
          </w:p>
          <w:p w14:paraId="21C40025" w14:textId="77777777" w:rsidR="004802B1" w:rsidRDefault="00054D16">
            <w:pPr>
              <w:rPr>
                <w:rFonts w:eastAsiaTheme="minorEastAsia"/>
                <w:b/>
                <w:bCs/>
                <w:color w:val="0070C0"/>
                <w:sz w:val="18"/>
                <w:szCs w:val="18"/>
                <w:lang w:eastAsia="zh-CN"/>
              </w:rPr>
            </w:pPr>
            <w:r>
              <w:rPr>
                <w:color w:val="0070C0"/>
                <w:sz w:val="18"/>
                <w:szCs w:val="18"/>
                <w:lang w:val="en-US"/>
              </w:rPr>
              <w:t>In RP-252873, proposal 3 &amp; 4 are endorsed for RAN only (no WG discussion)</w:t>
            </w:r>
          </w:p>
          <w:p w14:paraId="77463E2A" w14:textId="77777777" w:rsidR="004802B1" w:rsidRDefault="00054D16">
            <w:pPr>
              <w:contextualSpacing/>
              <w:rPr>
                <w:color w:val="0070C0"/>
                <w:sz w:val="18"/>
                <w:szCs w:val="18"/>
                <w:lang w:val="en-US"/>
              </w:rPr>
            </w:pPr>
            <w:r>
              <w:rPr>
                <w:b/>
                <w:bCs/>
                <w:color w:val="0070C0"/>
                <w:sz w:val="18"/>
                <w:szCs w:val="18"/>
                <w:u w:val="single"/>
                <w:lang w:val="en-US"/>
              </w:rPr>
              <w:t>Proposal 3:</w:t>
            </w:r>
            <w:r>
              <w:rPr>
                <w:color w:val="0070C0"/>
                <w:sz w:val="18"/>
                <w:szCs w:val="18"/>
                <w:lang w:val="en-US"/>
              </w:rPr>
              <w:t xml:space="preserve"> To investigate further:</w:t>
            </w:r>
          </w:p>
          <w:p w14:paraId="5CCBD056"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Motivations/justifications behind the proposed diverse device types, which should be a limited set</w:t>
            </w:r>
          </w:p>
          <w:p w14:paraId="12044F7B"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 xml:space="preserve">Whether/how to have one or more device types for </w:t>
            </w:r>
            <w:proofErr w:type="spellStart"/>
            <w:r>
              <w:rPr>
                <w:color w:val="0070C0"/>
                <w:sz w:val="18"/>
                <w:szCs w:val="18"/>
                <w:highlight w:val="green"/>
                <w:lang w:val="en-US"/>
              </w:rPr>
              <w:t>eMBB</w:t>
            </w:r>
            <w:proofErr w:type="spellEnd"/>
            <w:r>
              <w:rPr>
                <w:color w:val="0070C0"/>
                <w:sz w:val="18"/>
                <w:szCs w:val="18"/>
                <w:highlight w:val="green"/>
                <w:lang w:val="en-US"/>
              </w:rPr>
              <w:t xml:space="preserve"> or 6G IoT</w:t>
            </w:r>
          </w:p>
          <w:p w14:paraId="4A69EC29"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have other device types for, e.g., XR/immersive experiences, FWA, VUE, wearables/RedCap, sensing, NTN-specific, AI agents, collaborative robots, etc.</w:t>
            </w:r>
          </w:p>
          <w:p w14:paraId="5C95CFDD"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Whether/how to explicitly standardize device types</w:t>
            </w:r>
          </w:p>
          <w:p w14:paraId="7A542B7F"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Ensuring forward compatibility</w:t>
            </w:r>
          </w:p>
          <w:p w14:paraId="0A159BA7" w14:textId="77777777" w:rsidR="004802B1" w:rsidRDefault="00054D16">
            <w:pPr>
              <w:numPr>
                <w:ilvl w:val="0"/>
                <w:numId w:val="18"/>
              </w:numPr>
              <w:contextualSpacing/>
              <w:rPr>
                <w:color w:val="0070C0"/>
                <w:sz w:val="18"/>
                <w:szCs w:val="18"/>
                <w:highlight w:val="green"/>
                <w:lang w:val="en-US"/>
              </w:rPr>
            </w:pPr>
            <w:r>
              <w:rPr>
                <w:color w:val="0070C0"/>
                <w:sz w:val="18"/>
                <w:szCs w:val="18"/>
                <w:highlight w:val="green"/>
                <w:lang w:val="en-US"/>
              </w:rPr>
              <w:t>Minimizing/avoiding potential market fragmentation</w:t>
            </w:r>
          </w:p>
          <w:p w14:paraId="7A011A86" w14:textId="77777777" w:rsidR="004802B1" w:rsidRDefault="00054D16">
            <w:pPr>
              <w:contextualSpacing/>
              <w:rPr>
                <w:color w:val="0070C0"/>
                <w:sz w:val="18"/>
                <w:szCs w:val="18"/>
                <w:lang w:val="en-US"/>
              </w:rPr>
            </w:pPr>
            <w:r>
              <w:rPr>
                <w:color w:val="0070C0"/>
                <w:sz w:val="18"/>
                <w:szCs w:val="18"/>
                <w:lang w:val="en-US"/>
              </w:rPr>
              <w:t xml:space="preserve">Note: the terminology “device type” is subject to further discussion and possible refinement. </w:t>
            </w:r>
          </w:p>
          <w:p w14:paraId="1763841D" w14:textId="77777777" w:rsidR="004802B1" w:rsidRDefault="00054D16">
            <w:pPr>
              <w:contextualSpacing/>
              <w:rPr>
                <w:color w:val="0070C0"/>
                <w:sz w:val="18"/>
                <w:szCs w:val="18"/>
                <w:lang w:val="en-US"/>
              </w:rPr>
            </w:pPr>
            <w:r>
              <w:rPr>
                <w:color w:val="0070C0"/>
                <w:sz w:val="18"/>
                <w:szCs w:val="18"/>
                <w:lang w:val="en-US"/>
              </w:rPr>
              <w:t> </w:t>
            </w:r>
          </w:p>
          <w:p w14:paraId="5FD002B5" w14:textId="77777777" w:rsidR="004802B1" w:rsidRDefault="00054D16">
            <w:pPr>
              <w:contextualSpacing/>
              <w:rPr>
                <w:color w:val="0070C0"/>
                <w:sz w:val="18"/>
                <w:szCs w:val="18"/>
                <w:lang w:val="en-US"/>
              </w:rPr>
            </w:pPr>
            <w:r>
              <w:rPr>
                <w:b/>
                <w:bCs/>
                <w:color w:val="0070C0"/>
                <w:sz w:val="18"/>
                <w:szCs w:val="18"/>
                <w:u w:val="single"/>
                <w:lang w:val="en-US"/>
              </w:rPr>
              <w:t>Proposal 4</w:t>
            </w:r>
            <w:r>
              <w:rPr>
                <w:color w:val="0070C0"/>
                <w:sz w:val="18"/>
                <w:szCs w:val="18"/>
                <w:u w:val="single"/>
                <w:lang w:val="en-US"/>
              </w:rPr>
              <w:t>:</w:t>
            </w:r>
            <w:r>
              <w:rPr>
                <w:color w:val="0070C0"/>
                <w:sz w:val="18"/>
                <w:szCs w:val="18"/>
                <w:lang w:val="en-US"/>
              </w:rPr>
              <w:t xml:space="preserve"> In terms of diverse device types, study further:</w:t>
            </w:r>
          </w:p>
          <w:p w14:paraId="4A04C01B" w14:textId="77777777" w:rsidR="004802B1" w:rsidRDefault="00054D16">
            <w:pPr>
              <w:numPr>
                <w:ilvl w:val="0"/>
                <w:numId w:val="18"/>
              </w:numPr>
              <w:contextualSpacing/>
              <w:rPr>
                <w:color w:val="0070C0"/>
                <w:sz w:val="18"/>
                <w:szCs w:val="18"/>
                <w:lang w:val="en-US"/>
              </w:rPr>
            </w:pPr>
            <w:r>
              <w:rPr>
                <w:color w:val="0070C0"/>
                <w:sz w:val="18"/>
                <w:szCs w:val="18"/>
                <w:highlight w:val="green"/>
                <w:lang w:val="en-US"/>
              </w:rPr>
              <w:t>Possible parameters/factors, e.g.:</w:t>
            </w:r>
          </w:p>
          <w:p w14:paraId="334AAA4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Tx antennas/chains</w:t>
            </w:r>
          </w:p>
          <w:p w14:paraId="5273DAF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Number of Rx antennas/chains</w:t>
            </w:r>
          </w:p>
          <w:p w14:paraId="41A3CF6E"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Power classes</w:t>
            </w:r>
          </w:p>
          <w:p w14:paraId="4459946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UE bandwidth (DL/UL)</w:t>
            </w:r>
          </w:p>
          <w:p w14:paraId="3B9F7E19"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Peak data rate (DL/UL)</w:t>
            </w:r>
          </w:p>
          <w:p w14:paraId="70B56BE2"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Maximum MIMO layers (DL/UL)</w:t>
            </w:r>
          </w:p>
          <w:p w14:paraId="7AF89F08"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Duplex mode</w:t>
            </w:r>
          </w:p>
          <w:p w14:paraId="2EF9DF55"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Max modulation order (DL/UL)</w:t>
            </w:r>
          </w:p>
          <w:p w14:paraId="42F9893C"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CA/spectrum aggregation (DL/UL)</w:t>
            </w:r>
          </w:p>
          <w:p w14:paraId="7A1295F7"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UE processing capabilities</w:t>
            </w:r>
          </w:p>
          <w:p w14:paraId="36101666"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 xml:space="preserve">Coverage </w:t>
            </w:r>
          </w:p>
          <w:p w14:paraId="22380FAA"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Energy efficiency</w:t>
            </w:r>
          </w:p>
          <w:p w14:paraId="5BBDA09B"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Mobility/speed</w:t>
            </w:r>
          </w:p>
          <w:p w14:paraId="14C74ED3"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Sensing</w:t>
            </w:r>
          </w:p>
          <w:p w14:paraId="3D27B970" w14:textId="77777777" w:rsidR="004802B1" w:rsidRDefault="00054D16">
            <w:pPr>
              <w:numPr>
                <w:ilvl w:val="1"/>
                <w:numId w:val="18"/>
              </w:numPr>
              <w:contextualSpacing/>
              <w:rPr>
                <w:color w:val="0070C0"/>
                <w:sz w:val="18"/>
                <w:szCs w:val="18"/>
                <w:lang w:val="en-US"/>
              </w:rPr>
            </w:pPr>
            <w:r>
              <w:rPr>
                <w:color w:val="0070C0"/>
                <w:sz w:val="18"/>
                <w:szCs w:val="18"/>
                <w:highlight w:val="green"/>
                <w:lang w:val="en-US"/>
              </w:rPr>
              <w:t>AI</w:t>
            </w:r>
          </w:p>
          <w:p w14:paraId="3801CDC9" w14:textId="77777777" w:rsidR="004802B1" w:rsidRDefault="00054D16">
            <w:pPr>
              <w:contextualSpacing/>
              <w:rPr>
                <w:color w:val="0070C0"/>
                <w:sz w:val="18"/>
                <w:szCs w:val="18"/>
                <w:lang w:val="en-US"/>
              </w:rPr>
            </w:pPr>
            <w:r>
              <w:rPr>
                <w:color w:val="0070C0"/>
                <w:sz w:val="18"/>
                <w:szCs w:val="18"/>
                <w:lang w:val="en-US"/>
              </w:rPr>
              <w:t>Note: some of the above parameters/factors may be related with form factor</w:t>
            </w:r>
          </w:p>
          <w:p w14:paraId="38407887" w14:textId="77777777" w:rsidR="004802B1" w:rsidRDefault="00054D16">
            <w:pPr>
              <w:contextualSpacing/>
              <w:rPr>
                <w:color w:val="0070C0"/>
                <w:sz w:val="18"/>
                <w:szCs w:val="18"/>
                <w:lang w:val="en-US"/>
              </w:rPr>
            </w:pPr>
            <w:r>
              <w:rPr>
                <w:color w:val="0070C0"/>
                <w:sz w:val="18"/>
                <w:szCs w:val="18"/>
                <w:lang w:val="en-US"/>
              </w:rPr>
              <w:t>Note: aim to have a focused/limited set of parameters/factors for a device type</w:t>
            </w:r>
          </w:p>
          <w:p w14:paraId="1C5CAB16" w14:textId="77777777" w:rsidR="004802B1" w:rsidRDefault="00054D16">
            <w:pPr>
              <w:numPr>
                <w:ilvl w:val="1"/>
                <w:numId w:val="14"/>
              </w:numPr>
              <w:tabs>
                <w:tab w:val="left" w:pos="0"/>
              </w:tabs>
              <w:snapToGrid w:val="0"/>
              <w:spacing w:afterLines="50" w:after="120"/>
              <w:ind w:left="0" w:firstLine="0"/>
              <w:rPr>
                <w:color w:val="0070C0"/>
                <w:sz w:val="18"/>
                <w:lang w:eastAsia="zh-CN"/>
              </w:rPr>
            </w:pPr>
            <w:r>
              <w:rPr>
                <w:color w:val="0070C0"/>
                <w:sz w:val="18"/>
                <w:szCs w:val="18"/>
                <w:lang w:val="en-US"/>
              </w:rPr>
              <w:t>The value(s) for the identified parameters for a device type</w:t>
            </w:r>
          </w:p>
        </w:tc>
      </w:tr>
    </w:tbl>
    <w:p w14:paraId="163F36F2" w14:textId="77777777" w:rsidR="004802B1" w:rsidRDefault="004802B1">
      <w:pPr>
        <w:rPr>
          <w:iCs/>
          <w:lang w:eastAsia="zh-CN"/>
        </w:rPr>
      </w:pPr>
    </w:p>
    <w:p w14:paraId="122BA727" w14:textId="77777777" w:rsidR="004802B1" w:rsidRDefault="00054D16">
      <w:pPr>
        <w:pStyle w:val="2"/>
        <w:ind w:left="576"/>
      </w:pPr>
      <w:r>
        <w:t>Observations and Proposals/Options</w:t>
      </w:r>
    </w:p>
    <w:p w14:paraId="2FB8305A" w14:textId="77777777" w:rsidR="004802B1" w:rsidRDefault="00054D16">
      <w:pPr>
        <w:rPr>
          <w:i/>
          <w:color w:val="0070C0"/>
          <w:lang w:val="en-US" w:eastAsia="zh-CN"/>
        </w:rPr>
      </w:pPr>
      <w:r>
        <w:rPr>
          <w:rFonts w:hint="eastAsia"/>
          <w:i/>
          <w:color w:val="0070C0"/>
          <w:lang w:val="en-US" w:eastAsia="zh-CN"/>
        </w:rPr>
        <w:t xml:space="preserve">Sub-topic description </w:t>
      </w:r>
    </w:p>
    <w:p w14:paraId="4823B47A" w14:textId="75502591" w:rsidR="004802B1" w:rsidRDefault="00054D16">
      <w:pPr>
        <w:rPr>
          <w:i/>
          <w:color w:val="0070C0"/>
          <w:lang w:val="en-US" w:eastAsia="zh-CN"/>
        </w:rPr>
      </w:pPr>
      <w:r>
        <w:rPr>
          <w:lang w:val="en-US" w:eastAsia="zh-CN"/>
          <w:rPrChange w:id="139" w:author="Zhao, Kun" w:date="2025-10-09T10:34:00Z">
            <w:rPr>
              <w:lang w:val="sv-SE" w:eastAsia="zh-CN"/>
            </w:rPr>
          </w:rPrChange>
        </w:rPr>
        <w:t xml:space="preserve">The main observations and proposals are based on the inputs for this </w:t>
      </w:r>
      <w:r w:rsidR="00C53F36">
        <w:rPr>
          <w:lang w:val="en-US" w:eastAsia="zh-CN"/>
        </w:rPr>
        <w:t>meeting</w:t>
      </w:r>
      <w:r>
        <w:rPr>
          <w:lang w:val="en-US" w:eastAsia="zh-CN"/>
          <w:rPrChange w:id="140" w:author="Zhao, Kun" w:date="2025-10-09T10:34:00Z">
            <w:rPr>
              <w:lang w:val="sv-SE" w:eastAsia="zh-CN"/>
            </w:rPr>
          </w:rPrChange>
        </w:rPr>
        <w:t>.</w:t>
      </w:r>
    </w:p>
    <w:p w14:paraId="1CCF869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06BE3C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260EA36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The need for a structured framework: There is a clear consensus that 6G requires a more structured approach. Device types should represent a common set of assumptions about UE hardware </w:t>
      </w:r>
      <w:r>
        <w:rPr>
          <w:rFonts w:eastAsia="宋体"/>
          <w:szCs w:val="24"/>
          <w:lang w:eastAsia="zh-CN"/>
        </w:rPr>
        <w:lastRenderedPageBreak/>
        <w:t>capabilities (e.g., CBW, number of antennas, TX power, MIMO layers) rather than being based solely on form factor or usage scenario.</w:t>
      </w:r>
    </w:p>
    <w:p w14:paraId="1A9FC39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Balancing commonality and differentiation: A fundamental challenge </w:t>
      </w:r>
      <w:proofErr w:type="gramStart"/>
      <w:r>
        <w:rPr>
          <w:rFonts w:eastAsia="宋体"/>
          <w:szCs w:val="24"/>
          <w:lang w:eastAsia="zh-CN"/>
        </w:rPr>
        <w:t>is</w:t>
      </w:r>
      <w:proofErr w:type="gramEnd"/>
      <w:r>
        <w:rPr>
          <w:rFonts w:eastAsia="宋体"/>
          <w:szCs w:val="24"/>
          <w:lang w:eastAsia="zh-CN"/>
        </w:rPr>
        <w:t xml:space="preserve"> identified, i.e., how to define a common mandatory baseline functionality set for all 6G devices to ensure basic interoperability, while also allowing for scalable, device-type-specific capabilities to cater to diverse performance, cost, and power consumption targets.</w:t>
      </w:r>
    </w:p>
    <w:p w14:paraId="7E206162"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B44D66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Category of Device Types:</w:t>
      </w:r>
      <w:commentRangeStart w:id="141"/>
      <w:r>
        <w:rPr>
          <w:rFonts w:eastAsia="宋体"/>
          <w:szCs w:val="24"/>
          <w:lang w:eastAsia="zh-CN"/>
        </w:rPr>
        <w:t xml:space="preserve"> There is </w:t>
      </w:r>
      <w:del w:id="142" w:author="Ye LIU (Leo), Huawei" w:date="2025-10-09T18:08:00Z">
        <w:r>
          <w:rPr>
            <w:rFonts w:eastAsia="宋体"/>
            <w:szCs w:val="24"/>
            <w:lang w:eastAsia="zh-CN"/>
          </w:rPr>
          <w:delText xml:space="preserve">strong need </w:delText>
        </w:r>
      </w:del>
      <w:ins w:id="143" w:author="Ye LIU (Leo), Huawei" w:date="2025-10-09T18:08:00Z">
        <w:r>
          <w:rPr>
            <w:rFonts w:eastAsia="宋体"/>
            <w:szCs w:val="24"/>
            <w:lang w:eastAsia="zh-CN"/>
          </w:rPr>
          <w:t xml:space="preserve">common view </w:t>
        </w:r>
      </w:ins>
      <w:r>
        <w:rPr>
          <w:rFonts w:eastAsia="宋体"/>
          <w:szCs w:val="24"/>
          <w:lang w:eastAsia="zh-CN"/>
        </w:rPr>
        <w:t>to define a limited set of device types from 6G "Day One" to avoid market fragmentation. The most frequently proposed categories are (may not cover all diversified proposals):</w:t>
      </w:r>
      <w:commentRangeEnd w:id="141"/>
      <w:r>
        <w:rPr>
          <w:rStyle w:val="aff5"/>
          <w:rFonts w:eastAsia="宋体"/>
        </w:rPr>
        <w:commentReference w:id="141"/>
      </w:r>
    </w:p>
    <w:p w14:paraId="293AE34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Massive IoT/</w:t>
      </w:r>
      <w:ins w:id="144" w:author="ZTE_Wubin" w:date="2025-10-09T20:03:00Z">
        <w:r>
          <w:rPr>
            <w:rFonts w:eastAsia="宋体"/>
            <w:szCs w:val="24"/>
            <w:lang w:eastAsia="zh-CN"/>
          </w:rPr>
          <w:t>Scalable UE/</w:t>
        </w:r>
      </w:ins>
      <w:r>
        <w:rPr>
          <w:rFonts w:eastAsia="宋体"/>
          <w:szCs w:val="24"/>
          <w:lang w:eastAsia="zh-CN"/>
        </w:rPr>
        <w:t xml:space="preserve">Type C: For sensors, low-end wearables; characterized by low complexity, 1T1R, </w:t>
      </w:r>
      <w:ins w:id="145" w:author="Zhao, Kun" w:date="2025-10-09T10:35:00Z">
        <w:r>
          <w:rPr>
            <w:rFonts w:eastAsia="宋体"/>
            <w:szCs w:val="24"/>
            <w:lang w:eastAsia="zh-CN"/>
          </w:rPr>
          <w:t>3-</w:t>
        </w:r>
      </w:ins>
      <w:r>
        <w:rPr>
          <w:rFonts w:eastAsia="宋体"/>
          <w:szCs w:val="24"/>
          <w:lang w:eastAsia="zh-CN"/>
        </w:rPr>
        <w:t>20 MHz CBW, and basic modulation.</w:t>
      </w:r>
    </w:p>
    <w:p w14:paraId="532F1EF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Reduced-Capability/Wearable/</w:t>
      </w:r>
      <w:del w:id="146" w:author="ZTE_Wubin" w:date="2025-10-09T20:03:00Z">
        <w:r>
          <w:rPr>
            <w:rFonts w:eastAsia="宋体"/>
            <w:szCs w:val="24"/>
            <w:lang w:eastAsia="zh-CN"/>
          </w:rPr>
          <w:delText>Scalable UE/</w:delText>
        </w:r>
      </w:del>
      <w:r>
        <w:rPr>
          <w:rFonts w:eastAsia="宋体"/>
          <w:szCs w:val="24"/>
          <w:lang w:eastAsia="zh-CN"/>
        </w:rPr>
        <w:t xml:space="preserve"> Type B: For smartwatches, XR; with moderate capabilities (e.g., 1T2R, 100 MHz CBW).</w:t>
      </w:r>
    </w:p>
    <w:p w14:paraId="51C4F98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Smartphone/Normal </w:t>
      </w:r>
      <w:proofErr w:type="gramStart"/>
      <w:r>
        <w:rPr>
          <w:rFonts w:eastAsia="宋体"/>
          <w:szCs w:val="24"/>
          <w:lang w:eastAsia="zh-CN"/>
        </w:rPr>
        <w:t>UE</w:t>
      </w:r>
      <w:ins w:id="147" w:author="ZTE_Wubin" w:date="2025-10-09T20:05:00Z">
        <w:r>
          <w:rPr>
            <w:rFonts w:eastAsia="宋体" w:hint="eastAsia"/>
            <w:szCs w:val="24"/>
            <w:lang w:val="en-US" w:eastAsia="zh-CN"/>
          </w:rPr>
          <w:t>(</w:t>
        </w:r>
        <w:proofErr w:type="gramEnd"/>
        <w:r>
          <w:rPr>
            <w:rFonts w:eastAsia="宋体" w:hint="eastAsia"/>
            <w:szCs w:val="24"/>
            <w:lang w:val="en-US" w:eastAsia="zh-CN"/>
          </w:rPr>
          <w:t>including XR)</w:t>
        </w:r>
      </w:ins>
      <w:r>
        <w:rPr>
          <w:rFonts w:eastAsia="宋体"/>
          <w:szCs w:val="24"/>
          <w:lang w:eastAsia="zh-CN"/>
        </w:rPr>
        <w:t>/Type A: The mainstream handheld device; offering improved performance over 5G (e.g., 1T/4R, 2T4R, 200 MHz CBW, 1024QAM).</w:t>
      </w:r>
    </w:p>
    <w:p w14:paraId="0CA652B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FWA/Advanced UE/Type A+: For Fixed Wireless Access, </w:t>
      </w:r>
      <w:r>
        <w:rPr>
          <w:rFonts w:hint="eastAsia"/>
          <w:lang w:val="en-US" w:eastAsia="zh-CN"/>
        </w:rPr>
        <w:t>humanoid robot</w:t>
      </w:r>
      <w:r>
        <w:rPr>
          <w:lang w:val="en-US" w:eastAsia="zh-CN"/>
        </w:rPr>
        <w:t>, etc.</w:t>
      </w:r>
      <w:r>
        <w:rPr>
          <w:rFonts w:eastAsia="宋体"/>
          <w:szCs w:val="24"/>
          <w:lang w:eastAsia="zh-CN"/>
        </w:rPr>
        <w:t>; with relaxed form-factor constraints and the highest capabilities (e.g., 4T8R</w:t>
      </w:r>
      <w:ins w:id="148" w:author="ZTE_Wubin" w:date="2025-10-09T20:05:00Z">
        <w:r>
          <w:rPr>
            <w:rFonts w:eastAsia="宋体" w:hint="eastAsia"/>
            <w:szCs w:val="24"/>
            <w:lang w:val="en-US" w:eastAsia="zh-CN"/>
          </w:rPr>
          <w:t>/8T8R</w:t>
        </w:r>
      </w:ins>
      <w:r>
        <w:rPr>
          <w:rFonts w:eastAsia="宋体"/>
          <w:szCs w:val="24"/>
          <w:lang w:eastAsia="zh-CN"/>
        </w:rPr>
        <w:t>, 400 MHz CBW, 4096QAM).</w:t>
      </w:r>
    </w:p>
    <w:p w14:paraId="63BF1A2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Scalable and forward-compatible framework:</w:t>
      </w:r>
    </w:p>
    <w:p w14:paraId="355C344C" w14:textId="5020C84E" w:rsidR="004802B1" w:rsidRPr="000D6FAA" w:rsidDel="000D6FAA" w:rsidRDefault="00054D16" w:rsidP="000D6FAA">
      <w:pPr>
        <w:pStyle w:val="aff9"/>
        <w:spacing w:after="120"/>
        <w:ind w:left="2376" w:firstLineChars="0" w:firstLine="0"/>
        <w:jc w:val="both"/>
        <w:rPr>
          <w:del w:id="149" w:author="Haijie Qiu| 邱海杰" w:date="2025-10-09T20:55:00Z"/>
          <w:rFonts w:eastAsia="宋体"/>
          <w:szCs w:val="24"/>
          <w:lang w:eastAsia="zh-CN"/>
          <w:rPrChange w:id="150" w:author="Haijie Qiu| 邱海杰" w:date="2025-10-09T20:55:00Z">
            <w:rPr>
              <w:del w:id="151" w:author="Haijie Qiu| 邱海杰" w:date="2025-10-09T20:55:00Z"/>
              <w:lang w:eastAsia="zh-CN"/>
            </w:rPr>
          </w:rPrChange>
        </w:rPr>
      </w:pPr>
      <w:r>
        <w:t>Mandatory baseline functionality set</w:t>
      </w:r>
      <w:r>
        <w:rPr>
          <w:rFonts w:eastAsia="宋体"/>
          <w:szCs w:val="24"/>
          <w:lang w:eastAsia="zh-CN"/>
        </w:rPr>
        <w:t xml:space="preserve">: A proposal </w:t>
      </w:r>
      <w:r>
        <w:t>suggests a mandatory baseline functionality set, in which each functionality shall be well justified to be truly mandatory for all device types</w:t>
      </w:r>
      <w:r>
        <w:rPr>
          <w:rFonts w:eastAsia="宋体"/>
          <w:szCs w:val="24"/>
          <w:lang w:eastAsia="zh-CN"/>
        </w:rPr>
        <w:t xml:space="preserve">. And on top of the </w:t>
      </w:r>
      <w:r>
        <w:t>mandatory baseline functionality set, different device types could be further defined.</w:t>
      </w:r>
      <w:ins w:id="152" w:author="Haijie Qiu| 邱海杰" w:date="2025-10-09T20:55:00Z">
        <w:r w:rsidR="000D6FAA">
          <w:t xml:space="preserve"> Several proposals suggest to have mandatory set as per device type basis. </w:t>
        </w:r>
      </w:ins>
    </w:p>
    <w:p w14:paraId="2D4F1C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Capability-based parameters: Proposals emphasize that device types should be defined by concrete RF/Baseband parameters, including capabilities such as:</w:t>
      </w:r>
    </w:p>
    <w:p w14:paraId="4F02731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Number of Tx/Rx antennas and MIMO layers</w:t>
      </w:r>
    </w:p>
    <w:p w14:paraId="2C07007E"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Min and max Channel Bandwidth</w:t>
      </w:r>
    </w:p>
    <w:p w14:paraId="23AABD4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Supported modulation orders (DL/UL)</w:t>
      </w:r>
    </w:p>
    <w:p w14:paraId="682B84DC"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Power Class</w:t>
      </w:r>
    </w:p>
    <w:p w14:paraId="6894DDBC" w14:textId="14B13985" w:rsidR="004802B1" w:rsidRDefault="00054D16">
      <w:pPr>
        <w:pStyle w:val="aff9"/>
        <w:numPr>
          <w:ilvl w:val="3"/>
          <w:numId w:val="13"/>
        </w:numPr>
        <w:spacing w:after="120"/>
        <w:ind w:firstLineChars="0"/>
        <w:jc w:val="both"/>
        <w:rPr>
          <w:ins w:id="153" w:author="Haijie Qiu| 邱海杰" w:date="2025-10-09T20:55:00Z"/>
          <w:rFonts w:eastAsia="宋体"/>
          <w:szCs w:val="24"/>
          <w:lang w:eastAsia="zh-CN"/>
        </w:rPr>
      </w:pPr>
      <w:r>
        <w:rPr>
          <w:rFonts w:eastAsia="宋体"/>
          <w:szCs w:val="24"/>
          <w:lang w:eastAsia="zh-CN"/>
        </w:rPr>
        <w:t>Duplex Mode (FDD, TDD, HD-FDD)</w:t>
      </w:r>
    </w:p>
    <w:p w14:paraId="6DF86D58" w14:textId="5CD578CE" w:rsidR="000D6FAA" w:rsidRDefault="000D6FAA">
      <w:pPr>
        <w:pStyle w:val="aff9"/>
        <w:numPr>
          <w:ilvl w:val="3"/>
          <w:numId w:val="13"/>
        </w:numPr>
        <w:spacing w:after="120"/>
        <w:ind w:firstLineChars="0"/>
        <w:jc w:val="both"/>
        <w:rPr>
          <w:rFonts w:eastAsia="宋体"/>
          <w:szCs w:val="24"/>
          <w:lang w:eastAsia="zh-CN"/>
        </w:rPr>
      </w:pPr>
      <w:ins w:id="154" w:author="Haijie Qiu| 邱海杰" w:date="2025-10-09T20:55:00Z">
        <w:r>
          <w:rPr>
            <w:rFonts w:eastAsia="宋体" w:hint="eastAsia"/>
            <w:szCs w:val="24"/>
            <w:lang w:eastAsia="zh-CN"/>
          </w:rPr>
          <w:t>R</w:t>
        </w:r>
        <w:r>
          <w:rPr>
            <w:rFonts w:eastAsia="宋体"/>
            <w:szCs w:val="24"/>
            <w:lang w:eastAsia="zh-CN"/>
          </w:rPr>
          <w:t xml:space="preserve">RM mobility </w:t>
        </w:r>
      </w:ins>
    </w:p>
    <w:p w14:paraId="320B722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Enhanced </w:t>
      </w:r>
      <w:proofErr w:type="spellStart"/>
      <w:r>
        <w:rPr>
          <w:rFonts w:eastAsia="宋体"/>
          <w:szCs w:val="24"/>
          <w:lang w:eastAsia="zh-CN"/>
        </w:rPr>
        <w:t>signaling</w:t>
      </w:r>
      <w:proofErr w:type="spellEnd"/>
      <w:r>
        <w:rPr>
          <w:rFonts w:eastAsia="宋体"/>
          <w:szCs w:val="24"/>
          <w:lang w:eastAsia="zh-CN"/>
        </w:rPr>
        <w:t xml:space="preserve"> and network optimization:</w:t>
      </w:r>
    </w:p>
    <w:p w14:paraId="7C2626F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UE capability reporting: Introduce a modular and MAC-layer-assisted UE capability reporting framework to enable efficient, category-based network optimization without excessive per-UE </w:t>
      </w:r>
      <w:proofErr w:type="spellStart"/>
      <w:r>
        <w:rPr>
          <w:rFonts w:eastAsia="宋体"/>
          <w:szCs w:val="24"/>
          <w:lang w:eastAsia="zh-CN"/>
        </w:rPr>
        <w:t>signaling</w:t>
      </w:r>
      <w:proofErr w:type="spellEnd"/>
      <w:r>
        <w:rPr>
          <w:rFonts w:eastAsia="宋体"/>
          <w:szCs w:val="24"/>
          <w:lang w:eastAsia="zh-CN"/>
        </w:rPr>
        <w:t xml:space="preserve"> overhead.</w:t>
      </w:r>
    </w:p>
    <w:p w14:paraId="5EB2B14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Dynamic capability update: Study the possibility for UEs to update their capabilities (e.g., for foldable devices or different power modes), requiring cooperation between the network and the UE.</w:t>
      </w:r>
    </w:p>
    <w:p w14:paraId="08486DF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RAN4's specific role:</w:t>
      </w:r>
    </w:p>
    <w:p w14:paraId="5DAFE09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Focus on RF-critical attributes: RAN4 should focus on study the RF/RRM/Demod characteristics that differentiate device types, ensuring requirements are achievable, testable and avoid unnecessary specification fragmentation.</w:t>
      </w:r>
    </w:p>
    <w:p w14:paraId="3F47F9B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743BACB" w14:textId="343AC1C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baseline RF capability profiles taken the listed main proposals into consideration. The following aspects could be further studied</w:t>
      </w:r>
    </w:p>
    <w:p w14:paraId="0C61EB5F" w14:textId="31E340EB" w:rsidR="004802B1" w:rsidRDefault="00054D16">
      <w:pPr>
        <w:pStyle w:val="aff9"/>
        <w:numPr>
          <w:ilvl w:val="2"/>
          <w:numId w:val="13"/>
        </w:numPr>
        <w:spacing w:after="120"/>
        <w:ind w:firstLineChars="0"/>
        <w:jc w:val="both"/>
        <w:rPr>
          <w:rFonts w:eastAsia="宋体"/>
          <w:szCs w:val="24"/>
          <w:lang w:eastAsia="zh-CN"/>
        </w:rPr>
      </w:pPr>
      <w:commentRangeStart w:id="155"/>
      <w:r>
        <w:rPr>
          <w:rFonts w:eastAsia="宋体"/>
          <w:szCs w:val="24"/>
          <w:lang w:eastAsia="zh-CN"/>
        </w:rPr>
        <w:t xml:space="preserve">Investigate detailed RF capability profiles for the most cited device types (e.g., IoT, Wearable, Smartphone, FWA or other possible categorized types). These should include </w:t>
      </w:r>
      <w:r>
        <w:rPr>
          <w:rFonts w:eastAsia="宋体"/>
          <w:szCs w:val="24"/>
          <w:lang w:eastAsia="zh-CN"/>
        </w:rPr>
        <w:lastRenderedPageBreak/>
        <w:t>concrete assumptions for number of antennas, max CBW, power class, and supported modulation per frequency range.</w:t>
      </w:r>
      <w:commentRangeEnd w:id="155"/>
      <w:r w:rsidR="000D6FAA">
        <w:rPr>
          <w:rStyle w:val="aff5"/>
          <w:rFonts w:eastAsia="宋体"/>
        </w:rPr>
        <w:commentReference w:id="155"/>
      </w:r>
    </w:p>
    <w:p w14:paraId="238F450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antenna configuration trade-offs of different </w:t>
      </w:r>
      <w:commentRangeStart w:id="156"/>
      <w:del w:id="157" w:author="Valentin Gheorghiu" w:date="2025-10-09T17:51:00Z">
        <w:r>
          <w:rPr>
            <w:rFonts w:eastAsia="宋体"/>
            <w:szCs w:val="24"/>
            <w:lang w:eastAsia="zh-CN"/>
          </w:rPr>
          <w:delText>mandatory</w:delText>
        </w:r>
      </w:del>
      <w:commentRangeEnd w:id="156"/>
      <w:r>
        <w:rPr>
          <w:rStyle w:val="aff5"/>
          <w:rFonts w:eastAsia="宋体"/>
        </w:rPr>
        <w:commentReference w:id="156"/>
      </w:r>
      <w:del w:id="158" w:author="Valentin Gheorghiu" w:date="2025-10-09T17:51:00Z">
        <w:r>
          <w:rPr>
            <w:rFonts w:eastAsia="宋体"/>
            <w:szCs w:val="24"/>
            <w:lang w:eastAsia="zh-CN"/>
          </w:rPr>
          <w:delText xml:space="preserve"> </w:delText>
        </w:r>
      </w:del>
      <w:r>
        <w:rPr>
          <w:rFonts w:eastAsia="宋体"/>
          <w:szCs w:val="24"/>
          <w:lang w:eastAsia="zh-CN"/>
        </w:rPr>
        <w:t>antenna configurations (e.g., 1T1R vs. 1T2R vs. 2T4R vs. 2T6R vs. 4T8R</w:t>
      </w:r>
      <w:ins w:id="159" w:author="ZTE_Wubin" w:date="2025-10-09T20:08:00Z">
        <w:r>
          <w:rPr>
            <w:rFonts w:eastAsia="宋体" w:hint="eastAsia"/>
            <w:szCs w:val="24"/>
            <w:lang w:val="en-US" w:eastAsia="zh-CN"/>
          </w:rPr>
          <w:t xml:space="preserve"> </w:t>
        </w:r>
        <w:r>
          <w:rPr>
            <w:rFonts w:eastAsia="宋体"/>
            <w:szCs w:val="24"/>
            <w:lang w:eastAsia="zh-CN"/>
          </w:rPr>
          <w:t xml:space="preserve">vs. </w:t>
        </w:r>
        <w:r>
          <w:rPr>
            <w:rFonts w:eastAsia="宋体" w:hint="eastAsia"/>
            <w:szCs w:val="24"/>
            <w:lang w:val="en-US" w:eastAsia="zh-CN"/>
          </w:rPr>
          <w:t>8</w:t>
        </w:r>
        <w:r>
          <w:rPr>
            <w:rFonts w:eastAsia="宋体"/>
            <w:szCs w:val="24"/>
            <w:lang w:eastAsia="zh-CN"/>
          </w:rPr>
          <w:t>T8R</w:t>
        </w:r>
      </w:ins>
      <w:r>
        <w:rPr>
          <w:rFonts w:eastAsia="宋体"/>
          <w:szCs w:val="24"/>
          <w:lang w:eastAsia="zh-CN"/>
        </w:rPr>
        <w:t>) for the various device types.</w:t>
      </w:r>
    </w:p>
    <w:p w14:paraId="23D8571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 xml:space="preserve">tudy whether unified RF/RRM/Demod requirements or requirements set could be applied to each device types, while exceptions are allowed for some specific devices in certain type. A framework is to be studied for requirements upon device types to address issues identified during the study. </w:t>
      </w:r>
    </w:p>
    <w:p w14:paraId="3D90C39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75ABB22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Collaborate on the framework with other WGs:</w:t>
      </w:r>
    </w:p>
    <w:p w14:paraId="56DF1EA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Provide inputs to RAN/RAN1 with RAN4's analysis on the RF feasibility, testability, and performance impact of the proposed device type parameters and the scalable framework. </w:t>
      </w:r>
    </w:p>
    <w:p w14:paraId="48A87A7C" w14:textId="77777777" w:rsidR="004802B1" w:rsidRDefault="004802B1">
      <w:pPr>
        <w:spacing w:after="120"/>
        <w:rPr>
          <w:szCs w:val="24"/>
          <w:lang w:eastAsia="zh-CN"/>
        </w:rPr>
      </w:pPr>
    </w:p>
    <w:p w14:paraId="026FC443" w14:textId="77777777" w:rsidR="004802B1" w:rsidRDefault="004802B1">
      <w:pPr>
        <w:spacing w:after="0"/>
        <w:rPr>
          <w:rFonts w:eastAsiaTheme="minorEastAsia"/>
          <w:lang w:eastAsia="zh-CN"/>
        </w:rPr>
        <w:sectPr w:rsidR="004802B1">
          <w:footnotePr>
            <w:numRestart w:val="eachSect"/>
          </w:footnotePr>
          <w:pgSz w:w="11907" w:h="16840"/>
          <w:pgMar w:top="1133" w:right="1133" w:bottom="1416" w:left="1133" w:header="850" w:footer="340" w:gutter="0"/>
          <w:cols w:space="720"/>
          <w:formProt w:val="0"/>
          <w:docGrid w:linePitch="272"/>
        </w:sectPr>
      </w:pPr>
    </w:p>
    <w:p w14:paraId="14C8F052" w14:textId="77777777" w:rsidR="004802B1" w:rsidRDefault="00054D16">
      <w:pPr>
        <w:pStyle w:val="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7BB8332F" w14:textId="77777777" w:rsidR="004802B1" w:rsidRDefault="00054D16">
      <w:pPr>
        <w:pStyle w:val="4"/>
        <w:numPr>
          <w:ilvl w:val="0"/>
          <w:numId w:val="19"/>
        </w:numPr>
        <w:spacing w:before="0" w:after="240"/>
        <w:rPr>
          <w:rFonts w:ascii="Times New Roman" w:hAnsi="Times New Roman"/>
          <w:b/>
          <w:sz w:val="20"/>
          <w:lang w:val="en-US" w:eastAsia="ko-KR"/>
        </w:rPr>
      </w:pPr>
      <w:r>
        <w:rPr>
          <w:rFonts w:ascii="Times New Roman" w:hAnsi="Times New Roman"/>
          <w:b/>
          <w:sz w:val="20"/>
          <w:lang w:val="en-US" w:eastAsia="ko-KR"/>
        </w:rPr>
        <w:t>Proposal</w:t>
      </w:r>
      <w:bookmarkStart w:id="160" w:name="OLE_LINK1"/>
      <w:r>
        <w:rPr>
          <w:rFonts w:ascii="Times New Roman" w:hAnsi="Times New Roman"/>
          <w:b/>
          <w:sz w:val="20"/>
          <w:lang w:val="en-US" w:eastAsia="ko-KR"/>
        </w:rPr>
        <w:t xml:space="preserve">s from </w:t>
      </w:r>
      <w:bookmarkEnd w:id="160"/>
      <w:r>
        <w:rPr>
          <w:rFonts w:ascii="Times New Roman" w:hAnsi="Times New Roman"/>
          <w:b/>
          <w:sz w:val="20"/>
          <w:lang w:val="en-US" w:eastAsia="ko-KR"/>
        </w:rPr>
        <w:t>Qualcomm R4-251302</w:t>
      </w:r>
    </w:p>
    <w:tbl>
      <w:tblPr>
        <w:tblStyle w:val="afe"/>
        <w:tblW w:w="5000" w:type="pct"/>
        <w:tblLook w:val="04A0" w:firstRow="1" w:lastRow="0" w:firstColumn="1" w:lastColumn="0" w:noHBand="0" w:noVBand="1"/>
      </w:tblPr>
      <w:tblGrid>
        <w:gridCol w:w="9631"/>
      </w:tblGrid>
      <w:tr w:rsidR="004802B1" w14:paraId="52819ED9" w14:textId="77777777">
        <w:tc>
          <w:tcPr>
            <w:tcW w:w="5000" w:type="pct"/>
          </w:tcPr>
          <w:p w14:paraId="64908829" w14:textId="77777777" w:rsidR="004802B1" w:rsidRDefault="00054D16">
            <w:pPr>
              <w:jc w:val="both"/>
              <w:rPr>
                <w:rFonts w:eastAsia="Malgun Gothic"/>
                <w:lang w:val="en-US" w:eastAsia="ko-KR"/>
              </w:rPr>
            </w:pPr>
            <w:r>
              <w:rPr>
                <w:rFonts w:eastAsia="Malgun Gothic"/>
                <w:lang w:val="en-US" w:eastAsia="ko-KR"/>
              </w:rPr>
              <w:t>Section 2.1 – Enhancements to DFT-s-OFDM UL</w:t>
            </w:r>
          </w:p>
          <w:p w14:paraId="17C470ED" w14:textId="77777777" w:rsidR="004802B1" w:rsidRDefault="00054D16">
            <w:pPr>
              <w:jc w:val="both"/>
              <w:rPr>
                <w:rFonts w:eastAsia="Malgun Gothic"/>
                <w:lang w:val="en-US" w:eastAsia="ko-KR"/>
              </w:rPr>
            </w:pPr>
            <w:r>
              <w:rPr>
                <w:rFonts w:eastAsia="Malgun Gothic"/>
                <w:lang w:val="en-US" w:eastAsia="ko-KR"/>
              </w:rPr>
              <w:t>Proposal:</w:t>
            </w:r>
          </w:p>
          <w:p w14:paraId="662CFA61" w14:textId="77777777" w:rsidR="004802B1" w:rsidRDefault="00054D16">
            <w:pPr>
              <w:jc w:val="both"/>
              <w:rPr>
                <w:rFonts w:eastAsia="Malgun Gothic"/>
                <w:b/>
                <w:bCs/>
                <w:lang w:val="en-US" w:eastAsia="ko-KR"/>
              </w:rPr>
            </w:pPr>
            <w:r>
              <w:rPr>
                <w:rFonts w:eastAsia="Malgun Gothic"/>
                <w:b/>
                <w:bCs/>
                <w:lang w:val="en-US" w:eastAsia="ko-KR"/>
              </w:rPr>
              <w:t>2.1-1: RAN4 to collaborate closely with RAN1 to determine maximum specification-compliant UL power for various waveform proposals.</w:t>
            </w:r>
          </w:p>
          <w:p w14:paraId="668E439D" w14:textId="77777777" w:rsidR="004802B1" w:rsidRDefault="00054D16">
            <w:pPr>
              <w:jc w:val="both"/>
              <w:rPr>
                <w:rFonts w:eastAsia="Malgun Gothic"/>
                <w:lang w:val="en-US" w:eastAsia="ko-KR"/>
              </w:rPr>
            </w:pPr>
            <w:r>
              <w:rPr>
                <w:rFonts w:eastAsia="Malgun Gothic"/>
                <w:lang w:val="en-US" w:eastAsia="ko-KR"/>
              </w:rPr>
              <w:t>Observations:</w:t>
            </w:r>
          </w:p>
          <w:p w14:paraId="7AC4B8D8" w14:textId="77777777" w:rsidR="004802B1" w:rsidRDefault="00054D16">
            <w:pPr>
              <w:jc w:val="both"/>
              <w:rPr>
                <w:rFonts w:eastAsia="Malgun Gothic"/>
                <w:lang w:val="en-US" w:eastAsia="ko-KR"/>
              </w:rPr>
            </w:pPr>
            <w:r>
              <w:rPr>
                <w:rFonts w:eastAsia="Malgun Gothic"/>
                <w:lang w:val="en-US" w:eastAsia="ko-KR"/>
              </w:rPr>
              <w:t>2.1-1: Frequency-domain mapping truncation enables Pi/2 BPSK waveforms to achieve spectral efficiencies similar to QPSK while allowing higher output power.</w:t>
            </w:r>
          </w:p>
          <w:p w14:paraId="67F43C5D" w14:textId="77777777" w:rsidR="004802B1" w:rsidRDefault="00054D16">
            <w:pPr>
              <w:jc w:val="both"/>
              <w:rPr>
                <w:rFonts w:eastAsia="Malgun Gothic"/>
                <w:lang w:val="en-US" w:eastAsia="ko-KR"/>
              </w:rPr>
            </w:pPr>
            <w:r>
              <w:rPr>
                <w:rFonts w:eastAsia="Malgun Gothic"/>
                <w:lang w:val="en-US" w:eastAsia="ko-KR"/>
              </w:rPr>
              <w:t>2.1-2: Decoupling frequency-domain allocation size from DFT size enables arbitrary RB allocation sizes without increasing DFT complexity.</w:t>
            </w:r>
          </w:p>
          <w:p w14:paraId="1FBCAC68" w14:textId="77777777" w:rsidR="004802B1" w:rsidRDefault="00054D16">
            <w:pPr>
              <w:jc w:val="both"/>
              <w:rPr>
                <w:rFonts w:eastAsia="Malgun Gothic"/>
                <w:lang w:val="en-US" w:eastAsia="ko-KR"/>
              </w:rPr>
            </w:pPr>
            <w:r>
              <w:rPr>
                <w:rFonts w:eastAsia="Malgun Gothic"/>
                <w:lang w:val="en-US" w:eastAsia="ko-KR"/>
              </w:rPr>
              <w:t>2.1-3: Power, MPR, and A-MPR are already specified in RAN4 for multi-layer DFT-s-OFDM UL in 5G.</w:t>
            </w:r>
          </w:p>
          <w:p w14:paraId="242EC57C" w14:textId="77777777" w:rsidR="004802B1" w:rsidRDefault="00054D16">
            <w:pPr>
              <w:jc w:val="both"/>
              <w:rPr>
                <w:rFonts w:eastAsia="Malgun Gothic"/>
                <w:lang w:val="en-US" w:eastAsia="ko-KR"/>
              </w:rPr>
            </w:pPr>
            <w:r>
              <w:rPr>
                <w:rFonts w:eastAsia="Malgun Gothic"/>
                <w:lang w:val="en-US" w:eastAsia="ko-KR"/>
              </w:rPr>
              <w:t>2.1-4: Enabling multi-rank UL for DFT-s-OFDM will have minimal impact on RAN4 specifications.</w:t>
            </w:r>
          </w:p>
          <w:p w14:paraId="315AE643" w14:textId="77777777" w:rsidR="004802B1" w:rsidRDefault="00ED0288">
            <w:pPr>
              <w:jc w:val="both"/>
              <w:rPr>
                <w:rFonts w:eastAsia="Malgun Gothic"/>
                <w:lang w:val="en-US" w:eastAsia="ko-KR"/>
              </w:rPr>
            </w:pPr>
            <w:r>
              <w:rPr>
                <w:rFonts w:eastAsia="Malgun Gothic"/>
                <w:lang w:val="en-US" w:eastAsia="ko-KR"/>
              </w:rPr>
              <w:pict w14:anchorId="6393D3D3">
                <v:rect id="_x0000_i1025" style="width:0;height:1.5pt" o:hralign="center" o:hrstd="t" o:hr="t" fillcolor="#a0a0a0" stroked="f"/>
              </w:pict>
            </w:r>
          </w:p>
          <w:p w14:paraId="54D4C097" w14:textId="77777777" w:rsidR="004802B1" w:rsidRDefault="00054D16">
            <w:pPr>
              <w:jc w:val="both"/>
              <w:rPr>
                <w:rFonts w:eastAsia="Malgun Gothic"/>
                <w:lang w:val="en-US" w:eastAsia="ko-KR"/>
              </w:rPr>
            </w:pPr>
            <w:r>
              <w:rPr>
                <w:rFonts w:eastAsia="Malgun Gothic"/>
                <w:lang w:val="en-US" w:eastAsia="ko-KR"/>
              </w:rPr>
              <w:t>Section 2.2 – Advanced Spectral Confinement Techniques</w:t>
            </w:r>
          </w:p>
          <w:p w14:paraId="00ED3454" w14:textId="77777777" w:rsidR="004802B1" w:rsidRDefault="00054D16">
            <w:pPr>
              <w:jc w:val="both"/>
              <w:rPr>
                <w:rFonts w:eastAsia="Malgun Gothic"/>
                <w:lang w:val="en-US" w:eastAsia="ko-KR"/>
              </w:rPr>
            </w:pPr>
            <w:r>
              <w:rPr>
                <w:rFonts w:eastAsia="Malgun Gothic"/>
                <w:lang w:val="en-US" w:eastAsia="ko-KR"/>
              </w:rPr>
              <w:t>Observation:</w:t>
            </w:r>
          </w:p>
          <w:p w14:paraId="26FD3B55" w14:textId="77777777" w:rsidR="004802B1" w:rsidRDefault="00054D16">
            <w:pPr>
              <w:jc w:val="both"/>
              <w:rPr>
                <w:rFonts w:eastAsia="Malgun Gothic"/>
                <w:lang w:val="en-US" w:eastAsia="ko-KR"/>
              </w:rPr>
            </w:pPr>
            <w:r>
              <w:rPr>
                <w:rFonts w:eastAsia="Malgun Gothic"/>
                <w:lang w:val="en-US" w:eastAsia="ko-KR"/>
              </w:rPr>
              <w:t>2.2-1: Advanced spectral confinement techniques can improve spectrum efficiency by enabling additional RBs within the same channel bandwidth. RF trade-offs need further study.</w:t>
            </w:r>
          </w:p>
          <w:p w14:paraId="5BD9E3ED" w14:textId="77777777" w:rsidR="004802B1" w:rsidRDefault="00054D16">
            <w:pPr>
              <w:jc w:val="both"/>
              <w:rPr>
                <w:rFonts w:eastAsia="Malgun Gothic"/>
                <w:lang w:val="en-US" w:eastAsia="ko-KR"/>
              </w:rPr>
            </w:pPr>
            <w:r>
              <w:rPr>
                <w:rFonts w:eastAsia="Malgun Gothic"/>
                <w:lang w:val="en-US" w:eastAsia="ko-KR"/>
              </w:rPr>
              <w:t>Proposal:</w:t>
            </w:r>
          </w:p>
          <w:p w14:paraId="5109DB58" w14:textId="77777777" w:rsidR="004802B1" w:rsidRDefault="00054D16">
            <w:pPr>
              <w:jc w:val="both"/>
              <w:rPr>
                <w:rFonts w:eastAsia="Malgun Gothic"/>
                <w:b/>
                <w:bCs/>
                <w:lang w:val="en-US" w:eastAsia="ko-KR"/>
              </w:rPr>
            </w:pPr>
            <w:r>
              <w:rPr>
                <w:rFonts w:eastAsia="Malgun Gothic"/>
                <w:b/>
                <w:bCs/>
                <w:lang w:val="en-US" w:eastAsia="ko-KR"/>
              </w:rPr>
              <w:t>2.2-1: RAN4 to study benefits of larger NRB in the same channel bandwidth and investigate RF performance trade-offs of advanced spectral confinement techniques.</w:t>
            </w:r>
          </w:p>
          <w:p w14:paraId="023091D8" w14:textId="77777777" w:rsidR="004802B1" w:rsidRDefault="00ED0288">
            <w:pPr>
              <w:jc w:val="both"/>
              <w:rPr>
                <w:rFonts w:eastAsia="Malgun Gothic"/>
                <w:lang w:val="en-US" w:eastAsia="ko-KR"/>
              </w:rPr>
            </w:pPr>
            <w:r>
              <w:rPr>
                <w:rFonts w:eastAsia="Malgun Gothic"/>
                <w:lang w:val="en-US" w:eastAsia="ko-KR"/>
              </w:rPr>
              <w:pict w14:anchorId="7193DE84">
                <v:rect id="_x0000_i1026" style="width:0;height:1.5pt" o:hralign="center" o:hrstd="t" o:hr="t" fillcolor="#a0a0a0" stroked="f"/>
              </w:pict>
            </w:r>
          </w:p>
          <w:p w14:paraId="4A636C0A" w14:textId="77777777" w:rsidR="004802B1" w:rsidRDefault="00054D16">
            <w:pPr>
              <w:jc w:val="both"/>
              <w:rPr>
                <w:rFonts w:eastAsia="Malgun Gothic"/>
                <w:lang w:val="en-US" w:eastAsia="ko-KR"/>
              </w:rPr>
            </w:pPr>
            <w:r>
              <w:rPr>
                <w:rFonts w:eastAsia="Malgun Gothic"/>
                <w:lang w:val="en-US" w:eastAsia="ko-KR"/>
              </w:rPr>
              <w:t>Section 2.3 – Channel Bandwidth and FFT Size for 6G</w:t>
            </w:r>
          </w:p>
          <w:p w14:paraId="6334AA13" w14:textId="77777777" w:rsidR="004802B1" w:rsidRDefault="00054D16">
            <w:pPr>
              <w:jc w:val="both"/>
              <w:rPr>
                <w:rFonts w:eastAsia="Malgun Gothic"/>
                <w:lang w:val="en-US" w:eastAsia="ko-KR"/>
              </w:rPr>
            </w:pPr>
            <w:r>
              <w:rPr>
                <w:rFonts w:eastAsia="Malgun Gothic"/>
                <w:lang w:val="en-US" w:eastAsia="ko-KR"/>
              </w:rPr>
              <w:t>Proposal:</w:t>
            </w:r>
          </w:p>
          <w:p w14:paraId="766D9110" w14:textId="77777777" w:rsidR="004802B1" w:rsidRDefault="00054D16">
            <w:pPr>
              <w:jc w:val="both"/>
              <w:rPr>
                <w:rFonts w:eastAsia="Malgun Gothic"/>
                <w:b/>
                <w:bCs/>
                <w:lang w:val="en-US" w:eastAsia="ko-KR"/>
              </w:rPr>
            </w:pPr>
            <w:r>
              <w:rPr>
                <w:rFonts w:eastAsia="Malgun Gothic"/>
                <w:b/>
                <w:bCs/>
                <w:lang w:val="en-US" w:eastAsia="ko-KR"/>
              </w:rPr>
              <w:t>2.3-1: RAN4 to study increasing channel bandwidth up to 400 MHz within the new FR1 frequency range (up to 8.4 GHz).</w:t>
            </w:r>
          </w:p>
          <w:p w14:paraId="6462FDCF" w14:textId="77777777" w:rsidR="004802B1" w:rsidRDefault="00ED0288">
            <w:pPr>
              <w:jc w:val="both"/>
              <w:rPr>
                <w:rFonts w:eastAsia="Malgun Gothic"/>
                <w:lang w:val="en-US" w:eastAsia="ko-KR"/>
              </w:rPr>
            </w:pPr>
            <w:r>
              <w:rPr>
                <w:rFonts w:eastAsia="Malgun Gothic"/>
                <w:lang w:val="en-US" w:eastAsia="ko-KR"/>
              </w:rPr>
              <w:pict w14:anchorId="76B7892F">
                <v:rect id="_x0000_i1027" style="width:0;height:1.5pt" o:hralign="center" o:hrstd="t" o:hr="t" fillcolor="#a0a0a0" stroked="f"/>
              </w:pict>
            </w:r>
          </w:p>
          <w:p w14:paraId="549ACFA5" w14:textId="77777777" w:rsidR="004802B1" w:rsidRDefault="00054D16">
            <w:pPr>
              <w:jc w:val="both"/>
              <w:rPr>
                <w:rFonts w:eastAsia="Malgun Gothic"/>
                <w:lang w:val="en-US" w:eastAsia="ko-KR"/>
              </w:rPr>
            </w:pPr>
            <w:r>
              <w:rPr>
                <w:rFonts w:eastAsia="Malgun Gothic"/>
                <w:lang w:val="en-US" w:eastAsia="ko-KR"/>
              </w:rPr>
              <w:t>Section 2.4 – UE Rx/Tx Chain Count</w:t>
            </w:r>
          </w:p>
          <w:p w14:paraId="521CD0F8" w14:textId="77777777" w:rsidR="004802B1" w:rsidRDefault="00054D16">
            <w:pPr>
              <w:jc w:val="both"/>
              <w:rPr>
                <w:rFonts w:eastAsia="Malgun Gothic"/>
                <w:lang w:val="en-US" w:eastAsia="ko-KR"/>
              </w:rPr>
            </w:pPr>
            <w:r>
              <w:rPr>
                <w:rFonts w:eastAsia="Malgun Gothic"/>
                <w:lang w:val="en-US" w:eastAsia="ko-KR"/>
              </w:rPr>
              <w:t>Proposals:</w:t>
            </w:r>
          </w:p>
          <w:p w14:paraId="3689A6BE" w14:textId="77777777" w:rsidR="004802B1" w:rsidRDefault="00054D16">
            <w:pPr>
              <w:jc w:val="both"/>
              <w:rPr>
                <w:rFonts w:eastAsia="Malgun Gothic"/>
                <w:b/>
                <w:bCs/>
                <w:lang w:val="en-US" w:eastAsia="ko-KR"/>
              </w:rPr>
            </w:pPr>
            <w:r>
              <w:rPr>
                <w:rFonts w:eastAsia="Malgun Gothic"/>
                <w:b/>
                <w:bCs/>
                <w:lang w:val="en-US" w:eastAsia="ko-KR"/>
              </w:rPr>
              <w:t>2.4-1: Study how to define scalable requirements for different numbers of Rx chains per band.</w:t>
            </w:r>
          </w:p>
          <w:p w14:paraId="59CE8909" w14:textId="77777777" w:rsidR="004802B1" w:rsidRDefault="00054D16">
            <w:pPr>
              <w:jc w:val="both"/>
              <w:rPr>
                <w:rFonts w:eastAsia="Malgun Gothic"/>
                <w:b/>
                <w:bCs/>
                <w:lang w:val="en-US" w:eastAsia="ko-KR"/>
              </w:rPr>
            </w:pPr>
            <w:r>
              <w:rPr>
                <w:rFonts w:eastAsia="Malgun Gothic"/>
                <w:b/>
                <w:bCs/>
                <w:lang w:val="en-US" w:eastAsia="ko-KR"/>
              </w:rPr>
              <w:t>2.4-2: For 6G, RAN4 to consider MPR specification based on cumulative power across all antenna connectors, independent of Tx chain count.</w:t>
            </w:r>
          </w:p>
          <w:p w14:paraId="636BF915" w14:textId="77777777" w:rsidR="004802B1" w:rsidRDefault="00ED0288">
            <w:pPr>
              <w:jc w:val="both"/>
              <w:rPr>
                <w:rFonts w:eastAsia="Malgun Gothic"/>
                <w:lang w:val="en-US" w:eastAsia="ko-KR"/>
              </w:rPr>
            </w:pPr>
            <w:r>
              <w:rPr>
                <w:rFonts w:eastAsia="Malgun Gothic"/>
                <w:lang w:val="en-US" w:eastAsia="ko-KR"/>
              </w:rPr>
              <w:pict w14:anchorId="1EBE9CB6">
                <v:rect id="_x0000_i1028" style="width:0;height:1.5pt" o:hralign="center" o:hrstd="t" o:hr="t" fillcolor="#a0a0a0" stroked="f"/>
              </w:pict>
            </w:r>
          </w:p>
          <w:p w14:paraId="2D27F3B4" w14:textId="77777777" w:rsidR="004802B1" w:rsidRDefault="00054D16">
            <w:pPr>
              <w:jc w:val="both"/>
              <w:rPr>
                <w:rFonts w:eastAsia="Malgun Gothic"/>
                <w:lang w:val="en-US" w:eastAsia="ko-KR"/>
              </w:rPr>
            </w:pPr>
            <w:r>
              <w:rPr>
                <w:rFonts w:eastAsia="Malgun Gothic"/>
                <w:lang w:val="en-US" w:eastAsia="ko-KR"/>
              </w:rPr>
              <w:t>Section 2.5 – Channel and Sync Rasters</w:t>
            </w:r>
          </w:p>
          <w:p w14:paraId="70BD1967" w14:textId="77777777" w:rsidR="004802B1" w:rsidRDefault="00054D16">
            <w:pPr>
              <w:jc w:val="both"/>
              <w:rPr>
                <w:rFonts w:eastAsia="Malgun Gothic"/>
                <w:b/>
                <w:bCs/>
                <w:lang w:val="en-US" w:eastAsia="ko-KR"/>
              </w:rPr>
            </w:pPr>
            <w:r>
              <w:rPr>
                <w:rFonts w:eastAsia="Malgun Gothic"/>
                <w:b/>
                <w:bCs/>
                <w:lang w:val="en-US" w:eastAsia="ko-KR"/>
              </w:rPr>
              <w:t>Proposals:</w:t>
            </w:r>
          </w:p>
          <w:p w14:paraId="21847C88" w14:textId="77777777" w:rsidR="004802B1" w:rsidRDefault="00054D16">
            <w:pPr>
              <w:jc w:val="both"/>
              <w:rPr>
                <w:rFonts w:eastAsia="Malgun Gothic"/>
                <w:b/>
                <w:bCs/>
                <w:lang w:val="en-US" w:eastAsia="ko-KR"/>
              </w:rPr>
            </w:pPr>
            <w:r>
              <w:rPr>
                <w:rFonts w:eastAsia="Malgun Gothic"/>
                <w:b/>
                <w:bCs/>
                <w:lang w:val="en-US" w:eastAsia="ko-KR"/>
              </w:rPr>
              <w:t>2.5-1: Adopt SCS-based raster as the baseline in all current and future 6G bands.</w:t>
            </w:r>
          </w:p>
          <w:p w14:paraId="72AA2779" w14:textId="77777777" w:rsidR="004802B1" w:rsidRDefault="00054D16">
            <w:pPr>
              <w:jc w:val="both"/>
              <w:rPr>
                <w:rFonts w:eastAsia="Malgun Gothic"/>
                <w:b/>
                <w:bCs/>
                <w:lang w:val="en-US" w:eastAsia="ko-KR"/>
              </w:rPr>
            </w:pPr>
            <w:r>
              <w:rPr>
                <w:rFonts w:eastAsia="Malgun Gothic"/>
                <w:b/>
                <w:bCs/>
                <w:lang w:val="en-US" w:eastAsia="ko-KR"/>
              </w:rPr>
              <w:lastRenderedPageBreak/>
              <w:t>2.5-2: Study migration of NR bands currently using 100 kHz raster to SCS-based raster.</w:t>
            </w:r>
          </w:p>
          <w:p w14:paraId="04B94466" w14:textId="77777777" w:rsidR="004802B1" w:rsidRDefault="00054D16">
            <w:pPr>
              <w:jc w:val="both"/>
              <w:rPr>
                <w:b/>
                <w:bCs/>
                <w:lang w:val="en-US" w:eastAsia="ja-JP"/>
              </w:rPr>
            </w:pPr>
            <w:r>
              <w:rPr>
                <w:rFonts w:eastAsia="Malgun Gothic"/>
                <w:b/>
                <w:bCs/>
                <w:lang w:val="en-US" w:eastAsia="ko-KR"/>
              </w:rPr>
              <w:t>2.5-3: Optimize sync raster design to improve initial acquisition time and reduce UE power consumption.</w:t>
            </w:r>
          </w:p>
        </w:tc>
      </w:tr>
    </w:tbl>
    <w:p w14:paraId="51B7C199" w14:textId="77777777" w:rsidR="004802B1" w:rsidRDefault="004802B1">
      <w:pPr>
        <w:pStyle w:val="aff9"/>
        <w:overflowPunct/>
        <w:autoSpaceDE/>
        <w:autoSpaceDN/>
        <w:adjustRightInd/>
        <w:spacing w:after="120"/>
        <w:ind w:left="240" w:firstLineChars="0" w:firstLine="0"/>
        <w:jc w:val="both"/>
        <w:textAlignment w:val="auto"/>
        <w:rPr>
          <w:rFonts w:eastAsia="宋体"/>
          <w:szCs w:val="24"/>
          <w:lang w:val="en-US" w:eastAsia="zh-CN"/>
        </w:rPr>
      </w:pPr>
    </w:p>
    <w:p w14:paraId="118AF176"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Charter R4-2513026</w:t>
      </w:r>
    </w:p>
    <w:tbl>
      <w:tblPr>
        <w:tblStyle w:val="afe"/>
        <w:tblW w:w="0" w:type="auto"/>
        <w:tblLook w:val="04A0" w:firstRow="1" w:lastRow="0" w:firstColumn="1" w:lastColumn="0" w:noHBand="0" w:noVBand="1"/>
      </w:tblPr>
      <w:tblGrid>
        <w:gridCol w:w="9631"/>
      </w:tblGrid>
      <w:tr w:rsidR="004802B1" w14:paraId="3972A113" w14:textId="77777777">
        <w:tc>
          <w:tcPr>
            <w:tcW w:w="9631" w:type="dxa"/>
          </w:tcPr>
          <w:p w14:paraId="1A5DFE68" w14:textId="77777777" w:rsidR="004802B1" w:rsidRDefault="00054D16">
            <w:pPr>
              <w:rPr>
                <w:rFonts w:eastAsia="Malgun Gothic"/>
                <w:lang w:val="en-US" w:eastAsia="ko-KR"/>
              </w:rPr>
            </w:pPr>
            <w:r>
              <w:rPr>
                <w:rFonts w:eastAsia="Malgun Gothic"/>
                <w:lang w:val="en-US" w:eastAsia="ko-KR"/>
              </w:rPr>
              <w:t>Proposal 1: Study the feasibility of higher-order modulation schemes such as 1024 QAM in the UL direction in scenarios when good SNR conditions are available such as in FWA.</w:t>
            </w:r>
          </w:p>
          <w:p w14:paraId="22F59AA6" w14:textId="77777777" w:rsidR="004802B1" w:rsidRDefault="00054D16">
            <w:pPr>
              <w:rPr>
                <w:rFonts w:eastAsia="Malgun Gothic"/>
                <w:lang w:val="en-US" w:eastAsia="ko-KR"/>
              </w:rPr>
            </w:pPr>
            <w:r>
              <w:rPr>
                <w:rFonts w:eastAsia="Malgun Gothic"/>
                <w:lang w:val="en-US" w:eastAsia="ko-KR"/>
              </w:rPr>
              <w:t xml:space="preserve">Observation: 3GPP should study UE UL technology such as AI/ML, SiC and GaN. Specially for RAN4, start a study of UE techniques such as DPD and NUC to enable UL 1024-QAM and study of new chip-set and digital processing technologies to support the complexity of UL 1024 QAM. </w:t>
            </w:r>
          </w:p>
          <w:p w14:paraId="433A94FE" w14:textId="77777777" w:rsidR="004802B1" w:rsidRDefault="00054D16">
            <w:pPr>
              <w:rPr>
                <w:rFonts w:eastAsia="Malgun Gothic"/>
                <w:lang w:val="en-US" w:eastAsia="ko-KR"/>
              </w:rPr>
            </w:pPr>
            <w:r>
              <w:rPr>
                <w:rFonts w:eastAsia="Malgun Gothic"/>
                <w:lang w:val="en-US" w:eastAsia="ko-KR"/>
              </w:rPr>
              <w:t>Proposal 2: Study of gNb UL techniques such as Advanced Channel Estimation (ACE), and optimal modulation and coding scheme. Also study how MIMO and Beamforming with improved FEC can handle the complexity of UL 1024 QAM</w:t>
            </w:r>
          </w:p>
        </w:tc>
      </w:tr>
    </w:tbl>
    <w:p w14:paraId="7D9A36B5" w14:textId="77777777" w:rsidR="004802B1" w:rsidRDefault="004802B1">
      <w:pPr>
        <w:rPr>
          <w:rFonts w:eastAsia="Malgun Gothic"/>
          <w:lang w:val="en-US" w:eastAsia="ko-KR"/>
        </w:rPr>
      </w:pPr>
    </w:p>
    <w:p w14:paraId="2031B1AC"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Apple R4-2513035</w:t>
      </w:r>
    </w:p>
    <w:tbl>
      <w:tblPr>
        <w:tblStyle w:val="afe"/>
        <w:tblW w:w="0" w:type="auto"/>
        <w:tblLook w:val="04A0" w:firstRow="1" w:lastRow="0" w:firstColumn="1" w:lastColumn="0" w:noHBand="0" w:noVBand="1"/>
      </w:tblPr>
      <w:tblGrid>
        <w:gridCol w:w="9631"/>
      </w:tblGrid>
      <w:tr w:rsidR="004802B1" w14:paraId="64B4CCED" w14:textId="77777777">
        <w:tc>
          <w:tcPr>
            <w:tcW w:w="9631" w:type="dxa"/>
          </w:tcPr>
          <w:p w14:paraId="2D79C6F6" w14:textId="77777777" w:rsidR="004802B1" w:rsidRDefault="00054D16">
            <w:pPr>
              <w:spacing w:before="100" w:beforeAutospacing="1" w:after="100"/>
              <w:jc w:val="both"/>
              <w:rPr>
                <w:b/>
                <w:bCs/>
                <w:i/>
                <w:iCs/>
                <w:color w:val="000000" w:themeColor="text1"/>
              </w:rPr>
            </w:pPr>
            <w:r>
              <w:rPr>
                <w:b/>
                <w:bCs/>
                <w:i/>
                <w:iCs/>
                <w:color w:val="000000" w:themeColor="text1"/>
              </w:rPr>
              <w:t>Proposal 1: It is proposed to discuss and agree on waveform evaluation methodology and assumption in preparation for the low PAPA waveform study.</w:t>
            </w:r>
          </w:p>
          <w:p w14:paraId="33D29D0A" w14:textId="77777777" w:rsidR="004802B1" w:rsidRDefault="00054D16">
            <w:pPr>
              <w:spacing w:before="100" w:beforeAutospacing="1" w:after="100"/>
              <w:jc w:val="both"/>
              <w:rPr>
                <w:b/>
                <w:bCs/>
                <w:i/>
                <w:iCs/>
                <w:color w:val="000000" w:themeColor="text1"/>
              </w:rPr>
            </w:pPr>
            <w:r>
              <w:rPr>
                <w:b/>
                <w:bCs/>
                <w:i/>
                <w:iCs/>
                <w:color w:val="000000" w:themeColor="text1"/>
              </w:rPr>
              <w:t>Proposal 2: It is proposed to consider the following modulation as a starting point for 6G:</w:t>
            </w:r>
          </w:p>
          <w:p w14:paraId="31DF6206" w14:textId="77777777" w:rsidR="004802B1" w:rsidRDefault="00054D16">
            <w:pPr>
              <w:pStyle w:val="aff9"/>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UL: up to 256 QAM</w:t>
            </w:r>
          </w:p>
          <w:p w14:paraId="61C04E67" w14:textId="77777777" w:rsidR="004802B1" w:rsidRDefault="00054D16">
            <w:pPr>
              <w:pStyle w:val="aff9"/>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DL: up to 1024QAM</w:t>
            </w:r>
          </w:p>
          <w:p w14:paraId="298CB789" w14:textId="77777777" w:rsidR="004802B1" w:rsidRDefault="00054D16">
            <w:pPr>
              <w:spacing w:before="100" w:beforeAutospacing="1" w:after="100"/>
              <w:jc w:val="both"/>
              <w:rPr>
                <w:b/>
                <w:bCs/>
                <w:i/>
                <w:iCs/>
                <w:color w:val="000000" w:themeColor="text1"/>
              </w:rPr>
            </w:pPr>
            <w:r>
              <w:rPr>
                <w:b/>
                <w:bCs/>
                <w:i/>
                <w:iCs/>
                <w:color w:val="000000" w:themeColor="text1"/>
              </w:rPr>
              <w:t>Proposal 3: For 6G, maximum CBW of 200MHz can be considered, which both BS and UE should support.</w:t>
            </w:r>
          </w:p>
          <w:p w14:paraId="1669CEC0" w14:textId="77777777" w:rsidR="004802B1" w:rsidRDefault="00054D16">
            <w:pPr>
              <w:spacing w:before="100" w:beforeAutospacing="1" w:after="100"/>
              <w:jc w:val="both"/>
              <w:rPr>
                <w:b/>
                <w:bCs/>
                <w:i/>
                <w:iCs/>
                <w:color w:val="000000" w:themeColor="text1"/>
              </w:rPr>
            </w:pPr>
            <w:r>
              <w:rPr>
                <w:b/>
                <w:bCs/>
                <w:i/>
                <w:iCs/>
                <w:color w:val="000000" w:themeColor="text1"/>
              </w:rPr>
              <w:t>Proposal 4: In case where 400MHz contiguous spectrum is available, the following two solutions can be considered:</w:t>
            </w:r>
          </w:p>
          <w:p w14:paraId="742D5644" w14:textId="77777777" w:rsidR="004802B1" w:rsidRDefault="00054D16">
            <w:pPr>
              <w:pStyle w:val="aff9"/>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1: 200 + 200 MHz CA</w:t>
            </w:r>
          </w:p>
          <w:p w14:paraId="0A536997" w14:textId="77777777" w:rsidR="004802B1" w:rsidRDefault="00054D16">
            <w:pPr>
              <w:pStyle w:val="aff9"/>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2: 6G introduces BS-only 400MHz CBW, i.e., 400MHz is only specified for BS, but not for UE.</w:t>
            </w:r>
          </w:p>
          <w:p w14:paraId="3D067523"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5: It is proposed to consider 3MHz or 5MHz for minimum CBW. </w:t>
            </w:r>
          </w:p>
          <w:p w14:paraId="3BC88ACB" w14:textId="77777777" w:rsidR="004802B1" w:rsidRDefault="00054D16">
            <w:pPr>
              <w:spacing w:before="100" w:beforeAutospacing="1" w:after="100"/>
              <w:jc w:val="both"/>
              <w:rPr>
                <w:b/>
                <w:bCs/>
                <w:i/>
                <w:iCs/>
                <w:color w:val="000000" w:themeColor="text1"/>
              </w:rPr>
            </w:pPr>
            <w:r>
              <w:rPr>
                <w:b/>
                <w:bCs/>
                <w:i/>
                <w:iCs/>
                <w:color w:val="000000" w:themeColor="text1"/>
              </w:rPr>
              <w:t>Proposal 6: In terms of CBW granularity, or how many CBWs need to be defined, the current granularity in 5G FR1 can be a starting point for up to 100MHz where the need for each channel bandwidth shall be further assessed based on operators’ deployment plan for 6G. For CBWs between 100MHz and 200MHz, it is recommended to look at operators’ spectrum holding first. Furthermore, the discussion on support of irregular CBW may also impact how many regular CBWs, i.e., in multiples of 5 or 10MHz, may need to be defined in the end.</w:t>
            </w:r>
          </w:p>
          <w:p w14:paraId="178167BD"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7: To support irregular CBW, it is proposed to </w:t>
            </w:r>
          </w:p>
          <w:p w14:paraId="5A7576E7"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Set a limit on the size of irregular CBW to be supported, say 10 or 20MHz.</w:t>
            </w:r>
          </w:p>
          <w:p w14:paraId="675F736D"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53DC11EF"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3CA8E8E6"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8: It is proposed to support 8K FFT in 6G. </w:t>
            </w:r>
          </w:p>
          <w:p w14:paraId="36FB88B0" w14:textId="77777777" w:rsidR="004802B1" w:rsidRDefault="00054D16">
            <w:pPr>
              <w:spacing w:before="100" w:beforeAutospacing="1" w:after="100"/>
              <w:jc w:val="both"/>
              <w:rPr>
                <w:b/>
                <w:bCs/>
                <w:i/>
                <w:iCs/>
                <w:color w:val="000000" w:themeColor="text1"/>
              </w:rPr>
            </w:pPr>
            <w:r>
              <w:rPr>
                <w:b/>
                <w:bCs/>
                <w:i/>
                <w:iCs/>
                <w:color w:val="000000" w:themeColor="text1"/>
              </w:rPr>
              <w:t xml:space="preserve">Proposal 9: It is proposed to have the SCS and CP length for 6G as shown in Table 1. </w:t>
            </w:r>
          </w:p>
          <w:p w14:paraId="6AB78633" w14:textId="77777777" w:rsidR="004802B1" w:rsidRDefault="00054D16">
            <w:pPr>
              <w:spacing w:before="100" w:beforeAutospacing="1" w:after="100"/>
              <w:jc w:val="both"/>
              <w:rPr>
                <w:b/>
                <w:bCs/>
                <w:i/>
                <w:iCs/>
                <w:color w:val="000000" w:themeColor="text1"/>
              </w:rPr>
            </w:pPr>
            <w:r>
              <w:rPr>
                <w:b/>
                <w:bCs/>
                <w:i/>
                <w:iCs/>
                <w:color w:val="000000" w:themeColor="text1"/>
              </w:rPr>
              <w:t>Proposal 10: It is proposed to study the need of specifying channel raster in 6G. If a need is identified, we can consider specifying 5kHz raster points instead of 100kHz or SCS (15/30kHz) for FR1 to increase channel placement flexibility and to avoid too many sync. raster points.</w:t>
            </w:r>
          </w:p>
          <w:p w14:paraId="1DA4508F" w14:textId="77777777" w:rsidR="004802B1" w:rsidRDefault="00054D16">
            <w:pPr>
              <w:spacing w:before="100" w:beforeAutospacing="1" w:after="100"/>
              <w:jc w:val="both"/>
              <w:rPr>
                <w:b/>
                <w:bCs/>
                <w:i/>
                <w:iCs/>
                <w:color w:val="000000" w:themeColor="text1"/>
              </w:rPr>
            </w:pPr>
            <w:r>
              <w:rPr>
                <w:b/>
                <w:bCs/>
                <w:i/>
                <w:iCs/>
                <w:color w:val="000000" w:themeColor="text1"/>
              </w:rPr>
              <w:lastRenderedPageBreak/>
              <w:t>Proposal 11: It is proposed to study synchronization raster with a goal to reduce UE cell search complexity and enable fast cell search.</w:t>
            </w:r>
          </w:p>
          <w:p w14:paraId="43B3455B" w14:textId="77777777" w:rsidR="004802B1" w:rsidRDefault="00054D16">
            <w:pPr>
              <w:spacing w:before="100" w:beforeAutospacing="1" w:after="100"/>
              <w:jc w:val="both"/>
              <w:rPr>
                <w:b/>
                <w:bCs/>
                <w:i/>
                <w:iCs/>
                <w:color w:val="000000" w:themeColor="text1"/>
              </w:rPr>
            </w:pPr>
            <w:r>
              <w:rPr>
                <w:b/>
                <w:bCs/>
                <w:i/>
                <w:iCs/>
                <w:color w:val="000000" w:themeColor="text1"/>
              </w:rPr>
              <w:t>Proposal 12: It is proposed to specify and support diverse device types in 6G from day one, at least with the following types:</w:t>
            </w:r>
          </w:p>
          <w:p w14:paraId="4F7891DE"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FWA</w:t>
            </w:r>
          </w:p>
          <w:p w14:paraId="5F80DB5F"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 xml:space="preserve">Smartphone </w:t>
            </w:r>
          </w:p>
          <w:p w14:paraId="6D6CB0AA"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Wearable device</w:t>
            </w:r>
          </w:p>
          <w:p w14:paraId="7DC24BD6"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IoT</w:t>
            </w:r>
          </w:p>
          <w:p w14:paraId="21E4481B" w14:textId="77777777" w:rsidR="004802B1" w:rsidRDefault="00054D16">
            <w:pPr>
              <w:spacing w:before="100" w:beforeAutospacing="1" w:after="100"/>
              <w:jc w:val="both"/>
              <w:rPr>
                <w:b/>
                <w:bCs/>
                <w:i/>
                <w:iCs/>
                <w:color w:val="000000" w:themeColor="text1"/>
              </w:rPr>
            </w:pPr>
            <w:r>
              <w:rPr>
                <w:b/>
                <w:bCs/>
                <w:i/>
                <w:iCs/>
                <w:color w:val="000000" w:themeColor="text1"/>
              </w:rPr>
              <w:t>By considering the following parameters:</w:t>
            </w:r>
          </w:p>
          <w:p w14:paraId="4DAEF4EC"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Number of TX/RX</w:t>
            </w:r>
          </w:p>
          <w:p w14:paraId="4BF6D5A7"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Min. and max. channel bandwidth</w:t>
            </w:r>
          </w:p>
          <w:p w14:paraId="576F524A"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FFS: Power classes</w:t>
            </w:r>
          </w:p>
        </w:tc>
      </w:tr>
    </w:tbl>
    <w:p w14:paraId="07269D75" w14:textId="77777777" w:rsidR="004802B1" w:rsidRDefault="004802B1">
      <w:pPr>
        <w:rPr>
          <w:rFonts w:eastAsia="Malgun Gothic"/>
          <w:lang w:val="en-US" w:eastAsia="ko-KR"/>
        </w:rPr>
      </w:pPr>
    </w:p>
    <w:p w14:paraId="6F73408E"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Samsung R4-2513043</w:t>
      </w:r>
    </w:p>
    <w:tbl>
      <w:tblPr>
        <w:tblStyle w:val="afe"/>
        <w:tblW w:w="0" w:type="auto"/>
        <w:tblLook w:val="04A0" w:firstRow="1" w:lastRow="0" w:firstColumn="1" w:lastColumn="0" w:noHBand="0" w:noVBand="1"/>
      </w:tblPr>
      <w:tblGrid>
        <w:gridCol w:w="9631"/>
      </w:tblGrid>
      <w:tr w:rsidR="004802B1" w14:paraId="65416A90" w14:textId="77777777">
        <w:tc>
          <w:tcPr>
            <w:tcW w:w="9631" w:type="dxa"/>
          </w:tcPr>
          <w:p w14:paraId="33808A7D" w14:textId="77777777" w:rsidR="004802B1" w:rsidRDefault="00054D16">
            <w:pPr>
              <w:pStyle w:val="TOC2"/>
              <w:snapToGrid w:val="0"/>
              <w:spacing w:after="100" w:afterAutospacing="1"/>
              <w:rPr>
                <w:rStyle w:val="aff0"/>
                <w:i/>
                <w:iCs/>
                <w:u w:val="single"/>
              </w:rPr>
            </w:pPr>
            <w:r>
              <w:rPr>
                <w:rStyle w:val="aff0"/>
                <w:i/>
                <w:iCs/>
                <w:u w:val="single"/>
              </w:rPr>
              <w:t>Waveform and modulation</w:t>
            </w:r>
          </w:p>
          <w:p w14:paraId="654D9D79"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1:</w:t>
            </w:r>
            <w:r>
              <w:rPr>
                <w:rFonts w:eastAsia="Malgun Gothic"/>
                <w:b/>
                <w:bCs/>
                <w:lang w:eastAsia="ko-KR"/>
              </w:rPr>
              <w:tab/>
              <w:t>In RAN1#122, the first agreement of 6GR was achieved to support OFDM-based waveforms such as CP-OFDM (downlink and uplink) and DFT-s-OFDM (uplink) waveform as the basis for 6GR.</w:t>
            </w:r>
          </w:p>
          <w:p w14:paraId="6D9F1068"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2:</w:t>
            </w:r>
            <w:r>
              <w:rPr>
                <w:rFonts w:eastAsia="Malgun Gothic"/>
                <w:b/>
                <w:bCs/>
                <w:lang w:eastAsia="ko-KR"/>
              </w:rPr>
              <w:tab/>
              <w:t>For upper limits of modulation order, the high-order modulation is expected as similar level of 1K-QAM for DL and 256-QAM for UL with the conventional formats as agreed in RAN1 for the study.</w:t>
            </w:r>
          </w:p>
          <w:p w14:paraId="0A4563BD"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t>Together with or without an AI-assisted receiver, study on the level of 1K-QAM for UL or 4K-QAM for DL can be considered in 6GR.</w:t>
            </w:r>
          </w:p>
          <w:p w14:paraId="23100A2D" w14:textId="77777777" w:rsidR="004802B1" w:rsidRDefault="00054D16">
            <w:pPr>
              <w:snapToGrid w:val="0"/>
              <w:spacing w:after="100" w:afterAutospacing="1"/>
              <w:rPr>
                <w:rFonts w:eastAsia="Malgun Gothic"/>
                <w:b/>
                <w:bCs/>
                <w:lang w:eastAsia="ko-KR"/>
              </w:rPr>
            </w:pPr>
            <w:r>
              <w:rPr>
                <w:rFonts w:eastAsia="Malgun Gothic"/>
                <w:b/>
                <w:bCs/>
                <w:lang w:eastAsia="ko-KR"/>
              </w:rPr>
              <w:t>Proposal 1:</w:t>
            </w:r>
            <w:r>
              <w:rPr>
                <w:rFonts w:eastAsia="Malgun Gothic"/>
                <w:b/>
                <w:bCs/>
                <w:lang w:eastAsia="ko-KR"/>
              </w:rPr>
              <w:tab/>
            </w:r>
            <w:r>
              <w:rPr>
                <w:rFonts w:eastAsia="Malgun Gothic"/>
                <w:b/>
                <w:bCs/>
                <w:lang w:eastAsia="ko-KR"/>
              </w:rPr>
              <w:tab/>
              <w:t>Based on the initial agreements in RAN1, it would be important for RAN4 to carry out the performance assessments by coordinating closely with RAN1. The study outcome should also consider the impact of implementation feasibility, and performance benefits compared to legacy requirements.</w:t>
            </w:r>
          </w:p>
          <w:p w14:paraId="396322E2" w14:textId="77777777" w:rsidR="004802B1" w:rsidRDefault="00054D16">
            <w:pPr>
              <w:pStyle w:val="TOC2"/>
              <w:snapToGrid w:val="0"/>
              <w:spacing w:after="100" w:afterAutospacing="1"/>
              <w:rPr>
                <w:rStyle w:val="aff0"/>
                <w:i/>
                <w:iCs/>
                <w:u w:val="single"/>
              </w:rPr>
            </w:pPr>
            <w:r>
              <w:rPr>
                <w:rStyle w:val="aff0"/>
                <w:i/>
                <w:iCs/>
                <w:u w:val="single"/>
              </w:rPr>
              <w:t>Numerology, FFT size and CBW</w:t>
            </w:r>
          </w:p>
          <w:p w14:paraId="2B3E1D55" w14:textId="77777777" w:rsidR="004802B1" w:rsidRDefault="00054D16">
            <w:pPr>
              <w:snapToGrid w:val="0"/>
              <w:spacing w:after="100" w:afterAutospacing="1"/>
              <w:rPr>
                <w:rFonts w:eastAsia="Malgun Gothic"/>
                <w:b/>
                <w:bCs/>
                <w:lang w:eastAsia="ko-KR"/>
              </w:rPr>
            </w:pPr>
            <w:r>
              <w:rPr>
                <w:rFonts w:eastAsia="Malgun Gothic"/>
                <w:b/>
                <w:bCs/>
                <w:lang w:eastAsia="ko-KR"/>
              </w:rPr>
              <w:t>Observation 4:</w:t>
            </w:r>
            <w:r>
              <w:rPr>
                <w:rFonts w:eastAsia="Malgun Gothic"/>
                <w:b/>
                <w:bCs/>
                <w:lang w:eastAsia="ko-KR"/>
              </w:rPr>
              <w:tab/>
              <w:t>Emerging 7–8 GHz bands can be treated within the FR1 framework, benefiting from similar propagation and deployment characteristics as the legacy sub-7 GHz spectrum according to the previous studies including a SI for IMT of RAN4.</w:t>
            </w:r>
          </w:p>
          <w:p w14:paraId="08F80892" w14:textId="77777777" w:rsidR="004802B1" w:rsidRDefault="00054D16">
            <w:pPr>
              <w:snapToGrid w:val="0"/>
              <w:spacing w:after="100" w:afterAutospacing="1"/>
              <w:rPr>
                <w:rFonts w:eastAsia="Malgun Gothic"/>
                <w:b/>
                <w:bCs/>
                <w:lang w:eastAsia="ko-KR"/>
              </w:rPr>
            </w:pPr>
            <w:r>
              <w:rPr>
                <w:rFonts w:eastAsia="Malgun Gothic"/>
                <w:b/>
                <w:bCs/>
                <w:lang w:eastAsia="ko-KR"/>
              </w:rPr>
              <w:t xml:space="preserve">Proposal 2: </w:t>
            </w:r>
            <w:r>
              <w:rPr>
                <w:rFonts w:eastAsia="Malgun Gothic"/>
                <w:b/>
                <w:bCs/>
                <w:lang w:eastAsia="ko-KR"/>
              </w:rPr>
              <w:tab/>
            </w:r>
            <w:r>
              <w:rPr>
                <w:rFonts w:eastAsia="Malgun Gothic"/>
                <w:b/>
                <w:bCs/>
                <w:lang w:eastAsia="ko-KR"/>
              </w:rPr>
              <w:tab/>
              <w:t>Among the three options, our recommendation for FR1 is to extend up to 8.4 GHz (option A or option B) at least, considering the channel propagation characteristics and previous studies of IMT SI.</w:t>
            </w:r>
          </w:p>
          <w:p w14:paraId="2E6D6F7B" w14:textId="77777777" w:rsidR="004802B1" w:rsidRDefault="00054D16">
            <w:pPr>
              <w:snapToGrid w:val="0"/>
              <w:spacing w:after="100" w:afterAutospacing="1"/>
              <w:rPr>
                <w:rFonts w:eastAsia="Malgun Gothic"/>
                <w:b/>
                <w:bCs/>
                <w:lang w:eastAsia="ko-KR"/>
              </w:rPr>
            </w:pPr>
            <w:r>
              <w:rPr>
                <w:rFonts w:eastAsia="Malgun Gothic" w:hint="eastAsia"/>
                <w:b/>
                <w:bCs/>
                <w:lang w:eastAsia="ko-KR"/>
              </w:rPr>
              <w:t>P</w:t>
            </w:r>
            <w:r>
              <w:rPr>
                <w:rFonts w:eastAsia="Malgun Gothic"/>
                <w:b/>
                <w:bCs/>
                <w:lang w:eastAsia="ko-KR"/>
              </w:rPr>
              <w:t>roposal 3:</w:t>
            </w:r>
            <w:r>
              <w:rPr>
                <w:rFonts w:eastAsia="Malgun Gothic"/>
                <w:b/>
                <w:bCs/>
                <w:lang w:eastAsia="ko-KR"/>
              </w:rPr>
              <w:tab/>
            </w:r>
            <w:r>
              <w:rPr>
                <w:rFonts w:eastAsia="Malgun Gothic"/>
                <w:b/>
                <w:bCs/>
                <w:lang w:eastAsia="ko-KR"/>
              </w:rPr>
              <w:tab/>
              <w:t>To simplify implementation and improve spectral efficiency, we propose a single-SCS per range principle as below.</w:t>
            </w:r>
          </w:p>
          <w:p w14:paraId="375A7C21"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FR1-FDD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15 kHz</w:t>
            </w:r>
          </w:p>
          <w:p w14:paraId="2558CB8B"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FR1-TDD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30 kHz</w:t>
            </w:r>
          </w:p>
          <w:p w14:paraId="5A8546E5"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8.4 – 15.35 GHz</w:t>
            </w:r>
            <w:r>
              <w:rPr>
                <w:rFonts w:eastAsia="Malgun Gothic" w:hint="eastAsia"/>
                <w:b/>
                <w:bCs/>
                <w:lang w:eastAsia="ko-KR"/>
              </w:rPr>
              <w:t xml:space="preserve">: </w:t>
            </w:r>
            <w:r>
              <w:rPr>
                <w:rFonts w:eastAsia="Malgun Gothic"/>
                <w:b/>
                <w:bCs/>
                <w:lang w:eastAsia="ko-KR"/>
              </w:rPr>
              <w:t>60 kHz</w:t>
            </w:r>
          </w:p>
          <w:p w14:paraId="45FDB042"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 xml:space="preserve">15.35 – 24.25 GHz (if defined): </w:t>
            </w:r>
            <w:r>
              <w:rPr>
                <w:rFonts w:eastAsia="Malgun Gothic" w:hint="eastAsia"/>
                <w:b/>
                <w:bCs/>
                <w:lang w:eastAsia="ko-KR"/>
              </w:rPr>
              <w:t>120 kHz</w:t>
            </w:r>
          </w:p>
          <w:p w14:paraId="305FB17D" w14:textId="77777777" w:rsidR="004802B1" w:rsidRDefault="00054D16">
            <w:pPr>
              <w:snapToGrid w:val="0"/>
              <w:spacing w:after="100" w:afterAutospacing="1"/>
              <w:rPr>
                <w:rFonts w:eastAsia="Malgun Gothic"/>
                <w:b/>
                <w:bCs/>
                <w:lang w:eastAsia="ko-KR"/>
              </w:rPr>
            </w:pPr>
            <w:r>
              <w:rPr>
                <w:rFonts w:eastAsia="Malgun Gothic"/>
                <w:b/>
                <w:bCs/>
                <w:lang w:eastAsia="ko-KR"/>
              </w:rPr>
              <w:t>Observation 5:</w:t>
            </w:r>
            <w:r>
              <w:rPr>
                <w:rFonts w:eastAsia="Malgun Gothic"/>
                <w:b/>
                <w:bCs/>
                <w:lang w:eastAsia="ko-KR"/>
              </w:rPr>
              <w:tab/>
              <w:t>8K FFT size is now being considered as a baseline configuration in RAN1 to enable effective processing of channels up to 200 MHz and beyond, allowing for greater spectral efficiency and increased capacity.</w:t>
            </w:r>
          </w:p>
          <w:p w14:paraId="6228D642" w14:textId="77777777" w:rsidR="004802B1" w:rsidRDefault="00054D16">
            <w:pPr>
              <w:snapToGrid w:val="0"/>
              <w:spacing w:after="100" w:afterAutospacing="1"/>
              <w:rPr>
                <w:rFonts w:eastAsia="Malgun Gothic"/>
                <w:b/>
                <w:bCs/>
                <w:lang w:eastAsia="ko-KR"/>
              </w:rPr>
            </w:pPr>
            <w:r>
              <w:rPr>
                <w:rFonts w:eastAsia="Malgun Gothic" w:hint="eastAsia"/>
                <w:b/>
                <w:bCs/>
                <w:lang w:eastAsia="ko-KR"/>
              </w:rPr>
              <w:lastRenderedPageBreak/>
              <w:t>P</w:t>
            </w:r>
            <w:r>
              <w:rPr>
                <w:rFonts w:eastAsia="Malgun Gothic"/>
                <w:b/>
                <w:bCs/>
                <w:lang w:eastAsia="ko-KR"/>
              </w:rPr>
              <w:t>roposal 4:</w:t>
            </w:r>
            <w:r>
              <w:rPr>
                <w:rFonts w:eastAsia="Malgun Gothic"/>
                <w:b/>
                <w:bCs/>
                <w:lang w:eastAsia="ko-KR"/>
              </w:rPr>
              <w:tab/>
            </w:r>
            <w:r>
              <w:rPr>
                <w:rFonts w:eastAsia="Malgun Gothic"/>
                <w:b/>
                <w:bCs/>
                <w:lang w:eastAsia="ko-KR"/>
              </w:rPr>
              <w:tab/>
              <w:t>Table X is proposed as a unified numerological framework that simplifies and reduces the complexity of network management and allows devices to operate efficiently across both NR and 6GR.</w:t>
            </w:r>
          </w:p>
          <w:p w14:paraId="53B0979D" w14:textId="77777777" w:rsidR="004802B1" w:rsidRDefault="00054D16">
            <w:pPr>
              <w:snapToGrid w:val="0"/>
              <w:spacing w:after="100" w:afterAutospacing="1"/>
              <w:jc w:val="center"/>
              <w:rPr>
                <w:rFonts w:eastAsia="Malgun Gothic"/>
                <w:b/>
                <w:bCs/>
                <w:lang w:eastAsia="ko-KR"/>
              </w:rPr>
            </w:pPr>
            <w:r>
              <w:rPr>
                <w:rFonts w:eastAsia="Malgun Gothic" w:hint="eastAsia"/>
                <w:b/>
                <w:bCs/>
                <w:lang w:eastAsia="ko-KR"/>
              </w:rPr>
              <w:t>T</w:t>
            </w:r>
            <w:r>
              <w:rPr>
                <w:rFonts w:eastAsia="Malgun Gothic"/>
                <w:b/>
                <w:bCs/>
                <w:lang w:eastAsia="ko-KR"/>
              </w:rPr>
              <w:t>able 1: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4802B1" w14:paraId="336442CE" w14:textId="77777777">
              <w:trPr>
                <w:cantSplit/>
                <w:trHeight w:val="300"/>
              </w:trPr>
              <w:tc>
                <w:tcPr>
                  <w:tcW w:w="735" w:type="pct"/>
                  <w:shd w:val="clear" w:color="auto" w:fill="BFBFBF"/>
                  <w:vAlign w:val="center"/>
                </w:tcPr>
                <w:p w14:paraId="38B5429E"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FR</w:t>
                  </w:r>
                </w:p>
              </w:tc>
              <w:tc>
                <w:tcPr>
                  <w:tcW w:w="1102" w:type="pct"/>
                  <w:shd w:val="clear" w:color="auto" w:fill="BFBFBF"/>
                  <w:vAlign w:val="center"/>
                </w:tcPr>
                <w:p w14:paraId="1CC98669"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Range</w:t>
                  </w:r>
                </w:p>
              </w:tc>
              <w:tc>
                <w:tcPr>
                  <w:tcW w:w="1313" w:type="pct"/>
                  <w:shd w:val="clear" w:color="auto" w:fill="BFBFBF"/>
                  <w:vAlign w:val="center"/>
                </w:tcPr>
                <w:p w14:paraId="7A3629E8"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SCS (kHz)</w:t>
                  </w:r>
                </w:p>
              </w:tc>
              <w:tc>
                <w:tcPr>
                  <w:tcW w:w="616" w:type="pct"/>
                  <w:shd w:val="clear" w:color="auto" w:fill="BFBFBF"/>
                  <w:vAlign w:val="center"/>
                </w:tcPr>
                <w:p w14:paraId="0AF2993A"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Required FFT size</w:t>
                  </w:r>
                </w:p>
              </w:tc>
              <w:tc>
                <w:tcPr>
                  <w:tcW w:w="617" w:type="pct"/>
                  <w:shd w:val="clear" w:color="auto" w:fill="BFBFBF"/>
                  <w:vAlign w:val="center"/>
                </w:tcPr>
                <w:p w14:paraId="17ED07EF"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Max CBW (MHz)</w:t>
                  </w:r>
                </w:p>
              </w:tc>
              <w:tc>
                <w:tcPr>
                  <w:tcW w:w="617" w:type="pct"/>
                  <w:shd w:val="clear" w:color="auto" w:fill="BFBFBF"/>
                  <w:vAlign w:val="center"/>
                </w:tcPr>
                <w:p w14:paraId="7B5628B3"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eastAsia="Yu Mincho" w:hAnsi="Arial" w:cs="Arial"/>
                      <w:b/>
                      <w:sz w:val="18"/>
                      <w:szCs w:val="18"/>
                      <w:lang w:eastAsia="ja-JP"/>
                    </w:rPr>
                    <w:t>Min</w:t>
                  </w:r>
                  <w:r>
                    <w:rPr>
                      <w:rFonts w:ascii="Arial" w:hAnsi="Arial" w:cs="Arial"/>
                      <w:b/>
                      <w:sz w:val="18"/>
                      <w:szCs w:val="18"/>
                    </w:rPr>
                    <w:t xml:space="preserve"> CBW (MHz)</w:t>
                  </w:r>
                </w:p>
              </w:tc>
            </w:tr>
            <w:tr w:rsidR="004802B1" w14:paraId="5B4B51BA" w14:textId="77777777">
              <w:trPr>
                <w:cantSplit/>
                <w:trHeight w:val="300"/>
              </w:trPr>
              <w:tc>
                <w:tcPr>
                  <w:tcW w:w="735" w:type="pct"/>
                  <w:vMerge w:val="restart"/>
                  <w:vAlign w:val="center"/>
                </w:tcPr>
                <w:p w14:paraId="2863A258"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w:t>
                  </w:r>
                </w:p>
              </w:tc>
              <w:tc>
                <w:tcPr>
                  <w:tcW w:w="1102" w:type="pct"/>
                  <w:vAlign w:val="center"/>
                </w:tcPr>
                <w:p w14:paraId="1157C4B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400 MHz – 6.425 GHz</w:t>
                  </w:r>
                </w:p>
              </w:tc>
              <w:tc>
                <w:tcPr>
                  <w:tcW w:w="1313" w:type="pct"/>
                  <w:vAlign w:val="center"/>
                </w:tcPr>
                <w:p w14:paraId="6F22638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15 (FDD)</w:t>
                  </w:r>
                </w:p>
                <w:p w14:paraId="155194C7"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30 (TDD)</w:t>
                  </w:r>
                </w:p>
              </w:tc>
              <w:tc>
                <w:tcPr>
                  <w:tcW w:w="616" w:type="pct"/>
                  <w:vAlign w:val="center"/>
                </w:tcPr>
                <w:p w14:paraId="75C562A4"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p>
              </w:tc>
              <w:tc>
                <w:tcPr>
                  <w:tcW w:w="617" w:type="pct"/>
                  <w:vAlign w:val="center"/>
                </w:tcPr>
                <w:p w14:paraId="3066314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100 (FDD) </w:t>
                  </w:r>
                </w:p>
                <w:p w14:paraId="5B7E3D66"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 (TDD)</w:t>
                  </w:r>
                </w:p>
              </w:tc>
              <w:tc>
                <w:tcPr>
                  <w:tcW w:w="617" w:type="pct"/>
                  <w:vAlign w:val="center"/>
                </w:tcPr>
                <w:p w14:paraId="150657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 (FDD)</w:t>
                  </w:r>
                </w:p>
                <w:p w14:paraId="2F57EDD2"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10 (TDD)</w:t>
                  </w:r>
                </w:p>
              </w:tc>
            </w:tr>
            <w:tr w:rsidR="004802B1" w14:paraId="4FD1F6EF" w14:textId="77777777">
              <w:trPr>
                <w:cantSplit/>
                <w:trHeight w:val="300"/>
              </w:trPr>
              <w:tc>
                <w:tcPr>
                  <w:tcW w:w="735" w:type="pct"/>
                  <w:vMerge/>
                  <w:vAlign w:val="center"/>
                </w:tcPr>
                <w:p w14:paraId="738B2E80" w14:textId="77777777" w:rsidR="004802B1" w:rsidRDefault="004802B1">
                  <w:pPr>
                    <w:tabs>
                      <w:tab w:val="left" w:pos="851"/>
                    </w:tabs>
                    <w:snapToGrid w:val="0"/>
                    <w:spacing w:after="0"/>
                    <w:jc w:val="center"/>
                    <w:rPr>
                      <w:rFonts w:ascii="Arial" w:hAnsi="Arial" w:cs="Arial"/>
                      <w:sz w:val="18"/>
                      <w:szCs w:val="18"/>
                    </w:rPr>
                  </w:pPr>
                </w:p>
              </w:tc>
              <w:tc>
                <w:tcPr>
                  <w:tcW w:w="1102" w:type="pct"/>
                  <w:vAlign w:val="center"/>
                </w:tcPr>
                <w:p w14:paraId="3D83CDDA" w14:textId="77777777" w:rsidR="004802B1" w:rsidRDefault="00054D16">
                  <w:pPr>
                    <w:tabs>
                      <w:tab w:val="left" w:pos="851"/>
                    </w:tabs>
                    <w:snapToGrid w:val="0"/>
                    <w:spacing w:after="0"/>
                    <w:jc w:val="center"/>
                    <w:rPr>
                      <w:rFonts w:ascii="Arial" w:hAnsi="Arial" w:cs="Arial"/>
                      <w:sz w:val="18"/>
                      <w:szCs w:val="18"/>
                      <w:vertAlign w:val="superscript"/>
                    </w:rPr>
                  </w:pPr>
                  <w:r>
                    <w:rPr>
                      <w:rFonts w:ascii="Arial" w:hAnsi="Arial" w:cs="Arial"/>
                      <w:sz w:val="18"/>
                      <w:szCs w:val="18"/>
                    </w:rPr>
                    <w:t>6.425 – 7.125 GHz</w:t>
                  </w:r>
                </w:p>
              </w:tc>
              <w:tc>
                <w:tcPr>
                  <w:tcW w:w="1313" w:type="pct"/>
                  <w:vAlign w:val="center"/>
                </w:tcPr>
                <w:p w14:paraId="047CE6A9" w14:textId="77777777" w:rsidR="004802B1" w:rsidRDefault="00054D16">
                  <w:pPr>
                    <w:tabs>
                      <w:tab w:val="left" w:pos="851"/>
                    </w:tabs>
                    <w:snapToGrid w:val="0"/>
                    <w:spacing w:after="0"/>
                    <w:jc w:val="center"/>
                    <w:rPr>
                      <w:rFonts w:ascii="Arial" w:eastAsia="Yu Mincho" w:hAnsi="Arial" w:cs="Arial"/>
                      <w:sz w:val="18"/>
                      <w:szCs w:val="18"/>
                      <w:vertAlign w:val="superscript"/>
                      <w:lang w:eastAsia="ja-JP"/>
                    </w:rPr>
                  </w:pPr>
                  <w:r>
                    <w:rPr>
                      <w:rFonts w:ascii="Arial" w:hAnsi="Arial" w:cs="Arial"/>
                      <w:sz w:val="18"/>
                      <w:szCs w:val="18"/>
                    </w:rPr>
                    <w:t>30</w:t>
                  </w:r>
                </w:p>
              </w:tc>
              <w:tc>
                <w:tcPr>
                  <w:tcW w:w="616" w:type="pct"/>
                  <w:vAlign w:val="center"/>
                </w:tcPr>
                <w:p w14:paraId="46A9994A"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8192, </w:t>
                  </w:r>
                </w:p>
                <w:p w14:paraId="736A990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[16384]</w:t>
                  </w:r>
                </w:p>
              </w:tc>
              <w:tc>
                <w:tcPr>
                  <w:tcW w:w="617" w:type="pct"/>
                  <w:vAlign w:val="center"/>
                </w:tcPr>
                <w:p w14:paraId="5B7E7A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w:t>
                  </w:r>
                  <w:r>
                    <w:rPr>
                      <w:rFonts w:ascii="Arial" w:eastAsia="Yu Mincho" w:hAnsi="Arial" w:cs="Arial"/>
                      <w:sz w:val="18"/>
                      <w:szCs w:val="18"/>
                      <w:lang w:eastAsia="ja-JP"/>
                    </w:rPr>
                    <w:t xml:space="preserve">, </w:t>
                  </w:r>
                </w:p>
                <w:p w14:paraId="1E2ED7EC"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[400]</w:t>
                  </w:r>
                </w:p>
              </w:tc>
              <w:tc>
                <w:tcPr>
                  <w:tcW w:w="617" w:type="pct"/>
                  <w:vAlign w:val="center"/>
                </w:tcPr>
                <w:p w14:paraId="061E348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6D1ACC7A" w14:textId="77777777">
              <w:trPr>
                <w:cantSplit/>
                <w:trHeight w:val="300"/>
              </w:trPr>
              <w:tc>
                <w:tcPr>
                  <w:tcW w:w="735" w:type="pct"/>
                  <w:vAlign w:val="center"/>
                </w:tcPr>
                <w:p w14:paraId="44FB0B23"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FR1-extended</w:t>
                  </w:r>
                </w:p>
              </w:tc>
              <w:tc>
                <w:tcPr>
                  <w:tcW w:w="1102" w:type="pct"/>
                  <w:vAlign w:val="center"/>
                </w:tcPr>
                <w:p w14:paraId="6DE70F29"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7.125 – 8.4 GHz</w:t>
                  </w:r>
                </w:p>
              </w:tc>
              <w:tc>
                <w:tcPr>
                  <w:tcW w:w="1313" w:type="pct"/>
                  <w:vAlign w:val="center"/>
                </w:tcPr>
                <w:p w14:paraId="543D82B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30</w:t>
                  </w:r>
                </w:p>
              </w:tc>
              <w:tc>
                <w:tcPr>
                  <w:tcW w:w="616" w:type="pct"/>
                  <w:vAlign w:val="center"/>
                </w:tcPr>
                <w:p w14:paraId="56CD8D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r>
                    <w:rPr>
                      <w:rFonts w:ascii="Arial" w:eastAsia="Yu Mincho" w:hAnsi="Arial" w:cs="Arial"/>
                      <w:sz w:val="18"/>
                      <w:szCs w:val="18"/>
                      <w:lang w:eastAsia="ja-JP"/>
                    </w:rPr>
                    <w:t xml:space="preserve">, </w:t>
                  </w:r>
                </w:p>
                <w:p w14:paraId="26C44A6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16384]</w:t>
                  </w:r>
                </w:p>
              </w:tc>
              <w:tc>
                <w:tcPr>
                  <w:tcW w:w="617" w:type="pct"/>
                  <w:vAlign w:val="center"/>
                </w:tcPr>
                <w:p w14:paraId="53674615"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200, </w:t>
                  </w:r>
                </w:p>
                <w:p w14:paraId="3BF8665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400]</w:t>
                  </w:r>
                </w:p>
              </w:tc>
              <w:tc>
                <w:tcPr>
                  <w:tcW w:w="617" w:type="pct"/>
                  <w:vAlign w:val="center"/>
                </w:tcPr>
                <w:p w14:paraId="437B528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77686A02" w14:textId="77777777">
              <w:trPr>
                <w:cantSplit/>
                <w:trHeight w:val="300"/>
              </w:trPr>
              <w:tc>
                <w:tcPr>
                  <w:tcW w:w="735" w:type="pct"/>
                  <w:vAlign w:val="center"/>
                </w:tcPr>
                <w:p w14:paraId="38235BA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[new FR] </w:t>
                  </w:r>
                </w:p>
              </w:tc>
              <w:tc>
                <w:tcPr>
                  <w:tcW w:w="1102" w:type="pct"/>
                  <w:vAlign w:val="center"/>
                </w:tcPr>
                <w:p w14:paraId="3F8109B0"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8.4 – 15.35 GHz</w:t>
                  </w:r>
                </w:p>
              </w:tc>
              <w:tc>
                <w:tcPr>
                  <w:tcW w:w="1313" w:type="pct"/>
                  <w:vAlign w:val="center"/>
                </w:tcPr>
                <w:p w14:paraId="545D78DB"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60 </w:t>
                  </w:r>
                </w:p>
              </w:tc>
              <w:tc>
                <w:tcPr>
                  <w:tcW w:w="616" w:type="pct"/>
                  <w:vAlign w:val="center"/>
                </w:tcPr>
                <w:p w14:paraId="20F2542F"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hAnsi="Arial" w:cs="Arial"/>
                      <w:sz w:val="18"/>
                      <w:szCs w:val="18"/>
                    </w:rPr>
                    <w:t>8192</w:t>
                  </w:r>
                </w:p>
              </w:tc>
              <w:tc>
                <w:tcPr>
                  <w:tcW w:w="617" w:type="pct"/>
                  <w:vAlign w:val="center"/>
                </w:tcPr>
                <w:p w14:paraId="0B9454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400</w:t>
                  </w:r>
                </w:p>
              </w:tc>
              <w:tc>
                <w:tcPr>
                  <w:tcW w:w="617" w:type="pct"/>
                  <w:vAlign w:val="center"/>
                </w:tcPr>
                <w:p w14:paraId="54846D7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4C7BC61B" w14:textId="77777777">
              <w:trPr>
                <w:cantSplit/>
                <w:trHeight w:val="300"/>
              </w:trPr>
              <w:tc>
                <w:tcPr>
                  <w:tcW w:w="735" w:type="pct"/>
                  <w:vAlign w:val="center"/>
                </w:tcPr>
                <w:p w14:paraId="7BB7D19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[new FR]</w:t>
                  </w:r>
                </w:p>
              </w:tc>
              <w:tc>
                <w:tcPr>
                  <w:tcW w:w="1102" w:type="pct"/>
                  <w:vAlign w:val="center"/>
                </w:tcPr>
                <w:p w14:paraId="55F1CD8D"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38677FC0"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759CC74E"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1A970462"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2E8FDF9F"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60829D31" w14:textId="77777777" w:rsidR="004802B1" w:rsidRDefault="00054D16">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0DD5571E"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4802B1" w14:paraId="2D5A2296" w14:textId="77777777">
              <w:trPr>
                <w:cantSplit/>
                <w:trHeight w:val="300"/>
              </w:trPr>
              <w:tc>
                <w:tcPr>
                  <w:tcW w:w="735" w:type="pct"/>
                  <w:vAlign w:val="center"/>
                </w:tcPr>
                <w:p w14:paraId="436BDA1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FR2-1</w:t>
                  </w:r>
                </w:p>
              </w:tc>
              <w:tc>
                <w:tcPr>
                  <w:tcW w:w="1102" w:type="pct"/>
                  <w:vAlign w:val="center"/>
                </w:tcPr>
                <w:p w14:paraId="1B9A8DDB"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24.25 – 52.6 GHz</w:t>
                  </w:r>
                </w:p>
              </w:tc>
              <w:tc>
                <w:tcPr>
                  <w:tcW w:w="1313" w:type="pct"/>
                  <w:vAlign w:val="center"/>
                </w:tcPr>
                <w:p w14:paraId="1340DACF"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120</w:t>
                  </w:r>
                </w:p>
              </w:tc>
              <w:tc>
                <w:tcPr>
                  <w:tcW w:w="616" w:type="pct"/>
                  <w:vAlign w:val="center"/>
                </w:tcPr>
                <w:p w14:paraId="3A16FF4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4096, </w:t>
                  </w:r>
                </w:p>
                <w:p w14:paraId="1F4C3CF5"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8192</w:t>
                  </w:r>
                </w:p>
              </w:tc>
              <w:tc>
                <w:tcPr>
                  <w:tcW w:w="617" w:type="pct"/>
                  <w:vAlign w:val="center"/>
                </w:tcPr>
                <w:p w14:paraId="4ACB47A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400, </w:t>
                  </w:r>
                </w:p>
                <w:p w14:paraId="738820BD"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800</w:t>
                  </w:r>
                </w:p>
              </w:tc>
              <w:tc>
                <w:tcPr>
                  <w:tcW w:w="617" w:type="pct"/>
                  <w:vAlign w:val="center"/>
                </w:tcPr>
                <w:p w14:paraId="485CDB69"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50</w:t>
                  </w:r>
                </w:p>
              </w:tc>
            </w:tr>
          </w:tbl>
          <w:p w14:paraId="75EDAD5B" w14:textId="77777777" w:rsidR="004802B1" w:rsidRDefault="004802B1">
            <w:pPr>
              <w:snapToGrid w:val="0"/>
              <w:spacing w:after="100" w:afterAutospacing="1"/>
              <w:rPr>
                <w:rFonts w:eastAsia="Malgun Gothic"/>
                <w:lang w:eastAsia="ko-KR"/>
              </w:rPr>
            </w:pPr>
          </w:p>
          <w:p w14:paraId="3A20663C" w14:textId="77777777" w:rsidR="004802B1" w:rsidRDefault="00054D16">
            <w:pPr>
              <w:pStyle w:val="TOC2"/>
              <w:snapToGrid w:val="0"/>
              <w:spacing w:after="100" w:afterAutospacing="1"/>
              <w:rPr>
                <w:rStyle w:val="aff0"/>
                <w:i/>
                <w:iCs/>
                <w:u w:val="single"/>
              </w:rPr>
            </w:pPr>
            <w:r>
              <w:rPr>
                <w:rStyle w:val="aff0"/>
                <w:i/>
                <w:iCs/>
                <w:u w:val="single"/>
              </w:rPr>
              <w:t>Spectrum utilization and irregular CBW</w:t>
            </w:r>
          </w:p>
          <w:p w14:paraId="07FECE1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 xml:space="preserve">roposal 5: </w:t>
            </w:r>
            <w:r>
              <w:rPr>
                <w:rFonts w:eastAsia="Malgun Gothic"/>
                <w:b/>
                <w:bCs/>
                <w:lang w:val="en-US" w:eastAsia="ko-KR"/>
              </w:rPr>
              <w:tab/>
            </w:r>
            <w:r>
              <w:rPr>
                <w:rFonts w:eastAsia="Malgun Gothic"/>
                <w:b/>
                <w:bCs/>
                <w:lang w:val="en-US" w:eastAsia="ko-KR"/>
              </w:rPr>
              <w:tab/>
              <w:t>6G can adopt and evolve 5G NR design philosophy as much as possible, which is to retain the principle of a unified spectral emission mask, defined by a maximum RBs and minimum guardbands</w:t>
            </w:r>
          </w:p>
          <w:p w14:paraId="5535D87E" w14:textId="77777777" w:rsidR="004802B1" w:rsidRDefault="00054D16">
            <w:pPr>
              <w:snapToGrid w:val="0"/>
              <w:spacing w:after="100" w:afterAutospacing="1"/>
              <w:rPr>
                <w:rFonts w:eastAsia="Malgun Gothic"/>
                <w:lang w:val="en-US" w:eastAsia="ko-KR"/>
              </w:rPr>
            </w:pPr>
            <w:r>
              <w:rPr>
                <w:rFonts w:eastAsia="Malgun Gothic"/>
                <w:b/>
                <w:bCs/>
                <w:lang w:val="en-US" w:eastAsia="ko-KR"/>
              </w:rPr>
              <w:t xml:space="preserve">Proposal 6: </w:t>
            </w:r>
            <w:r>
              <w:rPr>
                <w:rFonts w:eastAsia="Malgun Gothic"/>
                <w:b/>
                <w:bCs/>
                <w:lang w:val="en-US" w:eastAsia="ko-KR"/>
              </w:rPr>
              <w:tab/>
            </w:r>
            <w:r>
              <w:rPr>
                <w:rFonts w:eastAsia="Malgun Gothic"/>
                <w:b/>
                <w:bCs/>
                <w:lang w:val="en-US" w:eastAsia="ko-KR"/>
              </w:rPr>
              <w:tab/>
              <w:t>As a forward-looking evolution, 6GR should explore the concept of irregular channel bandwidths based on 5G framework, and asymmetric band or bandwidths for the extreme spectral efficiency.</w:t>
            </w:r>
            <w:r>
              <w:rPr>
                <w:rFonts w:eastAsia="Malgun Gothic"/>
                <w:lang w:val="en-US" w:eastAsia="ko-KR"/>
              </w:rPr>
              <w:t xml:space="preserve"> </w:t>
            </w:r>
          </w:p>
          <w:p w14:paraId="0DBF4F31" w14:textId="77777777" w:rsidR="004802B1" w:rsidRDefault="00054D16">
            <w:pPr>
              <w:pStyle w:val="TOC2"/>
              <w:snapToGrid w:val="0"/>
              <w:spacing w:after="100" w:afterAutospacing="1"/>
              <w:rPr>
                <w:rStyle w:val="aff0"/>
                <w:i/>
                <w:iCs/>
                <w:u w:val="single"/>
              </w:rPr>
            </w:pPr>
            <w:r>
              <w:rPr>
                <w:rStyle w:val="aff0"/>
                <w:i/>
                <w:iCs/>
                <w:u w:val="single"/>
              </w:rPr>
              <w:t>Synchronization signal and raster</w:t>
            </w:r>
          </w:p>
          <w:p w14:paraId="7F4DB01D" w14:textId="77777777" w:rsidR="004802B1" w:rsidRDefault="00054D16">
            <w:pPr>
              <w:snapToGrid w:val="0"/>
              <w:spacing w:after="100" w:afterAutospacing="1"/>
              <w:rPr>
                <w:rFonts w:eastAsia="Malgun Gothic"/>
                <w:b/>
                <w:bCs/>
                <w:lang w:val="en-US" w:eastAsia="ko-KR"/>
              </w:rPr>
            </w:pPr>
            <w:r>
              <w:rPr>
                <w:rFonts w:eastAsia="Malgun Gothic"/>
                <w:b/>
                <w:bCs/>
                <w:lang w:val="en-US" w:eastAsia="ko-KR"/>
              </w:rPr>
              <w:t>Observation 6:</w:t>
            </w:r>
            <w:r>
              <w:rPr>
                <w:rFonts w:eastAsia="Malgun Gothic"/>
                <w:b/>
                <w:bCs/>
                <w:lang w:val="en-US" w:eastAsia="ko-KR"/>
              </w:rPr>
              <w:tab/>
              <w:t>The pursuit of SSB placement flexibility of 5G introduced superfluous raster points, increasing UE processing overhead and extending initial cell search duration in wideband scenarios.</w:t>
            </w:r>
          </w:p>
          <w:p w14:paraId="626A33E8"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O</w:t>
            </w:r>
            <w:r>
              <w:rPr>
                <w:rFonts w:eastAsia="Malgun Gothic"/>
                <w:b/>
                <w:bCs/>
                <w:lang w:val="en-US" w:eastAsia="ko-KR"/>
              </w:rPr>
              <w:t>bservation 7:</w:t>
            </w:r>
            <w:r>
              <w:rPr>
                <w:rFonts w:eastAsia="Malgun Gothic"/>
                <w:b/>
                <w:bCs/>
                <w:lang w:val="en-US" w:eastAsia="ko-KR"/>
              </w:rPr>
              <w:tab/>
              <w:t>Furthermore, the default 20ms SSB periodicity of 5G constrained network operators’ ability to optimize energy efficiency dynamically.</w:t>
            </w:r>
          </w:p>
          <w:p w14:paraId="1F56305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roposal 7:</w:t>
            </w:r>
            <w:r>
              <w:rPr>
                <w:rFonts w:eastAsia="Malgun Gothic"/>
                <w:b/>
                <w:bCs/>
                <w:lang w:val="en-US" w:eastAsia="ko-KR"/>
              </w:rPr>
              <w:tab/>
            </w:r>
            <w:r>
              <w:rPr>
                <w:rFonts w:eastAsia="Malgun Gothic"/>
                <w:b/>
                <w:bCs/>
                <w:lang w:val="en-US" w:eastAsia="ko-KR"/>
              </w:rPr>
              <w:tab/>
              <w:t>It is recommended for RAN4 to have a fundamental principle for 6G sync raster design considering energy efficiency/saving as well as design complexity and flexibility as follows.</w:t>
            </w:r>
          </w:p>
          <w:p w14:paraId="488A1489" w14:textId="77777777" w:rsidR="004802B1" w:rsidRDefault="00054D16">
            <w:pPr>
              <w:pStyle w:val="aff9"/>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 step sizes (e.g., 120kHz for FR1, 480kHz for FR2) to reduce grid density while maintaining CBW coverage</w:t>
            </w:r>
          </w:p>
          <w:p w14:paraId="7442A0CF" w14:textId="77777777" w:rsidR="004802B1" w:rsidRDefault="00054D16">
            <w:pPr>
              <w:pStyle w:val="aff9"/>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Adaptive SSB periodicities (e.g., 40ms for coverage areas, 80ms for high-capacity hotspots) to maximizes energy efficiency gains</w:t>
            </w:r>
          </w:p>
          <w:p w14:paraId="3B202B9F" w14:textId="77777777" w:rsidR="004802B1" w:rsidRDefault="00054D16">
            <w:pPr>
              <w:pStyle w:val="TOC2"/>
              <w:snapToGrid w:val="0"/>
              <w:spacing w:after="100" w:afterAutospacing="1"/>
              <w:rPr>
                <w:rStyle w:val="aff0"/>
                <w:i/>
                <w:iCs/>
                <w:u w:val="single"/>
              </w:rPr>
            </w:pPr>
            <w:r>
              <w:rPr>
                <w:rStyle w:val="aff0"/>
                <w:i/>
                <w:iCs/>
                <w:u w:val="single"/>
              </w:rPr>
              <w:t>#Rx and #Tx</w:t>
            </w:r>
          </w:p>
          <w:p w14:paraId="5C364781"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8:</w:t>
            </w:r>
            <w:r>
              <w:rPr>
                <w:rFonts w:eastAsia="Malgun Gothic"/>
                <w:b/>
                <w:bCs/>
                <w:lang w:eastAsia="ko-KR"/>
              </w:rPr>
              <w:tab/>
              <w:t>Increasing the number of UE antennas does not guarantee the performance improvement according to the previous discussion in RAN4.</w:t>
            </w:r>
          </w:p>
          <w:p w14:paraId="29620A6A" w14:textId="77777777" w:rsidR="004802B1" w:rsidRDefault="00054D16">
            <w:pPr>
              <w:snapToGrid w:val="0"/>
              <w:spacing w:after="100" w:afterAutospacing="1"/>
              <w:rPr>
                <w:rFonts w:eastAsia="Malgun Gothic"/>
                <w:b/>
                <w:bCs/>
                <w:lang w:eastAsia="ko-KR"/>
              </w:rPr>
            </w:pPr>
            <w:r>
              <w:rPr>
                <w:rFonts w:eastAsia="Malgun Gothic"/>
                <w:b/>
                <w:bCs/>
                <w:lang w:eastAsia="ko-KR"/>
              </w:rPr>
              <w:t>Proposal 8:</w:t>
            </w:r>
            <w:r>
              <w:rPr>
                <w:rFonts w:eastAsia="Malgun Gothic"/>
                <w:b/>
                <w:bCs/>
                <w:lang w:eastAsia="ko-KR"/>
              </w:rPr>
              <w:tab/>
            </w:r>
            <w:r>
              <w:rPr>
                <w:rFonts w:eastAsia="Malgun Gothic"/>
                <w:b/>
                <w:bCs/>
                <w:lang w:eastAsia="ko-KR"/>
              </w:rPr>
              <w:tab/>
              <w:t>Consider the 1T/4R architecture from NR for FR1 at the UE, and study the feasibility of sNB/UE architectures such are 6Rx only for FR3.</w:t>
            </w:r>
          </w:p>
          <w:p w14:paraId="31364339" w14:textId="77777777" w:rsidR="004802B1" w:rsidRDefault="00054D16">
            <w:pPr>
              <w:pStyle w:val="TOC2"/>
              <w:snapToGrid w:val="0"/>
              <w:spacing w:after="100" w:afterAutospacing="1"/>
              <w:rPr>
                <w:rStyle w:val="aff0"/>
                <w:i/>
                <w:iCs/>
                <w:u w:val="single"/>
              </w:rPr>
            </w:pPr>
            <w:r>
              <w:rPr>
                <w:rStyle w:val="aff0"/>
                <w:i/>
                <w:iCs/>
                <w:u w:val="single"/>
              </w:rPr>
              <w:t>Device types</w:t>
            </w:r>
          </w:p>
          <w:p w14:paraId="09BDBCD3" w14:textId="77777777" w:rsidR="004802B1" w:rsidRDefault="00054D16">
            <w:pPr>
              <w:snapToGrid w:val="0"/>
              <w:spacing w:after="100" w:afterAutospacing="1"/>
              <w:rPr>
                <w:rFonts w:eastAsia="Malgun Gothic"/>
                <w:b/>
                <w:bCs/>
                <w:lang w:eastAsia="ko-KR"/>
              </w:rPr>
            </w:pPr>
            <w:r>
              <w:rPr>
                <w:rFonts w:eastAsia="Malgun Gothic"/>
                <w:b/>
                <w:bCs/>
                <w:lang w:eastAsia="ko-KR"/>
              </w:rPr>
              <w:t>Proposal 9:</w:t>
            </w:r>
            <w:r>
              <w:rPr>
                <w:rFonts w:eastAsia="Malgun Gothic"/>
                <w:b/>
                <w:bCs/>
                <w:lang w:eastAsia="ko-KR"/>
              </w:rPr>
              <w:tab/>
            </w:r>
            <w:r>
              <w:rPr>
                <w:rFonts w:eastAsia="Malgun Gothic"/>
                <w:b/>
                <w:bCs/>
                <w:lang w:eastAsia="ko-KR"/>
              </w:rPr>
              <w:tab/>
              <w:t>Introduce a modular and MAC-layer-assisted UE capability and assistance information reporting framework in 6GR, enabling category-based network optimization while minimizing per-UE management overhead.</w:t>
            </w:r>
          </w:p>
          <w:p w14:paraId="4F019955" w14:textId="77777777" w:rsidR="004802B1" w:rsidRDefault="00054D16">
            <w:pPr>
              <w:snapToGrid w:val="0"/>
              <w:spacing w:after="100" w:afterAutospacing="1"/>
              <w:rPr>
                <w:rFonts w:eastAsia="Malgun Gothic"/>
                <w:b/>
                <w:bCs/>
                <w:lang w:eastAsia="ko-KR"/>
              </w:rPr>
            </w:pPr>
            <w:r>
              <w:rPr>
                <w:rFonts w:eastAsia="Malgun Gothic"/>
                <w:b/>
                <w:bCs/>
                <w:lang w:eastAsia="ko-KR"/>
              </w:rPr>
              <w:lastRenderedPageBreak/>
              <w:t>Proposal 10:</w:t>
            </w:r>
            <w:r>
              <w:rPr>
                <w:rFonts w:eastAsia="Malgun Gothic"/>
                <w:b/>
                <w:bCs/>
                <w:lang w:eastAsia="ko-KR"/>
              </w:rPr>
              <w:tab/>
            </w:r>
            <w:r>
              <w:rPr>
                <w:rFonts w:eastAsia="Malgun Gothic"/>
                <w:b/>
                <w:bCs/>
                <w:lang w:eastAsia="ko-KR"/>
              </w:rPr>
              <w:tab/>
            </w:r>
            <w:r>
              <w:rPr>
                <w:rFonts w:eastAsia="Malgun Gothic"/>
                <w:b/>
                <w:bCs/>
                <w:lang w:val="en-US" w:eastAsia="ko-KR"/>
                <w:rPrChange w:id="161" w:author="Zhao, Kun" w:date="2025-10-09T10:34:00Z">
                  <w:rPr>
                    <w:rFonts w:eastAsia="Malgun Gothic"/>
                    <w:b/>
                    <w:bCs/>
                    <w:lang w:val="sv-SE" w:eastAsia="ko-KR"/>
                  </w:rPr>
                </w:rPrChange>
              </w:rPr>
              <w:t>It would be important to classify device types according to concrete product groups expected in commercial deployments for 6GR as summarized below.</w:t>
            </w:r>
          </w:p>
          <w:p w14:paraId="0B6431F1" w14:textId="77777777" w:rsidR="004802B1" w:rsidRDefault="00054D16">
            <w:pPr>
              <w:pStyle w:val="aff9"/>
              <w:numPr>
                <w:ilvl w:val="0"/>
                <w:numId w:val="25"/>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D</w:t>
            </w:r>
            <w:r>
              <w:rPr>
                <w:rFonts w:eastAsia="Malgun Gothic"/>
                <w:b/>
                <w:bCs/>
                <w:lang w:val="en-US" w:eastAsia="ko-KR"/>
              </w:rPr>
              <w:t>evice types</w:t>
            </w:r>
          </w:p>
          <w:p w14:paraId="1DDC98C9"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 e.g., IoT</w:t>
            </w:r>
          </w:p>
          <w:p w14:paraId="32DE0D45"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 e.g., Wearable with limited form factor (e.g., smartwatch)</w:t>
            </w:r>
          </w:p>
          <w:p w14:paraId="0BAFD707"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III: e.g., Smartphone</w:t>
            </w:r>
          </w:p>
          <w:p w14:paraId="73D8DB8A"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IV: e.g., FWA</w:t>
            </w:r>
          </w:p>
          <w:p w14:paraId="616B3F95" w14:textId="77777777" w:rsidR="004802B1" w:rsidRDefault="00054D16">
            <w:pPr>
              <w:pStyle w:val="aff9"/>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A</w:t>
            </w:r>
            <w:r>
              <w:rPr>
                <w:rFonts w:eastAsia="Malgun Gothic"/>
                <w:b/>
                <w:bCs/>
                <w:lang w:val="en-US" w:eastAsia="ko-KR"/>
              </w:rPr>
              <w:t>dd-on use cases: NTN, [FFS for others]</w:t>
            </w:r>
          </w:p>
          <w:p w14:paraId="6A731A1B" w14:textId="77777777" w:rsidR="004802B1" w:rsidRDefault="00054D16">
            <w:pPr>
              <w:pStyle w:val="aff9"/>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4802B1" w14:paraId="0DD176EE" w14:textId="77777777">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BD7BFD" w14:textId="77777777" w:rsidR="004802B1" w:rsidRDefault="00054D16">
                  <w:pPr>
                    <w:spacing w:after="0"/>
                    <w:jc w:val="center"/>
                    <w:textAlignment w:val="top"/>
                    <w:rPr>
                      <w:rFonts w:ascii="Arial" w:hAnsi="Arial" w:cs="Arial"/>
                      <w:b/>
                      <w:bCs/>
                      <w:sz w:val="18"/>
                      <w:szCs w:val="18"/>
                      <w:lang w:val="en-US" w:eastAsia="ko-KR"/>
                    </w:rPr>
                  </w:pPr>
                  <w:bookmarkStart w:id="162" w:name="_Hlk209793087"/>
                  <w:r>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C4A6E40"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Type IV</w:t>
                  </w:r>
                </w:p>
                <w:p w14:paraId="7E74892E"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7BF9455"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AA6D00"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2476F7"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w:t>
                  </w:r>
                </w:p>
                <w:p w14:paraId="05F48CD1"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11CAF26A"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NTN</w:t>
                  </w:r>
                </w:p>
                <w:p w14:paraId="31C280BC"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(if applicable)</w:t>
                  </w:r>
                </w:p>
              </w:tc>
            </w:tr>
            <w:tr w:rsidR="004802B1" w14:paraId="0E877743" w14:textId="77777777">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7CC38A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TX</w:t>
                  </w:r>
                </w:p>
                <w:p w14:paraId="30A5BD8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616599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1-4Tx </w:t>
                  </w:r>
                  <w:r>
                    <w:rPr>
                      <w:rFonts w:ascii="Arial" w:hAnsi="Arial" w:cs="Arial"/>
                      <w:sz w:val="18"/>
                      <w:szCs w:val="18"/>
                      <w:lang w:val="en-US" w:eastAsia="ko-KR"/>
                    </w:rPr>
                    <w:br/>
                    <w:t>(depending on FRs)</w:t>
                  </w:r>
                </w:p>
                <w:p w14:paraId="11B01E5E"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2C89C96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3D00324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4B96DBE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tcPr>
                <w:p w14:paraId="757E6F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to 4Tx </w:t>
                  </w:r>
                  <w:r>
                    <w:rPr>
                      <w:rFonts w:ascii="Arial" w:hAnsi="Arial" w:cs="Arial"/>
                      <w:sz w:val="18"/>
                      <w:szCs w:val="18"/>
                      <w:lang w:val="en-US" w:eastAsia="ko-KR"/>
                    </w:rPr>
                    <w:br/>
                    <w:t>(depending on PC).</w:t>
                  </w:r>
                </w:p>
              </w:tc>
            </w:tr>
            <w:tr w:rsidR="004802B1" w14:paraId="7F6596F6"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DF6F40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RX</w:t>
                  </w:r>
                </w:p>
                <w:p w14:paraId="05FC43E1"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9C4BD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B98127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Below 1 GHz: 2RX, </w:t>
                  </w:r>
                  <w:r>
                    <w:rPr>
                      <w:rFonts w:ascii="Arial" w:hAnsi="Arial" w:cs="Arial"/>
                      <w:sz w:val="18"/>
                      <w:szCs w:val="18"/>
                      <w:lang w:val="en-US" w:eastAsia="ko-KR"/>
                    </w:rPr>
                    <w:br/>
                    <w:t>up to 4RX (optional)</w:t>
                  </w:r>
                </w:p>
                <w:p w14:paraId="2408847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Around 3.5 GHz: 4RX,</w:t>
                  </w:r>
                </w:p>
                <w:p w14:paraId="75CFB0E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7 GHz: 4RX, </w:t>
                  </w:r>
                  <w:r>
                    <w:rPr>
                      <w:rFonts w:ascii="Arial" w:hAnsi="Arial" w:cs="Arial"/>
                      <w:sz w:val="18"/>
                      <w:szCs w:val="18"/>
                      <w:lang w:val="en-US" w:eastAsia="ko-KR"/>
                    </w:rPr>
                    <w:br/>
                    <w:t>up to 6 RX (optional)</w:t>
                  </w:r>
                </w:p>
                <w:p w14:paraId="3BC1C98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24 GHz: 2RX, </w:t>
                  </w:r>
                  <w:r>
                    <w:rPr>
                      <w:rFonts w:ascii="Arial" w:hAnsi="Arial" w:cs="Arial"/>
                      <w:sz w:val="18"/>
                      <w:szCs w:val="18"/>
                      <w:lang w:val="en-US" w:eastAsia="ko-KR"/>
                    </w:rPr>
                    <w:b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45C605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6E984FC"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tcPr>
                <w:p w14:paraId="379F900A"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2E811CBE" w14:textId="77777777">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75D5892"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DL MIMO</w:t>
                  </w:r>
                </w:p>
                <w:p w14:paraId="531BC6F5"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BAC90D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63CD71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14E26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3D663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tcPr>
                <w:p w14:paraId="09878189"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1 layer</w:t>
                  </w:r>
                </w:p>
              </w:tc>
            </w:tr>
            <w:tr w:rsidR="004802B1" w14:paraId="5E5D07EA"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A3872C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298EAC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400 MHz</w:t>
                  </w:r>
                </w:p>
                <w:p w14:paraId="4F73B8FF" w14:textId="77777777" w:rsidR="004802B1" w:rsidRDefault="004802B1">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58CED46" w14:textId="77777777" w:rsidR="004802B1" w:rsidRDefault="00054D16">
                  <w:pPr>
                    <w:spacing w:after="0"/>
                    <w:jc w:val="center"/>
                    <w:textAlignment w:val="top"/>
                    <w:rPr>
                      <w:rFonts w:ascii="Arial" w:eastAsia="Malgun Gothic" w:hAnsi="Arial" w:cs="Arial"/>
                      <w:sz w:val="18"/>
                      <w:szCs w:val="18"/>
                      <w:lang w:val="en-US" w:eastAsia="ko-KR"/>
                    </w:rPr>
                  </w:pPr>
                  <w:r>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A7759B8"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FB99FA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tcPr>
                <w:p w14:paraId="4F2F22F6" w14:textId="77777777" w:rsidR="004802B1" w:rsidRDefault="00054D16">
                  <w:pPr>
                    <w:spacing w:after="0"/>
                    <w:jc w:val="center"/>
                    <w:textAlignment w:val="top"/>
                    <w:rPr>
                      <w:rFonts w:ascii="Arial"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4EBE4BD3"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057FF7"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180AE60C"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528207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26 dBm </w:t>
                  </w:r>
                  <w:r>
                    <w:rPr>
                      <w:rFonts w:ascii="Arial" w:hAnsi="Arial" w:cs="Arial"/>
                      <w:sz w:val="18"/>
                      <w:szCs w:val="18"/>
                      <w:lang w:val="en-US" w:eastAsia="ko-KR"/>
                    </w:rPr>
                    <w:br/>
                    <w:t>[or 29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F735C3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27A566C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p w14:paraId="0F639325" w14:textId="77777777" w:rsidR="004802B1" w:rsidRDefault="004802B1">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A10992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69D1500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DF7FFF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FDD 23 dBm, </w:t>
                  </w:r>
                  <w:r>
                    <w:rPr>
                      <w:rFonts w:ascii="Arial" w:hAnsi="Arial" w:cs="Arial"/>
                      <w:sz w:val="18"/>
                      <w:szCs w:val="18"/>
                      <w:lang w:val="en-US" w:eastAsia="ko-KR"/>
                    </w:rPr>
                    <w:br/>
                    <w:t>TDD 26 dBm</w:t>
                  </w:r>
                </w:p>
              </w:tc>
              <w:tc>
                <w:tcPr>
                  <w:tcW w:w="1712" w:type="dxa"/>
                  <w:tcBorders>
                    <w:top w:val="nil"/>
                    <w:left w:val="nil"/>
                    <w:bottom w:val="single" w:sz="4" w:space="0" w:color="000000"/>
                    <w:right w:val="single" w:sz="4" w:space="0" w:color="000000"/>
                  </w:tcBorders>
                  <w:shd w:val="clear" w:color="auto" w:fill="FFFFFF"/>
                </w:tcPr>
                <w:p w14:paraId="4E23CEB8"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[Depending on outcome of 5G work]</w:t>
                  </w:r>
                </w:p>
              </w:tc>
            </w:tr>
            <w:tr w:rsidR="004802B1" w14:paraId="30B8E6C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56FB577"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99191F0"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09879D5"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486AB75"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D6C817F"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36B09E62"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7415C03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07922BA"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UL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235FE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w:t>
                  </w:r>
                </w:p>
                <w:p w14:paraId="6C68D9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D64AA2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9E062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02EA0A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tcPr>
                <w:p w14:paraId="77D65207"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bookmarkEnd w:id="162"/>
          </w:tbl>
          <w:p w14:paraId="017AF624" w14:textId="77777777" w:rsidR="004802B1" w:rsidRDefault="004802B1">
            <w:pPr>
              <w:rPr>
                <w:rFonts w:eastAsia="Malgun Gothic"/>
                <w:lang w:val="en-US" w:eastAsia="ko-KR"/>
              </w:rPr>
            </w:pPr>
          </w:p>
        </w:tc>
      </w:tr>
    </w:tbl>
    <w:p w14:paraId="19A20BF4" w14:textId="77777777" w:rsidR="004802B1" w:rsidRDefault="004802B1">
      <w:pPr>
        <w:rPr>
          <w:rFonts w:eastAsia="Malgun Gothic"/>
          <w:lang w:val="en-US" w:eastAsia="ko-KR"/>
        </w:rPr>
      </w:pPr>
    </w:p>
    <w:p w14:paraId="78B15552"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InterDigital R4-2513061</w:t>
      </w:r>
    </w:p>
    <w:tbl>
      <w:tblPr>
        <w:tblStyle w:val="afe"/>
        <w:tblW w:w="0" w:type="auto"/>
        <w:tblLook w:val="04A0" w:firstRow="1" w:lastRow="0" w:firstColumn="1" w:lastColumn="0" w:noHBand="0" w:noVBand="1"/>
      </w:tblPr>
      <w:tblGrid>
        <w:gridCol w:w="9631"/>
      </w:tblGrid>
      <w:tr w:rsidR="004802B1" w14:paraId="2A54F73D" w14:textId="77777777">
        <w:tc>
          <w:tcPr>
            <w:tcW w:w="9631" w:type="dxa"/>
          </w:tcPr>
          <w:p w14:paraId="46232825" w14:textId="77777777" w:rsidR="004802B1" w:rsidRDefault="00054D16">
            <w:pPr>
              <w:jc w:val="both"/>
              <w:rPr>
                <w:rFonts w:eastAsia="Malgun Gothic"/>
                <w:b/>
                <w:bCs/>
                <w:i/>
                <w:iCs/>
                <w:u w:val="single"/>
                <w:lang w:eastAsia="ko-KR"/>
              </w:rPr>
            </w:pPr>
            <w:r>
              <w:rPr>
                <w:rFonts w:eastAsia="Malgun Gothic"/>
                <w:b/>
                <w:bCs/>
                <w:i/>
                <w:iCs/>
                <w:u w:val="single"/>
                <w:lang w:eastAsia="ko-KR"/>
              </w:rPr>
              <w:t>Waveform:</w:t>
            </w:r>
          </w:p>
          <w:p w14:paraId="4DC7E8EF"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1</w:t>
            </w:r>
            <w:r>
              <w:rPr>
                <w:rFonts w:eastAsia="Malgun Gothic" w:hint="eastAsia"/>
                <w:b/>
                <w:bCs/>
                <w:i/>
                <w:iCs/>
                <w:lang w:eastAsia="ko-KR"/>
              </w:rPr>
              <w:t xml:space="preserve">: </w:t>
            </w:r>
            <w:r>
              <w:rPr>
                <w:rFonts w:eastAsia="Malgun Gothic"/>
                <w:b/>
                <w:bCs/>
                <w:i/>
                <w:iCs/>
                <w:lang w:eastAsia="ko-KR"/>
              </w:rPr>
              <w:t>Potential s</w:t>
            </w:r>
            <w:r>
              <w:rPr>
                <w:rFonts w:eastAsia="Malgun Gothic" w:hint="eastAsia"/>
                <w:b/>
                <w:bCs/>
                <w:i/>
                <w:iCs/>
                <w:lang w:eastAsia="ko-KR"/>
              </w:rPr>
              <w:t xml:space="preserve">tudy </w:t>
            </w:r>
            <w:r>
              <w:rPr>
                <w:rFonts w:eastAsia="Malgun Gothic"/>
                <w:b/>
                <w:bCs/>
                <w:i/>
                <w:iCs/>
                <w:lang w:eastAsia="ko-KR"/>
              </w:rPr>
              <w:t>of new 6</w:t>
            </w:r>
            <w:r>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093FFC55" w14:textId="77777777" w:rsidR="004802B1" w:rsidRDefault="00054D16">
            <w:pPr>
              <w:jc w:val="both"/>
              <w:rPr>
                <w:rFonts w:eastAsia="Malgun Gothic"/>
                <w:b/>
                <w:bCs/>
                <w:i/>
                <w:iCs/>
                <w:u w:val="single"/>
                <w:lang w:eastAsia="ko-KR"/>
              </w:rPr>
            </w:pPr>
            <w:r>
              <w:rPr>
                <w:rFonts w:eastAsia="Malgun Gothic"/>
                <w:b/>
                <w:bCs/>
                <w:i/>
                <w:iCs/>
                <w:u w:val="single"/>
                <w:lang w:eastAsia="ko-KR"/>
              </w:rPr>
              <w:t>Modulation</w:t>
            </w:r>
          </w:p>
          <w:p w14:paraId="76C004BE"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2</w:t>
            </w:r>
            <w:r>
              <w:rPr>
                <w:rFonts w:eastAsia="Malgun Gothic" w:hint="eastAsia"/>
                <w:b/>
                <w:bCs/>
                <w:i/>
                <w:iCs/>
                <w:lang w:eastAsia="ko-KR"/>
              </w:rPr>
              <w:t xml:space="preserve">: </w:t>
            </w:r>
            <w:r>
              <w:rPr>
                <w:rFonts w:eastAsia="Malgun Gothic"/>
                <w:b/>
                <w:bCs/>
                <w:i/>
                <w:iCs/>
                <w:lang w:eastAsia="ko-KR"/>
              </w:rPr>
              <w:t>RAN4 shall be early involved in any potential s</w:t>
            </w:r>
            <w:r>
              <w:rPr>
                <w:rFonts w:eastAsia="Malgun Gothic" w:hint="eastAsia"/>
                <w:b/>
                <w:bCs/>
                <w:i/>
                <w:iCs/>
                <w:lang w:eastAsia="ko-KR"/>
              </w:rPr>
              <w:t xml:space="preserve">tudy </w:t>
            </w:r>
            <w:r>
              <w:rPr>
                <w:rFonts w:eastAsia="Malgun Gothic"/>
                <w:b/>
                <w:bCs/>
                <w:i/>
                <w:iCs/>
                <w:lang w:eastAsia="ko-KR"/>
              </w:rPr>
              <w:t xml:space="preserve">of </w:t>
            </w:r>
            <w:r>
              <w:rPr>
                <w:rFonts w:eastAsia="Malgun Gothic" w:hint="eastAsia"/>
                <w:b/>
                <w:bCs/>
                <w:i/>
                <w:iCs/>
                <w:lang w:eastAsia="ko-KR"/>
              </w:rPr>
              <w:t>non-uniform constellations for 6GR.</w:t>
            </w:r>
          </w:p>
          <w:p w14:paraId="3F82F23F" w14:textId="77777777" w:rsidR="004802B1" w:rsidRDefault="00054D16">
            <w:pPr>
              <w:jc w:val="both"/>
              <w:rPr>
                <w:rFonts w:eastAsia="Malgun Gothic"/>
                <w:b/>
                <w:bCs/>
                <w:i/>
                <w:iCs/>
                <w:u w:val="single"/>
                <w:lang w:eastAsia="ko-KR"/>
              </w:rPr>
            </w:pPr>
            <w:r>
              <w:rPr>
                <w:rFonts w:eastAsia="Malgun Gothic"/>
                <w:b/>
                <w:bCs/>
                <w:i/>
                <w:iCs/>
                <w:u w:val="single"/>
                <w:lang w:eastAsia="ko-KR"/>
              </w:rPr>
              <w:t>Frame Structure and Numerology</w:t>
            </w:r>
          </w:p>
          <w:p w14:paraId="1D94333B"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3</w:t>
            </w:r>
            <w:r>
              <w:rPr>
                <w:rFonts w:eastAsia="Batang"/>
                <w:b/>
                <w:bCs/>
                <w:i/>
                <w:iCs/>
                <w:lang w:eastAsia="zh-CN"/>
              </w:rPr>
              <w:t>: 6GR symbol durations, slot definition, subframe and frame are the same as NR.</w:t>
            </w:r>
          </w:p>
          <w:p w14:paraId="597E17D4"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4</w:t>
            </w:r>
            <w:r>
              <w:rPr>
                <w:rFonts w:eastAsia="Batang"/>
                <w:b/>
                <w:bCs/>
                <w:i/>
                <w:iCs/>
                <w:lang w:eastAsia="zh-CN"/>
              </w:rPr>
              <w:t>: 6GR supports at least the SCS values that are supported in NR.</w:t>
            </w:r>
          </w:p>
          <w:p w14:paraId="5564FF19"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5</w:t>
            </w:r>
            <w:r>
              <w:rPr>
                <w:rFonts w:eastAsia="Batang"/>
                <w:b/>
                <w:bCs/>
                <w:i/>
                <w:iCs/>
                <w:lang w:eastAsia="zh-CN"/>
              </w:rPr>
              <w:t>: Support configuration of single SCS per band for a UE.</w:t>
            </w:r>
          </w:p>
          <w:p w14:paraId="1E9B4F2E"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6</w:t>
            </w:r>
            <w:r>
              <w:rPr>
                <w:rFonts w:eastAsia="Batang"/>
                <w:b/>
                <w:bCs/>
                <w:i/>
                <w:iCs/>
                <w:lang w:eastAsia="zh-CN"/>
              </w:rPr>
              <w:t>: 6GR supports symbol level scheduling.</w:t>
            </w:r>
          </w:p>
          <w:p w14:paraId="47395D2B" w14:textId="77777777" w:rsidR="004802B1" w:rsidRDefault="00054D16">
            <w:pPr>
              <w:jc w:val="both"/>
              <w:rPr>
                <w:rFonts w:eastAsia="Batang"/>
                <w:b/>
                <w:bCs/>
                <w:i/>
                <w:iCs/>
                <w:u w:val="single"/>
                <w:lang w:eastAsia="zh-CN"/>
              </w:rPr>
            </w:pPr>
            <w:r>
              <w:rPr>
                <w:rFonts w:eastAsia="Batang"/>
                <w:b/>
                <w:bCs/>
                <w:i/>
                <w:iCs/>
                <w:u w:val="single"/>
                <w:lang w:eastAsia="zh-CN"/>
              </w:rPr>
              <w:lastRenderedPageBreak/>
              <w:t>Sync Raster and SSB structure</w:t>
            </w:r>
          </w:p>
          <w:p w14:paraId="7EB82311" w14:textId="77777777" w:rsidR="004802B1" w:rsidRDefault="00054D16">
            <w:pPr>
              <w:jc w:val="both"/>
              <w:rPr>
                <w:i/>
                <w:iCs/>
                <w:lang w:val="en-US"/>
              </w:rPr>
            </w:pPr>
            <w:r>
              <w:rPr>
                <w:b/>
                <w:bCs/>
                <w:i/>
                <w:iCs/>
                <w:lang w:val="en-US"/>
              </w:rPr>
              <w:t xml:space="preserve">Proposal </w:t>
            </w:r>
            <w:r>
              <w:rPr>
                <w:rFonts w:eastAsia="Malgun Gothic"/>
                <w:b/>
                <w:bCs/>
                <w:i/>
                <w:iCs/>
                <w:lang w:val="en-US" w:eastAsia="ko-KR"/>
              </w:rPr>
              <w:t>7</w:t>
            </w:r>
            <w:r>
              <w:rPr>
                <w:i/>
                <w:iCs/>
                <w:lang w:val="en-US"/>
              </w:rPr>
              <w:t xml:space="preserve">: </w:t>
            </w:r>
            <w:r>
              <w:rPr>
                <w:b/>
                <w:bCs/>
                <w:i/>
                <w:iCs/>
                <w:lang w:val="en-US"/>
              </w:rPr>
              <w:t>Study sync raster enhancement to reduce cell search complexity and search time.</w:t>
            </w:r>
          </w:p>
          <w:p w14:paraId="79264B51" w14:textId="77777777" w:rsidR="004802B1" w:rsidRDefault="00054D16">
            <w:pPr>
              <w:jc w:val="both"/>
              <w:rPr>
                <w:lang w:val="en-US"/>
              </w:rPr>
            </w:pPr>
            <w:r>
              <w:rPr>
                <w:b/>
                <w:bCs/>
                <w:i/>
                <w:iCs/>
                <w:lang w:val="en-US"/>
              </w:rPr>
              <w:t xml:space="preserve">Proposal </w:t>
            </w:r>
            <w:r>
              <w:rPr>
                <w:rFonts w:eastAsia="Malgun Gothic"/>
                <w:b/>
                <w:bCs/>
                <w:i/>
                <w:iCs/>
                <w:lang w:val="en-US" w:eastAsia="ko-KR"/>
              </w:rPr>
              <w:t>8</w:t>
            </w:r>
            <w:r>
              <w:rPr>
                <w:i/>
                <w:iCs/>
                <w:lang w:val="en-US"/>
              </w:rPr>
              <w:t xml:space="preserve">: </w:t>
            </w:r>
            <w:r>
              <w:rPr>
                <w:b/>
                <w:bCs/>
                <w:i/>
                <w:iCs/>
                <w:lang w:val="en-US"/>
              </w:rPr>
              <w:t>6G radio shall support a common SSB in frequency domain for multiple device types.</w:t>
            </w:r>
            <w:r>
              <w:rPr>
                <w:i/>
                <w:iCs/>
                <w:lang w:val="en-US"/>
              </w:rPr>
              <w:t xml:space="preserve"> </w:t>
            </w:r>
          </w:p>
          <w:p w14:paraId="4D246447" w14:textId="77777777" w:rsidR="004802B1" w:rsidRDefault="00054D16">
            <w:pPr>
              <w:jc w:val="both"/>
              <w:rPr>
                <w:b/>
                <w:bCs/>
                <w:i/>
                <w:iCs/>
                <w:lang w:val="en-US"/>
              </w:rPr>
            </w:pPr>
            <w:r>
              <w:rPr>
                <w:b/>
                <w:bCs/>
                <w:i/>
                <w:iCs/>
                <w:lang w:val="en-US"/>
              </w:rPr>
              <w:t xml:space="preserve">Proposal </w:t>
            </w:r>
            <w:r>
              <w:rPr>
                <w:rFonts w:eastAsia="Malgun Gothic"/>
                <w:b/>
                <w:bCs/>
                <w:i/>
                <w:iCs/>
                <w:lang w:val="en-US" w:eastAsia="ko-KR"/>
              </w:rPr>
              <w:t>9</w:t>
            </w:r>
            <w:r>
              <w:rPr>
                <w:i/>
                <w:iCs/>
                <w:lang w:val="en-US"/>
              </w:rPr>
              <w:t xml:space="preserve">: </w:t>
            </w:r>
            <w:r>
              <w:rPr>
                <w:b/>
                <w:bCs/>
                <w:i/>
                <w:iCs/>
                <w:lang w:val="en-US"/>
              </w:rPr>
              <w:t>RAN4 shall be involved in any potential</w:t>
            </w:r>
            <w:r>
              <w:rPr>
                <w:i/>
                <w:iCs/>
                <w:lang w:val="en-US"/>
              </w:rPr>
              <w:t xml:space="preserve"> </w:t>
            </w:r>
            <w:r>
              <w:rPr>
                <w:b/>
                <w:bCs/>
                <w:i/>
                <w:iCs/>
                <w:lang w:val="en-US"/>
              </w:rPr>
              <w:t xml:space="preserve">study of the initial access performance that includes e.g. a combination of sparse SSB transmission with 160-ms or larger periodicity and adaptive on-demand SSB transmissions.  </w:t>
            </w:r>
          </w:p>
          <w:p w14:paraId="0827C965" w14:textId="77777777" w:rsidR="004802B1" w:rsidRDefault="00054D16">
            <w:pPr>
              <w:jc w:val="both"/>
              <w:rPr>
                <w:b/>
                <w:bCs/>
                <w:i/>
                <w:iCs/>
                <w:u w:val="single"/>
                <w:lang w:val="en-US"/>
              </w:rPr>
            </w:pPr>
            <w:r>
              <w:rPr>
                <w:b/>
                <w:bCs/>
                <w:i/>
                <w:iCs/>
                <w:u w:val="single"/>
                <w:lang w:val="en-US"/>
              </w:rPr>
              <w:t>Channel Bandwidth</w:t>
            </w:r>
          </w:p>
          <w:p w14:paraId="7965D3BF"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10</w:t>
            </w:r>
            <w:r>
              <w:rPr>
                <w:b/>
                <w:bCs/>
                <w:i/>
                <w:iCs/>
                <w:lang w:eastAsia="zh-CN"/>
              </w:rPr>
              <w:t xml:space="preserve">: The minimum bandwidth for initial access is 3 MHz. </w:t>
            </w:r>
          </w:p>
          <w:p w14:paraId="52793F18" w14:textId="77777777" w:rsidR="004802B1" w:rsidRDefault="00054D16">
            <w:pPr>
              <w:jc w:val="both"/>
              <w:rPr>
                <w:b/>
                <w:bCs/>
                <w:i/>
                <w:iCs/>
                <w:lang w:eastAsia="zh-CN"/>
              </w:rPr>
            </w:pPr>
            <w:r>
              <w:rPr>
                <w:b/>
                <w:bCs/>
                <w:i/>
                <w:iCs/>
                <w:lang w:eastAsia="zh-CN"/>
              </w:rPr>
              <w:t xml:space="preserve">Proposal </w:t>
            </w:r>
            <w:r>
              <w:rPr>
                <w:rFonts w:eastAsia="Malgun Gothic"/>
                <w:b/>
                <w:bCs/>
                <w:i/>
                <w:iCs/>
                <w:lang w:eastAsia="ko-KR"/>
              </w:rPr>
              <w:t>11</w:t>
            </w:r>
            <w:r>
              <w:rPr>
                <w:b/>
                <w:bCs/>
                <w:i/>
                <w:iCs/>
                <w:lang w:eastAsia="zh-CN"/>
              </w:rPr>
              <w:t>: The maximum channel bandwidth for 6GR is 200 MHz in FR1 and FR3.</w:t>
            </w:r>
          </w:p>
          <w:p w14:paraId="10766D8A" w14:textId="77777777" w:rsidR="004802B1" w:rsidRDefault="00054D16">
            <w:pPr>
              <w:jc w:val="both"/>
              <w:rPr>
                <w:rFonts w:eastAsia="Malgun Gothic"/>
                <w:b/>
                <w:bCs/>
                <w:i/>
                <w:iCs/>
                <w:lang w:eastAsia="ko-KR"/>
              </w:rPr>
            </w:pPr>
            <w:r>
              <w:rPr>
                <w:b/>
                <w:bCs/>
                <w:i/>
                <w:iCs/>
                <w:lang w:eastAsia="zh-CN"/>
              </w:rPr>
              <w:t xml:space="preserve">Proposal </w:t>
            </w:r>
            <w:r>
              <w:rPr>
                <w:rFonts w:eastAsia="Malgun Gothic"/>
                <w:b/>
                <w:bCs/>
                <w:i/>
                <w:iCs/>
                <w:lang w:eastAsia="ko-KR"/>
              </w:rPr>
              <w:t>12</w:t>
            </w:r>
            <w:r>
              <w:rPr>
                <w:b/>
                <w:bCs/>
                <w:i/>
                <w:iCs/>
                <w:lang w:eastAsia="zh-CN"/>
              </w:rPr>
              <w:t>: 6GR supports robust, fast, bandwidth adaptation scheme focusing on power efficiency.</w:t>
            </w:r>
          </w:p>
        </w:tc>
      </w:tr>
    </w:tbl>
    <w:p w14:paraId="189DAA2B" w14:textId="77777777" w:rsidR="004802B1" w:rsidRDefault="004802B1">
      <w:pPr>
        <w:rPr>
          <w:rFonts w:eastAsia="Malgun Gothic"/>
          <w:lang w:val="en-US" w:eastAsia="ko-KR"/>
        </w:rPr>
      </w:pPr>
    </w:p>
    <w:p w14:paraId="7395E047"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MediaTek R4-2513075</w:t>
      </w:r>
    </w:p>
    <w:tbl>
      <w:tblPr>
        <w:tblStyle w:val="afe"/>
        <w:tblW w:w="0" w:type="auto"/>
        <w:tblLook w:val="04A0" w:firstRow="1" w:lastRow="0" w:firstColumn="1" w:lastColumn="0" w:noHBand="0" w:noVBand="1"/>
      </w:tblPr>
      <w:tblGrid>
        <w:gridCol w:w="9631"/>
      </w:tblGrid>
      <w:tr w:rsidR="004802B1" w14:paraId="6C0471D7" w14:textId="77777777">
        <w:tc>
          <w:tcPr>
            <w:tcW w:w="9631" w:type="dxa"/>
          </w:tcPr>
          <w:p w14:paraId="57C9E785"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hint="eastAsia"/>
                <w:i/>
                <w:iCs/>
                <w:sz w:val="22"/>
                <w:szCs w:val="22"/>
                <w:lang w:eastAsia="zh-TW"/>
              </w:rPr>
              <w:t>&lt;</w:t>
            </w:r>
            <w:r>
              <w:rPr>
                <w:rFonts w:asciiTheme="minorHAnsi" w:eastAsia="PMingLiU" w:hAnsiTheme="minorHAnsi" w:cstheme="minorHAnsi"/>
                <w:i/>
                <w:iCs/>
                <w:sz w:val="22"/>
                <w:szCs w:val="22"/>
                <w:lang w:eastAsia="zh-TW"/>
              </w:rPr>
              <w:t>Device type&gt;</w:t>
            </w:r>
          </w:p>
          <w:p w14:paraId="77C3D086" w14:textId="77777777" w:rsidR="004802B1" w:rsidRDefault="00054D16">
            <w:pPr>
              <w:pStyle w:val="a6"/>
              <w:jc w:val="both"/>
            </w:pPr>
            <w:r>
              <w:fldChar w:fldCharType="begin"/>
            </w:r>
            <w:r>
              <w:instrText xml:space="preserve"> REF _Ref209952447 \h  \* MERGEFORMAT </w:instrText>
            </w:r>
            <w:r>
              <w:fldChar w:fldCharType="separate"/>
            </w:r>
            <w:r>
              <w:t>Proposal 1: If needed to evaluate 6G system performance and coexistence, RAN4 can consider HHUE (</w:t>
            </w:r>
            <w:proofErr w:type="gramStart"/>
            <w:r>
              <w:t>e.g.</w:t>
            </w:r>
            <w:proofErr w:type="gramEnd"/>
            <w:r>
              <w:t xml:space="preserve"> smartphone) and CPE (e.g. FWA) capabilities and 6G BS antenna configurations.</w:t>
            </w:r>
            <w:r>
              <w:fldChar w:fldCharType="end"/>
            </w:r>
          </w:p>
          <w:p w14:paraId="2E23A482" w14:textId="77777777" w:rsidR="004802B1" w:rsidRDefault="00054D16">
            <w:pPr>
              <w:pStyle w:val="a6"/>
              <w:jc w:val="both"/>
            </w:pPr>
            <w:r>
              <w:fldChar w:fldCharType="begin"/>
            </w:r>
            <w:r>
              <w:instrText xml:space="preserve"> REF _Ref209952452 \h  \* MERGEFORMAT </w:instrText>
            </w:r>
            <w:r>
              <w:fldChar w:fldCharType="separate"/>
            </w:r>
            <w:r>
              <w:t>Proposal 2: Introduce a forward compatible device type framework to accommodate the market need for potential new device types in the future.</w:t>
            </w:r>
            <w:r>
              <w:fldChar w:fldCharType="end"/>
            </w:r>
          </w:p>
          <w:p w14:paraId="286AE492" w14:textId="77777777" w:rsidR="004802B1" w:rsidRDefault="00054D16">
            <w:pPr>
              <w:pStyle w:val="a6"/>
              <w:jc w:val="both"/>
            </w:pPr>
            <w:r>
              <w:fldChar w:fldCharType="begin"/>
            </w:r>
            <w:r>
              <w:instrText xml:space="preserve"> REF _Ref209952497 \h  \* MERGEFORMAT </w:instrText>
            </w:r>
            <w:r>
              <w:fldChar w:fldCharType="separate"/>
            </w:r>
            <w:r>
              <w:t>Proposal 3: Consider the inputs in Table 1 and Table 2 for the 6GR coexistence evaluation and system performance analysis with different antenna elements in 6G BS and default power class of 6G UE.</w:t>
            </w:r>
            <w:r>
              <w:fldChar w:fldCharType="end"/>
            </w:r>
          </w:p>
          <w:p w14:paraId="27CF8A9C" w14:textId="77777777" w:rsidR="004802B1" w:rsidRDefault="004802B1">
            <w:pPr>
              <w:pStyle w:val="ab"/>
              <w:jc w:val="both"/>
              <w:rPr>
                <w:rFonts w:asciiTheme="minorHAnsi" w:eastAsia="PMingLiU" w:hAnsiTheme="minorHAnsi" w:cstheme="minorHAnsi"/>
                <w:i/>
                <w:iCs/>
                <w:sz w:val="22"/>
                <w:szCs w:val="22"/>
                <w:lang w:eastAsia="zh-TW"/>
              </w:rPr>
            </w:pPr>
          </w:p>
          <w:p w14:paraId="600546C8"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&lt;CBW, FFT, numerology, #Rx, #Tx&gt;</w:t>
            </w:r>
          </w:p>
          <w:p w14:paraId="457944C4" w14:textId="77777777" w:rsidR="004802B1" w:rsidRDefault="00054D16">
            <w:pPr>
              <w:pStyle w:val="ab"/>
              <w:jc w:val="both"/>
              <w:rPr>
                <w:b/>
                <w:lang w:eastAsia="en-GB"/>
              </w:rPr>
            </w:pPr>
            <w:r>
              <w:rPr>
                <w:b/>
                <w:lang w:eastAsia="en-GB"/>
              </w:rPr>
              <w:fldChar w:fldCharType="begin"/>
            </w:r>
            <w:r>
              <w:rPr>
                <w:b/>
                <w:lang w:eastAsia="en-GB"/>
              </w:rPr>
              <w:instrText xml:space="preserve"> REF _Ref209277115 \h  \* MERGEFORMAT </w:instrText>
            </w:r>
            <w:r>
              <w:rPr>
                <w:b/>
                <w:lang w:eastAsia="en-GB"/>
              </w:rPr>
            </w:r>
            <w:r>
              <w:rPr>
                <w:b/>
                <w:lang w:eastAsia="en-GB"/>
              </w:rPr>
              <w:fldChar w:fldCharType="separate"/>
            </w:r>
            <w:r>
              <w:rPr>
                <w:b/>
                <w:lang w:eastAsia="en-GB"/>
              </w:rPr>
              <w:t>Proposal 4: In 6G, a maximum 8192 FFT size for single carrier is supported.</w:t>
            </w:r>
            <w:r>
              <w:rPr>
                <w:b/>
                <w:lang w:eastAsia="en-GB"/>
              </w:rPr>
              <w:fldChar w:fldCharType="end"/>
            </w:r>
          </w:p>
          <w:p w14:paraId="584FF270" w14:textId="77777777" w:rsidR="004802B1" w:rsidRDefault="00054D16">
            <w:pPr>
              <w:pStyle w:val="ab"/>
              <w:jc w:val="both"/>
              <w:rPr>
                <w:b/>
                <w:lang w:eastAsia="en-GB"/>
              </w:rPr>
            </w:pPr>
            <w:r>
              <w:rPr>
                <w:b/>
                <w:lang w:eastAsia="en-GB"/>
              </w:rPr>
              <w:fldChar w:fldCharType="begin"/>
            </w:r>
            <w:r>
              <w:rPr>
                <w:b/>
                <w:lang w:eastAsia="en-GB"/>
              </w:rPr>
              <w:instrText xml:space="preserve"> REF _Ref210066621 \h  \* MERGEFORMAT </w:instrText>
            </w:r>
            <w:r>
              <w:rPr>
                <w:b/>
                <w:lang w:eastAsia="en-GB"/>
              </w:rPr>
            </w:r>
            <w:r>
              <w:rPr>
                <w:b/>
                <w:lang w:eastAsia="en-GB"/>
              </w:rPr>
              <w:fldChar w:fldCharType="separate"/>
            </w:r>
            <w:r>
              <w:rPr>
                <w:b/>
                <w:lang w:eastAsia="en-GB"/>
              </w:rPr>
              <w:t xml:space="preserve">Proposal 5: Tables for band-specific SCS and </w:t>
            </w:r>
            <w:r>
              <w:rPr>
                <w:rFonts w:hint="eastAsia"/>
                <w:b/>
                <w:lang w:eastAsia="en-GB"/>
              </w:rPr>
              <w:t>C</w:t>
            </w:r>
            <w:r>
              <w:rPr>
                <w:b/>
                <w:lang w:eastAsia="en-GB"/>
              </w:rPr>
              <w:t>BW can be defined in 6GR spec.</w:t>
            </w:r>
            <w:r>
              <w:rPr>
                <w:rFonts w:hint="eastAsia"/>
                <w:b/>
                <w:lang w:eastAsia="en-GB"/>
              </w:rPr>
              <w:t xml:space="preserve"> However, the detail number of RB and supported CBW are FFS.</w:t>
            </w:r>
            <w:r>
              <w:rPr>
                <w:b/>
                <w:lang w:eastAsia="en-GB"/>
              </w:rPr>
              <w:fldChar w:fldCharType="end"/>
            </w:r>
          </w:p>
          <w:p w14:paraId="0E14875C" w14:textId="77777777" w:rsidR="004802B1" w:rsidRDefault="00054D16">
            <w:pPr>
              <w:pStyle w:val="ab"/>
              <w:jc w:val="both"/>
              <w:rPr>
                <w:rFonts w:eastAsia="PMingLiU"/>
                <w:lang w:eastAsia="zh-TW"/>
              </w:rPr>
            </w:pPr>
            <w:r>
              <w:rPr>
                <w:rFonts w:eastAsia="PMingLiU"/>
                <w:lang w:eastAsia="zh-TW"/>
              </w:rPr>
              <w:fldChar w:fldCharType="begin"/>
            </w:r>
            <w:r>
              <w:rPr>
                <w:rFonts w:eastAsia="PMingLiU"/>
                <w:lang w:eastAsia="zh-TW"/>
              </w:rPr>
              <w:instrText xml:space="preserve"> REF _Ref209277139 \h  \* MERGEFORMAT </w:instrText>
            </w:r>
            <w:r>
              <w:rPr>
                <w:rFonts w:eastAsia="PMingLiU"/>
                <w:lang w:eastAsia="zh-TW"/>
              </w:rPr>
            </w:r>
            <w:r>
              <w:rPr>
                <w:rFonts w:eastAsia="PMingLiU"/>
                <w:lang w:eastAsia="zh-TW"/>
              </w:rPr>
              <w:fldChar w:fldCharType="separate"/>
            </w:r>
            <w:r>
              <w:t>Observation 1: In NR, multiple SCS were introduced in one band, and different SCS is allowed for SSB and data. However, these are not used in typical deployments.</w:t>
            </w:r>
            <w:r>
              <w:rPr>
                <w:rFonts w:eastAsia="PMingLiU"/>
                <w:lang w:eastAsia="zh-TW"/>
              </w:rPr>
              <w:fldChar w:fldCharType="end"/>
            </w:r>
          </w:p>
          <w:p w14:paraId="449991A3" w14:textId="77777777" w:rsidR="004802B1" w:rsidRDefault="00054D16">
            <w:pPr>
              <w:pStyle w:val="ab"/>
              <w:jc w:val="both"/>
              <w:rPr>
                <w:b/>
                <w:lang w:eastAsia="en-GB"/>
              </w:rPr>
            </w:pPr>
            <w:r>
              <w:rPr>
                <w:b/>
                <w:lang w:eastAsia="en-GB"/>
              </w:rPr>
              <w:fldChar w:fldCharType="begin"/>
            </w:r>
            <w:r>
              <w:rPr>
                <w:b/>
                <w:lang w:eastAsia="en-GB"/>
              </w:rPr>
              <w:instrText xml:space="preserve"> REF _Ref209277153 \h  \* MERGEFORMAT </w:instrText>
            </w:r>
            <w:r>
              <w:rPr>
                <w:b/>
                <w:lang w:eastAsia="en-GB"/>
              </w:rPr>
            </w:r>
            <w:r>
              <w:rPr>
                <w:b/>
                <w:lang w:eastAsia="en-GB"/>
              </w:rPr>
              <w:fldChar w:fldCharType="separate"/>
            </w:r>
            <w:r>
              <w:rPr>
                <w:b/>
                <w:lang w:eastAsia="en-GB"/>
              </w:rPr>
              <w:t>Proposal 6: In 6G, consider a single numerology for both SSB and data per band.</w:t>
            </w:r>
            <w:r>
              <w:rPr>
                <w:b/>
                <w:lang w:eastAsia="en-GB"/>
              </w:rPr>
              <w:fldChar w:fldCharType="end"/>
            </w:r>
          </w:p>
          <w:p w14:paraId="5275036A" w14:textId="77777777" w:rsidR="004802B1" w:rsidRDefault="00054D16">
            <w:pPr>
              <w:pStyle w:val="ab"/>
              <w:jc w:val="both"/>
              <w:rPr>
                <w:b/>
                <w:lang w:eastAsia="en-GB"/>
              </w:rPr>
            </w:pPr>
            <w:r>
              <w:rPr>
                <w:b/>
                <w:lang w:eastAsia="en-GB"/>
              </w:rPr>
              <w:fldChar w:fldCharType="begin"/>
            </w:r>
            <w:r>
              <w:rPr>
                <w:b/>
                <w:lang w:eastAsia="en-GB"/>
              </w:rPr>
              <w:instrText xml:space="preserve"> REF _Ref209277157 \h  \* MERGEFORMAT </w:instrText>
            </w:r>
            <w:r>
              <w:rPr>
                <w:b/>
                <w:lang w:eastAsia="en-GB"/>
              </w:rPr>
            </w:r>
            <w:r>
              <w:rPr>
                <w:b/>
                <w:lang w:eastAsia="en-GB"/>
              </w:rPr>
              <w:fldChar w:fldCharType="separate"/>
            </w:r>
            <w:r>
              <w:rPr>
                <w:b/>
                <w:lang w:eastAsia="en-GB"/>
              </w:rPr>
              <w:t xml:space="preserve">Proposal 7: Suggested maximum CBW and SCS for 6G in different frequency ranges are shown in Table </w:t>
            </w:r>
            <w:r>
              <w:rPr>
                <w:rFonts w:hint="eastAsia"/>
                <w:b/>
                <w:lang w:eastAsia="en-GB"/>
              </w:rPr>
              <w:t>3</w:t>
            </w:r>
            <w:r>
              <w:rPr>
                <w:b/>
                <w:lang w:eastAsia="en-GB"/>
              </w:rPr>
              <w:t>.</w:t>
            </w:r>
            <w:r>
              <w:rPr>
                <w:b/>
                <w:lang w:eastAsia="en-GB"/>
              </w:rPr>
              <w:fldChar w:fldCharType="end"/>
            </w:r>
          </w:p>
          <w:p w14:paraId="6E10D43E" w14:textId="77777777" w:rsidR="004802B1" w:rsidRDefault="00054D16">
            <w:pPr>
              <w:pStyle w:val="ab"/>
              <w:jc w:val="both"/>
              <w:rPr>
                <w:b/>
                <w:lang w:eastAsia="en-GB"/>
              </w:rPr>
            </w:pPr>
            <w:r>
              <w:rPr>
                <w:b/>
                <w:lang w:eastAsia="en-GB"/>
              </w:rPr>
              <w:fldChar w:fldCharType="begin"/>
            </w:r>
            <w:r>
              <w:rPr>
                <w:b/>
                <w:lang w:eastAsia="en-GB"/>
              </w:rPr>
              <w:instrText xml:space="preserve"> REF _Ref209952647 \h  \* MERGEFORMAT </w:instrText>
            </w:r>
            <w:r>
              <w:rPr>
                <w:b/>
                <w:lang w:eastAsia="en-GB"/>
              </w:rPr>
            </w:r>
            <w:r>
              <w:rPr>
                <w:b/>
                <w:lang w:eastAsia="en-GB"/>
              </w:rPr>
              <w:fldChar w:fldCharType="separate"/>
            </w:r>
            <w:r>
              <w:rPr>
                <w:b/>
                <w:lang w:eastAsia="en-GB"/>
              </w:rPr>
              <w:t>Proposal 8: Follow the NR approach: 5 MHz nominal, with 3 MHz permitted in certain bands.</w:t>
            </w:r>
            <w:r>
              <w:rPr>
                <w:b/>
                <w:lang w:eastAsia="en-GB"/>
              </w:rPr>
              <w:fldChar w:fldCharType="end"/>
            </w:r>
          </w:p>
          <w:p w14:paraId="16AB4D74" w14:textId="77777777" w:rsidR="004802B1" w:rsidRDefault="00054D16">
            <w:pPr>
              <w:pStyle w:val="ab"/>
              <w:jc w:val="both"/>
              <w:rPr>
                <w:b/>
                <w:lang w:eastAsia="en-GB"/>
              </w:rPr>
            </w:pPr>
            <w:r>
              <w:rPr>
                <w:b/>
                <w:lang w:eastAsia="en-GB"/>
              </w:rPr>
              <w:fldChar w:fldCharType="begin"/>
            </w:r>
            <w:r>
              <w:rPr>
                <w:b/>
                <w:lang w:eastAsia="en-GB"/>
              </w:rPr>
              <w:instrText xml:space="preserve"> REF _Ref209952649 \h  \* MERGEFORMAT </w:instrText>
            </w:r>
            <w:r>
              <w:rPr>
                <w:b/>
                <w:lang w:eastAsia="en-GB"/>
              </w:rPr>
            </w:r>
            <w:r>
              <w:rPr>
                <w:b/>
                <w:lang w:eastAsia="en-GB"/>
              </w:rPr>
              <w:fldChar w:fldCharType="separate"/>
            </w:r>
            <w:r>
              <w:rPr>
                <w:b/>
                <w:lang w:eastAsia="en-GB"/>
              </w:rPr>
              <w:t>Proposal 9: Wait for RAN1 conclusions before discussing the requirement impact of potential new modulation in 6G.</w:t>
            </w:r>
            <w:r>
              <w:rPr>
                <w:b/>
                <w:lang w:eastAsia="en-GB"/>
              </w:rPr>
              <w:fldChar w:fldCharType="end"/>
            </w:r>
          </w:p>
          <w:p w14:paraId="44C72997" w14:textId="77777777" w:rsidR="004802B1" w:rsidRDefault="004802B1">
            <w:pPr>
              <w:pStyle w:val="ab"/>
              <w:jc w:val="both"/>
              <w:rPr>
                <w:b/>
                <w:lang w:eastAsia="en-GB"/>
              </w:rPr>
            </w:pPr>
          </w:p>
          <w:p w14:paraId="27936684"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&lt;Spectrum utilization&gt;</w:t>
            </w:r>
          </w:p>
          <w:p w14:paraId="5CD09591" w14:textId="77777777" w:rsidR="004802B1" w:rsidRDefault="00054D16">
            <w:pPr>
              <w:pStyle w:val="ab"/>
              <w:jc w:val="both"/>
            </w:pPr>
            <w:r>
              <w:fldChar w:fldCharType="begin"/>
            </w:r>
            <w:r>
              <w:instrText xml:space="preserve"> REF _Ref209277168 \h  \* MERGEFORMAT </w:instrText>
            </w:r>
            <w:r>
              <w:fldChar w:fldCharType="separate"/>
            </w:r>
            <w:r>
              <w:t>Observation 2: In NR, the basic rule is that carrier spectrum utilization is assumed to be higher than 90%.</w:t>
            </w:r>
            <w:r>
              <w:fldChar w:fldCharType="end"/>
            </w:r>
          </w:p>
          <w:p w14:paraId="4906BDAF" w14:textId="77777777" w:rsidR="004802B1" w:rsidRDefault="00054D16">
            <w:pPr>
              <w:pStyle w:val="a6"/>
              <w:jc w:val="both"/>
            </w:pPr>
            <w:r>
              <w:fldChar w:fldCharType="begin"/>
            </w:r>
            <w:r>
              <w:instrText xml:space="preserve"> REF _Ref209952719 \h  \* MERGEFORMAT </w:instrText>
            </w:r>
            <w:r>
              <w:fldChar w:fldCharType="separate"/>
            </w:r>
            <w:r>
              <w:t>Proposal 10: Study the feasibility to enhance spectrum utilization in 6G.</w:t>
            </w:r>
            <w:r>
              <w:fldChar w:fldCharType="end"/>
            </w:r>
          </w:p>
          <w:p w14:paraId="22A7AC88" w14:textId="77777777" w:rsidR="004802B1" w:rsidRDefault="004802B1">
            <w:pPr>
              <w:pStyle w:val="ab"/>
              <w:jc w:val="both"/>
              <w:rPr>
                <w:rFonts w:asciiTheme="minorHAnsi" w:eastAsia="PMingLiU" w:hAnsiTheme="minorHAnsi" w:cstheme="minorHAnsi"/>
                <w:i/>
                <w:iCs/>
                <w:sz w:val="22"/>
                <w:szCs w:val="22"/>
                <w:lang w:eastAsia="zh-TW"/>
              </w:rPr>
            </w:pPr>
          </w:p>
          <w:p w14:paraId="15929B9A"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&lt;Synchronization signal and raster&gt;</w:t>
            </w:r>
          </w:p>
          <w:p w14:paraId="34680D48" w14:textId="77777777" w:rsidR="004802B1" w:rsidRDefault="00054D16">
            <w:pPr>
              <w:pStyle w:val="ab"/>
              <w:jc w:val="both"/>
            </w:pPr>
            <w:r>
              <w:lastRenderedPageBreak/>
              <w:fldChar w:fldCharType="begin"/>
            </w:r>
            <w:r>
              <w:instrText xml:space="preserve"> REF _Ref209277327 \h  \* MERGEFORMAT </w:instrText>
            </w:r>
            <w:r>
              <w:fldChar w:fldCharType="separate"/>
            </w:r>
            <w:r>
              <w:t>Observation 3: NR sync raster is over designed and only about 10% of sync raster entries are utilized in real-field environment.</w:t>
            </w:r>
            <w:r>
              <w:fldChar w:fldCharType="end"/>
            </w:r>
          </w:p>
          <w:p w14:paraId="16D24EB0" w14:textId="77777777" w:rsidR="004802B1" w:rsidRDefault="00054D16">
            <w:pPr>
              <w:pStyle w:val="ab"/>
              <w:jc w:val="both"/>
              <w:rPr>
                <w:b/>
                <w:lang w:eastAsia="en-GB"/>
              </w:rPr>
            </w:pPr>
            <w:r>
              <w:rPr>
                <w:b/>
                <w:lang w:eastAsia="en-GB"/>
              </w:rPr>
              <w:fldChar w:fldCharType="begin"/>
            </w:r>
            <w:r>
              <w:rPr>
                <w:b/>
                <w:lang w:eastAsia="en-GB"/>
              </w:rPr>
              <w:instrText xml:space="preserve"> REF _Ref209277202 \h  \* MERGEFORMAT </w:instrText>
            </w:r>
            <w:r>
              <w:rPr>
                <w:b/>
                <w:lang w:eastAsia="en-GB"/>
              </w:rPr>
            </w:r>
            <w:r>
              <w:rPr>
                <w:b/>
                <w:lang w:eastAsia="en-GB"/>
              </w:rPr>
              <w:fldChar w:fldCharType="separate"/>
            </w:r>
            <w:r>
              <w:rPr>
                <w:b/>
                <w:lang w:eastAsia="en-GB"/>
              </w:rPr>
              <w:t>Proposal 11: Study how to overcome the high-density design of sync raster in 6G to achieve more efficient delay and power consumption for initial access.</w:t>
            </w:r>
            <w:r>
              <w:rPr>
                <w:b/>
                <w:lang w:eastAsia="en-GB"/>
              </w:rPr>
              <w:fldChar w:fldCharType="end"/>
            </w:r>
          </w:p>
          <w:p w14:paraId="1D216D03" w14:textId="77777777" w:rsidR="004802B1" w:rsidRDefault="00054D16">
            <w:pPr>
              <w:pStyle w:val="ab"/>
              <w:jc w:val="both"/>
            </w:pPr>
            <w:r>
              <w:fldChar w:fldCharType="begin"/>
            </w:r>
            <w:r>
              <w:instrText xml:space="preserve"> REF _Ref209277336 \h  \* MERGEFORMAT </w:instrText>
            </w:r>
            <w:r>
              <w:fldChar w:fldCharType="separate"/>
            </w:r>
            <w:r>
              <w:t xml:space="preserve">Observation 4: Increasing SSB periodicity to be larger than 20ms would potentially increase the delay associated with sync raster in 6G, </w:t>
            </w:r>
            <w:proofErr w:type="gramStart"/>
            <w:r>
              <w:t>e.g.</w:t>
            </w:r>
            <w:proofErr w:type="gramEnd"/>
            <w:r>
              <w:fldChar w:fldCharType="end"/>
            </w:r>
          </w:p>
          <w:p w14:paraId="265FD2F9" w14:textId="77777777" w:rsidR="004802B1" w:rsidRDefault="00054D16">
            <w:pPr>
              <w:pStyle w:val="ab"/>
              <w:jc w:val="both"/>
              <w:rPr>
                <w:b/>
                <w:lang w:eastAsia="en-GB"/>
              </w:rPr>
            </w:pPr>
            <w:r>
              <w:rPr>
                <w:b/>
                <w:lang w:eastAsia="en-GB"/>
              </w:rPr>
              <w:fldChar w:fldCharType="begin"/>
            </w:r>
            <w:r>
              <w:rPr>
                <w:b/>
                <w:lang w:eastAsia="en-GB"/>
              </w:rPr>
              <w:instrText xml:space="preserve"> REF _Ref209277204 \h  \* MERGEFORMAT </w:instrText>
            </w:r>
            <w:r>
              <w:rPr>
                <w:b/>
                <w:lang w:eastAsia="en-GB"/>
              </w:rPr>
            </w:r>
            <w:r>
              <w:rPr>
                <w:b/>
                <w:lang w:eastAsia="en-GB"/>
              </w:rPr>
              <w:fldChar w:fldCharType="separate"/>
            </w:r>
            <w:r>
              <w:rPr>
                <w:b/>
                <w:lang w:eastAsia="en-GB"/>
              </w:rPr>
              <w:t>Proposal 12: 6G sync raster design needs to ensure its initial access delay is not worse than 5G.</w:t>
            </w:r>
            <w:r>
              <w:rPr>
                <w:b/>
                <w:lang w:eastAsia="en-GB"/>
              </w:rPr>
              <w:fldChar w:fldCharType="end"/>
            </w:r>
          </w:p>
          <w:p w14:paraId="452D6DDA" w14:textId="77777777" w:rsidR="004802B1" w:rsidRDefault="00054D16">
            <w:pPr>
              <w:pStyle w:val="ab"/>
              <w:jc w:val="both"/>
            </w:pPr>
            <w:r>
              <w:fldChar w:fldCharType="begin"/>
            </w:r>
            <w:r>
              <w:instrText xml:space="preserve"> REF _Ref209277352 \h  \* MERGEFORMAT </w:instrText>
            </w:r>
            <w:r>
              <w:fldChar w:fldCharType="separate"/>
            </w:r>
            <w:r>
              <w:t>Observation 5: A minimum CBW of 5MHz for sub 3GHz frequency range is assumed as a baseline for sync raster design in NR.</w:t>
            </w:r>
            <w:r>
              <w:fldChar w:fldCharType="end"/>
            </w:r>
          </w:p>
          <w:p w14:paraId="7ADC2466" w14:textId="77777777" w:rsidR="004802B1" w:rsidRDefault="00054D16">
            <w:pPr>
              <w:pStyle w:val="ab"/>
              <w:jc w:val="both"/>
              <w:rPr>
                <w:b/>
                <w:lang w:eastAsia="en-GB"/>
              </w:rPr>
            </w:pPr>
            <w:r>
              <w:rPr>
                <w:b/>
                <w:lang w:eastAsia="en-GB"/>
              </w:rPr>
              <w:fldChar w:fldCharType="begin"/>
            </w:r>
            <w:r>
              <w:rPr>
                <w:b/>
                <w:lang w:eastAsia="en-GB"/>
              </w:rPr>
              <w:instrText xml:space="preserve"> REF _Ref209277237 \h  \* MERGEFORMAT </w:instrText>
            </w:r>
            <w:r>
              <w:rPr>
                <w:b/>
                <w:lang w:eastAsia="en-GB"/>
              </w:rPr>
            </w:r>
            <w:r>
              <w:rPr>
                <w:b/>
                <w:lang w:eastAsia="en-GB"/>
              </w:rPr>
              <w:fldChar w:fldCharType="separate"/>
            </w:r>
            <w:r>
              <w:rPr>
                <w:b/>
                <w:lang w:eastAsia="en-GB"/>
              </w:rPr>
              <w:t>Proposal 13: Study a coarse sync raster(s) based on a larger channel bandwidth(s) as a baseline assumption for 6G.</w:t>
            </w:r>
            <w:r>
              <w:rPr>
                <w:b/>
                <w:lang w:eastAsia="en-GB"/>
              </w:rPr>
              <w:fldChar w:fldCharType="end"/>
            </w:r>
          </w:p>
          <w:p w14:paraId="6A6D65F2" w14:textId="77777777" w:rsidR="004802B1" w:rsidRDefault="00054D16">
            <w:pPr>
              <w:pStyle w:val="ab"/>
              <w:jc w:val="both"/>
            </w:pPr>
            <w:r>
              <w:fldChar w:fldCharType="begin"/>
            </w:r>
            <w:r>
              <w:instrText xml:space="preserve"> REF _Ref209277363 \h  \* MERGEFORMAT </w:instrText>
            </w:r>
            <w:r>
              <w:fldChar w:fldCharType="separate"/>
            </w:r>
            <w:r>
              <w:t>Observation 6: In NR, a fine step size &lt;1&gt; is assumed as a baseline for GSCN sync raster entries.</w:t>
            </w:r>
            <w:r>
              <w:fldChar w:fldCharType="end"/>
            </w:r>
          </w:p>
          <w:p w14:paraId="01ECEFBA" w14:textId="77777777" w:rsidR="004802B1" w:rsidRDefault="00054D16">
            <w:pPr>
              <w:pStyle w:val="ab"/>
              <w:jc w:val="both"/>
              <w:rPr>
                <w:b/>
                <w:lang w:eastAsia="en-GB"/>
              </w:rPr>
            </w:pPr>
            <w:r>
              <w:rPr>
                <w:b/>
                <w:lang w:eastAsia="en-GB"/>
              </w:rPr>
              <w:fldChar w:fldCharType="begin"/>
            </w:r>
            <w:r>
              <w:rPr>
                <w:b/>
                <w:lang w:eastAsia="en-GB"/>
              </w:rPr>
              <w:instrText xml:space="preserve"> REF _Ref209277250 \h  \* MERGEFORMAT </w:instrText>
            </w:r>
            <w:r>
              <w:rPr>
                <w:b/>
                <w:lang w:eastAsia="en-GB"/>
              </w:rPr>
            </w:r>
            <w:r>
              <w:rPr>
                <w:b/>
                <w:lang w:eastAsia="en-GB"/>
              </w:rPr>
              <w:fldChar w:fldCharType="separate"/>
            </w:r>
            <w:r>
              <w:rPr>
                <w:b/>
                <w:lang w:eastAsia="en-GB"/>
              </w:rPr>
              <w:t>Proposal 14: Study coarse sync raster(s) based on larger step size(s) as baseline assumption for 6G.</w:t>
            </w:r>
            <w:r>
              <w:rPr>
                <w:b/>
                <w:lang w:eastAsia="en-GB"/>
              </w:rPr>
              <w:fldChar w:fldCharType="end"/>
            </w:r>
          </w:p>
          <w:p w14:paraId="79B55AE1" w14:textId="77777777" w:rsidR="004802B1" w:rsidRDefault="00054D16">
            <w:pPr>
              <w:pStyle w:val="ab"/>
              <w:jc w:val="both"/>
            </w:pPr>
            <w:r>
              <w:fldChar w:fldCharType="begin"/>
            </w:r>
            <w:r>
              <w:instrText xml:space="preserve"> REF _Ref209277373 \h  \* MERGEFORMAT </w:instrText>
            </w:r>
            <w:r>
              <w:fldChar w:fldCharType="separate"/>
            </w:r>
            <w:r>
              <w:t>Observation 7: SSB bandwidth is one of the main contributors for having a highly dense sync raster in NR.</w:t>
            </w:r>
            <w:r>
              <w:fldChar w:fldCharType="end"/>
            </w:r>
          </w:p>
          <w:p w14:paraId="3D6C5F4E" w14:textId="77777777" w:rsidR="004802B1" w:rsidRDefault="00054D16">
            <w:pPr>
              <w:pStyle w:val="ab"/>
              <w:jc w:val="both"/>
              <w:rPr>
                <w:b/>
                <w:lang w:eastAsia="en-GB"/>
              </w:rPr>
            </w:pPr>
            <w:r>
              <w:rPr>
                <w:b/>
                <w:lang w:eastAsia="en-GB"/>
              </w:rPr>
              <w:fldChar w:fldCharType="begin"/>
            </w:r>
            <w:r>
              <w:rPr>
                <w:b/>
                <w:lang w:eastAsia="en-GB"/>
              </w:rPr>
              <w:instrText xml:space="preserve"> REF _Ref209277258 \h  \* MERGEFORMAT </w:instrText>
            </w:r>
            <w:r>
              <w:rPr>
                <w:b/>
                <w:lang w:eastAsia="en-GB"/>
              </w:rPr>
            </w:r>
            <w:r>
              <w:rPr>
                <w:b/>
                <w:lang w:eastAsia="en-GB"/>
              </w:rPr>
              <w:fldChar w:fldCharType="separate"/>
            </w:r>
            <w:r>
              <w:rPr>
                <w:b/>
                <w:lang w:eastAsia="en-GB"/>
              </w:rPr>
              <w:t xml:space="preserve">Proposal 15: Study the feasibility of associating sync </w:t>
            </w:r>
            <w:proofErr w:type="spellStart"/>
            <w:r>
              <w:rPr>
                <w:b/>
                <w:lang w:eastAsia="en-GB"/>
              </w:rPr>
              <w:t>rater</w:t>
            </w:r>
            <w:proofErr w:type="spellEnd"/>
            <w:r>
              <w:rPr>
                <w:b/>
                <w:lang w:eastAsia="en-GB"/>
              </w:rPr>
              <w:t xml:space="preserve"> design in 6G with PSS bandwidth instead of SSB bandwidth.</w:t>
            </w:r>
            <w:r>
              <w:rPr>
                <w:b/>
                <w:lang w:eastAsia="en-GB"/>
              </w:rPr>
              <w:fldChar w:fldCharType="end"/>
            </w:r>
          </w:p>
          <w:p w14:paraId="0190FD98" w14:textId="77777777" w:rsidR="004802B1" w:rsidRDefault="00054D16">
            <w:pPr>
              <w:pStyle w:val="ab"/>
              <w:jc w:val="both"/>
              <w:rPr>
                <w:b/>
                <w:lang w:eastAsia="en-GB"/>
              </w:rPr>
            </w:pPr>
            <w:r>
              <w:rPr>
                <w:b/>
                <w:lang w:eastAsia="en-GB"/>
              </w:rPr>
              <w:fldChar w:fldCharType="begin"/>
            </w:r>
            <w:r>
              <w:rPr>
                <w:b/>
                <w:lang w:eastAsia="en-GB"/>
              </w:rPr>
              <w:instrText xml:space="preserve"> REF _Ref210066738 \h  \* MERGEFORMAT </w:instrText>
            </w:r>
            <w:r>
              <w:rPr>
                <w:b/>
                <w:lang w:eastAsia="en-GB"/>
              </w:rPr>
            </w:r>
            <w:r>
              <w:rPr>
                <w:b/>
                <w:lang w:eastAsia="en-GB"/>
              </w:rPr>
              <w:fldChar w:fldCharType="separate"/>
            </w:r>
            <w:r>
              <w:rPr>
                <w:b/>
                <w:lang w:eastAsia="en-GB"/>
              </w:rPr>
              <w:t>Proposal 16: When discussing the minimum channel bandwidth and sync raster, RAN4 needs to consider both TN and NTN.</w:t>
            </w:r>
            <w:r>
              <w:rPr>
                <w:b/>
                <w:lang w:eastAsia="en-GB"/>
              </w:rPr>
              <w:fldChar w:fldCharType="end"/>
            </w:r>
          </w:p>
          <w:p w14:paraId="325D63EC" w14:textId="77777777" w:rsidR="004802B1" w:rsidRDefault="004802B1">
            <w:pPr>
              <w:pStyle w:val="ab"/>
              <w:jc w:val="both"/>
              <w:rPr>
                <w:rFonts w:asciiTheme="minorHAnsi" w:eastAsia="PMingLiU" w:hAnsiTheme="minorHAnsi" w:cstheme="minorHAnsi"/>
                <w:sz w:val="22"/>
                <w:szCs w:val="22"/>
                <w:lang w:eastAsia="zh-TW"/>
              </w:rPr>
            </w:pPr>
          </w:p>
          <w:p w14:paraId="43CF14F3"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&lt;Duplexing&gt;</w:t>
            </w:r>
          </w:p>
          <w:p w14:paraId="7A6386CD" w14:textId="77777777" w:rsidR="004802B1" w:rsidRDefault="00054D16">
            <w:pPr>
              <w:pStyle w:val="a6"/>
              <w:jc w:val="both"/>
            </w:pPr>
            <w:r>
              <w:fldChar w:fldCharType="begin"/>
            </w:r>
            <w:r>
              <w:instrText xml:space="preserve"> REF _Ref209277272 \h  \* MERGEFORMAT </w:instrText>
            </w:r>
            <w:r>
              <w:fldChar w:fldCharType="separate"/>
            </w:r>
            <w:r>
              <w:t>Proposal 17: Target both FD-FDD and HD-FDD operation at UE side for paired bands.</w:t>
            </w:r>
            <w:r>
              <w:fldChar w:fldCharType="end"/>
            </w:r>
          </w:p>
          <w:p w14:paraId="57376ACC" w14:textId="77777777" w:rsidR="004802B1" w:rsidRDefault="00054D16">
            <w:pPr>
              <w:pStyle w:val="ab"/>
              <w:jc w:val="both"/>
            </w:pPr>
            <w:r>
              <w:fldChar w:fldCharType="begin"/>
            </w:r>
            <w:r>
              <w:instrText xml:space="preserve"> REF _Ref209277386 \h  \* MERGEFORMAT </w:instrText>
            </w:r>
            <w:r>
              <w:fldChar w:fldCharType="separate"/>
            </w:r>
            <w:r>
              <w:t>Observation 8: For unpaired spectrum, TDD will be required. However, TDD flexible symbols caused lots of complexity without any clear need or benefit in practical deployment.</w:t>
            </w:r>
            <w:r>
              <w:fldChar w:fldCharType="end"/>
            </w:r>
          </w:p>
          <w:p w14:paraId="0408E58F" w14:textId="77777777" w:rsidR="004802B1" w:rsidRDefault="00054D16">
            <w:pPr>
              <w:pStyle w:val="a6"/>
              <w:jc w:val="both"/>
            </w:pPr>
            <w:r>
              <w:fldChar w:fldCharType="begin"/>
            </w:r>
            <w:r>
              <w:instrText xml:space="preserve"> REF _Ref209277273 \h  \* MERGEFORMAT </w:instrText>
            </w:r>
            <w:r>
              <w:fldChar w:fldCharType="separate"/>
            </w:r>
            <w:r>
              <w:t>Proposal 18: Do not consider dynamic TDD or flexible symbols for 6GR.</w:t>
            </w:r>
            <w:r>
              <w:fldChar w:fldCharType="end"/>
            </w:r>
          </w:p>
          <w:p w14:paraId="645B636F" w14:textId="77777777" w:rsidR="004802B1" w:rsidRDefault="00054D16">
            <w:pPr>
              <w:pStyle w:val="ab"/>
              <w:jc w:val="both"/>
              <w:rPr>
                <w:b/>
                <w:lang w:eastAsia="en-GB"/>
              </w:rPr>
            </w:pPr>
            <w:r>
              <w:fldChar w:fldCharType="begin"/>
            </w:r>
            <w:r>
              <w:instrText xml:space="preserve"> REF _Ref209277395 \h  \* MERGEFORMAT </w:instrText>
            </w:r>
            <w:r>
              <w:fldChar w:fldCharType="separate"/>
            </w:r>
            <w:r>
              <w:t>Observation 9: SBFD improves the system performance in unpaired spectrum in terms of latency and UL coverage/throughput, and performance can be maximised in new bands with SBFD aware equipment.</w:t>
            </w:r>
            <w:r>
              <w:fldChar w:fldCharType="end"/>
            </w:r>
          </w:p>
          <w:p w14:paraId="210273EA" w14:textId="77777777" w:rsidR="004802B1" w:rsidRDefault="00054D16">
            <w:pPr>
              <w:pStyle w:val="ab"/>
              <w:jc w:val="both"/>
              <w:rPr>
                <w:b/>
                <w:lang w:eastAsia="en-GB"/>
              </w:rPr>
            </w:pPr>
            <w:r>
              <w:rPr>
                <w:b/>
                <w:lang w:eastAsia="en-GB"/>
              </w:rPr>
              <w:fldChar w:fldCharType="begin"/>
            </w:r>
            <w:r>
              <w:rPr>
                <w:b/>
                <w:lang w:eastAsia="en-GB"/>
              </w:rPr>
              <w:instrText xml:space="preserve"> REF _Ref209277274 \h  \* MERGEFORMAT </w:instrText>
            </w:r>
            <w:r>
              <w:rPr>
                <w:b/>
                <w:lang w:eastAsia="en-GB"/>
              </w:rPr>
            </w:r>
            <w:r>
              <w:rPr>
                <w:b/>
                <w:lang w:eastAsia="en-GB"/>
              </w:rPr>
              <w:fldChar w:fldCharType="separate"/>
            </w:r>
            <w:r>
              <w:rPr>
                <w:b/>
                <w:lang w:eastAsia="en-GB"/>
              </w:rPr>
              <w:t>Proposal 19: Study TDD enhanced with SBFD as a fundamental 6G design component for unpaired bands.</w:t>
            </w:r>
            <w:r>
              <w:rPr>
                <w:b/>
                <w:lang w:eastAsia="en-GB"/>
              </w:rPr>
              <w:fldChar w:fldCharType="end"/>
            </w:r>
          </w:p>
          <w:p w14:paraId="7625A2A2" w14:textId="77777777" w:rsidR="004802B1" w:rsidRDefault="00054D16">
            <w:pPr>
              <w:pStyle w:val="ab"/>
              <w:jc w:val="both"/>
            </w:pPr>
            <w:r>
              <w:fldChar w:fldCharType="begin"/>
            </w:r>
            <w:r>
              <w:instrText xml:space="preserve"> REF _Ref209277405 \h  \* MERGEFORMAT </w:instrText>
            </w:r>
            <w:r>
              <w:fldChar w:fldCharType="separate"/>
            </w:r>
            <w:r>
              <w:t>Observation 10: UE-SBFD further improves the capacity for latency-bound services and coverage by eliminating the trade-off between DL and UL transmissions.</w:t>
            </w:r>
            <w:r>
              <w:fldChar w:fldCharType="end"/>
            </w:r>
          </w:p>
          <w:p w14:paraId="1CDD1DC2" w14:textId="77777777" w:rsidR="004802B1" w:rsidRDefault="00054D16">
            <w:pPr>
              <w:pStyle w:val="ab"/>
              <w:jc w:val="both"/>
              <w:rPr>
                <w:b/>
                <w:lang w:eastAsia="en-GB"/>
              </w:rPr>
            </w:pPr>
            <w:r>
              <w:rPr>
                <w:b/>
                <w:lang w:eastAsia="en-GB"/>
              </w:rPr>
              <w:fldChar w:fldCharType="begin"/>
            </w:r>
            <w:r>
              <w:rPr>
                <w:b/>
                <w:lang w:eastAsia="en-GB"/>
              </w:rPr>
              <w:instrText xml:space="preserve"> REF _Ref209277275 \h  \* MERGEFORMAT </w:instrText>
            </w:r>
            <w:r>
              <w:rPr>
                <w:b/>
                <w:lang w:eastAsia="en-GB"/>
              </w:rPr>
            </w:r>
            <w:r>
              <w:rPr>
                <w:b/>
                <w:lang w:eastAsia="en-GB"/>
              </w:rPr>
              <w:fldChar w:fldCharType="separate"/>
            </w:r>
            <w:r>
              <w:rPr>
                <w:b/>
                <w:lang w:eastAsia="en-GB"/>
              </w:rPr>
              <w:t>Proposal 20: Study UE-side SBFD on top of network-side SBFD for 6G.</w:t>
            </w:r>
            <w:r>
              <w:rPr>
                <w:b/>
                <w:lang w:eastAsia="en-GB"/>
              </w:rPr>
              <w:fldChar w:fldCharType="end"/>
            </w:r>
          </w:p>
          <w:p w14:paraId="69CB6D85" w14:textId="77777777" w:rsidR="004802B1" w:rsidRDefault="004802B1">
            <w:pPr>
              <w:pStyle w:val="ab"/>
              <w:jc w:val="both"/>
              <w:rPr>
                <w:rFonts w:eastAsia="PMingLiU"/>
                <w:b/>
                <w:lang w:eastAsia="zh-TW"/>
              </w:rPr>
            </w:pPr>
          </w:p>
          <w:p w14:paraId="3C35838C" w14:textId="77777777" w:rsidR="004802B1" w:rsidRDefault="00054D16">
            <w:pPr>
              <w:pStyle w:val="ab"/>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01903919" w14:textId="77777777" w:rsidR="004802B1" w:rsidRDefault="004802B1">
      <w:pPr>
        <w:rPr>
          <w:rFonts w:eastAsia="Malgun Gothic"/>
          <w:lang w:val="en-US" w:eastAsia="ko-KR"/>
        </w:rPr>
      </w:pPr>
    </w:p>
    <w:p w14:paraId="14EB2E74"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China Telecom R4-2513078</w:t>
      </w:r>
    </w:p>
    <w:tbl>
      <w:tblPr>
        <w:tblStyle w:val="afe"/>
        <w:tblW w:w="0" w:type="auto"/>
        <w:tblLook w:val="04A0" w:firstRow="1" w:lastRow="0" w:firstColumn="1" w:lastColumn="0" w:noHBand="0" w:noVBand="1"/>
      </w:tblPr>
      <w:tblGrid>
        <w:gridCol w:w="9631"/>
      </w:tblGrid>
      <w:tr w:rsidR="004802B1" w14:paraId="75AFC831" w14:textId="77777777">
        <w:tc>
          <w:tcPr>
            <w:tcW w:w="9631" w:type="dxa"/>
          </w:tcPr>
          <w:p w14:paraId="1D61DEBA" w14:textId="77777777" w:rsidR="004802B1" w:rsidRDefault="00054D16">
            <w:r>
              <w:rPr>
                <w:rFonts w:hint="eastAsia"/>
                <w:b/>
                <w:bCs/>
                <w:szCs w:val="22"/>
                <w:lang w:eastAsia="zh-CN"/>
              </w:rPr>
              <w:t>P</w:t>
            </w:r>
            <w:r>
              <w:rPr>
                <w:b/>
                <w:bCs/>
                <w:szCs w:val="22"/>
                <w:lang w:eastAsia="zh-CN"/>
              </w:rPr>
              <w:t xml:space="preserve">roposal 1: </w:t>
            </w:r>
            <w:r>
              <w:rPr>
                <w:lang w:val="en-US" w:eastAsia="zh-CN"/>
              </w:rPr>
              <w:t>Consider up to 400MHz channel bandwidth for 6G FR1 spectrum</w:t>
            </w:r>
            <w:r>
              <w:rPr>
                <w:lang w:eastAsia="zh-CN"/>
              </w:rPr>
              <w:t>.</w:t>
            </w:r>
          </w:p>
          <w:p w14:paraId="4EAA4898" w14:textId="77777777" w:rsidR="004802B1" w:rsidRDefault="00054D16">
            <w:r>
              <w:rPr>
                <w:rFonts w:hint="eastAsia"/>
                <w:b/>
                <w:bCs/>
                <w:lang w:eastAsia="zh-CN"/>
              </w:rPr>
              <w:t>P</w:t>
            </w:r>
            <w:r>
              <w:rPr>
                <w:b/>
                <w:bCs/>
                <w:lang w:eastAsia="zh-CN"/>
              </w:rPr>
              <w:t xml:space="preserve">roposal 2: </w:t>
            </w:r>
            <w:r>
              <w:rPr>
                <w:lang w:eastAsia="zh-CN"/>
              </w:rPr>
              <w:t>Consider both 30kHz and 60kHz sub-carrier spacing for 6G FR1 spectrum.</w:t>
            </w:r>
          </w:p>
        </w:tc>
      </w:tr>
    </w:tbl>
    <w:p w14:paraId="73A00791" w14:textId="77777777" w:rsidR="004802B1" w:rsidRDefault="004802B1">
      <w:pPr>
        <w:rPr>
          <w:rFonts w:eastAsia="Malgun Gothic"/>
          <w:lang w:val="en-US" w:eastAsia="ko-KR"/>
        </w:rPr>
      </w:pPr>
    </w:p>
    <w:p w14:paraId="5D4F4AF9"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Skyworks R4-2513114</w:t>
      </w:r>
    </w:p>
    <w:tbl>
      <w:tblPr>
        <w:tblStyle w:val="afe"/>
        <w:tblW w:w="0" w:type="auto"/>
        <w:tblLook w:val="04A0" w:firstRow="1" w:lastRow="0" w:firstColumn="1" w:lastColumn="0" w:noHBand="0" w:noVBand="1"/>
      </w:tblPr>
      <w:tblGrid>
        <w:gridCol w:w="9631"/>
      </w:tblGrid>
      <w:tr w:rsidR="004802B1" w14:paraId="1C12195F" w14:textId="77777777">
        <w:tc>
          <w:tcPr>
            <w:tcW w:w="9631" w:type="dxa"/>
          </w:tcPr>
          <w:p w14:paraId="45FC11B1" w14:textId="77777777" w:rsidR="004802B1" w:rsidRDefault="00054D16">
            <w:pPr>
              <w:spacing w:after="0"/>
              <w:jc w:val="both"/>
              <w:rPr>
                <w:rFonts w:eastAsia="Arial"/>
                <w:lang w:val="en-US" w:eastAsia="zh-CN"/>
              </w:rPr>
            </w:pPr>
            <w:r>
              <w:rPr>
                <w:rFonts w:eastAsia="Arial"/>
                <w:lang w:val="en-US" w:eastAsia="zh-CN"/>
              </w:rPr>
              <w:t>Proposal on CBW, FFT and numerology for 6G:</w:t>
            </w:r>
          </w:p>
          <w:p w14:paraId="723F87F8"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lastRenderedPageBreak/>
              <w:t>Support of both 4K FTT and 8K FTT with only one SCS per band and band-groups.</w:t>
            </w:r>
          </w:p>
          <w:p w14:paraId="0A5018AD"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t>Support of different SCS in UL and DL (for NTN? others?)</w:t>
            </w:r>
          </w:p>
          <w:p w14:paraId="3DCF67C2"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t>Band groups could be determined either in terms of:</w:t>
            </w:r>
          </w:p>
          <w:p w14:paraId="58CC5F2F" w14:textId="77777777" w:rsidR="004802B1" w:rsidRDefault="00054D16">
            <w:pPr>
              <w:pStyle w:val="aff9"/>
              <w:numPr>
                <w:ilvl w:val="2"/>
                <w:numId w:val="27"/>
              </w:numPr>
              <w:spacing w:after="0"/>
              <w:ind w:firstLineChars="0"/>
              <w:jc w:val="both"/>
              <w:rPr>
                <w:rFonts w:eastAsia="Arial"/>
                <w:lang w:val="en-US" w:eastAsia="zh-CN"/>
              </w:rPr>
            </w:pPr>
            <w:r>
              <w:rPr>
                <w:rFonts w:eastAsia="Arial"/>
                <w:lang w:val="en-US" w:eastAsia="zh-CN"/>
              </w:rPr>
              <w:t>Frequency sub-ranges:</w:t>
            </w:r>
          </w:p>
          <w:p w14:paraId="336C628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15kHz SCS below 2.4GHz =&gt; 50MHz@4K FTT, 100MHz@8K FFT: The maximum in that range is 100MHz in band n40)</w:t>
            </w:r>
          </w:p>
          <w:p w14:paraId="600C56FD"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30kHz in 2.4GHz to 5GHz =&gt; 100MHz@4K FTT, 200MHz@8K FFT: would support n41 with one CBW in the US and China and most of band n77/78/79 operator’s spectrum</w:t>
            </w:r>
          </w:p>
          <w:p w14:paraId="54721D79"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60kHz in 5GHz to 10GHz =&gt; 200MHz@4K FTT, 400MHz@8K FFT: similar to Wi-Fi® BW support, enable 400MHz in n104 and new spectrum.</w:t>
            </w:r>
          </w:p>
          <w:p w14:paraId="38E18492"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 xml:space="preserve">60 and 120kHz in 10GHz to 52GHz depending on NTN/TN =&gt; up to 400MHz@4K FTT, 800MHz@8K FFT: less complex intra-band CA in FR2-1. Some FR2-1 band may even </w:t>
            </w:r>
          </w:p>
          <w:p w14:paraId="3EA7B82B" w14:textId="77777777" w:rsidR="004802B1" w:rsidRDefault="00054D16">
            <w:pPr>
              <w:pStyle w:val="aff9"/>
              <w:numPr>
                <w:ilvl w:val="2"/>
                <w:numId w:val="27"/>
              </w:numPr>
              <w:spacing w:after="0"/>
              <w:ind w:firstLineChars="0"/>
              <w:jc w:val="both"/>
              <w:rPr>
                <w:rFonts w:eastAsia="Arial"/>
                <w:lang w:val="en-US" w:eastAsia="zh-CN"/>
              </w:rPr>
            </w:pPr>
            <w:r>
              <w:rPr>
                <w:rFonts w:eastAsia="Arial"/>
                <w:lang w:val="en-US" w:eastAsia="zh-CN"/>
              </w:rPr>
              <w:t>Band types:</w:t>
            </w:r>
          </w:p>
          <w:p w14:paraId="43512F60"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 SCS and 4K FFT =&gt; 50MHz CBW =&gt; FDD bands below 1.6GHz</w:t>
            </w:r>
          </w:p>
          <w:p w14:paraId="1C9342FB"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 SCS and 8K FFT =&gt; 100MHz CBW =&gt; all FDD bands &lt;3GHz</w:t>
            </w:r>
          </w:p>
          <w:p w14:paraId="587D4723"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30k SCS and 4K FFT =&gt; 100MHz CBW =&gt; all TDD bands &lt;2.4GHz</w:t>
            </w:r>
          </w:p>
          <w:p w14:paraId="591EED2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30k SCS and 8K FFT =&gt; 200MHz CBW =&gt; all TDD bands &lt;5GHz, FR2-N UL?</w:t>
            </w:r>
          </w:p>
          <w:p w14:paraId="127C7FB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60k SCS and 8K FFT =&gt; 400MHz CBW =&gt; all TDD bands &lt;10GHz, FR2-N bands, FR2-1 UL?</w:t>
            </w:r>
          </w:p>
          <w:p w14:paraId="4D3BFF5F"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120k SCS and 8K FFT =&gt; 800MHz CBW =&gt; all FR2-1 bands</w:t>
            </w:r>
          </w:p>
          <w:p w14:paraId="11C0B755" w14:textId="77777777" w:rsidR="004802B1" w:rsidRDefault="00054D16">
            <w:pPr>
              <w:pStyle w:val="aff9"/>
              <w:numPr>
                <w:ilvl w:val="0"/>
                <w:numId w:val="28"/>
              </w:numPr>
              <w:spacing w:after="0"/>
              <w:ind w:left="360" w:firstLineChars="0"/>
              <w:jc w:val="both"/>
              <w:rPr>
                <w:rFonts w:eastAsia="Arial"/>
                <w:lang w:val="en-US" w:eastAsia="zh-CN"/>
              </w:rPr>
            </w:pPr>
            <w:r>
              <w:rPr>
                <w:rFonts w:eastAsia="Arial"/>
                <w:lang w:val="en-US" w:eastAsia="zh-CN"/>
              </w:rPr>
              <w:t xml:space="preserve">To address flexible CBW applications and bandwidth parts, transmission BW could use two granularities: </w:t>
            </w:r>
          </w:p>
          <w:p w14:paraId="2945E6DC" w14:textId="77777777" w:rsidR="004802B1" w:rsidRDefault="00054D16">
            <w:pPr>
              <w:pStyle w:val="aff9"/>
              <w:numPr>
                <w:ilvl w:val="0"/>
                <w:numId w:val="29"/>
              </w:numPr>
              <w:spacing w:after="0"/>
              <w:ind w:left="720" w:firstLineChars="0"/>
              <w:jc w:val="both"/>
              <w:rPr>
                <w:rFonts w:eastAsia="Arial"/>
                <w:lang w:val="en-US" w:eastAsia="zh-CN"/>
              </w:rPr>
            </w:pPr>
            <w:r>
              <w:rPr>
                <w:rFonts w:eastAsia="Arial"/>
                <w:lang w:val="en-US" w:eastAsia="zh-CN"/>
              </w:rPr>
              <w:t>At RB level: 1RB to ~556RB (with 4K FFT maximum NRB is 276) for 0.4 to 52GHz bands</w:t>
            </w:r>
          </w:p>
          <w:p w14:paraId="79B65B7D" w14:textId="77777777" w:rsidR="004802B1" w:rsidRDefault="00054D16">
            <w:pPr>
              <w:pStyle w:val="aff9"/>
              <w:numPr>
                <w:ilvl w:val="0"/>
                <w:numId w:val="29"/>
              </w:numPr>
              <w:spacing w:after="0"/>
              <w:ind w:left="720" w:firstLineChars="0"/>
              <w:jc w:val="both"/>
              <w:rPr>
                <w:rFonts w:eastAsia="Arial"/>
                <w:lang w:val="en-US" w:eastAsia="zh-CN"/>
              </w:rPr>
            </w:pPr>
            <w:r>
              <w:rPr>
                <w:rFonts w:eastAsia="Arial"/>
                <w:lang w:val="en-US" w:eastAsia="zh-CN"/>
              </w:rPr>
              <w:t>At SC level 1/2/4/6/8/10/12 sub-carriers for &lt;2.5GHz?</w:t>
            </w:r>
          </w:p>
          <w:p w14:paraId="63E0B4E2" w14:textId="77777777" w:rsidR="004802B1" w:rsidRDefault="00054D16">
            <w:pPr>
              <w:pStyle w:val="aff9"/>
              <w:numPr>
                <w:ilvl w:val="0"/>
                <w:numId w:val="30"/>
              </w:numPr>
              <w:spacing w:after="0"/>
              <w:ind w:left="360" w:firstLineChars="0"/>
              <w:jc w:val="both"/>
              <w:rPr>
                <w:rFonts w:eastAsia="Arial"/>
                <w:lang w:val="en-US" w:eastAsia="zh-CN"/>
              </w:rPr>
            </w:pPr>
            <w:r>
              <w:rPr>
                <w:rFonts w:eastAsia="Arial"/>
                <w:lang w:val="en-US" w:eastAsia="zh-CN"/>
              </w:rPr>
              <w:t xml:space="preserve">NRB per BW could be all equation-based with a guaranteed emissions by design thanks to increased guard-bands for intermediary BWs. </w:t>
            </w:r>
          </w:p>
          <w:p w14:paraId="3E882049" w14:textId="77777777" w:rsidR="004802B1" w:rsidRDefault="00054D16">
            <w:pPr>
              <w:pStyle w:val="aff9"/>
              <w:numPr>
                <w:ilvl w:val="0"/>
                <w:numId w:val="31"/>
              </w:numPr>
              <w:spacing w:after="0"/>
              <w:ind w:left="720" w:firstLineChars="0"/>
              <w:jc w:val="both"/>
              <w:rPr>
                <w:rFonts w:eastAsia="Arial"/>
                <w:lang w:val="en-US" w:eastAsia="zh-CN"/>
              </w:rPr>
            </w:pPr>
            <w:r>
              <w:rPr>
                <w:rFonts w:eastAsia="Arial"/>
                <w:lang w:val="en-US" w:eastAsia="zh-CN"/>
              </w:rPr>
              <w:t>Thus, only a limited set of CBW could be verified and at the same time, it could cover every MHz at 15kHz SCS, every 5MHz at 30kHz SCS, every 10MHz at 60kHz SCS, etc?</w:t>
            </w:r>
          </w:p>
          <w:p w14:paraId="074B76BA" w14:textId="77777777" w:rsidR="004802B1" w:rsidRDefault="004802B1">
            <w:pPr>
              <w:tabs>
                <w:tab w:val="left" w:pos="8457"/>
              </w:tabs>
              <w:spacing w:after="0"/>
              <w:jc w:val="both"/>
              <w:rPr>
                <w:lang w:val="en-US"/>
              </w:rPr>
            </w:pPr>
          </w:p>
          <w:p w14:paraId="751667C1" w14:textId="77777777" w:rsidR="004802B1" w:rsidRDefault="00054D16">
            <w:pPr>
              <w:spacing w:after="0"/>
              <w:jc w:val="both"/>
              <w:rPr>
                <w:rFonts w:eastAsia="Arial"/>
                <w:lang w:val="en-US" w:eastAsia="zh-CN"/>
              </w:rPr>
            </w:pPr>
            <w:r>
              <w:rPr>
                <w:rFonts w:eastAsia="Arial"/>
                <w:lang w:val="en-US" w:eastAsia="zh-CN"/>
              </w:rPr>
              <w:t>Proposal on waveform: For MPR and SU evaluations</w:t>
            </w:r>
          </w:p>
          <w:p w14:paraId="77973B11" w14:textId="77777777" w:rsidR="004802B1" w:rsidRDefault="00054D16">
            <w:pPr>
              <w:pStyle w:val="aff9"/>
              <w:numPr>
                <w:ilvl w:val="0"/>
                <w:numId w:val="32"/>
              </w:numPr>
              <w:spacing w:after="0"/>
              <w:ind w:firstLineChars="0"/>
              <w:jc w:val="both"/>
              <w:rPr>
                <w:rFonts w:eastAsia="Arial"/>
                <w:lang w:val="en-US" w:eastAsia="zh-CN"/>
              </w:rPr>
            </w:pPr>
            <w:r>
              <w:rPr>
                <w:rFonts w:eastAsia="Arial"/>
                <w:lang w:val="en-US" w:eastAsia="zh-CN"/>
              </w:rPr>
              <w:t>Revisit SEM and ACLR evaluation criteria for the different frequency ranges</w:t>
            </w:r>
          </w:p>
          <w:p w14:paraId="7FC1E100" w14:textId="77777777" w:rsidR="004802B1" w:rsidRDefault="00054D16">
            <w:pPr>
              <w:pStyle w:val="aff9"/>
              <w:numPr>
                <w:ilvl w:val="0"/>
                <w:numId w:val="32"/>
              </w:numPr>
              <w:spacing w:after="0"/>
              <w:ind w:firstLineChars="0"/>
              <w:jc w:val="both"/>
              <w:rPr>
                <w:rFonts w:eastAsia="Arial"/>
                <w:lang w:val="en-US" w:eastAsia="zh-CN"/>
              </w:rPr>
            </w:pPr>
            <w:r>
              <w:rPr>
                <w:rFonts w:eastAsia="Arial"/>
                <w:lang w:val="en-US" w:eastAsia="zh-CN"/>
              </w:rPr>
              <w:t>Apply different windowing/BB filtering tradeoffs versus MCS to maximize SU.</w:t>
            </w:r>
          </w:p>
          <w:p w14:paraId="4BE1B782" w14:textId="77777777" w:rsidR="004802B1" w:rsidRDefault="004802B1">
            <w:pPr>
              <w:spacing w:after="0"/>
              <w:jc w:val="both"/>
              <w:rPr>
                <w:rFonts w:eastAsia="Arial"/>
                <w:lang w:val="en-US" w:eastAsia="zh-CN"/>
              </w:rPr>
            </w:pPr>
          </w:p>
          <w:p w14:paraId="2D49CF78" w14:textId="77777777" w:rsidR="004802B1" w:rsidRDefault="00054D16">
            <w:pPr>
              <w:spacing w:after="0"/>
              <w:jc w:val="both"/>
              <w:rPr>
                <w:rFonts w:eastAsia="Arial"/>
                <w:lang w:val="en-US" w:eastAsia="zh-CN"/>
              </w:rPr>
            </w:pPr>
            <w:r>
              <w:rPr>
                <w:rFonts w:eastAsia="Arial"/>
                <w:lang w:val="en-US" w:eastAsia="zh-CN"/>
              </w:rPr>
              <w:t>Proposal on modulation:</w:t>
            </w:r>
          </w:p>
          <w:p w14:paraId="03A8EEE3" w14:textId="77777777" w:rsidR="004802B1" w:rsidRDefault="00054D16">
            <w:pPr>
              <w:pStyle w:val="aff9"/>
              <w:numPr>
                <w:ilvl w:val="0"/>
                <w:numId w:val="33"/>
              </w:numPr>
              <w:spacing w:after="0"/>
              <w:ind w:firstLineChars="0"/>
              <w:jc w:val="both"/>
              <w:rPr>
                <w:rFonts w:eastAsia="Arial"/>
                <w:lang w:val="en-US" w:eastAsia="zh-CN"/>
              </w:rPr>
            </w:pPr>
            <w:r>
              <w:rPr>
                <w:rFonts w:eastAsia="Arial"/>
                <w:lang w:val="en-US" w:eastAsia="zh-CN"/>
              </w:rPr>
              <w:t>Baseline (smartphone) support for UL 256 QAM and DL 1024 QAM</w:t>
            </w:r>
          </w:p>
          <w:p w14:paraId="02E1281A" w14:textId="77777777" w:rsidR="004802B1" w:rsidRDefault="00054D16">
            <w:pPr>
              <w:pStyle w:val="aff9"/>
              <w:numPr>
                <w:ilvl w:val="0"/>
                <w:numId w:val="33"/>
              </w:numPr>
              <w:spacing w:after="0"/>
              <w:ind w:firstLineChars="0"/>
              <w:jc w:val="both"/>
              <w:rPr>
                <w:rFonts w:eastAsia="Arial"/>
                <w:lang w:val="en-US" w:eastAsia="zh-CN"/>
              </w:rPr>
            </w:pPr>
            <w:r>
              <w:rPr>
                <w:rFonts w:eastAsia="Arial"/>
                <w:lang w:val="en-US" w:eastAsia="zh-CN"/>
              </w:rPr>
              <w:t>Optional support for UL 1024 QAM and DL 4096 QAM assuming better EVM performance at the BS compared to the UE.</w:t>
            </w:r>
          </w:p>
          <w:p w14:paraId="12CC1250" w14:textId="77777777" w:rsidR="004802B1" w:rsidRDefault="004802B1">
            <w:pPr>
              <w:tabs>
                <w:tab w:val="left" w:pos="8457"/>
              </w:tabs>
              <w:spacing w:after="0"/>
              <w:jc w:val="both"/>
              <w:rPr>
                <w:lang w:val="en-US"/>
              </w:rPr>
            </w:pPr>
          </w:p>
          <w:p w14:paraId="39E748A1" w14:textId="77777777" w:rsidR="004802B1" w:rsidRDefault="00054D16">
            <w:pPr>
              <w:spacing w:after="0"/>
              <w:jc w:val="both"/>
              <w:rPr>
                <w:rFonts w:eastAsia="Arial"/>
                <w:lang w:val="en-US" w:eastAsia="zh-CN"/>
              </w:rPr>
            </w:pPr>
            <w:r>
              <w:rPr>
                <w:rFonts w:eastAsia="Arial"/>
                <w:lang w:val="en-US" w:eastAsia="zh-CN"/>
              </w:rPr>
              <w:t>Proposal on UE multi-Tx/Rx and MIMO support:</w:t>
            </w:r>
          </w:p>
          <w:p w14:paraId="78DA107E"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1 to 4Tx depending on UE types and frequency ranges. Scalability to 8Tx</w:t>
            </w:r>
          </w:p>
          <w:p w14:paraId="60B7A0F7"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1 to 8Rx depending on UE types and frequency ranges. Scalability to 16Rx</w:t>
            </w:r>
          </w:p>
          <w:p w14:paraId="7FA712D8" w14:textId="77777777" w:rsidR="004802B1" w:rsidRDefault="00054D16">
            <w:pPr>
              <w:pStyle w:val="aff9"/>
              <w:numPr>
                <w:ilvl w:val="1"/>
                <w:numId w:val="34"/>
              </w:numPr>
              <w:spacing w:after="0"/>
              <w:ind w:left="720" w:firstLineChars="0"/>
              <w:jc w:val="both"/>
              <w:rPr>
                <w:rFonts w:eastAsia="Arial"/>
                <w:lang w:val="en-US" w:eastAsia="zh-CN"/>
              </w:rPr>
            </w:pPr>
            <w:r>
              <w:rPr>
                <w:rFonts w:eastAsia="Arial"/>
                <w:lang w:val="en-US" w:eastAsia="zh-CN"/>
              </w:rPr>
              <w:t>For example: For smartphone sizes, 1Tx/2Rx &lt;1.6GHz, 2Tx/4Rx &gt;1.6GHz</w:t>
            </w:r>
          </w:p>
          <w:p w14:paraId="478AF6FB"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2x1 to 8x8 antenna arrays with one or two arrays per UE depending on UE types and frequency ranges</w:t>
            </w:r>
          </w:p>
          <w:p w14:paraId="3931E79B"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Look into equation based scalable requirement vs #antennas based on antenna correlation, antenna coupling and beamforming impairments</w:t>
            </w:r>
          </w:p>
          <w:p w14:paraId="4A8EF8C7"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of UL MIMO with DFT-s-OFDM waveforms</w:t>
            </w:r>
          </w:p>
          <w:p w14:paraId="69EAD178"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of up to 8x8 DL MIMO and 4x4 UL MIMO</w:t>
            </w:r>
          </w:p>
          <w:p w14:paraId="7072C700"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improved beamforming (smaller granularity digital beamforming) for nRx/nTx cases.</w:t>
            </w:r>
          </w:p>
          <w:p w14:paraId="7E49461B" w14:textId="77777777" w:rsidR="004802B1" w:rsidRDefault="004802B1">
            <w:pPr>
              <w:tabs>
                <w:tab w:val="left" w:pos="8457"/>
              </w:tabs>
              <w:jc w:val="both"/>
              <w:rPr>
                <w:lang w:val="en-US"/>
              </w:rPr>
            </w:pPr>
          </w:p>
          <w:p w14:paraId="5C13646E" w14:textId="77777777" w:rsidR="004802B1" w:rsidRDefault="00054D16">
            <w:pPr>
              <w:spacing w:after="0"/>
              <w:jc w:val="both"/>
              <w:rPr>
                <w:rFonts w:eastAsia="Arial"/>
                <w:lang w:val="en-US" w:eastAsia="zh-CN"/>
              </w:rPr>
            </w:pPr>
            <w:r>
              <w:rPr>
                <w:rFonts w:eastAsia="Arial"/>
                <w:lang w:val="en-US" w:eastAsia="zh-CN"/>
              </w:rPr>
              <w:t>Proposal on UE types: RAN4 develops a limited set of UE types based on</w:t>
            </w:r>
          </w:p>
          <w:p w14:paraId="6F00BC14"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UE size (largest of the three dimensions, 1cm to a few 10cm)</w:t>
            </w:r>
          </w:p>
          <w:p w14:paraId="0A3C4F98"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Number of antennas or array size, internal versus external</w:t>
            </w:r>
          </w:p>
          <w:p w14:paraId="46C6254D"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Mobility and speed</w:t>
            </w:r>
          </w:p>
          <w:p w14:paraId="3A91E5D2"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Number of band and band combination support</w:t>
            </w:r>
          </w:p>
          <w:p w14:paraId="0A2A83E2"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Possibly considering frequency ranges as a scaling factor.</w:t>
            </w:r>
          </w:p>
        </w:tc>
      </w:tr>
    </w:tbl>
    <w:p w14:paraId="7D6401B0" w14:textId="77777777" w:rsidR="004802B1" w:rsidRDefault="004802B1">
      <w:pPr>
        <w:rPr>
          <w:rFonts w:eastAsia="Malgun Gothic"/>
          <w:lang w:val="en-US" w:eastAsia="ko-KR"/>
        </w:rPr>
      </w:pPr>
    </w:p>
    <w:p w14:paraId="00A1B547"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Ericsson R4-251302</w:t>
      </w:r>
    </w:p>
    <w:tbl>
      <w:tblPr>
        <w:tblStyle w:val="afe"/>
        <w:tblW w:w="0" w:type="auto"/>
        <w:tblLook w:val="04A0" w:firstRow="1" w:lastRow="0" w:firstColumn="1" w:lastColumn="0" w:noHBand="0" w:noVBand="1"/>
      </w:tblPr>
      <w:tblGrid>
        <w:gridCol w:w="9631"/>
      </w:tblGrid>
      <w:tr w:rsidR="004802B1" w14:paraId="4586B910" w14:textId="77777777">
        <w:tc>
          <w:tcPr>
            <w:tcW w:w="9631" w:type="dxa"/>
          </w:tcPr>
          <w:p w14:paraId="56B40D7A" w14:textId="77777777" w:rsidR="004802B1" w:rsidRDefault="00054D16">
            <w:pPr>
              <w:pStyle w:val="ab"/>
              <w:jc w:val="both"/>
              <w:rPr>
                <w:i/>
                <w:iCs/>
              </w:rPr>
            </w:pPr>
            <w:r>
              <w:rPr>
                <w:i/>
                <w:iCs/>
              </w:rPr>
              <w:t>Numerology</w:t>
            </w:r>
          </w:p>
          <w:p w14:paraId="5475F35D" w14:textId="77777777" w:rsidR="004802B1" w:rsidRDefault="00054D16">
            <w:pPr>
              <w:pStyle w:val="ab"/>
              <w:jc w:val="both"/>
              <w:rPr>
                <w:b/>
                <w:bCs/>
              </w:rPr>
            </w:pPr>
            <w:r>
              <w:rPr>
                <w:b/>
                <w:bCs/>
              </w:rPr>
              <w:lastRenderedPageBreak/>
              <w:t xml:space="preserve">Proposal 2.1: in collaboration with RAN1, study channel arrangements and minimum requirements based on a reduced number of sub-carrier configurations as compared to NR, aiming at a single numerology for data and synchronisation per operating band except for PRACH and possibly SSB while ‘ensuring appropriate set of functionalities’ (objectives of the 6G study) and considering MRSS. </w:t>
            </w:r>
          </w:p>
          <w:p w14:paraId="4C060742" w14:textId="77777777" w:rsidR="004802B1" w:rsidRDefault="00054D16">
            <w:pPr>
              <w:pStyle w:val="ab"/>
              <w:jc w:val="both"/>
              <w:rPr>
                <w:b/>
                <w:bCs/>
              </w:rPr>
            </w:pPr>
            <w:r>
              <w:rPr>
                <w:b/>
                <w:bCs/>
              </w:rPr>
              <w:t>Observation 2.1: a single sub-carrier spacing configuration per operating band or frequency range would simplify specification of the channel arrangement, channel/carrier spacing, spectrum utilization and guard bands for 6GR and specification of MRSS.</w:t>
            </w:r>
          </w:p>
          <w:p w14:paraId="1E514BF7" w14:textId="77777777" w:rsidR="004802B1" w:rsidRDefault="00054D16">
            <w:pPr>
              <w:pStyle w:val="ab"/>
              <w:jc w:val="both"/>
              <w:rPr>
                <w:i/>
                <w:iCs/>
              </w:rPr>
            </w:pPr>
            <w:r>
              <w:rPr>
                <w:i/>
                <w:iCs/>
              </w:rPr>
              <w:t>Spectrum utilization</w:t>
            </w:r>
          </w:p>
          <w:p w14:paraId="2FDC062B" w14:textId="77777777" w:rsidR="004802B1" w:rsidRDefault="00054D16">
            <w:pPr>
              <w:pStyle w:val="ab"/>
              <w:jc w:val="both"/>
              <w:rPr>
                <w:b/>
                <w:bCs/>
              </w:rPr>
            </w:pPr>
            <w:r>
              <w:rPr>
                <w:b/>
                <w:bCs/>
              </w:rPr>
              <w:t>Proposal 3.1: the study of the spectrum utilization and the internal guard bands for channel bandwidths should also consider the possibility of locating a smaller bandwidth (carrier or BWP) within a wider channel bandwidth without restrictions due to internal guard bands.</w:t>
            </w:r>
          </w:p>
          <w:p w14:paraId="26E56562" w14:textId="77777777" w:rsidR="004802B1" w:rsidRDefault="00054D16">
            <w:pPr>
              <w:pStyle w:val="ab"/>
              <w:jc w:val="both"/>
              <w:rPr>
                <w:i/>
                <w:iCs/>
              </w:rPr>
            </w:pPr>
            <w:r>
              <w:rPr>
                <w:i/>
                <w:iCs/>
              </w:rPr>
              <w:t>Channel bandwidth</w:t>
            </w:r>
          </w:p>
          <w:p w14:paraId="496F1833" w14:textId="77777777" w:rsidR="004802B1" w:rsidRDefault="00054D16">
            <w:pPr>
              <w:pStyle w:val="ab"/>
              <w:jc w:val="both"/>
              <w:rPr>
                <w:b/>
                <w:bCs/>
              </w:rPr>
            </w:pPr>
            <w:r>
              <w:rPr>
                <w:b/>
                <w:bCs/>
              </w:rPr>
              <w:t>Proposal 3.2: specification of bandwidths for new spectrum aggregation or multi-carrier arrangements and transmissions from e.g. CCs or bandwidth parts within these should be such that unwanted emissions can be specified in accordance with applicable ITU-R recommendations, e.g. the ITU-R Rec. SM.1539 and the ITU-R Rec. SM.1541.</w:t>
            </w:r>
          </w:p>
          <w:p w14:paraId="46002DD3" w14:textId="77777777" w:rsidR="004802B1" w:rsidRDefault="00054D16">
            <w:pPr>
              <w:pStyle w:val="ab"/>
              <w:jc w:val="both"/>
            </w:pPr>
            <w:r>
              <w:t xml:space="preserve">This effectively means that channel bandwidths with appropriate guard bands must be specified for CCs or bandwidth parts within the aggregated bandwidth. </w:t>
            </w:r>
          </w:p>
          <w:p w14:paraId="0FEAD491" w14:textId="77777777" w:rsidR="004802B1" w:rsidRDefault="00054D16">
            <w:pPr>
              <w:pStyle w:val="ab"/>
              <w:jc w:val="both"/>
              <w:rPr>
                <w:b/>
                <w:bCs/>
              </w:rPr>
            </w:pPr>
            <w:r>
              <w:rPr>
                <w:b/>
                <w:bCs/>
              </w:rPr>
              <w:t>Observation 3.1: for NR, UE-specific channel bandwidths containing the active BWP within a wider BS bandwidth were specified to ensure that unwanted emissions limits outside the wider carrier are always met.</w:t>
            </w:r>
          </w:p>
          <w:p w14:paraId="3EE97B25" w14:textId="77777777" w:rsidR="004802B1" w:rsidRDefault="00054D16">
            <w:pPr>
              <w:pStyle w:val="ab"/>
              <w:jc w:val="both"/>
              <w:rPr>
                <w:b/>
                <w:bCs/>
              </w:rPr>
            </w:pPr>
            <w:r>
              <w:rPr>
                <w:b/>
                <w:bCs/>
              </w:rPr>
              <w:t>Proposal 3.3: for the study of channel arrangements and bandwidths in collaboration with RAN1, RAN4 considers bandwidths ranging from 3 MHz for low-complexity devices up to 200 MHz already from the start of the 6G study, support of 400 MHz subject to feasibility.</w:t>
            </w:r>
          </w:p>
          <w:p w14:paraId="1E260453" w14:textId="77777777" w:rsidR="004802B1" w:rsidRDefault="00054D16">
            <w:pPr>
              <w:pStyle w:val="ab"/>
              <w:jc w:val="both"/>
              <w:rPr>
                <w:i/>
                <w:iCs/>
              </w:rPr>
            </w:pPr>
            <w:r>
              <w:rPr>
                <w:i/>
                <w:iCs/>
              </w:rPr>
              <w:t>Carrier spacing, contiguous and non-contiguous blocks of carriers</w:t>
            </w:r>
          </w:p>
          <w:p w14:paraId="33809B60" w14:textId="77777777" w:rsidR="004802B1" w:rsidRDefault="00054D16">
            <w:pPr>
              <w:pStyle w:val="ab"/>
              <w:jc w:val="both"/>
              <w:rPr>
                <w:lang w:val="en-US"/>
              </w:rPr>
            </w:pPr>
            <w:r>
              <w:rPr>
                <w:lang w:val="en-US"/>
              </w:rPr>
              <w:t>For 6GR, intra-band carrier aggregation is likely to be replaced by new concepts such as multi-carrier transmissions. Definitions of carrier spacing, contiguous and non-contiguous blocks are needed, nevertheless.</w:t>
            </w:r>
          </w:p>
          <w:p w14:paraId="67D586B1" w14:textId="77777777" w:rsidR="004802B1" w:rsidRDefault="00054D16">
            <w:pPr>
              <w:pStyle w:val="ab"/>
              <w:jc w:val="both"/>
              <w:rPr>
                <w:b/>
                <w:bCs/>
              </w:rPr>
            </w:pPr>
            <w:r>
              <w:rPr>
                <w:b/>
                <w:bCs/>
              </w:rPr>
              <w:t>Observation 3,2: for new concepts/configurations of carrier aggregation within a band, or across overlapping bands if applicable, e.g. for multi-carrier transmissions, ‘nominal carrier spacing’ must still be specified for a definition of contiguous aggregation as needed for UE capability indication. Similarly for non-contiguous carriers e.g. in fragmented spectrum.</w:t>
            </w:r>
          </w:p>
          <w:p w14:paraId="059D25D2" w14:textId="77777777" w:rsidR="004802B1" w:rsidRDefault="00054D16">
            <w:pPr>
              <w:pStyle w:val="ab"/>
              <w:jc w:val="both"/>
              <w:rPr>
                <w:i/>
                <w:iCs/>
              </w:rPr>
            </w:pPr>
            <w:r>
              <w:rPr>
                <w:i/>
                <w:iCs/>
              </w:rPr>
              <w:t>Synchronisation raster</w:t>
            </w:r>
          </w:p>
          <w:p w14:paraId="78C0A3E1" w14:textId="77777777" w:rsidR="004802B1" w:rsidRDefault="00054D16">
            <w:pPr>
              <w:pStyle w:val="ab"/>
              <w:jc w:val="both"/>
              <w:rPr>
                <w:b/>
                <w:bCs/>
              </w:rPr>
            </w:pPr>
            <w:r>
              <w:rPr>
                <w:b/>
                <w:bCs/>
              </w:rPr>
              <w:t>Proposal 5.1: in collaboration with RAN1, study a synchronisation raster that allows an increased SSB periodicity for energy efficiency yet without NW and UE performance degradation as compared to that with a 20 ms periodicity. A dual synchronisation raster, one with a sparse and another with a dense SSB granularity, can be considered if required for energy efficiency and energy saving.</w:t>
            </w:r>
          </w:p>
          <w:p w14:paraId="115BF098" w14:textId="77777777" w:rsidR="004802B1" w:rsidRDefault="00054D16">
            <w:pPr>
              <w:pStyle w:val="ab"/>
              <w:jc w:val="both"/>
            </w:pPr>
            <w:r>
              <w:t>Support of the 3 MHz channel bandwidth should also be considered to this end.</w:t>
            </w:r>
          </w:p>
          <w:p w14:paraId="0F29A275" w14:textId="77777777" w:rsidR="004802B1" w:rsidRDefault="00054D16">
            <w:pPr>
              <w:pStyle w:val="ab"/>
              <w:jc w:val="both"/>
              <w:rPr>
                <w:i/>
                <w:iCs/>
              </w:rPr>
            </w:pPr>
            <w:r>
              <w:rPr>
                <w:i/>
                <w:iCs/>
              </w:rPr>
              <w:t xml:space="preserve">Channel raster </w:t>
            </w:r>
          </w:p>
          <w:p w14:paraId="4B4A0E90" w14:textId="77777777" w:rsidR="004802B1" w:rsidRDefault="00054D16">
            <w:pPr>
              <w:pStyle w:val="ab"/>
              <w:jc w:val="both"/>
              <w:rPr>
                <w:b/>
                <w:bCs/>
              </w:rPr>
            </w:pPr>
            <w:r>
              <w:rPr>
                <w:b/>
                <w:bCs/>
              </w:rPr>
              <w:t xml:space="preserve">Proposal 5.2: given a synchronisation raster, consider a channel raster that allows 6GR compatibility with adjacent legacy channels on the 100 kHz raster and with due account of MRSS. </w:t>
            </w:r>
          </w:p>
          <w:p w14:paraId="731D7CA8" w14:textId="77777777" w:rsidR="004802B1" w:rsidRDefault="00054D16">
            <w:pPr>
              <w:pStyle w:val="ab"/>
              <w:jc w:val="both"/>
            </w:pPr>
            <w:r>
              <w:t>It is worth observing that</w:t>
            </w:r>
          </w:p>
          <w:p w14:paraId="4D442AC6" w14:textId="77777777" w:rsidR="004802B1" w:rsidRDefault="00054D16">
            <w:pPr>
              <w:pStyle w:val="ab"/>
              <w:jc w:val="both"/>
              <w:rPr>
                <w:b/>
                <w:bCs/>
              </w:rPr>
            </w:pPr>
            <w:r>
              <w:rPr>
                <w:b/>
                <w:bCs/>
              </w:rPr>
              <w:t>Observation 5.1: the existing NR synchronisation raster does not allow location of an NR carrier at every possible 10 kHz raster entry of the enhanced channel raster.</w:t>
            </w:r>
          </w:p>
          <w:p w14:paraId="4B29BD94" w14:textId="77777777" w:rsidR="004802B1" w:rsidRDefault="00054D16">
            <w:pPr>
              <w:pStyle w:val="ab"/>
              <w:jc w:val="both"/>
              <w:rPr>
                <w:i/>
                <w:iCs/>
              </w:rPr>
            </w:pPr>
            <w:r>
              <w:rPr>
                <w:i/>
                <w:iCs/>
              </w:rPr>
              <w:t>Spectrum sharing</w:t>
            </w:r>
          </w:p>
          <w:p w14:paraId="1B5AB3D4" w14:textId="77777777" w:rsidR="004802B1" w:rsidRDefault="00054D16">
            <w:pPr>
              <w:pStyle w:val="ab"/>
              <w:jc w:val="both"/>
              <w:rPr>
                <w:b/>
                <w:bCs/>
              </w:rPr>
            </w:pPr>
            <w:r>
              <w:rPr>
                <w:b/>
                <w:bCs/>
              </w:rPr>
              <w:t>Proposal 5.3: for spectrum sharing (MRSS), the channel raster for 6GR is designed such that a 6GR channel can be subcarrier aligned with an NR channel.</w:t>
            </w:r>
          </w:p>
          <w:p w14:paraId="01B1966C" w14:textId="77777777" w:rsidR="004802B1" w:rsidRDefault="00054D16">
            <w:pPr>
              <w:pStyle w:val="ab"/>
              <w:jc w:val="both"/>
            </w:pPr>
            <w:r>
              <w:lastRenderedPageBreak/>
              <w:t>This does not necessarily mean that the 6GR raster must be aligned with the 100 kHz raster.</w:t>
            </w:r>
          </w:p>
          <w:p w14:paraId="14E46EE0" w14:textId="77777777" w:rsidR="004802B1" w:rsidRDefault="00054D16">
            <w:pPr>
              <w:pStyle w:val="ab"/>
              <w:jc w:val="both"/>
              <w:rPr>
                <w:i/>
                <w:iCs/>
              </w:rPr>
            </w:pPr>
            <w:r>
              <w:rPr>
                <w:i/>
                <w:iCs/>
              </w:rPr>
              <w:t>Device types</w:t>
            </w:r>
          </w:p>
          <w:p w14:paraId="1A7E3F5A" w14:textId="77777777" w:rsidR="004802B1" w:rsidRDefault="00054D16">
            <w:pPr>
              <w:pStyle w:val="ab"/>
              <w:jc w:val="both"/>
              <w:rPr>
                <w:b/>
                <w:bCs/>
              </w:rPr>
            </w:pPr>
            <w:r>
              <w:rPr>
                <w:b/>
                <w:bCs/>
              </w:rPr>
              <w:t>Proposal 6.1: relating to device types, study performance aspects for low-complexity devices e.g. Massive IoT and devices like XR/TCC and FWA from the start.</w:t>
            </w:r>
          </w:p>
          <w:p w14:paraId="78511E1C" w14:textId="77777777" w:rsidR="004802B1" w:rsidRDefault="00054D16">
            <w:pPr>
              <w:pStyle w:val="ab"/>
              <w:jc w:val="both"/>
              <w:rPr>
                <w:b/>
                <w:bCs/>
              </w:rPr>
            </w:pPr>
            <w:r>
              <w:rPr>
                <w:b/>
                <w:bCs/>
              </w:rPr>
              <w:t>Proposal 6.2: in collaboration with RAN1, 6GR RAN4 studies requirements for device types characterised by a possibility to signal associated capabilities are specified similarly to e.g. eRedCap or aerials UEs for NR.</w:t>
            </w:r>
          </w:p>
          <w:p w14:paraId="5AFCFDC6" w14:textId="77777777" w:rsidR="004802B1" w:rsidRDefault="00054D16">
            <w:pPr>
              <w:pStyle w:val="ab"/>
              <w:jc w:val="both"/>
            </w:pPr>
            <w:r>
              <w:t>The “form factor” should not be used unless a device type:</w:t>
            </w:r>
          </w:p>
          <w:p w14:paraId="36A07A75" w14:textId="77777777" w:rsidR="004802B1" w:rsidRDefault="00054D16">
            <w:pPr>
              <w:pStyle w:val="ab"/>
              <w:jc w:val="both"/>
              <w:rPr>
                <w:b/>
                <w:bCs/>
              </w:rPr>
            </w:pPr>
            <w:r>
              <w:rPr>
                <w:b/>
                <w:bCs/>
              </w:rPr>
              <w:t xml:space="preserve">Proposal 6.3: RAN4 minimum requirements do not consider “form factors” without associated UE capabilities (then cannot be distinguished by the NW). </w:t>
            </w:r>
          </w:p>
        </w:tc>
      </w:tr>
    </w:tbl>
    <w:p w14:paraId="5C767D7E" w14:textId="77777777" w:rsidR="004802B1" w:rsidRDefault="004802B1">
      <w:pPr>
        <w:rPr>
          <w:rFonts w:eastAsia="Malgun Gothic"/>
          <w:lang w:val="en-US" w:eastAsia="ko-KR"/>
        </w:rPr>
      </w:pPr>
    </w:p>
    <w:p w14:paraId="48B92D14"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Sony R4-2513122</w:t>
      </w:r>
    </w:p>
    <w:tbl>
      <w:tblPr>
        <w:tblStyle w:val="afe"/>
        <w:tblW w:w="0" w:type="auto"/>
        <w:tblLook w:val="04A0" w:firstRow="1" w:lastRow="0" w:firstColumn="1" w:lastColumn="0" w:noHBand="0" w:noVBand="1"/>
      </w:tblPr>
      <w:tblGrid>
        <w:gridCol w:w="9631"/>
      </w:tblGrid>
      <w:tr w:rsidR="004802B1" w14:paraId="2FB802A6" w14:textId="77777777">
        <w:tc>
          <w:tcPr>
            <w:tcW w:w="9631" w:type="dxa"/>
          </w:tcPr>
          <w:p w14:paraId="03033E19" w14:textId="77777777" w:rsidR="004802B1" w:rsidRDefault="00054D16">
            <w:pPr>
              <w:rPr>
                <w:rFonts w:eastAsia="Malgun Gothic"/>
                <w:lang w:val="en-US" w:eastAsia="ko-KR"/>
              </w:rPr>
            </w:pPr>
            <w:r>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E71F2CA" w14:textId="77777777" w:rsidR="004802B1" w:rsidRDefault="00054D16">
            <w:pPr>
              <w:rPr>
                <w:rFonts w:eastAsia="Malgun Gothic"/>
                <w:lang w:val="en-US" w:eastAsia="ko-KR"/>
              </w:rPr>
            </w:pPr>
            <w:r>
              <w:rPr>
                <w:rFonts w:eastAsia="Malgun Gothic"/>
                <w:lang w:val="en-US" w:eastAsia="ko-KR"/>
              </w:rPr>
              <w:t xml:space="preserve">Proposal 1: Devices that share similar hardware capabilities or performance requirements shall be categorized into the same device types. </w:t>
            </w:r>
          </w:p>
          <w:p w14:paraId="647C0194" w14:textId="77777777" w:rsidR="004802B1" w:rsidRDefault="00054D16">
            <w:pPr>
              <w:rPr>
                <w:rFonts w:eastAsia="Malgun Gothic"/>
                <w:lang w:val="en-US" w:eastAsia="ko-KR"/>
              </w:rPr>
            </w:pPr>
            <w:r>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04558594" w14:textId="77777777" w:rsidR="004802B1" w:rsidRDefault="00054D16">
            <w:pPr>
              <w:pStyle w:val="ab"/>
              <w:jc w:val="center"/>
              <w:rPr>
                <w:ins w:id="163" w:author="Zhao, Kun" w:date="2025-10-09T10:34:00Z"/>
                <w:b/>
                <w:bCs/>
                <w:lang w:val="en-US"/>
              </w:rPr>
            </w:pPr>
            <w:ins w:id="164" w:author="Zhao, Kun" w:date="2025-10-09T10:34:00Z">
              <w:r>
                <w:rPr>
                  <w:b/>
                  <w:bCs/>
                  <w:lang w:val="en-US"/>
                </w:rPr>
                <w:t>Table I. 6GR device type and associated device capability</w:t>
              </w:r>
            </w:ins>
          </w:p>
          <w:tbl>
            <w:tblPr>
              <w:tblStyle w:val="afe"/>
              <w:tblW w:w="0" w:type="auto"/>
              <w:tblLook w:val="04A0" w:firstRow="1" w:lastRow="0" w:firstColumn="1" w:lastColumn="0" w:noHBand="0" w:noVBand="1"/>
            </w:tblPr>
            <w:tblGrid>
              <w:gridCol w:w="1548"/>
              <w:gridCol w:w="2156"/>
              <w:gridCol w:w="3119"/>
              <w:gridCol w:w="2582"/>
            </w:tblGrid>
            <w:tr w:rsidR="004802B1" w14:paraId="4E1BEF37" w14:textId="77777777">
              <w:trPr>
                <w:ins w:id="165" w:author="Zhao, Kun" w:date="2025-10-09T10:34:00Z"/>
              </w:trPr>
              <w:tc>
                <w:tcPr>
                  <w:tcW w:w="0" w:type="auto"/>
                </w:tcPr>
                <w:p w14:paraId="5FF22713" w14:textId="77777777" w:rsidR="004802B1" w:rsidRDefault="004802B1">
                  <w:pPr>
                    <w:pStyle w:val="ab"/>
                    <w:rPr>
                      <w:ins w:id="166" w:author="Zhao, Kun" w:date="2025-10-09T10:34:00Z"/>
                      <w:lang w:val="en-US"/>
                    </w:rPr>
                  </w:pPr>
                </w:p>
              </w:tc>
              <w:tc>
                <w:tcPr>
                  <w:tcW w:w="0" w:type="auto"/>
                </w:tcPr>
                <w:p w14:paraId="67D1F976" w14:textId="77777777" w:rsidR="004802B1" w:rsidRDefault="00054D16">
                  <w:pPr>
                    <w:pStyle w:val="ab"/>
                    <w:rPr>
                      <w:ins w:id="167" w:author="Zhao, Kun" w:date="2025-10-09T10:34:00Z"/>
                      <w:b/>
                      <w:bCs/>
                      <w:lang w:val="en-US"/>
                    </w:rPr>
                  </w:pPr>
                  <w:ins w:id="168" w:author="Zhao, Kun" w:date="2025-10-09T10:34:00Z">
                    <w:r>
                      <w:rPr>
                        <w:b/>
                        <w:bCs/>
                        <w:lang w:val="en-US"/>
                      </w:rPr>
                      <w:t xml:space="preserve">Massive IoT device, e.g., tracker, wearable devices, meters </w:t>
                    </w:r>
                  </w:ins>
                </w:p>
                <w:p w14:paraId="7D5C23D7" w14:textId="77777777" w:rsidR="004802B1" w:rsidRDefault="004802B1">
                  <w:pPr>
                    <w:pStyle w:val="ab"/>
                    <w:rPr>
                      <w:ins w:id="169" w:author="Zhao, Kun" w:date="2025-10-09T10:34:00Z"/>
                      <w:b/>
                      <w:bCs/>
                      <w:lang w:val="en-US"/>
                    </w:rPr>
                  </w:pPr>
                </w:p>
              </w:tc>
              <w:tc>
                <w:tcPr>
                  <w:tcW w:w="0" w:type="auto"/>
                </w:tcPr>
                <w:p w14:paraId="52D7F899" w14:textId="77777777" w:rsidR="004802B1" w:rsidRDefault="00054D16">
                  <w:pPr>
                    <w:pStyle w:val="ab"/>
                    <w:rPr>
                      <w:ins w:id="170" w:author="Zhao, Kun" w:date="2025-10-09T10:34:00Z"/>
                      <w:b/>
                      <w:bCs/>
                      <w:lang w:val="en-US"/>
                    </w:rPr>
                  </w:pPr>
                  <w:ins w:id="171" w:author="Zhao, Kun" w:date="2025-10-09T10:34:00Z">
                    <w:r>
                      <w:rPr>
                        <w:b/>
                        <w:bCs/>
                        <w:lang w:val="en-US"/>
                      </w:rPr>
                      <w:t>Broadband device with formfactor limitations, e.g., smartphone, glass type XR devices</w:t>
                    </w:r>
                  </w:ins>
                </w:p>
              </w:tc>
              <w:tc>
                <w:tcPr>
                  <w:tcW w:w="0" w:type="auto"/>
                </w:tcPr>
                <w:p w14:paraId="4268EB69" w14:textId="77777777" w:rsidR="004802B1" w:rsidRDefault="00054D16">
                  <w:pPr>
                    <w:pStyle w:val="ab"/>
                    <w:rPr>
                      <w:ins w:id="172" w:author="Zhao, Kun" w:date="2025-10-09T10:34:00Z"/>
                      <w:b/>
                      <w:bCs/>
                      <w:lang w:val="en-US"/>
                    </w:rPr>
                  </w:pPr>
                  <w:ins w:id="173" w:author="Zhao, Kun" w:date="2025-10-09T10:34:00Z">
                    <w:r>
                      <w:rPr>
                        <w:b/>
                        <w:bCs/>
                        <w:lang w:val="en-US"/>
                      </w:rPr>
                      <w:t>Ultra broadband device e.g., FWA/CPE, Vehicle, HMD type XR devices.</w:t>
                    </w:r>
                  </w:ins>
                </w:p>
              </w:tc>
            </w:tr>
            <w:tr w:rsidR="004802B1" w14:paraId="069DB8A0" w14:textId="77777777">
              <w:trPr>
                <w:ins w:id="174" w:author="Zhao, Kun" w:date="2025-10-09T10:34:00Z"/>
              </w:trPr>
              <w:tc>
                <w:tcPr>
                  <w:tcW w:w="0" w:type="auto"/>
                </w:tcPr>
                <w:p w14:paraId="20B4E32E" w14:textId="77777777" w:rsidR="004802B1" w:rsidRDefault="00054D16">
                  <w:pPr>
                    <w:pStyle w:val="ab"/>
                    <w:rPr>
                      <w:ins w:id="175" w:author="Zhao, Kun" w:date="2025-10-09T10:34:00Z"/>
                      <w:b/>
                      <w:bCs/>
                      <w:lang w:val="en-US"/>
                    </w:rPr>
                  </w:pPr>
                  <w:ins w:id="176" w:author="Zhao, Kun" w:date="2025-10-09T10:34:00Z">
                    <w:r>
                      <w:rPr>
                        <w:b/>
                        <w:bCs/>
                        <w:lang w:val="en-US"/>
                      </w:rPr>
                      <w:t>Design considerations</w:t>
                    </w:r>
                  </w:ins>
                </w:p>
              </w:tc>
              <w:tc>
                <w:tcPr>
                  <w:tcW w:w="0" w:type="auto"/>
                </w:tcPr>
                <w:p w14:paraId="567C1927" w14:textId="77777777" w:rsidR="004802B1" w:rsidRDefault="00054D16">
                  <w:pPr>
                    <w:pStyle w:val="ab"/>
                    <w:numPr>
                      <w:ilvl w:val="0"/>
                      <w:numId w:val="36"/>
                    </w:numPr>
                    <w:spacing w:after="120"/>
                    <w:rPr>
                      <w:ins w:id="177" w:author="Zhao, Kun" w:date="2025-10-09T10:34:00Z"/>
                      <w:lang w:val="en-US"/>
                    </w:rPr>
                  </w:pPr>
                  <w:ins w:id="178" w:author="Zhao, Kun" w:date="2025-10-09T10:34:00Z">
                    <w:r>
                      <w:rPr>
                        <w:lang w:val="en-US"/>
                      </w:rPr>
                      <w:t xml:space="preserve">Aim for device capability above 4G IoT and below 5G NR, </w:t>
                    </w:r>
                  </w:ins>
                </w:p>
                <w:p w14:paraId="71DDC4E8" w14:textId="77777777" w:rsidR="004802B1" w:rsidRDefault="00054D16">
                  <w:pPr>
                    <w:pStyle w:val="ab"/>
                    <w:numPr>
                      <w:ilvl w:val="0"/>
                      <w:numId w:val="36"/>
                    </w:numPr>
                    <w:spacing w:after="120"/>
                    <w:rPr>
                      <w:ins w:id="179" w:author="Zhao, Kun" w:date="2025-10-09T10:34:00Z"/>
                      <w:lang w:val="en-US"/>
                    </w:rPr>
                  </w:pPr>
                  <w:ins w:id="180" w:author="Zhao, Kun" w:date="2025-10-09T10:34:00Z">
                    <w:r>
                      <w:rPr>
                        <w:lang w:val="en-US"/>
                      </w:rPr>
                      <w:t>with reduced device complexity than legacy devices (e.g., 5G (e)Redcap)</w:t>
                    </w:r>
                  </w:ins>
                </w:p>
              </w:tc>
              <w:tc>
                <w:tcPr>
                  <w:tcW w:w="0" w:type="auto"/>
                </w:tcPr>
                <w:p w14:paraId="63D7ED05" w14:textId="77777777" w:rsidR="004802B1" w:rsidRDefault="00054D16">
                  <w:pPr>
                    <w:pStyle w:val="ab"/>
                    <w:numPr>
                      <w:ilvl w:val="0"/>
                      <w:numId w:val="36"/>
                    </w:numPr>
                    <w:spacing w:after="120"/>
                    <w:rPr>
                      <w:ins w:id="181" w:author="Zhao, Kun" w:date="2025-10-09T10:34:00Z"/>
                      <w:lang w:val="en-US"/>
                    </w:rPr>
                  </w:pPr>
                  <w:ins w:id="182" w:author="Zhao, Kun" w:date="2025-10-09T10:34:00Z">
                    <w:r>
                      <w:rPr>
                        <w:lang w:val="en-US"/>
                      </w:rPr>
                      <w:t>Improved data rate but limited complexity additional to legacy devices (e.g., 5G eMMB)</w:t>
                    </w:r>
                  </w:ins>
                </w:p>
                <w:p w14:paraId="6DACB2A7" w14:textId="77777777" w:rsidR="004802B1" w:rsidRDefault="00054D16">
                  <w:pPr>
                    <w:pStyle w:val="ab"/>
                    <w:numPr>
                      <w:ilvl w:val="0"/>
                      <w:numId w:val="36"/>
                    </w:numPr>
                    <w:spacing w:after="120"/>
                    <w:rPr>
                      <w:ins w:id="183" w:author="Zhao, Kun" w:date="2025-10-09T10:34:00Z"/>
                      <w:lang w:val="en-US"/>
                    </w:rPr>
                  </w:pPr>
                  <w:ins w:id="184" w:author="Zhao, Kun" w:date="2025-10-09T10:34:00Z">
                    <w:r>
                      <w:rPr>
                        <w:lang w:val="en-US"/>
                      </w:rPr>
                      <w:t>consider the formfactor limitation when determining the device parameters/capabilities</w:t>
                    </w:r>
                  </w:ins>
                </w:p>
              </w:tc>
              <w:tc>
                <w:tcPr>
                  <w:tcW w:w="0" w:type="auto"/>
                </w:tcPr>
                <w:p w14:paraId="154EA8B5" w14:textId="77777777" w:rsidR="004802B1" w:rsidRDefault="00054D16">
                  <w:pPr>
                    <w:pStyle w:val="aff9"/>
                    <w:numPr>
                      <w:ilvl w:val="0"/>
                      <w:numId w:val="36"/>
                    </w:numPr>
                    <w:ind w:firstLineChars="0"/>
                    <w:contextualSpacing/>
                    <w:rPr>
                      <w:ins w:id="185" w:author="Zhao, Kun" w:date="2025-10-09T10:34:00Z"/>
                      <w:lang w:val="en-US"/>
                    </w:rPr>
                  </w:pPr>
                  <w:ins w:id="186" w:author="Zhao, Kun" w:date="2025-10-09T10:34:00Z">
                    <w:r>
                      <w:rPr>
                        <w:lang w:val="en-US"/>
                      </w:rPr>
                      <w:t xml:space="preserve">focus on fulfilling the extraordinary performance bounds </w:t>
                    </w:r>
                  </w:ins>
                </w:p>
                <w:p w14:paraId="05AADAEF" w14:textId="77777777" w:rsidR="004802B1" w:rsidRDefault="00054D16">
                  <w:pPr>
                    <w:pStyle w:val="ab"/>
                    <w:numPr>
                      <w:ilvl w:val="0"/>
                      <w:numId w:val="36"/>
                    </w:numPr>
                    <w:spacing w:after="120"/>
                    <w:rPr>
                      <w:ins w:id="187" w:author="Zhao, Kun" w:date="2025-10-09T10:34:00Z"/>
                      <w:lang w:val="en-US"/>
                    </w:rPr>
                  </w:pPr>
                  <w:ins w:id="188" w:author="Zhao, Kun" w:date="2025-10-09T10:34:00Z">
                    <w:r>
                      <w:rPr>
                        <w:lang w:val="en-US"/>
                      </w:rPr>
                      <w:t xml:space="preserve">no major constraints due to device formfactor but with realistic implementation assumption </w:t>
                    </w:r>
                  </w:ins>
                </w:p>
              </w:tc>
            </w:tr>
            <w:tr w:rsidR="004802B1" w14:paraId="08F6608B" w14:textId="77777777">
              <w:trPr>
                <w:ins w:id="189" w:author="Zhao, Kun" w:date="2025-10-09T10:34:00Z"/>
              </w:trPr>
              <w:tc>
                <w:tcPr>
                  <w:tcW w:w="0" w:type="auto"/>
                </w:tcPr>
                <w:p w14:paraId="6BC095A2" w14:textId="77777777" w:rsidR="004802B1" w:rsidRDefault="00054D16">
                  <w:pPr>
                    <w:pStyle w:val="ab"/>
                    <w:rPr>
                      <w:ins w:id="190" w:author="Zhao, Kun" w:date="2025-10-09T10:34:00Z"/>
                      <w:b/>
                      <w:bCs/>
                      <w:lang w:val="en-US"/>
                    </w:rPr>
                  </w:pPr>
                  <w:ins w:id="191" w:author="Zhao, Kun" w:date="2025-10-09T10:34:00Z">
                    <w:r>
                      <w:rPr>
                        <w:b/>
                        <w:bCs/>
                        <w:lang w:val="en-US"/>
                      </w:rPr>
                      <w:t>Frequency range</w:t>
                    </w:r>
                  </w:ins>
                </w:p>
              </w:tc>
              <w:tc>
                <w:tcPr>
                  <w:tcW w:w="0" w:type="auto"/>
                </w:tcPr>
                <w:p w14:paraId="56395AF1" w14:textId="77777777" w:rsidR="004802B1" w:rsidRDefault="00054D16">
                  <w:pPr>
                    <w:pStyle w:val="ab"/>
                    <w:rPr>
                      <w:ins w:id="192" w:author="Zhao, Kun" w:date="2025-10-09T10:34:00Z"/>
                      <w:lang w:val="en-US"/>
                    </w:rPr>
                  </w:pPr>
                  <w:ins w:id="193" w:author="Zhao, Kun" w:date="2025-10-09T10:34:00Z">
                    <w:r>
                      <w:rPr>
                        <w:lang w:val="en-US"/>
                      </w:rPr>
                      <w:t>Focus on frequency bands &lt; 3 or 4 GHz</w:t>
                    </w:r>
                  </w:ins>
                </w:p>
              </w:tc>
              <w:tc>
                <w:tcPr>
                  <w:tcW w:w="0" w:type="auto"/>
                </w:tcPr>
                <w:p w14:paraId="7162A963" w14:textId="77777777" w:rsidR="004802B1" w:rsidRDefault="00054D16">
                  <w:pPr>
                    <w:pStyle w:val="ab"/>
                    <w:rPr>
                      <w:ins w:id="194" w:author="Zhao, Kun" w:date="2025-10-09T10:34:00Z"/>
                      <w:lang w:val="en-US"/>
                    </w:rPr>
                  </w:pPr>
                  <w:ins w:id="195" w:author="Zhao, Kun" w:date="2025-10-09T10:34:00Z">
                    <w:r>
                      <w:rPr>
                        <w:lang w:val="en-US"/>
                      </w:rPr>
                      <w:t>FR1, FR2-1, “FR3”</w:t>
                    </w:r>
                  </w:ins>
                </w:p>
              </w:tc>
              <w:tc>
                <w:tcPr>
                  <w:tcW w:w="0" w:type="auto"/>
                </w:tcPr>
                <w:p w14:paraId="710932FF" w14:textId="77777777" w:rsidR="004802B1" w:rsidRDefault="00054D16">
                  <w:pPr>
                    <w:pStyle w:val="ab"/>
                    <w:rPr>
                      <w:ins w:id="196" w:author="Zhao, Kun" w:date="2025-10-09T10:34:00Z"/>
                      <w:lang w:val="en-US"/>
                    </w:rPr>
                  </w:pPr>
                  <w:ins w:id="197" w:author="Zhao, Kun" w:date="2025-10-09T10:34:00Z">
                    <w:r>
                      <w:rPr>
                        <w:lang w:val="en-US"/>
                      </w:rPr>
                      <w:t>FR1, FR2-1, “FR3”</w:t>
                    </w:r>
                  </w:ins>
                </w:p>
              </w:tc>
            </w:tr>
            <w:tr w:rsidR="004802B1" w14:paraId="434AFF71" w14:textId="77777777">
              <w:trPr>
                <w:ins w:id="198" w:author="Zhao, Kun" w:date="2025-10-09T10:34:00Z"/>
              </w:trPr>
              <w:tc>
                <w:tcPr>
                  <w:tcW w:w="0" w:type="auto"/>
                </w:tcPr>
                <w:p w14:paraId="6EE26A5E" w14:textId="77777777" w:rsidR="004802B1" w:rsidRDefault="00054D16">
                  <w:pPr>
                    <w:pStyle w:val="ab"/>
                    <w:rPr>
                      <w:ins w:id="199" w:author="Zhao, Kun" w:date="2025-10-09T10:34:00Z"/>
                      <w:b/>
                      <w:bCs/>
                      <w:lang w:val="en-US"/>
                    </w:rPr>
                  </w:pPr>
                  <w:ins w:id="200" w:author="Zhao, Kun" w:date="2025-10-09T10:34:00Z">
                    <w:r>
                      <w:rPr>
                        <w:b/>
                        <w:bCs/>
                        <w:lang w:val="en-US"/>
                      </w:rPr>
                      <w:t>Minimum UE CBW</w:t>
                    </w:r>
                  </w:ins>
                </w:p>
              </w:tc>
              <w:tc>
                <w:tcPr>
                  <w:tcW w:w="0" w:type="auto"/>
                </w:tcPr>
                <w:p w14:paraId="7F1788FD" w14:textId="77777777" w:rsidR="004802B1" w:rsidRDefault="00054D16">
                  <w:pPr>
                    <w:pStyle w:val="ab"/>
                    <w:rPr>
                      <w:ins w:id="201" w:author="Zhao, Kun" w:date="2025-10-09T10:34:00Z"/>
                      <w:lang w:val="en-US"/>
                    </w:rPr>
                  </w:pPr>
                  <w:ins w:id="202" w:author="Zhao, Kun" w:date="2025-10-09T10:34:00Z">
                    <w:r>
                      <w:rPr>
                        <w:lang w:val="en-US"/>
                      </w:rPr>
                      <w:t>3MHz</w:t>
                    </w:r>
                  </w:ins>
                </w:p>
              </w:tc>
              <w:tc>
                <w:tcPr>
                  <w:tcW w:w="0" w:type="auto"/>
                </w:tcPr>
                <w:p w14:paraId="44EF4107" w14:textId="77777777" w:rsidR="004802B1" w:rsidRDefault="00054D16">
                  <w:pPr>
                    <w:pStyle w:val="ab"/>
                    <w:rPr>
                      <w:ins w:id="203" w:author="Zhao, Kun" w:date="2025-10-09T10:34:00Z"/>
                      <w:lang w:val="en-US"/>
                    </w:rPr>
                  </w:pPr>
                  <w:ins w:id="204" w:author="Zhao, Kun" w:date="2025-10-09T10:34:00Z">
                    <w:r>
                      <w:rPr>
                        <w:lang w:val="en-US"/>
                      </w:rPr>
                      <w:t>Supporting 3MHz in FR1</w:t>
                    </w:r>
                  </w:ins>
                </w:p>
              </w:tc>
              <w:tc>
                <w:tcPr>
                  <w:tcW w:w="0" w:type="auto"/>
                </w:tcPr>
                <w:p w14:paraId="299E91C5" w14:textId="77777777" w:rsidR="004802B1" w:rsidRDefault="00054D16">
                  <w:pPr>
                    <w:pStyle w:val="ab"/>
                    <w:rPr>
                      <w:ins w:id="205" w:author="Zhao, Kun" w:date="2025-10-09T10:34:00Z"/>
                      <w:lang w:val="en-US"/>
                    </w:rPr>
                  </w:pPr>
                  <w:ins w:id="206" w:author="Zhao, Kun" w:date="2025-10-09T10:34:00Z">
                    <w:r>
                      <w:rPr>
                        <w:lang w:val="en-US"/>
                      </w:rPr>
                      <w:t>Supporting 3MHz in FR1</w:t>
                    </w:r>
                  </w:ins>
                </w:p>
              </w:tc>
            </w:tr>
            <w:tr w:rsidR="004802B1" w14:paraId="6B3EF36E" w14:textId="77777777">
              <w:trPr>
                <w:ins w:id="207" w:author="Zhao, Kun" w:date="2025-10-09T10:34:00Z"/>
              </w:trPr>
              <w:tc>
                <w:tcPr>
                  <w:tcW w:w="0" w:type="auto"/>
                </w:tcPr>
                <w:p w14:paraId="2F3679D4" w14:textId="77777777" w:rsidR="004802B1" w:rsidRDefault="00054D16">
                  <w:pPr>
                    <w:pStyle w:val="ab"/>
                    <w:rPr>
                      <w:ins w:id="208" w:author="Zhao, Kun" w:date="2025-10-09T10:34:00Z"/>
                      <w:b/>
                      <w:bCs/>
                      <w:lang w:val="en-US"/>
                    </w:rPr>
                  </w:pPr>
                  <w:ins w:id="209" w:author="Zhao, Kun" w:date="2025-10-09T10:34:00Z">
                    <w:r>
                      <w:rPr>
                        <w:b/>
                        <w:bCs/>
                        <w:lang w:val="en-US"/>
                      </w:rPr>
                      <w:t xml:space="preserve">Maximum UE CBW (single CC) </w:t>
                    </w:r>
                  </w:ins>
                </w:p>
              </w:tc>
              <w:tc>
                <w:tcPr>
                  <w:tcW w:w="0" w:type="auto"/>
                </w:tcPr>
                <w:p w14:paraId="57EC8372" w14:textId="77777777" w:rsidR="004802B1" w:rsidRDefault="00054D16">
                  <w:pPr>
                    <w:pStyle w:val="ab"/>
                    <w:rPr>
                      <w:ins w:id="210" w:author="Zhao, Kun" w:date="2025-10-09T10:34:00Z"/>
                      <w:lang w:val="en-US"/>
                    </w:rPr>
                  </w:pPr>
                  <w:ins w:id="211" w:author="Zhao, Kun" w:date="2025-10-09T10:34:00Z">
                    <w:r>
                      <w:rPr>
                        <w:lang w:val="en-US"/>
                      </w:rPr>
                      <w:t>UL: 3MHz/ DL: TBD</w:t>
                    </w:r>
                  </w:ins>
                </w:p>
                <w:p w14:paraId="277B868E" w14:textId="77777777" w:rsidR="004802B1" w:rsidRDefault="004802B1">
                  <w:pPr>
                    <w:pStyle w:val="ab"/>
                    <w:rPr>
                      <w:ins w:id="212" w:author="Zhao, Kun" w:date="2025-10-09T10:34:00Z"/>
                      <w:lang w:val="en-US"/>
                    </w:rPr>
                  </w:pPr>
                </w:p>
              </w:tc>
              <w:tc>
                <w:tcPr>
                  <w:tcW w:w="0" w:type="auto"/>
                </w:tcPr>
                <w:p w14:paraId="48E5BCC5" w14:textId="77777777" w:rsidR="004802B1" w:rsidRDefault="00054D16">
                  <w:pPr>
                    <w:pStyle w:val="ab"/>
                    <w:numPr>
                      <w:ilvl w:val="0"/>
                      <w:numId w:val="37"/>
                    </w:numPr>
                    <w:spacing w:after="120"/>
                    <w:rPr>
                      <w:ins w:id="213" w:author="Zhao, Kun" w:date="2025-10-09T10:34:00Z"/>
                      <w:lang w:val="en-US"/>
                    </w:rPr>
                  </w:pPr>
                  <w:ins w:id="214" w:author="Zhao, Kun" w:date="2025-10-09T10:34:00Z">
                    <w:r>
                      <w:rPr>
                        <w:lang w:val="en-US"/>
                      </w:rPr>
                      <w:t>100 MHz in FR1 (same as 5G NR)</w:t>
                    </w:r>
                  </w:ins>
                </w:p>
                <w:p w14:paraId="30879A79" w14:textId="77777777" w:rsidR="004802B1" w:rsidRDefault="00054D16">
                  <w:pPr>
                    <w:pStyle w:val="ab"/>
                    <w:numPr>
                      <w:ilvl w:val="0"/>
                      <w:numId w:val="37"/>
                    </w:numPr>
                    <w:spacing w:after="120"/>
                    <w:rPr>
                      <w:ins w:id="215" w:author="Zhao, Kun" w:date="2025-10-09T10:34:00Z"/>
                      <w:lang w:val="en-US"/>
                    </w:rPr>
                  </w:pPr>
                  <w:ins w:id="216" w:author="Zhao, Kun" w:date="2025-10-09T10:34:00Z">
                    <w:r>
                      <w:rPr>
                        <w:lang w:val="en-US"/>
                      </w:rPr>
                      <w:t>200 MHz in FR3</w:t>
                    </w:r>
                  </w:ins>
                </w:p>
                <w:p w14:paraId="5D3DE3AE" w14:textId="77777777" w:rsidR="004802B1" w:rsidRDefault="00054D16">
                  <w:pPr>
                    <w:pStyle w:val="ab"/>
                    <w:numPr>
                      <w:ilvl w:val="0"/>
                      <w:numId w:val="37"/>
                    </w:numPr>
                    <w:spacing w:after="120"/>
                    <w:rPr>
                      <w:ins w:id="217" w:author="Zhao, Kun" w:date="2025-10-09T10:34:00Z"/>
                      <w:lang w:val="en-US"/>
                    </w:rPr>
                  </w:pPr>
                  <w:ins w:id="218" w:author="Zhao, Kun" w:date="2025-10-09T10:34:00Z">
                    <w:r>
                      <w:rPr>
                        <w:lang w:val="en-US"/>
                      </w:rPr>
                      <w:t>400 MHz in FR2-1(same as 5G NR)</w:t>
                    </w:r>
                  </w:ins>
                </w:p>
              </w:tc>
              <w:tc>
                <w:tcPr>
                  <w:tcW w:w="0" w:type="auto"/>
                </w:tcPr>
                <w:p w14:paraId="2A546E3E" w14:textId="77777777" w:rsidR="004802B1" w:rsidRDefault="00054D16">
                  <w:pPr>
                    <w:pStyle w:val="ab"/>
                    <w:numPr>
                      <w:ilvl w:val="0"/>
                      <w:numId w:val="37"/>
                    </w:numPr>
                    <w:spacing w:after="120"/>
                    <w:rPr>
                      <w:ins w:id="219" w:author="Zhao, Kun" w:date="2025-10-09T10:34:00Z"/>
                      <w:lang w:val="en-US"/>
                    </w:rPr>
                  </w:pPr>
                  <w:ins w:id="220" w:author="Zhao, Kun" w:date="2025-10-09T10:34:00Z">
                    <w:r>
                      <w:rPr>
                        <w:lang w:val="en-US"/>
                      </w:rPr>
                      <w:t>200 MHz in FR1</w:t>
                    </w:r>
                  </w:ins>
                </w:p>
                <w:p w14:paraId="041606CF" w14:textId="77777777" w:rsidR="004802B1" w:rsidRDefault="00054D16">
                  <w:pPr>
                    <w:pStyle w:val="ab"/>
                    <w:numPr>
                      <w:ilvl w:val="0"/>
                      <w:numId w:val="37"/>
                    </w:numPr>
                    <w:spacing w:after="120"/>
                    <w:rPr>
                      <w:ins w:id="221" w:author="Zhao, Kun" w:date="2025-10-09T10:34:00Z"/>
                      <w:lang w:val="en-US"/>
                    </w:rPr>
                  </w:pPr>
                  <w:ins w:id="222" w:author="Zhao, Kun" w:date="2025-10-09T10:34:00Z">
                    <w:r>
                      <w:rPr>
                        <w:lang w:val="en-US"/>
                      </w:rPr>
                      <w:t>400 MHz in FR3</w:t>
                    </w:r>
                  </w:ins>
                </w:p>
                <w:p w14:paraId="5C0FF536" w14:textId="77777777" w:rsidR="004802B1" w:rsidRDefault="00054D16">
                  <w:pPr>
                    <w:pStyle w:val="ab"/>
                    <w:numPr>
                      <w:ilvl w:val="0"/>
                      <w:numId w:val="37"/>
                    </w:numPr>
                    <w:spacing w:after="120"/>
                    <w:rPr>
                      <w:ins w:id="223" w:author="Zhao, Kun" w:date="2025-10-09T10:34:00Z"/>
                      <w:lang w:val="en-US"/>
                    </w:rPr>
                  </w:pPr>
                  <w:ins w:id="224" w:author="Zhao, Kun" w:date="2025-10-09T10:34:00Z">
                    <w:r>
                      <w:rPr>
                        <w:lang w:val="en-US"/>
                      </w:rPr>
                      <w:t>400 MHz in FR2-1</w:t>
                    </w:r>
                  </w:ins>
                </w:p>
              </w:tc>
            </w:tr>
            <w:tr w:rsidR="004802B1" w14:paraId="11B40D50" w14:textId="77777777">
              <w:trPr>
                <w:ins w:id="225" w:author="Zhao, Kun" w:date="2025-10-09T10:34:00Z"/>
              </w:trPr>
              <w:tc>
                <w:tcPr>
                  <w:tcW w:w="0" w:type="auto"/>
                </w:tcPr>
                <w:p w14:paraId="690DA27E" w14:textId="77777777" w:rsidR="004802B1" w:rsidRDefault="00054D16">
                  <w:pPr>
                    <w:pStyle w:val="ab"/>
                    <w:rPr>
                      <w:ins w:id="226" w:author="Zhao, Kun" w:date="2025-10-09T10:34:00Z"/>
                      <w:b/>
                      <w:bCs/>
                      <w:lang w:val="en-US"/>
                    </w:rPr>
                  </w:pPr>
                  <w:ins w:id="227" w:author="Zhao, Kun" w:date="2025-10-09T10:34:00Z">
                    <w:r>
                      <w:rPr>
                        <w:b/>
                        <w:bCs/>
                        <w:lang w:val="en-US"/>
                      </w:rPr>
                      <w:lastRenderedPageBreak/>
                      <w:t>Duplex mode</w:t>
                    </w:r>
                  </w:ins>
                </w:p>
              </w:tc>
              <w:tc>
                <w:tcPr>
                  <w:tcW w:w="0" w:type="auto"/>
                </w:tcPr>
                <w:p w14:paraId="4B1FAC64" w14:textId="77777777" w:rsidR="004802B1" w:rsidRDefault="00054D16">
                  <w:pPr>
                    <w:pStyle w:val="ab"/>
                    <w:rPr>
                      <w:ins w:id="228" w:author="Zhao, Kun" w:date="2025-10-09T10:34:00Z"/>
                      <w:lang w:val="en-US"/>
                    </w:rPr>
                  </w:pPr>
                  <w:ins w:id="229" w:author="Zhao, Kun" w:date="2025-10-09T10:34:00Z">
                    <w:r>
                      <w:rPr>
                        <w:lang w:val="en-US"/>
                      </w:rPr>
                      <w:t>Focus on HD-FDD, FD-FDD/TDD can be supported</w:t>
                    </w:r>
                  </w:ins>
                </w:p>
              </w:tc>
              <w:tc>
                <w:tcPr>
                  <w:tcW w:w="0" w:type="auto"/>
                </w:tcPr>
                <w:p w14:paraId="19255265" w14:textId="77777777" w:rsidR="004802B1" w:rsidRDefault="00054D16">
                  <w:pPr>
                    <w:pStyle w:val="ab"/>
                    <w:rPr>
                      <w:ins w:id="230" w:author="Zhao, Kun" w:date="2025-10-09T10:34:00Z"/>
                      <w:lang w:val="en-US"/>
                    </w:rPr>
                  </w:pPr>
                  <w:ins w:id="231" w:author="Zhao, Kun" w:date="2025-10-09T10:34:00Z">
                    <w:r>
                      <w:rPr>
                        <w:lang w:val="en-US"/>
                      </w:rPr>
                      <w:t>FDD/TDD</w:t>
                    </w:r>
                  </w:ins>
                </w:p>
              </w:tc>
              <w:tc>
                <w:tcPr>
                  <w:tcW w:w="0" w:type="auto"/>
                </w:tcPr>
                <w:p w14:paraId="47D6ACE8" w14:textId="77777777" w:rsidR="004802B1" w:rsidRDefault="00054D16">
                  <w:pPr>
                    <w:pStyle w:val="ab"/>
                    <w:rPr>
                      <w:ins w:id="232" w:author="Zhao, Kun" w:date="2025-10-09T10:34:00Z"/>
                      <w:lang w:val="en-US"/>
                    </w:rPr>
                  </w:pPr>
                  <w:ins w:id="233" w:author="Zhao, Kun" w:date="2025-10-09T10:34:00Z">
                    <w:r>
                      <w:rPr>
                        <w:lang w:val="en-US"/>
                      </w:rPr>
                      <w:t>FDD/TDD</w:t>
                    </w:r>
                  </w:ins>
                </w:p>
              </w:tc>
            </w:tr>
            <w:tr w:rsidR="004802B1" w14:paraId="44CD6119" w14:textId="77777777">
              <w:trPr>
                <w:ins w:id="234" w:author="Zhao, Kun" w:date="2025-10-09T10:34:00Z"/>
              </w:trPr>
              <w:tc>
                <w:tcPr>
                  <w:tcW w:w="0" w:type="auto"/>
                </w:tcPr>
                <w:p w14:paraId="436F5F0C" w14:textId="77777777" w:rsidR="004802B1" w:rsidRDefault="00054D16">
                  <w:pPr>
                    <w:pStyle w:val="ab"/>
                    <w:rPr>
                      <w:ins w:id="235" w:author="Zhao, Kun" w:date="2025-10-09T10:34:00Z"/>
                      <w:b/>
                      <w:bCs/>
                      <w:lang w:val="en-US"/>
                    </w:rPr>
                  </w:pPr>
                  <w:ins w:id="236" w:author="Zhao, Kun" w:date="2025-10-09T10:34:00Z">
                    <w:r>
                      <w:rPr>
                        <w:b/>
                        <w:bCs/>
                        <w:lang w:val="en-US"/>
                      </w:rPr>
                      <w:t>Number of antennas</w:t>
                    </w:r>
                  </w:ins>
                </w:p>
              </w:tc>
              <w:tc>
                <w:tcPr>
                  <w:tcW w:w="0" w:type="auto"/>
                </w:tcPr>
                <w:p w14:paraId="229E36EA" w14:textId="77777777" w:rsidR="004802B1" w:rsidRDefault="00054D16">
                  <w:pPr>
                    <w:pStyle w:val="ab"/>
                    <w:rPr>
                      <w:ins w:id="237" w:author="Zhao, Kun" w:date="2025-10-09T10:34:00Z"/>
                      <w:lang w:val="en-US"/>
                    </w:rPr>
                  </w:pPr>
                  <w:ins w:id="238" w:author="Zhao, Kun" w:date="2025-10-09T10:34:00Z">
                    <w:r>
                      <w:rPr>
                        <w:lang w:val="en-US"/>
                      </w:rPr>
                      <w:t>1T/1R</w:t>
                    </w:r>
                  </w:ins>
                </w:p>
              </w:tc>
              <w:tc>
                <w:tcPr>
                  <w:tcW w:w="0" w:type="auto"/>
                </w:tcPr>
                <w:p w14:paraId="2AAD6389" w14:textId="77777777" w:rsidR="004802B1" w:rsidRDefault="00054D16">
                  <w:pPr>
                    <w:pStyle w:val="ab"/>
                    <w:rPr>
                      <w:ins w:id="239" w:author="Zhao, Kun" w:date="2025-10-09T10:34:00Z"/>
                      <w:lang w:val="en-US"/>
                    </w:rPr>
                  </w:pPr>
                  <w:ins w:id="240" w:author="Zhao, Kun" w:date="2025-10-09T10:34:00Z">
                    <w:r>
                      <w:rPr>
                        <w:lang w:val="en-US"/>
                      </w:rPr>
                      <w:t>FR1&amp;FR2-1 antenna assumption to be the same as in 5G NR,</w:t>
                    </w:r>
                  </w:ins>
                </w:p>
                <w:p w14:paraId="58D03EE8" w14:textId="77777777" w:rsidR="004802B1" w:rsidRDefault="00054D16">
                  <w:pPr>
                    <w:pStyle w:val="ab"/>
                    <w:rPr>
                      <w:ins w:id="241" w:author="Zhao, Kun" w:date="2025-10-09T10:34:00Z"/>
                      <w:lang w:val="en-US"/>
                    </w:rPr>
                  </w:pPr>
                  <w:ins w:id="242" w:author="Zhao, Kun" w:date="2025-10-09T10:34:00Z">
                    <w:r>
                      <w:rPr>
                        <w:lang w:val="en-US"/>
                      </w:rPr>
                      <w:t>2T/4R in FR3.</w:t>
                    </w:r>
                  </w:ins>
                </w:p>
              </w:tc>
              <w:tc>
                <w:tcPr>
                  <w:tcW w:w="0" w:type="auto"/>
                </w:tcPr>
                <w:p w14:paraId="480A36B4" w14:textId="77777777" w:rsidR="004802B1" w:rsidRDefault="00054D16">
                  <w:pPr>
                    <w:pStyle w:val="ab"/>
                    <w:rPr>
                      <w:ins w:id="243" w:author="Zhao, Kun" w:date="2025-10-09T10:34:00Z"/>
                      <w:lang w:val="en-US"/>
                    </w:rPr>
                  </w:pPr>
                  <w:ins w:id="244" w:author="Zhao, Kun" w:date="2025-10-09T10:34:00Z">
                    <w:r>
                      <w:rPr>
                        <w:lang w:val="en-US"/>
                      </w:rPr>
                      <w:t>2T/8R in FR1 and FR3</w:t>
                    </w:r>
                  </w:ins>
                </w:p>
                <w:p w14:paraId="4AE16ADC" w14:textId="77777777" w:rsidR="004802B1" w:rsidRDefault="00054D16">
                  <w:pPr>
                    <w:pStyle w:val="ab"/>
                    <w:rPr>
                      <w:ins w:id="245" w:author="Zhao, Kun" w:date="2025-10-09T10:34:00Z"/>
                      <w:lang w:val="en-US"/>
                    </w:rPr>
                  </w:pPr>
                  <w:ins w:id="246" w:author="Zhao, Kun" w:date="2025-10-09T10:34:00Z">
                    <w:r>
                      <w:rPr>
                        <w:lang w:val="en-US"/>
                      </w:rPr>
                      <w:t>FR2-1 antenna assumption to be the same as in 5G NR.</w:t>
                    </w:r>
                  </w:ins>
                </w:p>
              </w:tc>
            </w:tr>
            <w:tr w:rsidR="004802B1" w14:paraId="065DB555" w14:textId="77777777">
              <w:trPr>
                <w:ins w:id="247" w:author="Zhao, Kun" w:date="2025-10-09T10:34:00Z"/>
              </w:trPr>
              <w:tc>
                <w:tcPr>
                  <w:tcW w:w="0" w:type="auto"/>
                </w:tcPr>
                <w:p w14:paraId="1612DA7F" w14:textId="77777777" w:rsidR="004802B1" w:rsidRDefault="00054D16">
                  <w:pPr>
                    <w:pStyle w:val="ab"/>
                    <w:rPr>
                      <w:ins w:id="248" w:author="Zhao, Kun" w:date="2025-10-09T10:34:00Z"/>
                      <w:b/>
                      <w:bCs/>
                      <w:lang w:val="en-US"/>
                    </w:rPr>
                  </w:pPr>
                  <w:ins w:id="249" w:author="Zhao, Kun" w:date="2025-10-09T10:34:00Z">
                    <w:r>
                      <w:rPr>
                        <w:b/>
                        <w:bCs/>
                        <w:lang w:val="en-US"/>
                      </w:rPr>
                      <w:t>Default power class</w:t>
                    </w:r>
                  </w:ins>
                </w:p>
              </w:tc>
              <w:tc>
                <w:tcPr>
                  <w:tcW w:w="0" w:type="auto"/>
                </w:tcPr>
                <w:p w14:paraId="6C54E884" w14:textId="77777777" w:rsidR="004802B1" w:rsidRDefault="00054D16">
                  <w:pPr>
                    <w:pStyle w:val="ab"/>
                    <w:rPr>
                      <w:ins w:id="250" w:author="Zhao, Kun" w:date="2025-10-09T10:34:00Z"/>
                      <w:lang w:val="en-US"/>
                    </w:rPr>
                  </w:pPr>
                  <w:ins w:id="251" w:author="Zhao, Kun" w:date="2025-10-09T10:34:00Z">
                    <w:r>
                      <w:rPr>
                        <w:lang w:val="en-US"/>
                      </w:rPr>
                      <w:t xml:space="preserve">23 dBm </w:t>
                    </w:r>
                  </w:ins>
                </w:p>
              </w:tc>
              <w:tc>
                <w:tcPr>
                  <w:tcW w:w="0" w:type="auto"/>
                </w:tcPr>
                <w:p w14:paraId="1068FA81" w14:textId="77777777" w:rsidR="004802B1" w:rsidRDefault="00054D16">
                  <w:pPr>
                    <w:pStyle w:val="ab"/>
                    <w:rPr>
                      <w:ins w:id="252" w:author="Zhao, Kun" w:date="2025-10-09T10:34:00Z"/>
                      <w:lang w:val="en-US"/>
                    </w:rPr>
                  </w:pPr>
                  <w:ins w:id="253" w:author="Zhao, Kun" w:date="2025-10-09T10:34:00Z">
                    <w:r>
                      <w:rPr>
                        <w:lang w:val="en-US"/>
                      </w:rPr>
                      <w:t>23 dBm in FR1</w:t>
                    </w:r>
                  </w:ins>
                </w:p>
                <w:p w14:paraId="265EE5BB" w14:textId="77777777" w:rsidR="004802B1" w:rsidRDefault="00054D16">
                  <w:pPr>
                    <w:pStyle w:val="ab"/>
                    <w:rPr>
                      <w:ins w:id="254" w:author="Zhao, Kun" w:date="2025-10-09T10:34:00Z"/>
                      <w:lang w:val="en-US"/>
                    </w:rPr>
                  </w:pPr>
                  <w:ins w:id="255" w:author="Zhao, Kun" w:date="2025-10-09T10:34:00Z">
                    <w:r>
                      <w:rPr>
                        <w:lang w:val="en-US"/>
                      </w:rPr>
                      <w:t>26 dBm in FR3</w:t>
                    </w:r>
                  </w:ins>
                </w:p>
                <w:p w14:paraId="219FF99F" w14:textId="77777777" w:rsidR="004802B1" w:rsidRDefault="00054D16">
                  <w:pPr>
                    <w:pStyle w:val="ab"/>
                    <w:rPr>
                      <w:ins w:id="256" w:author="Zhao, Kun" w:date="2025-10-09T10:34:00Z"/>
                      <w:lang w:val="en-US"/>
                    </w:rPr>
                  </w:pPr>
                  <w:ins w:id="257" w:author="Zhao, Kun" w:date="2025-10-09T10:34:00Z">
                    <w:r>
                      <w:rPr>
                        <w:lang w:val="en-US"/>
                      </w:rPr>
                      <w:t>Considering enhancement on PC3 in FR2-1</w:t>
                    </w:r>
                  </w:ins>
                </w:p>
              </w:tc>
              <w:tc>
                <w:tcPr>
                  <w:tcW w:w="0" w:type="auto"/>
                </w:tcPr>
                <w:p w14:paraId="11381591" w14:textId="77777777" w:rsidR="004802B1" w:rsidRDefault="00054D16">
                  <w:pPr>
                    <w:pStyle w:val="ab"/>
                    <w:rPr>
                      <w:ins w:id="258" w:author="Zhao, Kun" w:date="2025-10-09T10:34:00Z"/>
                      <w:lang w:val="en-US"/>
                    </w:rPr>
                  </w:pPr>
                  <w:ins w:id="259" w:author="Zhao, Kun" w:date="2025-10-09T10:34:00Z">
                    <w:r>
                      <w:rPr>
                        <w:lang w:val="en-US"/>
                      </w:rPr>
                      <w:t>26 dBm in FR1</w:t>
                    </w:r>
                  </w:ins>
                </w:p>
                <w:p w14:paraId="2FA0161F" w14:textId="77777777" w:rsidR="004802B1" w:rsidRDefault="00054D16">
                  <w:pPr>
                    <w:pStyle w:val="ab"/>
                    <w:rPr>
                      <w:ins w:id="260" w:author="Zhao, Kun" w:date="2025-10-09T10:34:00Z"/>
                      <w:lang w:val="en-US"/>
                    </w:rPr>
                  </w:pPr>
                  <w:ins w:id="261" w:author="Zhao, Kun" w:date="2025-10-09T10:34:00Z">
                    <w:r>
                      <w:rPr>
                        <w:lang w:val="en-US"/>
                      </w:rPr>
                      <w:t>31 dBm in FR3</w:t>
                    </w:r>
                  </w:ins>
                </w:p>
                <w:p w14:paraId="2B7D70D0" w14:textId="77777777" w:rsidR="004802B1" w:rsidRDefault="00054D16">
                  <w:pPr>
                    <w:pStyle w:val="ab"/>
                    <w:rPr>
                      <w:ins w:id="262" w:author="Zhao, Kun" w:date="2025-10-09T10:34:00Z"/>
                      <w:lang w:val="en-US"/>
                    </w:rPr>
                  </w:pPr>
                  <w:ins w:id="263" w:author="Zhao, Kun" w:date="2025-10-09T10:34:00Z">
                    <w:r>
                      <w:rPr>
                        <w:lang w:val="en-US"/>
                      </w:rPr>
                      <w:t>PC4 in FR2-1</w:t>
                    </w:r>
                  </w:ins>
                </w:p>
              </w:tc>
            </w:tr>
            <w:tr w:rsidR="004802B1" w14:paraId="3DF32654" w14:textId="77777777">
              <w:trPr>
                <w:ins w:id="264" w:author="Zhao, Kun" w:date="2025-10-09T10:34:00Z"/>
              </w:trPr>
              <w:tc>
                <w:tcPr>
                  <w:tcW w:w="0" w:type="auto"/>
                </w:tcPr>
                <w:p w14:paraId="54022238" w14:textId="77777777" w:rsidR="004802B1" w:rsidRDefault="00054D16">
                  <w:pPr>
                    <w:pStyle w:val="ab"/>
                    <w:rPr>
                      <w:ins w:id="265" w:author="Zhao, Kun" w:date="2025-10-09T10:34:00Z"/>
                      <w:b/>
                      <w:bCs/>
                      <w:lang w:val="en-US"/>
                    </w:rPr>
                  </w:pPr>
                  <w:ins w:id="266" w:author="Zhao, Kun" w:date="2025-10-09T10:34:00Z">
                    <w:r>
                      <w:rPr>
                        <w:b/>
                        <w:bCs/>
                        <w:lang w:val="en-US"/>
                      </w:rPr>
                      <w:t>Mobility</w:t>
                    </w:r>
                  </w:ins>
                </w:p>
              </w:tc>
              <w:tc>
                <w:tcPr>
                  <w:tcW w:w="0" w:type="auto"/>
                </w:tcPr>
                <w:p w14:paraId="70E79BDA" w14:textId="77777777" w:rsidR="004802B1" w:rsidRDefault="00054D16">
                  <w:pPr>
                    <w:pStyle w:val="ab"/>
                    <w:rPr>
                      <w:ins w:id="267" w:author="Zhao, Kun" w:date="2025-10-09T10:34:00Z"/>
                      <w:lang w:val="en-US"/>
                    </w:rPr>
                  </w:pPr>
                  <w:ins w:id="268" w:author="Zhao, Kun" w:date="2025-10-09T10:34:00Z">
                    <w:r>
                      <w:rPr>
                        <w:lang w:val="en-US"/>
                      </w:rPr>
                      <w:t>Idle mode mobility as baseline</w:t>
                    </w:r>
                  </w:ins>
                </w:p>
              </w:tc>
              <w:tc>
                <w:tcPr>
                  <w:tcW w:w="0" w:type="auto"/>
                </w:tcPr>
                <w:p w14:paraId="0052EE6A" w14:textId="77777777" w:rsidR="004802B1" w:rsidRDefault="00054D16">
                  <w:pPr>
                    <w:pStyle w:val="ab"/>
                    <w:rPr>
                      <w:ins w:id="269" w:author="Zhao, Kun" w:date="2025-10-09T10:34:00Z"/>
                      <w:lang w:val="en-US"/>
                    </w:rPr>
                  </w:pPr>
                  <w:ins w:id="270" w:author="Zhao, Kun" w:date="2025-10-09T10:34:00Z">
                    <w:r>
                      <w:rPr>
                        <w:lang w:val="en-US"/>
                      </w:rPr>
                      <w:t>Connected mode mobility</w:t>
                    </w:r>
                  </w:ins>
                </w:p>
              </w:tc>
              <w:tc>
                <w:tcPr>
                  <w:tcW w:w="0" w:type="auto"/>
                </w:tcPr>
                <w:p w14:paraId="0891017F" w14:textId="77777777" w:rsidR="004802B1" w:rsidRDefault="00054D16">
                  <w:pPr>
                    <w:pStyle w:val="ab"/>
                    <w:rPr>
                      <w:ins w:id="271" w:author="Zhao, Kun" w:date="2025-10-09T10:34:00Z"/>
                      <w:lang w:val="en-US"/>
                    </w:rPr>
                  </w:pPr>
                  <w:ins w:id="272" w:author="Zhao, Kun" w:date="2025-10-09T10:34:00Z">
                    <w:r>
                      <w:rPr>
                        <w:lang w:val="en-US"/>
                      </w:rPr>
                      <w:t>Connected mode mobility</w:t>
                    </w:r>
                  </w:ins>
                </w:p>
              </w:tc>
            </w:tr>
            <w:tr w:rsidR="004802B1" w14:paraId="14356EC3" w14:textId="77777777">
              <w:trPr>
                <w:ins w:id="273" w:author="Zhao, Kun" w:date="2025-10-09T10:34:00Z"/>
              </w:trPr>
              <w:tc>
                <w:tcPr>
                  <w:tcW w:w="0" w:type="auto"/>
                </w:tcPr>
                <w:p w14:paraId="3412276B" w14:textId="77777777" w:rsidR="004802B1" w:rsidRDefault="00054D16">
                  <w:pPr>
                    <w:pStyle w:val="ab"/>
                    <w:rPr>
                      <w:ins w:id="274" w:author="Zhao, Kun" w:date="2025-10-09T10:34:00Z"/>
                      <w:b/>
                      <w:bCs/>
                      <w:lang w:val="en-US"/>
                    </w:rPr>
                  </w:pPr>
                  <w:ins w:id="275" w:author="Zhao, Kun" w:date="2025-10-09T10:34:00Z">
                    <w:r>
                      <w:rPr>
                        <w:b/>
                        <w:bCs/>
                        <w:lang w:val="en-US"/>
                      </w:rPr>
                      <w:t xml:space="preserve">Maximum Modulation order </w:t>
                    </w:r>
                  </w:ins>
                </w:p>
              </w:tc>
              <w:tc>
                <w:tcPr>
                  <w:tcW w:w="0" w:type="auto"/>
                </w:tcPr>
                <w:p w14:paraId="377F064B" w14:textId="77777777" w:rsidR="004802B1" w:rsidRDefault="00054D16">
                  <w:pPr>
                    <w:pStyle w:val="ab"/>
                    <w:rPr>
                      <w:ins w:id="276" w:author="Zhao, Kun" w:date="2025-10-09T10:34:00Z"/>
                      <w:lang w:val="en-US"/>
                    </w:rPr>
                  </w:pPr>
                  <w:ins w:id="277" w:author="Zhao, Kun" w:date="2025-10-09T10:34:00Z">
                    <w:r>
                      <w:rPr>
                        <w:lang w:val="en-US"/>
                      </w:rPr>
                      <w:t>64QAM UL/64QAM DL</w:t>
                    </w:r>
                  </w:ins>
                </w:p>
              </w:tc>
              <w:tc>
                <w:tcPr>
                  <w:tcW w:w="0" w:type="auto"/>
                </w:tcPr>
                <w:p w14:paraId="1F213D98" w14:textId="77777777" w:rsidR="004802B1" w:rsidRDefault="00054D16">
                  <w:pPr>
                    <w:pStyle w:val="ab"/>
                    <w:rPr>
                      <w:ins w:id="278" w:author="Zhao, Kun" w:date="2025-10-09T10:34:00Z"/>
                      <w:lang w:val="en-US"/>
                    </w:rPr>
                  </w:pPr>
                  <w:ins w:id="279" w:author="Zhao, Kun" w:date="2025-10-09T10:34:00Z">
                    <w:r>
                      <w:rPr>
                        <w:lang w:val="en-US"/>
                      </w:rPr>
                      <w:t>256 QAM UL/1024 QAM DL in all frequency ranges</w:t>
                    </w:r>
                  </w:ins>
                </w:p>
                <w:p w14:paraId="5944BB98" w14:textId="77777777" w:rsidR="004802B1" w:rsidRDefault="004802B1">
                  <w:pPr>
                    <w:pStyle w:val="ab"/>
                    <w:rPr>
                      <w:ins w:id="280" w:author="Zhao, Kun" w:date="2025-10-09T10:34:00Z"/>
                      <w:lang w:val="en-US"/>
                    </w:rPr>
                  </w:pPr>
                </w:p>
              </w:tc>
              <w:tc>
                <w:tcPr>
                  <w:tcW w:w="0" w:type="auto"/>
                </w:tcPr>
                <w:p w14:paraId="3CDDAC15" w14:textId="77777777" w:rsidR="004802B1" w:rsidRDefault="00054D16">
                  <w:pPr>
                    <w:pStyle w:val="ab"/>
                    <w:rPr>
                      <w:ins w:id="281" w:author="Zhao, Kun" w:date="2025-10-09T10:34:00Z"/>
                      <w:lang w:val="en-US"/>
                    </w:rPr>
                  </w:pPr>
                  <w:ins w:id="282" w:author="Zhao, Kun" w:date="2025-10-09T10:34:00Z">
                    <w:r>
                      <w:rPr>
                        <w:lang w:val="en-US"/>
                      </w:rPr>
                      <w:t>512 QAM UL/1024 QAM DL in all frequency ranges</w:t>
                    </w:r>
                  </w:ins>
                </w:p>
                <w:p w14:paraId="1F1F70C1" w14:textId="77777777" w:rsidR="004802B1" w:rsidRDefault="004802B1">
                  <w:pPr>
                    <w:pStyle w:val="ab"/>
                    <w:rPr>
                      <w:ins w:id="283" w:author="Zhao, Kun" w:date="2025-10-09T10:34:00Z"/>
                      <w:lang w:val="en-US"/>
                    </w:rPr>
                  </w:pPr>
                </w:p>
              </w:tc>
            </w:tr>
          </w:tbl>
          <w:p w14:paraId="60E6EFBA" w14:textId="77777777" w:rsidR="004802B1" w:rsidRPr="004802B1" w:rsidRDefault="004802B1">
            <w:pPr>
              <w:rPr>
                <w:lang w:eastAsia="ko-KR"/>
                <w:rPrChange w:id="284" w:author="Zhao, Kun" w:date="2025-10-09T10:34:00Z">
                  <w:rPr>
                    <w:rFonts w:eastAsia="Malgun Gothic"/>
                    <w:lang w:val="en-US" w:eastAsia="ko-KR"/>
                  </w:rPr>
                </w:rPrChange>
              </w:rPr>
            </w:pPr>
          </w:p>
          <w:p w14:paraId="168797F3" w14:textId="77777777" w:rsidR="004802B1" w:rsidRDefault="00054D16">
            <w:pPr>
              <w:rPr>
                <w:rFonts w:eastAsia="Malgun Gothic"/>
                <w:lang w:val="en-US" w:eastAsia="ko-KR"/>
              </w:rPr>
            </w:pPr>
            <w:r>
              <w:rPr>
                <w:rFonts w:eastAsia="Malgun Gothic"/>
                <w:lang w:val="en-US" w:eastAsia="ko-KR"/>
              </w:rPr>
              <w:t xml:space="preserve">Proposal 3: For all device types in 6GR, they should be able to support a minimum UE CBW of 3MHz in FR1. </w:t>
            </w:r>
          </w:p>
          <w:p w14:paraId="6ADD15E6" w14:textId="77777777" w:rsidR="004802B1" w:rsidRDefault="00054D16">
            <w:pPr>
              <w:rPr>
                <w:rFonts w:eastAsia="Malgun Gothic"/>
                <w:lang w:val="en-US" w:eastAsia="ko-KR"/>
              </w:rPr>
            </w:pPr>
            <w:r>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3E9E037A" w14:textId="77777777" w:rsidR="004802B1" w:rsidRDefault="00054D16">
            <w:pPr>
              <w:rPr>
                <w:rFonts w:eastAsia="Malgun Gothic"/>
                <w:lang w:val="en-US" w:eastAsia="ko-KR"/>
              </w:rPr>
            </w:pPr>
            <w:r>
              <w:rPr>
                <w:rFonts w:eastAsia="Malgun Gothic"/>
                <w:lang w:val="en-US" w:eastAsia="ko-KR"/>
              </w:rPr>
              <w:t>Proposal 5: Different UL and DL UE CBW can also be considered in the 6GR design.</w:t>
            </w:r>
          </w:p>
          <w:p w14:paraId="4EF840F4" w14:textId="77777777" w:rsidR="004802B1" w:rsidRDefault="00054D16">
            <w:pPr>
              <w:rPr>
                <w:rFonts w:eastAsia="Malgun Gothic"/>
                <w:lang w:val="en-US" w:eastAsia="ko-KR"/>
              </w:rPr>
            </w:pPr>
            <w:r>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24E09E1E" w14:textId="77777777" w:rsidR="004802B1" w:rsidRDefault="00054D16">
            <w:pPr>
              <w:rPr>
                <w:rFonts w:eastAsia="Malgun Gothic"/>
                <w:lang w:val="en-US" w:eastAsia="ko-KR"/>
              </w:rPr>
            </w:pPr>
            <w:r>
              <w:rPr>
                <w:rFonts w:eastAsia="Malgun Gothic"/>
                <w:lang w:val="en-US" w:eastAsia="ko-KR"/>
              </w:rPr>
              <w:t xml:space="preserve">Proposal 7: Adopting the same waveform as 5G NR for 6GR design as the basis. </w:t>
            </w:r>
          </w:p>
          <w:p w14:paraId="581EB7B1" w14:textId="77777777" w:rsidR="004802B1" w:rsidRDefault="00054D16">
            <w:pPr>
              <w:rPr>
                <w:rFonts w:eastAsia="Malgun Gothic"/>
                <w:lang w:val="en-US" w:eastAsia="ko-KR"/>
              </w:rPr>
            </w:pPr>
            <w:r>
              <w:rPr>
                <w:rFonts w:eastAsia="Malgun Gothic"/>
                <w:lang w:val="en-US" w:eastAsia="ko-KR"/>
              </w:rPr>
              <w:t xml:space="preserve">Proposal 8: Further study whether DFT-s-OFDM can be supported in DL as well to improve the network coverage. </w:t>
            </w:r>
          </w:p>
          <w:p w14:paraId="2D79F67D" w14:textId="77777777" w:rsidR="004802B1" w:rsidRDefault="00054D16">
            <w:pPr>
              <w:rPr>
                <w:rFonts w:eastAsia="Malgun Gothic"/>
                <w:lang w:val="en-US" w:eastAsia="ko-KR"/>
              </w:rPr>
            </w:pPr>
            <w:r>
              <w:rPr>
                <w:rFonts w:eastAsia="Malgun Gothic"/>
                <w:lang w:val="en-US" w:eastAsia="ko-KR"/>
              </w:rPr>
              <w:t xml:space="preserve">Proposal 9: Further study whether a new waveform would be needed for sensing in 6GR. </w:t>
            </w:r>
          </w:p>
          <w:p w14:paraId="3AF1F68C" w14:textId="77777777" w:rsidR="004802B1" w:rsidRDefault="00054D16">
            <w:pPr>
              <w:rPr>
                <w:rFonts w:eastAsia="Malgun Gothic"/>
                <w:lang w:val="en-US" w:eastAsia="ko-KR"/>
              </w:rPr>
            </w:pPr>
            <w:r>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14:paraId="6F8C2A3B" w14:textId="77777777" w:rsidR="004802B1" w:rsidRDefault="00054D16">
            <w:pPr>
              <w:rPr>
                <w:rFonts w:eastAsia="Malgun Gothic"/>
                <w:lang w:val="en-US" w:eastAsia="ko-KR"/>
              </w:rPr>
            </w:pPr>
            <w:r>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6F3CFD4F" w14:textId="77777777" w:rsidR="004802B1" w:rsidRDefault="00054D16">
            <w:pPr>
              <w:rPr>
                <w:rFonts w:eastAsia="Malgun Gothic"/>
                <w:lang w:val="en-US" w:eastAsia="ko-KR"/>
              </w:rPr>
            </w:pPr>
            <w:r>
              <w:rPr>
                <w:rFonts w:eastAsia="Malgun Gothic"/>
                <w:lang w:val="en-US" w:eastAsia="ko-KR"/>
              </w:rPr>
              <w:t xml:space="preserve">Proposal 12: It is proposed that 6GR adopt single numerology per frequency band. </w:t>
            </w:r>
          </w:p>
          <w:p w14:paraId="11CEC4DA" w14:textId="77777777" w:rsidR="004802B1" w:rsidRDefault="00054D16">
            <w:pPr>
              <w:rPr>
                <w:rFonts w:eastAsia="Malgun Gothic"/>
                <w:lang w:val="en-US" w:eastAsia="ko-KR"/>
              </w:rPr>
            </w:pPr>
            <w:r>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44628A21" w14:textId="77777777" w:rsidR="004802B1" w:rsidRDefault="00054D16">
            <w:pPr>
              <w:rPr>
                <w:rFonts w:eastAsia="Malgun Gothic"/>
                <w:lang w:val="en-US" w:eastAsia="ko-KR"/>
              </w:rPr>
            </w:pPr>
            <w:r>
              <w:rPr>
                <w:rFonts w:eastAsia="Malgun Gothic"/>
                <w:lang w:val="en-US" w:eastAsia="ko-KR"/>
              </w:rPr>
              <w:t xml:space="preserve">Proposal 14: For massive IoT devices, it is proposed to adopt 1T/1R as a baseline. </w:t>
            </w:r>
          </w:p>
          <w:p w14:paraId="1359F0E7" w14:textId="77777777" w:rsidR="004802B1" w:rsidRDefault="00054D16">
            <w:pPr>
              <w:rPr>
                <w:rFonts w:eastAsia="Malgun Gothic"/>
                <w:lang w:val="en-US" w:eastAsia="ko-KR"/>
              </w:rPr>
            </w:pPr>
            <w:r>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7C7B8A62" w14:textId="77777777" w:rsidR="004802B1" w:rsidRDefault="00054D16">
            <w:pPr>
              <w:rPr>
                <w:rFonts w:eastAsia="Malgun Gothic"/>
                <w:lang w:val="en-US" w:eastAsia="ko-KR"/>
              </w:rPr>
            </w:pPr>
            <w:r>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14:paraId="2A78C1D9" w14:textId="77777777" w:rsidR="004802B1" w:rsidRDefault="00054D16">
            <w:pPr>
              <w:rPr>
                <w:rFonts w:eastAsia="Malgun Gothic"/>
                <w:lang w:val="en-US" w:eastAsia="ko-KR"/>
              </w:rPr>
            </w:pPr>
            <w:r>
              <w:rPr>
                <w:rFonts w:eastAsia="Malgun Gothic"/>
                <w:lang w:val="en-US" w:eastAsia="ko-KR"/>
              </w:rPr>
              <w:lastRenderedPageBreak/>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75B15933" w14:textId="77777777" w:rsidR="004802B1" w:rsidRDefault="00054D16">
            <w:pPr>
              <w:rPr>
                <w:rFonts w:eastAsia="Malgun Gothic"/>
                <w:lang w:val="en-US" w:eastAsia="ko-KR"/>
              </w:rPr>
            </w:pPr>
            <w:r>
              <w:rPr>
                <w:rFonts w:eastAsia="Malgun Gothic"/>
                <w:lang w:val="en-US" w:eastAsia="ko-KR"/>
              </w:rPr>
              <w:t>Proposal 18: It is proposed that RAN4 should study how to ensure the coexistence between 6GR and 4G IoTs.</w:t>
            </w:r>
          </w:p>
        </w:tc>
      </w:tr>
    </w:tbl>
    <w:p w14:paraId="414A5D5E" w14:textId="77777777" w:rsidR="004802B1" w:rsidRDefault="004802B1">
      <w:pPr>
        <w:rPr>
          <w:rFonts w:eastAsia="Malgun Gothic"/>
          <w:lang w:val="en-US" w:eastAsia="ko-KR"/>
        </w:rPr>
      </w:pPr>
    </w:p>
    <w:p w14:paraId="5CECA86D"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CMCC R4-2513132</w:t>
      </w:r>
    </w:p>
    <w:tbl>
      <w:tblPr>
        <w:tblStyle w:val="afe"/>
        <w:tblW w:w="0" w:type="auto"/>
        <w:tblLook w:val="04A0" w:firstRow="1" w:lastRow="0" w:firstColumn="1" w:lastColumn="0" w:noHBand="0" w:noVBand="1"/>
      </w:tblPr>
      <w:tblGrid>
        <w:gridCol w:w="9631"/>
      </w:tblGrid>
      <w:tr w:rsidR="004802B1" w14:paraId="5A33AE95" w14:textId="77777777">
        <w:tc>
          <w:tcPr>
            <w:tcW w:w="9631" w:type="dxa"/>
          </w:tcPr>
          <w:p w14:paraId="7E065029" w14:textId="77777777" w:rsidR="004802B1" w:rsidRDefault="00054D16">
            <w:pPr>
              <w:numPr>
                <w:ilvl w:val="0"/>
                <w:numId w:val="38"/>
              </w:numPr>
              <w:spacing w:after="0"/>
              <w:jc w:val="both"/>
              <w:rPr>
                <w:rFonts w:ascii="Times" w:eastAsia="Batang" w:hAnsi="Times"/>
                <w:szCs w:val="24"/>
                <w:lang w:eastAsia="zh-CN"/>
              </w:rPr>
            </w:pPr>
            <w:r>
              <w:rPr>
                <w:rFonts w:ascii="Times" w:eastAsia="Batang" w:hAnsi="Times" w:hint="eastAsia"/>
                <w:szCs w:val="24"/>
                <w:lang w:val="en-US" w:eastAsia="zh-CN"/>
              </w:rPr>
              <w:t xml:space="preserve">RAN4 is suggested to be involved for </w:t>
            </w:r>
            <w:r>
              <w:rPr>
                <w:rFonts w:ascii="Times" w:eastAsia="Batang" w:hAnsi="Times" w:hint="eastAsia"/>
                <w:szCs w:val="24"/>
                <w:lang w:eastAsia="zh-CN"/>
              </w:rPr>
              <w:t>the justification of PAPR reduction design</w:t>
            </w:r>
            <w:r>
              <w:rPr>
                <w:rFonts w:ascii="Times" w:eastAsia="Batang" w:hAnsi="Times" w:hint="eastAsia"/>
                <w:szCs w:val="24"/>
                <w:lang w:val="en-US" w:eastAsia="zh-CN"/>
              </w:rPr>
              <w:t xml:space="preserve"> study with following aspects</w:t>
            </w:r>
            <w:r>
              <w:rPr>
                <w:rFonts w:ascii="Times" w:eastAsia="Batang" w:hAnsi="Times" w:hint="eastAsia"/>
                <w:szCs w:val="24"/>
                <w:lang w:eastAsia="zh-CN"/>
              </w:rPr>
              <w:t>:</w:t>
            </w:r>
          </w:p>
          <w:p w14:paraId="533E2AAE" w14:textId="77777777" w:rsidR="004802B1" w:rsidRDefault="00054D16">
            <w:pPr>
              <w:numPr>
                <w:ilvl w:val="0"/>
                <w:numId w:val="39"/>
              </w:numPr>
              <w:spacing w:after="0"/>
              <w:ind w:left="840" w:hanging="298"/>
              <w:jc w:val="both"/>
              <w:rPr>
                <w:rFonts w:ascii="Times" w:eastAsia="等线" w:hAnsi="Times"/>
                <w:szCs w:val="24"/>
                <w:lang w:eastAsia="zh-CN"/>
              </w:rPr>
            </w:pPr>
            <w:r>
              <w:rPr>
                <w:rFonts w:ascii="Times" w:eastAsia="等线" w:hAnsi="Times" w:hint="eastAsia"/>
                <w:szCs w:val="24"/>
                <w:lang w:eastAsia="zh-CN"/>
              </w:rPr>
              <w:t xml:space="preserve">PAPR reduction gain (e.g., </w:t>
            </w:r>
            <w:r>
              <w:rPr>
                <w:rFonts w:ascii="Times" w:eastAsia="等线" w:hAnsi="Times" w:hint="eastAsia"/>
                <w:szCs w:val="24"/>
                <w:lang w:val="en-US" w:eastAsia="zh-CN"/>
              </w:rPr>
              <w:t xml:space="preserve">ACLR, </w:t>
            </w:r>
            <w:r>
              <w:rPr>
                <w:rFonts w:ascii="Times" w:eastAsia="等线" w:hAnsi="Times" w:hint="eastAsia"/>
                <w:szCs w:val="24"/>
                <w:lang w:eastAsia="zh-CN"/>
              </w:rPr>
              <w:t>MPR).</w:t>
            </w:r>
          </w:p>
          <w:p w14:paraId="12F843BC" w14:textId="77777777" w:rsidR="004802B1" w:rsidRDefault="00054D16">
            <w:pPr>
              <w:numPr>
                <w:ilvl w:val="0"/>
                <w:numId w:val="39"/>
              </w:numPr>
              <w:spacing w:after="0"/>
              <w:ind w:left="840" w:hanging="298"/>
              <w:jc w:val="both"/>
              <w:rPr>
                <w:rFonts w:ascii="Times" w:eastAsia="等线" w:hAnsi="Times"/>
                <w:szCs w:val="24"/>
                <w:lang w:eastAsia="zh-CN"/>
              </w:rPr>
            </w:pPr>
            <w:r>
              <w:rPr>
                <w:rFonts w:ascii="Times" w:eastAsia="等线" w:hAnsi="Times" w:hint="eastAsia"/>
                <w:szCs w:val="24"/>
                <w:lang w:eastAsia="zh-CN"/>
              </w:rPr>
              <w:t>Impact on signal quality (e.g., degradation of EVM).</w:t>
            </w:r>
          </w:p>
          <w:p w14:paraId="594B33B3" w14:textId="77777777" w:rsidR="004802B1" w:rsidRDefault="00054D16">
            <w:pPr>
              <w:numPr>
                <w:ilvl w:val="0"/>
                <w:numId w:val="39"/>
              </w:numPr>
              <w:spacing w:after="240"/>
              <w:ind w:left="840" w:hanging="298"/>
              <w:jc w:val="both"/>
              <w:rPr>
                <w:rFonts w:ascii="Times" w:eastAsia="等线" w:hAnsi="Times"/>
                <w:szCs w:val="24"/>
                <w:lang w:eastAsia="zh-CN"/>
              </w:rPr>
            </w:pPr>
            <w:r>
              <w:rPr>
                <w:rFonts w:ascii="Times" w:eastAsia="等线" w:hAnsi="Times" w:hint="eastAsia"/>
                <w:szCs w:val="24"/>
                <w:lang w:eastAsia="zh-CN"/>
              </w:rPr>
              <w:t xml:space="preserve">Impacts on implementation (e.g., </w:t>
            </w:r>
            <w:r>
              <w:rPr>
                <w:rFonts w:ascii="Times" w:eastAsia="等线" w:hAnsi="Times" w:hint="eastAsia"/>
                <w:szCs w:val="24"/>
                <w:lang w:val="en-US" w:eastAsia="zh-CN"/>
              </w:rPr>
              <w:t>RF implementation complexity for Tx and Rx unit</w:t>
            </w:r>
            <w:r>
              <w:rPr>
                <w:rFonts w:ascii="Times" w:eastAsia="等线" w:hAnsi="Times" w:hint="eastAsia"/>
                <w:szCs w:val="24"/>
                <w:lang w:eastAsia="zh-CN"/>
              </w:rPr>
              <w:t>).</w:t>
            </w:r>
          </w:p>
          <w:p w14:paraId="350B40E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0BC5C6D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further discuss the possibility of band basis minimum CBW rather than frequency range basis. The basic design principle is to define larger minimum CBW for most legacy operation bands and only consider smaller minimum CBW for the bands that operators spectrum is fragment with smaller spectrum bandwidth.</w:t>
            </w:r>
          </w:p>
          <w:p w14:paraId="3D69252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to further discuss the possibility of different minimum CBW for different device on the same operating bands.</w:t>
            </w:r>
          </w:p>
          <w:p w14:paraId="05C332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If 30KHz SCS is used, a 400MHz CBW can be achieved </w:t>
            </w:r>
            <w:r>
              <w:rPr>
                <w:rFonts w:ascii="Times" w:eastAsia="Batang" w:hAnsi="Times" w:hint="eastAsia"/>
                <w:szCs w:val="24"/>
                <w:lang w:val="en-US" w:eastAsia="zh-CN"/>
              </w:rPr>
              <w:t xml:space="preserve">for around 7GHz </w:t>
            </w:r>
            <w:r>
              <w:rPr>
                <w:rFonts w:ascii="Times" w:eastAsia="Batang" w:hAnsi="Times"/>
                <w:szCs w:val="24"/>
                <w:lang w:val="en-US" w:eastAsia="zh-CN"/>
              </w:rPr>
              <w:t>by following approaches:</w:t>
            </w:r>
          </w:p>
          <w:p w14:paraId="2C6A5B26"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-BS requirement: Support with a 16K FFT (FFT size = 16384).</w:t>
            </w:r>
          </w:p>
          <w:p w14:paraId="07377B41"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-UE requirement: the following options can be considered for further studies</w:t>
            </w:r>
          </w:p>
          <w:p w14:paraId="768013CC"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1 (1x16K_FFTx1CC): UE operates one 16K FFT (FFT size = 16384) in baseband to support 400MHz in one carrier</w:t>
            </w:r>
          </w:p>
          <w:p w14:paraId="2A84793D"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2 (2x8K_FFTx1CC): UE operates two 8K FFT (FFT size = 8192) in baseband to support 400MHz in one carrier</w:t>
            </w:r>
          </w:p>
          <w:p w14:paraId="372BE404"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3 (1x8K_FFTx2CC): UE operates 8K FFT (FFT size = 8192) in baseband for each carrier to support 400MHz in two carriers, i.e., 2CC carrier aggregation.</w:t>
            </w:r>
          </w:p>
          <w:p w14:paraId="29D7328A"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FBA9DBE" w14:textId="77777777" w:rsidR="004802B1" w:rsidRDefault="004802B1">
            <w:pPr>
              <w:spacing w:afterLines="50" w:after="120"/>
              <w:jc w:val="both"/>
              <w:rPr>
                <w:color w:val="000000"/>
                <w:lang w:val="en-US" w:eastAsia="zh-CN" w:bidi="ar"/>
              </w:rPr>
            </w:pPr>
          </w:p>
          <w:p w14:paraId="7542520B"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0C526FE7"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519BA6CA" w14:textId="77777777" w:rsidR="004802B1" w:rsidRDefault="004802B1">
            <w:pPr>
              <w:jc w:val="both"/>
              <w:rPr>
                <w:lang w:val="en-US" w:eastAsia="zh-CN"/>
              </w:rPr>
            </w:pPr>
          </w:p>
          <w:p w14:paraId="5B5A84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 xml:space="preserve">RAN4 further study the possibility of defining sparser sync raster based on larger CBW which align with operators wider spectrum profile with the benefits of shorter search time and lower power consumption.  </w:t>
            </w:r>
          </w:p>
          <w:p w14:paraId="3A8F6DAD"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In 6G, maximum transmission bandwidth configuration should be </w:t>
            </w:r>
            <w:r>
              <w:rPr>
                <w:rFonts w:ascii="Times" w:eastAsia="Batang" w:hAnsi="Times" w:hint="eastAsia"/>
                <w:szCs w:val="24"/>
                <w:lang w:val="en-US" w:eastAsia="zh-CN"/>
              </w:rPr>
              <w:t>specified</w:t>
            </w:r>
            <w:r>
              <w:rPr>
                <w:rFonts w:ascii="Times" w:eastAsia="Batang" w:hAnsi="Times"/>
                <w:szCs w:val="24"/>
                <w:lang w:val="en-US" w:eastAsia="zh-CN"/>
              </w:rPr>
              <w:t xml:space="preserve"> </w:t>
            </w:r>
            <w:r>
              <w:rPr>
                <w:rFonts w:ascii="Times" w:eastAsia="Batang" w:hAnsi="Times" w:hint="eastAsia"/>
                <w:szCs w:val="24"/>
                <w:lang w:val="en-US" w:eastAsia="zh-CN"/>
              </w:rPr>
              <w:t>with following</w:t>
            </w:r>
            <w:r>
              <w:rPr>
                <w:rFonts w:ascii="Times" w:eastAsia="Batang" w:hAnsi="Times"/>
                <w:szCs w:val="24"/>
                <w:lang w:val="en-US" w:eastAsia="zh-CN"/>
              </w:rPr>
              <w:t xml:space="preserve"> </w:t>
            </w:r>
            <w:r>
              <w:rPr>
                <w:rFonts w:ascii="Times" w:eastAsia="Batang" w:hAnsi="Times" w:hint="eastAsia"/>
                <w:szCs w:val="24"/>
                <w:lang w:val="en-US" w:eastAsia="zh-CN"/>
              </w:rPr>
              <w:t>principle</w:t>
            </w:r>
            <w:r>
              <w:rPr>
                <w:rFonts w:ascii="Times" w:eastAsia="Batang" w:hAnsi="Times"/>
                <w:szCs w:val="24"/>
                <w:lang w:val="en-US" w:eastAsia="zh-CN"/>
              </w:rPr>
              <w:t xml:space="preserve"> that less CBW, less </w:t>
            </w:r>
            <w:r>
              <w:rPr>
                <w:rFonts w:ascii="Times" w:eastAsia="Batang" w:hAnsi="Times" w:hint="eastAsia"/>
                <w:szCs w:val="24"/>
                <w:lang w:val="en-US" w:eastAsia="zh-CN"/>
              </w:rPr>
              <w:t xml:space="preserve">minimum </w:t>
            </w:r>
            <w:r>
              <w:rPr>
                <w:rFonts w:ascii="Times" w:eastAsia="Batang" w:hAnsi="Times"/>
                <w:szCs w:val="24"/>
                <w:lang w:val="en-US" w:eastAsia="zh-CN"/>
              </w:rPr>
              <w:t>guard band.</w:t>
            </w:r>
          </w:p>
          <w:p w14:paraId="2B6F6010"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consider irregular CBW in the first version with following options:</w:t>
            </w:r>
          </w:p>
          <w:p w14:paraId="6AC513F6" w14:textId="77777777" w:rsidR="004802B1" w:rsidRDefault="00054D16">
            <w:pPr>
              <w:numPr>
                <w:ilvl w:val="1"/>
                <w:numId w:val="40"/>
              </w:numPr>
              <w:spacing w:after="0"/>
              <w:jc w:val="both"/>
              <w:rPr>
                <w:lang w:val="en-US" w:eastAsia="zh-CN"/>
              </w:rPr>
            </w:pPr>
            <w:r>
              <w:rPr>
                <w:rFonts w:hint="eastAsia"/>
                <w:lang w:val="en-US" w:eastAsia="zh-CN"/>
              </w:rPr>
              <w:t>Option 1: in the first version define RF requirements for all CBW that has defined for NR or proposed by operators and consider other CBW in future release</w:t>
            </w:r>
          </w:p>
          <w:p w14:paraId="259BAF84" w14:textId="77777777" w:rsidR="004802B1" w:rsidRDefault="00054D16">
            <w:pPr>
              <w:numPr>
                <w:ilvl w:val="1"/>
                <w:numId w:val="40"/>
              </w:numPr>
              <w:spacing w:after="0"/>
              <w:jc w:val="both"/>
              <w:rPr>
                <w:lang w:val="en-US" w:eastAsia="zh-CN"/>
              </w:rPr>
            </w:pPr>
            <w:r>
              <w:rPr>
                <w:rFonts w:hint="eastAsia"/>
                <w:lang w:val="en-US" w:eastAsia="zh-CN"/>
              </w:rPr>
              <w:t>Option 2: based on the two promising method as concluded from NR study phase</w:t>
            </w:r>
          </w:p>
          <w:p w14:paraId="60A92B33" w14:textId="77777777" w:rsidR="004802B1" w:rsidRDefault="00054D16">
            <w:pPr>
              <w:numPr>
                <w:ilvl w:val="1"/>
                <w:numId w:val="40"/>
              </w:numPr>
              <w:spacing w:after="0"/>
              <w:jc w:val="both"/>
              <w:rPr>
                <w:lang w:val="en-US" w:eastAsia="zh-CN"/>
              </w:rPr>
            </w:pPr>
            <w:r>
              <w:rPr>
                <w:rFonts w:hint="eastAsia"/>
                <w:lang w:val="en-US" w:eastAsia="zh-CN"/>
              </w:rPr>
              <w:t>Option 3: specify the minimum RF requirements for min and max CBW as baseline and add scaling factor on top of the baseline for other CBWs.</w:t>
            </w:r>
          </w:p>
          <w:p w14:paraId="54EB31F8" w14:textId="77777777" w:rsidR="004802B1" w:rsidRDefault="00054D16">
            <w:pPr>
              <w:numPr>
                <w:ilvl w:val="2"/>
                <w:numId w:val="40"/>
              </w:numPr>
              <w:spacing w:after="0"/>
              <w:jc w:val="both"/>
              <w:rPr>
                <w:lang w:val="en-US" w:eastAsia="zh-CN"/>
              </w:rPr>
            </w:pPr>
            <w:r>
              <w:rPr>
                <w:rFonts w:hint="eastAsia"/>
                <w:lang w:val="en-US" w:eastAsia="zh-CN"/>
              </w:rPr>
              <w:t>exception is allowed for certain RF requirements when it</w:t>
            </w:r>
            <w:r>
              <w:rPr>
                <w:lang w:val="en-US" w:eastAsia="zh-CN"/>
              </w:rPr>
              <w:t>’</w:t>
            </w:r>
            <w:r>
              <w:rPr>
                <w:rFonts w:hint="eastAsia"/>
                <w:lang w:val="en-US" w:eastAsia="zh-CN"/>
              </w:rPr>
              <w:t>s hard to simplify requirements by scaling factor for different CBW.</w:t>
            </w:r>
          </w:p>
          <w:p w14:paraId="5DE8ED41" w14:textId="77777777" w:rsidR="004802B1" w:rsidRDefault="00054D16">
            <w:pPr>
              <w:numPr>
                <w:ilvl w:val="1"/>
                <w:numId w:val="40"/>
              </w:numPr>
              <w:spacing w:after="0"/>
              <w:jc w:val="both"/>
              <w:rPr>
                <w:lang w:val="en-US" w:eastAsia="zh-CN"/>
              </w:rPr>
            </w:pPr>
            <w:r>
              <w:rPr>
                <w:rFonts w:hint="eastAsia"/>
                <w:lang w:val="en-US" w:eastAsia="zh-CN"/>
              </w:rPr>
              <w:t xml:space="preserve">Option 4: consider the possibility of defining all/part of RF requirements based on actual configured/activated bandwidth i.e. BWP-like basis rather than CBW basis. </w:t>
            </w:r>
          </w:p>
          <w:p w14:paraId="4BE2C19C" w14:textId="77777777" w:rsidR="004802B1" w:rsidRDefault="00054D16">
            <w:pPr>
              <w:numPr>
                <w:ilvl w:val="2"/>
                <w:numId w:val="40"/>
              </w:numPr>
              <w:spacing w:after="0"/>
              <w:jc w:val="both"/>
              <w:rPr>
                <w:lang w:val="en-US" w:eastAsia="zh-CN"/>
              </w:rPr>
            </w:pPr>
            <w:r>
              <w:rPr>
                <w:rFonts w:hint="eastAsia"/>
                <w:lang w:val="en-US" w:eastAsia="zh-CN"/>
              </w:rPr>
              <w:t xml:space="preserve">One example, RAN4 define RF requirements per RB basis rather than CBW basis. There is translation from baseline RB configuration to other configurations. </w:t>
            </w:r>
          </w:p>
          <w:p w14:paraId="552A663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lastRenderedPageBreak/>
              <w:t>RAN4 is suggested to start the PA modelings analysis in study phase based on actual commercial testing data, following models can be further optimized based on commercial testing data</w:t>
            </w:r>
          </w:p>
          <w:p w14:paraId="569F74EA" w14:textId="77777777" w:rsidR="004802B1" w:rsidRDefault="00054D16">
            <w:pPr>
              <w:numPr>
                <w:ilvl w:val="1"/>
                <w:numId w:val="40"/>
              </w:numPr>
              <w:spacing w:after="0"/>
              <w:jc w:val="both"/>
              <w:rPr>
                <w:lang w:val="en-US" w:eastAsia="zh-CN"/>
              </w:rPr>
            </w:pPr>
            <w:r>
              <w:rPr>
                <w:rFonts w:hint="eastAsia"/>
                <w:lang w:val="en-US" w:eastAsia="zh-CN"/>
              </w:rPr>
              <w:t>AM-PM</w:t>
            </w:r>
          </w:p>
          <w:p w14:paraId="3E550C4D" w14:textId="77777777" w:rsidR="004802B1" w:rsidRDefault="00054D16">
            <w:pPr>
              <w:numPr>
                <w:ilvl w:val="1"/>
                <w:numId w:val="40"/>
              </w:numPr>
              <w:spacing w:after="0"/>
              <w:jc w:val="both"/>
              <w:rPr>
                <w:lang w:val="en-US" w:eastAsia="zh-CN"/>
              </w:rPr>
            </w:pPr>
            <w:r>
              <w:rPr>
                <w:rFonts w:hint="eastAsia"/>
                <w:lang w:val="en-US" w:eastAsia="zh-CN"/>
              </w:rPr>
              <w:t>Polynomial</w:t>
            </w:r>
          </w:p>
          <w:p w14:paraId="5FC5B0E6" w14:textId="77777777" w:rsidR="004802B1" w:rsidRDefault="00054D16">
            <w:pPr>
              <w:numPr>
                <w:ilvl w:val="1"/>
                <w:numId w:val="40"/>
              </w:numPr>
              <w:spacing w:after="0"/>
              <w:jc w:val="both"/>
              <w:rPr>
                <w:lang w:val="en-US" w:eastAsia="zh-CN"/>
              </w:rPr>
            </w:pPr>
            <w:r>
              <w:rPr>
                <w:rFonts w:hint="eastAsia"/>
                <w:lang w:val="en-US" w:eastAsia="zh-CN"/>
              </w:rPr>
              <w:t>Others are not precluded</w:t>
            </w:r>
          </w:p>
          <w:p w14:paraId="3E2059F8" w14:textId="77777777" w:rsidR="004802B1" w:rsidRDefault="00054D16">
            <w:pPr>
              <w:jc w:val="both"/>
              <w:rPr>
                <w:lang w:val="en-US" w:eastAsia="zh-CN"/>
              </w:rPr>
            </w:pPr>
            <w:r>
              <w:rPr>
                <w:rFonts w:hint="eastAsia"/>
                <w:lang w:val="en-US" w:eastAsia="zh-CN"/>
              </w:rPr>
              <w:t xml:space="preserve"> Proposal 13: RAN4 is suggested to be evolved for UE types discussion based on following options.</w:t>
            </w:r>
          </w:p>
          <w:p w14:paraId="7A2866F1" w14:textId="77777777" w:rsidR="004802B1" w:rsidRDefault="00054D16">
            <w:pPr>
              <w:numPr>
                <w:ilvl w:val="0"/>
                <w:numId w:val="41"/>
              </w:numPr>
              <w:jc w:val="both"/>
              <w:rPr>
                <w:lang w:val="en-US" w:eastAsia="zh-CN"/>
              </w:rPr>
            </w:pPr>
            <w:r>
              <w:rPr>
                <w:rFonts w:hint="eastAsia"/>
                <w:lang w:val="en-US" w:eastAsia="zh-CN"/>
              </w:rPr>
              <w:t>Option 1: Different UE types is coupled with different UE capability sets</w:t>
            </w:r>
          </w:p>
          <w:p w14:paraId="7B02224F" w14:textId="77777777" w:rsidR="004802B1" w:rsidRDefault="00054D16">
            <w:pPr>
              <w:numPr>
                <w:ilvl w:val="1"/>
                <w:numId w:val="41"/>
              </w:numPr>
              <w:jc w:val="both"/>
              <w:rPr>
                <w:lang w:val="en-US" w:eastAsia="zh-CN"/>
              </w:rPr>
            </w:pPr>
            <w:r>
              <w:rPr>
                <w:rFonts w:hint="eastAsia"/>
                <w:lang w:val="en-US" w:eastAsia="zh-CN"/>
              </w:rPr>
              <w:t>Option 1a: Define minimum capability sets. Different UE types is coupled with different UE capability sets on top of the minimum capability sets</w:t>
            </w:r>
          </w:p>
          <w:p w14:paraId="1BEB2D28" w14:textId="77777777" w:rsidR="004802B1" w:rsidRDefault="00054D16">
            <w:pPr>
              <w:numPr>
                <w:ilvl w:val="0"/>
                <w:numId w:val="41"/>
              </w:numPr>
              <w:jc w:val="both"/>
              <w:rPr>
                <w:lang w:val="en-US" w:eastAsia="zh-CN"/>
              </w:rPr>
            </w:pPr>
            <w:r>
              <w:rPr>
                <w:rFonts w:hint="eastAsia"/>
                <w:lang w:val="en-US" w:eastAsia="zh-CN"/>
              </w:rPr>
              <w:t>Option 3: LTE category like UE types, different types are classified based on different throughput</w:t>
            </w:r>
          </w:p>
          <w:p w14:paraId="28302622" w14:textId="77777777" w:rsidR="004802B1" w:rsidRDefault="00054D16">
            <w:pPr>
              <w:numPr>
                <w:ilvl w:val="0"/>
                <w:numId w:val="41"/>
              </w:numPr>
              <w:jc w:val="both"/>
              <w:rPr>
                <w:lang w:val="en-US" w:eastAsia="zh-CN"/>
              </w:rPr>
            </w:pPr>
            <w:r>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BBD67DE" w14:textId="77777777" w:rsidR="004802B1" w:rsidRDefault="004802B1">
      <w:pPr>
        <w:rPr>
          <w:rFonts w:eastAsia="Malgun Gothic"/>
          <w:lang w:val="en-US" w:eastAsia="ko-KR"/>
        </w:rPr>
      </w:pPr>
    </w:p>
    <w:p w14:paraId="7C466C0A"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Nokia R4-2513144</w:t>
      </w:r>
    </w:p>
    <w:tbl>
      <w:tblPr>
        <w:tblStyle w:val="afe"/>
        <w:tblW w:w="0" w:type="auto"/>
        <w:tblLook w:val="04A0" w:firstRow="1" w:lastRow="0" w:firstColumn="1" w:lastColumn="0" w:noHBand="0" w:noVBand="1"/>
      </w:tblPr>
      <w:tblGrid>
        <w:gridCol w:w="9631"/>
      </w:tblGrid>
      <w:tr w:rsidR="004802B1" w14:paraId="5874FC70" w14:textId="77777777">
        <w:tc>
          <w:tcPr>
            <w:tcW w:w="9631" w:type="dxa"/>
          </w:tcPr>
          <w:p w14:paraId="34ABA4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lastRenderedPageBreak/>
              <w:t>Proposal 1: Support CP-OFDM waveform for downlink</w:t>
            </w:r>
          </w:p>
          <w:p w14:paraId="37E23A1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 Support CP-OFDM and DFT-s-OFDM for uplink</w:t>
            </w:r>
          </w:p>
          <w:p w14:paraId="7CDA5339"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3: Provide RAN1 with a PA modelling approach to be used in further waveform related studies in RAN1</w:t>
            </w:r>
          </w:p>
          <w:p w14:paraId="5EB7A29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4: Support QPSK-to-1024QAM modulation for downlink</w:t>
            </w:r>
          </w:p>
          <w:p w14:paraId="45E6A3C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5: Support QPSK-to-256QAM with CP-OFDM and pi/2 BPSK-to-256QAM with DFT-s-OFDM for uplink</w:t>
            </w:r>
          </w:p>
          <w:p w14:paraId="3C25BFF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6: 8k FFT is a baseline for 6GR.</w:t>
            </w:r>
          </w:p>
          <w:p w14:paraId="0F433DA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1:</w:t>
            </w:r>
            <w:r>
              <w:rPr>
                <w:iCs/>
                <w:sz w:val="20"/>
              </w:rPr>
              <w:t xml:space="preserve"> 16k FFT needed to support 400 MHz CBW with 30 kHz for the appropriate bands.</w:t>
            </w:r>
          </w:p>
          <w:p w14:paraId="21A1FDD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等线"/>
                <w:iCs/>
                <w:sz w:val="20"/>
              </w:rPr>
              <w:t>Proposal 7:</w:t>
            </w:r>
            <w:r>
              <w:rPr>
                <w:iCs/>
                <w:sz w:val="20"/>
              </w:rPr>
              <w:t xml:space="preserve"> Consider SCS values shown in Table 2.3-1 as bold for RAN4 evaluations for Sub-6GHz, Around 7GHz and FR2-1.</w:t>
            </w:r>
          </w:p>
          <w:p w14:paraId="5E944C2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2:</w:t>
            </w:r>
            <w:r>
              <w:rPr>
                <w:iCs/>
                <w:sz w:val="20"/>
              </w:rPr>
              <w:t xml:space="preserve"> Further studies in RAN1 for the frequency range around 15 GHz (</w:t>
            </w:r>
            <w:r>
              <w:rPr>
                <w:b/>
                <w:iCs/>
                <w:sz w:val="20"/>
              </w:rPr>
              <w:t>8.4 - 24.25 GHz)</w:t>
            </w:r>
            <w:r>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A3ADB6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8: For Sub 6GHz (410 MHz-6.425 GHz), support up to 200 MHz Channel bandwidth for TDD and up to 100 MHz Channel bandwidth for FDD, respectively.</w:t>
            </w:r>
          </w:p>
          <w:p w14:paraId="3EFFA05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9: For Around 7 &amp; 15 GHz (6.425 to 24.25 GHz), support up to 400 MHz Channel bandwidth.</w:t>
            </w:r>
          </w:p>
          <w:p w14:paraId="6FB7CE33"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10: For FR2-1 (24.25 - 52.6 GHz), support up to 800 MHz Channel bandwidth.</w:t>
            </w:r>
          </w:p>
          <w:p w14:paraId="796E602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11: Consider values shown in Table 2.4.2-1 as minimum CBW for different 6GR scenarios</w:t>
            </w:r>
          </w:p>
          <w:p w14:paraId="1A6AB78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12: Consider four receivers as baseline for 6GR, at least for all the bands re-farmed from 5G.</w:t>
            </w:r>
          </w:p>
          <w:p w14:paraId="0B0F219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13: Consider eight receivers for new 6GR bands for eMBB UE. For FWA devices, consider 16 receivers as baseline for new 6GR bands.</w:t>
            </w:r>
          </w:p>
          <w:p w14:paraId="5E88612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14: Consider UE devices supporting TX chains up to 4</w:t>
            </w:r>
          </w:p>
          <w:p w14:paraId="3103804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15: 6GR to further reduce the time-domain footprint of always-on signals and channel related to initial access compared to 5G NR, aiming at increased energy savings.</w:t>
            </w:r>
          </w:p>
          <w:p w14:paraId="6E5C708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14:paraId="6B56550B"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6A096B0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18: The nominal channel spacing for 6G shall be simplified without considering simultaneous mixed numerologies.</w:t>
            </w:r>
          </w:p>
          <w:p w14:paraId="065BB1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19: NR spectrum utilization can be considered as the starting point for 6G for the majority of existing NR channel bandwidths.</w:t>
            </w:r>
          </w:p>
          <w:p w14:paraId="06C4B3E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lang w:eastAsia="zh-CN"/>
              </w:rPr>
              <w:t>Proposal 20:</w:t>
            </w:r>
            <w:r>
              <w:rPr>
                <w:iCs/>
                <w:sz w:val="20"/>
                <w:lang w:eastAsia="ja-JP"/>
              </w:rPr>
              <w:t xml:space="preserve"> The minimum guard band for a given SCS and channel bandwidth shall never be larger than the minimum guard band of all the larger channel bandwidths for the same SCS.</w:t>
            </w:r>
          </w:p>
          <w:p w14:paraId="4336553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21: RAN4 to discuss how to make channel bandwidth definition more flexible and future proof in 6GR compared to NR</w:t>
            </w:r>
          </w:p>
          <w:p w14:paraId="167131C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3:</w:t>
            </w:r>
            <w:r>
              <w:rPr>
                <w:iCs/>
                <w:sz w:val="20"/>
              </w:rPr>
              <w:t xml:space="preserve"> Scalable design for device types in 6GR requires joint efforts among RAN1, RAN4 and RAN2.</w:t>
            </w:r>
          </w:p>
          <w:p w14:paraId="0F9025C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b/>
                <w:iCs/>
                <w:sz w:val="20"/>
              </w:rPr>
              <w:t>Observation 4:</w:t>
            </w:r>
            <w:r>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2805B50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7DFFC6A7" w14:textId="77777777" w:rsidR="004802B1" w:rsidRDefault="00054D16">
            <w:pPr>
              <w:snapToGrid w:val="0"/>
              <w:spacing w:after="60"/>
              <w:jc w:val="both"/>
              <w:rPr>
                <w:rFonts w:eastAsia="Malgun Gothic"/>
                <w:lang w:val="en-US" w:eastAsia="ko-KR"/>
              </w:rPr>
            </w:pPr>
            <w:r>
              <w:rPr>
                <w:iCs/>
              </w:rPr>
              <w:lastRenderedPageBreak/>
              <w:t>Proposal 23: RAN4 to study the necessary RF/RRM characteristics to better understand the needs for 6G smartphones (eMBB), Fixed Wireless Access (FWA) devices and minimum capability devices like massive IoT devices.</w:t>
            </w:r>
          </w:p>
        </w:tc>
      </w:tr>
    </w:tbl>
    <w:p w14:paraId="1B0533A0" w14:textId="77777777" w:rsidR="004802B1" w:rsidRDefault="004802B1">
      <w:pPr>
        <w:rPr>
          <w:rFonts w:eastAsia="Malgun Gothic"/>
          <w:lang w:val="en-US" w:eastAsia="ko-KR"/>
        </w:rPr>
      </w:pPr>
    </w:p>
    <w:p w14:paraId="319A39EC"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Spreadtrum R4-2513147</w:t>
      </w:r>
    </w:p>
    <w:tbl>
      <w:tblPr>
        <w:tblStyle w:val="afe"/>
        <w:tblW w:w="0" w:type="auto"/>
        <w:tblLook w:val="04A0" w:firstRow="1" w:lastRow="0" w:firstColumn="1" w:lastColumn="0" w:noHBand="0" w:noVBand="1"/>
      </w:tblPr>
      <w:tblGrid>
        <w:gridCol w:w="9631"/>
      </w:tblGrid>
      <w:tr w:rsidR="004802B1" w14:paraId="5CD6E146" w14:textId="77777777">
        <w:tc>
          <w:tcPr>
            <w:tcW w:w="9631" w:type="dxa"/>
          </w:tcPr>
          <w:p w14:paraId="04ACE070" w14:textId="77777777" w:rsidR="004802B1" w:rsidRDefault="00054D16">
            <w:pPr>
              <w:spacing w:before="120"/>
              <w:jc w:val="both"/>
              <w:rPr>
                <w:rFonts w:eastAsiaTheme="minorEastAsia"/>
                <w:b/>
                <w:i/>
                <w:lang w:eastAsia="zh-CN"/>
              </w:rPr>
            </w:pPr>
            <w:r>
              <w:rPr>
                <w:b/>
                <w:i/>
                <w:lang w:eastAsia="zh-CN"/>
              </w:rPr>
              <w:t>Proposal 1: DFT-s-OFDM waveform can be supported for 6GR for downlink (e.g., massive IoT usage scenarios).</w:t>
            </w:r>
            <w:r>
              <w:rPr>
                <w:lang w:eastAsia="zh-CN"/>
              </w:rPr>
              <w:t xml:space="preserve"> </w:t>
            </w:r>
            <w:r>
              <w:rPr>
                <w:b/>
                <w:i/>
                <w:lang w:eastAsia="zh-CN"/>
              </w:rPr>
              <w:t>From RAN4 UE perspective, for this waveform, we can study the RFSFENS, demodulation performance and other requirements.</w:t>
            </w:r>
          </w:p>
          <w:p w14:paraId="772AEA06" w14:textId="77777777" w:rsidR="004802B1" w:rsidRDefault="00054D16">
            <w:pPr>
              <w:jc w:val="both"/>
              <w:rPr>
                <w:rFonts w:eastAsiaTheme="minorEastAsia"/>
                <w:b/>
                <w:i/>
                <w:lang w:eastAsia="zh-CN"/>
              </w:rPr>
            </w:pPr>
            <w:r>
              <w:rPr>
                <w:rFonts w:eastAsiaTheme="minorEastAsia"/>
                <w:b/>
                <w:i/>
                <w:lang w:eastAsia="zh-CN"/>
              </w:rPr>
              <w:t>Proposal 2: For 6GR Day1, the highest modulation order can be 256QAM for UL, the highest modulation order can be 1024QAM for DL.</w:t>
            </w:r>
          </w:p>
          <w:p w14:paraId="4460D101"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For 6GR D</w:t>
            </w:r>
            <w:r>
              <w:rPr>
                <w:rFonts w:eastAsiaTheme="minorEastAsia" w:hint="eastAsia"/>
                <w:b/>
                <w:i/>
                <w:lang w:eastAsia="zh-CN"/>
              </w:rPr>
              <w:t>ay</w:t>
            </w:r>
            <w:r>
              <w:rPr>
                <w:rFonts w:eastAsiaTheme="minorEastAsia"/>
                <w:b/>
                <w:i/>
                <w:lang w:eastAsia="zh-CN"/>
              </w:rPr>
              <w:t>1, the channel bandwidth as proposed that:</w:t>
            </w:r>
          </w:p>
          <w:p w14:paraId="513EF1B3"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76CB2DCD"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F</w:t>
            </w:r>
            <w:r>
              <w:rPr>
                <w:rFonts w:eastAsiaTheme="minorEastAsia" w:hint="eastAsia"/>
                <w:b/>
                <w:i/>
                <w:lang w:eastAsia="zh-CN"/>
              </w:rPr>
              <w:t>or</w:t>
            </w:r>
            <w:r>
              <w:rPr>
                <w:rFonts w:eastAsiaTheme="minorEastAsia"/>
                <w:b/>
                <w:i/>
                <w:lang w:eastAsia="zh-CN"/>
              </w:rPr>
              <w:t xml:space="preserve"> </w:t>
            </w:r>
            <w:r>
              <w:rPr>
                <w:rFonts w:eastAsiaTheme="minorEastAsia" w:hint="eastAsia"/>
                <w:b/>
                <w:i/>
                <w:lang w:eastAsia="zh-CN"/>
              </w:rPr>
              <w:t>sub</w:t>
            </w:r>
            <w:r>
              <w:rPr>
                <w:rFonts w:eastAsiaTheme="minorEastAsia"/>
                <w:b/>
                <w:i/>
                <w:lang w:eastAsia="zh-CN"/>
              </w:rPr>
              <w:t>-1GH</w:t>
            </w:r>
            <w:r>
              <w:rPr>
                <w:rFonts w:eastAsiaTheme="minorEastAsia" w:hint="eastAsia"/>
                <w:b/>
                <w:i/>
                <w:lang w:eastAsia="zh-CN"/>
              </w:rPr>
              <w:t>z</w:t>
            </w:r>
            <w:r>
              <w:rPr>
                <w:rFonts w:eastAsiaTheme="minorEastAsia"/>
                <w:b/>
                <w:i/>
                <w:lang w:eastAsia="zh-CN"/>
              </w:rPr>
              <w:t xml:space="preserve"> </w:t>
            </w:r>
            <w:r>
              <w:rPr>
                <w:rFonts w:eastAsiaTheme="minorEastAsia" w:hint="eastAsia"/>
                <w:b/>
                <w:i/>
                <w:lang w:eastAsia="zh-CN"/>
              </w:rPr>
              <w:t>to</w:t>
            </w:r>
            <w:r>
              <w:rPr>
                <w:rFonts w:eastAsiaTheme="minorEastAsia"/>
                <w:b/>
                <w:i/>
                <w:lang w:eastAsia="zh-CN"/>
              </w:rPr>
              <w:t xml:space="preserve"> sub-6GHz</w:t>
            </w:r>
            <w:r>
              <w:rPr>
                <w:rFonts w:eastAsiaTheme="minorEastAsia" w:hint="eastAsia"/>
                <w:b/>
                <w:i/>
                <w:lang w:eastAsia="zh-CN"/>
              </w:rPr>
              <w:t>,</w:t>
            </w:r>
            <w:r>
              <w:rPr>
                <w:rFonts w:eastAsiaTheme="minorEastAsia"/>
                <w:b/>
                <w:i/>
                <w:lang w:eastAsia="zh-CN"/>
              </w:rPr>
              <w:t xml:space="preserve"> we can </w:t>
            </w:r>
            <w:r>
              <w:rPr>
                <w:rFonts w:eastAsiaTheme="minorEastAsia" w:hint="eastAsia"/>
                <w:b/>
                <w:i/>
                <w:lang w:eastAsia="zh-CN"/>
              </w:rPr>
              <w:t>reuse</w:t>
            </w:r>
            <w:r>
              <w:rPr>
                <w:rFonts w:eastAsiaTheme="minorEastAsia"/>
                <w:b/>
                <w:i/>
                <w:lang w:eastAsia="zh-CN"/>
              </w:rPr>
              <w:t xml:space="preserve"> </w:t>
            </w:r>
            <w:r>
              <w:rPr>
                <w:rFonts w:eastAsiaTheme="minorEastAsia" w:hint="eastAsia"/>
                <w:b/>
                <w:i/>
                <w:lang w:eastAsia="zh-CN"/>
              </w:rPr>
              <w:t>the</w:t>
            </w:r>
            <w:r>
              <w:rPr>
                <w:rFonts w:eastAsiaTheme="minorEastAsia"/>
                <w:b/>
                <w:i/>
                <w:lang w:eastAsia="zh-CN"/>
              </w:rPr>
              <w:t xml:space="preserve"> definition of NR. Whether sub-6GHz </w:t>
            </w:r>
            <w:r>
              <w:rPr>
                <w:rFonts w:eastAsiaTheme="minorEastAsia" w:hint="eastAsia"/>
                <w:b/>
                <w:i/>
                <w:lang w:eastAsia="zh-CN"/>
              </w:rPr>
              <w:t>can</w:t>
            </w:r>
            <w:r>
              <w:rPr>
                <w:rFonts w:eastAsiaTheme="minorEastAsia"/>
                <w:b/>
                <w:i/>
                <w:lang w:eastAsia="zh-CN"/>
              </w:rPr>
              <w:t xml:space="preserve"> </w:t>
            </w:r>
            <w:r>
              <w:rPr>
                <w:rFonts w:eastAsiaTheme="minorEastAsia" w:hint="eastAsia"/>
                <w:b/>
                <w:i/>
                <w:lang w:eastAsia="zh-CN"/>
              </w:rPr>
              <w:t>be</w:t>
            </w:r>
            <w:r>
              <w:rPr>
                <w:rFonts w:eastAsiaTheme="minorEastAsia"/>
                <w:b/>
                <w:i/>
                <w:lang w:eastAsia="zh-CN"/>
              </w:rPr>
              <w:t xml:space="preserve"> </w:t>
            </w:r>
            <w:r>
              <w:rPr>
                <w:rFonts w:eastAsiaTheme="minorEastAsia" w:hint="eastAsia"/>
                <w:b/>
                <w:i/>
                <w:lang w:eastAsia="zh-CN"/>
              </w:rPr>
              <w:t>extended</w:t>
            </w:r>
            <w:r>
              <w:rPr>
                <w:rFonts w:eastAsiaTheme="minorEastAsia"/>
                <w:b/>
                <w:i/>
                <w:lang w:eastAsia="zh-CN"/>
              </w:rPr>
              <w:t xml:space="preserve"> to 200MHz can be further studied.</w:t>
            </w:r>
          </w:p>
          <w:p w14:paraId="6BA90024" w14:textId="77777777" w:rsidR="004802B1" w:rsidRDefault="00054D16">
            <w:pPr>
              <w:jc w:val="both"/>
              <w:rPr>
                <w:rFonts w:eastAsiaTheme="minorEastAsia"/>
                <w:b/>
                <w:i/>
                <w:lang w:eastAsia="zh-CN"/>
              </w:rPr>
            </w:pPr>
            <w:r>
              <w:rPr>
                <w:rFonts w:eastAsiaTheme="minorEastAsia"/>
                <w:b/>
                <w:i/>
                <w:lang w:eastAsia="zh-CN"/>
              </w:rPr>
              <w:t>Proposal 4: For FDD, SCS can be 15 kHz and the maximum FFT can be 4096; for TDD, SCS can be 30 kHz and the maximum FFT can be 8192. F</w:t>
            </w:r>
            <w:r>
              <w:rPr>
                <w:rFonts w:eastAsiaTheme="minorEastAsia" w:hint="eastAsia"/>
                <w:b/>
                <w:i/>
                <w:lang w:eastAsia="zh-CN"/>
              </w:rPr>
              <w:t>or</w:t>
            </w:r>
            <w:r>
              <w:rPr>
                <w:rFonts w:eastAsiaTheme="minorEastAsia"/>
                <w:b/>
                <w:i/>
                <w:lang w:eastAsia="zh-CN"/>
              </w:rPr>
              <w:t xml:space="preserve"> FR2-1</w:t>
            </w:r>
            <w:r>
              <w:rPr>
                <w:rFonts w:eastAsiaTheme="minorEastAsia" w:hint="eastAsia"/>
                <w:b/>
                <w:i/>
                <w:lang w:eastAsia="zh-CN"/>
              </w:rPr>
              <w:t>,</w:t>
            </w:r>
            <w:r>
              <w:rPr>
                <w:rFonts w:eastAsiaTheme="minorEastAsia"/>
                <w:b/>
                <w:i/>
                <w:lang w:eastAsia="zh-CN"/>
              </w:rPr>
              <w:t xml:space="preserve"> we can use 120 kHz SCS and the maximum FFT can be 4096.</w:t>
            </w:r>
          </w:p>
          <w:p w14:paraId="4D7749DB" w14:textId="77777777" w:rsidR="004802B1" w:rsidRDefault="00054D16">
            <w:pPr>
              <w:jc w:val="both"/>
              <w:rPr>
                <w:rFonts w:eastAsiaTheme="minorEastAsia"/>
                <w:b/>
                <w:i/>
                <w:lang w:eastAsia="zh-CN"/>
              </w:rPr>
            </w:pPr>
            <w:r>
              <w:rPr>
                <w:rFonts w:eastAsiaTheme="minorEastAsia"/>
                <w:b/>
                <w:i/>
                <w:lang w:eastAsia="zh-CN"/>
              </w:rPr>
              <w:t>Proposal 5: Reuse the NR for Tx/Rx MIMO as the baseline for 6GR.</w:t>
            </w:r>
          </w:p>
          <w:p w14:paraId="74593C3C"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1E68B64C"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1Tx</w:t>
            </w:r>
            <w:r>
              <w:rPr>
                <w:rFonts w:eastAsiaTheme="minorEastAsia" w:hint="eastAsia"/>
                <w:b/>
                <w:i/>
                <w:lang w:eastAsia="zh-CN"/>
              </w:rPr>
              <w:t>/</w:t>
            </w:r>
            <w:r>
              <w:rPr>
                <w:rFonts w:eastAsiaTheme="minorEastAsia"/>
                <w:b/>
                <w:i/>
                <w:lang w:eastAsia="zh-CN"/>
              </w:rPr>
              <w:t>2Rx can be for XR and (</w:t>
            </w:r>
            <w:r>
              <w:rPr>
                <w:rFonts w:eastAsiaTheme="minorEastAsia" w:hint="eastAsia"/>
                <w:b/>
                <w:i/>
                <w:lang w:eastAsia="zh-CN"/>
              </w:rPr>
              <w:t>e</w:t>
            </w:r>
            <w:r>
              <w:rPr>
                <w:rFonts w:eastAsiaTheme="minorEastAsia"/>
                <w:b/>
                <w:i/>
                <w:lang w:eastAsia="zh-CN"/>
              </w:rPr>
              <w:t>)Redcap UE.</w:t>
            </w:r>
          </w:p>
          <w:p w14:paraId="322635B0"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1Tx/1Rx can be for IoT devices.</w:t>
            </w:r>
          </w:p>
          <w:p w14:paraId="7EE65DA0" w14:textId="77777777" w:rsidR="004802B1" w:rsidRDefault="00054D16">
            <w:pPr>
              <w:jc w:val="both"/>
              <w:rPr>
                <w:b/>
                <w:i/>
                <w:lang w:eastAsia="zh-CN"/>
              </w:rPr>
            </w:pPr>
            <w:r>
              <w:rPr>
                <w:b/>
                <w:i/>
                <w:lang w:eastAsia="zh-CN"/>
              </w:rPr>
              <w:t xml:space="preserve">Proposal </w:t>
            </w:r>
            <w:r>
              <w:rPr>
                <w:b/>
                <w:i/>
                <w:lang w:val="en-US" w:eastAsia="zh-CN"/>
              </w:rPr>
              <w:t>6</w:t>
            </w:r>
            <w:r>
              <w:rPr>
                <w:b/>
                <w:i/>
                <w:lang w:eastAsia="zh-CN"/>
              </w:rPr>
              <w:t>: More sparse sync raster design can be considered in 6GR. Whether the principle in NR for sync raster should be followed in 6GR needs to be discussed.</w:t>
            </w:r>
          </w:p>
          <w:p w14:paraId="66A2C845" w14:textId="77777777" w:rsidR="004802B1" w:rsidRDefault="00054D16">
            <w:pPr>
              <w:jc w:val="both"/>
              <w:rPr>
                <w:rFonts w:eastAsiaTheme="minorEastAsia"/>
                <w:b/>
                <w:i/>
                <w:lang w:eastAsia="zh-CN"/>
              </w:rPr>
            </w:pPr>
            <w:r>
              <w:rPr>
                <w:rFonts w:eastAsiaTheme="minorEastAsia"/>
                <w:b/>
                <w:i/>
                <w:lang w:eastAsia="zh-CN"/>
              </w:rPr>
              <w:t>Proposal 7: For the re-farming bands, 6GR channel raster can be 10 kH</w:t>
            </w:r>
            <w:r>
              <w:rPr>
                <w:rFonts w:eastAsiaTheme="minorEastAsia" w:hint="eastAsia"/>
                <w:b/>
                <w:i/>
                <w:lang w:eastAsia="zh-CN"/>
              </w:rPr>
              <w:t>z</w:t>
            </w:r>
            <w:r>
              <w:rPr>
                <w:rFonts w:eastAsiaTheme="minorEastAsia"/>
                <w:b/>
                <w:i/>
                <w:lang w:eastAsia="zh-CN"/>
              </w:rPr>
              <w:t xml:space="preserve"> when these bands in NR can support 10 kHz</w:t>
            </w:r>
            <w:r>
              <w:rPr>
                <w:rFonts w:eastAsiaTheme="minorEastAsia" w:hint="eastAsia"/>
                <w:b/>
                <w:i/>
                <w:lang w:eastAsia="zh-CN"/>
              </w:rPr>
              <w:t>.</w:t>
            </w:r>
            <w:r>
              <w:rPr>
                <w:rFonts w:eastAsiaTheme="minorEastAsia"/>
                <w:b/>
                <w:i/>
                <w:lang w:eastAsia="zh-CN"/>
              </w:rPr>
              <w:t xml:space="preserve"> For other bands, channel raster can be SCS in 6GR.</w:t>
            </w:r>
          </w:p>
          <w:p w14:paraId="0DE9F6BB" w14:textId="77777777" w:rsidR="004802B1" w:rsidRDefault="00054D16">
            <w:pPr>
              <w:jc w:val="both"/>
              <w:rPr>
                <w:b/>
                <w:i/>
                <w:lang w:eastAsia="zh-CN"/>
              </w:rPr>
            </w:pPr>
            <w:r>
              <w:rPr>
                <w:b/>
                <w:i/>
                <w:lang w:eastAsia="zh-CN"/>
              </w:rPr>
              <w:t>P</w:t>
            </w:r>
            <w:r>
              <w:rPr>
                <w:rFonts w:eastAsiaTheme="minorEastAsia"/>
                <w:b/>
                <w:i/>
                <w:lang w:eastAsia="zh-CN"/>
              </w:rPr>
              <w:t>roposal 8</w:t>
            </w:r>
            <w:r>
              <w:rPr>
                <w:b/>
                <w:i/>
                <w:lang w:eastAsia="zh-CN"/>
              </w:rPr>
              <w:t>: For supporting improved spectrum utilization and operations over one or more carriers/bands, these mechanisms can be considered.</w:t>
            </w:r>
          </w:p>
          <w:p w14:paraId="63AB1A7B"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CA mechanism.</w:t>
            </w:r>
          </w:p>
          <w:p w14:paraId="3623C384"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MCSC (Multi-Carrier Single Cell) mechanism.</w:t>
            </w:r>
          </w:p>
          <w:p w14:paraId="151068D6" w14:textId="77777777" w:rsidR="004802B1" w:rsidRDefault="00054D16">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319290F7"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10</w:t>
            </w:r>
            <w:r>
              <w:rPr>
                <w:rFonts w:eastAsiaTheme="minorEastAsia" w:hint="eastAsia"/>
                <w:b/>
                <w:i/>
                <w:lang w:eastAsia="zh-CN"/>
              </w:rPr>
              <w:t>:</w:t>
            </w:r>
            <w:r>
              <w:rPr>
                <w:rFonts w:eastAsiaTheme="minorEastAsia"/>
                <w:b/>
                <w:i/>
                <w:lang w:eastAsia="zh-CN"/>
              </w:rPr>
              <w:t xml:space="preserve"> To support flexible utilization of spectrum resources for DL and UL over different carriers/bands, these aspects need to consider.</w:t>
            </w:r>
          </w:p>
          <w:p w14:paraId="5ED0288C"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Whether to redefine the definition of bands</w:t>
            </w:r>
          </w:p>
          <w:p w14:paraId="72B0745F"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Whether the UE architecture is changed (e.g., filter)</w:t>
            </w:r>
          </w:p>
          <w:p w14:paraId="766D67D4"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Interference between DL and UL spectrum resources</w:t>
            </w:r>
          </w:p>
          <w:p w14:paraId="5E353204" w14:textId="77777777" w:rsidR="004802B1" w:rsidRDefault="00054D16">
            <w:pPr>
              <w:jc w:val="both"/>
              <w:rPr>
                <w:b/>
                <w:i/>
                <w:iCs/>
                <w:lang w:val="en-US" w:eastAsia="zh-CN"/>
              </w:rPr>
            </w:pPr>
            <w:r>
              <w:rPr>
                <w:b/>
                <w:i/>
                <w:iCs/>
                <w:lang w:eastAsia="zh-CN"/>
              </w:rPr>
              <w:t>Proposal 11: A solution to address the irregular channel bandwidth with high efficiency (e.g., flexible BW) in 6G can be studied.</w:t>
            </w:r>
          </w:p>
          <w:p w14:paraId="39CCA2FD" w14:textId="77777777" w:rsidR="004802B1" w:rsidRDefault="00054D16">
            <w:pPr>
              <w:jc w:val="both"/>
              <w:rPr>
                <w:rFonts w:eastAsiaTheme="minorEastAsia"/>
                <w:b/>
                <w:i/>
                <w:iCs/>
                <w:lang w:val="en-US" w:eastAsia="zh-CN"/>
              </w:rPr>
            </w:pPr>
            <w:r>
              <w:rPr>
                <w:rFonts w:eastAsiaTheme="minorEastAsia"/>
                <w:b/>
                <w:i/>
                <w:iCs/>
                <w:lang w:val="en-US" w:eastAsia="zh-CN"/>
              </w:rPr>
              <w:t>Proposal 12:</w:t>
            </w:r>
            <w:r>
              <w:rPr>
                <w:rFonts w:eastAsiaTheme="minorEastAsia"/>
                <w:b/>
                <w:i/>
                <w:iCs/>
                <w:lang w:eastAsia="zh-CN"/>
              </w:rPr>
              <w:t xml:space="preserve"> we proposed the design principle for device types as follows.</w:t>
            </w:r>
          </w:p>
          <w:p w14:paraId="7A958E16"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5678DB73"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Device type should be categorized based on main communication usage scenarios (e.g eMBB, Massive IoT) together with some device hardware limitation</w:t>
            </w:r>
            <w:r>
              <w:rPr>
                <w:rFonts w:eastAsiaTheme="minorEastAsia"/>
                <w:b/>
                <w:i/>
                <w:iCs/>
                <w:lang w:val="en-US" w:eastAsia="zh-CN"/>
              </w:rPr>
              <w:t>s</w:t>
            </w:r>
            <w:r>
              <w:rPr>
                <w:rFonts w:eastAsiaTheme="minorEastAsia" w:hint="eastAsia"/>
                <w:b/>
                <w:i/>
                <w:iCs/>
                <w:lang w:val="en-US" w:eastAsia="zh-CN"/>
              </w:rPr>
              <w:t xml:space="preserve"> (e.g. form factor)</w:t>
            </w:r>
          </w:p>
          <w:p w14:paraId="7587B58C"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Scalable and forward-compatible design</w:t>
            </w:r>
          </w:p>
          <w:p w14:paraId="724CB5D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w:t>
            </w:r>
            <w:r>
              <w:rPr>
                <w:rFonts w:eastAsiaTheme="minorEastAsia" w:hint="eastAsia"/>
                <w:b/>
                <w:i/>
                <w:iCs/>
                <w:lang w:val="en-US" w:eastAsia="zh-CN"/>
              </w:rPr>
              <w:t xml:space="preserve">A common basic mandatory function set is defined for all device types; </w:t>
            </w:r>
          </w:p>
          <w:p w14:paraId="03E8EE39"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Pr>
                <w:rFonts w:eastAsiaTheme="minorEastAsia" w:hint="eastAsia"/>
                <w:b/>
                <w:i/>
                <w:iCs/>
                <w:lang w:val="en-US" w:eastAsia="zh-CN"/>
              </w:rPr>
              <w:t xml:space="preserve">on top of it, a different additional mandatory capability set is defined for each device type; </w:t>
            </w:r>
          </w:p>
          <w:p w14:paraId="1A07B09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Further</w:t>
            </w:r>
            <w:r>
              <w:rPr>
                <w:rFonts w:eastAsiaTheme="minorEastAsia" w:hint="eastAsia"/>
                <w:b/>
                <w:i/>
                <w:iCs/>
                <w:lang w:val="en-US" w:eastAsia="zh-CN"/>
              </w:rPr>
              <w:t>, each device type may additionally indicate optional capability/feature sets for different new usage scenarios or new services.</w:t>
            </w:r>
          </w:p>
          <w:p w14:paraId="340E46F4" w14:textId="77777777" w:rsidR="004802B1" w:rsidRDefault="00054D16">
            <w:pPr>
              <w:jc w:val="both"/>
              <w:rPr>
                <w:rFonts w:eastAsiaTheme="minorEastAsia"/>
                <w:b/>
                <w:i/>
                <w:lang w:eastAsia="zh-CN"/>
              </w:rPr>
            </w:pPr>
            <w:r>
              <w:rPr>
                <w:rFonts w:eastAsiaTheme="minorEastAsia" w:hint="eastAsia"/>
                <w:b/>
                <w:i/>
                <w:lang w:eastAsia="zh-CN"/>
              </w:rPr>
              <w:t>P</w:t>
            </w:r>
            <w:r>
              <w:rPr>
                <w:rFonts w:eastAsiaTheme="minorEastAsia"/>
                <w:b/>
                <w:i/>
                <w:lang w:eastAsia="zh-CN"/>
              </w:rPr>
              <w:t>roposal 13: The Table 2 could be considered as the starting point to achieve scalable and forward-compatible design.</w:t>
            </w:r>
          </w:p>
          <w:p w14:paraId="22C4DE07" w14:textId="77777777" w:rsidR="004802B1" w:rsidRDefault="00054D16">
            <w:pPr>
              <w:jc w:val="center"/>
              <w:rPr>
                <w:rFonts w:eastAsiaTheme="minorEastAsia"/>
                <w:b/>
                <w:lang w:eastAsia="zh-CN"/>
              </w:rPr>
            </w:pPr>
            <w:r>
              <w:rPr>
                <w:rFonts w:eastAsiaTheme="minorEastAsia" w:hint="eastAsia"/>
                <w:b/>
                <w:lang w:eastAsia="zh-CN"/>
              </w:rPr>
              <w:t>T</w:t>
            </w:r>
            <w:r>
              <w:rPr>
                <w:rFonts w:eastAsiaTheme="minorEastAsia"/>
                <w:b/>
                <w:lang w:eastAsia="zh-CN"/>
              </w:rPr>
              <w:t>able 2: 6GR UE/Device type example</w:t>
            </w:r>
          </w:p>
          <w:tbl>
            <w:tblPr>
              <w:tblStyle w:val="afe"/>
              <w:tblW w:w="0" w:type="auto"/>
              <w:tblLook w:val="04A0" w:firstRow="1" w:lastRow="0" w:firstColumn="1" w:lastColumn="0" w:noHBand="0" w:noVBand="1"/>
            </w:tblPr>
            <w:tblGrid>
              <w:gridCol w:w="1274"/>
              <w:gridCol w:w="869"/>
              <w:gridCol w:w="1794"/>
              <w:gridCol w:w="1670"/>
              <w:gridCol w:w="1630"/>
              <w:gridCol w:w="692"/>
              <w:gridCol w:w="487"/>
              <w:gridCol w:w="989"/>
            </w:tblGrid>
            <w:tr w:rsidR="004802B1" w14:paraId="52616C05" w14:textId="77777777">
              <w:tc>
                <w:tcPr>
                  <w:tcW w:w="1161" w:type="dxa"/>
                  <w:vMerge w:val="restart"/>
                </w:tcPr>
                <w:p w14:paraId="75866EC8"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6G communication usage scenarios</w:t>
                  </w:r>
                </w:p>
                <w:p w14:paraId="4154F05B" w14:textId="77777777" w:rsidR="004802B1" w:rsidRDefault="004802B1">
                  <w:pPr>
                    <w:snapToGrid w:val="0"/>
                    <w:spacing w:after="0"/>
                    <w:jc w:val="both"/>
                    <w:rPr>
                      <w:rFonts w:eastAsiaTheme="minorEastAsia"/>
                      <w:sz w:val="16"/>
                      <w:lang w:eastAsia="zh-CN"/>
                    </w:rPr>
                  </w:pPr>
                </w:p>
              </w:tc>
              <w:tc>
                <w:tcPr>
                  <w:tcW w:w="1060" w:type="dxa"/>
                  <w:vMerge w:val="restart"/>
                </w:tcPr>
                <w:p w14:paraId="7295BD14"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Example device type</w:t>
                  </w:r>
                </w:p>
                <w:p w14:paraId="7583A94A" w14:textId="77777777" w:rsidR="004802B1" w:rsidRDefault="004802B1">
                  <w:pPr>
                    <w:snapToGrid w:val="0"/>
                    <w:spacing w:after="0"/>
                    <w:jc w:val="both"/>
                    <w:rPr>
                      <w:rFonts w:eastAsiaTheme="minorEastAsia"/>
                      <w:sz w:val="16"/>
                      <w:lang w:eastAsia="zh-CN"/>
                    </w:rPr>
                  </w:pPr>
                </w:p>
              </w:tc>
              <w:tc>
                <w:tcPr>
                  <w:tcW w:w="6433" w:type="dxa"/>
                  <w:gridSpan w:val="5"/>
                </w:tcPr>
                <w:p w14:paraId="570273FE" w14:textId="77777777" w:rsidR="004802B1" w:rsidRDefault="00054D16">
                  <w:pPr>
                    <w:snapToGrid w:val="0"/>
                    <w:spacing w:after="0"/>
                    <w:ind w:firstLineChars="300" w:firstLine="480"/>
                    <w:jc w:val="both"/>
                    <w:rPr>
                      <w:rFonts w:eastAsiaTheme="minorEastAsia"/>
                      <w:sz w:val="16"/>
                      <w:lang w:val="en-US" w:eastAsia="zh-CN"/>
                    </w:rPr>
                  </w:pPr>
                  <w:r>
                    <w:rPr>
                      <w:rFonts w:eastAsiaTheme="minorEastAsia"/>
                      <w:b/>
                      <w:bCs/>
                      <w:sz w:val="16"/>
                      <w:lang w:val="en-US" w:eastAsia="zh-CN"/>
                    </w:rPr>
                    <w:t xml:space="preserve">Scalable and forward-compatible design </w:t>
                  </w:r>
                </w:p>
                <w:p w14:paraId="1428B7B6"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to avoid market fragmentation</w:t>
                  </w:r>
                </w:p>
              </w:tc>
              <w:tc>
                <w:tcPr>
                  <w:tcW w:w="967" w:type="dxa"/>
                </w:tcPr>
                <w:p w14:paraId="791C6BD3" w14:textId="77777777" w:rsidR="004802B1" w:rsidRDefault="00054D16">
                  <w:pPr>
                    <w:snapToGrid w:val="0"/>
                    <w:spacing w:after="0"/>
                    <w:jc w:val="both"/>
                    <w:rPr>
                      <w:rFonts w:eastAsiaTheme="minorEastAsia"/>
                      <w:b/>
                      <w:bCs/>
                      <w:sz w:val="16"/>
                      <w:lang w:val="en-US" w:eastAsia="zh-CN"/>
                    </w:rPr>
                  </w:pPr>
                  <w:r>
                    <w:rPr>
                      <w:rFonts w:eastAsiaTheme="minorEastAsia"/>
                      <w:b/>
                      <w:bCs/>
                      <w:sz w:val="16"/>
                      <w:lang w:val="en-US" w:eastAsia="zh-CN"/>
                    </w:rPr>
                    <w:t>Example devices/use cases</w:t>
                  </w:r>
                </w:p>
              </w:tc>
            </w:tr>
            <w:tr w:rsidR="004802B1" w14:paraId="70F95C99" w14:textId="77777777">
              <w:tc>
                <w:tcPr>
                  <w:tcW w:w="1161" w:type="dxa"/>
                  <w:vMerge/>
                </w:tcPr>
                <w:p w14:paraId="7E79EB15" w14:textId="77777777" w:rsidR="004802B1" w:rsidRDefault="004802B1">
                  <w:pPr>
                    <w:snapToGrid w:val="0"/>
                    <w:spacing w:after="0"/>
                    <w:jc w:val="both"/>
                    <w:rPr>
                      <w:rFonts w:eastAsiaTheme="minorEastAsia"/>
                      <w:sz w:val="16"/>
                      <w:lang w:eastAsia="zh-CN"/>
                    </w:rPr>
                  </w:pPr>
                </w:p>
              </w:tc>
              <w:tc>
                <w:tcPr>
                  <w:tcW w:w="1060" w:type="dxa"/>
                  <w:vMerge/>
                </w:tcPr>
                <w:p w14:paraId="263C7AB8" w14:textId="77777777" w:rsidR="004802B1" w:rsidRDefault="004802B1">
                  <w:pPr>
                    <w:snapToGrid w:val="0"/>
                    <w:spacing w:after="0"/>
                    <w:jc w:val="both"/>
                    <w:rPr>
                      <w:rFonts w:eastAsiaTheme="minorEastAsia"/>
                      <w:sz w:val="16"/>
                      <w:lang w:eastAsia="zh-CN"/>
                    </w:rPr>
                  </w:pPr>
                </w:p>
              </w:tc>
              <w:tc>
                <w:tcPr>
                  <w:tcW w:w="1566" w:type="dxa"/>
                </w:tcPr>
                <w:p w14:paraId="793CA28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common basic mandatory function set for all device types</w:t>
                  </w:r>
                </w:p>
              </w:tc>
              <w:tc>
                <w:tcPr>
                  <w:tcW w:w="1491" w:type="dxa"/>
                </w:tcPr>
                <w:p w14:paraId="263341E0"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different additional mandatory capability set for each device type</w:t>
                  </w:r>
                </w:p>
              </w:tc>
              <w:tc>
                <w:tcPr>
                  <w:tcW w:w="3376" w:type="dxa"/>
                  <w:gridSpan w:val="3"/>
                </w:tcPr>
                <w:p w14:paraId="1772F08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Optional capability/feature sets for different new usage scenarios or new services.</w:t>
                  </w:r>
                </w:p>
              </w:tc>
              <w:tc>
                <w:tcPr>
                  <w:tcW w:w="967" w:type="dxa"/>
                </w:tcPr>
                <w:p w14:paraId="2F82A085" w14:textId="77777777" w:rsidR="004802B1" w:rsidRDefault="004802B1">
                  <w:pPr>
                    <w:snapToGrid w:val="0"/>
                    <w:spacing w:after="0"/>
                    <w:jc w:val="both"/>
                    <w:rPr>
                      <w:rFonts w:eastAsiaTheme="minorEastAsia"/>
                      <w:sz w:val="16"/>
                      <w:lang w:val="en-US" w:eastAsia="zh-CN"/>
                    </w:rPr>
                  </w:pPr>
                </w:p>
                <w:p w14:paraId="4154E59C" w14:textId="77777777" w:rsidR="004802B1" w:rsidRDefault="004802B1">
                  <w:pPr>
                    <w:snapToGrid w:val="0"/>
                    <w:spacing w:after="0"/>
                    <w:jc w:val="both"/>
                    <w:rPr>
                      <w:rFonts w:eastAsiaTheme="minorEastAsia"/>
                      <w:sz w:val="16"/>
                      <w:lang w:eastAsia="zh-CN"/>
                    </w:rPr>
                  </w:pPr>
                </w:p>
              </w:tc>
            </w:tr>
            <w:tr w:rsidR="004802B1" w14:paraId="3BEB8FFF" w14:textId="77777777">
              <w:tc>
                <w:tcPr>
                  <w:tcW w:w="1161" w:type="dxa"/>
                  <w:vMerge w:val="restart"/>
                </w:tcPr>
                <w:p w14:paraId="29624C00" w14:textId="77777777" w:rsidR="004802B1" w:rsidRDefault="00054D16">
                  <w:pPr>
                    <w:snapToGrid w:val="0"/>
                    <w:spacing w:after="0"/>
                    <w:jc w:val="both"/>
                    <w:rPr>
                      <w:rFonts w:eastAsiaTheme="minorEastAsia"/>
                      <w:sz w:val="16"/>
                      <w:lang w:eastAsia="zh-CN"/>
                    </w:rPr>
                  </w:pPr>
                  <w:r>
                    <w:rPr>
                      <w:rFonts w:eastAsiaTheme="minorEastAsia"/>
                      <w:sz w:val="16"/>
                      <w:lang w:eastAsia="zh-CN"/>
                    </w:rPr>
                    <w:t>eMBB</w:t>
                  </w:r>
                </w:p>
              </w:tc>
              <w:tc>
                <w:tcPr>
                  <w:tcW w:w="1060" w:type="dxa"/>
                </w:tcPr>
                <w:p w14:paraId="3B0A5D90" w14:textId="77777777" w:rsidR="004802B1" w:rsidRDefault="00054D16">
                  <w:pPr>
                    <w:snapToGrid w:val="0"/>
                    <w:spacing w:after="0"/>
                    <w:jc w:val="both"/>
                    <w:rPr>
                      <w:rFonts w:eastAsiaTheme="minorEastAsia"/>
                      <w:sz w:val="16"/>
                      <w:lang w:eastAsia="zh-CN"/>
                    </w:rPr>
                  </w:pPr>
                  <w:r>
                    <w:rPr>
                      <w:rFonts w:eastAsiaTheme="minorEastAsia"/>
                      <w:sz w:val="16"/>
                      <w:lang w:eastAsia="zh-CN"/>
                    </w:rPr>
                    <w:t>TypeA</w:t>
                  </w:r>
                </w:p>
              </w:tc>
              <w:tc>
                <w:tcPr>
                  <w:tcW w:w="1566" w:type="dxa"/>
                  <w:vMerge w:val="restart"/>
                </w:tcPr>
                <w:p w14:paraId="17B434AF"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Waveform</w:t>
                  </w:r>
                </w:p>
                <w:p w14:paraId="7755C9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Frame structure</w:t>
                  </w:r>
                </w:p>
                <w:p w14:paraId="3110FF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Channel coding</w:t>
                  </w:r>
                </w:p>
                <w:p w14:paraId="741770A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Initial access design</w:t>
                  </w:r>
                </w:p>
                <w:p w14:paraId="424A435C"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DL and UL control channel design</w:t>
                  </w:r>
                </w:p>
                <w:p w14:paraId="36070859"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Scheduling/HARQ operation</w:t>
                  </w:r>
                </w:p>
                <w:p w14:paraId="46D815B3"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BS/UE energy saving features</w:t>
                  </w:r>
                </w:p>
                <w:p w14:paraId="6AC545EC"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etc.</w:t>
                  </w:r>
                </w:p>
              </w:tc>
              <w:tc>
                <w:tcPr>
                  <w:tcW w:w="1491" w:type="dxa"/>
                </w:tcPr>
                <w:p w14:paraId="2D185D08"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 xml:space="preserve">200M </w:t>
                  </w:r>
                </w:p>
                <w:p w14:paraId="1AB5BDC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2T/4R</w:t>
                  </w:r>
                </w:p>
                <w:p w14:paraId="493DFB71"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9E405D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6BC05F71"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A1</w:t>
                  </w:r>
                </w:p>
                <w:p w14:paraId="4E1A728D"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67A978D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6B8DC65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38FEE99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w:t>
                  </w:r>
                </w:p>
              </w:tc>
              <w:tc>
                <w:tcPr>
                  <w:tcW w:w="953" w:type="dxa"/>
                </w:tcPr>
                <w:p w14:paraId="26536A8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A2</w:t>
                  </w:r>
                </w:p>
                <w:p w14:paraId="692A3A0B"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401AE03"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4T/8R</w:t>
                  </w:r>
                </w:p>
              </w:tc>
              <w:tc>
                <w:tcPr>
                  <w:tcW w:w="923" w:type="dxa"/>
                </w:tcPr>
                <w:p w14:paraId="1F7D5FCA"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27D092CA" w14:textId="77777777" w:rsidR="004802B1" w:rsidRDefault="004802B1">
                  <w:pPr>
                    <w:snapToGrid w:val="0"/>
                    <w:spacing w:after="0"/>
                    <w:jc w:val="both"/>
                    <w:rPr>
                      <w:rFonts w:eastAsiaTheme="minorEastAsia"/>
                      <w:sz w:val="16"/>
                      <w:lang w:eastAsia="zh-CN"/>
                    </w:rPr>
                  </w:pPr>
                </w:p>
              </w:tc>
              <w:tc>
                <w:tcPr>
                  <w:tcW w:w="967" w:type="dxa"/>
                </w:tcPr>
                <w:p w14:paraId="079C1106" w14:textId="77777777" w:rsidR="004802B1" w:rsidRDefault="00054D16">
                  <w:pPr>
                    <w:snapToGrid w:val="0"/>
                    <w:spacing w:after="0"/>
                    <w:jc w:val="both"/>
                    <w:rPr>
                      <w:rFonts w:eastAsiaTheme="minorEastAsia"/>
                      <w:sz w:val="16"/>
                      <w:lang w:eastAsia="zh-CN"/>
                    </w:rPr>
                  </w:pPr>
                  <w:r>
                    <w:rPr>
                      <w:rFonts w:eastAsiaTheme="minorEastAsia"/>
                      <w:sz w:val="16"/>
                      <w:lang w:eastAsia="zh-CN"/>
                    </w:rPr>
                    <w:t>Smart phone,</w:t>
                  </w:r>
                </w:p>
                <w:p w14:paraId="0945CB28" w14:textId="77777777" w:rsidR="004802B1" w:rsidRDefault="00054D16">
                  <w:pPr>
                    <w:snapToGrid w:val="0"/>
                    <w:spacing w:after="0"/>
                    <w:jc w:val="both"/>
                    <w:rPr>
                      <w:rFonts w:eastAsiaTheme="minorEastAsia"/>
                      <w:sz w:val="16"/>
                      <w:lang w:eastAsia="zh-CN"/>
                    </w:rPr>
                  </w:pPr>
                  <w:r>
                    <w:rPr>
                      <w:rFonts w:eastAsiaTheme="minorEastAsia"/>
                      <w:sz w:val="16"/>
                      <w:lang w:eastAsia="zh-CN"/>
                    </w:rPr>
                    <w:t>CPE/FW,</w:t>
                  </w:r>
                </w:p>
                <w:p w14:paraId="558F64F1" w14:textId="77777777" w:rsidR="004802B1" w:rsidRDefault="00054D16">
                  <w:pPr>
                    <w:snapToGrid w:val="0"/>
                    <w:spacing w:after="0"/>
                    <w:jc w:val="both"/>
                    <w:rPr>
                      <w:rFonts w:eastAsiaTheme="minorEastAsia"/>
                      <w:sz w:val="16"/>
                      <w:lang w:eastAsia="zh-CN"/>
                    </w:rPr>
                  </w:pPr>
                  <w:r>
                    <w:rPr>
                      <w:rFonts w:eastAsiaTheme="minorEastAsia"/>
                      <w:sz w:val="16"/>
                      <w:lang w:eastAsia="zh-CN"/>
                    </w:rPr>
                    <w:t>VUE,</w:t>
                  </w:r>
                </w:p>
                <w:p w14:paraId="79206037" w14:textId="77777777" w:rsidR="004802B1" w:rsidRDefault="00054D16">
                  <w:pPr>
                    <w:snapToGrid w:val="0"/>
                    <w:spacing w:after="0"/>
                    <w:jc w:val="both"/>
                    <w:rPr>
                      <w:rFonts w:eastAsiaTheme="minorEastAsia"/>
                      <w:sz w:val="16"/>
                      <w:lang w:eastAsia="zh-CN"/>
                    </w:rPr>
                  </w:pPr>
                  <w:r>
                    <w:rPr>
                      <w:rFonts w:eastAsiaTheme="minorEastAsia"/>
                      <w:sz w:val="16"/>
                      <w:lang w:eastAsia="zh-CN"/>
                    </w:rPr>
                    <w:t>VSAT,</w:t>
                  </w:r>
                </w:p>
                <w:p w14:paraId="6A18290C" w14:textId="77777777" w:rsidR="004802B1" w:rsidRDefault="00054D16">
                  <w:pPr>
                    <w:snapToGrid w:val="0"/>
                    <w:spacing w:after="0"/>
                    <w:jc w:val="both"/>
                    <w:rPr>
                      <w:rFonts w:eastAsiaTheme="minorEastAsia"/>
                      <w:sz w:val="16"/>
                      <w:lang w:eastAsia="zh-CN"/>
                    </w:rPr>
                  </w:pPr>
                  <w:r>
                    <w:rPr>
                      <w:rFonts w:eastAsiaTheme="minorEastAsia"/>
                      <w:sz w:val="16"/>
                      <w:lang w:eastAsia="zh-CN"/>
                    </w:rPr>
                    <w:t>Robots…</w:t>
                  </w:r>
                </w:p>
              </w:tc>
            </w:tr>
            <w:tr w:rsidR="004802B1" w14:paraId="60C61FE7" w14:textId="77777777">
              <w:tc>
                <w:tcPr>
                  <w:tcW w:w="1161" w:type="dxa"/>
                  <w:vMerge/>
                </w:tcPr>
                <w:p w14:paraId="56FFECEC" w14:textId="77777777" w:rsidR="004802B1" w:rsidRDefault="004802B1">
                  <w:pPr>
                    <w:snapToGrid w:val="0"/>
                    <w:spacing w:after="0"/>
                    <w:jc w:val="both"/>
                    <w:rPr>
                      <w:rFonts w:eastAsiaTheme="minorEastAsia"/>
                      <w:sz w:val="16"/>
                      <w:lang w:eastAsia="zh-CN"/>
                    </w:rPr>
                  </w:pPr>
                </w:p>
              </w:tc>
              <w:tc>
                <w:tcPr>
                  <w:tcW w:w="1060" w:type="dxa"/>
                </w:tcPr>
                <w:p w14:paraId="3330F7EC" w14:textId="77777777" w:rsidR="004802B1" w:rsidRDefault="00054D16">
                  <w:pPr>
                    <w:snapToGrid w:val="0"/>
                    <w:spacing w:after="0"/>
                    <w:jc w:val="both"/>
                    <w:rPr>
                      <w:rFonts w:eastAsiaTheme="minorEastAsia"/>
                      <w:sz w:val="16"/>
                      <w:lang w:eastAsia="zh-CN"/>
                    </w:rPr>
                  </w:pPr>
                  <w:r>
                    <w:rPr>
                      <w:rFonts w:eastAsiaTheme="minorEastAsia"/>
                      <w:sz w:val="16"/>
                      <w:lang w:eastAsia="zh-CN"/>
                    </w:rPr>
                    <w:t>Type B</w:t>
                  </w:r>
                </w:p>
              </w:tc>
              <w:tc>
                <w:tcPr>
                  <w:tcW w:w="1566" w:type="dxa"/>
                  <w:vMerge/>
                </w:tcPr>
                <w:p w14:paraId="78A3D892" w14:textId="77777777" w:rsidR="004802B1" w:rsidRDefault="004802B1">
                  <w:pPr>
                    <w:snapToGrid w:val="0"/>
                    <w:spacing w:after="0"/>
                    <w:jc w:val="both"/>
                    <w:rPr>
                      <w:rFonts w:eastAsiaTheme="minorEastAsia"/>
                      <w:sz w:val="16"/>
                      <w:lang w:eastAsia="zh-CN"/>
                    </w:rPr>
                  </w:pPr>
                </w:p>
              </w:tc>
              <w:tc>
                <w:tcPr>
                  <w:tcW w:w="1491" w:type="dxa"/>
                </w:tcPr>
                <w:p w14:paraId="40B84FF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100M/200M</w:t>
                  </w:r>
                </w:p>
                <w:p w14:paraId="79E0014E"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1T2R</w:t>
                  </w:r>
                </w:p>
                <w:p w14:paraId="219EF9FC"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AE8FAB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06E6DA82"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B1</w:t>
                  </w:r>
                </w:p>
                <w:p w14:paraId="61595E4E"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3C83AF3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22E521B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4B4AB8A0"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w:t>
                  </w:r>
                </w:p>
                <w:p w14:paraId="0C99C1D9"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Access control, etc.</w:t>
                  </w:r>
                </w:p>
              </w:tc>
              <w:tc>
                <w:tcPr>
                  <w:tcW w:w="953" w:type="dxa"/>
                </w:tcPr>
                <w:p w14:paraId="01AE4E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B2</w:t>
                  </w:r>
                </w:p>
                <w:p w14:paraId="170BB4E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37270AA3" w14:textId="77777777" w:rsidR="004802B1" w:rsidRDefault="004802B1">
                  <w:pPr>
                    <w:snapToGrid w:val="0"/>
                    <w:spacing w:after="0"/>
                    <w:jc w:val="both"/>
                    <w:rPr>
                      <w:rFonts w:eastAsiaTheme="minorEastAsia"/>
                      <w:sz w:val="16"/>
                      <w:lang w:eastAsia="zh-CN"/>
                    </w:rPr>
                  </w:pPr>
                </w:p>
              </w:tc>
              <w:tc>
                <w:tcPr>
                  <w:tcW w:w="923" w:type="dxa"/>
                </w:tcPr>
                <w:p w14:paraId="6FCFD31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2E255A7" w14:textId="77777777" w:rsidR="004802B1" w:rsidRDefault="004802B1">
                  <w:pPr>
                    <w:snapToGrid w:val="0"/>
                    <w:spacing w:after="0"/>
                    <w:jc w:val="both"/>
                    <w:rPr>
                      <w:rFonts w:eastAsiaTheme="minorEastAsia"/>
                      <w:sz w:val="16"/>
                      <w:lang w:eastAsia="zh-CN"/>
                    </w:rPr>
                  </w:pPr>
                </w:p>
              </w:tc>
              <w:tc>
                <w:tcPr>
                  <w:tcW w:w="967" w:type="dxa"/>
                </w:tcPr>
                <w:p w14:paraId="0FFCACFB" w14:textId="77777777" w:rsidR="004802B1" w:rsidRDefault="00054D16">
                  <w:pPr>
                    <w:snapToGrid w:val="0"/>
                    <w:spacing w:after="0"/>
                    <w:jc w:val="both"/>
                    <w:rPr>
                      <w:rFonts w:eastAsiaTheme="minorEastAsia"/>
                      <w:sz w:val="16"/>
                      <w:lang w:eastAsia="zh-CN"/>
                    </w:rPr>
                  </w:pPr>
                  <w:r>
                    <w:rPr>
                      <w:rFonts w:eastAsiaTheme="minorEastAsia"/>
                      <w:sz w:val="16"/>
                      <w:lang w:eastAsia="zh-CN"/>
                    </w:rPr>
                    <w:t>2RX XR,</w:t>
                  </w:r>
                </w:p>
                <w:p w14:paraId="6B84CD55" w14:textId="77777777" w:rsidR="004802B1" w:rsidRDefault="00054D16">
                  <w:pPr>
                    <w:snapToGrid w:val="0"/>
                    <w:spacing w:after="0"/>
                    <w:jc w:val="both"/>
                    <w:rPr>
                      <w:rFonts w:eastAsiaTheme="minorEastAsia"/>
                      <w:sz w:val="16"/>
                      <w:lang w:eastAsia="zh-CN"/>
                    </w:rPr>
                  </w:pPr>
                  <w:r>
                    <w:rPr>
                      <w:rFonts w:eastAsiaTheme="minorEastAsia"/>
                      <w:sz w:val="16"/>
                      <w:lang w:eastAsia="zh-CN"/>
                    </w:rPr>
                    <w:t>High-end watch</w:t>
                  </w:r>
                </w:p>
              </w:tc>
            </w:tr>
            <w:tr w:rsidR="004802B1" w14:paraId="5F356B16" w14:textId="77777777">
              <w:tc>
                <w:tcPr>
                  <w:tcW w:w="1161" w:type="dxa"/>
                </w:tcPr>
                <w:p w14:paraId="2BC2BBA8" w14:textId="77777777" w:rsidR="004802B1" w:rsidRDefault="00054D16">
                  <w:pPr>
                    <w:snapToGrid w:val="0"/>
                    <w:spacing w:after="0"/>
                    <w:jc w:val="both"/>
                    <w:rPr>
                      <w:rFonts w:eastAsiaTheme="minorEastAsia"/>
                      <w:sz w:val="16"/>
                      <w:lang w:eastAsia="zh-CN"/>
                    </w:rPr>
                  </w:pPr>
                  <w:r>
                    <w:rPr>
                      <w:rFonts w:eastAsiaTheme="minorEastAsia"/>
                      <w:sz w:val="16"/>
                      <w:lang w:eastAsia="zh-CN"/>
                    </w:rPr>
                    <w:t>Massive IoT</w:t>
                  </w:r>
                </w:p>
              </w:tc>
              <w:tc>
                <w:tcPr>
                  <w:tcW w:w="1060" w:type="dxa"/>
                </w:tcPr>
                <w:p w14:paraId="68A5F498" w14:textId="77777777" w:rsidR="004802B1" w:rsidRDefault="00054D16">
                  <w:pPr>
                    <w:snapToGrid w:val="0"/>
                    <w:spacing w:after="0"/>
                    <w:jc w:val="both"/>
                    <w:rPr>
                      <w:rFonts w:eastAsiaTheme="minorEastAsia"/>
                      <w:sz w:val="16"/>
                      <w:lang w:eastAsia="zh-CN"/>
                    </w:rPr>
                  </w:pPr>
                  <w:r>
                    <w:rPr>
                      <w:rFonts w:eastAsiaTheme="minorEastAsia"/>
                      <w:sz w:val="16"/>
                      <w:lang w:eastAsia="zh-CN"/>
                    </w:rPr>
                    <w:t>Type C</w:t>
                  </w:r>
                </w:p>
              </w:tc>
              <w:tc>
                <w:tcPr>
                  <w:tcW w:w="1566" w:type="dxa"/>
                  <w:vMerge/>
                </w:tcPr>
                <w:p w14:paraId="41A55FE2" w14:textId="77777777" w:rsidR="004802B1" w:rsidRDefault="004802B1">
                  <w:pPr>
                    <w:snapToGrid w:val="0"/>
                    <w:spacing w:after="0"/>
                    <w:jc w:val="both"/>
                    <w:rPr>
                      <w:rFonts w:eastAsiaTheme="minorEastAsia"/>
                      <w:sz w:val="16"/>
                      <w:lang w:eastAsia="zh-CN"/>
                    </w:rPr>
                  </w:pPr>
                </w:p>
              </w:tc>
              <w:tc>
                <w:tcPr>
                  <w:tcW w:w="1491" w:type="dxa"/>
                </w:tcPr>
                <w:p w14:paraId="005C33D4"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20M</w:t>
                  </w:r>
                </w:p>
                <w:p w14:paraId="6C3CED82"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1T1R</w:t>
                  </w:r>
                </w:p>
                <w:p w14:paraId="7870757B"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Modulation:64 QAM DL/UL</w:t>
                  </w:r>
                </w:p>
                <w:p w14:paraId="0D57F56F"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class: 3 or 5</w:t>
                  </w:r>
                </w:p>
              </w:tc>
              <w:tc>
                <w:tcPr>
                  <w:tcW w:w="1500" w:type="dxa"/>
                </w:tcPr>
                <w:p w14:paraId="026F5F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C1</w:t>
                  </w:r>
                </w:p>
                <w:p w14:paraId="05B4F8E3"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Processing time</w:t>
                  </w:r>
                </w:p>
                <w:p w14:paraId="0ABCDBEF"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Power class</w:t>
                  </w:r>
                </w:p>
                <w:p w14:paraId="0A4E2487"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Access control</w:t>
                  </w:r>
                </w:p>
                <w:p w14:paraId="72DC08E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Scaling factor, etc.</w:t>
                  </w:r>
                </w:p>
              </w:tc>
              <w:tc>
                <w:tcPr>
                  <w:tcW w:w="953" w:type="dxa"/>
                </w:tcPr>
                <w:p w14:paraId="7E4EE2F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Set C2</w:t>
                  </w:r>
                </w:p>
                <w:p w14:paraId="336548D6"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FA81B60" w14:textId="77777777" w:rsidR="004802B1" w:rsidRDefault="004802B1">
                  <w:pPr>
                    <w:snapToGrid w:val="0"/>
                    <w:spacing w:after="0"/>
                    <w:jc w:val="both"/>
                    <w:rPr>
                      <w:rFonts w:eastAsiaTheme="minorEastAsia"/>
                      <w:sz w:val="16"/>
                      <w:lang w:eastAsia="zh-CN"/>
                    </w:rPr>
                  </w:pPr>
                </w:p>
              </w:tc>
              <w:tc>
                <w:tcPr>
                  <w:tcW w:w="923" w:type="dxa"/>
                </w:tcPr>
                <w:p w14:paraId="7F2EFF5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906F27E" w14:textId="77777777" w:rsidR="004802B1" w:rsidRDefault="004802B1">
                  <w:pPr>
                    <w:snapToGrid w:val="0"/>
                    <w:spacing w:after="0"/>
                    <w:jc w:val="both"/>
                    <w:rPr>
                      <w:rFonts w:eastAsiaTheme="minorEastAsia"/>
                      <w:sz w:val="16"/>
                      <w:lang w:eastAsia="zh-CN"/>
                    </w:rPr>
                  </w:pPr>
                </w:p>
              </w:tc>
              <w:tc>
                <w:tcPr>
                  <w:tcW w:w="967" w:type="dxa"/>
                </w:tcPr>
                <w:p w14:paraId="2A919AAD" w14:textId="77777777" w:rsidR="004802B1" w:rsidRDefault="00054D16">
                  <w:pPr>
                    <w:snapToGrid w:val="0"/>
                    <w:spacing w:after="0"/>
                    <w:jc w:val="both"/>
                    <w:rPr>
                      <w:rFonts w:eastAsiaTheme="minorEastAsia"/>
                      <w:sz w:val="16"/>
                      <w:lang w:eastAsia="zh-CN"/>
                    </w:rPr>
                  </w:pPr>
                  <w:r>
                    <w:rPr>
                      <w:rFonts w:eastAsiaTheme="minorEastAsia"/>
                      <w:sz w:val="16"/>
                      <w:lang w:eastAsia="zh-CN"/>
                    </w:rPr>
                    <w:t>Wearables,</w:t>
                  </w:r>
                </w:p>
                <w:p w14:paraId="2EE79C97" w14:textId="77777777" w:rsidR="004802B1" w:rsidRDefault="00054D16">
                  <w:pPr>
                    <w:snapToGrid w:val="0"/>
                    <w:spacing w:after="0"/>
                    <w:jc w:val="both"/>
                    <w:rPr>
                      <w:rFonts w:eastAsiaTheme="minorEastAsia"/>
                      <w:sz w:val="16"/>
                      <w:lang w:eastAsia="zh-CN"/>
                    </w:rPr>
                  </w:pPr>
                  <w:r>
                    <w:rPr>
                      <w:rFonts w:eastAsiaTheme="minorEastAsia"/>
                      <w:sz w:val="16"/>
                      <w:lang w:eastAsia="zh-CN"/>
                    </w:rPr>
                    <w:t>Industrial sensors,</w:t>
                  </w:r>
                </w:p>
                <w:p w14:paraId="066F1A1C" w14:textId="77777777" w:rsidR="004802B1" w:rsidRDefault="00054D16">
                  <w:pPr>
                    <w:snapToGrid w:val="0"/>
                    <w:spacing w:after="0"/>
                    <w:jc w:val="both"/>
                    <w:rPr>
                      <w:rFonts w:eastAsiaTheme="minorEastAsia"/>
                      <w:sz w:val="16"/>
                      <w:lang w:eastAsia="zh-CN"/>
                    </w:rPr>
                  </w:pPr>
                  <w:r>
                    <w:rPr>
                      <w:rFonts w:eastAsiaTheme="minorEastAsia"/>
                      <w:sz w:val="16"/>
                      <w:lang w:eastAsia="zh-CN"/>
                    </w:rPr>
                    <w:t>Low-end watch,</w:t>
                  </w:r>
                </w:p>
                <w:p w14:paraId="6F49620F" w14:textId="77777777" w:rsidR="004802B1" w:rsidRDefault="00054D16">
                  <w:pPr>
                    <w:snapToGrid w:val="0"/>
                    <w:spacing w:after="0"/>
                    <w:jc w:val="both"/>
                    <w:rPr>
                      <w:rFonts w:eastAsiaTheme="minorEastAsia"/>
                      <w:sz w:val="16"/>
                      <w:lang w:eastAsia="zh-CN"/>
                    </w:rPr>
                  </w:pPr>
                  <w:r>
                    <w:rPr>
                      <w:rFonts w:eastAsiaTheme="minorEastAsia"/>
                      <w:sz w:val="16"/>
                      <w:lang w:eastAsia="zh-CN"/>
                    </w:rPr>
                    <w:t>Video surveillance</w:t>
                  </w:r>
                </w:p>
                <w:p w14:paraId="6D43DAFF" w14:textId="77777777" w:rsidR="004802B1" w:rsidRDefault="00054D16">
                  <w:pPr>
                    <w:snapToGrid w:val="0"/>
                    <w:spacing w:after="0"/>
                    <w:jc w:val="both"/>
                    <w:rPr>
                      <w:rFonts w:eastAsiaTheme="minorEastAsia"/>
                      <w:sz w:val="16"/>
                      <w:lang w:eastAsia="zh-CN"/>
                    </w:rPr>
                  </w:pPr>
                  <w:r>
                    <w:rPr>
                      <w:rFonts w:eastAsiaTheme="minorEastAsia"/>
                      <w:sz w:val="16"/>
                      <w:lang w:eastAsia="zh-CN"/>
                    </w:rPr>
                    <w:t>…</w:t>
                  </w:r>
                </w:p>
              </w:tc>
            </w:tr>
          </w:tbl>
          <w:p w14:paraId="1F5A0DFA" w14:textId="77777777" w:rsidR="004802B1" w:rsidRDefault="004802B1">
            <w:pPr>
              <w:rPr>
                <w:rFonts w:eastAsia="Malgun Gothic"/>
                <w:lang w:val="en-US" w:eastAsia="ko-KR"/>
              </w:rPr>
            </w:pPr>
          </w:p>
        </w:tc>
      </w:tr>
    </w:tbl>
    <w:p w14:paraId="3A8D0FC6" w14:textId="77777777" w:rsidR="004802B1" w:rsidRDefault="004802B1">
      <w:pPr>
        <w:rPr>
          <w:rFonts w:eastAsia="Malgun Gothic"/>
          <w:lang w:val="en-US" w:eastAsia="ko-KR"/>
        </w:rPr>
      </w:pPr>
    </w:p>
    <w:p w14:paraId="50A2F47F"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CATT R4-2513240</w:t>
      </w:r>
    </w:p>
    <w:tbl>
      <w:tblPr>
        <w:tblStyle w:val="afe"/>
        <w:tblW w:w="0" w:type="auto"/>
        <w:tblLook w:val="04A0" w:firstRow="1" w:lastRow="0" w:firstColumn="1" w:lastColumn="0" w:noHBand="0" w:noVBand="1"/>
      </w:tblPr>
      <w:tblGrid>
        <w:gridCol w:w="9631"/>
      </w:tblGrid>
      <w:tr w:rsidR="004802B1" w14:paraId="7B15EB73" w14:textId="77777777">
        <w:tc>
          <w:tcPr>
            <w:tcW w:w="9631" w:type="dxa"/>
          </w:tcPr>
          <w:p w14:paraId="168A969D" w14:textId="77777777" w:rsidR="004802B1" w:rsidRDefault="00054D16">
            <w:pPr>
              <w:rPr>
                <w:rFonts w:eastAsia="Malgun Gothic"/>
                <w:lang w:val="en-US" w:eastAsia="ko-KR"/>
              </w:rPr>
            </w:pPr>
            <w:r>
              <w:rPr>
                <w:rFonts w:eastAsia="Malgun Gothic"/>
                <w:lang w:val="en-US" w:eastAsia="ko-KR"/>
              </w:rPr>
              <w:t>Proposal 1: RAN4 to consider “one belt – one numerology” instead of “one band – one numerology” to avoid support for multiple SCS within a certain number of frequency blocks.</w:t>
            </w:r>
          </w:p>
          <w:p w14:paraId="5DC0BCC8" w14:textId="77777777" w:rsidR="004802B1" w:rsidRDefault="00054D16">
            <w:pPr>
              <w:rPr>
                <w:rFonts w:eastAsia="Malgun Gothic"/>
                <w:lang w:val="en-US" w:eastAsia="ko-KR"/>
              </w:rPr>
            </w:pPr>
            <w:r>
              <w:rPr>
                <w:rFonts w:eastAsia="Malgun Gothic"/>
                <w:lang w:val="en-US" w:eastAsia="ko-KR"/>
              </w:rPr>
              <w:t>Proposal 2: RAN4 to study and consider a new sync raster design in 6G to minimize the number of sync raster entries defined for each operating band.</w:t>
            </w:r>
          </w:p>
          <w:p w14:paraId="461723E4" w14:textId="77777777" w:rsidR="004802B1" w:rsidRDefault="00054D16">
            <w:pPr>
              <w:rPr>
                <w:rFonts w:eastAsia="Malgun Gothic"/>
                <w:lang w:val="en-US" w:eastAsia="ko-KR"/>
              </w:rPr>
            </w:pPr>
            <w:r>
              <w:rPr>
                <w:rFonts w:eastAsia="Malgun Gothic"/>
                <w:lang w:val="en-US" w:eastAsia="ko-KR"/>
              </w:rPr>
              <w:t>Proposal 3: RAN4 to study and consider a new concept of band in 6G to enable UL/DL decoupling operation.</w:t>
            </w:r>
          </w:p>
          <w:p w14:paraId="00C8B680" w14:textId="77777777" w:rsidR="004802B1" w:rsidRDefault="00054D16">
            <w:pPr>
              <w:rPr>
                <w:rFonts w:eastAsia="Malgun Gothic"/>
                <w:lang w:val="en-US" w:eastAsia="ko-KR"/>
              </w:rPr>
            </w:pPr>
            <w:r>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2F0E09B8" w14:textId="77777777" w:rsidR="004802B1" w:rsidRDefault="00054D16">
            <w:pPr>
              <w:rPr>
                <w:rFonts w:eastAsia="Malgun Gothic"/>
                <w:lang w:val="en-US" w:eastAsia="ko-KR"/>
              </w:rPr>
            </w:pPr>
            <w:r>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48979AAE" w14:textId="77777777" w:rsidR="004802B1" w:rsidRDefault="00054D16">
            <w:pPr>
              <w:rPr>
                <w:rFonts w:eastAsia="Malgun Gothic"/>
                <w:lang w:val="en-US" w:eastAsia="ko-KR"/>
              </w:rPr>
            </w:pPr>
            <w:r>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2F68208" w14:textId="77777777" w:rsidR="004802B1" w:rsidRDefault="004802B1">
      <w:pPr>
        <w:rPr>
          <w:rFonts w:eastAsia="Malgun Gothic"/>
          <w:lang w:val="en-US" w:eastAsia="ko-KR"/>
        </w:rPr>
      </w:pPr>
    </w:p>
    <w:p w14:paraId="15E72C13"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vivo R4-2513250</w:t>
      </w:r>
    </w:p>
    <w:tbl>
      <w:tblPr>
        <w:tblStyle w:val="afe"/>
        <w:tblW w:w="0" w:type="auto"/>
        <w:tblLook w:val="04A0" w:firstRow="1" w:lastRow="0" w:firstColumn="1" w:lastColumn="0" w:noHBand="0" w:noVBand="1"/>
      </w:tblPr>
      <w:tblGrid>
        <w:gridCol w:w="9631"/>
      </w:tblGrid>
      <w:tr w:rsidR="004802B1" w14:paraId="19BC9E5F" w14:textId="77777777">
        <w:tc>
          <w:tcPr>
            <w:tcW w:w="9631" w:type="dxa"/>
          </w:tcPr>
          <w:p w14:paraId="60928D19" w14:textId="77777777" w:rsidR="004802B1" w:rsidRDefault="00054D16">
            <w:pPr>
              <w:rPr>
                <w:rFonts w:eastAsia="等线"/>
                <w:b/>
                <w:u w:val="single"/>
                <w:lang w:eastAsia="zh-CN"/>
              </w:rPr>
            </w:pPr>
            <w:r>
              <w:rPr>
                <w:rFonts w:eastAsia="等线"/>
                <w:b/>
                <w:u w:val="single"/>
                <w:lang w:eastAsia="zh-CN"/>
              </w:rPr>
              <w:t>Waveform</w:t>
            </w:r>
          </w:p>
          <w:p w14:paraId="713BDAC3" w14:textId="77777777" w:rsidR="004802B1" w:rsidRDefault="00054D16">
            <w:pPr>
              <w:spacing w:before="120" w:after="120"/>
              <w:jc w:val="both"/>
              <w:rPr>
                <w:b/>
              </w:rPr>
            </w:pPr>
            <w:r>
              <w:rPr>
                <w:rFonts w:hint="eastAsia"/>
                <w:b/>
              </w:rPr>
              <w:t>Observation 1: W</w:t>
            </w:r>
            <w:r>
              <w:rPr>
                <w:b/>
              </w:rPr>
              <w:t>aveform with high PAPR</w:t>
            </w:r>
            <w:r>
              <w:rPr>
                <w:rFonts w:hint="eastAsia"/>
                <w:b/>
              </w:rPr>
              <w:t xml:space="preserve"> would decrease PA efficiency and further reduce maximum output power, which is a key requirement in RAN4.</w:t>
            </w:r>
          </w:p>
          <w:p w14:paraId="20444D26" w14:textId="77777777" w:rsidR="004802B1" w:rsidRDefault="00054D16">
            <w:pPr>
              <w:spacing w:before="120" w:after="120"/>
              <w:jc w:val="both"/>
            </w:pPr>
            <w:r>
              <w:rPr>
                <w:rFonts w:hint="eastAsia"/>
                <w:b/>
              </w:rPr>
              <w:lastRenderedPageBreak/>
              <w:t>Proposal 1: The basic waveform is decided by RAN1, but the PAPR and PA efficiency related aspect can be discussed and decided in RAN4.</w:t>
            </w:r>
          </w:p>
          <w:p w14:paraId="77506A44" w14:textId="77777777" w:rsidR="004802B1" w:rsidRDefault="00054D16">
            <w:pPr>
              <w:jc w:val="both"/>
              <w:rPr>
                <w:b/>
                <w:lang w:val="en-US" w:eastAsia="zh-CN"/>
              </w:rPr>
            </w:pPr>
            <w:r>
              <w:rPr>
                <w:b/>
                <w:lang w:val="en-US" w:eastAsia="zh-CN"/>
              </w:rPr>
              <w:t xml:space="preserve">Observation 2: Transparent </w:t>
            </w:r>
            <w:r>
              <w:rPr>
                <w:rFonts w:hint="eastAsia"/>
                <w:b/>
                <w:lang w:val="en-US" w:eastAsia="zh-CN"/>
              </w:rPr>
              <w:t>spectru</w:t>
            </w:r>
            <w:r>
              <w:rPr>
                <w:b/>
                <w:lang w:val="en-US" w:eastAsia="zh-CN"/>
              </w:rPr>
              <w:t xml:space="preserve">m shaping schemes to reduce PAPR such as FDSS have been </w:t>
            </w:r>
            <w:r>
              <w:rPr>
                <w:b/>
                <w:lang w:eastAsia="zh-CN"/>
              </w:rPr>
              <w:t>discussed extensively in 5G R15 and R18 stage.</w:t>
            </w:r>
          </w:p>
          <w:p w14:paraId="6309AD22" w14:textId="77777777" w:rsidR="004802B1" w:rsidRDefault="00054D16">
            <w:pPr>
              <w:spacing w:before="120" w:after="120"/>
              <w:jc w:val="both"/>
              <w:rPr>
                <w:b/>
                <w:lang w:eastAsia="zh-CN"/>
              </w:rPr>
            </w:pPr>
            <w:r>
              <w:rPr>
                <w:b/>
                <w:lang w:eastAsia="zh-CN"/>
              </w:rPr>
              <w:t>Observation 3: CFR-SE demonstrates superior performance in terms of PAPR compared to FDSS, FDSS-SE, CFR and TR.</w:t>
            </w:r>
          </w:p>
          <w:p w14:paraId="0543EA11" w14:textId="77777777" w:rsidR="004802B1" w:rsidRDefault="00054D16">
            <w:pPr>
              <w:overflowPunct/>
              <w:autoSpaceDE/>
              <w:autoSpaceDN/>
              <w:adjustRightInd/>
              <w:snapToGrid w:val="0"/>
              <w:spacing w:beforeLines="50" w:before="120" w:afterLines="50" w:after="120"/>
              <w:jc w:val="both"/>
              <w:textAlignment w:val="auto"/>
              <w:rPr>
                <w:b/>
                <w:lang w:val="en-US" w:eastAsia="zh-CN"/>
              </w:rPr>
            </w:pPr>
            <w:r>
              <w:rPr>
                <w:b/>
                <w:lang w:val="en-US" w:eastAsia="zh-CN"/>
              </w:rPr>
              <w:t>Proposal 2: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19773331" w14:textId="77777777" w:rsidR="004802B1" w:rsidRDefault="00054D16">
            <w:pPr>
              <w:jc w:val="both"/>
              <w:rPr>
                <w:b/>
                <w:lang w:val="en-US" w:eastAsia="zh-CN"/>
              </w:rPr>
            </w:pPr>
            <w:r>
              <w:rPr>
                <w:b/>
                <w:lang w:val="en-US" w:eastAsia="zh-CN"/>
              </w:rPr>
              <w:t>Observation 4: Net gain is adopted as an efficient metric of evaluating the comprehensive performance of a low-PAPR waveform in R18.</w:t>
            </w:r>
          </w:p>
          <w:p w14:paraId="0CF3AE4E" w14:textId="77777777" w:rsidR="004802B1" w:rsidRDefault="00054D16">
            <w:pPr>
              <w:jc w:val="both"/>
              <w:rPr>
                <w:b/>
                <w:lang w:eastAsia="zh-CN"/>
              </w:rPr>
            </w:pPr>
            <w:r>
              <w:rPr>
                <w:b/>
                <w:lang w:eastAsia="zh-CN"/>
              </w:rPr>
              <w:t xml:space="preserve">Proposal 3: Net gain (defined as MPR gain minus SNR loss at a BLER of 0.1) could be considered as the starting point of the metric to evaluate the comprehensive performance of low-PAPR waveform scheme in 6G. </w:t>
            </w:r>
          </w:p>
          <w:p w14:paraId="7B728F18" w14:textId="77777777" w:rsidR="004802B1" w:rsidRDefault="00054D16">
            <w:pPr>
              <w:jc w:val="both"/>
              <w:rPr>
                <w:b/>
              </w:rPr>
            </w:pPr>
            <w:r>
              <w:rPr>
                <w:b/>
              </w:rPr>
              <w:t xml:space="preserve">Proposal 4: Recommend to align a widely accepted PA model for MPR simulation. </w:t>
            </w:r>
          </w:p>
          <w:p w14:paraId="74E884BA" w14:textId="77777777" w:rsidR="004802B1" w:rsidRDefault="00054D16">
            <w:pPr>
              <w:rPr>
                <w:rFonts w:eastAsia="等线"/>
                <w:b/>
                <w:u w:val="single"/>
                <w:lang w:eastAsia="zh-CN"/>
              </w:rPr>
            </w:pPr>
            <w:r>
              <w:rPr>
                <w:rFonts w:eastAsia="等线"/>
                <w:b/>
                <w:u w:val="single"/>
                <w:lang w:eastAsia="zh-CN"/>
              </w:rPr>
              <w:t>Modulation</w:t>
            </w:r>
          </w:p>
          <w:p w14:paraId="1738BAE6" w14:textId="77777777" w:rsidR="004802B1" w:rsidRDefault="00054D16">
            <w:pPr>
              <w:spacing w:before="120" w:after="120"/>
              <w:jc w:val="both"/>
              <w:rPr>
                <w:b/>
                <w:lang w:val="en-US"/>
              </w:rPr>
            </w:pPr>
            <w:r>
              <w:rPr>
                <w:b/>
                <w:lang w:val="en-US"/>
              </w:rPr>
              <w:t xml:space="preserve">Observation 5: In RAN1, some discussions regarding higher modulation order are currently under discussion, including 1024 QAM for UL and 4096QAM for DL. </w:t>
            </w:r>
          </w:p>
          <w:p w14:paraId="7666CF9C" w14:textId="77777777" w:rsidR="004802B1" w:rsidRDefault="00054D16">
            <w:pPr>
              <w:jc w:val="both"/>
              <w:rPr>
                <w:rFonts w:eastAsia="等线"/>
                <w:b/>
                <w:lang w:eastAsia="zh-CN"/>
              </w:rPr>
            </w:pPr>
            <w:r>
              <w:rPr>
                <w:b/>
                <w:lang w:val="en-US"/>
              </w:rPr>
              <w:t>Proposal 5: If the study of higher modulation orders beyond 5G is confirmed by RAN1, the feasibility validation from RAN4 perspective is necessary, including UE</w:t>
            </w:r>
            <w:r>
              <w:rPr>
                <w:rFonts w:hint="eastAsia"/>
                <w:b/>
                <w:lang w:val="en-US"/>
              </w:rPr>
              <w:t>/</w:t>
            </w:r>
            <w:r>
              <w:rPr>
                <w:b/>
                <w:lang w:val="en-US"/>
              </w:rPr>
              <w:t xml:space="preserve">BS Tx EVM. </w:t>
            </w:r>
          </w:p>
          <w:p w14:paraId="61378D81" w14:textId="77777777" w:rsidR="004802B1" w:rsidRDefault="00054D16">
            <w:pPr>
              <w:rPr>
                <w:rFonts w:eastAsia="等线"/>
                <w:b/>
                <w:u w:val="single"/>
                <w:lang w:eastAsia="zh-CN"/>
              </w:rPr>
            </w:pPr>
            <w:r>
              <w:rPr>
                <w:rFonts w:eastAsia="等线"/>
                <w:b/>
                <w:u w:val="single"/>
                <w:lang w:eastAsia="zh-CN"/>
              </w:rPr>
              <w:t>CBW, FFT, numerology</w:t>
            </w:r>
          </w:p>
          <w:p w14:paraId="2B3C7531" w14:textId="77777777" w:rsidR="004802B1" w:rsidRDefault="00054D16">
            <w:pPr>
              <w:jc w:val="both"/>
              <w:rPr>
                <w:rFonts w:eastAsia="等线"/>
                <w:b/>
                <w:lang w:eastAsia="zh-CN"/>
              </w:rPr>
            </w:pPr>
            <w:r>
              <w:rPr>
                <w:rFonts w:eastAsia="等线"/>
                <w:b/>
                <w:lang w:eastAsia="zh-CN"/>
              </w:rPr>
              <w:t>Proposal 6: For 6GR FR1, it is proposed that minimum channel bandwidths 5MHz and maximum channel bandwidth 200MHz can be supported.</w:t>
            </w:r>
          </w:p>
          <w:p w14:paraId="49689EC9" w14:textId="77777777" w:rsidR="004802B1" w:rsidRDefault="00054D16">
            <w:pPr>
              <w:jc w:val="both"/>
              <w:rPr>
                <w:rFonts w:eastAsia="等线"/>
                <w:b/>
                <w:lang w:eastAsia="zh-CN"/>
              </w:rPr>
            </w:pPr>
            <w:r>
              <w:rPr>
                <w:rFonts w:eastAsia="等线" w:hint="eastAsia"/>
                <w:b/>
                <w:lang w:eastAsia="zh-CN"/>
              </w:rPr>
              <w:t xml:space="preserve">Proposal </w:t>
            </w:r>
            <w:r>
              <w:rPr>
                <w:rFonts w:eastAsia="等线"/>
                <w:b/>
                <w:lang w:eastAsia="zh-CN"/>
              </w:rPr>
              <w:t>7</w:t>
            </w:r>
            <w:r>
              <w:rPr>
                <w:rFonts w:eastAsia="等线" w:hint="eastAsia"/>
                <w:b/>
                <w:lang w:eastAsia="zh-CN"/>
              </w:rPr>
              <w:t xml:space="preserve">: For operators those has only 3MHz spectrum resources, RAN1 may need to specify a </w:t>
            </w:r>
            <w:r>
              <w:rPr>
                <w:rFonts w:eastAsia="等线"/>
                <w:b/>
                <w:lang w:eastAsia="zh-CN"/>
              </w:rPr>
              <w:t>mechanism</w:t>
            </w:r>
            <w:r>
              <w:rPr>
                <w:rFonts w:eastAsia="等线" w:hint="eastAsia"/>
                <w:b/>
                <w:lang w:eastAsia="zh-CN"/>
              </w:rPr>
              <w:t xml:space="preserve"> to support the operation of 3MHz spectrum usage.</w:t>
            </w:r>
          </w:p>
          <w:p w14:paraId="4DA05185" w14:textId="77777777" w:rsidR="004802B1" w:rsidRDefault="00054D16">
            <w:pPr>
              <w:jc w:val="both"/>
              <w:rPr>
                <w:rFonts w:eastAsia="等线"/>
                <w:b/>
                <w:lang w:eastAsia="zh-CN"/>
              </w:rPr>
            </w:pPr>
            <w:r>
              <w:rPr>
                <w:rFonts w:eastAsia="等线"/>
                <w:b/>
                <w:lang w:eastAsia="zh-CN"/>
              </w:rPr>
              <w:t>Proposal 8: For a specific frequency range/band, it is proposed to support only one numerology.</w:t>
            </w:r>
          </w:p>
          <w:p w14:paraId="1A64469E" w14:textId="77777777" w:rsidR="004802B1" w:rsidRDefault="00054D16">
            <w:pPr>
              <w:rPr>
                <w:rFonts w:eastAsia="等线"/>
                <w:b/>
                <w:lang w:eastAsia="zh-CN"/>
              </w:rPr>
            </w:pPr>
            <w:r>
              <w:rPr>
                <w:rFonts w:eastAsia="等线"/>
                <w:b/>
                <w:lang w:eastAsia="zh-CN"/>
              </w:rPr>
              <w:t xml:space="preserve">Proposal 9: </w:t>
            </w:r>
          </w:p>
          <w:p w14:paraId="13F5D313" w14:textId="77777777" w:rsidR="004802B1" w:rsidRDefault="00054D16">
            <w:pPr>
              <w:rPr>
                <w:rFonts w:eastAsia="等线"/>
                <w:b/>
                <w:lang w:eastAsia="zh-CN"/>
              </w:rPr>
            </w:pPr>
            <w:r>
              <w:rPr>
                <w:rFonts w:eastAsia="等线"/>
                <w:b/>
                <w:lang w:eastAsia="zh-CN"/>
              </w:rPr>
              <w:t>For Sub-6GHz, maximum FFT size 4096 is suggested for maximum 100MHz with 30kHz SCS;</w:t>
            </w:r>
          </w:p>
          <w:p w14:paraId="58AF31CE" w14:textId="77777777" w:rsidR="004802B1" w:rsidRDefault="00054D16">
            <w:pPr>
              <w:rPr>
                <w:rFonts w:eastAsia="等线"/>
                <w:b/>
                <w:lang w:eastAsia="zh-CN"/>
              </w:rPr>
            </w:pPr>
            <w:r>
              <w:rPr>
                <w:rFonts w:eastAsia="等线"/>
                <w:b/>
                <w:lang w:eastAsia="zh-CN"/>
              </w:rPr>
              <w:t xml:space="preserve">For </w:t>
            </w:r>
            <w:r>
              <w:rPr>
                <w:rFonts w:eastAsia="等线" w:hint="eastAsia"/>
                <w:b/>
                <w:lang w:eastAsia="zh-CN"/>
              </w:rPr>
              <w:t>FR1 U6G</w:t>
            </w:r>
            <w:r>
              <w:rPr>
                <w:rFonts w:eastAsia="等线"/>
                <w:b/>
                <w:lang w:eastAsia="zh-CN"/>
              </w:rPr>
              <w:t xml:space="preserve"> and FR3, maximum FFT size 8192 is suggested for the expected maximum 200MHz with 30kHz</w:t>
            </w:r>
            <w:r>
              <w:rPr>
                <w:rFonts w:eastAsia="等线" w:hint="eastAsia"/>
                <w:b/>
                <w:lang w:eastAsia="zh-CN"/>
              </w:rPr>
              <w:t>.</w:t>
            </w:r>
            <w:r>
              <w:rPr>
                <w:rFonts w:eastAsia="等线"/>
                <w:b/>
                <w:lang w:eastAsia="zh-CN"/>
              </w:rPr>
              <w:t xml:space="preserve"> </w:t>
            </w:r>
          </w:p>
          <w:p w14:paraId="541684A0" w14:textId="77777777" w:rsidR="004802B1" w:rsidRDefault="00054D16">
            <w:pPr>
              <w:rPr>
                <w:rFonts w:eastAsia="等线"/>
                <w:b/>
                <w:u w:val="single"/>
                <w:lang w:eastAsia="zh-CN"/>
              </w:rPr>
            </w:pPr>
            <w:r>
              <w:rPr>
                <w:rFonts w:eastAsia="等线" w:hint="eastAsia"/>
                <w:b/>
                <w:u w:val="single"/>
                <w:lang w:eastAsia="zh-CN"/>
              </w:rPr>
              <w:t>Channel</w:t>
            </w:r>
            <w:r>
              <w:rPr>
                <w:rFonts w:eastAsia="等线"/>
                <w:b/>
                <w:u w:val="single"/>
                <w:lang w:eastAsia="zh-CN"/>
              </w:rPr>
              <w:t xml:space="preserve"> </w:t>
            </w:r>
            <w:r>
              <w:rPr>
                <w:rFonts w:eastAsia="等线" w:hint="eastAsia"/>
                <w:b/>
                <w:u w:val="single"/>
                <w:lang w:eastAsia="zh-CN"/>
              </w:rPr>
              <w:t>raster,</w:t>
            </w:r>
            <w:r>
              <w:rPr>
                <w:rFonts w:eastAsia="等线"/>
                <w:b/>
                <w:u w:val="single"/>
                <w:lang w:eastAsia="zh-CN"/>
              </w:rPr>
              <w:t xml:space="preserve"> synchronization signal and raster, spectrum utilization</w:t>
            </w:r>
          </w:p>
          <w:p w14:paraId="7EEAD154" w14:textId="77777777" w:rsidR="004802B1" w:rsidRDefault="00054D16">
            <w:pPr>
              <w:rPr>
                <w:rFonts w:eastAsia="等线"/>
                <w:b/>
                <w:lang w:eastAsia="zh-CN"/>
              </w:rPr>
            </w:pPr>
            <w:r>
              <w:rPr>
                <w:rFonts w:eastAsia="等线"/>
                <w:b/>
                <w:lang w:eastAsia="zh-CN"/>
              </w:rPr>
              <w:t xml:space="preserve">Proposal 10: It is suggested to </w:t>
            </w:r>
            <w:r>
              <w:rPr>
                <w:rFonts w:eastAsia="等线" w:hint="eastAsia"/>
                <w:b/>
                <w:lang w:eastAsia="zh-CN"/>
              </w:rPr>
              <w:t xml:space="preserve">only </w:t>
            </w:r>
            <w:r>
              <w:rPr>
                <w:rFonts w:eastAsia="等线"/>
                <w:b/>
                <w:lang w:eastAsia="zh-CN"/>
              </w:rPr>
              <w:t>adopt SCS based channel raster for 6GR, additional frequency raster shift can be considered to align with 5G channel raster.</w:t>
            </w:r>
          </w:p>
          <w:p w14:paraId="116D703D" w14:textId="77777777" w:rsidR="004802B1" w:rsidRDefault="00054D16">
            <w:pPr>
              <w:jc w:val="both"/>
              <w:rPr>
                <w:rFonts w:eastAsia="等线"/>
                <w:b/>
                <w:lang w:eastAsia="zh-CN"/>
              </w:rPr>
            </w:pPr>
            <w:r>
              <w:rPr>
                <w:rFonts w:eastAsia="等线"/>
                <w:b/>
                <w:lang w:eastAsia="zh-CN"/>
              </w:rPr>
              <w:t xml:space="preserve">Proposal 11: To discuss </w:t>
            </w:r>
            <w:r>
              <w:rPr>
                <w:rFonts w:eastAsia="等线" w:hint="eastAsia"/>
                <w:b/>
                <w:lang w:eastAsia="zh-CN"/>
              </w:rPr>
              <w:t>whether</w:t>
            </w:r>
            <w:r>
              <w:rPr>
                <w:rFonts w:eastAsia="等线"/>
                <w:b/>
                <w:lang w:eastAsia="zh-CN"/>
              </w:rPr>
              <w:t xml:space="preserve"> the fundamental sync raster design principle </w:t>
            </w:r>
            <w:r>
              <w:rPr>
                <w:rFonts w:eastAsia="等线" w:hint="eastAsia"/>
                <w:b/>
                <w:lang w:eastAsia="zh-CN"/>
              </w:rPr>
              <w:t>c</w:t>
            </w:r>
            <w:r>
              <w:rPr>
                <w:rFonts w:eastAsia="等线"/>
                <w:b/>
                <w:lang w:eastAsia="zh-CN"/>
              </w:rPr>
              <w:t>an still be applied to 6GR:</w:t>
            </w:r>
          </w:p>
          <w:p w14:paraId="2E779D37" w14:textId="77777777" w:rsidR="004802B1" w:rsidRDefault="00054D16">
            <w:pPr>
              <w:jc w:val="center"/>
              <w:rPr>
                <w:rFonts w:eastAsia="等线"/>
                <w:b/>
                <w:lang w:val="sv-SE" w:eastAsia="zh-CN"/>
              </w:rPr>
            </w:pPr>
            <w:r>
              <w:rPr>
                <w:rFonts w:eastAsia="等线"/>
                <w:b/>
                <w:lang w:val="sv-SE" w:eastAsia="zh-CN"/>
              </w:rPr>
              <w:t>Sync Raster interval =Min BW</w:t>
            </w:r>
            <w:r>
              <w:rPr>
                <w:rFonts w:eastAsia="等线"/>
                <w:b/>
                <w:vertAlign w:val="subscript"/>
                <w:lang w:val="sv-SE" w:eastAsia="zh-CN"/>
              </w:rPr>
              <w:t>CHANNEL</w:t>
            </w:r>
            <w:r>
              <w:rPr>
                <w:rFonts w:eastAsia="等线"/>
                <w:b/>
                <w:lang w:val="sv-SE" w:eastAsia="zh-CN"/>
              </w:rPr>
              <w:t>-BW</w:t>
            </w:r>
            <w:r>
              <w:rPr>
                <w:rFonts w:eastAsia="等线"/>
                <w:b/>
                <w:vertAlign w:val="subscript"/>
                <w:lang w:val="sv-SE" w:eastAsia="zh-CN"/>
              </w:rPr>
              <w:t>SSB</w:t>
            </w:r>
            <w:r>
              <w:rPr>
                <w:rFonts w:eastAsia="等线"/>
                <w:b/>
                <w:lang w:val="sv-SE" w:eastAsia="zh-CN"/>
              </w:rPr>
              <w:t xml:space="preserve">+ </w:t>
            </w:r>
            <w:r>
              <w:rPr>
                <w:rFonts w:eastAsia="等线"/>
                <w:b/>
                <w:lang w:eastAsia="zh-CN"/>
              </w:rPr>
              <w:t>Δ</w:t>
            </w:r>
            <w:r>
              <w:rPr>
                <w:rFonts w:eastAsia="等线"/>
                <w:b/>
                <w:lang w:val="sv-SE" w:eastAsia="zh-CN"/>
              </w:rPr>
              <w:t>F</w:t>
            </w:r>
            <w:r>
              <w:rPr>
                <w:rFonts w:eastAsia="等线"/>
                <w:b/>
                <w:vertAlign w:val="subscript"/>
                <w:lang w:val="sv-SE" w:eastAsia="zh-CN"/>
              </w:rPr>
              <w:t>CH,Raster</w:t>
            </w:r>
          </w:p>
          <w:p w14:paraId="3DD724A4" w14:textId="77777777" w:rsidR="004802B1" w:rsidRDefault="00054D16">
            <w:pPr>
              <w:rPr>
                <w:rFonts w:eastAsia="等线"/>
                <w:b/>
                <w:lang w:eastAsia="zh-CN"/>
              </w:rPr>
            </w:pPr>
            <w:r>
              <w:rPr>
                <w:rFonts w:eastAsia="等线" w:hint="eastAsia"/>
                <w:b/>
                <w:lang w:eastAsia="zh-CN"/>
              </w:rPr>
              <w:t>Proposal</w:t>
            </w:r>
            <w:r>
              <w:rPr>
                <w:rFonts w:eastAsia="等线"/>
                <w:b/>
                <w:lang w:eastAsia="zh-CN"/>
              </w:rPr>
              <w:t xml:space="preserve"> 12</w:t>
            </w:r>
            <w:r>
              <w:rPr>
                <w:rFonts w:eastAsia="等线" w:hint="eastAsia"/>
                <w:b/>
                <w:lang w:eastAsia="zh-CN"/>
              </w:rPr>
              <w:t>:</w:t>
            </w:r>
            <w:r>
              <w:rPr>
                <w:rFonts w:eastAsia="等线"/>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(SEM/EVM/ACLR) for U6</w:t>
            </w:r>
            <w:r>
              <w:rPr>
                <w:rFonts w:eastAsia="等线" w:hint="eastAsia"/>
                <w:b/>
                <w:lang w:eastAsia="zh-CN"/>
              </w:rPr>
              <w:t>G</w:t>
            </w:r>
            <w:r>
              <w:rPr>
                <w:rFonts w:eastAsia="等线"/>
                <w:b/>
                <w:lang w:eastAsia="zh-CN"/>
              </w:rPr>
              <w:t xml:space="preserve"> and FR3.</w:t>
            </w:r>
          </w:p>
          <w:p w14:paraId="01A5835F" w14:textId="77777777" w:rsidR="004802B1" w:rsidRDefault="00054D16">
            <w:pPr>
              <w:rPr>
                <w:rFonts w:eastAsia="等线"/>
                <w:b/>
                <w:u w:val="single"/>
                <w:lang w:eastAsia="zh-CN"/>
              </w:rPr>
            </w:pPr>
            <w:r>
              <w:rPr>
                <w:rFonts w:eastAsia="等线"/>
                <w:b/>
                <w:u w:val="single"/>
                <w:lang w:eastAsia="zh-CN"/>
              </w:rPr>
              <w:t>Irregular channel bandwidth</w:t>
            </w:r>
          </w:p>
          <w:p w14:paraId="45AD742E" w14:textId="77777777" w:rsidR="004802B1" w:rsidRDefault="00054D16">
            <w:pPr>
              <w:spacing w:after="0"/>
              <w:jc w:val="both"/>
              <w:rPr>
                <w:rFonts w:eastAsia="等线"/>
                <w:b/>
                <w:bCs/>
                <w:lang w:eastAsia="zh-CN"/>
              </w:rPr>
            </w:pPr>
            <w:r>
              <w:rPr>
                <w:rFonts w:eastAsia="等线"/>
                <w:b/>
                <w:bCs/>
                <w:lang w:eastAsia="zh-CN"/>
              </w:rPr>
              <w:t>P</w:t>
            </w:r>
            <w:r>
              <w:rPr>
                <w:rFonts w:eastAsia="等线" w:hint="eastAsia"/>
                <w:b/>
                <w:bCs/>
                <w:lang w:eastAsia="zh-CN"/>
              </w:rPr>
              <w:t>roposal 1</w:t>
            </w:r>
            <w:r>
              <w:rPr>
                <w:rFonts w:eastAsia="等线"/>
                <w:b/>
                <w:bCs/>
                <w:lang w:eastAsia="zh-CN"/>
              </w:rPr>
              <w:t>3</w:t>
            </w:r>
            <w:r>
              <w:rPr>
                <w:rFonts w:eastAsia="等线" w:hint="eastAsia"/>
                <w:b/>
                <w:bCs/>
                <w:lang w:eastAsia="zh-CN"/>
              </w:rPr>
              <w:t>: RAN4 need discuss the granularity for the CBW in 6G</w:t>
            </w:r>
          </w:p>
          <w:p w14:paraId="2A4EEA0C"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RAN4 should limit the number of mandatory CBW in the spec</w:t>
            </w:r>
          </w:p>
          <w:p w14:paraId="30758B6D"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For CBW</w:t>
            </w:r>
            <w:r>
              <w:rPr>
                <w:rFonts w:eastAsia="等线" w:hint="eastAsia"/>
                <w:b/>
                <w:bCs/>
                <w:lang w:eastAsia="zh-CN"/>
              </w:rPr>
              <w:t>≤</w:t>
            </w:r>
            <w:r>
              <w:rPr>
                <w:rFonts w:eastAsia="等线" w:hint="eastAsia"/>
                <w:b/>
                <w:bCs/>
                <w:lang w:eastAsia="zh-CN"/>
              </w:rPr>
              <w:t>100MHz, CBW specified in NR can be the starting point</w:t>
            </w:r>
          </w:p>
          <w:p w14:paraId="2872AFDD"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For CBW &gt; 100MHz, 50 or 100MHz as granularity can be considered</w:t>
            </w:r>
          </w:p>
          <w:p w14:paraId="52D16DE7" w14:textId="77777777" w:rsidR="004802B1" w:rsidRDefault="00054D16">
            <w:pPr>
              <w:pStyle w:val="aff9"/>
              <w:numPr>
                <w:ilvl w:val="1"/>
                <w:numId w:val="51"/>
              </w:numPr>
              <w:ind w:firstLineChars="0"/>
              <w:contextualSpacing/>
              <w:jc w:val="both"/>
              <w:rPr>
                <w:rFonts w:eastAsia="等线"/>
                <w:b/>
                <w:bCs/>
                <w:lang w:eastAsia="zh-CN"/>
              </w:rPr>
            </w:pPr>
            <w:r>
              <w:rPr>
                <w:rFonts w:eastAsia="等线"/>
                <w:b/>
                <w:bCs/>
                <w:lang w:eastAsia="zh-CN"/>
              </w:rPr>
              <w:t>O</w:t>
            </w:r>
            <w:r>
              <w:rPr>
                <w:rFonts w:eastAsia="等线" w:hint="eastAsia"/>
                <w:b/>
                <w:bCs/>
                <w:lang w:eastAsia="zh-CN"/>
              </w:rPr>
              <w:t xml:space="preserve">ther CBW can be supported by single cell multi carrier or intra-band </w:t>
            </w:r>
            <w:r>
              <w:rPr>
                <w:rFonts w:eastAsia="等线"/>
                <w:b/>
                <w:bCs/>
                <w:lang w:eastAsia="zh-CN"/>
              </w:rPr>
              <w:t>contiguous</w:t>
            </w:r>
            <w:r>
              <w:rPr>
                <w:rFonts w:eastAsia="等线" w:hint="eastAsia"/>
                <w:b/>
                <w:bCs/>
                <w:lang w:eastAsia="zh-CN"/>
              </w:rPr>
              <w:t xml:space="preserve"> CA </w:t>
            </w:r>
          </w:p>
          <w:p w14:paraId="47720EBC" w14:textId="77777777" w:rsidR="004802B1" w:rsidRDefault="00054D16">
            <w:pPr>
              <w:rPr>
                <w:rFonts w:eastAsia="等线"/>
                <w:b/>
                <w:bCs/>
                <w:lang w:eastAsia="zh-CN"/>
              </w:rPr>
            </w:pPr>
            <w:r>
              <w:rPr>
                <w:rFonts w:eastAsia="等线"/>
                <w:b/>
                <w:bCs/>
                <w:lang w:eastAsia="zh-CN"/>
              </w:rPr>
              <w:lastRenderedPageBreak/>
              <w:t>O</w:t>
            </w:r>
            <w:r>
              <w:rPr>
                <w:rFonts w:eastAsia="等线" w:hint="eastAsia"/>
                <w:b/>
                <w:bCs/>
                <w:lang w:eastAsia="zh-CN"/>
              </w:rPr>
              <w:t>bservation</w:t>
            </w:r>
            <w:r>
              <w:rPr>
                <w:rFonts w:eastAsia="等线"/>
                <w:b/>
                <w:bCs/>
                <w:lang w:eastAsia="zh-CN"/>
              </w:rPr>
              <w:t xml:space="preserve"> 6</w:t>
            </w:r>
            <w:r>
              <w:rPr>
                <w:rFonts w:eastAsia="等线" w:hint="eastAsia"/>
                <w:b/>
                <w:bCs/>
                <w:lang w:eastAsia="zh-CN"/>
              </w:rPr>
              <w:t xml:space="preserve">: The </w:t>
            </w:r>
            <w:r>
              <w:rPr>
                <w:rFonts w:eastAsia="等线"/>
                <w:b/>
                <w:bCs/>
                <w:lang w:eastAsia="zh-CN"/>
              </w:rPr>
              <w:t>performance</w:t>
            </w:r>
            <w:r>
              <w:rPr>
                <w:rFonts w:eastAsia="等线" w:hint="eastAsia"/>
                <w:b/>
                <w:bCs/>
                <w:lang w:eastAsia="zh-CN"/>
              </w:rPr>
              <w:t xml:space="preserve"> gain of irregular CBW at UE side is lack of justification.</w:t>
            </w:r>
          </w:p>
          <w:p w14:paraId="7DAC17A3" w14:textId="77777777" w:rsidR="004802B1" w:rsidRDefault="00054D16">
            <w:pPr>
              <w:rPr>
                <w:rFonts w:eastAsia="等线"/>
                <w:b/>
                <w:bCs/>
                <w:lang w:eastAsia="zh-CN"/>
              </w:rPr>
            </w:pPr>
            <w:r>
              <w:rPr>
                <w:rFonts w:eastAsia="等线"/>
                <w:b/>
                <w:bCs/>
                <w:lang w:eastAsia="zh-CN"/>
              </w:rPr>
              <w:t>O</w:t>
            </w:r>
            <w:r>
              <w:rPr>
                <w:rFonts w:eastAsia="等线" w:hint="eastAsia"/>
                <w:b/>
                <w:bCs/>
                <w:lang w:eastAsia="zh-CN"/>
              </w:rPr>
              <w:t>bservation</w:t>
            </w:r>
            <w:r>
              <w:rPr>
                <w:rFonts w:eastAsia="等线"/>
                <w:b/>
                <w:bCs/>
                <w:lang w:eastAsia="zh-CN"/>
              </w:rPr>
              <w:t xml:space="preserve"> 7</w:t>
            </w:r>
            <w:r>
              <w:rPr>
                <w:rFonts w:eastAsia="等线" w:hint="eastAsia"/>
                <w:b/>
                <w:bCs/>
                <w:lang w:eastAsia="zh-CN"/>
              </w:rPr>
              <w:t xml:space="preserve">: If the irregular CBW is only supported in DL, the RF requirements can be easier defined based on closed nominal CBW. </w:t>
            </w:r>
          </w:p>
          <w:p w14:paraId="4E13C425" w14:textId="77777777" w:rsidR="004802B1" w:rsidRDefault="00054D16">
            <w:pPr>
              <w:spacing w:after="0"/>
              <w:rPr>
                <w:rFonts w:eastAsia="等线"/>
                <w:b/>
                <w:bCs/>
                <w:lang w:eastAsia="zh-CN"/>
              </w:rPr>
            </w:pPr>
            <w:r>
              <w:rPr>
                <w:rFonts w:eastAsia="等线"/>
                <w:b/>
                <w:bCs/>
                <w:lang w:eastAsia="zh-CN"/>
              </w:rPr>
              <w:t>P</w:t>
            </w:r>
            <w:r>
              <w:rPr>
                <w:rFonts w:eastAsia="等线" w:hint="eastAsia"/>
                <w:b/>
                <w:bCs/>
                <w:lang w:eastAsia="zh-CN"/>
              </w:rPr>
              <w:t xml:space="preserve">roposal </w:t>
            </w:r>
            <w:r>
              <w:rPr>
                <w:rFonts w:eastAsia="等线"/>
                <w:b/>
                <w:bCs/>
                <w:lang w:eastAsia="zh-CN"/>
              </w:rPr>
              <w:t>14</w:t>
            </w:r>
            <w:r>
              <w:rPr>
                <w:rFonts w:eastAsia="等线" w:hint="eastAsia"/>
                <w:b/>
                <w:bCs/>
                <w:lang w:eastAsia="zh-CN"/>
              </w:rPr>
              <w:t xml:space="preserve">: Study the solution to </w:t>
            </w:r>
            <w:r>
              <w:rPr>
                <w:rFonts w:eastAsia="等线"/>
                <w:b/>
                <w:bCs/>
                <w:lang w:eastAsia="zh-CN"/>
              </w:rPr>
              <w:t>utilize</w:t>
            </w:r>
            <w:r>
              <w:rPr>
                <w:rFonts w:eastAsia="等线" w:hint="eastAsia"/>
                <w:b/>
                <w:bCs/>
                <w:lang w:eastAsia="zh-CN"/>
              </w:rPr>
              <w:t xml:space="preserve"> the irregular channel bandwidth which is </w:t>
            </w:r>
            <w:r>
              <w:rPr>
                <w:rFonts w:eastAsia="等线"/>
                <w:b/>
                <w:bCs/>
                <w:lang w:eastAsia="zh-CN"/>
              </w:rPr>
              <w:t>transparent</w:t>
            </w:r>
            <w:r>
              <w:rPr>
                <w:rFonts w:eastAsia="等线" w:hint="eastAsia"/>
                <w:b/>
                <w:bCs/>
                <w:lang w:eastAsia="zh-CN"/>
              </w:rPr>
              <w:t xml:space="preserve"> to UE </w:t>
            </w:r>
            <w:r>
              <w:rPr>
                <w:rFonts w:eastAsia="等线"/>
                <w:b/>
                <w:bCs/>
                <w:lang w:eastAsia="zh-CN"/>
              </w:rPr>
              <w:t>design</w:t>
            </w:r>
            <w:r>
              <w:rPr>
                <w:rFonts w:eastAsia="等线" w:hint="eastAsia"/>
                <w:b/>
                <w:bCs/>
                <w:lang w:eastAsia="zh-CN"/>
              </w:rPr>
              <w:t xml:space="preserve"> in 6G.</w:t>
            </w:r>
          </w:p>
          <w:p w14:paraId="6758AA10" w14:textId="77777777" w:rsidR="004802B1" w:rsidRDefault="00054D16">
            <w:pPr>
              <w:pStyle w:val="aff9"/>
              <w:numPr>
                <w:ilvl w:val="0"/>
                <w:numId w:val="52"/>
              </w:numPr>
              <w:ind w:firstLineChars="0"/>
              <w:contextualSpacing/>
              <w:rPr>
                <w:rFonts w:eastAsia="等线"/>
                <w:b/>
                <w:bCs/>
                <w:lang w:eastAsia="zh-CN"/>
              </w:rPr>
            </w:pPr>
            <w:r>
              <w:rPr>
                <w:rFonts w:eastAsia="等线"/>
                <w:b/>
                <w:bCs/>
                <w:lang w:eastAsia="zh-CN"/>
              </w:rPr>
              <w:t xml:space="preserve">Overlapping UE CBW </w:t>
            </w:r>
            <w:r>
              <w:rPr>
                <w:rFonts w:eastAsia="等线" w:hint="eastAsia"/>
                <w:b/>
                <w:bCs/>
                <w:lang w:eastAsia="zh-CN"/>
              </w:rPr>
              <w:t xml:space="preserve">and </w:t>
            </w:r>
            <w:r>
              <w:rPr>
                <w:rFonts w:eastAsia="等线"/>
                <w:b/>
                <w:bCs/>
                <w:lang w:eastAsia="zh-CN"/>
              </w:rPr>
              <w:t>Larger CBW</w:t>
            </w:r>
            <w:r>
              <w:rPr>
                <w:rFonts w:eastAsia="等线" w:hint="eastAsia"/>
                <w:b/>
                <w:bCs/>
                <w:lang w:eastAsia="zh-CN"/>
              </w:rPr>
              <w:t xml:space="preserve"> in TR38.844 can be the starting point.</w:t>
            </w:r>
          </w:p>
          <w:p w14:paraId="4F8113DC" w14:textId="77777777" w:rsidR="004802B1" w:rsidRDefault="00054D16">
            <w:pPr>
              <w:pStyle w:val="aff9"/>
              <w:numPr>
                <w:ilvl w:val="0"/>
                <w:numId w:val="52"/>
              </w:numPr>
              <w:ind w:firstLineChars="0"/>
              <w:contextualSpacing/>
              <w:rPr>
                <w:rFonts w:eastAsia="等线"/>
                <w:b/>
                <w:bCs/>
                <w:lang w:eastAsia="zh-CN"/>
              </w:rPr>
            </w:pPr>
            <w:r>
              <w:rPr>
                <w:rFonts w:eastAsia="等线"/>
                <w:b/>
                <w:bCs/>
                <w:lang w:eastAsia="zh-CN"/>
              </w:rPr>
              <w:t>C</w:t>
            </w:r>
            <w:r>
              <w:rPr>
                <w:rFonts w:eastAsia="等线" w:hint="eastAsia"/>
                <w:b/>
                <w:bCs/>
                <w:lang w:eastAsia="zh-CN"/>
              </w:rPr>
              <w:t xml:space="preserve">heck whether single cell multi-carrier operation can help on utilizing irregular channel </w:t>
            </w:r>
            <w:r>
              <w:rPr>
                <w:rFonts w:eastAsia="等线"/>
                <w:b/>
                <w:bCs/>
                <w:lang w:eastAsia="zh-CN"/>
              </w:rPr>
              <w:t>bandwidth</w:t>
            </w:r>
            <w:r>
              <w:rPr>
                <w:rFonts w:eastAsia="等线" w:hint="eastAsia"/>
                <w:b/>
                <w:bCs/>
                <w:lang w:eastAsia="zh-CN"/>
              </w:rPr>
              <w:t xml:space="preserve">  </w:t>
            </w:r>
          </w:p>
          <w:p w14:paraId="25E3B5EA" w14:textId="77777777" w:rsidR="004802B1" w:rsidRDefault="00054D16">
            <w:pPr>
              <w:pStyle w:val="aff9"/>
              <w:numPr>
                <w:ilvl w:val="0"/>
                <w:numId w:val="52"/>
              </w:numPr>
              <w:ind w:firstLineChars="0"/>
              <w:contextualSpacing/>
              <w:rPr>
                <w:rFonts w:eastAsia="等线"/>
                <w:b/>
                <w:bCs/>
                <w:lang w:eastAsia="zh-CN"/>
              </w:rPr>
            </w:pPr>
            <w:r>
              <w:rPr>
                <w:rFonts w:eastAsia="等线" w:hint="eastAsia"/>
                <w:b/>
                <w:bCs/>
                <w:lang w:eastAsia="zh-CN"/>
              </w:rPr>
              <w:t xml:space="preserve">FFS whether only enable irregular CBW in DL </w:t>
            </w:r>
          </w:p>
          <w:p w14:paraId="2BC6A76D" w14:textId="77777777" w:rsidR="004802B1" w:rsidRDefault="00054D16">
            <w:pPr>
              <w:rPr>
                <w:rFonts w:eastAsia="等线"/>
                <w:b/>
                <w:u w:val="single"/>
                <w:lang w:eastAsia="zh-CN"/>
              </w:rPr>
            </w:pPr>
            <w:r>
              <w:rPr>
                <w:rFonts w:eastAsia="等线"/>
                <w:b/>
                <w:u w:val="single"/>
                <w:lang w:eastAsia="zh-CN"/>
              </w:rPr>
              <w:t>Device types</w:t>
            </w:r>
          </w:p>
          <w:p w14:paraId="7F11DD21" w14:textId="77777777" w:rsidR="004802B1" w:rsidRDefault="00054D16">
            <w:pPr>
              <w:jc w:val="both"/>
              <w:rPr>
                <w:rFonts w:eastAsia="等线"/>
                <w:b/>
                <w:bCs/>
                <w:lang w:val="en-US" w:eastAsia="zh-CN"/>
              </w:rPr>
            </w:pPr>
            <w:r>
              <w:rPr>
                <w:rFonts w:eastAsia="等线"/>
                <w:b/>
                <w:bCs/>
                <w:lang w:val="en-US" w:eastAsia="zh-CN"/>
              </w:rPr>
              <w:t xml:space="preserve">Observation 8: The lesson from LTE and NR is that </w:t>
            </w:r>
            <w:r>
              <w:rPr>
                <w:rFonts w:eastAsia="等线" w:hint="eastAsia"/>
                <w:b/>
                <w:bCs/>
                <w:lang w:val="en-US" w:eastAsia="zh-CN"/>
              </w:rPr>
              <w:t>to</w:t>
            </w:r>
            <w:r>
              <w:rPr>
                <w:rFonts w:eastAsia="等线"/>
                <w:b/>
                <w:bCs/>
                <w:lang w:val="en-US" w:eastAsia="zh-CN"/>
              </w:rPr>
              <w:t xml:space="preserve"> </w:t>
            </w:r>
            <w:r>
              <w:rPr>
                <w:rFonts w:eastAsia="等线" w:hint="eastAsia"/>
                <w:b/>
                <w:bCs/>
                <w:lang w:val="en-US" w:eastAsia="zh-CN"/>
              </w:rPr>
              <w:t xml:space="preserve">classify </w:t>
            </w:r>
            <w:r>
              <w:rPr>
                <w:rFonts w:eastAsia="等线"/>
                <w:b/>
                <w:bCs/>
                <w:lang w:val="en-US" w:eastAsia="zh-CN"/>
              </w:rPr>
              <w:t xml:space="preserve">UE type </w:t>
            </w:r>
            <w:r>
              <w:rPr>
                <w:rFonts w:eastAsia="等线" w:hint="eastAsia"/>
                <w:b/>
                <w:bCs/>
                <w:lang w:val="en-US" w:eastAsia="zh-CN"/>
              </w:rPr>
              <w:t xml:space="preserve">to a certain extent </w:t>
            </w:r>
            <w:r>
              <w:rPr>
                <w:rFonts w:eastAsia="等线"/>
                <w:b/>
                <w:bCs/>
                <w:lang w:val="en-US" w:eastAsia="zh-CN"/>
              </w:rPr>
              <w:t xml:space="preserve">(or </w:t>
            </w:r>
            <w:r>
              <w:rPr>
                <w:rFonts w:eastAsia="等线" w:hint="eastAsia"/>
                <w:b/>
                <w:bCs/>
                <w:lang w:val="en-US" w:eastAsia="zh-CN"/>
              </w:rPr>
              <w:t xml:space="preserve">high-level </w:t>
            </w:r>
            <w:r>
              <w:rPr>
                <w:rFonts w:eastAsia="等线"/>
                <w:b/>
                <w:bCs/>
                <w:lang w:val="en-US" w:eastAsia="zh-CN"/>
              </w:rPr>
              <w:t>category) is helpful for classifying the UE performance and feature but too fragmented device type is over-designed.</w:t>
            </w:r>
          </w:p>
          <w:p w14:paraId="6B5D47B4" w14:textId="77777777" w:rsidR="004802B1" w:rsidRDefault="00054D16">
            <w:pPr>
              <w:jc w:val="both"/>
              <w:rPr>
                <w:rFonts w:eastAsia="等线"/>
                <w:b/>
                <w:bCs/>
                <w:lang w:eastAsia="zh-CN"/>
              </w:rPr>
            </w:pPr>
            <w:r>
              <w:rPr>
                <w:rFonts w:eastAsia="等线"/>
                <w:b/>
                <w:bCs/>
                <w:lang w:eastAsia="zh-CN"/>
              </w:rPr>
              <w:t>P</w:t>
            </w:r>
            <w:r>
              <w:rPr>
                <w:rFonts w:eastAsia="等线" w:hint="eastAsia"/>
                <w:b/>
                <w:bCs/>
                <w:lang w:eastAsia="zh-CN"/>
              </w:rPr>
              <w:t xml:space="preserve">roposal </w:t>
            </w:r>
            <w:r>
              <w:rPr>
                <w:rFonts w:eastAsia="等线"/>
                <w:b/>
                <w:bCs/>
                <w:lang w:eastAsia="zh-CN"/>
              </w:rPr>
              <w:t>15</w:t>
            </w:r>
            <w:r>
              <w:rPr>
                <w:rFonts w:eastAsia="等线" w:hint="eastAsia"/>
                <w:b/>
                <w:bCs/>
                <w:lang w:eastAsia="zh-CN"/>
              </w:rPr>
              <w:t xml:space="preserve">: Study on introducing limited number of device types (or Cats) and corresponding baseline BB/RF capability in RAN4. The following 4 types can be </w:t>
            </w:r>
            <w:r>
              <w:rPr>
                <w:rFonts w:eastAsia="等线"/>
                <w:b/>
                <w:bCs/>
                <w:lang w:eastAsia="zh-CN"/>
              </w:rPr>
              <w:t>considered</w:t>
            </w:r>
            <w:r>
              <w:rPr>
                <w:rFonts w:eastAsia="等线" w:hint="eastAsia"/>
                <w:b/>
                <w:bCs/>
                <w:lang w:eastAsia="zh-CN"/>
              </w:rPr>
              <w:t xml:space="preserve"> as starting point.</w:t>
            </w:r>
          </w:p>
          <w:p w14:paraId="7494A306"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A</w:t>
            </w:r>
            <w:r>
              <w:rPr>
                <w:rFonts w:eastAsia="等线" w:hint="eastAsia"/>
                <w:b/>
                <w:bCs/>
                <w:lang w:eastAsia="zh-CN"/>
              </w:rPr>
              <w:t>+</w:t>
            </w:r>
            <w:r>
              <w:rPr>
                <w:rFonts w:eastAsia="等线"/>
                <w:b/>
                <w:bCs/>
                <w:lang w:eastAsia="zh-CN"/>
              </w:rPr>
              <w:t xml:space="preserve">: </w:t>
            </w:r>
            <w:r>
              <w:rPr>
                <w:rFonts w:eastAsia="等线" w:hint="eastAsia"/>
                <w:b/>
                <w:bCs/>
                <w:lang w:eastAsia="zh-CN"/>
              </w:rPr>
              <w:t xml:space="preserve"> FWA</w:t>
            </w:r>
            <w:r>
              <w:rPr>
                <w:rFonts w:eastAsia="等线"/>
                <w:b/>
                <w:bCs/>
                <w:lang w:eastAsia="zh-CN"/>
              </w:rPr>
              <w:t>, CPE</w:t>
            </w:r>
          </w:p>
          <w:p w14:paraId="053F06E8"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 xml:space="preserve">Type A: </w:t>
            </w:r>
            <w:r>
              <w:rPr>
                <w:rFonts w:eastAsia="等线" w:hint="eastAsia"/>
                <w:b/>
                <w:bCs/>
                <w:lang w:eastAsia="zh-CN"/>
              </w:rPr>
              <w:t xml:space="preserve"> </w:t>
            </w:r>
            <w:r>
              <w:rPr>
                <w:rFonts w:eastAsia="等线"/>
                <w:b/>
                <w:bCs/>
                <w:lang w:eastAsia="zh-CN"/>
              </w:rPr>
              <w:t>Smart phone, immersive eMBB device</w:t>
            </w:r>
          </w:p>
          <w:p w14:paraId="5DF8B125"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p>
          <w:p w14:paraId="28B0C17E"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C:  IoT</w:t>
            </w:r>
          </w:p>
          <w:p w14:paraId="1FFBCB94" w14:textId="77777777" w:rsidR="004802B1" w:rsidRDefault="004802B1">
            <w:pPr>
              <w:rPr>
                <w:rFonts w:eastAsia="等线"/>
                <w:b/>
                <w:lang w:eastAsia="zh-CN"/>
              </w:rPr>
            </w:pPr>
          </w:p>
          <w:p w14:paraId="19BDA736" w14:textId="77777777" w:rsidR="004802B1" w:rsidRDefault="00054D16">
            <w:pPr>
              <w:pStyle w:val="aff9"/>
              <w:ind w:firstLine="400"/>
              <w:rPr>
                <w:rFonts w:eastAsia="等线"/>
                <w:b/>
                <w:bCs/>
                <w:lang w:eastAsia="zh-CN"/>
              </w:rPr>
            </w:pPr>
            <w:r>
              <w:rPr>
                <w:rFonts w:eastAsia="等线"/>
                <w:b/>
                <w:bCs/>
                <w:lang w:eastAsia="zh-CN"/>
              </w:rPr>
              <w:t>Proposal</w:t>
            </w:r>
            <w:r>
              <w:rPr>
                <w:rFonts w:eastAsia="等线" w:hint="eastAsia"/>
                <w:b/>
                <w:bCs/>
                <w:lang w:eastAsia="zh-CN"/>
              </w:rPr>
              <w:t xml:space="preserve"> </w:t>
            </w:r>
            <w:r>
              <w:rPr>
                <w:rFonts w:eastAsia="等线"/>
                <w:b/>
                <w:bCs/>
                <w:lang w:eastAsia="zh-CN"/>
              </w:rPr>
              <w:t>16</w:t>
            </w:r>
            <w:r>
              <w:rPr>
                <w:rFonts w:eastAsia="等线" w:hint="eastAsia"/>
                <w:b/>
                <w:bCs/>
                <w:lang w:eastAsia="zh-CN"/>
              </w:rPr>
              <w:t>: The maximum channel bandwidth for each device type can be different, and the following value can be considered as starting point for further discussion:</w:t>
            </w:r>
          </w:p>
          <w:p w14:paraId="1BC4902C"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A</w:t>
            </w:r>
            <w:r>
              <w:rPr>
                <w:rFonts w:eastAsia="等线" w:hint="eastAsia"/>
                <w:b/>
                <w:bCs/>
                <w:lang w:eastAsia="zh-CN"/>
              </w:rPr>
              <w:t>+</w:t>
            </w:r>
            <w:r>
              <w:rPr>
                <w:rFonts w:eastAsia="等线"/>
                <w:b/>
                <w:bCs/>
                <w:lang w:eastAsia="zh-CN"/>
              </w:rPr>
              <w:t xml:space="preserve">: </w:t>
            </w:r>
            <w:r>
              <w:rPr>
                <w:rFonts w:eastAsia="等线" w:hint="eastAsia"/>
                <w:b/>
                <w:bCs/>
                <w:lang w:eastAsia="zh-CN"/>
              </w:rPr>
              <w:t xml:space="preserve"> FWA</w:t>
            </w:r>
            <w:r>
              <w:rPr>
                <w:rFonts w:eastAsia="等线"/>
                <w:b/>
                <w:bCs/>
                <w:lang w:eastAsia="zh-CN"/>
              </w:rPr>
              <w:t>, CPE</w:t>
            </w:r>
            <w:r>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5EDB9B62"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 xml:space="preserve">Type A: </w:t>
            </w:r>
            <w:r>
              <w:rPr>
                <w:rFonts w:eastAsia="等线" w:hint="eastAsia"/>
                <w:b/>
                <w:bCs/>
                <w:lang w:eastAsia="zh-CN"/>
              </w:rPr>
              <w:t xml:space="preserve"> </w:t>
            </w:r>
            <w:r>
              <w:rPr>
                <w:rFonts w:eastAsia="等线"/>
                <w:b/>
                <w:bCs/>
                <w:lang w:eastAsia="zh-CN"/>
              </w:rPr>
              <w:t>Smart phone, immersive eMBB device</w:t>
            </w:r>
            <w:r>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29E4EFAC"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r>
              <w:rPr>
                <w:rFonts w:eastAsia="等线"/>
                <w:b/>
                <w:bCs/>
                <w:lang w:eastAsia="zh-CN"/>
              </w:rPr>
              <w:sym w:font="Wingdings" w:char="F0E0"/>
            </w:r>
            <w:r>
              <w:rPr>
                <w:rFonts w:eastAsia="等线" w:hint="eastAsia"/>
                <w:b/>
                <w:bCs/>
                <w:lang w:eastAsia="zh-CN"/>
              </w:rPr>
              <w:t xml:space="preserve"> 100MHz</w:t>
            </w:r>
          </w:p>
          <w:p w14:paraId="4ECB50A2"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C:  IoT</w:t>
            </w:r>
            <w:r>
              <w:rPr>
                <w:rFonts w:eastAsia="等线"/>
                <w:b/>
                <w:bCs/>
                <w:lang w:eastAsia="zh-CN"/>
              </w:rPr>
              <w:sym w:font="Wingdings" w:char="F0E0"/>
            </w:r>
            <w:r>
              <w:rPr>
                <w:rFonts w:eastAsia="等线" w:hint="eastAsia"/>
                <w:b/>
                <w:bCs/>
                <w:lang w:eastAsia="zh-CN"/>
              </w:rPr>
              <w:t xml:space="preserve"> 20 MHz</w:t>
            </w:r>
          </w:p>
          <w:p w14:paraId="68E124B3" w14:textId="77777777" w:rsidR="004802B1" w:rsidRDefault="00054D16">
            <w:pPr>
              <w:rPr>
                <w:rFonts w:eastAsia="等线"/>
                <w:b/>
                <w:lang w:eastAsia="zh-CN"/>
              </w:rPr>
            </w:pPr>
            <w:r>
              <w:rPr>
                <w:rFonts w:eastAsia="等线"/>
                <w:b/>
                <w:lang w:eastAsia="zh-CN"/>
              </w:rPr>
              <w:t>P</w:t>
            </w:r>
            <w:r>
              <w:rPr>
                <w:rFonts w:eastAsia="等线" w:hint="eastAsia"/>
                <w:b/>
                <w:lang w:eastAsia="zh-CN"/>
              </w:rPr>
              <w:t xml:space="preserve">roposal </w:t>
            </w:r>
            <w:r>
              <w:rPr>
                <w:rFonts w:eastAsia="等线"/>
                <w:b/>
                <w:lang w:eastAsia="zh-CN"/>
              </w:rPr>
              <w:t>17</w:t>
            </w:r>
            <w:r>
              <w:rPr>
                <w:rFonts w:eastAsia="等线" w:hint="eastAsia"/>
                <w:b/>
                <w:lang w:eastAsia="zh-CN"/>
              </w:rPr>
              <w:t xml:space="preserve">: For device type A (smartphone), the following table can be considered as starting point of RF </w:t>
            </w:r>
            <w:r>
              <w:rPr>
                <w:rFonts w:eastAsia="等线"/>
                <w:b/>
                <w:lang w:eastAsia="zh-CN"/>
              </w:rPr>
              <w:t>capability</w:t>
            </w:r>
            <w:r>
              <w:rPr>
                <w:rFonts w:eastAsia="等线" w:hint="eastAsia"/>
                <w:b/>
                <w:lang w:eastAsia="zh-CN"/>
              </w:rPr>
              <w:t>:</w:t>
            </w:r>
          </w:p>
          <w:tbl>
            <w:tblPr>
              <w:tblStyle w:val="afe"/>
              <w:tblW w:w="0" w:type="auto"/>
              <w:jc w:val="center"/>
              <w:tblLook w:val="04A0" w:firstRow="1" w:lastRow="0" w:firstColumn="1" w:lastColumn="0" w:noHBand="0" w:noVBand="1"/>
            </w:tblPr>
            <w:tblGrid>
              <w:gridCol w:w="2149"/>
              <w:gridCol w:w="1328"/>
              <w:gridCol w:w="1820"/>
              <w:gridCol w:w="2030"/>
              <w:gridCol w:w="2078"/>
            </w:tblGrid>
            <w:tr w:rsidR="004802B1" w14:paraId="4C5D80D1" w14:textId="77777777">
              <w:trPr>
                <w:jc w:val="center"/>
              </w:trPr>
              <w:tc>
                <w:tcPr>
                  <w:tcW w:w="0" w:type="auto"/>
                </w:tcPr>
                <w:p w14:paraId="2049DCAB" w14:textId="77777777" w:rsidR="004802B1" w:rsidRDefault="00054D16">
                  <w:pPr>
                    <w:snapToGrid w:val="0"/>
                    <w:spacing w:after="0"/>
                    <w:rPr>
                      <w:rFonts w:eastAsia="等线"/>
                      <w:lang w:eastAsia="zh-CN"/>
                    </w:rPr>
                  </w:pPr>
                  <w:r>
                    <w:rPr>
                      <w:rFonts w:eastAsia="等线"/>
                      <w:lang w:eastAsia="zh-CN"/>
                    </w:rPr>
                    <w:t>Frequency Range</w:t>
                  </w:r>
                </w:p>
              </w:tc>
              <w:tc>
                <w:tcPr>
                  <w:tcW w:w="0" w:type="auto"/>
                </w:tcPr>
                <w:p w14:paraId="4CA34657" w14:textId="77777777" w:rsidR="004802B1" w:rsidRDefault="00054D16">
                  <w:pPr>
                    <w:snapToGrid w:val="0"/>
                    <w:spacing w:after="0"/>
                    <w:rPr>
                      <w:rFonts w:eastAsia="等线"/>
                      <w:lang w:eastAsia="zh-CN"/>
                    </w:rPr>
                  </w:pPr>
                  <w:r>
                    <w:rPr>
                      <w:rFonts w:eastAsia="等线"/>
                      <w:lang w:eastAsia="zh-CN"/>
                    </w:rPr>
                    <w:t xml:space="preserve">&lt; 1GHz </w:t>
                  </w:r>
                </w:p>
              </w:tc>
              <w:tc>
                <w:tcPr>
                  <w:tcW w:w="0" w:type="auto"/>
                </w:tcPr>
                <w:p w14:paraId="2ECE569E" w14:textId="77777777" w:rsidR="004802B1" w:rsidRDefault="00054D16">
                  <w:pPr>
                    <w:snapToGrid w:val="0"/>
                    <w:spacing w:after="0"/>
                    <w:rPr>
                      <w:rFonts w:eastAsia="等线"/>
                      <w:lang w:eastAsia="zh-CN"/>
                    </w:rPr>
                  </w:pPr>
                  <w:r>
                    <w:rPr>
                      <w:rFonts w:eastAsia="等线"/>
                      <w:lang w:eastAsia="zh-CN"/>
                    </w:rPr>
                    <w:t>1 GHz ~ 6425 MHz</w:t>
                  </w:r>
                </w:p>
              </w:tc>
              <w:tc>
                <w:tcPr>
                  <w:tcW w:w="0" w:type="auto"/>
                </w:tcPr>
                <w:p w14:paraId="3CDDAB2A" w14:textId="77777777" w:rsidR="004802B1" w:rsidRDefault="00054D16">
                  <w:pPr>
                    <w:snapToGrid w:val="0"/>
                    <w:spacing w:after="0"/>
                    <w:rPr>
                      <w:rFonts w:eastAsia="等线"/>
                      <w:lang w:eastAsia="zh-CN"/>
                    </w:rPr>
                  </w:pPr>
                  <w:r>
                    <w:rPr>
                      <w:rFonts w:eastAsia="等线"/>
                      <w:lang w:eastAsia="zh-CN"/>
                    </w:rPr>
                    <w:t>6425~7125MHz</w:t>
                  </w:r>
                </w:p>
              </w:tc>
              <w:tc>
                <w:tcPr>
                  <w:tcW w:w="0" w:type="auto"/>
                </w:tcPr>
                <w:p w14:paraId="1EFC33D7" w14:textId="77777777" w:rsidR="004802B1" w:rsidRDefault="00054D16">
                  <w:pPr>
                    <w:snapToGrid w:val="0"/>
                    <w:spacing w:after="0"/>
                    <w:rPr>
                      <w:rFonts w:eastAsia="等线"/>
                      <w:lang w:eastAsia="zh-CN"/>
                    </w:rPr>
                  </w:pPr>
                  <w:r>
                    <w:rPr>
                      <w:rFonts w:eastAsia="等线"/>
                      <w:lang w:eastAsia="zh-CN"/>
                    </w:rPr>
                    <w:t>[FR3]</w:t>
                  </w:r>
                </w:p>
              </w:tc>
            </w:tr>
            <w:tr w:rsidR="004802B1" w14:paraId="2ADBE625" w14:textId="77777777">
              <w:trPr>
                <w:jc w:val="center"/>
              </w:trPr>
              <w:tc>
                <w:tcPr>
                  <w:tcW w:w="0" w:type="auto"/>
                </w:tcPr>
                <w:p w14:paraId="3A23B73B" w14:textId="77777777" w:rsidR="004802B1" w:rsidRDefault="00054D16">
                  <w:pPr>
                    <w:snapToGrid w:val="0"/>
                    <w:spacing w:after="0"/>
                    <w:rPr>
                      <w:rFonts w:eastAsia="等线"/>
                      <w:lang w:eastAsia="zh-CN"/>
                    </w:rPr>
                  </w:pPr>
                  <w:r>
                    <w:rPr>
                      <w:rFonts w:eastAsia="等线"/>
                      <w:lang w:eastAsia="zh-CN"/>
                    </w:rPr>
                    <w:t>D</w:t>
                  </w:r>
                  <w:r>
                    <w:rPr>
                      <w:rFonts w:eastAsia="等线" w:hint="eastAsia"/>
                      <w:lang w:eastAsia="zh-CN"/>
                    </w:rPr>
                    <w:t xml:space="preserve">efault </w:t>
                  </w:r>
                  <w:r>
                    <w:rPr>
                      <w:rFonts w:eastAsia="等线"/>
                      <w:lang w:eastAsia="zh-CN"/>
                    </w:rPr>
                    <w:t>Power class</w:t>
                  </w:r>
                </w:p>
              </w:tc>
              <w:tc>
                <w:tcPr>
                  <w:tcW w:w="0" w:type="auto"/>
                </w:tcPr>
                <w:p w14:paraId="07391C18" w14:textId="77777777" w:rsidR="004802B1" w:rsidRDefault="00054D16">
                  <w:pPr>
                    <w:snapToGrid w:val="0"/>
                    <w:spacing w:after="0"/>
                    <w:rPr>
                      <w:rFonts w:eastAsia="等线"/>
                      <w:lang w:eastAsia="zh-CN"/>
                    </w:rPr>
                  </w:pPr>
                  <w:r>
                    <w:rPr>
                      <w:rFonts w:eastAsia="等线"/>
                      <w:lang w:eastAsia="zh-CN"/>
                    </w:rPr>
                    <w:t xml:space="preserve">PC2 </w:t>
                  </w:r>
                </w:p>
              </w:tc>
              <w:tc>
                <w:tcPr>
                  <w:tcW w:w="0" w:type="auto"/>
                </w:tcPr>
                <w:p w14:paraId="34F76709" w14:textId="77777777" w:rsidR="004802B1" w:rsidRDefault="00054D16">
                  <w:pPr>
                    <w:snapToGrid w:val="0"/>
                    <w:spacing w:after="0"/>
                    <w:rPr>
                      <w:rFonts w:eastAsia="等线"/>
                      <w:lang w:eastAsia="zh-CN"/>
                    </w:rPr>
                  </w:pPr>
                  <w:r>
                    <w:rPr>
                      <w:rFonts w:eastAsia="等线"/>
                      <w:lang w:eastAsia="zh-CN"/>
                    </w:rPr>
                    <w:t>PC2</w:t>
                  </w:r>
                </w:p>
              </w:tc>
              <w:tc>
                <w:tcPr>
                  <w:tcW w:w="0" w:type="auto"/>
                </w:tcPr>
                <w:p w14:paraId="1238A574" w14:textId="77777777" w:rsidR="004802B1" w:rsidRDefault="00054D16">
                  <w:pPr>
                    <w:snapToGrid w:val="0"/>
                    <w:spacing w:after="0"/>
                    <w:rPr>
                      <w:rFonts w:eastAsia="等线"/>
                      <w:lang w:eastAsia="zh-CN"/>
                    </w:rPr>
                  </w:pPr>
                  <w:r>
                    <w:rPr>
                      <w:rFonts w:eastAsia="等线"/>
                      <w:lang w:eastAsia="zh-CN"/>
                    </w:rPr>
                    <w:t>PC2</w:t>
                  </w:r>
                </w:p>
              </w:tc>
              <w:tc>
                <w:tcPr>
                  <w:tcW w:w="0" w:type="auto"/>
                </w:tcPr>
                <w:p w14:paraId="22301D2C" w14:textId="77777777" w:rsidR="004802B1" w:rsidRDefault="00054D16">
                  <w:pPr>
                    <w:snapToGrid w:val="0"/>
                    <w:spacing w:after="0"/>
                    <w:rPr>
                      <w:rFonts w:eastAsia="等线"/>
                      <w:lang w:eastAsia="zh-CN"/>
                    </w:rPr>
                  </w:pPr>
                  <w:r>
                    <w:rPr>
                      <w:rFonts w:eastAsia="等线"/>
                      <w:lang w:eastAsia="zh-CN"/>
                    </w:rPr>
                    <w:t>PC2</w:t>
                  </w:r>
                </w:p>
              </w:tc>
            </w:tr>
            <w:tr w:rsidR="004802B1" w14:paraId="5859CC38" w14:textId="77777777">
              <w:trPr>
                <w:jc w:val="center"/>
              </w:trPr>
              <w:tc>
                <w:tcPr>
                  <w:tcW w:w="0" w:type="auto"/>
                </w:tcPr>
                <w:p w14:paraId="5118E604" w14:textId="77777777" w:rsidR="004802B1" w:rsidRDefault="00054D16">
                  <w:pPr>
                    <w:snapToGrid w:val="0"/>
                    <w:spacing w:after="0"/>
                    <w:rPr>
                      <w:rFonts w:eastAsia="等线"/>
                      <w:lang w:eastAsia="zh-CN"/>
                    </w:rPr>
                  </w:pPr>
                  <w:r>
                    <w:rPr>
                      <w:rFonts w:eastAsia="等线"/>
                      <w:lang w:eastAsia="zh-CN"/>
                    </w:rPr>
                    <w:t>Minimum Channel bandwidth</w:t>
                  </w:r>
                </w:p>
              </w:tc>
              <w:tc>
                <w:tcPr>
                  <w:tcW w:w="0" w:type="auto"/>
                </w:tcPr>
                <w:p w14:paraId="433D19B8" w14:textId="77777777" w:rsidR="004802B1" w:rsidRDefault="00054D16">
                  <w:pPr>
                    <w:snapToGrid w:val="0"/>
                    <w:spacing w:after="0"/>
                    <w:rPr>
                      <w:rFonts w:eastAsia="等线"/>
                      <w:lang w:eastAsia="zh-CN"/>
                    </w:rPr>
                  </w:pPr>
                  <w:r>
                    <w:rPr>
                      <w:rFonts w:eastAsia="等线"/>
                      <w:lang w:eastAsia="zh-CN"/>
                    </w:rPr>
                    <w:t>5MHz</w:t>
                  </w:r>
                </w:p>
              </w:tc>
              <w:tc>
                <w:tcPr>
                  <w:tcW w:w="0" w:type="auto"/>
                </w:tcPr>
                <w:p w14:paraId="1A1081C3" w14:textId="77777777" w:rsidR="004802B1" w:rsidRDefault="00054D16">
                  <w:pPr>
                    <w:snapToGrid w:val="0"/>
                    <w:spacing w:after="0"/>
                    <w:rPr>
                      <w:rFonts w:eastAsia="等线"/>
                      <w:lang w:eastAsia="zh-CN"/>
                    </w:rPr>
                  </w:pPr>
                  <w:r>
                    <w:rPr>
                      <w:rFonts w:eastAsia="等线"/>
                      <w:lang w:eastAsia="zh-CN"/>
                    </w:rPr>
                    <w:t>5MHz</w:t>
                  </w:r>
                </w:p>
              </w:tc>
              <w:tc>
                <w:tcPr>
                  <w:tcW w:w="0" w:type="auto"/>
                </w:tcPr>
                <w:p w14:paraId="064EC81F" w14:textId="77777777" w:rsidR="004802B1" w:rsidRDefault="00054D16">
                  <w:pPr>
                    <w:snapToGrid w:val="0"/>
                    <w:spacing w:after="0"/>
                    <w:rPr>
                      <w:rFonts w:eastAsia="等线"/>
                      <w:lang w:val="en-US" w:eastAsia="zh-CN"/>
                    </w:rPr>
                  </w:pPr>
                  <w:r>
                    <w:rPr>
                      <w:rFonts w:eastAsia="等线"/>
                      <w:lang w:val="en-US" w:eastAsia="zh-CN"/>
                    </w:rPr>
                    <w:t>20MH</w:t>
                  </w:r>
                  <w:r>
                    <w:rPr>
                      <w:rFonts w:eastAsia="等线" w:hint="eastAsia"/>
                      <w:lang w:val="en-US" w:eastAsia="zh-CN"/>
                    </w:rPr>
                    <w:t>z</w:t>
                  </w:r>
                </w:p>
              </w:tc>
              <w:tc>
                <w:tcPr>
                  <w:tcW w:w="0" w:type="auto"/>
                </w:tcPr>
                <w:p w14:paraId="175FFC2B" w14:textId="77777777" w:rsidR="004802B1" w:rsidRDefault="00054D16">
                  <w:pPr>
                    <w:snapToGrid w:val="0"/>
                    <w:spacing w:after="0"/>
                    <w:rPr>
                      <w:rFonts w:eastAsia="等线"/>
                      <w:lang w:val="en-US" w:eastAsia="zh-CN"/>
                    </w:rPr>
                  </w:pPr>
                  <w:r>
                    <w:rPr>
                      <w:rFonts w:eastAsia="等线"/>
                      <w:lang w:val="en-US" w:eastAsia="zh-CN"/>
                    </w:rPr>
                    <w:t>20MHz</w:t>
                  </w:r>
                </w:p>
              </w:tc>
            </w:tr>
            <w:tr w:rsidR="004802B1" w14:paraId="025E0F42" w14:textId="77777777">
              <w:trPr>
                <w:jc w:val="center"/>
              </w:trPr>
              <w:tc>
                <w:tcPr>
                  <w:tcW w:w="0" w:type="auto"/>
                </w:tcPr>
                <w:p w14:paraId="07FC6EF1" w14:textId="77777777" w:rsidR="004802B1" w:rsidRDefault="00054D16">
                  <w:pPr>
                    <w:snapToGrid w:val="0"/>
                    <w:spacing w:after="0"/>
                    <w:rPr>
                      <w:rFonts w:eastAsia="等线"/>
                      <w:lang w:eastAsia="zh-CN"/>
                    </w:rPr>
                  </w:pPr>
                  <w:r>
                    <w:rPr>
                      <w:rFonts w:eastAsia="等线"/>
                      <w:lang w:eastAsia="zh-CN"/>
                    </w:rPr>
                    <w:t>Maximum Channel bandwidth</w:t>
                  </w:r>
                </w:p>
              </w:tc>
              <w:tc>
                <w:tcPr>
                  <w:tcW w:w="0" w:type="auto"/>
                </w:tcPr>
                <w:p w14:paraId="7A38CAEB" w14:textId="77777777" w:rsidR="004802B1" w:rsidRDefault="00054D16">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6FCDA27D" w14:textId="77777777" w:rsidR="004802B1" w:rsidRDefault="00054D16">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3EDF7ED6" w14:textId="77777777" w:rsidR="004802B1" w:rsidRDefault="00054D16">
                  <w:pPr>
                    <w:snapToGrid w:val="0"/>
                    <w:spacing w:after="0"/>
                    <w:rPr>
                      <w:rFonts w:eastAsia="等线"/>
                      <w:lang w:val="en-US" w:eastAsia="zh-CN"/>
                    </w:rPr>
                  </w:pPr>
                  <w:r>
                    <w:rPr>
                      <w:rFonts w:eastAsia="等线" w:hint="eastAsia"/>
                      <w:lang w:val="en-US" w:eastAsia="zh-CN"/>
                    </w:rPr>
                    <w:t xml:space="preserve"> 200MHz</w:t>
                  </w:r>
                </w:p>
              </w:tc>
              <w:tc>
                <w:tcPr>
                  <w:tcW w:w="0" w:type="auto"/>
                </w:tcPr>
                <w:p w14:paraId="1F11A119" w14:textId="77777777" w:rsidR="004802B1" w:rsidRDefault="00054D16">
                  <w:pPr>
                    <w:snapToGrid w:val="0"/>
                    <w:spacing w:after="0"/>
                    <w:rPr>
                      <w:rFonts w:eastAsia="等线"/>
                      <w:lang w:val="en-US" w:eastAsia="zh-CN"/>
                    </w:rPr>
                  </w:pPr>
                  <w:r>
                    <w:rPr>
                      <w:rFonts w:eastAsia="等线" w:hint="eastAsia"/>
                      <w:lang w:val="en-US" w:eastAsia="zh-CN"/>
                    </w:rPr>
                    <w:t>200MHz</w:t>
                  </w:r>
                </w:p>
              </w:tc>
            </w:tr>
            <w:tr w:rsidR="004802B1" w14:paraId="11C792DD" w14:textId="77777777">
              <w:trPr>
                <w:jc w:val="center"/>
              </w:trPr>
              <w:tc>
                <w:tcPr>
                  <w:tcW w:w="0" w:type="auto"/>
                </w:tcPr>
                <w:p w14:paraId="6D7BFBEA" w14:textId="77777777" w:rsidR="004802B1" w:rsidRDefault="00054D16">
                  <w:pPr>
                    <w:snapToGrid w:val="0"/>
                    <w:spacing w:after="0"/>
                    <w:rPr>
                      <w:rFonts w:eastAsia="等线"/>
                      <w:lang w:eastAsia="zh-CN"/>
                    </w:rPr>
                  </w:pPr>
                  <w:r>
                    <w:rPr>
                      <w:rFonts w:eastAsia="等线" w:hint="eastAsia"/>
                      <w:lang w:eastAsia="zh-CN"/>
                    </w:rPr>
                    <w:t>N</w:t>
                  </w:r>
                  <w:r>
                    <w:rPr>
                      <w:rFonts w:eastAsia="等线"/>
                      <w:lang w:eastAsia="zh-CN"/>
                    </w:rPr>
                    <w:t>umerology</w:t>
                  </w:r>
                </w:p>
              </w:tc>
              <w:tc>
                <w:tcPr>
                  <w:tcW w:w="0" w:type="auto"/>
                </w:tcPr>
                <w:p w14:paraId="487C2EE7" w14:textId="77777777" w:rsidR="004802B1" w:rsidRDefault="00054D16">
                  <w:pPr>
                    <w:snapToGrid w:val="0"/>
                    <w:spacing w:after="0"/>
                    <w:rPr>
                      <w:rFonts w:eastAsia="等线"/>
                      <w:lang w:eastAsia="zh-CN"/>
                    </w:rPr>
                  </w:pPr>
                  <w:r>
                    <w:rPr>
                      <w:rFonts w:eastAsia="等线"/>
                      <w:lang w:eastAsia="zh-CN"/>
                    </w:rPr>
                    <w:t>15kHz for FDD;</w:t>
                  </w:r>
                </w:p>
                <w:p w14:paraId="5F203E3D" w14:textId="77777777" w:rsidR="004802B1" w:rsidRDefault="00054D16">
                  <w:pPr>
                    <w:snapToGrid w:val="0"/>
                    <w:spacing w:after="0"/>
                    <w:rPr>
                      <w:rFonts w:eastAsia="等线"/>
                      <w:lang w:eastAsia="zh-CN"/>
                    </w:rPr>
                  </w:pPr>
                  <w:r>
                    <w:rPr>
                      <w:rFonts w:eastAsia="等线"/>
                      <w:lang w:eastAsia="zh-CN"/>
                    </w:rPr>
                    <w:t>30kHz for TDD;</w:t>
                  </w:r>
                </w:p>
              </w:tc>
              <w:tc>
                <w:tcPr>
                  <w:tcW w:w="0" w:type="auto"/>
                </w:tcPr>
                <w:p w14:paraId="7300A0B2" w14:textId="77777777" w:rsidR="004802B1" w:rsidRDefault="00054D16">
                  <w:pPr>
                    <w:snapToGrid w:val="0"/>
                    <w:spacing w:after="0"/>
                    <w:rPr>
                      <w:rFonts w:eastAsia="等线"/>
                      <w:lang w:eastAsia="zh-CN"/>
                    </w:rPr>
                  </w:pPr>
                  <w:r>
                    <w:rPr>
                      <w:rFonts w:eastAsia="等线"/>
                      <w:lang w:eastAsia="zh-CN"/>
                    </w:rPr>
                    <w:t>15kHz for FDD;</w:t>
                  </w:r>
                </w:p>
                <w:p w14:paraId="7A21B423" w14:textId="77777777" w:rsidR="004802B1" w:rsidRDefault="00054D16">
                  <w:pPr>
                    <w:snapToGrid w:val="0"/>
                    <w:spacing w:after="0"/>
                    <w:rPr>
                      <w:rFonts w:eastAsia="等线"/>
                      <w:lang w:eastAsia="zh-CN"/>
                    </w:rPr>
                  </w:pPr>
                  <w:r>
                    <w:rPr>
                      <w:rFonts w:eastAsia="等线"/>
                      <w:lang w:eastAsia="zh-CN"/>
                    </w:rPr>
                    <w:t>30kHz for TDD;</w:t>
                  </w:r>
                </w:p>
              </w:tc>
              <w:tc>
                <w:tcPr>
                  <w:tcW w:w="0" w:type="auto"/>
                </w:tcPr>
                <w:p w14:paraId="7A089D12" w14:textId="77777777" w:rsidR="004802B1" w:rsidRDefault="00054D16">
                  <w:pPr>
                    <w:snapToGrid w:val="0"/>
                    <w:spacing w:after="0"/>
                    <w:rPr>
                      <w:rFonts w:eastAsia="等线"/>
                      <w:lang w:val="en-US" w:eastAsia="zh-CN"/>
                    </w:rPr>
                  </w:pPr>
                  <w:r>
                    <w:rPr>
                      <w:rFonts w:eastAsia="等线"/>
                      <w:lang w:eastAsia="zh-CN"/>
                    </w:rPr>
                    <w:t>30/60 kHz can be studied;</w:t>
                  </w:r>
                </w:p>
              </w:tc>
              <w:tc>
                <w:tcPr>
                  <w:tcW w:w="0" w:type="auto"/>
                </w:tcPr>
                <w:p w14:paraId="377EAD35" w14:textId="77777777" w:rsidR="004802B1" w:rsidRDefault="00054D16">
                  <w:pPr>
                    <w:snapToGrid w:val="0"/>
                    <w:spacing w:after="0"/>
                    <w:rPr>
                      <w:rFonts w:eastAsia="等线"/>
                      <w:lang w:val="en-US" w:eastAsia="zh-CN"/>
                    </w:rPr>
                  </w:pPr>
                  <w:r>
                    <w:rPr>
                      <w:rFonts w:eastAsia="等线"/>
                      <w:lang w:val="en-US" w:eastAsia="zh-CN"/>
                    </w:rPr>
                    <w:t>30/60/120 kHz can be studied</w:t>
                  </w:r>
                </w:p>
              </w:tc>
            </w:tr>
            <w:tr w:rsidR="004802B1" w14:paraId="6CEB635C" w14:textId="77777777">
              <w:trPr>
                <w:jc w:val="center"/>
              </w:trPr>
              <w:tc>
                <w:tcPr>
                  <w:tcW w:w="0" w:type="auto"/>
                </w:tcPr>
                <w:p w14:paraId="3059DC23" w14:textId="77777777" w:rsidR="004802B1" w:rsidRDefault="00054D16">
                  <w:pPr>
                    <w:snapToGrid w:val="0"/>
                    <w:spacing w:after="0"/>
                    <w:rPr>
                      <w:rFonts w:eastAsia="等线"/>
                      <w:lang w:eastAsia="zh-CN"/>
                    </w:rPr>
                  </w:pPr>
                  <w:r>
                    <w:rPr>
                      <w:rFonts w:eastAsia="等线"/>
                      <w:lang w:eastAsia="zh-CN"/>
                    </w:rPr>
                    <w:t>Maximum FFT size</w:t>
                  </w:r>
                </w:p>
              </w:tc>
              <w:tc>
                <w:tcPr>
                  <w:tcW w:w="0" w:type="auto"/>
                </w:tcPr>
                <w:p w14:paraId="025EF8DF" w14:textId="77777777" w:rsidR="004802B1" w:rsidRDefault="00054D16">
                  <w:pPr>
                    <w:snapToGrid w:val="0"/>
                    <w:spacing w:after="0"/>
                    <w:rPr>
                      <w:rFonts w:eastAsia="等线"/>
                      <w:lang w:eastAsia="zh-CN"/>
                    </w:rPr>
                  </w:pPr>
                  <w:r>
                    <w:rPr>
                      <w:rFonts w:eastAsia="等线"/>
                      <w:lang w:eastAsia="zh-CN"/>
                    </w:rPr>
                    <w:t>4K FFT</w:t>
                  </w:r>
                </w:p>
              </w:tc>
              <w:tc>
                <w:tcPr>
                  <w:tcW w:w="0" w:type="auto"/>
                </w:tcPr>
                <w:p w14:paraId="107E2170" w14:textId="77777777" w:rsidR="004802B1" w:rsidRDefault="00054D16">
                  <w:pPr>
                    <w:snapToGrid w:val="0"/>
                    <w:spacing w:after="0"/>
                    <w:rPr>
                      <w:rFonts w:eastAsia="等线"/>
                      <w:lang w:eastAsia="zh-CN"/>
                    </w:rPr>
                  </w:pPr>
                  <w:r>
                    <w:rPr>
                      <w:rFonts w:eastAsia="等线"/>
                      <w:lang w:eastAsia="zh-CN"/>
                    </w:rPr>
                    <w:t>4K FFT</w:t>
                  </w:r>
                </w:p>
              </w:tc>
              <w:tc>
                <w:tcPr>
                  <w:tcW w:w="0" w:type="auto"/>
                </w:tcPr>
                <w:p w14:paraId="51D56F6D" w14:textId="77777777" w:rsidR="004802B1" w:rsidRDefault="00054D16">
                  <w:pPr>
                    <w:snapToGrid w:val="0"/>
                    <w:spacing w:after="0"/>
                    <w:rPr>
                      <w:rFonts w:eastAsia="等线"/>
                      <w:lang w:eastAsia="zh-CN"/>
                    </w:rPr>
                  </w:pPr>
                  <w:r>
                    <w:rPr>
                      <w:rFonts w:eastAsia="等线"/>
                      <w:lang w:eastAsia="zh-CN"/>
                    </w:rPr>
                    <w:t>8K FFT</w:t>
                  </w:r>
                </w:p>
              </w:tc>
              <w:tc>
                <w:tcPr>
                  <w:tcW w:w="0" w:type="auto"/>
                </w:tcPr>
                <w:p w14:paraId="042079C0" w14:textId="77777777" w:rsidR="004802B1" w:rsidRDefault="00054D16">
                  <w:pPr>
                    <w:snapToGrid w:val="0"/>
                    <w:spacing w:after="0"/>
                    <w:rPr>
                      <w:rFonts w:eastAsia="等线"/>
                      <w:lang w:eastAsia="zh-CN"/>
                    </w:rPr>
                  </w:pPr>
                  <w:r>
                    <w:rPr>
                      <w:rFonts w:eastAsia="等线"/>
                      <w:lang w:eastAsia="zh-CN"/>
                    </w:rPr>
                    <w:t>8K FFT</w:t>
                  </w:r>
                </w:p>
              </w:tc>
            </w:tr>
            <w:tr w:rsidR="004802B1" w14:paraId="6461ECE1" w14:textId="77777777">
              <w:trPr>
                <w:jc w:val="center"/>
              </w:trPr>
              <w:tc>
                <w:tcPr>
                  <w:tcW w:w="0" w:type="auto"/>
                </w:tcPr>
                <w:p w14:paraId="1D4FAB7F" w14:textId="77777777" w:rsidR="004802B1" w:rsidRDefault="00054D16">
                  <w:pPr>
                    <w:snapToGrid w:val="0"/>
                    <w:spacing w:after="0"/>
                    <w:rPr>
                      <w:rFonts w:eastAsia="等线"/>
                      <w:lang w:eastAsia="zh-CN"/>
                    </w:rPr>
                  </w:pPr>
                  <w:r>
                    <w:rPr>
                      <w:rFonts w:eastAsia="等线"/>
                      <w:lang w:eastAsia="zh-CN"/>
                    </w:rPr>
                    <w:t>#Rx, #</w:t>
                  </w:r>
                  <w:r>
                    <w:rPr>
                      <w:rFonts w:eastAsia="等线" w:hint="eastAsia"/>
                      <w:lang w:eastAsia="zh-CN"/>
                    </w:rPr>
                    <w:t>Tx</w:t>
                  </w:r>
                </w:p>
              </w:tc>
              <w:tc>
                <w:tcPr>
                  <w:tcW w:w="0" w:type="auto"/>
                </w:tcPr>
                <w:p w14:paraId="1472F058" w14:textId="77777777" w:rsidR="004802B1" w:rsidRDefault="00054D16">
                  <w:pPr>
                    <w:snapToGrid w:val="0"/>
                    <w:spacing w:after="0"/>
                    <w:rPr>
                      <w:rFonts w:eastAsia="等线"/>
                      <w:lang w:eastAsia="zh-CN"/>
                    </w:rPr>
                  </w:pPr>
                  <w:r>
                    <w:rPr>
                      <w:rFonts w:eastAsia="等线"/>
                      <w:lang w:eastAsia="zh-CN"/>
                    </w:rPr>
                    <w:t>1Tx/2Rx</w:t>
                  </w:r>
                </w:p>
              </w:tc>
              <w:tc>
                <w:tcPr>
                  <w:tcW w:w="0" w:type="auto"/>
                </w:tcPr>
                <w:p w14:paraId="187B2535" w14:textId="77777777" w:rsidR="004802B1" w:rsidRDefault="00054D16">
                  <w:pPr>
                    <w:snapToGrid w:val="0"/>
                    <w:spacing w:after="0"/>
                    <w:rPr>
                      <w:rFonts w:eastAsia="等线"/>
                      <w:lang w:eastAsia="zh-CN"/>
                    </w:rPr>
                  </w:pPr>
                  <w:r>
                    <w:rPr>
                      <w:rFonts w:eastAsia="等线"/>
                      <w:lang w:eastAsia="zh-CN"/>
                    </w:rPr>
                    <w:t>1Tx/4Rx</w:t>
                  </w:r>
                  <w:r>
                    <w:rPr>
                      <w:rFonts w:eastAsia="等线" w:hint="eastAsia"/>
                      <w:lang w:eastAsia="zh-CN"/>
                    </w:rPr>
                    <w:t>，</w:t>
                  </w:r>
                  <w:r>
                    <w:rPr>
                      <w:rFonts w:eastAsia="等线"/>
                      <w:lang w:eastAsia="zh-CN"/>
                    </w:rPr>
                    <w:t xml:space="preserve"> optional 2Tx</w:t>
                  </w:r>
                </w:p>
              </w:tc>
              <w:tc>
                <w:tcPr>
                  <w:tcW w:w="0" w:type="auto"/>
                </w:tcPr>
                <w:p w14:paraId="474F0F70" w14:textId="77777777" w:rsidR="004802B1" w:rsidRDefault="00054D16">
                  <w:pPr>
                    <w:snapToGrid w:val="0"/>
                    <w:spacing w:after="0"/>
                    <w:rPr>
                      <w:rFonts w:eastAsia="等线"/>
                      <w:lang w:eastAsia="zh-CN"/>
                    </w:rPr>
                  </w:pPr>
                  <w:r>
                    <w:rPr>
                      <w:rFonts w:eastAsia="等线"/>
                      <w:lang w:eastAsia="zh-CN"/>
                    </w:rPr>
                    <w:t xml:space="preserve">2Tx/4Rx, optional 6Rx </w:t>
                  </w:r>
                </w:p>
              </w:tc>
              <w:tc>
                <w:tcPr>
                  <w:tcW w:w="0" w:type="auto"/>
                </w:tcPr>
                <w:p w14:paraId="3F100378" w14:textId="77777777" w:rsidR="004802B1" w:rsidRDefault="00054D16">
                  <w:pPr>
                    <w:snapToGrid w:val="0"/>
                    <w:spacing w:after="0"/>
                    <w:rPr>
                      <w:rFonts w:eastAsia="等线"/>
                      <w:lang w:eastAsia="zh-CN"/>
                    </w:rPr>
                  </w:pPr>
                  <w:r>
                    <w:rPr>
                      <w:rFonts w:eastAsia="等线"/>
                      <w:lang w:eastAsia="zh-CN"/>
                    </w:rPr>
                    <w:t>2Tx/4Rx</w:t>
                  </w:r>
                  <w:r>
                    <w:rPr>
                      <w:rFonts w:eastAsia="等线" w:hint="eastAsia"/>
                      <w:lang w:eastAsia="zh-CN"/>
                    </w:rPr>
                    <w:t>，</w:t>
                  </w:r>
                  <w:r>
                    <w:rPr>
                      <w:rFonts w:eastAsia="等线"/>
                      <w:lang w:eastAsia="zh-CN"/>
                    </w:rPr>
                    <w:t xml:space="preserve">optional 6Rx </w:t>
                  </w:r>
                </w:p>
              </w:tc>
            </w:tr>
          </w:tbl>
          <w:p w14:paraId="1BC96F39" w14:textId="77777777" w:rsidR="004802B1" w:rsidRDefault="004802B1">
            <w:pPr>
              <w:rPr>
                <w:rFonts w:eastAsia="Malgun Gothic"/>
                <w:lang w:eastAsia="ko-KR"/>
              </w:rPr>
            </w:pPr>
          </w:p>
        </w:tc>
      </w:tr>
    </w:tbl>
    <w:p w14:paraId="741472FB" w14:textId="77777777" w:rsidR="004802B1" w:rsidRDefault="004802B1">
      <w:pPr>
        <w:rPr>
          <w:rFonts w:eastAsia="Malgun Gothic"/>
          <w:lang w:val="en-US" w:eastAsia="ko-KR"/>
        </w:rPr>
      </w:pPr>
    </w:p>
    <w:p w14:paraId="4F8C0A8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LG Electronics R4-2513256</w:t>
      </w:r>
    </w:p>
    <w:tbl>
      <w:tblPr>
        <w:tblStyle w:val="afe"/>
        <w:tblW w:w="0" w:type="auto"/>
        <w:tblLook w:val="04A0" w:firstRow="1" w:lastRow="0" w:firstColumn="1" w:lastColumn="0" w:noHBand="0" w:noVBand="1"/>
      </w:tblPr>
      <w:tblGrid>
        <w:gridCol w:w="9631"/>
      </w:tblGrid>
      <w:tr w:rsidR="004802B1" w14:paraId="63A385DC" w14:textId="77777777">
        <w:tc>
          <w:tcPr>
            <w:tcW w:w="9631" w:type="dxa"/>
          </w:tcPr>
          <w:p w14:paraId="4A7CED4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 Start 6G RF study based on 5G waveform of RAN1 agreement</w:t>
            </w:r>
          </w:p>
          <w:p w14:paraId="35A7AFE2"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and DFT-s-OFDM for UL</w:t>
            </w:r>
          </w:p>
          <w:p w14:paraId="7D134AF0"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for DL</w:t>
            </w:r>
          </w:p>
          <w:p w14:paraId="682ED13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2: Study RAN4 RF impact for other waveform</w:t>
            </w:r>
          </w:p>
          <w:p w14:paraId="671D513F"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including impact on PAPR, Spectrum utilization, and other feature (e.g, sensing)</w:t>
            </w:r>
          </w:p>
          <w:p w14:paraId="6AC2BA0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lastRenderedPageBreak/>
              <w:t>Proposal 3: Consider CBW of up to 200 MHz in frequencies &gt; 3GHz bands, and 400MHz for FR3 (7.125 GHz ~ 24.25 GHz)</w:t>
            </w:r>
          </w:p>
          <w:p w14:paraId="4B68483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4: Study RF impact of wide CBWs such as 200MHz and 400MHz</w:t>
            </w:r>
          </w:p>
          <w:p w14:paraId="7AA7F285"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5:</w:t>
            </w:r>
          </w:p>
          <w:p w14:paraId="180FD88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4096-FFT size as a baseline in frequencies &lt; 3GHz</w:t>
            </w:r>
          </w:p>
          <w:p w14:paraId="32F23810"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feasibility of 8192-FFT for wide CBW (200MHz, 400MHz) in frequencies &gt; 3GHz &amp; FR3</w:t>
            </w:r>
          </w:p>
          <w:p w14:paraId="115D9E2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6: Study impact of numerology on RF including</w:t>
            </w:r>
          </w:p>
          <w:p w14:paraId="4F89C816"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Single SCS per carrier, per band, or per frequency range as a baseline</w:t>
            </w:r>
          </w:p>
          <w:p w14:paraId="73CDE67B"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Multiple SCS for special use cases, such as, NTN and ISAC</w:t>
            </w:r>
          </w:p>
          <w:p w14:paraId="3D0FEB81"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7</w:t>
            </w:r>
          </w:p>
          <w:p w14:paraId="26CA8038"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baseline UE architecture</w:t>
            </w:r>
          </w:p>
          <w:p w14:paraId="41A59B57"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1Tx/2Rx in frequencies &lt; 3GHz, with PC3 as default power class</w:t>
            </w:r>
          </w:p>
          <w:p w14:paraId="09453EE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2Tx/4Rx in frequencies &gt; 3GHz, with PC2 as default power class</w:t>
            </w:r>
          </w:p>
          <w:p w14:paraId="408A3B9E"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FFS on IoT/ RedCap type of devices</w:t>
            </w:r>
          </w:p>
          <w:p w14:paraId="121DFC3C"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Reuse #Tx/#Rx of 5G-NR in frequency at Sub 6GHz and around 7GHz</w:t>
            </w:r>
          </w:p>
          <w:p w14:paraId="2362497D"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link budget and coverage gain of 8Tx/16Rx architecture on top of #Tx/#Rx used in 5G-NR to confirm its ability to achieve 5G coverage in frequency around 15GHz (FR3)</w:t>
            </w:r>
          </w:p>
          <w:p w14:paraId="0CAA030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8</w:t>
            </w:r>
          </w:p>
          <w:p w14:paraId="7142C30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synchronization raster used in 5G as starting point</w:t>
            </w:r>
          </w:p>
          <w:p w14:paraId="29402F0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In frequencies around 15GHz, consider synchronization raster granularity larger than 1.44MHz to reduce searching time</w:t>
            </w:r>
          </w:p>
          <w:p w14:paraId="1E58A012"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whether to reuse 5G synchronization raster under MRSS scenario</w:t>
            </w:r>
          </w:p>
          <w:p w14:paraId="4901906E"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9: Study higher spectrum utilization than 5G</w:t>
            </w:r>
          </w:p>
          <w:p w14:paraId="5C0EA72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10: Consider simplified and streamlined framework for 6G device types</w:t>
            </w:r>
          </w:p>
          <w:p w14:paraId="392F38D1"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 xml:space="preserve"> To avoid RF specification fragmentation per device type</w:t>
            </w:r>
          </w:p>
        </w:tc>
      </w:tr>
    </w:tbl>
    <w:p w14:paraId="13534442" w14:textId="77777777" w:rsidR="004802B1" w:rsidRDefault="004802B1">
      <w:pPr>
        <w:rPr>
          <w:rFonts w:eastAsia="Malgun Gothic"/>
          <w:lang w:val="en-US" w:eastAsia="ko-KR"/>
        </w:rPr>
      </w:pPr>
    </w:p>
    <w:p w14:paraId="7C6E4AB3"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ZTE, Sanechips R4-2513269</w:t>
      </w:r>
    </w:p>
    <w:tbl>
      <w:tblPr>
        <w:tblStyle w:val="afe"/>
        <w:tblW w:w="0" w:type="auto"/>
        <w:tblLook w:val="04A0" w:firstRow="1" w:lastRow="0" w:firstColumn="1" w:lastColumn="0" w:noHBand="0" w:noVBand="1"/>
      </w:tblPr>
      <w:tblGrid>
        <w:gridCol w:w="9631"/>
      </w:tblGrid>
      <w:tr w:rsidR="004802B1" w14:paraId="461C5BFF" w14:textId="77777777">
        <w:tc>
          <w:tcPr>
            <w:tcW w:w="9631" w:type="dxa"/>
          </w:tcPr>
          <w:p w14:paraId="2E34B41B" w14:textId="77777777" w:rsidR="004802B1" w:rsidRDefault="00054D16">
            <w:pPr>
              <w:keepNext/>
              <w:keepLines/>
              <w:widowControl w:val="0"/>
              <w:numPr>
                <w:ilvl w:val="255"/>
                <w:numId w:val="0"/>
              </w:numPr>
              <w:spacing w:before="120" w:after="120"/>
              <w:rPr>
                <w:bCs/>
                <w:u w:val="single"/>
              </w:rPr>
            </w:pPr>
            <w:r>
              <w:rPr>
                <w:rFonts w:hint="eastAsia"/>
                <w:bCs/>
                <w:u w:val="single"/>
              </w:rPr>
              <w:lastRenderedPageBreak/>
              <w:t>Waveform</w:t>
            </w:r>
          </w:p>
          <w:p w14:paraId="36EE4C0C" w14:textId="77777777" w:rsidR="004802B1" w:rsidRDefault="00054D16">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等线"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等线" w:hint="eastAsia"/>
                <w:b/>
                <w:bCs/>
              </w:rPr>
              <w:t>Other OFDM based waveforms are not precluded and under discussing in RAN1.</w:t>
            </w:r>
            <w:r>
              <w:rPr>
                <w:rFonts w:hint="eastAsia"/>
                <w:b/>
                <w:bCs/>
              </w:rPr>
              <w:t xml:space="preserve"> </w:t>
            </w:r>
          </w:p>
          <w:p w14:paraId="6EE832D6" w14:textId="77777777" w:rsidR="004802B1" w:rsidRDefault="00054D16">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5CF32AB6" w14:textId="77777777" w:rsidR="004802B1" w:rsidRDefault="00054D16">
            <w:pPr>
              <w:keepNext/>
              <w:keepLines/>
              <w:widowControl w:val="0"/>
              <w:spacing w:before="120" w:after="120"/>
              <w:rPr>
                <w:b/>
                <w:bCs/>
              </w:rPr>
            </w:pPr>
            <w:r>
              <w:rPr>
                <w:rFonts w:hint="eastAsia"/>
                <w:b/>
                <w:bCs/>
              </w:rPr>
              <w:t>Proposal 1: From RAN4 perspective, 6GR waveform design should consider the following metrics:</w:t>
            </w:r>
          </w:p>
          <w:p w14:paraId="77BA6267" w14:textId="77777777" w:rsidR="004802B1" w:rsidRDefault="00054D16">
            <w:pPr>
              <w:keepNext/>
              <w:keepLines/>
              <w:widowControl w:val="0"/>
              <w:numPr>
                <w:ilvl w:val="0"/>
                <w:numId w:val="54"/>
              </w:numPr>
              <w:spacing w:after="0"/>
              <w:ind w:left="726" w:hanging="363"/>
              <w:jc w:val="both"/>
              <w:rPr>
                <w:rFonts w:cs="v5.0.0"/>
              </w:rPr>
            </w:pPr>
            <w:r>
              <w:rPr>
                <w:lang w:eastAsia="ja-JP" w:bidi="hi-IN"/>
              </w:rPr>
              <w:t>EVM</w:t>
            </w:r>
          </w:p>
          <w:p w14:paraId="445E04E6" w14:textId="77777777" w:rsidR="004802B1" w:rsidRDefault="00054D16">
            <w:pPr>
              <w:keepNext/>
              <w:keepLines/>
              <w:widowControl w:val="0"/>
              <w:numPr>
                <w:ilvl w:val="0"/>
                <w:numId w:val="54"/>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65EED294" w14:textId="77777777" w:rsidR="004802B1" w:rsidRDefault="00054D16">
            <w:pPr>
              <w:keepNext/>
              <w:keepLines/>
              <w:widowControl w:val="0"/>
              <w:numPr>
                <w:ilvl w:val="0"/>
                <w:numId w:val="54"/>
              </w:numPr>
              <w:spacing w:after="0"/>
              <w:ind w:left="726" w:hanging="363"/>
              <w:jc w:val="both"/>
              <w:rPr>
                <w:lang w:eastAsia="ja-JP" w:bidi="hi-IN"/>
              </w:rPr>
            </w:pPr>
            <w:r>
              <w:rPr>
                <w:lang w:eastAsia="ja-JP" w:bidi="hi-IN"/>
              </w:rPr>
              <w:t>Complexity</w:t>
            </w:r>
          </w:p>
          <w:p w14:paraId="16116E9B" w14:textId="77777777" w:rsidR="004802B1" w:rsidRDefault="00054D16">
            <w:pPr>
              <w:keepNext/>
              <w:keepLines/>
              <w:widowControl w:val="0"/>
              <w:numPr>
                <w:ilvl w:val="255"/>
                <w:numId w:val="0"/>
              </w:numPr>
              <w:spacing w:before="120" w:after="120"/>
              <w:rPr>
                <w:b/>
                <w:bCs/>
              </w:rPr>
            </w:pPr>
            <w:r>
              <w:rPr>
                <w:rFonts w:hint="eastAsia"/>
                <w:b/>
                <w:bCs/>
              </w:rPr>
              <w:t xml:space="preserve">Proposal 2: </w:t>
            </w:r>
            <w:r>
              <w:rPr>
                <w:b/>
                <w:bCs/>
              </w:rPr>
              <w:t>P</w:t>
            </w:r>
            <w:r>
              <w:rPr>
                <w:rFonts w:hint="eastAsia"/>
                <w:b/>
                <w:bCs/>
              </w:rPr>
              <w:t xml:space="preserve">ostpone the waveform discussion in RAN4 </w:t>
            </w:r>
            <w:r>
              <w:rPr>
                <w:b/>
                <w:bCs/>
              </w:rPr>
              <w:t>to 2026 Q1 when initial RAN1 progress is made</w:t>
            </w:r>
            <w:r>
              <w:rPr>
                <w:rFonts w:hint="eastAsia"/>
                <w:b/>
                <w:bCs/>
              </w:rPr>
              <w:t>.</w:t>
            </w:r>
          </w:p>
          <w:p w14:paraId="35CCE6EF" w14:textId="77777777" w:rsidR="004802B1" w:rsidRDefault="00054D16">
            <w:pPr>
              <w:keepNext/>
              <w:keepLines/>
              <w:widowControl w:val="0"/>
              <w:numPr>
                <w:ilvl w:val="255"/>
                <w:numId w:val="0"/>
              </w:numPr>
              <w:spacing w:before="120" w:after="120"/>
              <w:rPr>
                <w:u w:val="single"/>
              </w:rPr>
            </w:pPr>
            <w:r>
              <w:rPr>
                <w:rFonts w:hint="eastAsia"/>
                <w:u w:val="single"/>
              </w:rPr>
              <w:t>Channel bandwidth, FFT size and numerology</w:t>
            </w:r>
          </w:p>
          <w:p w14:paraId="10C42243" w14:textId="77777777" w:rsidR="004802B1" w:rsidRDefault="00054D16">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4F632A19" w14:textId="77777777" w:rsidR="004802B1" w:rsidRDefault="00054D16">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2A52DF0B" w14:textId="77777777" w:rsidR="004802B1" w:rsidRDefault="00054D16">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4802B1" w14:paraId="2B365158" w14:textId="77777777">
              <w:trPr>
                <w:trHeight w:val="440"/>
                <w:jc w:val="center"/>
              </w:trPr>
              <w:tc>
                <w:tcPr>
                  <w:tcW w:w="2169" w:type="dxa"/>
                  <w:vAlign w:val="center"/>
                </w:tcPr>
                <w:p w14:paraId="48437A4B" w14:textId="77777777" w:rsidR="004802B1" w:rsidRDefault="00054D16">
                  <w:pPr>
                    <w:keepNext/>
                    <w:keepLines/>
                    <w:widowControl w:val="0"/>
                    <w:numPr>
                      <w:ilvl w:val="255"/>
                      <w:numId w:val="0"/>
                    </w:numPr>
                    <w:jc w:val="center"/>
                    <w:rPr>
                      <w:b/>
                      <w:bCs/>
                    </w:rPr>
                  </w:pPr>
                  <w:r>
                    <w:rPr>
                      <w:rFonts w:hint="eastAsia"/>
                      <w:b/>
                      <w:bCs/>
                    </w:rPr>
                    <w:t>Frequency range</w:t>
                  </w:r>
                </w:p>
              </w:tc>
              <w:tc>
                <w:tcPr>
                  <w:tcW w:w="1315" w:type="dxa"/>
                  <w:vAlign w:val="center"/>
                </w:tcPr>
                <w:p w14:paraId="5FB76C28" w14:textId="77777777" w:rsidR="004802B1" w:rsidRDefault="00054D16">
                  <w:pPr>
                    <w:keepNext/>
                    <w:keepLines/>
                    <w:widowControl w:val="0"/>
                    <w:numPr>
                      <w:ilvl w:val="255"/>
                      <w:numId w:val="0"/>
                    </w:numPr>
                    <w:jc w:val="center"/>
                    <w:rPr>
                      <w:b/>
                      <w:bCs/>
                    </w:rPr>
                  </w:pPr>
                  <w:r>
                    <w:rPr>
                      <w:b/>
                      <w:bCs/>
                    </w:rPr>
                    <w:t>SCS (kHz)</w:t>
                  </w:r>
                </w:p>
              </w:tc>
              <w:tc>
                <w:tcPr>
                  <w:tcW w:w="1398" w:type="dxa"/>
                  <w:vAlign w:val="center"/>
                </w:tcPr>
                <w:p w14:paraId="1ABD1D5D" w14:textId="77777777" w:rsidR="004802B1" w:rsidRDefault="00054D16">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41C42AA" w14:textId="77777777" w:rsidR="004802B1" w:rsidRDefault="00054D16">
                  <w:pPr>
                    <w:keepNext/>
                    <w:keepLines/>
                    <w:widowControl w:val="0"/>
                    <w:numPr>
                      <w:ilvl w:val="255"/>
                      <w:numId w:val="0"/>
                    </w:numPr>
                    <w:jc w:val="center"/>
                    <w:rPr>
                      <w:b/>
                      <w:bCs/>
                    </w:rPr>
                  </w:pPr>
                  <w:r>
                    <w:rPr>
                      <w:b/>
                      <w:bCs/>
                    </w:rPr>
                    <w:t>Max. CBW (MHz)</w:t>
                  </w:r>
                </w:p>
              </w:tc>
            </w:tr>
            <w:tr w:rsidR="004802B1" w14:paraId="7A9538F8" w14:textId="77777777">
              <w:trPr>
                <w:trHeight w:val="90"/>
                <w:jc w:val="center"/>
              </w:trPr>
              <w:tc>
                <w:tcPr>
                  <w:tcW w:w="2169" w:type="dxa"/>
                  <w:vAlign w:val="center"/>
                </w:tcPr>
                <w:p w14:paraId="5DDB71C9" w14:textId="77777777" w:rsidR="004802B1" w:rsidRDefault="00054D16">
                  <w:pPr>
                    <w:keepNext/>
                    <w:keepLines/>
                    <w:widowControl w:val="0"/>
                    <w:numPr>
                      <w:ilvl w:val="255"/>
                      <w:numId w:val="0"/>
                    </w:numPr>
                    <w:jc w:val="center"/>
                  </w:pPr>
                  <w:r>
                    <w:t>Sub-6GHz</w:t>
                  </w:r>
                  <w:r>
                    <w:rPr>
                      <w:rFonts w:hint="eastAsia"/>
                    </w:rPr>
                    <w:t xml:space="preserve"> (FDD)</w:t>
                  </w:r>
                </w:p>
              </w:tc>
              <w:tc>
                <w:tcPr>
                  <w:tcW w:w="1315" w:type="dxa"/>
                  <w:vAlign w:val="center"/>
                </w:tcPr>
                <w:p w14:paraId="46A91D89" w14:textId="77777777" w:rsidR="004802B1" w:rsidRDefault="00054D16">
                  <w:pPr>
                    <w:keepNext/>
                    <w:keepLines/>
                    <w:widowControl w:val="0"/>
                    <w:numPr>
                      <w:ilvl w:val="255"/>
                      <w:numId w:val="0"/>
                    </w:numPr>
                    <w:jc w:val="center"/>
                  </w:pPr>
                  <w:r>
                    <w:t>15</w:t>
                  </w:r>
                  <w:r>
                    <w:rPr>
                      <w:rFonts w:hint="eastAsia"/>
                    </w:rPr>
                    <w:t>/([30])</w:t>
                  </w:r>
                </w:p>
              </w:tc>
              <w:tc>
                <w:tcPr>
                  <w:tcW w:w="1398" w:type="dxa"/>
                  <w:vAlign w:val="center"/>
                </w:tcPr>
                <w:p w14:paraId="60DEF1BA" w14:textId="77777777" w:rsidR="004802B1" w:rsidRDefault="00054D16">
                  <w:pPr>
                    <w:keepNext/>
                    <w:keepLines/>
                    <w:widowControl w:val="0"/>
                    <w:numPr>
                      <w:ilvl w:val="255"/>
                      <w:numId w:val="0"/>
                    </w:numPr>
                    <w:jc w:val="center"/>
                  </w:pPr>
                  <w:r>
                    <w:t>8k (8192)</w:t>
                  </w:r>
                </w:p>
              </w:tc>
              <w:tc>
                <w:tcPr>
                  <w:tcW w:w="1901" w:type="dxa"/>
                  <w:vAlign w:val="center"/>
                </w:tcPr>
                <w:p w14:paraId="63EC480E" w14:textId="77777777" w:rsidR="004802B1" w:rsidRDefault="00054D16">
                  <w:pPr>
                    <w:keepNext/>
                    <w:keepLines/>
                    <w:widowControl w:val="0"/>
                    <w:numPr>
                      <w:ilvl w:val="255"/>
                      <w:numId w:val="0"/>
                    </w:numPr>
                    <w:jc w:val="center"/>
                  </w:pPr>
                  <w:r>
                    <w:t>100</w:t>
                  </w:r>
                </w:p>
              </w:tc>
            </w:tr>
            <w:tr w:rsidR="004802B1" w14:paraId="3EBD0C1A" w14:textId="77777777">
              <w:trPr>
                <w:jc w:val="center"/>
              </w:trPr>
              <w:tc>
                <w:tcPr>
                  <w:tcW w:w="2169" w:type="dxa"/>
                  <w:vAlign w:val="center"/>
                </w:tcPr>
                <w:p w14:paraId="49B773E9" w14:textId="77777777" w:rsidR="004802B1" w:rsidRDefault="00054D16">
                  <w:pPr>
                    <w:keepNext/>
                    <w:keepLines/>
                    <w:widowControl w:val="0"/>
                    <w:numPr>
                      <w:ilvl w:val="255"/>
                      <w:numId w:val="0"/>
                    </w:numPr>
                    <w:jc w:val="center"/>
                  </w:pPr>
                  <w:r>
                    <w:t>Sub-6GHz</w:t>
                  </w:r>
                  <w:r>
                    <w:rPr>
                      <w:rFonts w:hint="eastAsia"/>
                    </w:rPr>
                    <w:t xml:space="preserve"> (TDD)</w:t>
                  </w:r>
                </w:p>
              </w:tc>
              <w:tc>
                <w:tcPr>
                  <w:tcW w:w="1315" w:type="dxa"/>
                  <w:vAlign w:val="center"/>
                </w:tcPr>
                <w:p w14:paraId="1DE68830" w14:textId="77777777" w:rsidR="004802B1" w:rsidRDefault="00054D16">
                  <w:pPr>
                    <w:keepNext/>
                    <w:keepLines/>
                    <w:widowControl w:val="0"/>
                    <w:numPr>
                      <w:ilvl w:val="255"/>
                      <w:numId w:val="0"/>
                    </w:numPr>
                    <w:jc w:val="center"/>
                  </w:pPr>
                  <w:r>
                    <w:t>30</w:t>
                  </w:r>
                </w:p>
              </w:tc>
              <w:tc>
                <w:tcPr>
                  <w:tcW w:w="1398" w:type="dxa"/>
                  <w:vAlign w:val="center"/>
                </w:tcPr>
                <w:p w14:paraId="30036B69" w14:textId="77777777" w:rsidR="004802B1" w:rsidRDefault="00054D16">
                  <w:pPr>
                    <w:keepNext/>
                    <w:keepLines/>
                    <w:widowControl w:val="0"/>
                    <w:numPr>
                      <w:ilvl w:val="255"/>
                      <w:numId w:val="0"/>
                    </w:numPr>
                    <w:jc w:val="center"/>
                  </w:pPr>
                  <w:r>
                    <w:t>8k (8192)</w:t>
                  </w:r>
                </w:p>
              </w:tc>
              <w:tc>
                <w:tcPr>
                  <w:tcW w:w="1901" w:type="dxa"/>
                  <w:vAlign w:val="center"/>
                </w:tcPr>
                <w:p w14:paraId="0E3C6A0C" w14:textId="77777777" w:rsidR="004802B1" w:rsidRDefault="00054D16">
                  <w:pPr>
                    <w:keepNext/>
                    <w:keepLines/>
                    <w:widowControl w:val="0"/>
                    <w:numPr>
                      <w:ilvl w:val="255"/>
                      <w:numId w:val="0"/>
                    </w:numPr>
                    <w:jc w:val="center"/>
                  </w:pPr>
                  <w:r>
                    <w:t>200</w:t>
                  </w:r>
                </w:p>
              </w:tc>
            </w:tr>
            <w:tr w:rsidR="004802B1" w14:paraId="706A7215" w14:textId="77777777">
              <w:trPr>
                <w:jc w:val="center"/>
              </w:trPr>
              <w:tc>
                <w:tcPr>
                  <w:tcW w:w="2169" w:type="dxa"/>
                  <w:vAlign w:val="center"/>
                </w:tcPr>
                <w:p w14:paraId="75860EB2" w14:textId="77777777" w:rsidR="004802B1" w:rsidRDefault="00054D16">
                  <w:pPr>
                    <w:keepNext/>
                    <w:keepLines/>
                    <w:widowControl w:val="0"/>
                    <w:numPr>
                      <w:ilvl w:val="255"/>
                      <w:numId w:val="0"/>
                    </w:numPr>
                    <w:jc w:val="center"/>
                  </w:pPr>
                  <w:r>
                    <w:rPr>
                      <w:rFonts w:eastAsia="等线"/>
                    </w:rPr>
                    <w:t xml:space="preserve">around </w:t>
                  </w:r>
                  <w:r>
                    <w:t>7GHz</w:t>
                  </w:r>
                </w:p>
              </w:tc>
              <w:tc>
                <w:tcPr>
                  <w:tcW w:w="1315" w:type="dxa"/>
                  <w:vAlign w:val="center"/>
                </w:tcPr>
                <w:p w14:paraId="32EEA6EB" w14:textId="77777777" w:rsidR="004802B1" w:rsidRDefault="00054D16">
                  <w:pPr>
                    <w:keepNext/>
                    <w:keepLines/>
                    <w:widowControl w:val="0"/>
                    <w:numPr>
                      <w:ilvl w:val="255"/>
                      <w:numId w:val="0"/>
                    </w:numPr>
                    <w:jc w:val="center"/>
                  </w:pPr>
                  <w:r>
                    <w:rPr>
                      <w:rFonts w:hint="eastAsia"/>
                    </w:rPr>
                    <w:t>30</w:t>
                  </w:r>
                </w:p>
              </w:tc>
              <w:tc>
                <w:tcPr>
                  <w:tcW w:w="1398" w:type="dxa"/>
                  <w:vAlign w:val="center"/>
                </w:tcPr>
                <w:p w14:paraId="088660B6" w14:textId="77777777" w:rsidR="004802B1" w:rsidRDefault="00054D16">
                  <w:pPr>
                    <w:keepNext/>
                    <w:keepLines/>
                    <w:widowControl w:val="0"/>
                    <w:numPr>
                      <w:ilvl w:val="255"/>
                      <w:numId w:val="0"/>
                    </w:numPr>
                    <w:jc w:val="center"/>
                  </w:pPr>
                  <w:r>
                    <w:t>16k</w:t>
                  </w:r>
                  <w:r>
                    <w:rPr>
                      <w:rFonts w:hint="eastAsia"/>
                    </w:rPr>
                    <w:t xml:space="preserve"> </w:t>
                  </w:r>
                  <w:r>
                    <w:t>(16384)</w:t>
                  </w:r>
                </w:p>
              </w:tc>
              <w:tc>
                <w:tcPr>
                  <w:tcW w:w="1901" w:type="dxa"/>
                  <w:vAlign w:val="center"/>
                </w:tcPr>
                <w:p w14:paraId="2638E9B4" w14:textId="77777777" w:rsidR="004802B1" w:rsidRDefault="00054D16">
                  <w:pPr>
                    <w:keepNext/>
                    <w:keepLines/>
                    <w:widowControl w:val="0"/>
                    <w:numPr>
                      <w:ilvl w:val="255"/>
                      <w:numId w:val="0"/>
                    </w:numPr>
                    <w:jc w:val="center"/>
                  </w:pPr>
                  <w:r>
                    <w:t>400</w:t>
                  </w:r>
                </w:p>
              </w:tc>
            </w:tr>
            <w:tr w:rsidR="004802B1" w14:paraId="2291294D" w14:textId="77777777">
              <w:trPr>
                <w:jc w:val="center"/>
              </w:trPr>
              <w:tc>
                <w:tcPr>
                  <w:tcW w:w="2169" w:type="dxa"/>
                  <w:vAlign w:val="center"/>
                </w:tcPr>
                <w:p w14:paraId="3EA78BB6" w14:textId="77777777" w:rsidR="004802B1" w:rsidRDefault="00054D16">
                  <w:pPr>
                    <w:keepNext/>
                    <w:keepLines/>
                    <w:widowControl w:val="0"/>
                    <w:numPr>
                      <w:ilvl w:val="255"/>
                      <w:numId w:val="0"/>
                    </w:numPr>
                    <w:jc w:val="center"/>
                  </w:pPr>
                  <w:r>
                    <w:rPr>
                      <w:rFonts w:eastAsia="等线"/>
                    </w:rPr>
                    <w:t>24.25GHz - 52.6GHz</w:t>
                  </w:r>
                </w:p>
              </w:tc>
              <w:tc>
                <w:tcPr>
                  <w:tcW w:w="1315" w:type="dxa"/>
                  <w:vAlign w:val="center"/>
                </w:tcPr>
                <w:p w14:paraId="3CA7972A" w14:textId="77777777" w:rsidR="004802B1" w:rsidRDefault="00054D16">
                  <w:pPr>
                    <w:keepNext/>
                    <w:keepLines/>
                    <w:widowControl w:val="0"/>
                    <w:numPr>
                      <w:ilvl w:val="255"/>
                      <w:numId w:val="0"/>
                    </w:numPr>
                    <w:jc w:val="center"/>
                  </w:pPr>
                  <w:r>
                    <w:rPr>
                      <w:rFonts w:hint="eastAsia"/>
                    </w:rPr>
                    <w:t>120</w:t>
                  </w:r>
                </w:p>
              </w:tc>
              <w:tc>
                <w:tcPr>
                  <w:tcW w:w="1398" w:type="dxa"/>
                  <w:vAlign w:val="center"/>
                </w:tcPr>
                <w:p w14:paraId="045EFC21" w14:textId="77777777" w:rsidR="004802B1" w:rsidRDefault="00054D16">
                  <w:pPr>
                    <w:keepNext/>
                    <w:keepLines/>
                    <w:widowControl w:val="0"/>
                    <w:numPr>
                      <w:ilvl w:val="255"/>
                      <w:numId w:val="0"/>
                    </w:numPr>
                    <w:jc w:val="center"/>
                  </w:pPr>
                  <w:r>
                    <w:rPr>
                      <w:rFonts w:hint="eastAsia"/>
                    </w:rPr>
                    <w:t xml:space="preserve">8k </w:t>
                  </w:r>
                  <w:r>
                    <w:t>(8192)</w:t>
                  </w:r>
                </w:p>
              </w:tc>
              <w:tc>
                <w:tcPr>
                  <w:tcW w:w="1901" w:type="dxa"/>
                  <w:vAlign w:val="center"/>
                </w:tcPr>
                <w:p w14:paraId="4AFB379C" w14:textId="77777777" w:rsidR="004802B1" w:rsidRDefault="00054D16">
                  <w:pPr>
                    <w:keepNext/>
                    <w:keepLines/>
                    <w:widowControl w:val="0"/>
                    <w:numPr>
                      <w:ilvl w:val="255"/>
                      <w:numId w:val="0"/>
                    </w:numPr>
                    <w:jc w:val="center"/>
                  </w:pPr>
                  <w:r>
                    <w:rPr>
                      <w:rFonts w:hint="eastAsia"/>
                    </w:rPr>
                    <w:t>800</w:t>
                  </w:r>
                </w:p>
              </w:tc>
            </w:tr>
          </w:tbl>
          <w:p w14:paraId="35EA2958" w14:textId="77777777" w:rsidR="004802B1" w:rsidRDefault="00054D16">
            <w:pPr>
              <w:keepNext/>
              <w:keepLines/>
              <w:widowControl w:val="0"/>
              <w:numPr>
                <w:ilvl w:val="255"/>
                <w:numId w:val="0"/>
              </w:numPr>
              <w:spacing w:before="120" w:after="120"/>
              <w:rPr>
                <w:u w:val="single"/>
              </w:rPr>
            </w:pPr>
            <w:r>
              <w:rPr>
                <w:rFonts w:hint="eastAsia"/>
                <w:u w:val="single"/>
              </w:rPr>
              <w:t>Device type</w:t>
            </w:r>
          </w:p>
          <w:p w14:paraId="7340DB8C" w14:textId="77777777" w:rsidR="004802B1" w:rsidRDefault="00054D16">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1A338E1C"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46DF9293"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Normal UE: Providing improved performance compared to 5G eMBB</w:t>
            </w:r>
          </w:p>
          <w:p w14:paraId="0A06F968" w14:textId="77777777" w:rsidR="004802B1" w:rsidRDefault="00054D16">
            <w:pPr>
              <w:keepNext/>
              <w:keepLines/>
              <w:numPr>
                <w:ilvl w:val="0"/>
                <w:numId w:val="55"/>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489AC2C1" w14:textId="77777777" w:rsidR="004802B1" w:rsidRDefault="00054D16">
            <w:pPr>
              <w:keepNext/>
              <w:keepLines/>
              <w:snapToGrid w:val="0"/>
              <w:spacing w:before="120" w:after="120"/>
              <w:rPr>
                <w:b/>
                <w:bCs/>
                <w:iCs/>
              </w:rPr>
            </w:pPr>
            <w:r>
              <w:rPr>
                <w:rFonts w:hint="eastAsia"/>
                <w:b/>
                <w:bCs/>
                <w:iCs/>
              </w:rPr>
              <w:t>Proposal 5: A normal 6G UE (handheld UE) should have higher capabilities than 5G handheld UEs</w:t>
            </w:r>
          </w:p>
          <w:p w14:paraId="742E33E3" w14:textId="77777777" w:rsidR="004802B1" w:rsidRDefault="00054D16">
            <w:pPr>
              <w:keepNext/>
              <w:keepLines/>
              <w:widowControl w:val="0"/>
              <w:numPr>
                <w:ilvl w:val="255"/>
                <w:numId w:val="0"/>
              </w:numPr>
              <w:spacing w:before="120" w:after="120"/>
              <w:rPr>
                <w:u w:val="single"/>
              </w:rPr>
            </w:pPr>
            <w:r>
              <w:rPr>
                <w:rFonts w:hint="eastAsia"/>
                <w:u w:val="single"/>
              </w:rPr>
              <w:t>Tx and Rx number</w:t>
            </w:r>
          </w:p>
          <w:p w14:paraId="2B897A23" w14:textId="77777777" w:rsidR="004802B1" w:rsidRDefault="00054D16">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4802B1" w14:paraId="49023AB5" w14:textId="77777777">
              <w:trPr>
                <w:jc w:val="center"/>
              </w:trPr>
              <w:tc>
                <w:tcPr>
                  <w:tcW w:w="1802" w:type="pct"/>
                  <w:vAlign w:val="center"/>
                </w:tcPr>
                <w:p w14:paraId="541F4F21" w14:textId="77777777" w:rsidR="004802B1" w:rsidRDefault="004802B1">
                  <w:pPr>
                    <w:keepNext/>
                    <w:keepLines/>
                    <w:widowControl w:val="0"/>
                    <w:numPr>
                      <w:ilvl w:val="255"/>
                      <w:numId w:val="0"/>
                    </w:numPr>
                    <w:jc w:val="center"/>
                  </w:pPr>
                </w:p>
              </w:tc>
              <w:tc>
                <w:tcPr>
                  <w:tcW w:w="720" w:type="pct"/>
                  <w:vAlign w:val="center"/>
                </w:tcPr>
                <w:p w14:paraId="502B8A97" w14:textId="77777777" w:rsidR="004802B1" w:rsidRDefault="00054D16">
                  <w:pPr>
                    <w:keepNext/>
                    <w:keepLines/>
                    <w:widowControl w:val="0"/>
                    <w:numPr>
                      <w:ilvl w:val="255"/>
                      <w:numId w:val="0"/>
                    </w:numPr>
                    <w:jc w:val="center"/>
                  </w:pPr>
                  <w:r>
                    <w:rPr>
                      <w:rFonts w:hint="eastAsia"/>
                    </w:rPr>
                    <w:t>Sub 1GHz</w:t>
                  </w:r>
                </w:p>
              </w:tc>
              <w:tc>
                <w:tcPr>
                  <w:tcW w:w="698" w:type="pct"/>
                  <w:vAlign w:val="center"/>
                </w:tcPr>
                <w:p w14:paraId="3170A862" w14:textId="77777777" w:rsidR="004802B1" w:rsidRDefault="00054D16">
                  <w:pPr>
                    <w:keepNext/>
                    <w:keepLines/>
                    <w:widowControl w:val="0"/>
                    <w:numPr>
                      <w:ilvl w:val="255"/>
                      <w:numId w:val="0"/>
                    </w:numPr>
                    <w:jc w:val="center"/>
                  </w:pPr>
                  <w:r>
                    <w:rPr>
                      <w:rFonts w:hint="eastAsia"/>
                    </w:rPr>
                    <w:t>1~3GHz</w:t>
                  </w:r>
                </w:p>
              </w:tc>
              <w:tc>
                <w:tcPr>
                  <w:tcW w:w="1002" w:type="pct"/>
                  <w:vAlign w:val="center"/>
                </w:tcPr>
                <w:p w14:paraId="49F89629" w14:textId="77777777" w:rsidR="004802B1" w:rsidRDefault="00054D16">
                  <w:pPr>
                    <w:keepNext/>
                    <w:keepLines/>
                    <w:widowControl w:val="0"/>
                    <w:numPr>
                      <w:ilvl w:val="255"/>
                      <w:numId w:val="0"/>
                    </w:numPr>
                    <w:jc w:val="center"/>
                  </w:pPr>
                  <w:r>
                    <w:rPr>
                      <w:rFonts w:hint="eastAsia"/>
                    </w:rPr>
                    <w:t>3~6GHz</w:t>
                  </w:r>
                </w:p>
              </w:tc>
              <w:tc>
                <w:tcPr>
                  <w:tcW w:w="775" w:type="pct"/>
                  <w:vAlign w:val="center"/>
                </w:tcPr>
                <w:p w14:paraId="60A58593" w14:textId="77777777" w:rsidR="004802B1" w:rsidRDefault="00054D16">
                  <w:pPr>
                    <w:keepNext/>
                    <w:keepLines/>
                    <w:widowControl w:val="0"/>
                    <w:numPr>
                      <w:ilvl w:val="255"/>
                      <w:numId w:val="0"/>
                    </w:numPr>
                    <w:jc w:val="center"/>
                  </w:pPr>
                  <w:r>
                    <w:rPr>
                      <w:rFonts w:hint="eastAsia"/>
                    </w:rPr>
                    <w:t>Around 7GHz</w:t>
                  </w:r>
                </w:p>
              </w:tc>
            </w:tr>
            <w:tr w:rsidR="004802B1" w14:paraId="72D3C228" w14:textId="77777777">
              <w:trPr>
                <w:jc w:val="center"/>
              </w:trPr>
              <w:tc>
                <w:tcPr>
                  <w:tcW w:w="1802" w:type="pct"/>
                  <w:vAlign w:val="center"/>
                </w:tcPr>
                <w:p w14:paraId="75931794" w14:textId="77777777" w:rsidR="004802B1" w:rsidRDefault="00054D16">
                  <w:pPr>
                    <w:keepNext/>
                    <w:keepLines/>
                    <w:widowControl w:val="0"/>
                    <w:numPr>
                      <w:ilvl w:val="255"/>
                      <w:numId w:val="0"/>
                    </w:numPr>
                    <w:jc w:val="center"/>
                  </w:pPr>
                  <w:r>
                    <w:rPr>
                      <w:rFonts w:hint="eastAsia"/>
                    </w:rPr>
                    <w:t>6GR Normal UE (Handheld UE)</w:t>
                  </w:r>
                </w:p>
              </w:tc>
              <w:tc>
                <w:tcPr>
                  <w:tcW w:w="720" w:type="pct"/>
                  <w:vAlign w:val="center"/>
                </w:tcPr>
                <w:p w14:paraId="26FC8333" w14:textId="77777777" w:rsidR="004802B1" w:rsidRDefault="00054D16">
                  <w:pPr>
                    <w:keepNext/>
                    <w:keepLines/>
                    <w:widowControl w:val="0"/>
                    <w:numPr>
                      <w:ilvl w:val="255"/>
                      <w:numId w:val="0"/>
                    </w:numPr>
                    <w:jc w:val="center"/>
                  </w:pPr>
                  <w:r>
                    <w:rPr>
                      <w:rFonts w:hint="eastAsia"/>
                    </w:rPr>
                    <w:t>1Tx/2Rx</w:t>
                  </w:r>
                </w:p>
              </w:tc>
              <w:tc>
                <w:tcPr>
                  <w:tcW w:w="698" w:type="pct"/>
                  <w:vAlign w:val="center"/>
                </w:tcPr>
                <w:p w14:paraId="40420DE0" w14:textId="77777777" w:rsidR="004802B1" w:rsidRDefault="00054D16">
                  <w:pPr>
                    <w:keepNext/>
                    <w:keepLines/>
                    <w:widowControl w:val="0"/>
                    <w:numPr>
                      <w:ilvl w:val="255"/>
                      <w:numId w:val="0"/>
                    </w:numPr>
                    <w:jc w:val="center"/>
                  </w:pPr>
                  <w:r>
                    <w:rPr>
                      <w:rFonts w:hint="eastAsia"/>
                    </w:rPr>
                    <w:t>2Tx/4Rx</w:t>
                  </w:r>
                </w:p>
              </w:tc>
              <w:tc>
                <w:tcPr>
                  <w:tcW w:w="1002" w:type="pct"/>
                  <w:vAlign w:val="center"/>
                </w:tcPr>
                <w:p w14:paraId="411B15C1" w14:textId="77777777" w:rsidR="004802B1" w:rsidRDefault="00054D16">
                  <w:pPr>
                    <w:keepNext/>
                    <w:keepLines/>
                    <w:widowControl w:val="0"/>
                    <w:numPr>
                      <w:ilvl w:val="255"/>
                      <w:numId w:val="0"/>
                    </w:numPr>
                    <w:jc w:val="center"/>
                  </w:pPr>
                  <w:r>
                    <w:rPr>
                      <w:rFonts w:hint="eastAsia"/>
                    </w:rPr>
                    <w:t>2Tx/ 6Rx</w:t>
                  </w:r>
                </w:p>
              </w:tc>
              <w:tc>
                <w:tcPr>
                  <w:tcW w:w="775" w:type="pct"/>
                  <w:vAlign w:val="center"/>
                </w:tcPr>
                <w:p w14:paraId="471E5C9D" w14:textId="77777777" w:rsidR="004802B1" w:rsidRDefault="00054D16">
                  <w:pPr>
                    <w:keepNext/>
                    <w:keepLines/>
                    <w:widowControl w:val="0"/>
                    <w:numPr>
                      <w:ilvl w:val="255"/>
                      <w:numId w:val="0"/>
                    </w:numPr>
                    <w:jc w:val="center"/>
                  </w:pPr>
                  <w:r>
                    <w:rPr>
                      <w:rFonts w:hint="eastAsia"/>
                    </w:rPr>
                    <w:t>4Tx/8Rx</w:t>
                  </w:r>
                </w:p>
              </w:tc>
            </w:tr>
          </w:tbl>
          <w:p w14:paraId="40CC718A" w14:textId="77777777" w:rsidR="004802B1" w:rsidRDefault="00054D16">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7E2CA275" w14:textId="77777777" w:rsidR="004802B1" w:rsidRDefault="00054D16">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11614EDA" w14:textId="77777777" w:rsidR="004802B1" w:rsidRDefault="00054D16">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5D1ACDD8" w14:textId="77777777" w:rsidR="004802B1" w:rsidRDefault="00054D16">
            <w:pPr>
              <w:keepNext/>
              <w:keepLines/>
              <w:widowControl w:val="0"/>
              <w:numPr>
                <w:ilvl w:val="255"/>
                <w:numId w:val="0"/>
              </w:numPr>
              <w:spacing w:before="120" w:after="120"/>
              <w:rPr>
                <w:u w:val="single"/>
              </w:rPr>
            </w:pPr>
            <w:r>
              <w:rPr>
                <w:rFonts w:hint="eastAsia"/>
                <w:u w:val="single"/>
              </w:rPr>
              <w:t>Sync raster and channel raster</w:t>
            </w:r>
          </w:p>
          <w:p w14:paraId="6857D0B3" w14:textId="77777777" w:rsidR="004802B1" w:rsidRDefault="00054D16">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0BEE5F30" w14:textId="77777777" w:rsidR="004802B1" w:rsidRDefault="00054D16">
            <w:pPr>
              <w:keepNext/>
              <w:keepLines/>
              <w:widowControl w:val="0"/>
              <w:numPr>
                <w:ilvl w:val="255"/>
                <w:numId w:val="0"/>
              </w:numPr>
              <w:spacing w:before="120" w:after="120"/>
              <w:rPr>
                <w:b/>
                <w:bCs/>
              </w:rPr>
            </w:pPr>
            <w:r>
              <w:rPr>
                <w:rFonts w:hint="eastAsia"/>
                <w:b/>
                <w:bCs/>
              </w:rPr>
              <w:t>Proposal 10: Consider the following principles to design 6GR sync raster:</w:t>
            </w:r>
          </w:p>
          <w:p w14:paraId="52C66717" w14:textId="77777777" w:rsidR="004802B1" w:rsidRDefault="00054D16">
            <w:pPr>
              <w:keepNext/>
              <w:keepLines/>
              <w:numPr>
                <w:ilvl w:val="0"/>
                <w:numId w:val="56"/>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206DAF1B" w14:textId="77777777" w:rsidR="004802B1" w:rsidRDefault="00054D16">
            <w:pPr>
              <w:keepNext/>
              <w:keepLines/>
              <w:widowControl w:val="0"/>
              <w:numPr>
                <w:ilvl w:val="0"/>
                <w:numId w:val="56"/>
              </w:numPr>
              <w:spacing w:before="120" w:after="120"/>
              <w:jc w:val="both"/>
              <w:rPr>
                <w:b/>
                <w:bCs/>
              </w:rPr>
            </w:pPr>
            <w:r>
              <w:rPr>
                <w:rFonts w:hint="eastAsia"/>
                <w:b/>
                <w:bCs/>
              </w:rPr>
              <w:t>Non-overlapping with 5G sync raster</w:t>
            </w:r>
          </w:p>
          <w:p w14:paraId="2AE358CE" w14:textId="77777777" w:rsidR="004802B1" w:rsidRDefault="00054D16">
            <w:pPr>
              <w:keepNext/>
              <w:keepLines/>
              <w:widowControl w:val="0"/>
              <w:numPr>
                <w:ilvl w:val="0"/>
                <w:numId w:val="56"/>
              </w:numPr>
              <w:spacing w:before="120" w:after="120"/>
              <w:jc w:val="both"/>
              <w:rPr>
                <w:b/>
                <w:bCs/>
              </w:rPr>
            </w:pPr>
            <w:r>
              <w:rPr>
                <w:rFonts w:hint="eastAsia"/>
                <w:b/>
                <w:bCs/>
              </w:rPr>
              <w:t>Reserving sufficient frequency separation between 5G and 6GR sync raster</w:t>
            </w:r>
          </w:p>
          <w:p w14:paraId="6ED2A0F0" w14:textId="77777777" w:rsidR="004802B1" w:rsidRDefault="00054D16">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217509AE" w14:textId="77777777" w:rsidR="004802B1" w:rsidRDefault="00054D16">
            <w:pPr>
              <w:keepNext/>
              <w:keepLines/>
              <w:widowControl w:val="0"/>
              <w:numPr>
                <w:ilvl w:val="255"/>
                <w:numId w:val="0"/>
              </w:numPr>
              <w:spacing w:before="120" w:after="120"/>
              <w:rPr>
                <w:u w:val="single"/>
              </w:rPr>
            </w:pPr>
            <w:r>
              <w:rPr>
                <w:rFonts w:hint="eastAsia"/>
                <w:u w:val="single"/>
              </w:rPr>
              <w:t>S</w:t>
            </w:r>
            <w:r>
              <w:rPr>
                <w:u w:val="single"/>
              </w:rPr>
              <w:t>pectrum utilization</w:t>
            </w:r>
          </w:p>
          <w:p w14:paraId="220120AB" w14:textId="77777777" w:rsidR="004802B1" w:rsidRDefault="00054D16">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204F0C66" w14:textId="77777777" w:rsidR="004802B1" w:rsidRDefault="00054D16">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139B7B73" w14:textId="77777777" w:rsidR="004802B1" w:rsidRDefault="00054D16">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4EDBAED0" w14:textId="77777777" w:rsidR="004802B1" w:rsidRDefault="00054D16">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5CCE38B4" w14:textId="77777777" w:rsidR="004802B1" w:rsidRDefault="00054D16">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6E6234BE" w14:textId="77777777" w:rsidR="004802B1" w:rsidRDefault="00054D16">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488E57AE" w14:textId="77777777" w:rsidR="004802B1" w:rsidRDefault="00054D16">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17C69564" w14:textId="77777777" w:rsidR="004802B1" w:rsidRDefault="00054D16">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385DD560" w14:textId="77777777" w:rsidR="004802B1" w:rsidRDefault="00054D16">
            <w:pPr>
              <w:keepNext/>
              <w:keepLines/>
              <w:widowControl w:val="0"/>
              <w:spacing w:before="120" w:after="120" w:line="260" w:lineRule="auto"/>
              <w:rPr>
                <w:u w:val="single"/>
              </w:rPr>
            </w:pPr>
            <w:r>
              <w:rPr>
                <w:rFonts w:hint="eastAsia"/>
                <w:u w:val="single"/>
              </w:rPr>
              <w:t>Modulation</w:t>
            </w:r>
          </w:p>
          <w:p w14:paraId="02CF989F" w14:textId="77777777" w:rsidR="004802B1" w:rsidRDefault="00054D16">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711ECFF2" w14:textId="77777777" w:rsidR="004802B1" w:rsidRDefault="00054D16">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49021164" w14:textId="77777777" w:rsidR="004802B1" w:rsidRDefault="004802B1">
      <w:pPr>
        <w:rPr>
          <w:rFonts w:eastAsia="Malgun Gothic"/>
          <w:lang w:val="en-US" w:eastAsia="ko-KR"/>
        </w:rPr>
      </w:pPr>
    </w:p>
    <w:p w14:paraId="6F61F54E"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Xiaomi R4-2513272</w:t>
      </w:r>
    </w:p>
    <w:tbl>
      <w:tblPr>
        <w:tblStyle w:val="afe"/>
        <w:tblW w:w="0" w:type="auto"/>
        <w:tblLook w:val="04A0" w:firstRow="1" w:lastRow="0" w:firstColumn="1" w:lastColumn="0" w:noHBand="0" w:noVBand="1"/>
      </w:tblPr>
      <w:tblGrid>
        <w:gridCol w:w="9631"/>
      </w:tblGrid>
      <w:tr w:rsidR="004802B1" w14:paraId="0F9769DA" w14:textId="77777777">
        <w:tc>
          <w:tcPr>
            <w:tcW w:w="9631" w:type="dxa"/>
          </w:tcPr>
          <w:p w14:paraId="1C0C9239"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lastRenderedPageBreak/>
              <w:t xml:space="preserve">Overall scope </w:t>
            </w:r>
          </w:p>
          <w:p w14:paraId="295242F1" w14:textId="77777777" w:rsidR="004802B1" w:rsidRDefault="00054D16">
            <w:pPr>
              <w:snapToGrid w:val="0"/>
              <w:spacing w:after="60"/>
              <w:rPr>
                <w:rFonts w:asciiTheme="minorHAnsi" w:hAnsiTheme="minorHAnsi" w:cstheme="minorHAnsi"/>
                <w:b/>
                <w:bCs/>
              </w:rPr>
            </w:pPr>
            <w:r>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Pr>
                <w:rFonts w:asciiTheme="minorHAnsi" w:hAnsiTheme="minorHAnsi" w:cstheme="minorHAnsi"/>
                <w:b/>
                <w:bCs/>
                <w:lang w:val="en-US" w:eastAsia="zh-CN"/>
              </w:rPr>
              <w:t>: RAN4 initial study on system parameters focus on following direction:</w:t>
            </w:r>
          </w:p>
          <w:p w14:paraId="53DECDCC"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Unify candidate numerologies (data and SSB) as sub-frequency range basis</w:t>
            </w:r>
          </w:p>
          <w:p w14:paraId="2589F86F"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390C6E53"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Simplify sync raster and channel raster design compatible with variable CHBW and device types </w:t>
            </w:r>
          </w:p>
          <w:p w14:paraId="2CF1423E"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Evaluate solutions to support irregular bandwidths with minimized complexity </w:t>
            </w:r>
            <w:r>
              <w:rPr>
                <w:rFonts w:asciiTheme="minorHAnsi" w:hAnsiTheme="minorHAnsi" w:cstheme="minorHAnsi" w:hint="eastAsia"/>
                <w:lang w:val="en-US" w:eastAsia="ja-JP"/>
              </w:rPr>
              <w:t>from</w:t>
            </w:r>
            <w:r>
              <w:rPr>
                <w:rFonts w:asciiTheme="minorHAnsi" w:hAnsiTheme="minorHAnsi" w:cstheme="minorHAnsi"/>
                <w:lang w:val="en-US" w:eastAsia="ja-JP"/>
              </w:rPr>
              <w:t xml:space="preserve"> both gNB and UE side</w:t>
            </w:r>
          </w:p>
          <w:p w14:paraId="3E870111" w14:textId="77777777" w:rsidR="004802B1" w:rsidRDefault="00054D16">
            <w:pPr>
              <w:numPr>
                <w:ilvl w:val="0"/>
                <w:numId w:val="57"/>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 xml:space="preserve">Harmonize design for diverse device types with basic RF/BB capabilities </w:t>
            </w:r>
          </w:p>
          <w:p w14:paraId="5C40BA06"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 xml:space="preserve">Waveform /Modulation order </w:t>
            </w:r>
          </w:p>
          <w:p w14:paraId="3A2D51A5"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hint="eastAsia"/>
                <w:b/>
                <w:bCs/>
                <w:lang w:eastAsia="zh-CN"/>
              </w:rPr>
              <w:t>Observation</w:t>
            </w:r>
            <w:r>
              <w:rPr>
                <w:rFonts w:asciiTheme="minorHAnsi" w:hAnsiTheme="minorHAnsi" w:cstheme="minorHAnsi"/>
                <w:b/>
                <w:bCs/>
                <w:lang w:eastAsia="zh-CN"/>
              </w:rPr>
              <w:t xml:space="preserve"> 2-1</w:t>
            </w:r>
            <w:r>
              <w:rPr>
                <w:rFonts w:asciiTheme="minorHAnsi" w:hAnsiTheme="minorHAnsi" w:cstheme="minorHAnsi" w:hint="eastAsia"/>
                <w:b/>
                <w:bCs/>
                <w:lang w:eastAsia="zh-CN"/>
              </w:rPr>
              <w:t>:</w:t>
            </w:r>
            <w:r>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77A1FC22" w14:textId="77777777" w:rsidR="004802B1" w:rsidRDefault="00054D16">
            <w:pPr>
              <w:snapToGrid w:val="0"/>
              <w:spacing w:after="60"/>
              <w:rPr>
                <w:rFonts w:asciiTheme="minorHAnsi" w:hAnsiTheme="minorHAnsi" w:cstheme="minorHAnsi"/>
                <w:b/>
                <w:bCs/>
                <w:lang w:eastAsia="zh-CN"/>
              </w:rPr>
            </w:pPr>
            <w:r>
              <w:rPr>
                <w:rFonts w:asciiTheme="minorHAnsi" w:hAnsiTheme="minorHAnsi" w:cstheme="minorHAnsi"/>
                <w:b/>
                <w:bCs/>
                <w:lang w:eastAsia="zh-CN"/>
              </w:rPr>
              <w:t>Proposal 2-1: Postpone waveform/modulation order discussion until sufficient progress reached in RAN1 e.g., start from Q2’ 26.</w:t>
            </w:r>
          </w:p>
          <w:p w14:paraId="1C529259"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 xml:space="preserve">Numerology/FFT/CHBW/Spectrum utilization </w:t>
            </w:r>
          </w:p>
          <w:p w14:paraId="26C52CB0"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 xml:space="preserve">roposal 3-1: Limit to single numerology as per sub-frequency range/per band basis 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755012EF"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Same numerology is applied for SSB (initial cell access) and DL channel in same band </w:t>
            </w:r>
          </w:p>
          <w:p w14:paraId="1BF3411B"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E155A09"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4802B1" w14:paraId="46AFA819" w14:textId="77777777">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42BF21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54F27E7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SCS for data/control channel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5EAAB0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 for PBCH</w:t>
                  </w:r>
                </w:p>
              </w:tc>
            </w:tr>
            <w:tr w:rsidR="004802B1" w14:paraId="7FD45BC8" w14:textId="77777777">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5BD0936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6BB4E6A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1602ADDB"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r>
            <w:tr w:rsidR="004802B1" w14:paraId="455175FA"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0D214D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66759E3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4943B3B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6F2F9226"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127C82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4E36027D"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090A677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44A0BE09"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F06A0D0"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53F959"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917E2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0D48047D"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5A73762"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B049BD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ADA8C5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r>
          </w:tbl>
          <w:p w14:paraId="1EE0D913" w14:textId="77777777" w:rsidR="004802B1" w:rsidRDefault="004802B1">
            <w:pPr>
              <w:snapToGrid w:val="0"/>
              <w:spacing w:after="60"/>
              <w:rPr>
                <w:rFonts w:asciiTheme="minorHAnsi" w:eastAsiaTheme="minorEastAsia" w:hAnsiTheme="minorHAnsi" w:cstheme="minorHAnsi"/>
                <w:b/>
                <w:bCs/>
                <w:lang w:val="en-US" w:eastAsia="zh-CN"/>
              </w:rPr>
            </w:pPr>
          </w:p>
          <w:p w14:paraId="32F46114"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3-5: Considering both 3MHz and 5MHz as minimum CHBW pending on operating bands </w:t>
            </w:r>
          </w:p>
          <w:p w14:paraId="643D186D"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3-6: Take 8K FFT as baseline assumption</w:t>
            </w:r>
          </w:p>
          <w:p w14:paraId="16DEF7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3-7: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4802B1" w14:paraId="2BE1711B" w14:textId="77777777">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2C8A9B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6722786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30724C2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Max CHBW</w:t>
                  </w:r>
                </w:p>
              </w:tc>
            </w:tr>
            <w:tr w:rsidR="004802B1" w14:paraId="780178AC" w14:textId="77777777">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2BCDDF9" w14:textId="77777777" w:rsidR="004802B1" w:rsidRDefault="00054D16">
                  <w:pPr>
                    <w:snapToGrid w:val="0"/>
                    <w:spacing w:after="0"/>
                    <w:rPr>
                      <w:rFonts w:asciiTheme="minorHAnsi" w:eastAsia="Yu Mincho" w:hAnsiTheme="minorHAnsi" w:cstheme="minorHAnsi"/>
                      <w:b/>
                      <w:bCs/>
                      <w:lang w:val="en-US" w:eastAsia="ja-JP"/>
                    </w:rPr>
                  </w:pPr>
                  <w:r>
                    <w:rPr>
                      <w:rFonts w:asciiTheme="minorHAnsi" w:eastAsia="Yu Mincho" w:hAnsiTheme="minorHAnsi" w:cstheme="minorHAnsi"/>
                      <w:b/>
                      <w:bCs/>
                      <w:lang w:val="en-US" w:eastAsia="ja-JP"/>
                    </w:rPr>
                    <w:t xml:space="preserve">15kHz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229C3FAC"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5MHz</w:t>
                  </w:r>
                </w:p>
                <w:p w14:paraId="5F437563" w14:textId="77777777" w:rsidR="004802B1" w:rsidRDefault="00054D16">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9FB47E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100MHz</w:t>
                  </w:r>
                </w:p>
              </w:tc>
            </w:tr>
            <w:tr w:rsidR="004802B1" w14:paraId="061534AA"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B7F5AF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FD09E2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5150067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200MHz</w:t>
                  </w:r>
                </w:p>
              </w:tc>
            </w:tr>
            <w:tr w:rsidR="004802B1" w14:paraId="1C0C3E7E"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7692160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D63F43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E9BDA2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800MHz</w:t>
                  </w:r>
                </w:p>
              </w:tc>
            </w:tr>
          </w:tbl>
          <w:p w14:paraId="1CC63015" w14:textId="77777777" w:rsidR="004802B1" w:rsidRDefault="004802B1">
            <w:pPr>
              <w:snapToGrid w:val="0"/>
              <w:spacing w:after="60"/>
              <w:rPr>
                <w:rFonts w:asciiTheme="minorHAnsi" w:eastAsiaTheme="minorEastAsia" w:hAnsiTheme="minorHAnsi" w:cstheme="minorHAnsi"/>
                <w:lang w:eastAsia="zh-CN"/>
              </w:rPr>
            </w:pPr>
          </w:p>
          <w:p w14:paraId="7A2F53F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utilization with trade-off between improved SU, RF performance and UE/gNB complexity with detailed parameter assumption</w:t>
            </w:r>
          </w:p>
          <w:p w14:paraId="04B52FBB"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F non-linearity assumption: PA model, I/Q imbalance, PN</w:t>
            </w:r>
          </w:p>
          <w:p w14:paraId="35F4DC4C"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X RF core performance assumption: OBE (emission and ACLR), Tx EVM</w:t>
            </w:r>
          </w:p>
          <w:p w14:paraId="0DB40E67"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aveform and modulation orders </w:t>
            </w:r>
          </w:p>
          <w:p w14:paraId="4F994123"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pectrum sharing technologies </w:t>
            </w:r>
          </w:p>
          <w:p w14:paraId="4564ACA3"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lastRenderedPageBreak/>
              <w:t xml:space="preserve">Channel raster/sync raster </w:t>
            </w:r>
          </w:p>
          <w:p w14:paraId="423FC9A6" w14:textId="77777777" w:rsidR="004802B1" w:rsidRDefault="00054D16">
            <w:pPr>
              <w:snapToGrid w:val="0"/>
              <w:spacing w:after="60"/>
              <w:rPr>
                <w:rFonts w:eastAsiaTheme="minorEastAsia"/>
                <w:b/>
                <w:bCs/>
                <w:lang w:eastAsia="zh-CN"/>
              </w:rPr>
            </w:pPr>
            <w:r>
              <w:rPr>
                <w:rFonts w:eastAsiaTheme="minorEastAsia" w:hint="eastAsia"/>
                <w:b/>
                <w:bCs/>
                <w:lang w:eastAsia="zh-CN"/>
              </w:rPr>
              <w:t>P</w:t>
            </w:r>
            <w:r>
              <w:rPr>
                <w:rFonts w:eastAsiaTheme="minorEastAsia"/>
                <w:b/>
                <w:bCs/>
                <w:lang w:eastAsia="zh-CN"/>
              </w:rPr>
              <w:t>roposal 4-1</w:t>
            </w:r>
            <w:r>
              <w:rPr>
                <w:rFonts w:eastAsiaTheme="minorEastAsia" w:hint="eastAsia"/>
                <w:b/>
                <w:bCs/>
                <w:lang w:eastAsia="zh-CN"/>
              </w:rPr>
              <w:t>:</w:t>
            </w:r>
            <w:r>
              <w:rPr>
                <w:rFonts w:eastAsiaTheme="minorEastAsia"/>
                <w:b/>
                <w:bCs/>
                <w:lang w:eastAsia="zh-CN"/>
              </w:rPr>
              <w:t xml:space="preserve"> Support 5kHz channel raster in day 1 for below 3GHz</w:t>
            </w:r>
          </w:p>
          <w:p w14:paraId="2427B661" w14:textId="77777777" w:rsidR="004802B1" w:rsidRDefault="00054D16">
            <w:pPr>
              <w:snapToGrid w:val="0"/>
              <w:spacing w:after="60"/>
              <w:rPr>
                <w:rFonts w:eastAsiaTheme="minorEastAsia"/>
                <w:b/>
                <w:bCs/>
                <w:lang w:eastAsia="zh-CN"/>
              </w:rPr>
            </w:pPr>
            <w:r>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4802B1" w14:paraId="5DE73799" w14:textId="77777777">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228C6F3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0948CB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Channel raster </w:t>
                  </w:r>
                </w:p>
              </w:tc>
            </w:tr>
            <w:tr w:rsidR="004802B1" w14:paraId="0A77BD01" w14:textId="77777777">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A4CD0BD"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FF08DAB"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5kHz</w:t>
                  </w:r>
                </w:p>
              </w:tc>
            </w:tr>
            <w:tr w:rsidR="004802B1" w14:paraId="5107E593"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2E9A87B6"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79551B5E"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3E22CABF"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36FF1F2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745A0FF3"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120kHz </w:t>
                  </w:r>
                </w:p>
              </w:tc>
            </w:tr>
          </w:tbl>
          <w:p w14:paraId="57C8E9C3" w14:textId="77777777" w:rsidR="004802B1" w:rsidRDefault="004802B1">
            <w:pPr>
              <w:snapToGrid w:val="0"/>
              <w:spacing w:after="60"/>
              <w:rPr>
                <w:rFonts w:asciiTheme="minorHAnsi" w:hAnsiTheme="minorHAnsi" w:cstheme="minorHAnsi"/>
                <w:lang w:eastAsia="ja-JP"/>
              </w:rPr>
            </w:pPr>
          </w:p>
          <w:p w14:paraId="51BCB8A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4-3: Postpone sync raster discussion until sufficient progress reached in RAN1 on 6GR initial cell search design e.g., no early Q2’ 2026</w:t>
            </w:r>
          </w:p>
          <w:p w14:paraId="5004BE33"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simplify sync raster to facilitate UE initial cell search (complexity/initial search time/power consumption vs flexibility for SSB placement) with potential area</w:t>
            </w:r>
          </w:p>
          <w:p w14:paraId="61019B11"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Flexible step size per sub-frequency range/per band</w:t>
            </w:r>
          </w:p>
          <w:p w14:paraId="15A6D4A3"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Per band group-based default SSB periodicity </w:t>
            </w:r>
          </w:p>
          <w:p w14:paraId="3C38358D"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SS raster design for MRSS  </w:t>
            </w:r>
          </w:p>
          <w:p w14:paraId="536B2EE0"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Irregular bandwidth</w:t>
            </w:r>
          </w:p>
          <w:p w14:paraId="51F21A3F" w14:textId="77777777" w:rsidR="004802B1" w:rsidRDefault="00054D16">
            <w:pPr>
              <w:snapToGrid w:val="0"/>
              <w:spacing w:after="60"/>
              <w:rPr>
                <w:rFonts w:asciiTheme="minorHAnsi" w:eastAsiaTheme="minorEastAsia" w:hAnsiTheme="minorHAnsi" w:cstheme="minorHAnsi"/>
                <w:b/>
                <w:bCs/>
                <w:lang w:val="en-US" w:eastAsia="zh-CN"/>
              </w:rPr>
            </w:pPr>
            <w:r>
              <w:rPr>
                <w:b/>
                <w:bCs/>
                <w:lang w:eastAsia="ja-JP"/>
              </w:rPr>
              <w:t xml:space="preserve">Proposal 5-1: </w:t>
            </w:r>
            <w:r>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4FE5B8AE"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RAN4 requirements and system parameter design are developed based on Channel bandwidths</w:t>
            </w:r>
          </w:p>
          <w:p w14:paraId="3AEAC43A"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Granularity of CHBW sets need to be carefully considered </w:t>
            </w:r>
          </w:p>
          <w:p w14:paraId="5B76B6D1"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74505048"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Overlapping CA /Overlapping CHBW from network perspective </w:t>
            </w:r>
          </w:p>
          <w:p w14:paraId="4824CAA0"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Channel raster/sync raster and channel allocation mapping rule design to be compatible with flexible BW </w:t>
            </w:r>
          </w:p>
          <w:p w14:paraId="467E2854" w14:textId="77777777" w:rsidR="004802B1" w:rsidRDefault="00054D16">
            <w:pPr>
              <w:pStyle w:val="2"/>
              <w:numPr>
                <w:ilvl w:val="0"/>
                <w:numId w:val="0"/>
              </w:numPr>
              <w:snapToGrid w:val="0"/>
              <w:spacing w:after="60"/>
              <w:outlineLvl w:val="1"/>
              <w:rPr>
                <w:rFonts w:asciiTheme="minorHAnsi" w:hAnsiTheme="minorHAnsi" w:cstheme="minorHAnsi"/>
                <w:lang w:val="en-GB" w:eastAsia="ja-JP"/>
              </w:rPr>
            </w:pPr>
            <w:r>
              <w:rPr>
                <w:rFonts w:asciiTheme="minorHAnsi" w:hAnsiTheme="minorHAnsi" w:cstheme="minorHAnsi"/>
                <w:lang w:val="en-GB" w:eastAsia="ja-JP"/>
              </w:rPr>
              <w:t xml:space="preserve">Device type and RF/BB capabilities </w:t>
            </w:r>
          </w:p>
          <w:p w14:paraId="70DDEDF0"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6-1: RAN4 needs to discuss how to handle and discriminate different device types/form factors (not necessary treated as device types/capabilities) from RAN4 requirements perspective</w:t>
            </w:r>
          </w:p>
          <w:p w14:paraId="0CFDFEB6"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07213C99"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Which can be further categorized based device type/form factor </w:t>
            </w:r>
          </w:p>
          <w:p w14:paraId="211E8111" w14:textId="77777777" w:rsidR="004802B1" w:rsidRDefault="00054D16">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Pr>
                <w:rFonts w:asciiTheme="minorHAnsi" w:hAnsiTheme="minorHAnsi" w:cstheme="minorHAnsi"/>
                <w:b/>
                <w:bCs/>
                <w:lang w:val="en-US" w:eastAsia="ja-JP"/>
              </w:rPr>
              <w:t xml:space="preserve"> basic set of mandatory RF/BB capability shall include following candidate factors with optional capabilities on top of that </w:t>
            </w:r>
          </w:p>
          <w:p w14:paraId="2A4A279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umber of Tx/Rx</w:t>
            </w:r>
          </w:p>
          <w:p w14:paraId="79DDB174"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Maximum CHBW</w:t>
            </w:r>
          </w:p>
          <w:p w14:paraId="48EDBB0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odulation oder </w:t>
            </w:r>
          </w:p>
          <w:p w14:paraId="632D008A"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 xml:space="preserve">uplex mode </w:t>
            </w:r>
          </w:p>
          <w:p w14:paraId="507A97C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ower class </w:t>
            </w:r>
          </w:p>
          <w:p w14:paraId="0A1DB1D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RRM mobility </w:t>
            </w:r>
          </w:p>
          <w:p w14:paraId="303C6B4F"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6-4: At least IoT device Type and MBB device type shall be considered in RAN4 </w:t>
            </w:r>
          </w:p>
          <w:p w14:paraId="18ED8640"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6B4402D7"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2B2DD7C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6-5: For handheld UE, basic UE RF/BB capabilities can be further decided by per sub-frequency rang basis</w:t>
            </w:r>
          </w:p>
          <w:p w14:paraId="18BC003B"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7A920D0C" wp14:editId="500B7F6B">
                  <wp:extent cx="6478905" cy="27832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515761" cy="2799216"/>
                          </a:xfrm>
                          <a:prstGeom prst="rect">
                            <a:avLst/>
                          </a:prstGeom>
                          <a:noFill/>
                        </pic:spPr>
                      </pic:pic>
                    </a:graphicData>
                  </a:graphic>
                </wp:inline>
              </w:drawing>
            </w:r>
          </w:p>
          <w:p w14:paraId="7F6192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6-7: UE capability update can be further studied e.g.  operating state for foldable device, operating mode of eMBB device (power saving mode, high performance mode)</w:t>
            </w:r>
          </w:p>
          <w:p w14:paraId="5D3D3141"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Cooperation between NW and UE required for UE capability update e.g., conditional BS mandatory feature set</w:t>
            </w:r>
          </w:p>
        </w:tc>
      </w:tr>
    </w:tbl>
    <w:p w14:paraId="3EC47E80" w14:textId="77777777" w:rsidR="004802B1" w:rsidRDefault="004802B1">
      <w:pPr>
        <w:rPr>
          <w:rFonts w:eastAsia="Malgun Gothic"/>
          <w:lang w:val="en-US" w:eastAsia="ko-KR"/>
        </w:rPr>
      </w:pPr>
    </w:p>
    <w:p w14:paraId="1335D815"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NTT DOCOMO R4-2513290</w:t>
      </w:r>
    </w:p>
    <w:tbl>
      <w:tblPr>
        <w:tblStyle w:val="afe"/>
        <w:tblW w:w="0" w:type="auto"/>
        <w:tblLook w:val="04A0" w:firstRow="1" w:lastRow="0" w:firstColumn="1" w:lastColumn="0" w:noHBand="0" w:noVBand="1"/>
      </w:tblPr>
      <w:tblGrid>
        <w:gridCol w:w="9631"/>
      </w:tblGrid>
      <w:tr w:rsidR="004802B1" w14:paraId="32AE762C" w14:textId="77777777">
        <w:tc>
          <w:tcPr>
            <w:tcW w:w="9631" w:type="dxa"/>
          </w:tcPr>
          <w:p w14:paraId="13AF6078" w14:textId="77777777" w:rsidR="004802B1" w:rsidRDefault="00054D16">
            <w:pPr>
              <w:jc w:val="both"/>
              <w:rPr>
                <w:rFonts w:eastAsia="Malgun Gothic"/>
                <w:lang w:val="en-US" w:eastAsia="ko-KR"/>
              </w:rPr>
            </w:pPr>
            <w:r>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4A148FF8" w14:textId="77777777" w:rsidR="004802B1" w:rsidRDefault="00054D16">
            <w:pPr>
              <w:jc w:val="both"/>
              <w:rPr>
                <w:rFonts w:eastAsia="Malgun Gothic"/>
                <w:lang w:val="en-US" w:eastAsia="ko-KR"/>
              </w:rPr>
            </w:pPr>
            <w:r>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11E3F5AA" w14:textId="77777777" w:rsidR="004802B1" w:rsidRDefault="00054D16">
            <w:pPr>
              <w:jc w:val="both"/>
              <w:rPr>
                <w:rFonts w:eastAsia="Malgun Gothic"/>
                <w:lang w:val="en-US" w:eastAsia="ko-KR"/>
              </w:rPr>
            </w:pPr>
            <w:r>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715422B1" w14:textId="77777777" w:rsidR="004802B1" w:rsidRDefault="00054D16">
            <w:pPr>
              <w:jc w:val="both"/>
              <w:rPr>
                <w:rFonts w:eastAsia="Malgun Gothic"/>
                <w:lang w:val="en-US" w:eastAsia="ko-KR"/>
              </w:rPr>
            </w:pPr>
            <w:r>
              <w:rPr>
                <w:rFonts w:eastAsia="Malgun Gothic"/>
                <w:lang w:val="en-US" w:eastAsia="ko-KR"/>
              </w:rPr>
              <w:t>Proposal 1: When defining a new waveform, RAN4 should specify any additional RF and demodulation requirements as necessary.</w:t>
            </w:r>
          </w:p>
          <w:p w14:paraId="43C3D963" w14:textId="77777777" w:rsidR="004802B1" w:rsidRDefault="00054D16">
            <w:pPr>
              <w:jc w:val="both"/>
              <w:rPr>
                <w:rFonts w:eastAsia="Malgun Gothic"/>
                <w:lang w:val="en-US" w:eastAsia="ko-KR"/>
              </w:rPr>
            </w:pPr>
            <w:r>
              <w:rPr>
                <w:rFonts w:eastAsia="Malgun Gothic"/>
                <w:lang w:val="en-US" w:eastAsia="ko-KR"/>
              </w:rPr>
              <w:t>Observation 4: For 6G, to achieve a simpler design compared to NR, introducing only one SCS per band is under consideration.</w:t>
            </w:r>
          </w:p>
          <w:p w14:paraId="4B7772D2" w14:textId="77777777" w:rsidR="004802B1" w:rsidRDefault="00054D16">
            <w:pPr>
              <w:jc w:val="both"/>
              <w:rPr>
                <w:rFonts w:eastAsia="Malgun Gothic"/>
                <w:lang w:val="en-US" w:eastAsia="ko-KR"/>
              </w:rPr>
            </w:pPr>
            <w:r>
              <w:rPr>
                <w:rFonts w:eastAsia="Malgun Gothic"/>
                <w:lang w:val="en-US" w:eastAsia="ko-KR"/>
              </w:rPr>
              <w:t>Proposal 2: RAN4 should develop specifications considering implementation feasibility, including the impact of fading and minimum guard band width, depending on the SCS patterns introduced.</w:t>
            </w:r>
          </w:p>
          <w:p w14:paraId="407CC38C" w14:textId="77777777" w:rsidR="004802B1" w:rsidRDefault="00054D16">
            <w:pPr>
              <w:jc w:val="both"/>
              <w:rPr>
                <w:rFonts w:eastAsia="Malgun Gothic"/>
                <w:lang w:val="en-US" w:eastAsia="ko-KR"/>
              </w:rPr>
            </w:pPr>
            <w:r>
              <w:rPr>
                <w:rFonts w:eastAsia="Malgun Gothic"/>
                <w:lang w:val="en-US" w:eastAsia="ko-KR"/>
              </w:rPr>
              <w:t>Observation 5: For 6G, synchronization raster needs to be defined as sparsely as possible to minimize UE power consumption during cell search.</w:t>
            </w:r>
          </w:p>
          <w:p w14:paraId="0D66A2DC" w14:textId="77777777" w:rsidR="004802B1" w:rsidRDefault="00054D16">
            <w:pPr>
              <w:jc w:val="both"/>
              <w:rPr>
                <w:rFonts w:eastAsia="Malgun Gothic"/>
                <w:lang w:val="en-US" w:eastAsia="ko-KR"/>
              </w:rPr>
            </w:pPr>
            <w:r>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358292F6" w14:textId="77777777" w:rsidR="004802B1" w:rsidRDefault="00054D16">
            <w:pPr>
              <w:jc w:val="both"/>
              <w:rPr>
                <w:rFonts w:eastAsia="Malgun Gothic"/>
                <w:lang w:val="en-US" w:eastAsia="ko-KR"/>
              </w:rPr>
            </w:pPr>
            <w:r>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6D4CB451" w14:textId="77777777" w:rsidR="004802B1" w:rsidRDefault="00054D16">
            <w:pPr>
              <w:jc w:val="both"/>
              <w:rPr>
                <w:rFonts w:eastAsia="Malgun Gothic"/>
                <w:lang w:val="en-US" w:eastAsia="ko-KR"/>
              </w:rPr>
            </w:pPr>
            <w:r>
              <w:rPr>
                <w:rFonts w:eastAsia="Malgun Gothic"/>
                <w:lang w:val="en-US" w:eastAsia="ko-KR"/>
              </w:rPr>
              <w:t>Proposal 4: RAN4 should consider a 6G framework that combines both commonality and differentiation will be expected for different device devices.</w:t>
            </w:r>
          </w:p>
        </w:tc>
      </w:tr>
    </w:tbl>
    <w:p w14:paraId="69F83B71" w14:textId="77777777" w:rsidR="004802B1" w:rsidRDefault="004802B1">
      <w:pPr>
        <w:rPr>
          <w:rFonts w:eastAsia="Malgun Gothic"/>
          <w:lang w:val="en-US" w:eastAsia="ko-KR"/>
        </w:rPr>
      </w:pPr>
    </w:p>
    <w:p w14:paraId="730D467F"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Huawei, HiSilicon R4-2513304</w:t>
      </w:r>
    </w:p>
    <w:tbl>
      <w:tblPr>
        <w:tblStyle w:val="afe"/>
        <w:tblW w:w="0" w:type="auto"/>
        <w:tblLook w:val="04A0" w:firstRow="1" w:lastRow="0" w:firstColumn="1" w:lastColumn="0" w:noHBand="0" w:noVBand="1"/>
      </w:tblPr>
      <w:tblGrid>
        <w:gridCol w:w="9631"/>
      </w:tblGrid>
      <w:tr w:rsidR="004802B1" w14:paraId="517FC6C6" w14:textId="77777777">
        <w:tc>
          <w:tcPr>
            <w:tcW w:w="9631" w:type="dxa"/>
          </w:tcPr>
          <w:p w14:paraId="5F567E48" w14:textId="77777777" w:rsidR="004802B1" w:rsidRDefault="00054D16">
            <w:pPr>
              <w:jc w:val="both"/>
              <w:rPr>
                <w:b/>
                <w:i/>
                <w:u w:val="single"/>
                <w:lang w:val="en-US"/>
              </w:rPr>
            </w:pPr>
            <w:r>
              <w:rPr>
                <w:b/>
                <w:i/>
                <w:highlight w:val="lightGray"/>
                <w:u w:val="single"/>
                <w:lang w:val="en-US"/>
              </w:rPr>
              <w:t>Channel bandwidth</w:t>
            </w:r>
          </w:p>
          <w:p w14:paraId="14376BA6" w14:textId="77777777" w:rsidR="004802B1" w:rsidRP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sv-SE"/>
                <w:rPrChange w:id="285" w:author="Zhao, Kun" w:date="2025-10-09T10:34:00Z">
                  <w:rPr>
                    <w:b/>
                    <w:i/>
                    <w:iCs/>
                    <w:lang w:val="en-US"/>
                  </w:rPr>
                </w:rPrChange>
              </w:rPr>
            </w:pPr>
            <w:r>
              <w:rPr>
                <w:i/>
                <w:iCs/>
                <w:lang w:val="sv-SE"/>
                <w:rPrChange w:id="286" w:author="Zhao, Kun" w:date="2025-10-09T10:34:00Z">
                  <w:rPr>
                    <w:i/>
                    <w:iCs/>
                  </w:rPr>
                </w:rPrChange>
              </w:rPr>
              <w:t>Min/Max channel bandwidth per band</w:t>
            </w:r>
          </w:p>
          <w:p w14:paraId="2D296A77" w14:textId="77777777" w:rsidR="004802B1" w:rsidRDefault="00054D16">
            <w:pPr>
              <w:jc w:val="both"/>
              <w:rPr>
                <w:i/>
              </w:rPr>
            </w:pPr>
            <w:r>
              <w:rPr>
                <w:b/>
                <w:bCs/>
                <w:i/>
              </w:rPr>
              <w:t>Observation 1-1</w:t>
            </w:r>
            <w:r>
              <w:rPr>
                <w:i/>
              </w:rPr>
              <w:t xml:space="preserve">: </w:t>
            </w:r>
            <w:r>
              <w:rPr>
                <w:bCs/>
                <w:i/>
              </w:rPr>
              <w:t>Channel bandwidth and related parameters are being discussed across RAN4, RAN1 and the RAN plenary.</w:t>
            </w:r>
          </w:p>
          <w:p w14:paraId="28E622AF" w14:textId="77777777" w:rsidR="004802B1" w:rsidRDefault="00054D16">
            <w:pPr>
              <w:jc w:val="both"/>
              <w:rPr>
                <w:b/>
                <w:i/>
                <w:lang w:val="en-US"/>
              </w:rPr>
            </w:pPr>
            <w:r>
              <w:rPr>
                <w:b/>
                <w:i/>
                <w:lang w:val="en-US"/>
              </w:rPr>
              <w:t>Proposal 1-1: RAN4 conduct studies on channel bandwidth and related parameters (e.g., numerology) from an implementation perspective, tracking progress within RAN1 and RAN. All decisions should be closely coordinated with relevant working groups and the RAN plenary to ensure consistency and feasibility.</w:t>
            </w:r>
          </w:p>
          <w:p w14:paraId="1FCD6A0B"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Improved procedure to introduce new CBW in future releases</w:t>
            </w:r>
          </w:p>
          <w:p w14:paraId="2669F300" w14:textId="77777777" w:rsidR="004802B1" w:rsidRDefault="00054D16">
            <w:pPr>
              <w:snapToGrid w:val="0"/>
              <w:spacing w:after="120" w:line="276" w:lineRule="auto"/>
              <w:jc w:val="both"/>
              <w:rPr>
                <w:i/>
                <w:iCs/>
              </w:rPr>
            </w:pPr>
            <w:r>
              <w:rPr>
                <w:b/>
                <w:bCs/>
                <w:i/>
                <w:iCs/>
              </w:rPr>
              <w:t>Observation 1-2</w:t>
            </w:r>
            <w:r>
              <w:rPr>
                <w:i/>
                <w:iCs/>
              </w:rPr>
              <w:t>: The introduction of new channel bandwidths in NR lacks clear guidelines regarding mandatory support and release applicability.</w:t>
            </w:r>
          </w:p>
          <w:p w14:paraId="499C1A05" w14:textId="77777777" w:rsidR="004802B1" w:rsidRDefault="00054D16">
            <w:pPr>
              <w:snapToGrid w:val="0"/>
              <w:spacing w:after="120" w:line="276" w:lineRule="auto"/>
              <w:jc w:val="both"/>
              <w:rPr>
                <w:b/>
                <w:bCs/>
                <w:i/>
                <w:iCs/>
                <w:lang w:val="en-US"/>
              </w:rPr>
            </w:pPr>
            <w:r>
              <w:rPr>
                <w:b/>
                <w:bCs/>
                <w:i/>
                <w:iCs/>
              </w:rPr>
              <w:t xml:space="preserve">Proposal 1-2: </w:t>
            </w:r>
            <w:r>
              <w:rPr>
                <w:b/>
                <w:bCs/>
                <w:i/>
                <w:iCs/>
                <w:lang w:val="en-US"/>
              </w:rPr>
              <w:t>Study in 6GR the establishment of an improved framework and procedure for the consistent and efficient introduction of new channel bandwidths in future releases.</w:t>
            </w:r>
          </w:p>
          <w:p w14:paraId="049F158D"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Relative channel bandwidth</w:t>
            </w:r>
          </w:p>
          <w:p w14:paraId="660A6CA1" w14:textId="77777777" w:rsidR="004802B1" w:rsidRDefault="00054D16">
            <w:pPr>
              <w:jc w:val="both"/>
              <w:rPr>
                <w:b/>
                <w:bCs/>
                <w:i/>
                <w:iCs/>
                <w:lang w:val="en-US"/>
              </w:rPr>
            </w:pPr>
            <w:r>
              <w:rPr>
                <w:b/>
                <w:bCs/>
                <w:i/>
                <w:iCs/>
                <w:lang w:val="en-US"/>
              </w:rPr>
              <w:t>Proposal 1-3: Study in 6GR whether the maximum relative channel bandwidth criteria remain valid or require updates in light of advancements in RF component technologies.</w:t>
            </w:r>
          </w:p>
          <w:p w14:paraId="38F65559" w14:textId="77777777" w:rsidR="004802B1" w:rsidRDefault="00054D16">
            <w:pPr>
              <w:jc w:val="both"/>
              <w:rPr>
                <w:b/>
                <w:i/>
                <w:u w:val="single"/>
                <w:lang w:val="en-US"/>
              </w:rPr>
            </w:pPr>
            <w:r>
              <w:rPr>
                <w:b/>
                <w:i/>
                <w:highlight w:val="lightGray"/>
                <w:u w:val="single"/>
                <w:lang w:val="en-US"/>
              </w:rPr>
              <w:t>Spectrum utilization</w:t>
            </w:r>
          </w:p>
          <w:p w14:paraId="5D3510A5"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Higher SU than 5G</w:t>
            </w:r>
          </w:p>
          <w:p w14:paraId="57CC778F" w14:textId="77777777" w:rsidR="004802B1" w:rsidRDefault="00054D16">
            <w:pPr>
              <w:jc w:val="both"/>
              <w:rPr>
                <w:i/>
                <w:iCs/>
                <w:lang w:val="en-US"/>
              </w:rPr>
            </w:pPr>
            <w:r>
              <w:rPr>
                <w:rFonts w:hint="eastAsia"/>
                <w:b/>
                <w:bCs/>
                <w:i/>
                <w:iCs/>
                <w:lang w:val="en-US"/>
              </w:rPr>
              <w:t>Observation</w:t>
            </w:r>
            <w:r>
              <w:rPr>
                <w:b/>
                <w:bCs/>
                <w:i/>
                <w:iCs/>
                <w:lang w:val="en-US"/>
              </w:rPr>
              <w:t xml:space="preserve"> 2-1</w:t>
            </w:r>
            <w:r>
              <w:rPr>
                <w:rFonts w:hint="eastAsia"/>
                <w:i/>
                <w:iCs/>
                <w:lang w:val="en-US"/>
              </w:rPr>
              <w:t>: SU for NR smaller channel bandwidths (</w:t>
            </w:r>
            <w:r>
              <w:rPr>
                <w:i/>
                <w:iCs/>
                <w:lang w:val="en-US"/>
              </w:rPr>
              <w:t>e.g.</w:t>
            </w:r>
            <w:r>
              <w:rPr>
                <w:rFonts w:hint="eastAsia"/>
                <w:i/>
                <w:iCs/>
                <w:lang w:val="en-US"/>
              </w:rPr>
              <w:t>≤</w:t>
            </w:r>
            <w:r>
              <w:rPr>
                <w:rFonts w:hint="eastAsia"/>
                <w:i/>
                <w:iCs/>
                <w:lang w:val="en-US"/>
              </w:rPr>
              <w:t>20 MHz) remains comparatively low, generally below 95% for most such bandwidths.</w:t>
            </w:r>
          </w:p>
          <w:p w14:paraId="5A139F2F" w14:textId="77777777" w:rsidR="004802B1" w:rsidRDefault="00054D16">
            <w:pPr>
              <w:jc w:val="both"/>
              <w:rPr>
                <w:i/>
                <w:iCs/>
                <w:lang w:val="en-US"/>
              </w:rPr>
            </w:pPr>
            <w:r>
              <w:rPr>
                <w:b/>
                <w:bCs/>
                <w:i/>
                <w:iCs/>
                <w:lang w:val="en-US"/>
              </w:rPr>
              <w:t>Observation 2-2</w:t>
            </w:r>
            <w:r>
              <w:rPr>
                <w:i/>
                <w:iCs/>
                <w:lang w:val="en-US"/>
              </w:rPr>
              <w:t>: 6GR has a clear objective to achieve improved SU relative to NR.</w:t>
            </w:r>
          </w:p>
          <w:p w14:paraId="3DCEC00A" w14:textId="77777777" w:rsidR="004802B1" w:rsidRDefault="00054D16">
            <w:pPr>
              <w:jc w:val="both"/>
              <w:rPr>
                <w:b/>
                <w:bCs/>
                <w:i/>
                <w:iCs/>
                <w:lang w:val="en-US"/>
              </w:rPr>
            </w:pPr>
            <w:r>
              <w:rPr>
                <w:b/>
                <w:bCs/>
                <w:i/>
                <w:iCs/>
                <w:lang w:val="en-US"/>
              </w:rPr>
              <w:t>Proposal 2-1: Study in 6GR to further enhance SU in line with 6G targets, particularly for channel bandwidths with SU&lt;95%.</w:t>
            </w:r>
          </w:p>
          <w:p w14:paraId="3FAA2409" w14:textId="77777777" w:rsidR="004802B1" w:rsidRDefault="00054D16">
            <w:pPr>
              <w:jc w:val="both"/>
              <w:rPr>
                <w:b/>
                <w:bCs/>
                <w:i/>
                <w:iCs/>
                <w:lang w:val="en-US"/>
              </w:rPr>
            </w:pPr>
            <w:r>
              <w:rPr>
                <w:b/>
                <w:bCs/>
                <w:i/>
                <w:iCs/>
                <w:lang w:val="en-US"/>
              </w:rPr>
              <w:t>Proposal 2-2: RAN4 to discuss evaluation assumptions and applicable requirements for the initial SU study.</w:t>
            </w:r>
          </w:p>
          <w:p w14:paraId="7D355664"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SU issue identified in 5G</w:t>
            </w:r>
          </w:p>
          <w:p w14:paraId="02403477" w14:textId="77777777" w:rsidR="004802B1" w:rsidRDefault="00054D16">
            <w:pPr>
              <w:jc w:val="both"/>
              <w:rPr>
                <w:b/>
                <w:i/>
                <w:iCs/>
              </w:rPr>
            </w:pPr>
            <w:r>
              <w:rPr>
                <w:b/>
                <w:i/>
                <w:iCs/>
              </w:rPr>
              <w:t xml:space="preserve">Proposal 2-3: </w:t>
            </w:r>
            <w:r>
              <w:rPr>
                <w:b/>
                <w:i/>
              </w:rPr>
              <w:t>Study in 6GR appropriate SU and associated guard bands to prevent non-monotonic guard band issues that may cause access difficulties in real networks.</w:t>
            </w:r>
          </w:p>
          <w:p w14:paraId="74296FB3" w14:textId="77777777" w:rsidR="004802B1" w:rsidRDefault="00054D16">
            <w:pPr>
              <w:jc w:val="both"/>
              <w:rPr>
                <w:b/>
                <w:i/>
                <w:u w:val="single"/>
                <w:lang w:val="en-US"/>
              </w:rPr>
            </w:pPr>
            <w:r>
              <w:rPr>
                <w:b/>
                <w:i/>
                <w:highlight w:val="lightGray"/>
                <w:u w:val="single"/>
                <w:lang w:val="en-US"/>
              </w:rPr>
              <w:t>Channel raster and sync raster</w:t>
            </w:r>
          </w:p>
          <w:p w14:paraId="74AF2841"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i/>
                <w:iCs/>
              </w:rPr>
            </w:pPr>
            <w:r>
              <w:rPr>
                <w:i/>
                <w:iCs/>
              </w:rPr>
              <w:t>Channel raster</w:t>
            </w:r>
          </w:p>
          <w:p w14:paraId="7EA82AB0" w14:textId="77777777" w:rsidR="004802B1" w:rsidRDefault="00054D16">
            <w:pPr>
              <w:jc w:val="both"/>
            </w:pPr>
            <w:r>
              <w:rPr>
                <w:b/>
                <w:bCs/>
                <w:i/>
              </w:rPr>
              <w:t>Observation 3-1</w:t>
            </w:r>
            <w:r>
              <w:rPr>
                <w:i/>
              </w:rPr>
              <w:t>: For bands introduced in NR, especially with higher frequency range, SCS-based channel raster is defined to enable more flexible configuration for wider bandwidth.</w:t>
            </w:r>
          </w:p>
          <w:p w14:paraId="147AA37E" w14:textId="77777777" w:rsidR="004802B1" w:rsidRDefault="00054D16">
            <w:pPr>
              <w:jc w:val="both"/>
              <w:rPr>
                <w:b/>
                <w:i/>
              </w:rPr>
            </w:pPr>
            <w:r>
              <w:rPr>
                <w:b/>
                <w:i/>
              </w:rPr>
              <w:t>Proposal 3-1</w:t>
            </w:r>
            <w:r>
              <w:rPr>
                <w:bCs/>
                <w:i/>
              </w:rPr>
              <w:t>:</w:t>
            </w:r>
            <w:r>
              <w:rPr>
                <w:b/>
                <w:i/>
              </w:rPr>
              <w:t xml:space="preserve"> Study whether 6GR should retain the 100 kHz / 10 kHz channel raster or adopt an SCS-only channel raster for bands evolved from NR in low and mid-frequency ranges.</w:t>
            </w:r>
          </w:p>
          <w:p w14:paraId="3FDECE7F"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i/>
                <w:iCs/>
              </w:rPr>
            </w:pPr>
            <w:r>
              <w:rPr>
                <w:i/>
                <w:iCs/>
              </w:rPr>
              <w:t>Sync raster</w:t>
            </w:r>
          </w:p>
          <w:p w14:paraId="61A4C10A" w14:textId="77777777" w:rsidR="004802B1" w:rsidRDefault="00054D16">
            <w:pPr>
              <w:pStyle w:val="ab"/>
              <w:numPr>
                <w:ilvl w:val="0"/>
                <w:numId w:val="62"/>
              </w:numPr>
              <w:jc w:val="both"/>
              <w:rPr>
                <w:i/>
              </w:rPr>
            </w:pPr>
            <w:r>
              <w:rPr>
                <w:b/>
                <w:i/>
                <w:color w:val="000000"/>
              </w:rPr>
              <w:t>Observation</w:t>
            </w:r>
            <w:r>
              <w:rPr>
                <w:b/>
                <w:bCs/>
                <w:i/>
              </w:rPr>
              <w:t xml:space="preserve"> 3-2</w:t>
            </w:r>
            <w:r>
              <w:rPr>
                <w:i/>
              </w:rPr>
              <w:t>:</w:t>
            </w:r>
            <w:r>
              <w:rPr>
                <w:b/>
                <w:bCs/>
                <w:i/>
              </w:rPr>
              <w:t xml:space="preserve"> </w:t>
            </w:r>
            <w:r>
              <w:rPr>
                <w:i/>
              </w:rPr>
              <w:t>Certain aspects of the synchronization raster depend on further studies within RAN1.</w:t>
            </w:r>
          </w:p>
          <w:p w14:paraId="088E93D9" w14:textId="77777777" w:rsidR="004802B1" w:rsidRDefault="00054D16">
            <w:pPr>
              <w:pStyle w:val="ab"/>
              <w:numPr>
                <w:ilvl w:val="0"/>
                <w:numId w:val="62"/>
              </w:numPr>
              <w:jc w:val="both"/>
              <w:rPr>
                <w:i/>
                <w:iCs/>
              </w:rPr>
            </w:pPr>
            <w:r>
              <w:rPr>
                <w:b/>
                <w:i/>
                <w:color w:val="000000"/>
              </w:rPr>
              <w:t>Observation</w:t>
            </w:r>
            <w:r>
              <w:rPr>
                <w:b/>
                <w:bCs/>
                <w:i/>
                <w:iCs/>
              </w:rPr>
              <w:t xml:space="preserve"> 3-3</w:t>
            </w:r>
            <w:r>
              <w:rPr>
                <w:i/>
                <w:iCs/>
              </w:rPr>
              <w:t>: Inconsistent SSB SCS designs can delay the deployment of certain bands, as observed in 5G.</w:t>
            </w:r>
          </w:p>
          <w:p w14:paraId="60CA9EEE" w14:textId="77777777" w:rsidR="004802B1" w:rsidRDefault="00054D16">
            <w:pPr>
              <w:pStyle w:val="ab"/>
              <w:numPr>
                <w:ilvl w:val="0"/>
                <w:numId w:val="62"/>
              </w:numPr>
              <w:jc w:val="both"/>
              <w:rPr>
                <w:b/>
                <w:bCs/>
                <w:i/>
                <w:iCs/>
              </w:rPr>
            </w:pPr>
            <w:r>
              <w:rPr>
                <w:b/>
                <w:i/>
                <w:color w:val="000000"/>
              </w:rPr>
              <w:t>Proposal</w:t>
            </w:r>
            <w:r>
              <w:rPr>
                <w:b/>
                <w:bCs/>
                <w:i/>
                <w:iCs/>
              </w:rPr>
              <w:t xml:space="preserve"> 3-2: 6GR should aim for consistent SSB design across supported bands, particularly for adjacent or similarly banded frequencies, to facilitate harmonized deployment and avoid fragmentation.</w:t>
            </w:r>
          </w:p>
          <w:p w14:paraId="58400C04" w14:textId="77777777" w:rsidR="004802B1" w:rsidRDefault="00054D16">
            <w:pPr>
              <w:jc w:val="both"/>
              <w:rPr>
                <w:b/>
                <w:i/>
                <w:u w:val="single"/>
                <w:lang w:val="en-US"/>
              </w:rPr>
            </w:pPr>
            <w:r>
              <w:rPr>
                <w:b/>
                <w:i/>
                <w:highlight w:val="lightGray"/>
                <w:u w:val="single"/>
                <w:lang w:val="en-US"/>
              </w:rPr>
              <w:t>Channel spacing</w:t>
            </w:r>
          </w:p>
          <w:p w14:paraId="2C19E373" w14:textId="77777777" w:rsidR="004802B1" w:rsidRDefault="00054D16">
            <w:pPr>
              <w:pStyle w:val="ab"/>
              <w:jc w:val="both"/>
              <w:rPr>
                <w:i/>
                <w:lang w:val="en-US"/>
              </w:rPr>
            </w:pPr>
            <w:r>
              <w:rPr>
                <w:b/>
                <w:i/>
                <w:color w:val="000000"/>
              </w:rPr>
              <w:t>Observation</w:t>
            </w:r>
            <w:r>
              <w:rPr>
                <w:b/>
                <w:bCs/>
                <w:i/>
              </w:rPr>
              <w:t xml:space="preserve"> 4-1</w:t>
            </w:r>
            <w:r>
              <w:rPr>
                <w:bCs/>
                <w:i/>
              </w:rPr>
              <w:t>:</w:t>
            </w:r>
            <w:r>
              <w:rPr>
                <w:i/>
              </w:rPr>
              <w:t xml:space="preserve"> </w:t>
            </w:r>
            <w:r>
              <w:rPr>
                <w:bCs/>
                <w:i/>
              </w:rPr>
              <w:t>Differentiation of intra-band non-contiguous and contiguous CA based on the nominal channel spacing, which may fail to accommodate certain real-world spectrum allocation used by operators.</w:t>
            </w:r>
          </w:p>
          <w:p w14:paraId="78377F20" w14:textId="77777777" w:rsidR="004802B1" w:rsidRDefault="00054D16">
            <w:pPr>
              <w:pStyle w:val="ab"/>
              <w:jc w:val="both"/>
              <w:rPr>
                <w:b/>
                <w:i/>
                <w:lang w:val="en-US"/>
              </w:rPr>
            </w:pPr>
            <w:r>
              <w:rPr>
                <w:b/>
                <w:i/>
                <w:color w:val="000000"/>
              </w:rPr>
              <w:lastRenderedPageBreak/>
              <w:t>Proposal</w:t>
            </w:r>
            <w:r>
              <w:rPr>
                <w:b/>
                <w:i/>
                <w:lang w:val="en-US"/>
              </w:rPr>
              <w:t xml:space="preserve"> 4-1</w:t>
            </w:r>
            <w:r>
              <w:rPr>
                <w:bCs/>
                <w:i/>
                <w:lang w:val="en-US"/>
              </w:rPr>
              <w:t>:</w:t>
            </w:r>
            <w:r>
              <w:rPr>
                <w:b/>
                <w:i/>
                <w:lang w:val="en-US"/>
              </w:rPr>
              <w:t xml:space="preserve"> Study in 6GR to develop a proper definition of channel spacing for intra-band CA to support flexible operator deployment scenarios.</w:t>
            </w:r>
          </w:p>
          <w:p w14:paraId="0414F25A" w14:textId="77777777" w:rsidR="004802B1" w:rsidRDefault="00054D16">
            <w:pPr>
              <w:jc w:val="both"/>
              <w:rPr>
                <w:b/>
                <w:i/>
                <w:u w:val="single"/>
                <w:lang w:val="en-US"/>
              </w:rPr>
            </w:pPr>
            <w:r>
              <w:rPr>
                <w:b/>
                <w:i/>
                <w:highlight w:val="lightGray"/>
                <w:u w:val="single"/>
                <w:lang w:val="en-US"/>
              </w:rPr>
              <w:t>Flexible channel bandwidth</w:t>
            </w:r>
          </w:p>
          <w:p w14:paraId="32A226C3" w14:textId="77777777" w:rsidR="004802B1" w:rsidRDefault="00054D16">
            <w:pPr>
              <w:pStyle w:val="ab"/>
              <w:jc w:val="both"/>
              <w:rPr>
                <w:b/>
                <w:bCs/>
                <w:i/>
                <w:iCs/>
              </w:rPr>
            </w:pPr>
            <w:r>
              <w:rPr>
                <w:rFonts w:hint="eastAsia"/>
                <w:b/>
                <w:i/>
                <w:color w:val="000000"/>
              </w:rPr>
              <w:t>O</w:t>
            </w:r>
            <w:r>
              <w:rPr>
                <w:b/>
                <w:i/>
                <w:color w:val="000000"/>
              </w:rPr>
              <w:t>bservation</w:t>
            </w:r>
            <w:r>
              <w:rPr>
                <w:rFonts w:eastAsiaTheme="minorEastAsia"/>
                <w:b/>
                <w:i/>
                <w:iCs/>
              </w:rPr>
              <w:t xml:space="preserve"> 5-1: </w:t>
            </w:r>
            <w:r>
              <w:rPr>
                <w:rFonts w:eastAsiaTheme="minorEastAsia"/>
                <w:bCs/>
                <w:i/>
                <w:iCs/>
              </w:rPr>
              <w:t xml:space="preserve">Irregular spectrum blocks may exist in some specific bands, e.g. </w:t>
            </w:r>
            <w:r>
              <w:rPr>
                <w:bCs/>
                <w:i/>
                <w:iCs/>
              </w:rPr>
              <w:t>GSM, CDMA refarming bands.</w:t>
            </w:r>
          </w:p>
          <w:p w14:paraId="11B5C5EF" w14:textId="77777777" w:rsidR="004802B1" w:rsidRDefault="00054D16">
            <w:pPr>
              <w:pStyle w:val="ab"/>
              <w:jc w:val="both"/>
              <w:rPr>
                <w:rFonts w:eastAsiaTheme="minorEastAsia"/>
                <w:b/>
                <w:i/>
                <w:iCs/>
              </w:rPr>
            </w:pPr>
            <w:r>
              <w:rPr>
                <w:b/>
                <w:i/>
                <w:color w:val="000000"/>
              </w:rPr>
              <w:t>Observation</w:t>
            </w:r>
            <w:r>
              <w:rPr>
                <w:rFonts w:eastAsiaTheme="minorEastAsia"/>
                <w:b/>
                <w:i/>
                <w:iCs/>
              </w:rPr>
              <w:t xml:space="preserve"> 5-2: </w:t>
            </w:r>
            <w:r>
              <w:rPr>
                <w:rFonts w:eastAsiaTheme="minorEastAsia"/>
                <w:bCs/>
                <w:i/>
                <w:iCs/>
              </w:rPr>
              <w:t>From the UE implementation and test coverage perspective, only a finite set of channel bandwidth would be possible</w:t>
            </w:r>
            <w:r>
              <w:rPr>
                <w:rFonts w:eastAsiaTheme="minorEastAsia" w:hint="eastAsia"/>
                <w:bCs/>
                <w:i/>
                <w:iCs/>
              </w:rPr>
              <w:t>.</w:t>
            </w:r>
            <w:r>
              <w:rPr>
                <w:rFonts w:eastAsiaTheme="minorEastAsia"/>
                <w:b/>
                <w:i/>
                <w:iCs/>
              </w:rPr>
              <w:t xml:space="preserve"> </w:t>
            </w:r>
          </w:p>
          <w:p w14:paraId="0577130E" w14:textId="77777777" w:rsidR="004802B1" w:rsidRDefault="00054D16">
            <w:pPr>
              <w:pStyle w:val="ab"/>
              <w:jc w:val="both"/>
              <w:rPr>
                <w:rFonts w:eastAsiaTheme="minorEastAsia"/>
                <w:b/>
                <w:i/>
                <w:iCs/>
              </w:rPr>
            </w:pPr>
            <w:r>
              <w:rPr>
                <w:rFonts w:hint="eastAsia"/>
                <w:b/>
                <w:i/>
                <w:color w:val="000000"/>
              </w:rPr>
              <w:t>O</w:t>
            </w:r>
            <w:r>
              <w:rPr>
                <w:b/>
                <w:i/>
                <w:color w:val="000000"/>
              </w:rPr>
              <w:t>bservation</w:t>
            </w:r>
            <w:r>
              <w:rPr>
                <w:rFonts w:eastAsiaTheme="minorEastAsia"/>
                <w:b/>
                <w:i/>
                <w:iCs/>
              </w:rPr>
              <w:t xml:space="preserve"> 5-3: </w:t>
            </w:r>
            <w:r>
              <w:rPr>
                <w:rFonts w:eastAsiaTheme="minorEastAsia"/>
                <w:bCs/>
                <w:i/>
                <w:iCs/>
              </w:rPr>
              <w:t>On BS side i</w:t>
            </w:r>
            <w:r>
              <w:rPr>
                <w:bCs/>
                <w:i/>
                <w:iCs/>
              </w:rPr>
              <w:t>t would be acceptable to support the irregular channel bandwidth for the specific band.</w:t>
            </w:r>
          </w:p>
          <w:p w14:paraId="4422C086" w14:textId="77777777" w:rsidR="004802B1" w:rsidRDefault="00054D16">
            <w:pPr>
              <w:rPr>
                <w:lang w:val="en-US"/>
              </w:rPr>
            </w:pPr>
            <w:r>
              <w:rPr>
                <w:rFonts w:eastAsiaTheme="minorEastAsia" w:hint="eastAsia"/>
                <w:b/>
                <w:i/>
                <w:iCs/>
              </w:rPr>
              <w:t>P</w:t>
            </w:r>
            <w:r>
              <w:rPr>
                <w:rFonts w:eastAsiaTheme="minorEastAsia"/>
                <w:b/>
                <w:i/>
                <w:iCs/>
              </w:rPr>
              <w:t xml:space="preserve">roposal 5-1: it is proposed to study </w:t>
            </w:r>
            <w:r>
              <w:rPr>
                <w:b/>
                <w:i/>
                <w:iCs/>
              </w:rPr>
              <w:t xml:space="preserve">scalable </w:t>
            </w:r>
            <w:r>
              <w:rPr>
                <w:rFonts w:eastAsiaTheme="minorEastAsia"/>
                <w:b/>
                <w:i/>
                <w:iCs/>
              </w:rPr>
              <w:t>CBW framework from 6G day 1.</w:t>
            </w:r>
          </w:p>
          <w:p w14:paraId="0440B69D" w14:textId="77777777" w:rsidR="004802B1" w:rsidRDefault="00054D16">
            <w:pPr>
              <w:jc w:val="both"/>
              <w:rPr>
                <w:b/>
                <w:i/>
                <w:u w:val="single"/>
                <w:lang w:val="en-US"/>
              </w:rPr>
            </w:pPr>
            <w:r>
              <w:rPr>
                <w:b/>
                <w:i/>
                <w:highlight w:val="lightGray"/>
                <w:u w:val="single"/>
                <w:lang w:val="en-US"/>
              </w:rPr>
              <w:t>UE implementation assumptions (xTyR)</w:t>
            </w:r>
          </w:p>
          <w:p w14:paraId="41AA6805" w14:textId="77777777" w:rsidR="004802B1" w:rsidRDefault="00054D16">
            <w:pPr>
              <w:pStyle w:val="ab"/>
              <w:jc w:val="both"/>
              <w:rPr>
                <w:b/>
                <w:i/>
                <w:color w:val="000000"/>
              </w:rPr>
            </w:pPr>
            <w:r>
              <w:rPr>
                <w:rFonts w:hint="eastAsia"/>
                <w:b/>
                <w:i/>
                <w:color w:val="000000"/>
              </w:rPr>
              <w:t>P</w:t>
            </w:r>
            <w:r>
              <w:rPr>
                <w:b/>
                <w:i/>
                <w:color w:val="000000"/>
              </w:rPr>
              <w:t>roposal 6-1: Consider higher number of #Tx/#Rx as a potential method to meet the ITU IMT-2030 TPR and new services supported by 6GR.</w:t>
            </w:r>
          </w:p>
          <w:p w14:paraId="4165707E" w14:textId="77777777" w:rsidR="004802B1" w:rsidRDefault="00054D16">
            <w:pPr>
              <w:pStyle w:val="ab"/>
              <w:jc w:val="both"/>
              <w:rPr>
                <w:b/>
                <w:i/>
                <w:color w:val="000000"/>
              </w:rPr>
            </w:pPr>
            <w:r>
              <w:rPr>
                <w:rFonts w:hint="eastAsia"/>
                <w:b/>
                <w:i/>
                <w:color w:val="000000"/>
              </w:rPr>
              <w:t>P</w:t>
            </w:r>
            <w:r>
              <w:rPr>
                <w:b/>
                <w:i/>
                <w:color w:val="000000"/>
              </w:rPr>
              <w:t>roposal 6-2: Higher #Tx/#Rx than 5G NR could be studied since the day-1 of 6</w:t>
            </w:r>
            <w:r>
              <w:rPr>
                <w:rFonts w:hint="eastAsia"/>
                <w:b/>
                <w:i/>
                <w:color w:val="000000"/>
              </w:rPr>
              <w:t>GR</w:t>
            </w:r>
            <w:r>
              <w:rPr>
                <w:b/>
                <w:i/>
                <w:color w:val="000000"/>
              </w:rPr>
              <w:t>.</w:t>
            </w:r>
          </w:p>
          <w:p w14:paraId="6B996218" w14:textId="77777777" w:rsidR="004802B1" w:rsidRDefault="00054D16">
            <w:pPr>
              <w:pStyle w:val="ab"/>
              <w:jc w:val="both"/>
              <w:rPr>
                <w:b/>
                <w:i/>
                <w:color w:val="000000"/>
              </w:rPr>
            </w:pPr>
            <w:r>
              <w:rPr>
                <w:rFonts w:hint="eastAsia"/>
                <w:b/>
                <w:i/>
                <w:color w:val="000000"/>
              </w:rPr>
              <w:t>P</w:t>
            </w:r>
            <w:r>
              <w:rPr>
                <w:b/>
                <w:i/>
                <w:color w:val="000000"/>
              </w:rPr>
              <w:t>roposal 6-3: For 7GHz spectrum, considering higher maximum achievable #Tx/#Rx than 5GNR 3.5GHz spectrum.</w:t>
            </w:r>
          </w:p>
          <w:p w14:paraId="76552821" w14:textId="77777777" w:rsidR="004802B1" w:rsidRDefault="00054D16">
            <w:pPr>
              <w:jc w:val="both"/>
              <w:rPr>
                <w:b/>
                <w:i/>
                <w:u w:val="single"/>
                <w:lang w:val="en-US"/>
              </w:rPr>
            </w:pPr>
            <w:r>
              <w:rPr>
                <w:b/>
                <w:i/>
                <w:highlight w:val="lightGray"/>
                <w:u w:val="single"/>
                <w:lang w:val="en-US"/>
              </w:rPr>
              <w:t>UE device types</w:t>
            </w:r>
          </w:p>
          <w:p w14:paraId="3BF16C1B" w14:textId="77777777" w:rsidR="004802B1" w:rsidRDefault="00054D16">
            <w:pPr>
              <w:pStyle w:val="ab"/>
              <w:jc w:val="both"/>
              <w:rPr>
                <w:b/>
                <w:i/>
                <w:color w:val="000000"/>
              </w:rPr>
            </w:pPr>
            <w:r>
              <w:rPr>
                <w:b/>
                <w:i/>
                <w:color w:val="000000"/>
              </w:rPr>
              <w:t>Proposal 7-1: RAN4 is suggested to study whether to include following parameters for defining device types: formfactor, cost, UE antenna implementation, power consumption, regulation.</w:t>
            </w:r>
          </w:p>
          <w:p w14:paraId="37CD13DD" w14:textId="77777777" w:rsidR="004802B1" w:rsidRDefault="00054D16">
            <w:pPr>
              <w:rPr>
                <w:rFonts w:eastAsia="Malgun Gothic"/>
                <w:lang w:val="en-US" w:eastAsia="ko-KR"/>
              </w:rPr>
            </w:pPr>
            <w:r>
              <w:rPr>
                <w:b/>
                <w:i/>
                <w:color w:val="000000"/>
              </w:rPr>
              <w:t>Proposal 7-2: At least Formfactor and antenna implementation (omni-directional antenna or antenna array) need to be included as parameter for defining device types.</w:t>
            </w:r>
          </w:p>
        </w:tc>
      </w:tr>
    </w:tbl>
    <w:p w14:paraId="2DF96A54" w14:textId="77777777" w:rsidR="004802B1" w:rsidRDefault="004802B1">
      <w:pPr>
        <w:rPr>
          <w:rFonts w:eastAsia="Malgun Gothic"/>
          <w:lang w:val="en-US" w:eastAsia="ko-KR"/>
        </w:rPr>
      </w:pPr>
    </w:p>
    <w:p w14:paraId="5470EE8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OPPO R4-2513315</w:t>
      </w:r>
    </w:p>
    <w:tbl>
      <w:tblPr>
        <w:tblStyle w:val="afe"/>
        <w:tblW w:w="0" w:type="auto"/>
        <w:tblLook w:val="04A0" w:firstRow="1" w:lastRow="0" w:firstColumn="1" w:lastColumn="0" w:noHBand="0" w:noVBand="1"/>
      </w:tblPr>
      <w:tblGrid>
        <w:gridCol w:w="9631"/>
      </w:tblGrid>
      <w:tr w:rsidR="004802B1" w14:paraId="0313099E" w14:textId="77777777">
        <w:tc>
          <w:tcPr>
            <w:tcW w:w="9631" w:type="dxa"/>
          </w:tcPr>
          <w:p w14:paraId="0B7BC554" w14:textId="77777777" w:rsidR="004802B1" w:rsidRDefault="00054D16">
            <w:pPr>
              <w:ind w:left="284"/>
              <w:rPr>
                <w:rFonts w:eastAsiaTheme="minorEastAsia"/>
                <w:lang w:val="en-US" w:eastAsia="zh-CN"/>
              </w:rPr>
            </w:pPr>
            <w:r>
              <w:rPr>
                <w:b/>
                <w:bCs/>
                <w:u w:val="single"/>
              </w:rPr>
              <w:t>Wavefor</w:t>
            </w:r>
            <w:r>
              <w:rPr>
                <w:rFonts w:hint="eastAsia"/>
                <w:b/>
                <w:bCs/>
                <w:u w:val="single"/>
              </w:rPr>
              <w:t>m</w:t>
            </w:r>
          </w:p>
          <w:p w14:paraId="264DECE7" w14:textId="77777777" w:rsidR="004802B1" w:rsidRDefault="00054D16">
            <w:pPr>
              <w:pStyle w:val="Conclusion"/>
              <w:ind w:left="284" w:firstLineChars="0" w:firstLine="0"/>
            </w:pPr>
            <w:r>
              <w:t xml:space="preserve">Observation 1: </w:t>
            </w:r>
            <w:r>
              <w:tab/>
              <w:t>Other OFDM based waveforms are not precluded from RAN1 study.</w:t>
            </w:r>
          </w:p>
          <w:p w14:paraId="1686150A" w14:textId="77777777" w:rsidR="004802B1" w:rsidRDefault="00054D16">
            <w:pPr>
              <w:pStyle w:val="Conclusion"/>
              <w:ind w:left="284" w:firstLineChars="0" w:firstLine="0"/>
            </w:pPr>
            <w:r>
              <w:t xml:space="preserve">Proposal 1: </w:t>
            </w:r>
            <w:r>
              <w:tab/>
              <w:t>CP-OFDM and DTF-s-OFDM can be used as baseline to start the RAN4 6G study, other waveforms can be considered later pending on RAN1 conclusions.</w:t>
            </w:r>
          </w:p>
          <w:p w14:paraId="30E1E02C" w14:textId="77777777" w:rsidR="004802B1" w:rsidRDefault="00054D16">
            <w:pPr>
              <w:pStyle w:val="Conclusion"/>
              <w:ind w:left="284" w:firstLineChars="0" w:firstLine="0"/>
            </w:pPr>
            <w:r>
              <w:t xml:space="preserve">Observation 2: </w:t>
            </w:r>
            <w:r>
              <w:tab/>
              <w:t>The DFT-s-OFDM for DL can provide NES gain and coverage gain in different channels.</w:t>
            </w:r>
          </w:p>
          <w:p w14:paraId="6461D305" w14:textId="77777777" w:rsidR="004802B1" w:rsidRDefault="00054D16">
            <w:pPr>
              <w:pStyle w:val="Conclusion"/>
              <w:ind w:left="284" w:firstLineChars="0" w:firstLine="0"/>
            </w:pPr>
            <w:r>
              <w:t xml:space="preserve">Observation 3: </w:t>
            </w:r>
            <w:r>
              <w:tab/>
              <w:t>The two DL waveforms (DFT-s-OFDM and CP-OFDM) will increase UE implementation complexity.</w:t>
            </w:r>
          </w:p>
          <w:p w14:paraId="17E95B42" w14:textId="77777777" w:rsidR="004802B1" w:rsidRDefault="00054D16">
            <w:pPr>
              <w:pStyle w:val="Conclusion"/>
              <w:ind w:left="284" w:firstLineChars="0" w:firstLine="0"/>
            </w:pPr>
            <w:r>
              <w:t xml:space="preserve">Proposal 2: </w:t>
            </w:r>
            <w:r>
              <w:tab/>
              <w:t>To study the DL DFT-s-OFDM waveform impact on RAN4 RF requirements.</w:t>
            </w:r>
          </w:p>
          <w:p w14:paraId="6E5EB0CA" w14:textId="77777777" w:rsidR="004802B1" w:rsidRDefault="00054D16">
            <w:pPr>
              <w:pStyle w:val="Conclusion"/>
              <w:ind w:left="284" w:firstLineChars="0" w:firstLine="0"/>
            </w:pPr>
            <w:r>
              <w:t xml:space="preserve">Observation 4: </w:t>
            </w:r>
            <w:r>
              <w:tab/>
              <w:t>Before introducing higher order modulation, MPR study, Link level study, tthroughput and coverage study are needed in RAN4.</w:t>
            </w:r>
          </w:p>
          <w:p w14:paraId="41B12FF7" w14:textId="77777777" w:rsidR="004802B1" w:rsidRDefault="00054D16">
            <w:pPr>
              <w:pStyle w:val="Conclusion"/>
              <w:ind w:left="284" w:firstLineChars="0" w:firstLine="0"/>
            </w:pPr>
            <w:r>
              <w:t xml:space="preserve">Proposal 3: </w:t>
            </w:r>
            <w:r>
              <w:tab/>
              <w:t>For high modulation, to further study the MPR, required SNR and throughput and coverage in RAN4.</w:t>
            </w:r>
          </w:p>
          <w:p w14:paraId="4589F6DD" w14:textId="77777777" w:rsidR="004802B1" w:rsidRDefault="00054D16">
            <w:pPr>
              <w:pStyle w:val="Conclusion"/>
              <w:ind w:left="284" w:firstLineChars="0" w:firstLine="0"/>
            </w:pPr>
            <w:r>
              <w:t xml:space="preserve">Observation 5: </w:t>
            </w:r>
            <w:r>
              <w:tab/>
              <w:t>Geometric shaping has non-uniform constellation.</w:t>
            </w:r>
          </w:p>
          <w:p w14:paraId="58D057D9" w14:textId="77777777" w:rsidR="004802B1" w:rsidRDefault="00054D16">
            <w:pPr>
              <w:pStyle w:val="Conclusion"/>
              <w:ind w:left="284" w:firstLineChars="0" w:firstLine="0"/>
            </w:pPr>
            <w:r>
              <w:t xml:space="preserve">Observation 6: </w:t>
            </w:r>
            <w:r>
              <w:tab/>
              <w:t>For higher order modulation, 1dB gain can be reached by the non-uniform constellation.</w:t>
            </w:r>
          </w:p>
          <w:p w14:paraId="4BC6F852" w14:textId="77777777" w:rsidR="004802B1" w:rsidRDefault="00054D16">
            <w:pPr>
              <w:pStyle w:val="Conclusion"/>
              <w:ind w:left="284" w:firstLineChars="0" w:firstLine="0"/>
            </w:pPr>
            <w:r>
              <w:t xml:space="preserve">Proposal 4: </w:t>
            </w:r>
            <w:r>
              <w:tab/>
              <w:t>Further study Geometric Shaping impact on spectrum utilization and UE RF requirement if introduced in RAN1.</w:t>
            </w:r>
          </w:p>
          <w:p w14:paraId="2B314F7C" w14:textId="77777777" w:rsidR="004802B1" w:rsidRDefault="00054D16">
            <w:pPr>
              <w:pStyle w:val="Conclusion"/>
              <w:ind w:left="284" w:firstLineChars="0" w:firstLine="0"/>
            </w:pPr>
            <w:r>
              <w:t xml:space="preserve">Observation 7: </w:t>
            </w:r>
            <w:r>
              <w:tab/>
              <w:t>Probabilistic shaping uses uniform constellation but with different probability of each point.</w:t>
            </w:r>
          </w:p>
          <w:p w14:paraId="1DC31EE4" w14:textId="77777777" w:rsidR="004802B1" w:rsidRDefault="00054D16">
            <w:pPr>
              <w:pStyle w:val="Conclusion"/>
              <w:ind w:left="284" w:firstLineChars="0" w:firstLine="0"/>
            </w:pPr>
            <w:r>
              <w:t xml:space="preserve">Observation 8: </w:t>
            </w:r>
            <w:r>
              <w:tab/>
              <w:t>1dB gain can be reached by the PS with QAM constellation.</w:t>
            </w:r>
          </w:p>
          <w:p w14:paraId="6184D84F" w14:textId="77777777" w:rsidR="004802B1" w:rsidRDefault="00054D16">
            <w:pPr>
              <w:pStyle w:val="Conclusion"/>
              <w:ind w:left="284" w:firstLineChars="0" w:firstLine="0"/>
            </w:pPr>
            <w:r>
              <w:lastRenderedPageBreak/>
              <w:t xml:space="preserve">Proposal 5: </w:t>
            </w:r>
            <w:r>
              <w:tab/>
              <w:t>Further study Probabilistic Shaping impact on spectrum utilization and UE RF requirement if introduced in RAN1.</w:t>
            </w:r>
          </w:p>
          <w:p w14:paraId="406B337A" w14:textId="77777777" w:rsidR="004802B1" w:rsidRDefault="00054D16">
            <w:pPr>
              <w:pStyle w:val="Conclusion"/>
              <w:ind w:left="284" w:firstLineChars="0" w:firstLine="0"/>
            </w:pPr>
            <w:r>
              <w:t xml:space="preserve">Proposal 6: </w:t>
            </w:r>
            <w:r>
              <w:tab/>
              <w:t>To introduce 8192 maximum FFT size in 6GR.</w:t>
            </w:r>
          </w:p>
          <w:p w14:paraId="6BA2B4EC" w14:textId="77777777" w:rsidR="004802B1" w:rsidRDefault="004802B1">
            <w:pPr>
              <w:ind w:left="284"/>
              <w:rPr>
                <w:b/>
                <w:bCs/>
                <w:u w:val="single"/>
              </w:rPr>
            </w:pPr>
          </w:p>
          <w:p w14:paraId="5C03A743" w14:textId="77777777" w:rsidR="004802B1" w:rsidRDefault="00054D16">
            <w:pPr>
              <w:ind w:left="284"/>
            </w:pPr>
            <w:r>
              <w:rPr>
                <w:rFonts w:hint="eastAsia"/>
                <w:b/>
                <w:bCs/>
                <w:u w:val="single"/>
              </w:rPr>
              <w:t>N</w:t>
            </w:r>
            <w:r>
              <w:rPr>
                <w:b/>
                <w:bCs/>
                <w:u w:val="single"/>
              </w:rPr>
              <w:t>umerology</w:t>
            </w:r>
          </w:p>
          <w:p w14:paraId="133493FA" w14:textId="77777777" w:rsidR="004802B1" w:rsidRDefault="00054D16">
            <w:pPr>
              <w:pStyle w:val="Conclusion"/>
              <w:ind w:left="284" w:firstLineChars="0" w:firstLine="0"/>
            </w:pPr>
            <w:r>
              <w:t xml:space="preserve">Observation 9: </w:t>
            </w:r>
            <w:r>
              <w:tab/>
              <w:t>In SID, it has indicated to avoid multiple numerologies for the same band / sub-range</w:t>
            </w:r>
          </w:p>
          <w:p w14:paraId="631DA11B" w14:textId="77777777" w:rsidR="004802B1" w:rsidRDefault="00054D16">
            <w:pPr>
              <w:pStyle w:val="Conclusion"/>
              <w:ind w:left="284" w:firstLineChars="0" w:firstLine="0"/>
            </w:pPr>
            <w:r>
              <w:t xml:space="preserve">Observation 10: </w:t>
            </w:r>
            <w:r>
              <w:tab/>
              <w:t>Most of the FR1 bands can be re-farmed to 6GR, for better co-existence with 5G, the same SCS for FR1 is good for MRSS as for 6GR FR1</w:t>
            </w:r>
          </w:p>
          <w:p w14:paraId="02BA66FF" w14:textId="77777777" w:rsidR="004802B1" w:rsidRDefault="00054D16">
            <w:pPr>
              <w:pStyle w:val="Conclusion"/>
              <w:ind w:left="284" w:firstLineChars="0" w:firstLine="0"/>
            </w:pPr>
            <w:r>
              <w:t xml:space="preserve">Proposal 7: </w:t>
            </w:r>
            <w:r>
              <w:tab/>
              <w:t>For 6GR FR1, TDD bands apply 30kHz SCS and FDD bands apply 15kHz SCS.</w:t>
            </w:r>
          </w:p>
          <w:p w14:paraId="440E047A" w14:textId="77777777" w:rsidR="004802B1" w:rsidRDefault="00054D16">
            <w:pPr>
              <w:pStyle w:val="Conclusion"/>
              <w:ind w:left="284" w:firstLineChars="0" w:firstLine="0"/>
            </w:pPr>
            <w:r>
              <w:t xml:space="preserve">Observation 11: </w:t>
            </w:r>
            <w:r>
              <w:tab/>
              <w:t>The new frequency range allocated for 6GR are around 7GHz and around 15GHz.</w:t>
            </w:r>
          </w:p>
          <w:p w14:paraId="68CE8CDE" w14:textId="77777777" w:rsidR="004802B1" w:rsidRDefault="00054D16">
            <w:pPr>
              <w:pStyle w:val="Conclusion"/>
              <w:ind w:left="284" w:firstLineChars="0" w:firstLine="0"/>
            </w:pPr>
            <w:r>
              <w:t xml:space="preserve">Observation 12: </w:t>
            </w:r>
            <w:r>
              <w:tab/>
              <w:t>The frequency range for around 7GHz and around 15GHz are not typical FR2 bands, and can be considered to be harmonized to FR1.</w:t>
            </w:r>
          </w:p>
          <w:p w14:paraId="56FF1B9B" w14:textId="77777777" w:rsidR="004802B1" w:rsidRDefault="00054D16">
            <w:pPr>
              <w:pStyle w:val="Conclusion"/>
              <w:ind w:left="284" w:firstLineChars="0" w:firstLine="0"/>
            </w:pPr>
            <w:r>
              <w:t xml:space="preserve">Proposal 8: </w:t>
            </w:r>
            <w:r>
              <w:tab/>
              <w:t>For 6GR, 30kHz SCS for around 7GHz range and 60kHz SCS for around 15GHz range is proposed.</w:t>
            </w:r>
          </w:p>
          <w:p w14:paraId="13D2E5EC" w14:textId="77777777" w:rsidR="004802B1" w:rsidRDefault="004802B1">
            <w:pPr>
              <w:ind w:left="284"/>
              <w:rPr>
                <w:b/>
                <w:bCs/>
                <w:u w:val="single"/>
              </w:rPr>
            </w:pPr>
          </w:p>
          <w:p w14:paraId="1CCB55B2" w14:textId="77777777" w:rsidR="004802B1" w:rsidRDefault="00054D16">
            <w:pPr>
              <w:ind w:left="284"/>
              <w:rPr>
                <w:b/>
                <w:bCs/>
                <w:u w:val="single"/>
              </w:rPr>
            </w:pPr>
            <w:r>
              <w:rPr>
                <w:b/>
                <w:bCs/>
                <w:u w:val="single"/>
              </w:rPr>
              <w:t>Minimum Channel bandwidth</w:t>
            </w:r>
          </w:p>
          <w:p w14:paraId="3FA341AA" w14:textId="77777777" w:rsidR="004802B1" w:rsidRDefault="00054D16">
            <w:pPr>
              <w:pStyle w:val="Conclusion"/>
              <w:ind w:left="284" w:firstLineChars="0" w:firstLine="0"/>
            </w:pPr>
            <w:r>
              <w:t xml:space="preserve">Observation 13: </w:t>
            </w:r>
            <w:r>
              <w:tab/>
              <w:t>5MHz for 15kHz SCS and 10MHz for 30kHz has been agreed as minCBW for FR1 in early 5G NR.</w:t>
            </w:r>
          </w:p>
          <w:p w14:paraId="751AF2D7" w14:textId="77777777" w:rsidR="004802B1" w:rsidRDefault="00054D16">
            <w:pPr>
              <w:pStyle w:val="Conclusion"/>
              <w:ind w:left="284" w:firstLineChars="0" w:firstLine="0"/>
            </w:pPr>
            <w:r>
              <w:t xml:space="preserve">Observation 14: </w:t>
            </w:r>
            <w:r>
              <w:tab/>
              <w:t>3MHz has been introduced in total 12 bands as minCBW at the end of Rel-19.</w:t>
            </w:r>
          </w:p>
          <w:p w14:paraId="25E32B60" w14:textId="77777777" w:rsidR="004802B1" w:rsidRDefault="00054D16">
            <w:pPr>
              <w:pStyle w:val="Conclusion"/>
              <w:ind w:left="284" w:firstLineChars="0" w:firstLine="0"/>
            </w:pPr>
            <w:r>
              <w:t xml:space="preserve">Proposal 9: </w:t>
            </w:r>
            <w:r>
              <w:tab/>
              <w:t>When define min CBW, initial access, spectrum status and spectrum utilization need to be considered.</w:t>
            </w:r>
          </w:p>
          <w:p w14:paraId="1703D2BA" w14:textId="77777777" w:rsidR="004802B1" w:rsidRDefault="00054D16">
            <w:pPr>
              <w:pStyle w:val="Conclusion"/>
              <w:ind w:left="284" w:firstLineChars="0" w:firstLine="0"/>
            </w:pPr>
            <w:r>
              <w:t xml:space="preserve">Proposal 10: </w:t>
            </w:r>
            <w:r>
              <w:tab/>
              <w:t>5MHz for TDD and 3MHz for FDD bands as the 6GR system minCBW and each band can determine larger minCBW based on spectrum status and operator request.</w:t>
            </w:r>
          </w:p>
          <w:p w14:paraId="08B7DCAD" w14:textId="77777777" w:rsidR="004802B1" w:rsidRDefault="00054D16">
            <w:pPr>
              <w:pStyle w:val="Conclusion"/>
              <w:ind w:left="284" w:firstLineChars="0" w:firstLine="0"/>
            </w:pPr>
            <w:r>
              <w:t xml:space="preserve">Proposal 11: </w:t>
            </w:r>
            <w:r>
              <w:tab/>
              <w:t>It is proposed to agree on 3/5 MHz for FDD bands and 5/10/20 MHz for FR1 TDD bands, 10/40MHz for around 7GHz bands, 50MHz for around 15GHz and FR2-1 as minCBW.</w:t>
            </w:r>
          </w:p>
          <w:p w14:paraId="109987AE" w14:textId="77777777" w:rsidR="004802B1" w:rsidRDefault="004802B1">
            <w:pPr>
              <w:ind w:left="284"/>
              <w:rPr>
                <w:b/>
                <w:bCs/>
                <w:u w:val="single"/>
              </w:rPr>
            </w:pPr>
          </w:p>
          <w:p w14:paraId="6CF6E5D7" w14:textId="77777777" w:rsidR="004802B1" w:rsidRDefault="00054D16">
            <w:pPr>
              <w:ind w:left="284"/>
              <w:rPr>
                <w:b/>
                <w:bCs/>
                <w:u w:val="single"/>
              </w:rPr>
            </w:pPr>
            <w:r>
              <w:rPr>
                <w:rFonts w:hint="eastAsia"/>
                <w:b/>
                <w:bCs/>
                <w:u w:val="single"/>
              </w:rPr>
              <w:t>M</w:t>
            </w:r>
            <w:r>
              <w:rPr>
                <w:b/>
                <w:bCs/>
                <w:u w:val="single"/>
              </w:rPr>
              <w:t>aximum Channel bandwidth</w:t>
            </w:r>
          </w:p>
          <w:p w14:paraId="56DC5BD2" w14:textId="77777777" w:rsidR="004802B1" w:rsidRDefault="00054D16">
            <w:pPr>
              <w:pStyle w:val="Conclusion"/>
              <w:ind w:left="284" w:firstLineChars="0" w:firstLine="0"/>
            </w:pPr>
            <w:r>
              <w:t xml:space="preserve">Observation 15: </w:t>
            </w:r>
            <w:r>
              <w:tab/>
              <w:t>Spectrum availability, regulatory constraints, and technical feasibility are used to determine the max CBW.</w:t>
            </w:r>
          </w:p>
          <w:p w14:paraId="5EBB64B9" w14:textId="77777777" w:rsidR="004802B1" w:rsidRDefault="00054D16">
            <w:pPr>
              <w:pStyle w:val="Conclusion"/>
              <w:ind w:left="284" w:firstLineChars="0" w:firstLine="0"/>
            </w:pPr>
            <w:r>
              <w:t xml:space="preserve">Observation 16: </w:t>
            </w:r>
            <w:r>
              <w:tab/>
              <w:t>50MHz and 100MHz has been proposed as maxCBW in FR1 considering 15kHz SCS and 30/60kHz SCS in 5G.</w:t>
            </w:r>
          </w:p>
          <w:p w14:paraId="5613FA74" w14:textId="77777777" w:rsidR="004802B1" w:rsidRDefault="00054D16">
            <w:pPr>
              <w:pStyle w:val="Conclusion"/>
              <w:ind w:left="284" w:firstLineChars="0" w:firstLine="0"/>
            </w:pPr>
            <w:r>
              <w:t xml:space="preserve">Observation 17: </w:t>
            </w:r>
            <w:r>
              <w:tab/>
              <w:t>Currently the 5G FDD bands with the largest available spectrum is band n65 with UL and DL both 90MHz.</w:t>
            </w:r>
          </w:p>
          <w:p w14:paraId="577C0789" w14:textId="77777777" w:rsidR="004802B1" w:rsidRDefault="00054D16">
            <w:pPr>
              <w:pStyle w:val="Conclusion"/>
              <w:ind w:left="284" w:firstLineChars="0" w:firstLine="0"/>
            </w:pPr>
            <w:r>
              <w:t xml:space="preserve">Observation 18: </w:t>
            </w:r>
            <w:r>
              <w:tab/>
              <w:t>27 of 36 FDD bands has smaller than 50MHz available spectrum.</w:t>
            </w:r>
          </w:p>
          <w:p w14:paraId="4C39F2FA" w14:textId="77777777" w:rsidR="004802B1" w:rsidRDefault="00054D16">
            <w:pPr>
              <w:pStyle w:val="Conclusion"/>
              <w:ind w:left="284" w:firstLineChars="0" w:firstLine="0"/>
            </w:pPr>
            <w:r>
              <w:t xml:space="preserve">Observation 19: </w:t>
            </w:r>
            <w:r>
              <w:tab/>
              <w:t>Use 50MHz for FDD bands as maxCBW can enjoy less UE implementation complexity and power consumption.</w:t>
            </w:r>
          </w:p>
          <w:p w14:paraId="662B4359" w14:textId="77777777" w:rsidR="004802B1" w:rsidRDefault="00054D16">
            <w:pPr>
              <w:pStyle w:val="Conclusion"/>
              <w:ind w:left="284" w:firstLineChars="0" w:firstLine="0"/>
            </w:pPr>
            <w:r>
              <w:t xml:space="preserve">Proposal 12: </w:t>
            </w:r>
            <w:r>
              <w:tab/>
              <w:t>For 6GR FR1 FDD bands, the maxCBW is proposed to be 50 MHz. Further study if 100MHz can be used for maxCBW.</w:t>
            </w:r>
          </w:p>
          <w:p w14:paraId="24C3A811" w14:textId="77777777" w:rsidR="004802B1" w:rsidRDefault="00054D16">
            <w:pPr>
              <w:pStyle w:val="Conclusion"/>
              <w:ind w:left="284" w:firstLineChars="0" w:firstLine="0"/>
            </w:pPr>
            <w:r>
              <w:t xml:space="preserve">Observation 20: </w:t>
            </w:r>
            <w:r>
              <w:tab/>
              <w:t xml:space="preserve">Considering the exact spectrum allocation, UE implementation and PA bandwidth, the maxCBW in 5G NR FR1 is 100MHz. </w:t>
            </w:r>
          </w:p>
          <w:p w14:paraId="01135BE3" w14:textId="77777777" w:rsidR="004802B1" w:rsidRDefault="00054D16">
            <w:pPr>
              <w:pStyle w:val="Conclusion"/>
              <w:ind w:left="284" w:firstLineChars="0" w:firstLine="0"/>
            </w:pPr>
            <w:r>
              <w:lastRenderedPageBreak/>
              <w:t xml:space="preserve">Proposal 13: </w:t>
            </w:r>
            <w:r>
              <w:tab/>
              <w:t>For 6GR FR1 TDD bands, the maxCBW is proposed to be 200MHz.</w:t>
            </w:r>
          </w:p>
          <w:p w14:paraId="5EB8C06C" w14:textId="77777777" w:rsidR="004802B1" w:rsidRDefault="00054D16">
            <w:pPr>
              <w:pStyle w:val="Conclusion"/>
              <w:ind w:left="284" w:firstLineChars="0" w:firstLine="0"/>
            </w:pPr>
            <w:r>
              <w:t xml:space="preserve">Observation 21: </w:t>
            </w:r>
            <w:r>
              <w:tab/>
              <w:t xml:space="preserve">Together consider the SCS and UE implementation complexity, 200MHz is more suitable for around 7GHz range. </w:t>
            </w:r>
          </w:p>
          <w:p w14:paraId="70BAC879" w14:textId="77777777" w:rsidR="004802B1" w:rsidRDefault="00054D16">
            <w:pPr>
              <w:pStyle w:val="Conclusion"/>
              <w:ind w:left="284" w:firstLineChars="0" w:firstLine="0"/>
            </w:pPr>
            <w:r>
              <w:t xml:space="preserve">Proposal 14: </w:t>
            </w:r>
            <w:r>
              <w:tab/>
              <w:t>For 6GR around 7GHz bands, the maxCBW is proposed to be 200MHz corresponds further SCS study.</w:t>
            </w:r>
          </w:p>
          <w:p w14:paraId="48A9BC13" w14:textId="77777777" w:rsidR="004802B1" w:rsidRDefault="00054D16">
            <w:pPr>
              <w:pStyle w:val="Conclusion"/>
              <w:ind w:left="284" w:firstLineChars="0" w:firstLine="0"/>
            </w:pPr>
            <w:r>
              <w:t xml:space="preserve">Observation 22: </w:t>
            </w:r>
            <w:r>
              <w:tab/>
              <w:t>The spectrum available in 15GHz is only 500MHz</w:t>
            </w:r>
          </w:p>
          <w:p w14:paraId="32A0F0F5" w14:textId="77777777" w:rsidR="004802B1" w:rsidRDefault="00054D16">
            <w:pPr>
              <w:pStyle w:val="Conclusion"/>
              <w:ind w:left="284" w:firstLineChars="0" w:firstLine="0"/>
            </w:pPr>
            <w:r>
              <w:t xml:space="preserve">Observation 23: </w:t>
            </w:r>
            <w:r>
              <w:tab/>
              <w:t>For 6GR around 15GHz bands, the maxCBW is proposed to be 400 corresponds further SCS study.</w:t>
            </w:r>
          </w:p>
          <w:p w14:paraId="6348A87D" w14:textId="77777777" w:rsidR="004802B1" w:rsidRDefault="004802B1">
            <w:pPr>
              <w:ind w:left="284"/>
              <w:rPr>
                <w:b/>
                <w:bCs/>
                <w:u w:val="single"/>
              </w:rPr>
            </w:pPr>
          </w:p>
          <w:p w14:paraId="7574BA2B" w14:textId="77777777" w:rsidR="004802B1" w:rsidRDefault="00054D16">
            <w:pPr>
              <w:ind w:left="284"/>
              <w:rPr>
                <w:b/>
                <w:bCs/>
                <w:u w:val="single"/>
              </w:rPr>
            </w:pPr>
            <w:r>
              <w:rPr>
                <w:b/>
                <w:bCs/>
                <w:u w:val="single"/>
              </w:rPr>
              <w:t>CBW step size</w:t>
            </w:r>
          </w:p>
          <w:p w14:paraId="1A170001" w14:textId="77777777" w:rsidR="004802B1" w:rsidRDefault="00054D16">
            <w:pPr>
              <w:pStyle w:val="Conclusion"/>
              <w:ind w:left="284" w:firstLineChars="0" w:firstLine="0"/>
            </w:pPr>
            <w:r>
              <w:t xml:space="preserve">Observation 24: </w:t>
            </w:r>
            <w:r>
              <w:tab/>
              <w:t>The step size is 5MHz from 5 to 50MHz and 10MHz from 50 to 100MHz as smaller step size in the small CBW and larger step size in the larger CBW.</w:t>
            </w:r>
          </w:p>
          <w:p w14:paraId="7F67EDEB" w14:textId="77777777" w:rsidR="004802B1" w:rsidRDefault="00054D16">
            <w:pPr>
              <w:pStyle w:val="Conclusion"/>
              <w:ind w:left="284" w:firstLineChars="0" w:firstLine="0"/>
            </w:pPr>
            <w:r>
              <w:t xml:space="preserve">Observation 25: </w:t>
            </w:r>
            <w:r>
              <w:tab/>
              <w:t xml:space="preserve">In 5G, irregular bandwidth has been introduced with only one specific CBW at one time which cannot match the large number of fragmented spectrums hold by operators. </w:t>
            </w:r>
          </w:p>
          <w:p w14:paraId="511F3C1E" w14:textId="77777777" w:rsidR="004802B1" w:rsidRDefault="00054D16">
            <w:pPr>
              <w:pStyle w:val="Conclusion"/>
              <w:ind w:left="284" w:firstLineChars="0" w:firstLine="0"/>
            </w:pPr>
            <w:r>
              <w:t xml:space="preserve">Proposal 15: </w:t>
            </w:r>
            <w:r>
              <w:tab/>
              <w:t>Propose 5MHz step size for 5 to 50MHz; 10MHz step size for 50 to 100MHz and 20MHz step size for 100 to 200MHz.</w:t>
            </w:r>
          </w:p>
          <w:p w14:paraId="36522C88" w14:textId="77777777" w:rsidR="004802B1" w:rsidRDefault="004802B1">
            <w:pPr>
              <w:ind w:left="284"/>
              <w:rPr>
                <w:b/>
                <w:bCs/>
                <w:u w:val="single"/>
              </w:rPr>
            </w:pPr>
          </w:p>
          <w:p w14:paraId="09832AE3" w14:textId="77777777" w:rsidR="004802B1" w:rsidRDefault="00054D16">
            <w:pPr>
              <w:ind w:left="284"/>
            </w:pPr>
            <w:r>
              <w:rPr>
                <w:rFonts w:hint="eastAsia"/>
                <w:b/>
                <w:bCs/>
                <w:u w:val="single"/>
              </w:rPr>
              <w:t>F</w:t>
            </w:r>
            <w:r>
              <w:rPr>
                <w:b/>
                <w:bCs/>
                <w:u w:val="single"/>
              </w:rPr>
              <w:t>lexible Channel bandwidth</w:t>
            </w:r>
          </w:p>
          <w:p w14:paraId="0810F2E7" w14:textId="77777777" w:rsidR="004802B1" w:rsidRDefault="00054D16">
            <w:pPr>
              <w:pStyle w:val="Conclusion"/>
              <w:ind w:left="284" w:firstLineChars="0" w:firstLine="0"/>
            </w:pPr>
            <w:r>
              <w:t xml:space="preserve">Observation 26: </w:t>
            </w:r>
            <w:r>
              <w:tab/>
              <w:t xml:space="preserve">Smaller granularity than 5/10MHz is needed such as 7MHz which might need 1MHz granularity, </w:t>
            </w:r>
          </w:p>
          <w:p w14:paraId="0D433062" w14:textId="77777777" w:rsidR="004802B1" w:rsidRDefault="00054D16">
            <w:pPr>
              <w:pStyle w:val="Conclusion"/>
              <w:ind w:left="284" w:firstLineChars="0" w:firstLine="0"/>
            </w:pPr>
            <w:r>
              <w:t xml:space="preserve">Observation 27: </w:t>
            </w:r>
            <w:r>
              <w:tab/>
              <w:t>Many operators’ spectrum doesn’t have suitable 3GPP CBW which makes the spectrum cannot be fully utilized.</w:t>
            </w:r>
          </w:p>
          <w:p w14:paraId="65A3D65F" w14:textId="77777777" w:rsidR="004802B1" w:rsidRDefault="00054D16">
            <w:pPr>
              <w:pStyle w:val="Conclusion"/>
              <w:ind w:left="284" w:firstLineChars="0" w:firstLine="0"/>
            </w:pPr>
            <w:r>
              <w:t xml:space="preserve">Observation 28: </w:t>
            </w:r>
            <w:r>
              <w:tab/>
              <w:t>If choose the nearest small regular CBW, then the additional spectrum is wasted.</w:t>
            </w:r>
          </w:p>
          <w:p w14:paraId="5963F23F" w14:textId="77777777" w:rsidR="004802B1" w:rsidRDefault="00054D16">
            <w:pPr>
              <w:pStyle w:val="Conclusion"/>
              <w:ind w:left="284" w:firstLineChars="0" w:firstLine="0"/>
            </w:pPr>
            <w:r>
              <w:t xml:space="preserve">Observation 29: </w:t>
            </w:r>
            <w:r>
              <w:tab/>
              <w:t>If choose the nearest large regular CBW, then the filter design does not match the bandwidth which will suffer interference.</w:t>
            </w:r>
          </w:p>
          <w:p w14:paraId="6A513EC4" w14:textId="77777777" w:rsidR="004802B1" w:rsidRDefault="00054D16">
            <w:pPr>
              <w:pStyle w:val="Conclusion"/>
              <w:ind w:left="284" w:firstLineChars="0" w:firstLine="0"/>
            </w:pPr>
            <w:r>
              <w:t xml:space="preserve">Observation 30: </w:t>
            </w:r>
            <w:r>
              <w:tab/>
              <w:t>If BS support irregular CBW while UE support regular CBW, the component carrier RB level alignment, channel raster SCS level alignment and large enough overlapping part to put SSB and Correset0 are hard to guarantee.</w:t>
            </w:r>
          </w:p>
          <w:p w14:paraId="49E1C3EA" w14:textId="77777777" w:rsidR="004802B1" w:rsidRDefault="00054D16">
            <w:pPr>
              <w:pStyle w:val="Conclusion"/>
              <w:ind w:left="284" w:firstLineChars="0" w:firstLine="0"/>
            </w:pPr>
            <w:r>
              <w:t xml:space="preserve">Observation 31: </w:t>
            </w:r>
            <w:r>
              <w:tab/>
              <w:t>For small irregular CBW, it is difficult to put two SSB non-overlapping with the BS CA method.</w:t>
            </w:r>
          </w:p>
          <w:p w14:paraId="7525B242" w14:textId="77777777" w:rsidR="004802B1" w:rsidRDefault="00054D16">
            <w:pPr>
              <w:pStyle w:val="Conclusion"/>
              <w:ind w:left="284" w:firstLineChars="0" w:firstLine="0"/>
            </w:pPr>
            <w:r>
              <w:t xml:space="preserve">Observation 32: </w:t>
            </w:r>
            <w:r>
              <w:tab/>
              <w:t>Current solution doesn’t work well with irregular CBW.</w:t>
            </w:r>
          </w:p>
          <w:p w14:paraId="42348E67" w14:textId="77777777" w:rsidR="004802B1" w:rsidRDefault="00054D16">
            <w:pPr>
              <w:pStyle w:val="Conclusion"/>
              <w:ind w:left="284" w:firstLineChars="0" w:firstLine="0"/>
            </w:pPr>
            <w:r>
              <w:t xml:space="preserve">Proposal 16: </w:t>
            </w:r>
            <w:r>
              <w:tab/>
              <w:t>To introduce flexible CBW in 6G to solve the 5G irregular CBW.</w:t>
            </w:r>
          </w:p>
          <w:p w14:paraId="7547EC24" w14:textId="77777777" w:rsidR="004802B1" w:rsidRDefault="00054D16">
            <w:pPr>
              <w:pStyle w:val="Conclusion"/>
              <w:ind w:left="284" w:firstLineChars="0" w:firstLine="0"/>
            </w:pPr>
            <w:r>
              <w:t xml:space="preserve">Observation 33: </w:t>
            </w:r>
            <w:r>
              <w:tab/>
              <w:t>The introduction of flexible channel bandwidth need to further study the UE RF requirement applicability, guard band definition and reduce test burden.</w:t>
            </w:r>
            <w:r>
              <w:tab/>
            </w:r>
          </w:p>
          <w:p w14:paraId="633B2267" w14:textId="77777777" w:rsidR="004802B1" w:rsidRDefault="00054D16">
            <w:pPr>
              <w:pStyle w:val="Conclusion"/>
              <w:ind w:left="284" w:firstLineChars="0" w:firstLine="0"/>
            </w:pPr>
            <w:r>
              <w:t xml:space="preserve">Observation 34: </w:t>
            </w:r>
            <w:r>
              <w:tab/>
              <w:t>All requirements can either scale with bandwidth or be irrelevant with the bandwidth.</w:t>
            </w:r>
          </w:p>
          <w:p w14:paraId="6EA3B709" w14:textId="77777777" w:rsidR="004802B1" w:rsidRDefault="00054D16">
            <w:pPr>
              <w:pStyle w:val="Conclusion"/>
              <w:ind w:left="284" w:firstLineChars="0" w:firstLine="0"/>
            </w:pPr>
            <w:r>
              <w:t xml:space="preserve">Proposal 17: </w:t>
            </w:r>
            <w:r>
              <w:tab/>
            </w:r>
            <w:r>
              <w:tab/>
              <w:t>For the requirements not related to CBW, same requirement apply when introduce flexible channel bandwidth.</w:t>
            </w:r>
          </w:p>
          <w:p w14:paraId="19B1CA82" w14:textId="77777777" w:rsidR="004802B1" w:rsidRDefault="00054D16">
            <w:pPr>
              <w:pStyle w:val="Conclusion"/>
              <w:ind w:left="284" w:firstLineChars="0" w:firstLine="0"/>
            </w:pPr>
            <w:r>
              <w:t xml:space="preserve">Proposal 18: </w:t>
            </w:r>
            <w:r>
              <w:tab/>
              <w:t>For requirements are scalable with bandwidth, the requirements can be scaled with flexible channel bandwidth same as NR principle.</w:t>
            </w:r>
          </w:p>
          <w:p w14:paraId="54B2A8FA" w14:textId="77777777" w:rsidR="004802B1" w:rsidRDefault="00054D16">
            <w:pPr>
              <w:pStyle w:val="Conclusion"/>
              <w:ind w:left="284" w:firstLineChars="0" w:firstLine="0"/>
            </w:pPr>
            <w:r>
              <w:t xml:space="preserve">Observation 35: </w:t>
            </w:r>
            <w:r>
              <w:tab/>
              <w:t>Examples has been shown for different methods with different RBs for flexible CBW.</w:t>
            </w:r>
          </w:p>
          <w:p w14:paraId="65097129" w14:textId="77777777" w:rsidR="004802B1" w:rsidRDefault="00054D16">
            <w:pPr>
              <w:pStyle w:val="Conclusion"/>
              <w:ind w:left="284" w:firstLineChars="0" w:firstLine="0"/>
            </w:pPr>
            <w:r>
              <w:lastRenderedPageBreak/>
              <w:t xml:space="preserve">Observation 36: </w:t>
            </w:r>
            <w:r>
              <w:tab/>
              <w:t xml:space="preserve">The nearest SU method as smaller SU is chosen to guarantee the guard band but the scaling method helps to guarantee the SU </w:t>
            </w:r>
          </w:p>
          <w:p w14:paraId="364712C7" w14:textId="77777777" w:rsidR="004802B1" w:rsidRDefault="00054D16">
            <w:pPr>
              <w:pStyle w:val="Conclusion"/>
              <w:ind w:left="284" w:firstLineChars="0" w:firstLine="0"/>
            </w:pPr>
            <w:r>
              <w:t xml:space="preserve">Proposal 19: </w:t>
            </w:r>
            <w:r>
              <w:tab/>
              <w:t>To further study the two methods as nearest SU method and scaling SU method and their impacts to SU.</w:t>
            </w:r>
          </w:p>
          <w:p w14:paraId="5FA830CF" w14:textId="77777777" w:rsidR="004802B1" w:rsidRDefault="00054D16">
            <w:pPr>
              <w:pStyle w:val="Conclusion"/>
              <w:ind w:left="284" w:firstLineChars="0" w:firstLine="0"/>
            </w:pPr>
            <w:r>
              <w:t xml:space="preserve">Observation 37: </w:t>
            </w:r>
            <w:r>
              <w:tab/>
              <w:t>Current 5G carrierBandwidth for both initial access and RRC connected mode can support the flexible RB configuration for irregular CBW.</w:t>
            </w:r>
          </w:p>
          <w:p w14:paraId="52657134" w14:textId="77777777" w:rsidR="004802B1" w:rsidRDefault="00054D16">
            <w:pPr>
              <w:pStyle w:val="Conclusion"/>
              <w:ind w:left="284" w:firstLineChars="0" w:firstLine="0"/>
            </w:pPr>
            <w:r>
              <w:t xml:space="preserve">Proposal 20: </w:t>
            </w:r>
            <w:r>
              <w:tab/>
              <w:t>Further study the signalling design of 6GR to guarantee the flexible CBW work properly.</w:t>
            </w:r>
          </w:p>
          <w:p w14:paraId="18B4C956" w14:textId="77777777" w:rsidR="004802B1" w:rsidRDefault="00054D16">
            <w:pPr>
              <w:pStyle w:val="Conclusion"/>
              <w:ind w:left="284" w:firstLineChars="0" w:firstLine="0"/>
            </w:pPr>
            <w:r>
              <w:t xml:space="preserve">Proposal 21: </w:t>
            </w:r>
            <w:r>
              <w:tab/>
              <w:t>To reduce test burden, specific regular channel bandwidth will be defined and the test only apply to regular channel bandwidth.</w:t>
            </w:r>
          </w:p>
          <w:p w14:paraId="6A9C9BDE" w14:textId="77777777" w:rsidR="004802B1" w:rsidRDefault="004802B1">
            <w:pPr>
              <w:pStyle w:val="Conclusion"/>
              <w:ind w:left="284" w:firstLineChars="0" w:firstLine="0"/>
            </w:pPr>
          </w:p>
          <w:p w14:paraId="15147343" w14:textId="77777777" w:rsidR="004802B1" w:rsidRDefault="00054D16">
            <w:pPr>
              <w:ind w:left="284"/>
              <w:rPr>
                <w:b/>
                <w:bCs/>
                <w:u w:val="single"/>
              </w:rPr>
            </w:pPr>
            <w:r>
              <w:rPr>
                <w:b/>
                <w:bCs/>
                <w:u w:val="single"/>
              </w:rPr>
              <w:t>UL/DL asymmetric CBW</w:t>
            </w:r>
          </w:p>
          <w:p w14:paraId="4C967C20" w14:textId="77777777" w:rsidR="004802B1" w:rsidRDefault="00054D16">
            <w:pPr>
              <w:pStyle w:val="Conclusion"/>
              <w:ind w:left="284" w:firstLineChars="0" w:firstLine="0"/>
            </w:pPr>
            <w:r>
              <w:t xml:space="preserve">Observation 38: </w:t>
            </w:r>
            <w:r>
              <w:tab/>
              <w:t>In 5G, besides of symmetric CBW, the asymmetric CBW in downlink and uplink are specified separately, and UE needs to indicate whether it can support asymmetric CBW through signalling.</w:t>
            </w:r>
          </w:p>
          <w:p w14:paraId="4424A699" w14:textId="77777777" w:rsidR="004802B1" w:rsidRDefault="00054D16">
            <w:pPr>
              <w:pStyle w:val="Conclusion"/>
              <w:ind w:left="284" w:firstLineChars="0" w:firstLine="0"/>
            </w:pPr>
            <w:r>
              <w:t xml:space="preserve">Proposal 22: </w:t>
            </w:r>
            <w:r>
              <w:tab/>
              <w:t>Proposal 8: All bands can apply symmetric/asymmetric CBW in downlink and uplink in 6G day one.</w:t>
            </w:r>
          </w:p>
          <w:p w14:paraId="4D1826A7" w14:textId="77777777" w:rsidR="004802B1" w:rsidRDefault="004802B1">
            <w:pPr>
              <w:ind w:left="284"/>
              <w:rPr>
                <w:b/>
                <w:bCs/>
                <w:u w:val="single"/>
              </w:rPr>
            </w:pPr>
          </w:p>
          <w:p w14:paraId="328FC42A" w14:textId="77777777" w:rsidR="004802B1" w:rsidRDefault="00054D16">
            <w:pPr>
              <w:ind w:left="284"/>
            </w:pPr>
            <w:r>
              <w:rPr>
                <w:rFonts w:hint="eastAsia"/>
                <w:b/>
                <w:bCs/>
                <w:u w:val="single"/>
              </w:rPr>
              <w:t>N</w:t>
            </w:r>
            <w:r>
              <w:rPr>
                <w:b/>
                <w:bCs/>
                <w:u w:val="single"/>
              </w:rPr>
              <w:t>umber of RX and TX</w:t>
            </w:r>
          </w:p>
          <w:p w14:paraId="50653D86" w14:textId="77777777" w:rsidR="004802B1" w:rsidRDefault="00054D16">
            <w:pPr>
              <w:pStyle w:val="Conclusion"/>
              <w:ind w:left="284" w:firstLineChars="0" w:firstLine="0"/>
            </w:pPr>
            <w:r>
              <w:t xml:space="preserve">Observation 39: </w:t>
            </w:r>
            <w:r>
              <w:tab/>
              <w:t>For hand-held UE, maximum capability is 2TX and 6RX till the end of NR evolution.</w:t>
            </w:r>
          </w:p>
          <w:p w14:paraId="56F61558" w14:textId="77777777" w:rsidR="004802B1" w:rsidRDefault="00054D16">
            <w:pPr>
              <w:pStyle w:val="Conclusion"/>
              <w:ind w:left="284" w:firstLineChars="0" w:firstLine="0"/>
            </w:pPr>
            <w:r>
              <w:t xml:space="preserve">Observation 40: </w:t>
            </w:r>
            <w:r>
              <w:tab/>
              <w:t>For reduced capability UE, 1T1R for FR1 FDD and 1T2R for FR1 TDD have been agreed.</w:t>
            </w:r>
          </w:p>
          <w:p w14:paraId="399DBEBD" w14:textId="77777777" w:rsidR="004802B1" w:rsidRDefault="00054D16">
            <w:pPr>
              <w:pStyle w:val="Conclusion"/>
              <w:ind w:left="284" w:firstLineChars="0" w:firstLine="0"/>
            </w:pPr>
            <w:r>
              <w:t xml:space="preserve">Proposal 23: </w:t>
            </w:r>
            <w:r>
              <w:tab/>
              <w:t>The number of TX/RX below is proposed based on different device types:</w:t>
            </w:r>
          </w:p>
          <w:p w14:paraId="73AB3678" w14:textId="77777777" w:rsidR="004802B1" w:rsidRDefault="00054D16">
            <w:pPr>
              <w:pStyle w:val="aff9"/>
              <w:numPr>
                <w:ilvl w:val="0"/>
                <w:numId w:val="19"/>
              </w:numPr>
              <w:ind w:firstLineChars="0"/>
              <w:jc w:val="cente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able 2.6-1 Proposed </w:t>
            </w:r>
            <w:r>
              <w:rPr>
                <w:rFonts w:eastAsiaTheme="minorEastAsia" w:hint="eastAsia"/>
                <w:lang w:val="en-US" w:eastAsia="zh-CN"/>
              </w:rPr>
              <w:t>Number</w:t>
            </w:r>
            <w:r>
              <w:rPr>
                <w:rFonts w:eastAsiaTheme="minorEastAsia"/>
                <w:lang w:val="en-US" w:eastAsia="zh-CN"/>
              </w:rPr>
              <w:t xml:space="preserve"> of TX and RX for different device type</w:t>
            </w:r>
          </w:p>
          <w:tbl>
            <w:tblPr>
              <w:tblStyle w:val="afe"/>
              <w:tblW w:w="0" w:type="auto"/>
              <w:jc w:val="center"/>
              <w:tblLook w:val="04A0" w:firstRow="1" w:lastRow="0" w:firstColumn="1" w:lastColumn="0" w:noHBand="0" w:noVBand="1"/>
            </w:tblPr>
            <w:tblGrid>
              <w:gridCol w:w="845"/>
              <w:gridCol w:w="1523"/>
              <w:gridCol w:w="1790"/>
              <w:gridCol w:w="1797"/>
              <w:gridCol w:w="1908"/>
              <w:gridCol w:w="1542"/>
            </w:tblGrid>
            <w:tr w:rsidR="004802B1" w14:paraId="2648B2B8" w14:textId="77777777">
              <w:trPr>
                <w:jc w:val="center"/>
              </w:trPr>
              <w:tc>
                <w:tcPr>
                  <w:tcW w:w="847" w:type="dxa"/>
                  <w:vMerge w:val="restart"/>
                  <w:shd w:val="clear" w:color="auto" w:fill="00B050"/>
                  <w:vAlign w:val="center"/>
                </w:tcPr>
                <w:p w14:paraId="0A558352" w14:textId="77777777" w:rsidR="004802B1" w:rsidRDefault="004802B1">
                  <w:pPr>
                    <w:pStyle w:val="TAH"/>
                    <w:rPr>
                      <w:rFonts w:eastAsia="OPPO Sans Medium"/>
                      <w:color w:val="FFFFFF" w:themeColor="background1"/>
                      <w:lang w:val="en-US" w:eastAsia="zh-CN"/>
                    </w:rPr>
                  </w:pPr>
                </w:p>
              </w:tc>
              <w:tc>
                <w:tcPr>
                  <w:tcW w:w="8784" w:type="dxa"/>
                  <w:gridSpan w:val="5"/>
                  <w:shd w:val="clear" w:color="auto" w:fill="00B050"/>
                  <w:vAlign w:val="center"/>
                </w:tcPr>
                <w:p w14:paraId="0D9B9FA8" w14:textId="77777777" w:rsidR="004802B1" w:rsidRDefault="00054D16">
                  <w:pPr>
                    <w:pStyle w:val="TAH"/>
                    <w:rPr>
                      <w:rFonts w:eastAsia="OPPO Sans Medium"/>
                      <w:color w:val="FFFFFF" w:themeColor="background1"/>
                      <w:lang w:eastAsia="zh-CN"/>
                    </w:rPr>
                  </w:pPr>
                  <w:r>
                    <w:rPr>
                      <w:rFonts w:eastAsia="OPPO Sans Medium" w:hint="eastAsia"/>
                      <w:color w:val="FFFFFF" w:themeColor="background1"/>
                      <w:lang w:eastAsia="zh-CN"/>
                    </w:rPr>
                    <w:t>D</w:t>
                  </w:r>
                  <w:r>
                    <w:rPr>
                      <w:rFonts w:eastAsia="OPPO Sans Medium"/>
                      <w:color w:val="FFFFFF" w:themeColor="background1"/>
                      <w:lang w:eastAsia="zh-CN"/>
                    </w:rPr>
                    <w:t>evice type</w:t>
                  </w:r>
                </w:p>
              </w:tc>
            </w:tr>
            <w:tr w:rsidR="004802B1" w14:paraId="3A2C5983" w14:textId="77777777">
              <w:trPr>
                <w:jc w:val="center"/>
              </w:trPr>
              <w:tc>
                <w:tcPr>
                  <w:tcW w:w="847" w:type="dxa"/>
                  <w:vMerge/>
                  <w:shd w:val="clear" w:color="auto" w:fill="00B050"/>
                  <w:vAlign w:val="center"/>
                </w:tcPr>
                <w:p w14:paraId="4DFD09A5" w14:textId="77777777" w:rsidR="004802B1" w:rsidRDefault="004802B1">
                  <w:pPr>
                    <w:pStyle w:val="TAH"/>
                    <w:rPr>
                      <w:rFonts w:eastAsia="OPPO Sans Medium"/>
                      <w:color w:val="FFFFFF" w:themeColor="background1"/>
                      <w:lang w:eastAsia="zh-CN"/>
                    </w:rPr>
                  </w:pPr>
                </w:p>
              </w:tc>
              <w:tc>
                <w:tcPr>
                  <w:tcW w:w="1557" w:type="dxa"/>
                  <w:vMerge w:val="restart"/>
                  <w:shd w:val="clear" w:color="auto" w:fill="00B050"/>
                  <w:vAlign w:val="center"/>
                </w:tcPr>
                <w:p w14:paraId="7F67DFBF" w14:textId="77777777" w:rsidR="004802B1" w:rsidRDefault="00054D16">
                  <w:pPr>
                    <w:pStyle w:val="TAH"/>
                    <w:rPr>
                      <w:color w:val="FFFFFF" w:themeColor="background1"/>
                    </w:rPr>
                  </w:pPr>
                  <w:r>
                    <w:rPr>
                      <w:color w:val="FFFFFF" w:themeColor="background1"/>
                    </w:rPr>
                    <w:t>6</w:t>
                  </w:r>
                  <w:r>
                    <w:rPr>
                      <w:rFonts w:hint="eastAsia"/>
                      <w:color w:val="FFFFFF" w:themeColor="background1"/>
                    </w:rPr>
                    <w:t>G</w:t>
                  </w:r>
                  <w:r>
                    <w:rPr>
                      <w:color w:val="FFFFFF" w:themeColor="background1"/>
                    </w:rPr>
                    <w:t xml:space="preserve"> IoT</w:t>
                  </w:r>
                </w:p>
                <w:p w14:paraId="4EFF964D" w14:textId="77777777" w:rsidR="004802B1" w:rsidRDefault="00054D16">
                  <w:pPr>
                    <w:pStyle w:val="TAH"/>
                    <w:rPr>
                      <w:rFonts w:eastAsia="OPPO Sans Medium"/>
                      <w:color w:val="FFFFFF" w:themeColor="background1"/>
                      <w:lang w:val="en-US" w:eastAsia="zh-CN"/>
                    </w:rPr>
                  </w:pPr>
                  <w:r>
                    <w:rPr>
                      <w:rFonts w:hint="eastAsia"/>
                      <w:color w:val="FFFFFF" w:themeColor="background1"/>
                    </w:rPr>
                    <w:t>(</w:t>
                  </w:r>
                  <w:r>
                    <w:rPr>
                      <w:color w:val="FFFFFF" w:themeColor="background1"/>
                    </w:rPr>
                    <w:t>Low</w:t>
                  </w:r>
                  <w:r>
                    <w:rPr>
                      <w:rFonts w:hint="eastAsia"/>
                      <w:color w:val="FFFFFF" w:themeColor="background1"/>
                    </w:rPr>
                    <w:t>est</w:t>
                  </w:r>
                  <w:r>
                    <w:rPr>
                      <w:color w:val="FFFFFF" w:themeColor="background1"/>
                    </w:rPr>
                    <w:t>-tier)</w:t>
                  </w:r>
                </w:p>
              </w:tc>
              <w:tc>
                <w:tcPr>
                  <w:tcW w:w="5652" w:type="dxa"/>
                  <w:gridSpan w:val="3"/>
                  <w:shd w:val="clear" w:color="auto" w:fill="00B050"/>
                  <w:vAlign w:val="center"/>
                </w:tcPr>
                <w:p w14:paraId="3E35E1D0" w14:textId="77777777" w:rsidR="004802B1" w:rsidRDefault="00054D16">
                  <w:pPr>
                    <w:pStyle w:val="TAH"/>
                    <w:rPr>
                      <w:color w:val="FFFFFF" w:themeColor="background1"/>
                    </w:rPr>
                  </w:pPr>
                  <w:r>
                    <w:rPr>
                      <w:color w:val="FFFFFF" w:themeColor="background1"/>
                    </w:rPr>
                    <w:t>eMBB</w:t>
                  </w:r>
                  <w:r>
                    <w:rPr>
                      <w:rFonts w:hint="eastAsia"/>
                      <w:color w:val="FFFFFF" w:themeColor="background1"/>
                    </w:rPr>
                    <w:t xml:space="preserve"> </w:t>
                  </w:r>
                </w:p>
                <w:p w14:paraId="3424BA3C" w14:textId="77777777" w:rsidR="004802B1" w:rsidRDefault="00054D16">
                  <w:pPr>
                    <w:pStyle w:val="TAH"/>
                    <w:rPr>
                      <w:rFonts w:eastAsia="OPPO Sans Medium"/>
                      <w:color w:val="FFFFFF" w:themeColor="background1"/>
                      <w:lang w:val="en-US" w:eastAsia="zh-CN"/>
                    </w:rPr>
                  </w:pPr>
                  <w:r>
                    <w:rPr>
                      <w:color w:val="FFFFFF" w:themeColor="background1"/>
                    </w:rPr>
                    <w:t>(</w:t>
                  </w:r>
                  <w:r>
                    <w:rPr>
                      <w:rFonts w:hint="eastAsia"/>
                      <w:color w:val="FFFFFF" w:themeColor="background1"/>
                    </w:rPr>
                    <w:t>H</w:t>
                  </w:r>
                  <w:r>
                    <w:rPr>
                      <w:color w:val="FFFFFF" w:themeColor="background1"/>
                    </w:rPr>
                    <w:t>andheld UE)</w:t>
                  </w:r>
                </w:p>
              </w:tc>
              <w:tc>
                <w:tcPr>
                  <w:tcW w:w="0" w:type="auto"/>
                  <w:vMerge w:val="restart"/>
                  <w:shd w:val="clear" w:color="auto" w:fill="00B050"/>
                  <w:vAlign w:val="center"/>
                </w:tcPr>
                <w:p w14:paraId="00096931" w14:textId="77777777" w:rsidR="004802B1" w:rsidRDefault="00054D16">
                  <w:pPr>
                    <w:pStyle w:val="TAH"/>
                    <w:rPr>
                      <w:color w:val="FFFFFF" w:themeColor="background1"/>
                    </w:rPr>
                  </w:pPr>
                  <w:r>
                    <w:rPr>
                      <w:color w:val="FFFFFF" w:themeColor="background1"/>
                    </w:rPr>
                    <w:t>FWA</w:t>
                  </w:r>
                  <w:r>
                    <w:rPr>
                      <w:rFonts w:hint="eastAsia"/>
                      <w:color w:val="FFFFFF" w:themeColor="background1"/>
                    </w:rPr>
                    <w:t xml:space="preserve"> </w:t>
                  </w:r>
                </w:p>
                <w:p w14:paraId="041524AB" w14:textId="77777777" w:rsidR="004802B1" w:rsidRDefault="00054D16">
                  <w:pPr>
                    <w:pStyle w:val="TAH"/>
                    <w:rPr>
                      <w:rFonts w:eastAsia="OPPO Sans Medium"/>
                      <w:color w:val="FFFFFF" w:themeColor="background1"/>
                      <w:lang w:val="en-US" w:eastAsia="zh-CN"/>
                    </w:rPr>
                  </w:pPr>
                  <w:r>
                    <w:rPr>
                      <w:color w:val="FFFFFF" w:themeColor="background1"/>
                    </w:rPr>
                    <w:t>(e.g., CPE)</w:t>
                  </w:r>
                </w:p>
              </w:tc>
            </w:tr>
            <w:tr w:rsidR="004802B1" w14:paraId="4EF621D6" w14:textId="77777777">
              <w:trPr>
                <w:jc w:val="center"/>
              </w:trPr>
              <w:tc>
                <w:tcPr>
                  <w:tcW w:w="847" w:type="dxa"/>
                  <w:vMerge/>
                  <w:shd w:val="clear" w:color="auto" w:fill="00B050"/>
                  <w:vAlign w:val="center"/>
                </w:tcPr>
                <w:p w14:paraId="5272D039" w14:textId="77777777" w:rsidR="004802B1" w:rsidRDefault="004802B1">
                  <w:pPr>
                    <w:pStyle w:val="TAH"/>
                    <w:rPr>
                      <w:rFonts w:eastAsia="OPPO Sans Medium"/>
                      <w:color w:val="FFFFFF" w:themeColor="background1"/>
                      <w:lang w:eastAsia="zh-CN"/>
                    </w:rPr>
                  </w:pPr>
                </w:p>
              </w:tc>
              <w:tc>
                <w:tcPr>
                  <w:tcW w:w="1557" w:type="dxa"/>
                  <w:vMerge/>
                  <w:shd w:val="clear" w:color="auto" w:fill="00B050"/>
                  <w:vAlign w:val="center"/>
                </w:tcPr>
                <w:p w14:paraId="19AAF5F9" w14:textId="77777777" w:rsidR="004802B1" w:rsidRDefault="004802B1">
                  <w:pPr>
                    <w:pStyle w:val="TAH"/>
                    <w:rPr>
                      <w:rFonts w:eastAsia="OPPO Sans Medium"/>
                      <w:color w:val="FFFFFF" w:themeColor="background1"/>
                      <w:lang w:val="en-US" w:eastAsia="zh-CN"/>
                    </w:rPr>
                  </w:pPr>
                </w:p>
              </w:tc>
              <w:tc>
                <w:tcPr>
                  <w:tcW w:w="1840" w:type="dxa"/>
                  <w:shd w:val="clear" w:color="auto" w:fill="00B050"/>
                  <w:vAlign w:val="center"/>
                </w:tcPr>
                <w:p w14:paraId="4EAB0E13"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FDD</w:t>
                  </w:r>
                </w:p>
              </w:tc>
              <w:tc>
                <w:tcPr>
                  <w:tcW w:w="1847" w:type="dxa"/>
                  <w:shd w:val="clear" w:color="auto" w:fill="00B050"/>
                  <w:vAlign w:val="center"/>
                </w:tcPr>
                <w:p w14:paraId="1347C6B9"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TDD</w:t>
                  </w:r>
                </w:p>
              </w:tc>
              <w:tc>
                <w:tcPr>
                  <w:tcW w:w="1965" w:type="dxa"/>
                  <w:shd w:val="clear" w:color="auto" w:fill="00B050"/>
                  <w:vAlign w:val="center"/>
                </w:tcPr>
                <w:p w14:paraId="439F5630"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FR3</w:t>
                  </w:r>
                </w:p>
              </w:tc>
              <w:tc>
                <w:tcPr>
                  <w:tcW w:w="0" w:type="auto"/>
                  <w:vMerge/>
                  <w:shd w:val="clear" w:color="auto" w:fill="00B050"/>
                  <w:vAlign w:val="center"/>
                </w:tcPr>
                <w:p w14:paraId="52BA4501" w14:textId="77777777" w:rsidR="004802B1" w:rsidRDefault="004802B1">
                  <w:pPr>
                    <w:pStyle w:val="TAH"/>
                    <w:rPr>
                      <w:rFonts w:eastAsia="OPPO Sans Medium"/>
                      <w:color w:val="FFFFFF" w:themeColor="background1"/>
                      <w:lang w:val="en-US" w:eastAsia="zh-CN"/>
                    </w:rPr>
                  </w:pPr>
                </w:p>
              </w:tc>
            </w:tr>
            <w:tr w:rsidR="004802B1" w14:paraId="7114D6DF" w14:textId="77777777">
              <w:trPr>
                <w:jc w:val="center"/>
              </w:trPr>
              <w:tc>
                <w:tcPr>
                  <w:tcW w:w="847" w:type="dxa"/>
                </w:tcPr>
                <w:p w14:paraId="537CECDA" w14:textId="77777777" w:rsidR="004802B1" w:rsidRDefault="00054D16">
                  <w:pPr>
                    <w:pStyle w:val="TAC"/>
                    <w:rPr>
                      <w:rFonts w:eastAsia="OPPO Sans Medium"/>
                      <w:lang w:val="en-US"/>
                    </w:rPr>
                  </w:pPr>
                  <w:r>
                    <w:rPr>
                      <w:rFonts w:eastAsiaTheme="minorEastAsia"/>
                      <w:lang w:val="en-US"/>
                    </w:rPr>
                    <w:t>number</w:t>
                  </w:r>
                  <w:r>
                    <w:rPr>
                      <w:rFonts w:eastAsia="Helvetica Neue Medium"/>
                      <w:lang w:val="en-US"/>
                    </w:rPr>
                    <w:t xml:space="preserve"> of Tx/Rx </w:t>
                  </w:r>
                </w:p>
              </w:tc>
              <w:tc>
                <w:tcPr>
                  <w:tcW w:w="1557" w:type="dxa"/>
                  <w:vAlign w:val="center"/>
                </w:tcPr>
                <w:p w14:paraId="7A97466D"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1T1R</w:t>
                  </w:r>
                </w:p>
                <w:p w14:paraId="1875BEA2"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2R</w:t>
                  </w:r>
                  <w:r>
                    <w:rPr>
                      <w:rFonts w:eastAsia="OPPO Sans Medium" w:hint="eastAsia"/>
                      <w:kern w:val="24"/>
                      <w:szCs w:val="18"/>
                      <w:lang w:val="en-US" w:eastAsia="zh-CN"/>
                    </w:rPr>
                    <w:t xml:space="preserve"> </w:t>
                  </w:r>
                </w:p>
              </w:tc>
              <w:tc>
                <w:tcPr>
                  <w:tcW w:w="1840" w:type="dxa"/>
                  <w:vAlign w:val="center"/>
                </w:tcPr>
                <w:p w14:paraId="781F0A37"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1T2R</w:t>
                  </w:r>
                  <w:r>
                    <w:rPr>
                      <w:rFonts w:eastAsia="OPPO Sans Medium" w:hint="eastAsia"/>
                      <w:kern w:val="24"/>
                      <w:szCs w:val="18"/>
                      <w:lang w:val="en-US" w:eastAsia="zh-CN"/>
                    </w:rPr>
                    <w:t xml:space="preserve"> </w:t>
                  </w:r>
                </w:p>
                <w:p w14:paraId="59D7D71D"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4R</w:t>
                  </w:r>
                </w:p>
              </w:tc>
              <w:tc>
                <w:tcPr>
                  <w:tcW w:w="1847" w:type="dxa"/>
                  <w:vAlign w:val="center"/>
                </w:tcPr>
                <w:p w14:paraId="48646C8B"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1T4R</w:t>
                  </w:r>
                  <w:r>
                    <w:rPr>
                      <w:rFonts w:eastAsia="OPPO Sans Medium" w:hint="eastAsia"/>
                      <w:kern w:val="24"/>
                      <w:szCs w:val="18"/>
                      <w:lang w:val="en-US" w:eastAsia="zh-CN"/>
                    </w:rPr>
                    <w:t xml:space="preserve"> </w:t>
                  </w:r>
                </w:p>
                <w:p w14:paraId="4FA4F7BF"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6R</w:t>
                  </w:r>
                </w:p>
              </w:tc>
              <w:tc>
                <w:tcPr>
                  <w:tcW w:w="1965" w:type="dxa"/>
                  <w:vAlign w:val="center"/>
                </w:tcPr>
                <w:p w14:paraId="06C13FC5"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2T4R</w:t>
                  </w:r>
                </w:p>
                <w:p w14:paraId="3EB812D4"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3T; 6R</w:t>
                  </w:r>
                </w:p>
              </w:tc>
              <w:tc>
                <w:tcPr>
                  <w:tcW w:w="0" w:type="auto"/>
                  <w:vAlign w:val="center"/>
                </w:tcPr>
                <w:p w14:paraId="36B71393"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4T8R</w:t>
                  </w:r>
                </w:p>
                <w:p w14:paraId="2876CFF6"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6T;12R</w:t>
                  </w:r>
                </w:p>
              </w:tc>
            </w:tr>
          </w:tbl>
          <w:p w14:paraId="4784264B" w14:textId="77777777" w:rsidR="004802B1" w:rsidRDefault="004802B1">
            <w:pPr>
              <w:pStyle w:val="Conclusion"/>
              <w:ind w:left="284" w:firstLineChars="0" w:firstLine="0"/>
            </w:pPr>
          </w:p>
          <w:p w14:paraId="33BDD9B2" w14:textId="77777777" w:rsidR="004802B1" w:rsidRDefault="00054D16">
            <w:pPr>
              <w:ind w:left="284"/>
            </w:pPr>
            <w:r>
              <w:rPr>
                <w:b/>
                <w:bCs/>
                <w:u w:val="single"/>
              </w:rPr>
              <w:t>Sync raster</w:t>
            </w:r>
          </w:p>
          <w:p w14:paraId="15556253" w14:textId="77777777" w:rsidR="004802B1" w:rsidRDefault="00054D16">
            <w:pPr>
              <w:pStyle w:val="Conclusion"/>
              <w:ind w:left="284" w:firstLineChars="0" w:firstLine="0"/>
            </w:pPr>
            <w:r>
              <w:t xml:space="preserve">Observation 41: </w:t>
            </w:r>
            <w:r>
              <w:tab/>
              <w:t>SCS level alignment of sync raster and channel raster has been agreed in 5G NR and kssb is introduced to find the RB edge.</w:t>
            </w:r>
          </w:p>
          <w:p w14:paraId="07A9C9C5" w14:textId="77777777" w:rsidR="004802B1" w:rsidRDefault="00054D16">
            <w:pPr>
              <w:pStyle w:val="Conclusion"/>
              <w:ind w:left="284" w:firstLineChars="0" w:firstLine="0"/>
            </w:pPr>
            <w:r>
              <w:t xml:space="preserve">Observation 42: </w:t>
            </w:r>
            <w:r>
              <w:tab/>
              <w:t>For 5MHz minCBW, the SS granularity is 1.2MHz for smaller than 3GHz and 1.44MHz for larger than 3GHz.</w:t>
            </w:r>
          </w:p>
          <w:p w14:paraId="17AE4636" w14:textId="77777777" w:rsidR="004802B1" w:rsidRDefault="00054D16">
            <w:pPr>
              <w:pStyle w:val="Conclusion"/>
              <w:ind w:left="284" w:firstLineChars="0" w:firstLine="0"/>
            </w:pPr>
            <w:r>
              <w:t xml:space="preserve">Observation 43: </w:t>
            </w:r>
            <w:r>
              <w:tab/>
              <w:t>For 3MHz minCBW, the SS granularity is 0.6MHz.</w:t>
            </w:r>
          </w:p>
          <w:p w14:paraId="13C84F93" w14:textId="77777777" w:rsidR="004802B1" w:rsidRDefault="00054D16">
            <w:pPr>
              <w:pStyle w:val="Conclusion"/>
              <w:ind w:left="284" w:firstLineChars="0" w:firstLine="0"/>
            </w:pPr>
            <w:r>
              <w:t xml:space="preserve">Proposal 24: </w:t>
            </w:r>
            <w:r>
              <w:tab/>
            </w:r>
            <w:r>
              <w:tab/>
              <w:t>Define unified sync raster design for different bands, minCBW, SCS and channel raster in 6G.</w:t>
            </w:r>
          </w:p>
          <w:p w14:paraId="06A17899" w14:textId="77777777" w:rsidR="004802B1" w:rsidRDefault="00054D16">
            <w:pPr>
              <w:pStyle w:val="Conclusion"/>
              <w:ind w:left="284" w:firstLineChars="0" w:firstLine="0"/>
            </w:pPr>
            <w:r>
              <w:t xml:space="preserve">Observation 44: </w:t>
            </w:r>
            <w:r>
              <w:tab/>
              <w:t>MinCBW, Channel raster, BWSSB are the main factors that impact the sync raster design. Mi CBW will limit the sync raster steps. Make sure all possible channel has SSB.</w:t>
            </w:r>
          </w:p>
          <w:p w14:paraId="7B9C2FEA" w14:textId="77777777" w:rsidR="004802B1" w:rsidRDefault="00054D16">
            <w:pPr>
              <w:pStyle w:val="Conclusion"/>
              <w:ind w:left="284" w:firstLineChars="0" w:firstLine="0"/>
            </w:pPr>
            <w:r>
              <w:t xml:space="preserve">Observation 45: </w:t>
            </w:r>
            <w:r>
              <w:tab/>
              <w:t>By obeying the Rule 1 as for each carrier of minCBW, there should be a whole SSB included, we can have coarser sync raster points.</w:t>
            </w:r>
          </w:p>
          <w:p w14:paraId="31E715E6" w14:textId="77777777" w:rsidR="004802B1" w:rsidRDefault="00054D16">
            <w:pPr>
              <w:pStyle w:val="Conclusion"/>
              <w:ind w:left="284" w:firstLineChars="0" w:firstLine="0"/>
            </w:pPr>
            <w:r>
              <w:t xml:space="preserve">Proposal 25: </w:t>
            </w:r>
            <w:r>
              <w:tab/>
              <w:t>Consider allowing some channels that do not have SSB like pure data channel.</w:t>
            </w:r>
          </w:p>
          <w:p w14:paraId="093FF5FE" w14:textId="77777777" w:rsidR="004802B1" w:rsidRDefault="00054D16">
            <w:pPr>
              <w:pStyle w:val="Conclusion"/>
              <w:ind w:left="284" w:firstLineChars="0" w:firstLine="0"/>
            </w:pPr>
            <w:r>
              <w:lastRenderedPageBreak/>
              <w:t xml:space="preserve">Proposal 26: </w:t>
            </w:r>
            <w:r>
              <w:tab/>
              <w:t xml:space="preserve"> 6GR sync raster design to have coarser sync raster points and try to avoid Kssb.</w:t>
            </w:r>
          </w:p>
          <w:p w14:paraId="75CCD827" w14:textId="77777777" w:rsidR="004802B1" w:rsidRDefault="00054D16">
            <w:pPr>
              <w:pStyle w:val="Conclusion"/>
              <w:ind w:left="284" w:firstLineChars="0" w:firstLine="0"/>
            </w:pPr>
            <w:r>
              <w:t xml:space="preserve">Observation 46: </w:t>
            </w:r>
            <w:r>
              <w:tab/>
              <w:t>Using 1RB as reference channel raster can avoid Kssb since the grid are RB level aligned.</w:t>
            </w:r>
          </w:p>
          <w:p w14:paraId="4E8D49ED" w14:textId="77777777" w:rsidR="004802B1" w:rsidRDefault="00054D16">
            <w:pPr>
              <w:pStyle w:val="Conclusion"/>
              <w:ind w:left="284" w:firstLineChars="0" w:firstLine="0"/>
            </w:pPr>
            <w:r>
              <w:t xml:space="preserve">Observation 47: </w:t>
            </w:r>
            <w:r>
              <w:tab/>
              <w:t>The reference channel raster is coarser than the channel raster.</w:t>
            </w:r>
          </w:p>
          <w:p w14:paraId="1D59E962" w14:textId="77777777" w:rsidR="004802B1" w:rsidRDefault="00054D16">
            <w:pPr>
              <w:pStyle w:val="Conclusion"/>
              <w:ind w:left="284" w:firstLineChars="0" w:firstLine="0"/>
            </w:pPr>
            <w:r>
              <w:t xml:space="preserve">Observation 48: </w:t>
            </w:r>
            <w:r>
              <w:tab/>
              <w:t>With the granularity of different minCBW are integer numbers of times of 3MHz granularity, the all-other sync raster points of larger minCBW are subset of sync raster points of 3MHz.</w:t>
            </w:r>
          </w:p>
          <w:p w14:paraId="1D5B17BD" w14:textId="77777777" w:rsidR="004802B1" w:rsidRDefault="00054D16">
            <w:pPr>
              <w:pStyle w:val="Conclusion"/>
              <w:ind w:left="284" w:firstLineChars="0" w:firstLine="0"/>
            </w:pPr>
            <w:r>
              <w:t xml:space="preserve">Observation 49: </w:t>
            </w:r>
            <w:r>
              <w:tab/>
              <w:t>This ensure with different minCBW, no new sync raster points are introduced.</w:t>
            </w:r>
          </w:p>
          <w:p w14:paraId="4AAA7DE8" w14:textId="77777777" w:rsidR="004802B1" w:rsidRDefault="00054D16">
            <w:pPr>
              <w:pStyle w:val="Conclusion"/>
              <w:ind w:left="284" w:firstLineChars="0" w:firstLine="0"/>
            </w:pPr>
            <w:r>
              <w:t xml:space="preserve">Observation 50: </w:t>
            </w:r>
            <w:r>
              <w:tab/>
              <w:t>With 1RB reference channel raster, for different minCBW cases, large sync raster points reduction can be reached.</w:t>
            </w:r>
          </w:p>
          <w:p w14:paraId="09AD1BBB" w14:textId="77777777" w:rsidR="004802B1" w:rsidRDefault="00054D16">
            <w:pPr>
              <w:pStyle w:val="Conclusion"/>
              <w:ind w:left="284" w:firstLineChars="0" w:firstLine="0"/>
            </w:pPr>
            <w:r>
              <w:t xml:space="preserve">Proposal 27: </w:t>
            </w:r>
            <w:r>
              <w:tab/>
              <w:t xml:space="preserve">It is proposed to use 1RB as reference channel raster for specific initial access carrier. </w:t>
            </w:r>
          </w:p>
          <w:p w14:paraId="510D7E5E" w14:textId="77777777" w:rsidR="004802B1" w:rsidRDefault="00054D16">
            <w:pPr>
              <w:pStyle w:val="Conclusion"/>
              <w:ind w:left="284" w:firstLineChars="0" w:firstLine="0"/>
            </w:pPr>
            <w:r>
              <w:t xml:space="preserve">Proposal 28: </w:t>
            </w:r>
            <w:r>
              <w:tab/>
              <w:t>The per band basis minCBW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4802B1" w14:paraId="51E754BF" w14:textId="77777777">
              <w:trPr>
                <w:jc w:val="center"/>
              </w:trPr>
              <w:tc>
                <w:tcPr>
                  <w:tcW w:w="0" w:type="auto"/>
                  <w:shd w:val="clear" w:color="auto" w:fill="00B050"/>
                  <w:tcMar>
                    <w:top w:w="15" w:type="dxa"/>
                    <w:left w:w="108" w:type="dxa"/>
                    <w:bottom w:w="0" w:type="dxa"/>
                    <w:right w:w="108" w:type="dxa"/>
                  </w:tcMar>
                  <w:vAlign w:val="center"/>
                </w:tcPr>
                <w:p w14:paraId="0DB5C726" w14:textId="77777777" w:rsidR="004802B1" w:rsidRDefault="00054D16">
                  <w:pPr>
                    <w:pStyle w:val="TAH"/>
                    <w:ind w:left="284"/>
                    <w:rPr>
                      <w:color w:val="FFFFFF" w:themeColor="background1"/>
                      <w:lang w:val="en-US"/>
                    </w:rPr>
                  </w:pPr>
                  <w:r>
                    <w:rPr>
                      <w:color w:val="FFFFFF" w:themeColor="background1"/>
                      <w:lang w:val="en-US"/>
                    </w:rPr>
                    <w:t>Minimum BW</w:t>
                  </w:r>
                </w:p>
              </w:tc>
              <w:tc>
                <w:tcPr>
                  <w:tcW w:w="0" w:type="auto"/>
                  <w:shd w:val="clear" w:color="auto" w:fill="00B050"/>
                  <w:tcMar>
                    <w:top w:w="15" w:type="dxa"/>
                    <w:left w:w="108" w:type="dxa"/>
                    <w:bottom w:w="0" w:type="dxa"/>
                    <w:right w:w="108" w:type="dxa"/>
                  </w:tcMar>
                  <w:vAlign w:val="center"/>
                </w:tcPr>
                <w:p w14:paraId="11A5BEF8" w14:textId="77777777" w:rsidR="004802B1" w:rsidRDefault="00054D16">
                  <w:pPr>
                    <w:pStyle w:val="TAH"/>
                    <w:ind w:left="284"/>
                    <w:rPr>
                      <w:color w:val="FFFFFF" w:themeColor="background1"/>
                      <w:lang w:val="en-US"/>
                    </w:rPr>
                  </w:pPr>
                  <w:r>
                    <w:rPr>
                      <w:color w:val="FFFFFF" w:themeColor="background1"/>
                      <w:lang w:val="en-US"/>
                    </w:rPr>
                    <w:t>SCS for SS</w:t>
                  </w:r>
                </w:p>
              </w:tc>
              <w:tc>
                <w:tcPr>
                  <w:tcW w:w="0" w:type="auto"/>
                  <w:shd w:val="clear" w:color="auto" w:fill="00B050"/>
                  <w:tcMar>
                    <w:top w:w="15" w:type="dxa"/>
                    <w:left w:w="108" w:type="dxa"/>
                    <w:bottom w:w="0" w:type="dxa"/>
                    <w:right w:w="108" w:type="dxa"/>
                  </w:tcMar>
                  <w:vAlign w:val="center"/>
                </w:tcPr>
                <w:p w14:paraId="1E9BF27C" w14:textId="77777777" w:rsidR="004802B1" w:rsidRDefault="00054D16">
                  <w:pPr>
                    <w:pStyle w:val="TAH"/>
                    <w:ind w:left="284"/>
                    <w:rPr>
                      <w:color w:val="FFFFFF" w:themeColor="background1"/>
                      <w:lang w:val="en-US"/>
                    </w:rPr>
                  </w:pPr>
                  <w:r>
                    <w:rPr>
                      <w:color w:val="FFFFFF" w:themeColor="background1"/>
                      <w:lang w:val="en-US"/>
                    </w:rPr>
                    <w:t>N</w:t>
                  </w:r>
                  <w:r>
                    <w:rPr>
                      <w:color w:val="FFFFFF" w:themeColor="background1"/>
                      <w:vertAlign w:val="subscript"/>
                      <w:lang w:val="en-US"/>
                    </w:rPr>
                    <w:t>RB,Carrier</w:t>
                  </w:r>
                  <w:r>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tcPr>
                <w:p w14:paraId="5FB22FF9" w14:textId="77777777" w:rsidR="004802B1" w:rsidRDefault="00054D16">
                  <w:pPr>
                    <w:pStyle w:val="TAH"/>
                    <w:ind w:left="284"/>
                    <w:rPr>
                      <w:color w:val="FFFFFF" w:themeColor="background1"/>
                      <w:lang w:val="en-US"/>
                    </w:rPr>
                  </w:pPr>
                  <w:r>
                    <w:rPr>
                      <w:color w:val="FFFFFF" w:themeColor="background1"/>
                      <w:lang w:val="en-US"/>
                    </w:rPr>
                    <w:t>ΔF</w:t>
                  </w:r>
                  <w:r>
                    <w:rPr>
                      <w:color w:val="FFFFFF" w:themeColor="background1"/>
                      <w:vertAlign w:val="subscript"/>
                      <w:lang w:val="en-US"/>
                    </w:rPr>
                    <w:t>SS,Raster</w:t>
                  </w:r>
                </w:p>
              </w:tc>
            </w:tr>
            <w:tr w:rsidR="004802B1" w14:paraId="7C235214" w14:textId="77777777">
              <w:trPr>
                <w:jc w:val="center"/>
              </w:trPr>
              <w:tc>
                <w:tcPr>
                  <w:tcW w:w="0" w:type="auto"/>
                  <w:shd w:val="clear" w:color="auto" w:fill="FFFFFF" w:themeFill="background1"/>
                  <w:tcMar>
                    <w:top w:w="15" w:type="dxa"/>
                    <w:left w:w="108" w:type="dxa"/>
                    <w:bottom w:w="0" w:type="dxa"/>
                    <w:right w:w="108" w:type="dxa"/>
                  </w:tcMar>
                  <w:vAlign w:val="center"/>
                </w:tcPr>
                <w:p w14:paraId="32AB15CE" w14:textId="77777777" w:rsidR="004802B1" w:rsidRDefault="00054D16">
                  <w:pPr>
                    <w:pStyle w:val="TAC"/>
                    <w:ind w:left="284"/>
                    <w:rPr>
                      <w:lang w:val="en-US"/>
                    </w:rPr>
                  </w:pPr>
                  <w:r>
                    <w:rPr>
                      <w:lang w:val="en-US"/>
                    </w:rPr>
                    <w:t>3</w:t>
                  </w:r>
                </w:p>
              </w:tc>
              <w:tc>
                <w:tcPr>
                  <w:tcW w:w="0" w:type="auto"/>
                  <w:shd w:val="clear" w:color="auto" w:fill="FFFFFF" w:themeFill="background1"/>
                  <w:tcMar>
                    <w:top w:w="15" w:type="dxa"/>
                    <w:left w:w="108" w:type="dxa"/>
                    <w:bottom w:w="0" w:type="dxa"/>
                    <w:right w:w="108" w:type="dxa"/>
                  </w:tcMar>
                  <w:vAlign w:val="center"/>
                </w:tcPr>
                <w:p w14:paraId="68704152"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3586DD8D"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11EE403E" w14:textId="77777777" w:rsidR="004802B1" w:rsidRDefault="00054D16">
                  <w:pPr>
                    <w:pStyle w:val="TAC"/>
                    <w:ind w:left="284"/>
                    <w:rPr>
                      <w:lang w:val="en-US"/>
                    </w:rPr>
                  </w:pPr>
                  <w:r>
                    <w:rPr>
                      <w:lang w:val="en-US"/>
                    </w:rPr>
                    <w:t>0.72</w:t>
                  </w:r>
                </w:p>
              </w:tc>
            </w:tr>
            <w:tr w:rsidR="004802B1" w14:paraId="0F71703B" w14:textId="77777777">
              <w:trPr>
                <w:jc w:val="center"/>
              </w:trPr>
              <w:tc>
                <w:tcPr>
                  <w:tcW w:w="0" w:type="auto"/>
                  <w:shd w:val="clear" w:color="auto" w:fill="FFFFFF" w:themeFill="background1"/>
                  <w:tcMar>
                    <w:top w:w="15" w:type="dxa"/>
                    <w:left w:w="108" w:type="dxa"/>
                    <w:bottom w:w="0" w:type="dxa"/>
                    <w:right w:w="108" w:type="dxa"/>
                  </w:tcMar>
                  <w:vAlign w:val="center"/>
                </w:tcPr>
                <w:p w14:paraId="7210B503" w14:textId="77777777" w:rsidR="004802B1" w:rsidRDefault="00054D16">
                  <w:pPr>
                    <w:pStyle w:val="TAC"/>
                    <w:ind w:left="284"/>
                    <w:rPr>
                      <w:lang w:val="en-US"/>
                    </w:rPr>
                  </w:pPr>
                  <w:r>
                    <w:rPr>
                      <w:lang w:val="en-US"/>
                    </w:rPr>
                    <w:t>5</w:t>
                  </w:r>
                </w:p>
              </w:tc>
              <w:tc>
                <w:tcPr>
                  <w:tcW w:w="0" w:type="auto"/>
                  <w:shd w:val="clear" w:color="auto" w:fill="FFFFFF" w:themeFill="background1"/>
                  <w:tcMar>
                    <w:top w:w="15" w:type="dxa"/>
                    <w:left w:w="108" w:type="dxa"/>
                    <w:bottom w:w="0" w:type="dxa"/>
                    <w:right w:w="108" w:type="dxa"/>
                  </w:tcMar>
                  <w:vAlign w:val="center"/>
                </w:tcPr>
                <w:p w14:paraId="05FD15BA"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593727C2" w14:textId="77777777" w:rsidR="004802B1" w:rsidRDefault="00054D16">
                  <w:pPr>
                    <w:pStyle w:val="TAC"/>
                    <w:ind w:left="284"/>
                    <w:rPr>
                      <w:lang w:val="en-US"/>
                    </w:rPr>
                  </w:pPr>
                  <w:r>
                    <w:rPr>
                      <w:lang w:val="en-US"/>
                    </w:rPr>
                    <w:t>25</w:t>
                  </w:r>
                </w:p>
              </w:tc>
              <w:tc>
                <w:tcPr>
                  <w:tcW w:w="0" w:type="auto"/>
                  <w:shd w:val="clear" w:color="auto" w:fill="FFFFFF" w:themeFill="background1"/>
                  <w:tcMar>
                    <w:top w:w="15" w:type="dxa"/>
                    <w:left w:w="108" w:type="dxa"/>
                    <w:bottom w:w="0" w:type="dxa"/>
                    <w:right w:w="108" w:type="dxa"/>
                  </w:tcMar>
                  <w:vAlign w:val="center"/>
                </w:tcPr>
                <w:p w14:paraId="33FD173E" w14:textId="77777777" w:rsidR="004802B1" w:rsidRDefault="00054D16">
                  <w:pPr>
                    <w:pStyle w:val="TAC"/>
                    <w:ind w:left="284"/>
                    <w:rPr>
                      <w:lang w:val="en-US"/>
                    </w:rPr>
                  </w:pPr>
                  <w:r>
                    <w:rPr>
                      <w:lang w:val="en-US"/>
                    </w:rPr>
                    <w:t>2.16</w:t>
                  </w:r>
                </w:p>
              </w:tc>
            </w:tr>
            <w:tr w:rsidR="004802B1" w14:paraId="107C5F01" w14:textId="77777777">
              <w:trPr>
                <w:jc w:val="center"/>
              </w:trPr>
              <w:tc>
                <w:tcPr>
                  <w:tcW w:w="0" w:type="auto"/>
                  <w:shd w:val="clear" w:color="auto" w:fill="FFFFFF" w:themeFill="background1"/>
                  <w:tcMar>
                    <w:top w:w="15" w:type="dxa"/>
                    <w:left w:w="108" w:type="dxa"/>
                    <w:bottom w:w="0" w:type="dxa"/>
                    <w:right w:w="108" w:type="dxa"/>
                  </w:tcMar>
                  <w:vAlign w:val="center"/>
                </w:tcPr>
                <w:p w14:paraId="0DEB3E96" w14:textId="77777777" w:rsidR="004802B1" w:rsidRDefault="00054D16">
                  <w:pPr>
                    <w:pStyle w:val="TAC"/>
                    <w:ind w:left="284"/>
                    <w:rPr>
                      <w:lang w:val="en-US"/>
                    </w:rPr>
                  </w:pPr>
                  <w:r>
                    <w:rPr>
                      <w:lang w:val="en-US"/>
                    </w:rPr>
                    <w:t>10</w:t>
                  </w:r>
                </w:p>
              </w:tc>
              <w:tc>
                <w:tcPr>
                  <w:tcW w:w="0" w:type="auto"/>
                  <w:shd w:val="clear" w:color="auto" w:fill="FFFFFF" w:themeFill="background1"/>
                  <w:tcMar>
                    <w:top w:w="15" w:type="dxa"/>
                    <w:left w:w="108" w:type="dxa"/>
                    <w:bottom w:w="0" w:type="dxa"/>
                    <w:right w:w="108" w:type="dxa"/>
                  </w:tcMar>
                  <w:vAlign w:val="center"/>
                </w:tcPr>
                <w:p w14:paraId="14CCA7FB"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0A551776" w14:textId="77777777" w:rsidR="004802B1" w:rsidRDefault="00054D16">
                  <w:pPr>
                    <w:pStyle w:val="TAC"/>
                    <w:ind w:left="284"/>
                    <w:rPr>
                      <w:lang w:val="en-US"/>
                    </w:rPr>
                  </w:pPr>
                  <w:r>
                    <w:rPr>
                      <w:lang w:val="en-US"/>
                    </w:rPr>
                    <w:t>24</w:t>
                  </w:r>
                </w:p>
              </w:tc>
              <w:tc>
                <w:tcPr>
                  <w:tcW w:w="0" w:type="auto"/>
                  <w:shd w:val="clear" w:color="auto" w:fill="FFFFFF" w:themeFill="background1"/>
                  <w:tcMar>
                    <w:top w:w="15" w:type="dxa"/>
                    <w:left w:w="108" w:type="dxa"/>
                    <w:bottom w:w="0" w:type="dxa"/>
                    <w:right w:w="108" w:type="dxa"/>
                  </w:tcMar>
                  <w:vAlign w:val="center"/>
                </w:tcPr>
                <w:p w14:paraId="7D71C415" w14:textId="77777777" w:rsidR="004802B1" w:rsidRDefault="00054D16">
                  <w:pPr>
                    <w:pStyle w:val="TAC"/>
                    <w:ind w:left="284"/>
                    <w:rPr>
                      <w:lang w:val="en-US"/>
                    </w:rPr>
                  </w:pPr>
                  <w:r>
                    <w:rPr>
                      <w:lang w:val="en-US"/>
                    </w:rPr>
                    <w:t>4.32</w:t>
                  </w:r>
                </w:p>
              </w:tc>
            </w:tr>
            <w:tr w:rsidR="004802B1" w14:paraId="19CC739D" w14:textId="77777777">
              <w:trPr>
                <w:jc w:val="center"/>
              </w:trPr>
              <w:tc>
                <w:tcPr>
                  <w:tcW w:w="0" w:type="auto"/>
                  <w:shd w:val="clear" w:color="auto" w:fill="FFFFFF" w:themeFill="background1"/>
                  <w:tcMar>
                    <w:top w:w="15" w:type="dxa"/>
                    <w:left w:w="108" w:type="dxa"/>
                    <w:bottom w:w="0" w:type="dxa"/>
                    <w:right w:w="108" w:type="dxa"/>
                  </w:tcMar>
                  <w:vAlign w:val="center"/>
                </w:tcPr>
                <w:p w14:paraId="0E556921"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7DAEE090"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38EA02C0" w14:textId="77777777" w:rsidR="004802B1" w:rsidRDefault="00054D16">
                  <w:pPr>
                    <w:pStyle w:val="TAC"/>
                    <w:ind w:left="284"/>
                    <w:rPr>
                      <w:lang w:val="en-US"/>
                    </w:rPr>
                  </w:pPr>
                  <w:r>
                    <w:rPr>
                      <w:lang w:val="en-US"/>
                    </w:rPr>
                    <w:t>38</w:t>
                  </w:r>
                </w:p>
              </w:tc>
              <w:tc>
                <w:tcPr>
                  <w:tcW w:w="0" w:type="auto"/>
                  <w:shd w:val="clear" w:color="auto" w:fill="FFFFFF" w:themeFill="background1"/>
                  <w:tcMar>
                    <w:top w:w="15" w:type="dxa"/>
                    <w:left w:w="108" w:type="dxa"/>
                    <w:bottom w:w="0" w:type="dxa"/>
                    <w:right w:w="108" w:type="dxa"/>
                  </w:tcMar>
                  <w:vAlign w:val="center"/>
                </w:tcPr>
                <w:p w14:paraId="04786522" w14:textId="77777777" w:rsidR="004802B1" w:rsidRDefault="00054D16">
                  <w:pPr>
                    <w:pStyle w:val="TAC"/>
                    <w:ind w:left="284"/>
                    <w:rPr>
                      <w:lang w:val="en-US"/>
                    </w:rPr>
                  </w:pPr>
                  <w:r>
                    <w:rPr>
                      <w:lang w:val="en-US"/>
                    </w:rPr>
                    <w:t>9.36</w:t>
                  </w:r>
                </w:p>
              </w:tc>
            </w:tr>
            <w:tr w:rsidR="004802B1" w14:paraId="4E4D0FC7" w14:textId="77777777">
              <w:trPr>
                <w:jc w:val="center"/>
              </w:trPr>
              <w:tc>
                <w:tcPr>
                  <w:tcW w:w="0" w:type="auto"/>
                  <w:shd w:val="clear" w:color="auto" w:fill="FFFFFF" w:themeFill="background1"/>
                  <w:tcMar>
                    <w:top w:w="15" w:type="dxa"/>
                    <w:left w:w="108" w:type="dxa"/>
                    <w:bottom w:w="0" w:type="dxa"/>
                    <w:right w:w="108" w:type="dxa"/>
                  </w:tcMar>
                  <w:vAlign w:val="center"/>
                </w:tcPr>
                <w:p w14:paraId="537C1298" w14:textId="77777777" w:rsidR="004802B1" w:rsidRDefault="00054D16">
                  <w:pPr>
                    <w:pStyle w:val="TAC"/>
                    <w:ind w:left="284"/>
                    <w:rPr>
                      <w:lang w:val="en-US"/>
                    </w:rPr>
                  </w:pPr>
                  <w:r>
                    <w:rPr>
                      <w:lang w:val="en-US"/>
                    </w:rPr>
                    <w:t>20</w:t>
                  </w:r>
                </w:p>
              </w:tc>
              <w:tc>
                <w:tcPr>
                  <w:tcW w:w="0" w:type="auto"/>
                  <w:shd w:val="clear" w:color="auto" w:fill="FFFFFF" w:themeFill="background1"/>
                  <w:tcMar>
                    <w:top w:w="15" w:type="dxa"/>
                    <w:left w:w="108" w:type="dxa"/>
                    <w:bottom w:w="0" w:type="dxa"/>
                    <w:right w:w="108" w:type="dxa"/>
                  </w:tcMar>
                  <w:vAlign w:val="center"/>
                </w:tcPr>
                <w:p w14:paraId="59E232C6"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55C2C2CD" w14:textId="77777777" w:rsidR="004802B1" w:rsidRDefault="00054D16">
                  <w:pPr>
                    <w:pStyle w:val="TAC"/>
                    <w:ind w:left="284"/>
                    <w:rPr>
                      <w:lang w:val="en-US"/>
                    </w:rPr>
                  </w:pPr>
                  <w:r>
                    <w:rPr>
                      <w:lang w:val="en-US"/>
                    </w:rPr>
                    <w:t>51</w:t>
                  </w:r>
                </w:p>
              </w:tc>
              <w:tc>
                <w:tcPr>
                  <w:tcW w:w="0" w:type="auto"/>
                  <w:shd w:val="clear" w:color="auto" w:fill="FFFFFF" w:themeFill="background1"/>
                  <w:tcMar>
                    <w:top w:w="15" w:type="dxa"/>
                    <w:left w:w="108" w:type="dxa"/>
                    <w:bottom w:w="0" w:type="dxa"/>
                    <w:right w:w="108" w:type="dxa"/>
                  </w:tcMar>
                  <w:vAlign w:val="center"/>
                </w:tcPr>
                <w:p w14:paraId="2BB80964" w14:textId="77777777" w:rsidR="004802B1" w:rsidRDefault="00054D16">
                  <w:pPr>
                    <w:pStyle w:val="TAC"/>
                    <w:ind w:left="284"/>
                    <w:rPr>
                      <w:lang w:val="en-US"/>
                    </w:rPr>
                  </w:pPr>
                  <w:r>
                    <w:rPr>
                      <w:lang w:val="en-US"/>
                    </w:rPr>
                    <w:t>14.4</w:t>
                  </w:r>
                </w:p>
              </w:tc>
            </w:tr>
          </w:tbl>
          <w:p w14:paraId="7D6325F2" w14:textId="77777777" w:rsidR="004802B1" w:rsidRDefault="004802B1">
            <w:pPr>
              <w:pStyle w:val="Conclusion"/>
              <w:ind w:left="284" w:firstLineChars="0" w:firstLine="0"/>
            </w:pPr>
          </w:p>
          <w:p w14:paraId="5FB3C141" w14:textId="77777777" w:rsidR="004802B1" w:rsidRDefault="00054D16">
            <w:pPr>
              <w:pStyle w:val="Conclusion"/>
              <w:ind w:left="284" w:firstLineChars="0" w:firstLine="0"/>
            </w:pPr>
            <w:r>
              <w:t xml:space="preserve">Observation 51: </w:t>
            </w:r>
            <w:r>
              <w:tab/>
              <w:t>The data carrier can use channel raster to enjoy the full SU as well as the flexibility of deployment.</w:t>
            </w:r>
          </w:p>
          <w:p w14:paraId="0E09BCB3" w14:textId="77777777" w:rsidR="004802B1" w:rsidRDefault="00054D16">
            <w:pPr>
              <w:pStyle w:val="Conclusion"/>
              <w:ind w:left="284" w:firstLineChars="0" w:firstLine="0"/>
            </w:pPr>
            <w:r>
              <w:t xml:space="preserve">Proposal 29: </w:t>
            </w:r>
            <w:r>
              <w:tab/>
              <w:t>The data carrier after IA can use channel raster to establish the specific carrier.</w:t>
            </w:r>
          </w:p>
          <w:p w14:paraId="2698C997" w14:textId="77777777" w:rsidR="004802B1" w:rsidRDefault="004802B1">
            <w:pPr>
              <w:ind w:left="284"/>
              <w:rPr>
                <w:b/>
                <w:bCs/>
                <w:u w:val="single"/>
              </w:rPr>
            </w:pPr>
          </w:p>
          <w:p w14:paraId="4E7A5FED" w14:textId="77777777" w:rsidR="004802B1" w:rsidRDefault="00054D16">
            <w:pPr>
              <w:ind w:left="284"/>
            </w:pPr>
            <w:r>
              <w:rPr>
                <w:rFonts w:hint="eastAsia"/>
                <w:b/>
                <w:bCs/>
                <w:u w:val="single"/>
              </w:rPr>
              <w:t>C</w:t>
            </w:r>
            <w:r>
              <w:rPr>
                <w:b/>
                <w:bCs/>
                <w:u w:val="single"/>
              </w:rPr>
              <w:t>hannel raster</w:t>
            </w:r>
          </w:p>
          <w:p w14:paraId="47BED82C" w14:textId="77777777" w:rsidR="004802B1" w:rsidRDefault="00054D16">
            <w:pPr>
              <w:pStyle w:val="Conclusion"/>
              <w:ind w:left="284" w:firstLineChars="0" w:firstLine="0"/>
            </w:pPr>
            <w:r>
              <w:t xml:space="preserve">Observation 52: </w:t>
            </w:r>
            <w:r>
              <w:tab/>
              <w:t>5G has introduced 10MHz enhanced channel raster to get rid of 100kHz raster from LTE.</w:t>
            </w:r>
          </w:p>
          <w:p w14:paraId="7F77D7FD" w14:textId="77777777" w:rsidR="004802B1" w:rsidRDefault="00054D16">
            <w:pPr>
              <w:pStyle w:val="Conclusion"/>
              <w:ind w:left="284" w:firstLineChars="0" w:firstLine="0"/>
            </w:pPr>
            <w:r>
              <w:t xml:space="preserve">Observation 53: </w:t>
            </w:r>
            <w:r>
              <w:tab/>
              <w:t>5kHz is the GCD of 10kHz and 15kHz and used as global frequency raster in NR-ARFCN.</w:t>
            </w:r>
          </w:p>
          <w:p w14:paraId="33A5F41B" w14:textId="77777777" w:rsidR="004802B1" w:rsidRDefault="00054D16">
            <w:pPr>
              <w:pStyle w:val="Conclusion"/>
              <w:ind w:left="284" w:firstLineChars="0" w:firstLine="0"/>
            </w:pPr>
            <w:r>
              <w:t xml:space="preserve">Proposal 30: </w:t>
            </w:r>
            <w:r>
              <w:tab/>
              <w:t>For re-farming FR1 bands with 100khz channel raster, using 5khz common channel raster, and avoid diverse channel raster in these bands. For other FR1 bands and new bands, SCS based channel raster is adopted</w:t>
            </w:r>
          </w:p>
          <w:p w14:paraId="00927891" w14:textId="77777777" w:rsidR="004802B1" w:rsidRDefault="004802B1">
            <w:pPr>
              <w:pStyle w:val="Conclusion"/>
              <w:ind w:left="284" w:firstLineChars="0" w:firstLine="0"/>
            </w:pPr>
          </w:p>
          <w:p w14:paraId="0E281477" w14:textId="77777777" w:rsidR="004802B1" w:rsidRDefault="00054D16">
            <w:pPr>
              <w:ind w:left="284"/>
              <w:rPr>
                <w:b/>
                <w:bCs/>
                <w:u w:val="single"/>
              </w:rPr>
            </w:pPr>
            <w:r>
              <w:rPr>
                <w:rFonts w:hint="eastAsia"/>
                <w:b/>
                <w:bCs/>
                <w:u w:val="single"/>
              </w:rPr>
              <w:t>S</w:t>
            </w:r>
            <w:r>
              <w:rPr>
                <w:b/>
                <w:bCs/>
                <w:u w:val="single"/>
              </w:rPr>
              <w:t>pectrum Utilization</w:t>
            </w:r>
          </w:p>
          <w:p w14:paraId="32A5DF24" w14:textId="77777777" w:rsidR="004802B1" w:rsidRDefault="00054D16">
            <w:pPr>
              <w:pStyle w:val="Conclusion"/>
              <w:ind w:left="284" w:firstLineChars="0" w:firstLine="0"/>
            </w:pPr>
            <w:r>
              <w:t xml:space="preserve">Observation 54: </w:t>
            </w:r>
            <w:r>
              <w:tab/>
              <w:t>Theoretically, still some potential RBs can be further used to enhance the SU.</w:t>
            </w:r>
          </w:p>
          <w:p w14:paraId="206E391E" w14:textId="77777777" w:rsidR="004802B1" w:rsidRDefault="00054D16">
            <w:pPr>
              <w:pStyle w:val="Conclusion"/>
              <w:ind w:left="284" w:firstLineChars="0" w:firstLine="0"/>
            </w:pPr>
            <w:r>
              <w:t xml:space="preserve">Observation 55: </w:t>
            </w:r>
            <w:r>
              <w:tab/>
              <w:t>The waveform, modulation, SEM, EVM, ACLR, demodulation and new PA models are factors need to be considered in the SU evaluation.</w:t>
            </w:r>
          </w:p>
          <w:p w14:paraId="3F91E53D" w14:textId="77777777" w:rsidR="004802B1" w:rsidRDefault="00054D16">
            <w:pPr>
              <w:pStyle w:val="Conclusion"/>
              <w:ind w:left="284" w:firstLineChars="0" w:firstLine="0"/>
            </w:pPr>
            <w:r>
              <w:t xml:space="preserve">Proposal 31: </w:t>
            </w:r>
            <w:r>
              <w:tab/>
              <w:t xml:space="preserve">Start with the agreed baseline waveform, modulation, SEM, EVM, ACLR, demodulation and new PA models, to evaluate how much RB can be improved in the SI. </w:t>
            </w:r>
          </w:p>
          <w:p w14:paraId="5B14333B" w14:textId="77777777" w:rsidR="004802B1" w:rsidRDefault="00054D16">
            <w:pPr>
              <w:pStyle w:val="Conclusion"/>
              <w:ind w:left="284" w:firstLineChars="0" w:firstLine="0"/>
            </w:pPr>
            <w:r>
              <w:t xml:space="preserve">Observation 56: </w:t>
            </w:r>
            <w:r>
              <w:tab/>
              <w:t>NR has agreed the relaxation of ACLR/SEM/EVM to improve the MPR</w:t>
            </w:r>
          </w:p>
          <w:p w14:paraId="30FE4D54" w14:textId="77777777" w:rsidR="004802B1" w:rsidRDefault="00054D16">
            <w:pPr>
              <w:pStyle w:val="Conclusion"/>
              <w:ind w:left="284" w:firstLineChars="0" w:firstLine="0"/>
            </w:pPr>
            <w:r>
              <w:t xml:space="preserve">Proposal 32: </w:t>
            </w:r>
            <w:r>
              <w:tab/>
              <w:t>Study the relaxation of ACLR/SEM/EVM requirements to improve the SU in 6G.</w:t>
            </w:r>
          </w:p>
          <w:p w14:paraId="26E962C3" w14:textId="77777777" w:rsidR="004802B1" w:rsidRDefault="004802B1">
            <w:pPr>
              <w:ind w:left="284"/>
              <w:rPr>
                <w:b/>
                <w:bCs/>
                <w:u w:val="single"/>
              </w:rPr>
            </w:pPr>
          </w:p>
          <w:p w14:paraId="627EA51C" w14:textId="77777777" w:rsidR="004802B1" w:rsidRDefault="00054D16">
            <w:pPr>
              <w:ind w:left="284"/>
              <w:rPr>
                <w:b/>
                <w:bCs/>
                <w:u w:val="single"/>
              </w:rPr>
            </w:pPr>
            <w:r>
              <w:rPr>
                <w:rFonts w:hint="eastAsia"/>
                <w:b/>
                <w:bCs/>
                <w:u w:val="single"/>
              </w:rPr>
              <w:t>Device</w:t>
            </w:r>
            <w:r>
              <w:rPr>
                <w:b/>
                <w:bCs/>
                <w:u w:val="single"/>
              </w:rPr>
              <w:t xml:space="preserve"> </w:t>
            </w:r>
            <w:r>
              <w:rPr>
                <w:rFonts w:hint="eastAsia"/>
                <w:b/>
                <w:bCs/>
                <w:u w:val="single"/>
              </w:rPr>
              <w:t>Type</w:t>
            </w:r>
          </w:p>
          <w:p w14:paraId="2F910DF2" w14:textId="77777777" w:rsidR="004802B1" w:rsidRDefault="00054D16">
            <w:pPr>
              <w:pStyle w:val="Conclusion"/>
              <w:ind w:left="284" w:firstLineChars="0" w:firstLine="0"/>
            </w:pPr>
            <w:r>
              <w:lastRenderedPageBreak/>
              <w:t xml:space="preserve">Observation 57: </w:t>
            </w:r>
            <w:r>
              <w:tab/>
              <w:t>The 5G device types are not mutually exclusive. Different device types have been introduced as some of them are depend on the usage scenario such as vehicular, UAV, XR and NTN while some of them are depend on capability such as smartphone, FWA and redcap.</w:t>
            </w:r>
          </w:p>
          <w:p w14:paraId="6AD0D088" w14:textId="77777777" w:rsidR="004802B1" w:rsidRDefault="00054D16">
            <w:pPr>
              <w:pStyle w:val="Conclusion"/>
              <w:ind w:left="284" w:firstLineChars="0" w:firstLine="0"/>
            </w:pPr>
            <w:r>
              <w:t xml:space="preserve">Observation 58: </w:t>
            </w:r>
            <w:r>
              <w:tab/>
              <w:t>Differentiate device types from UE RF capability perspective and they are number of TX/RX, maxCBW, duplex mode, Max MIMO layers and CA support.</w:t>
            </w:r>
          </w:p>
          <w:p w14:paraId="67DCE684" w14:textId="77777777" w:rsidR="004802B1" w:rsidRDefault="00054D16">
            <w:pPr>
              <w:pStyle w:val="Conclusion"/>
              <w:ind w:left="284" w:firstLineChars="0" w:firstLine="0"/>
            </w:pPr>
            <w:r>
              <w:t xml:space="preserve">Proposal 33: </w:t>
            </w:r>
            <w:r>
              <w:tab/>
              <w:t xml:space="preserve">Define a “lean” Mandatory baseline functionality set, in which each functionality shall be well justified to be truly mandatory for all device types. </w:t>
            </w:r>
          </w:p>
          <w:p w14:paraId="20845290" w14:textId="77777777" w:rsidR="004802B1" w:rsidRDefault="00054D16">
            <w:pPr>
              <w:pStyle w:val="Conclusion"/>
              <w:ind w:left="284" w:firstLineChars="0" w:firstLine="0"/>
            </w:pPr>
            <w:r>
              <w:t xml:space="preserve">Proposal 34: </w:t>
            </w:r>
            <w:r>
              <w:tab/>
              <w:t>Purely device type-specific attributes (e.g., mobility/moving speed, UE power class, etc.) are not necessarily included in Mandatory baseline functionality set.</w:t>
            </w:r>
          </w:p>
          <w:p w14:paraId="0F60146A" w14:textId="77777777" w:rsidR="004802B1" w:rsidRDefault="00054D16">
            <w:pPr>
              <w:pStyle w:val="Conclusion"/>
              <w:ind w:left="284" w:firstLineChars="0" w:firstLine="0"/>
            </w:pPr>
            <w:r>
              <w:t xml:space="preserve">Proposal 35: </w:t>
            </w:r>
            <w:r>
              <w:tab/>
              <w:t>Use the lowest-tier 6G IoT functionality set as a template/starting point for definition of the Mandatory baseline functionality set for 6GR.</w:t>
            </w:r>
          </w:p>
          <w:p w14:paraId="73FBDF87" w14:textId="77777777" w:rsidR="004802B1" w:rsidRDefault="00054D16">
            <w:pPr>
              <w:pStyle w:val="Conclusion"/>
              <w:ind w:left="284" w:firstLineChars="0" w:firstLine="0"/>
            </w:pPr>
            <w:r>
              <w:t xml:space="preserve">Proposal 36: </w:t>
            </w:r>
            <w:r>
              <w:tab/>
              <w:t>Functionalities specially optimized for low-tier 6G IoT (e.g., extreme coverage enhancement) does not have to be included in the Mandatory baseline functionality set.</w:t>
            </w:r>
          </w:p>
          <w:p w14:paraId="20BB20A7" w14:textId="77777777" w:rsidR="004802B1" w:rsidRDefault="00054D16">
            <w:pPr>
              <w:pStyle w:val="Conclusion"/>
              <w:ind w:left="284" w:firstLineChars="0" w:firstLine="0"/>
            </w:pPr>
            <w:r>
              <w:t xml:space="preserve">Proposal 37: </w:t>
            </w:r>
            <w:r>
              <w:tab/>
              <w:t>Taking the categorization similar as in Table 2.9.3-1 as a starting point for the Mandatory baseline functionality set and device types.</w:t>
            </w:r>
          </w:p>
          <w:p w14:paraId="45E05BA4" w14:textId="77777777" w:rsidR="004802B1" w:rsidRDefault="00054D16">
            <w:pPr>
              <w:pStyle w:val="Proposal"/>
              <w:ind w:left="284" w:firstLineChars="0" w:firstLine="0"/>
              <w:jc w:val="center"/>
              <w:rPr>
                <w:rFonts w:eastAsia="宋体"/>
                <w:b w:val="0"/>
                <w:bCs/>
                <w:sz w:val="21"/>
                <w:szCs w:val="21"/>
              </w:rPr>
            </w:pPr>
            <w:bookmarkStart w:id="287" w:name="_Hlk210078884"/>
            <w:r>
              <w:rPr>
                <w:rFonts w:eastAsia="宋体" w:hint="eastAsia"/>
                <w:b w:val="0"/>
                <w:sz w:val="21"/>
                <w:szCs w:val="21"/>
              </w:rPr>
              <w:t>T</w:t>
            </w:r>
            <w:r>
              <w:rPr>
                <w:rFonts w:eastAsia="宋体"/>
                <w:b w:val="0"/>
                <w:sz w:val="21"/>
                <w:szCs w:val="21"/>
              </w:rPr>
              <w:t>able</w:t>
            </w:r>
            <w:bookmarkEnd w:id="287"/>
            <w:r>
              <w:rPr>
                <w:rFonts w:eastAsia="宋体"/>
                <w:b w:val="0"/>
                <w:sz w:val="21"/>
                <w:szCs w:val="21"/>
              </w:rPr>
              <w:t xml:space="preserve"> 2.9.3-1: Mandatory baseline functionality set</w:t>
            </w:r>
          </w:p>
          <w:tbl>
            <w:tblPr>
              <w:tblStyle w:val="afe"/>
              <w:tblW w:w="9351" w:type="dxa"/>
              <w:tblLook w:val="04A0" w:firstRow="1" w:lastRow="0" w:firstColumn="1" w:lastColumn="0" w:noHBand="0" w:noVBand="1"/>
            </w:tblPr>
            <w:tblGrid>
              <w:gridCol w:w="2122"/>
              <w:gridCol w:w="1701"/>
              <w:gridCol w:w="1842"/>
              <w:gridCol w:w="1843"/>
              <w:gridCol w:w="1843"/>
            </w:tblGrid>
            <w:tr w:rsidR="004802B1" w14:paraId="44739D49" w14:textId="77777777">
              <w:tc>
                <w:tcPr>
                  <w:tcW w:w="2122" w:type="dxa"/>
                  <w:vMerge w:val="restart"/>
                  <w:shd w:val="clear" w:color="auto" w:fill="00B050"/>
                  <w:vAlign w:val="bottom"/>
                </w:tcPr>
                <w:p w14:paraId="4B288C87"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6DA3EABC"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44712A6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Examples of device types</w:t>
                  </w:r>
                </w:p>
              </w:tc>
            </w:tr>
            <w:tr w:rsidR="004802B1" w14:paraId="0E2ABE01" w14:textId="77777777">
              <w:tc>
                <w:tcPr>
                  <w:tcW w:w="2122" w:type="dxa"/>
                  <w:vMerge/>
                  <w:shd w:val="clear" w:color="auto" w:fill="00B050"/>
                  <w:vAlign w:val="center"/>
                </w:tcPr>
                <w:p w14:paraId="2265CF64" w14:textId="77777777" w:rsidR="004802B1" w:rsidRDefault="004802B1">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36D1E8F3" w14:textId="77777777" w:rsidR="004802B1" w:rsidRDefault="004802B1">
                  <w:pPr>
                    <w:pStyle w:val="TAH"/>
                    <w:rPr>
                      <w:rFonts w:ascii="Calibri" w:hAnsi="Calibri" w:cs="Calibri"/>
                      <w:color w:val="FFFFFF" w:themeColor="background1"/>
                      <w:szCs w:val="18"/>
                    </w:rPr>
                  </w:pPr>
                </w:p>
              </w:tc>
              <w:tc>
                <w:tcPr>
                  <w:tcW w:w="1842" w:type="dxa"/>
                  <w:shd w:val="clear" w:color="auto" w:fill="00B050"/>
                  <w:vAlign w:val="center"/>
                </w:tcPr>
                <w:p w14:paraId="2DE27FE8"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6G IoT</w:t>
                  </w:r>
                </w:p>
                <w:p w14:paraId="6551A1A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(Lowest-tier)</w:t>
                  </w:r>
                </w:p>
              </w:tc>
              <w:tc>
                <w:tcPr>
                  <w:tcW w:w="1843" w:type="dxa"/>
                  <w:shd w:val="clear" w:color="auto" w:fill="00B050"/>
                  <w:vAlign w:val="center"/>
                </w:tcPr>
                <w:p w14:paraId="07B34A41"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eMBB </w:t>
                  </w:r>
                </w:p>
                <w:p w14:paraId="04345724"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(Handheld UE)</w:t>
                  </w:r>
                </w:p>
              </w:tc>
              <w:tc>
                <w:tcPr>
                  <w:tcW w:w="1843" w:type="dxa"/>
                  <w:shd w:val="clear" w:color="auto" w:fill="00B050"/>
                  <w:vAlign w:val="center"/>
                </w:tcPr>
                <w:p w14:paraId="66FFA40B"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 xml:space="preserve">FWA </w:t>
                  </w:r>
                </w:p>
                <w:p w14:paraId="78451B06" w14:textId="77777777" w:rsidR="004802B1" w:rsidRDefault="00054D16">
                  <w:pPr>
                    <w:pStyle w:val="TAH"/>
                    <w:rPr>
                      <w:rFonts w:ascii="Calibri" w:hAnsi="Calibri" w:cs="Calibri"/>
                      <w:color w:val="FFFFFF" w:themeColor="background1"/>
                      <w:szCs w:val="18"/>
                    </w:rPr>
                  </w:pPr>
                  <w:r>
                    <w:rPr>
                      <w:rFonts w:ascii="Calibri" w:hAnsi="Calibri" w:cs="Calibri"/>
                      <w:color w:val="FFFFFF" w:themeColor="background1"/>
                      <w:szCs w:val="18"/>
                    </w:rPr>
                    <w:t>(e.g., CPE)</w:t>
                  </w:r>
                </w:p>
              </w:tc>
            </w:tr>
            <w:tr w:rsidR="004802B1" w14:paraId="70673677" w14:textId="77777777">
              <w:tc>
                <w:tcPr>
                  <w:tcW w:w="2122" w:type="dxa"/>
                  <w:vAlign w:val="center"/>
                </w:tcPr>
                <w:p w14:paraId="18C7D38E" w14:textId="77777777" w:rsidR="004802B1" w:rsidRDefault="00054D16">
                  <w:pPr>
                    <w:pStyle w:val="TAC"/>
                    <w:rPr>
                      <w:rFonts w:ascii="Calibri" w:hAnsi="Calibri" w:cs="Calibri"/>
                      <w:szCs w:val="18"/>
                    </w:rPr>
                  </w:pPr>
                  <w:r>
                    <w:rPr>
                      <w:rFonts w:ascii="Calibri" w:hAnsi="Calibri" w:cs="Calibri"/>
                      <w:szCs w:val="18"/>
                    </w:rPr>
                    <w:t>Max. UE bandwidth</w:t>
                  </w:r>
                </w:p>
              </w:tc>
              <w:tc>
                <w:tcPr>
                  <w:tcW w:w="1701" w:type="dxa"/>
                  <w:shd w:val="clear" w:color="auto" w:fill="385623" w:themeFill="accent6" w:themeFillShade="80"/>
                  <w:vAlign w:val="center"/>
                </w:tcPr>
                <w:p w14:paraId="450BA1F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[5~20MHz]</w:t>
                  </w:r>
                </w:p>
              </w:tc>
              <w:tc>
                <w:tcPr>
                  <w:tcW w:w="1842" w:type="dxa"/>
                  <w:vAlign w:val="center"/>
                </w:tcPr>
                <w:p w14:paraId="6A52319D" w14:textId="77777777" w:rsidR="004802B1" w:rsidRDefault="00054D16">
                  <w:pPr>
                    <w:pStyle w:val="TAC"/>
                    <w:rPr>
                      <w:rFonts w:ascii="Calibri" w:hAnsi="Calibri" w:cs="Calibri"/>
                      <w:szCs w:val="18"/>
                    </w:rPr>
                  </w:pPr>
                  <w:r>
                    <w:rPr>
                      <w:rFonts w:ascii="Calibri" w:hAnsi="Calibri" w:cs="Calibri"/>
                      <w:szCs w:val="18"/>
                    </w:rPr>
                    <w:t>[5~20MHz]</w:t>
                  </w:r>
                </w:p>
              </w:tc>
              <w:tc>
                <w:tcPr>
                  <w:tcW w:w="1843" w:type="dxa"/>
                  <w:vAlign w:val="center"/>
                </w:tcPr>
                <w:p w14:paraId="6E46318B" w14:textId="77777777" w:rsidR="004802B1" w:rsidRDefault="00054D16">
                  <w:pPr>
                    <w:pStyle w:val="TAC"/>
                    <w:rPr>
                      <w:rFonts w:ascii="Calibri" w:hAnsi="Calibri" w:cs="Calibri"/>
                      <w:szCs w:val="18"/>
                    </w:rPr>
                  </w:pPr>
                  <w:r>
                    <w:rPr>
                      <w:rFonts w:ascii="Calibri" w:hAnsi="Calibri" w:cs="Calibri"/>
                      <w:szCs w:val="18"/>
                    </w:rPr>
                    <w:t>[200MHz]</w:t>
                  </w:r>
                </w:p>
              </w:tc>
              <w:tc>
                <w:tcPr>
                  <w:tcW w:w="1843" w:type="dxa"/>
                  <w:vAlign w:val="center"/>
                </w:tcPr>
                <w:p w14:paraId="15E795B6" w14:textId="77777777" w:rsidR="004802B1" w:rsidRDefault="00054D16">
                  <w:pPr>
                    <w:pStyle w:val="TAC"/>
                    <w:rPr>
                      <w:rFonts w:ascii="Calibri" w:hAnsi="Calibri" w:cs="Calibri"/>
                      <w:szCs w:val="18"/>
                    </w:rPr>
                  </w:pPr>
                  <w:r>
                    <w:rPr>
                      <w:rFonts w:ascii="Calibri" w:hAnsi="Calibri" w:cs="Calibri"/>
                      <w:szCs w:val="18"/>
                    </w:rPr>
                    <w:t>[400MHz]</w:t>
                  </w:r>
                </w:p>
              </w:tc>
            </w:tr>
            <w:tr w:rsidR="004802B1" w14:paraId="3728DFF8" w14:textId="77777777">
              <w:tc>
                <w:tcPr>
                  <w:tcW w:w="2122" w:type="dxa"/>
                  <w:vAlign w:val="center"/>
                </w:tcPr>
                <w:p w14:paraId="42A15AC8" w14:textId="77777777" w:rsidR="004802B1" w:rsidRDefault="00054D16">
                  <w:pPr>
                    <w:pStyle w:val="TAC"/>
                    <w:rPr>
                      <w:rFonts w:ascii="Calibri" w:hAnsi="Calibri" w:cs="Calibri"/>
                      <w:szCs w:val="18"/>
                    </w:rPr>
                  </w:pPr>
                  <w:r>
                    <w:rPr>
                      <w:rFonts w:ascii="Calibri" w:hAnsi="Calibri" w:cs="Calibri"/>
                      <w:szCs w:val="18"/>
                    </w:rPr>
                    <w:t>Peak data rate</w:t>
                  </w:r>
                </w:p>
              </w:tc>
              <w:tc>
                <w:tcPr>
                  <w:tcW w:w="1701" w:type="dxa"/>
                  <w:shd w:val="clear" w:color="auto" w:fill="385623" w:themeFill="accent6" w:themeFillShade="80"/>
                  <w:vAlign w:val="center"/>
                </w:tcPr>
                <w:p w14:paraId="432485B2"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[DL: 5Mbps/</w:t>
                  </w:r>
                </w:p>
                <w:p w14:paraId="6B29CBB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UL: 5Mbps]</w:t>
                  </w:r>
                </w:p>
              </w:tc>
              <w:tc>
                <w:tcPr>
                  <w:tcW w:w="1842" w:type="dxa"/>
                  <w:vAlign w:val="center"/>
                </w:tcPr>
                <w:p w14:paraId="3D79F5D7" w14:textId="77777777" w:rsidR="004802B1" w:rsidRDefault="00054D16">
                  <w:pPr>
                    <w:pStyle w:val="TAC"/>
                    <w:rPr>
                      <w:rFonts w:ascii="Calibri" w:hAnsi="Calibri" w:cs="Calibri"/>
                      <w:szCs w:val="18"/>
                    </w:rPr>
                  </w:pPr>
                  <w:r>
                    <w:rPr>
                      <w:rFonts w:ascii="Calibri" w:hAnsi="Calibri" w:cs="Calibri"/>
                      <w:szCs w:val="18"/>
                    </w:rPr>
                    <w:t>[DL: 5Mbps/</w:t>
                  </w:r>
                </w:p>
                <w:p w14:paraId="0AD90D67" w14:textId="77777777" w:rsidR="004802B1" w:rsidRDefault="00054D16">
                  <w:pPr>
                    <w:pStyle w:val="TAC"/>
                    <w:rPr>
                      <w:rFonts w:ascii="Calibri" w:hAnsi="Calibri" w:cs="Calibri"/>
                      <w:szCs w:val="18"/>
                    </w:rPr>
                  </w:pPr>
                  <w:r>
                    <w:rPr>
                      <w:rFonts w:ascii="Calibri" w:hAnsi="Calibri" w:cs="Calibri"/>
                      <w:szCs w:val="18"/>
                    </w:rPr>
                    <w:t>UL: 5Mbps]</w:t>
                  </w:r>
                </w:p>
              </w:tc>
              <w:tc>
                <w:tcPr>
                  <w:tcW w:w="1843" w:type="dxa"/>
                  <w:vAlign w:val="center"/>
                </w:tcPr>
                <w:p w14:paraId="43E3E928" w14:textId="77777777" w:rsidR="004802B1" w:rsidRDefault="00054D16">
                  <w:pPr>
                    <w:pStyle w:val="TAC"/>
                    <w:rPr>
                      <w:rFonts w:ascii="Calibri" w:hAnsi="Calibri" w:cs="Calibri"/>
                      <w:szCs w:val="18"/>
                    </w:rPr>
                  </w:pPr>
                  <w:r>
                    <w:rPr>
                      <w:rFonts w:ascii="Calibri" w:hAnsi="Calibri" w:cs="Calibri"/>
                      <w:szCs w:val="18"/>
                    </w:rPr>
                    <w:t>[DL: 5Gbps/</w:t>
                  </w:r>
                </w:p>
                <w:p w14:paraId="19747AFA" w14:textId="77777777" w:rsidR="004802B1" w:rsidRDefault="00054D16">
                  <w:pPr>
                    <w:pStyle w:val="TAC"/>
                    <w:rPr>
                      <w:rFonts w:ascii="Calibri" w:hAnsi="Calibri" w:cs="Calibri"/>
                      <w:szCs w:val="18"/>
                    </w:rPr>
                  </w:pPr>
                  <w:r>
                    <w:rPr>
                      <w:rFonts w:ascii="Calibri" w:hAnsi="Calibri" w:cs="Calibri"/>
                      <w:szCs w:val="18"/>
                    </w:rPr>
                    <w:t>UL: 2Gbps]</w:t>
                  </w:r>
                </w:p>
              </w:tc>
              <w:tc>
                <w:tcPr>
                  <w:tcW w:w="1843" w:type="dxa"/>
                  <w:vAlign w:val="center"/>
                </w:tcPr>
                <w:p w14:paraId="249E7B53" w14:textId="77777777" w:rsidR="004802B1" w:rsidRDefault="00054D16">
                  <w:pPr>
                    <w:pStyle w:val="TAC"/>
                    <w:rPr>
                      <w:rFonts w:ascii="Calibri" w:hAnsi="Calibri" w:cs="Calibri"/>
                      <w:szCs w:val="18"/>
                    </w:rPr>
                  </w:pPr>
                  <w:r>
                    <w:rPr>
                      <w:rFonts w:ascii="Calibri" w:hAnsi="Calibri" w:cs="Calibri"/>
                      <w:szCs w:val="18"/>
                    </w:rPr>
                    <w:t>[DL: 5Gbps/</w:t>
                  </w:r>
                </w:p>
                <w:p w14:paraId="6EEDE2F6" w14:textId="77777777" w:rsidR="004802B1" w:rsidRDefault="00054D16">
                  <w:pPr>
                    <w:pStyle w:val="TAC"/>
                    <w:rPr>
                      <w:rFonts w:ascii="Calibri" w:hAnsi="Calibri" w:cs="Calibri"/>
                      <w:szCs w:val="18"/>
                    </w:rPr>
                  </w:pPr>
                  <w:r>
                    <w:rPr>
                      <w:rFonts w:ascii="Calibri" w:hAnsi="Calibri" w:cs="Calibri"/>
                      <w:szCs w:val="18"/>
                    </w:rPr>
                    <w:t>UL: 2Gbps]</w:t>
                  </w:r>
                </w:p>
              </w:tc>
            </w:tr>
            <w:tr w:rsidR="004802B1" w14:paraId="5C4B64D9" w14:textId="77777777">
              <w:tc>
                <w:tcPr>
                  <w:tcW w:w="2122" w:type="dxa"/>
                  <w:vAlign w:val="center"/>
                </w:tcPr>
                <w:p w14:paraId="3624F673" w14:textId="77777777" w:rsidR="004802B1" w:rsidRDefault="00054D16">
                  <w:pPr>
                    <w:pStyle w:val="TAC"/>
                    <w:rPr>
                      <w:rFonts w:ascii="Calibri" w:hAnsi="Calibri" w:cs="Calibri"/>
                      <w:szCs w:val="18"/>
                    </w:rPr>
                  </w:pPr>
                  <w:r>
                    <w:rPr>
                      <w:rFonts w:ascii="Calibri" w:hAnsi="Calibri" w:cs="Calibri"/>
                      <w:szCs w:val="18"/>
                    </w:rPr>
                    <w:t>Max. MIMO layers</w:t>
                  </w:r>
                </w:p>
              </w:tc>
              <w:tc>
                <w:tcPr>
                  <w:tcW w:w="1701" w:type="dxa"/>
                  <w:shd w:val="clear" w:color="auto" w:fill="385623" w:themeFill="accent6" w:themeFillShade="80"/>
                  <w:vAlign w:val="center"/>
                </w:tcPr>
                <w:p w14:paraId="430F6CF3"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1T1R</w:t>
                  </w:r>
                </w:p>
              </w:tc>
              <w:tc>
                <w:tcPr>
                  <w:tcW w:w="1842" w:type="dxa"/>
                  <w:vAlign w:val="center"/>
                </w:tcPr>
                <w:p w14:paraId="41D37195" w14:textId="77777777" w:rsidR="004802B1" w:rsidRDefault="00054D16">
                  <w:pPr>
                    <w:pStyle w:val="TAC"/>
                    <w:rPr>
                      <w:rFonts w:ascii="Calibri" w:hAnsi="Calibri" w:cs="Calibri"/>
                      <w:szCs w:val="18"/>
                    </w:rPr>
                  </w:pPr>
                  <w:r>
                    <w:rPr>
                      <w:rFonts w:ascii="Calibri" w:hAnsi="Calibri" w:cs="Calibri"/>
                      <w:szCs w:val="18"/>
                    </w:rPr>
                    <w:t>[1T1R]</w:t>
                  </w:r>
                </w:p>
              </w:tc>
              <w:tc>
                <w:tcPr>
                  <w:tcW w:w="1843" w:type="dxa"/>
                  <w:vAlign w:val="center"/>
                </w:tcPr>
                <w:p w14:paraId="67B929A8" w14:textId="77777777" w:rsidR="004802B1" w:rsidRDefault="00054D16">
                  <w:pPr>
                    <w:pStyle w:val="TAC"/>
                    <w:rPr>
                      <w:rFonts w:ascii="Calibri" w:hAnsi="Calibri" w:cs="Calibri"/>
                      <w:szCs w:val="18"/>
                    </w:rPr>
                  </w:pPr>
                  <w:r>
                    <w:rPr>
                      <w:rFonts w:ascii="Calibri" w:hAnsi="Calibri" w:cs="Calibri"/>
                      <w:szCs w:val="18"/>
                    </w:rPr>
                    <w:t>[3T6R]</w:t>
                  </w:r>
                </w:p>
              </w:tc>
              <w:tc>
                <w:tcPr>
                  <w:tcW w:w="1843" w:type="dxa"/>
                  <w:vAlign w:val="center"/>
                </w:tcPr>
                <w:p w14:paraId="45800BA4" w14:textId="77777777" w:rsidR="004802B1" w:rsidRDefault="00054D16">
                  <w:pPr>
                    <w:pStyle w:val="TAC"/>
                    <w:rPr>
                      <w:rFonts w:ascii="Calibri" w:hAnsi="Calibri" w:cs="Calibri"/>
                      <w:szCs w:val="18"/>
                    </w:rPr>
                  </w:pPr>
                  <w:r>
                    <w:rPr>
                      <w:rFonts w:ascii="Calibri" w:hAnsi="Calibri" w:cs="Calibri"/>
                      <w:szCs w:val="18"/>
                    </w:rPr>
                    <w:t>[4T8R]</w:t>
                  </w:r>
                </w:p>
              </w:tc>
            </w:tr>
            <w:tr w:rsidR="004802B1" w14:paraId="6DF52922" w14:textId="77777777">
              <w:tc>
                <w:tcPr>
                  <w:tcW w:w="2122" w:type="dxa"/>
                  <w:vAlign w:val="center"/>
                </w:tcPr>
                <w:p w14:paraId="5368C39B" w14:textId="77777777" w:rsidR="004802B1" w:rsidRDefault="00054D16">
                  <w:pPr>
                    <w:pStyle w:val="TAC"/>
                    <w:rPr>
                      <w:rFonts w:ascii="Calibri" w:hAnsi="Calibri" w:cs="Calibri"/>
                      <w:szCs w:val="18"/>
                    </w:rPr>
                  </w:pPr>
                  <w:r>
                    <w:rPr>
                      <w:rFonts w:ascii="Calibri" w:hAnsi="Calibri" w:cs="Calibri"/>
                      <w:szCs w:val="18"/>
                    </w:rPr>
                    <w:t>UE power class</w:t>
                  </w:r>
                </w:p>
              </w:tc>
              <w:tc>
                <w:tcPr>
                  <w:tcW w:w="1701" w:type="dxa"/>
                  <w:shd w:val="clear" w:color="auto" w:fill="385623" w:themeFill="accent6" w:themeFillShade="80"/>
                  <w:vAlign w:val="center"/>
                </w:tcPr>
                <w:p w14:paraId="7524E4ED"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N.A.</w:t>
                  </w:r>
                </w:p>
              </w:tc>
              <w:tc>
                <w:tcPr>
                  <w:tcW w:w="1842" w:type="dxa"/>
                  <w:vAlign w:val="center"/>
                </w:tcPr>
                <w:p w14:paraId="236F4D36" w14:textId="77777777" w:rsidR="004802B1" w:rsidRDefault="00054D16">
                  <w:pPr>
                    <w:pStyle w:val="TAC"/>
                    <w:rPr>
                      <w:rFonts w:ascii="Calibri" w:hAnsi="Calibri" w:cs="Calibri"/>
                      <w:szCs w:val="18"/>
                    </w:rPr>
                  </w:pPr>
                  <w:r>
                    <w:rPr>
                      <w:rFonts w:ascii="Calibri" w:hAnsi="Calibri" w:cs="Calibri"/>
                      <w:szCs w:val="18"/>
                    </w:rPr>
                    <w:t>[26dBm]</w:t>
                  </w:r>
                </w:p>
              </w:tc>
              <w:tc>
                <w:tcPr>
                  <w:tcW w:w="1843" w:type="dxa"/>
                  <w:vAlign w:val="center"/>
                </w:tcPr>
                <w:p w14:paraId="7FF1E6DB" w14:textId="77777777" w:rsidR="004802B1" w:rsidRDefault="00054D16">
                  <w:pPr>
                    <w:pStyle w:val="TAC"/>
                    <w:rPr>
                      <w:rFonts w:ascii="Calibri" w:hAnsi="Calibri" w:cs="Calibri"/>
                      <w:szCs w:val="18"/>
                    </w:rPr>
                  </w:pPr>
                  <w:r>
                    <w:rPr>
                      <w:rFonts w:ascii="Calibri" w:hAnsi="Calibri" w:cs="Calibri"/>
                      <w:szCs w:val="18"/>
                    </w:rPr>
                    <w:t>[29dBm]</w:t>
                  </w:r>
                </w:p>
              </w:tc>
              <w:tc>
                <w:tcPr>
                  <w:tcW w:w="1843" w:type="dxa"/>
                  <w:vAlign w:val="center"/>
                </w:tcPr>
                <w:p w14:paraId="7E326261" w14:textId="77777777" w:rsidR="004802B1" w:rsidRDefault="00054D16">
                  <w:pPr>
                    <w:pStyle w:val="TAC"/>
                    <w:rPr>
                      <w:rFonts w:ascii="Calibri" w:hAnsi="Calibri" w:cs="Calibri"/>
                      <w:szCs w:val="18"/>
                    </w:rPr>
                  </w:pPr>
                  <w:r>
                    <w:rPr>
                      <w:rFonts w:ascii="Calibri" w:hAnsi="Calibri" w:cs="Calibri"/>
                      <w:szCs w:val="18"/>
                    </w:rPr>
                    <w:t>[32dBm]</w:t>
                  </w:r>
                </w:p>
              </w:tc>
            </w:tr>
            <w:tr w:rsidR="004802B1" w14:paraId="67C0C47F" w14:textId="77777777">
              <w:tc>
                <w:tcPr>
                  <w:tcW w:w="2122" w:type="dxa"/>
                  <w:vAlign w:val="center"/>
                </w:tcPr>
                <w:p w14:paraId="7137EDF7" w14:textId="77777777" w:rsidR="004802B1" w:rsidRDefault="00054D16">
                  <w:pPr>
                    <w:pStyle w:val="TAC"/>
                    <w:rPr>
                      <w:rFonts w:ascii="Calibri" w:hAnsi="Calibri" w:cs="Calibri"/>
                      <w:szCs w:val="18"/>
                    </w:rPr>
                  </w:pPr>
                  <w:r>
                    <w:rPr>
                      <w:rFonts w:ascii="Calibri" w:hAnsi="Calibri" w:cs="Calibri"/>
                      <w:szCs w:val="18"/>
                    </w:rPr>
                    <w:t>Duplex mode</w:t>
                  </w:r>
                </w:p>
              </w:tc>
              <w:tc>
                <w:tcPr>
                  <w:tcW w:w="1701" w:type="dxa"/>
                  <w:shd w:val="clear" w:color="auto" w:fill="385623" w:themeFill="accent6" w:themeFillShade="80"/>
                  <w:vAlign w:val="center"/>
                </w:tcPr>
                <w:p w14:paraId="09B11D3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FDD/TDD</w:t>
                  </w:r>
                </w:p>
              </w:tc>
              <w:tc>
                <w:tcPr>
                  <w:tcW w:w="1842" w:type="dxa"/>
                  <w:vAlign w:val="center"/>
                </w:tcPr>
                <w:p w14:paraId="6ABB4E0D" w14:textId="77777777" w:rsidR="004802B1" w:rsidRDefault="00054D16">
                  <w:pPr>
                    <w:pStyle w:val="TAC"/>
                    <w:rPr>
                      <w:rFonts w:ascii="Calibri" w:hAnsi="Calibri" w:cs="Calibri"/>
                      <w:szCs w:val="18"/>
                    </w:rPr>
                  </w:pPr>
                  <w:r>
                    <w:rPr>
                      <w:rFonts w:ascii="Calibri" w:hAnsi="Calibri" w:cs="Calibri"/>
                      <w:szCs w:val="18"/>
                    </w:rPr>
                    <w:t>FDD/TDD/HD-FDD</w:t>
                  </w:r>
                </w:p>
              </w:tc>
              <w:tc>
                <w:tcPr>
                  <w:tcW w:w="1843" w:type="dxa"/>
                  <w:vAlign w:val="center"/>
                </w:tcPr>
                <w:p w14:paraId="2EAE3EF6" w14:textId="77777777" w:rsidR="004802B1" w:rsidRDefault="00054D16">
                  <w:pPr>
                    <w:pStyle w:val="TAC"/>
                    <w:rPr>
                      <w:rFonts w:ascii="Calibri" w:hAnsi="Calibri" w:cs="Calibri"/>
                      <w:szCs w:val="18"/>
                    </w:rPr>
                  </w:pPr>
                  <w:r>
                    <w:rPr>
                      <w:rFonts w:ascii="Calibri" w:hAnsi="Calibri" w:cs="Calibri"/>
                      <w:szCs w:val="18"/>
                    </w:rPr>
                    <w:t>FDD/TDD/SBFD</w:t>
                  </w:r>
                </w:p>
              </w:tc>
              <w:tc>
                <w:tcPr>
                  <w:tcW w:w="1843" w:type="dxa"/>
                  <w:vAlign w:val="center"/>
                </w:tcPr>
                <w:p w14:paraId="6DB22EF8" w14:textId="77777777" w:rsidR="004802B1" w:rsidRDefault="00054D16">
                  <w:pPr>
                    <w:pStyle w:val="TAC"/>
                    <w:rPr>
                      <w:rFonts w:ascii="Calibri" w:hAnsi="Calibri" w:cs="Calibri"/>
                      <w:szCs w:val="18"/>
                    </w:rPr>
                  </w:pPr>
                  <w:r>
                    <w:rPr>
                      <w:rFonts w:ascii="Calibri" w:hAnsi="Calibri" w:cs="Calibri"/>
                      <w:szCs w:val="18"/>
                    </w:rPr>
                    <w:t>FDD/TDD/SBFD</w:t>
                  </w:r>
                </w:p>
              </w:tc>
            </w:tr>
            <w:tr w:rsidR="004802B1" w14:paraId="3C50365D" w14:textId="77777777">
              <w:tc>
                <w:tcPr>
                  <w:tcW w:w="2122" w:type="dxa"/>
                  <w:vAlign w:val="center"/>
                </w:tcPr>
                <w:p w14:paraId="693F2542" w14:textId="77777777" w:rsidR="004802B1" w:rsidRDefault="00054D16">
                  <w:pPr>
                    <w:pStyle w:val="TAC"/>
                    <w:rPr>
                      <w:rFonts w:ascii="Calibri" w:hAnsi="Calibri" w:cs="Calibri"/>
                      <w:szCs w:val="18"/>
                    </w:rPr>
                  </w:pPr>
                  <w:r>
                    <w:rPr>
                      <w:rFonts w:ascii="Calibri" w:hAnsi="Calibri" w:cs="Calibri"/>
                      <w:szCs w:val="18"/>
                    </w:rPr>
                    <w:t>Max. DL modulation order</w:t>
                  </w:r>
                </w:p>
              </w:tc>
              <w:tc>
                <w:tcPr>
                  <w:tcW w:w="1701" w:type="dxa"/>
                  <w:shd w:val="clear" w:color="auto" w:fill="385623" w:themeFill="accent6" w:themeFillShade="80"/>
                  <w:vAlign w:val="center"/>
                </w:tcPr>
                <w:p w14:paraId="36854F1C"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64QAM</w:t>
                  </w:r>
                </w:p>
              </w:tc>
              <w:tc>
                <w:tcPr>
                  <w:tcW w:w="1842" w:type="dxa"/>
                  <w:vAlign w:val="center"/>
                </w:tcPr>
                <w:p w14:paraId="3338C1DC" w14:textId="77777777" w:rsidR="004802B1" w:rsidRDefault="00054D16">
                  <w:pPr>
                    <w:pStyle w:val="TAC"/>
                    <w:rPr>
                      <w:rFonts w:ascii="Calibri" w:hAnsi="Calibri" w:cs="Calibri"/>
                      <w:szCs w:val="18"/>
                    </w:rPr>
                  </w:pPr>
                  <w:r>
                    <w:rPr>
                      <w:rFonts w:ascii="Calibri" w:hAnsi="Calibri" w:cs="Calibri"/>
                      <w:szCs w:val="18"/>
                    </w:rPr>
                    <w:t>64QAM</w:t>
                  </w:r>
                </w:p>
              </w:tc>
              <w:tc>
                <w:tcPr>
                  <w:tcW w:w="1843" w:type="dxa"/>
                  <w:vAlign w:val="center"/>
                </w:tcPr>
                <w:p w14:paraId="2371E2D9" w14:textId="77777777" w:rsidR="004802B1" w:rsidRDefault="00054D16">
                  <w:pPr>
                    <w:pStyle w:val="TAC"/>
                    <w:rPr>
                      <w:rFonts w:ascii="Calibri" w:hAnsi="Calibri" w:cs="Calibri"/>
                      <w:szCs w:val="18"/>
                    </w:rPr>
                  </w:pPr>
                  <w:r>
                    <w:rPr>
                      <w:rFonts w:ascii="Calibri" w:hAnsi="Calibri" w:cs="Calibri"/>
                      <w:szCs w:val="18"/>
                    </w:rPr>
                    <w:t>[1024QAM]</w:t>
                  </w:r>
                </w:p>
              </w:tc>
              <w:tc>
                <w:tcPr>
                  <w:tcW w:w="1843" w:type="dxa"/>
                  <w:vAlign w:val="center"/>
                </w:tcPr>
                <w:p w14:paraId="63187513" w14:textId="77777777" w:rsidR="004802B1" w:rsidRDefault="00054D16">
                  <w:pPr>
                    <w:pStyle w:val="TAC"/>
                    <w:rPr>
                      <w:rFonts w:ascii="Calibri" w:hAnsi="Calibri" w:cs="Calibri"/>
                      <w:szCs w:val="18"/>
                    </w:rPr>
                  </w:pPr>
                  <w:r>
                    <w:rPr>
                      <w:rFonts w:ascii="Calibri" w:hAnsi="Calibri" w:cs="Calibri"/>
                      <w:szCs w:val="18"/>
                    </w:rPr>
                    <w:t>[4096QAM]</w:t>
                  </w:r>
                </w:p>
              </w:tc>
            </w:tr>
            <w:tr w:rsidR="004802B1" w14:paraId="573EBB35" w14:textId="77777777">
              <w:tc>
                <w:tcPr>
                  <w:tcW w:w="2122" w:type="dxa"/>
                  <w:vAlign w:val="center"/>
                </w:tcPr>
                <w:p w14:paraId="6C426D2B" w14:textId="77777777" w:rsidR="004802B1" w:rsidRDefault="00054D16">
                  <w:pPr>
                    <w:pStyle w:val="TAC"/>
                    <w:rPr>
                      <w:rFonts w:ascii="Calibri" w:hAnsi="Calibri" w:cs="Calibri"/>
                      <w:szCs w:val="18"/>
                    </w:rPr>
                  </w:pPr>
                  <w:r>
                    <w:rPr>
                      <w:rFonts w:ascii="Calibri" w:hAnsi="Calibri" w:cs="Calibri"/>
                      <w:szCs w:val="18"/>
                    </w:rPr>
                    <w:t>UE energy efficiency</w:t>
                  </w:r>
                </w:p>
              </w:tc>
              <w:tc>
                <w:tcPr>
                  <w:tcW w:w="1701" w:type="dxa"/>
                  <w:shd w:val="clear" w:color="auto" w:fill="385623" w:themeFill="accent6" w:themeFillShade="80"/>
                  <w:vAlign w:val="center"/>
                </w:tcPr>
                <w:p w14:paraId="4B62ED3A"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power saving</w:t>
                  </w:r>
                </w:p>
              </w:tc>
              <w:tc>
                <w:tcPr>
                  <w:tcW w:w="1842" w:type="dxa"/>
                  <w:vAlign w:val="center"/>
                </w:tcPr>
                <w:p w14:paraId="2D33A569" w14:textId="77777777" w:rsidR="004802B1" w:rsidRDefault="00054D16">
                  <w:pPr>
                    <w:pStyle w:val="TAC"/>
                    <w:rPr>
                      <w:rFonts w:ascii="Calibri" w:hAnsi="Calibri" w:cs="Calibri"/>
                      <w:szCs w:val="18"/>
                    </w:rPr>
                  </w:pPr>
                  <w:r>
                    <w:rPr>
                      <w:rFonts w:ascii="Calibri" w:hAnsi="Calibri" w:cs="Calibri"/>
                      <w:szCs w:val="18"/>
                    </w:rPr>
                    <w:t>Enhanced power saving</w:t>
                  </w:r>
                </w:p>
              </w:tc>
              <w:tc>
                <w:tcPr>
                  <w:tcW w:w="1843" w:type="dxa"/>
                  <w:vAlign w:val="center"/>
                </w:tcPr>
                <w:p w14:paraId="315D70BB" w14:textId="77777777" w:rsidR="004802B1" w:rsidRDefault="00054D16">
                  <w:pPr>
                    <w:pStyle w:val="TAC"/>
                    <w:rPr>
                      <w:rFonts w:ascii="Calibri" w:hAnsi="Calibri" w:cs="Calibri"/>
                      <w:szCs w:val="18"/>
                    </w:rPr>
                  </w:pPr>
                  <w:r>
                    <w:rPr>
                      <w:rFonts w:ascii="Calibri" w:hAnsi="Calibri" w:cs="Calibri"/>
                      <w:szCs w:val="18"/>
                    </w:rPr>
                    <w:t>Basic power saving</w:t>
                  </w:r>
                </w:p>
              </w:tc>
              <w:tc>
                <w:tcPr>
                  <w:tcW w:w="1843" w:type="dxa"/>
                  <w:vAlign w:val="center"/>
                </w:tcPr>
                <w:p w14:paraId="68BA89A0" w14:textId="77777777" w:rsidR="004802B1" w:rsidRDefault="00054D16">
                  <w:pPr>
                    <w:pStyle w:val="TAC"/>
                    <w:rPr>
                      <w:rFonts w:ascii="Calibri" w:hAnsi="Calibri" w:cs="Calibri"/>
                      <w:szCs w:val="18"/>
                    </w:rPr>
                  </w:pPr>
                  <w:r>
                    <w:rPr>
                      <w:rFonts w:ascii="Calibri" w:hAnsi="Calibri" w:cs="Calibri"/>
                      <w:szCs w:val="18"/>
                    </w:rPr>
                    <w:t>Basic power saving</w:t>
                  </w:r>
                </w:p>
              </w:tc>
            </w:tr>
            <w:tr w:rsidR="004802B1" w14:paraId="1196AEF5" w14:textId="77777777">
              <w:tc>
                <w:tcPr>
                  <w:tcW w:w="2122" w:type="dxa"/>
                  <w:vAlign w:val="center"/>
                </w:tcPr>
                <w:p w14:paraId="1CA0B24E" w14:textId="77777777" w:rsidR="004802B1" w:rsidRDefault="00054D16">
                  <w:pPr>
                    <w:pStyle w:val="TAC"/>
                    <w:rPr>
                      <w:rFonts w:ascii="Calibri" w:hAnsi="Calibri" w:cs="Calibri"/>
                      <w:b/>
                      <w:bCs/>
                      <w:szCs w:val="18"/>
                    </w:rPr>
                  </w:pPr>
                  <w:r>
                    <w:rPr>
                      <w:rFonts w:ascii="Calibri" w:hAnsi="Calibri" w:cs="Calibri"/>
                      <w:szCs w:val="18"/>
                    </w:rPr>
                    <w:t>Coverage</w:t>
                  </w:r>
                </w:p>
              </w:tc>
              <w:tc>
                <w:tcPr>
                  <w:tcW w:w="1701" w:type="dxa"/>
                  <w:shd w:val="clear" w:color="auto" w:fill="385623" w:themeFill="accent6" w:themeFillShade="80"/>
                  <w:vAlign w:val="center"/>
                </w:tcPr>
                <w:p w14:paraId="5BE509D7"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Basic coverage enhancement</w:t>
                  </w:r>
                </w:p>
              </w:tc>
              <w:tc>
                <w:tcPr>
                  <w:tcW w:w="1842" w:type="dxa"/>
                  <w:vAlign w:val="center"/>
                </w:tcPr>
                <w:p w14:paraId="7CB75D16" w14:textId="77777777" w:rsidR="004802B1" w:rsidRDefault="00054D16">
                  <w:pPr>
                    <w:pStyle w:val="TAC"/>
                    <w:rPr>
                      <w:rFonts w:ascii="Calibri" w:hAnsi="Calibri" w:cs="Calibri"/>
                      <w:szCs w:val="18"/>
                    </w:rPr>
                  </w:pPr>
                  <w:r>
                    <w:rPr>
                      <w:rFonts w:ascii="Calibri" w:hAnsi="Calibri" w:cs="Calibri"/>
                      <w:szCs w:val="18"/>
                    </w:rPr>
                    <w:t>Extreme coverage enhancement</w:t>
                  </w:r>
                </w:p>
              </w:tc>
              <w:tc>
                <w:tcPr>
                  <w:tcW w:w="1843" w:type="dxa"/>
                  <w:vAlign w:val="center"/>
                </w:tcPr>
                <w:p w14:paraId="217B08FC" w14:textId="77777777" w:rsidR="004802B1" w:rsidRDefault="00054D16">
                  <w:pPr>
                    <w:pStyle w:val="TAC"/>
                    <w:rPr>
                      <w:rFonts w:ascii="Calibri" w:hAnsi="Calibri" w:cs="Calibri"/>
                      <w:szCs w:val="18"/>
                    </w:rPr>
                  </w:pPr>
                  <w:r>
                    <w:rPr>
                      <w:rFonts w:ascii="Calibri" w:hAnsi="Calibri" w:cs="Calibri"/>
                      <w:szCs w:val="18"/>
                    </w:rPr>
                    <w:t>Basic coverage enhancement</w:t>
                  </w:r>
                </w:p>
              </w:tc>
              <w:tc>
                <w:tcPr>
                  <w:tcW w:w="1843" w:type="dxa"/>
                  <w:vAlign w:val="center"/>
                </w:tcPr>
                <w:p w14:paraId="081465EB" w14:textId="77777777" w:rsidR="004802B1" w:rsidRDefault="00054D16">
                  <w:pPr>
                    <w:pStyle w:val="TAC"/>
                    <w:rPr>
                      <w:rFonts w:ascii="Calibri" w:hAnsi="Calibri" w:cs="Calibri"/>
                      <w:szCs w:val="18"/>
                    </w:rPr>
                  </w:pPr>
                  <w:r>
                    <w:rPr>
                      <w:rFonts w:ascii="Calibri" w:hAnsi="Calibri" w:cs="Calibri"/>
                      <w:szCs w:val="18"/>
                    </w:rPr>
                    <w:t>Basic coverage enhancement</w:t>
                  </w:r>
                </w:p>
              </w:tc>
            </w:tr>
            <w:tr w:rsidR="004802B1" w14:paraId="3F90F7E6" w14:textId="77777777">
              <w:tc>
                <w:tcPr>
                  <w:tcW w:w="2122" w:type="dxa"/>
                  <w:vAlign w:val="center"/>
                </w:tcPr>
                <w:p w14:paraId="5CC2A486" w14:textId="77777777" w:rsidR="004802B1" w:rsidRDefault="00054D16">
                  <w:pPr>
                    <w:pStyle w:val="TAC"/>
                    <w:rPr>
                      <w:rFonts w:ascii="Calibri" w:hAnsi="Calibri" w:cs="Calibri"/>
                      <w:szCs w:val="18"/>
                    </w:rPr>
                  </w:pPr>
                  <w:r>
                    <w:rPr>
                      <w:rFonts w:ascii="Calibri" w:hAnsi="Calibri" w:cs="Calibri"/>
                      <w:szCs w:val="18"/>
                    </w:rPr>
                    <w:t>Mobility/speed</w:t>
                  </w:r>
                </w:p>
              </w:tc>
              <w:tc>
                <w:tcPr>
                  <w:tcW w:w="1701" w:type="dxa"/>
                  <w:shd w:val="clear" w:color="auto" w:fill="385623" w:themeFill="accent6" w:themeFillShade="80"/>
                  <w:vAlign w:val="center"/>
                </w:tcPr>
                <w:p w14:paraId="322E995F" w14:textId="77777777" w:rsidR="004802B1" w:rsidRDefault="00054D16">
                  <w:pPr>
                    <w:pStyle w:val="TAC"/>
                    <w:rPr>
                      <w:rFonts w:ascii="Calibri" w:hAnsi="Calibri" w:cs="Calibri"/>
                      <w:color w:val="FFFFFF" w:themeColor="background1"/>
                      <w:szCs w:val="18"/>
                    </w:rPr>
                  </w:pPr>
                  <w:r>
                    <w:rPr>
                      <w:rFonts w:ascii="Calibri" w:hAnsi="Calibri" w:cs="Calibri"/>
                      <w:color w:val="FFFFFF" w:themeColor="background1"/>
                      <w:szCs w:val="18"/>
                    </w:rPr>
                    <w:t>[3km/h]</w:t>
                  </w:r>
                </w:p>
              </w:tc>
              <w:tc>
                <w:tcPr>
                  <w:tcW w:w="1842" w:type="dxa"/>
                  <w:vAlign w:val="center"/>
                </w:tcPr>
                <w:p w14:paraId="40BEB28B"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ED460F3" w14:textId="77777777" w:rsidR="004802B1" w:rsidRDefault="00054D16">
                  <w:pPr>
                    <w:pStyle w:val="TAC"/>
                    <w:rPr>
                      <w:rFonts w:ascii="Calibri" w:hAnsi="Calibri" w:cs="Calibri"/>
                      <w:szCs w:val="18"/>
                    </w:rPr>
                  </w:pPr>
                  <w:r>
                    <w:rPr>
                      <w:rFonts w:ascii="Calibri" w:hAnsi="Calibri" w:cs="Calibri"/>
                      <w:szCs w:val="18"/>
                    </w:rPr>
                    <w:t>120km/h</w:t>
                  </w:r>
                </w:p>
              </w:tc>
              <w:tc>
                <w:tcPr>
                  <w:tcW w:w="1843" w:type="dxa"/>
                  <w:vAlign w:val="center"/>
                </w:tcPr>
                <w:p w14:paraId="64983E0A" w14:textId="77777777" w:rsidR="004802B1" w:rsidRDefault="00054D16">
                  <w:pPr>
                    <w:pStyle w:val="TAC"/>
                    <w:rPr>
                      <w:rFonts w:ascii="Calibri" w:hAnsi="Calibri" w:cs="Calibri"/>
                      <w:szCs w:val="18"/>
                    </w:rPr>
                  </w:pPr>
                  <w:r>
                    <w:rPr>
                      <w:rFonts w:ascii="Calibri" w:hAnsi="Calibri" w:cs="Calibri"/>
                      <w:szCs w:val="18"/>
                    </w:rPr>
                    <w:t>3km/h</w:t>
                  </w:r>
                </w:p>
              </w:tc>
            </w:tr>
            <w:tr w:rsidR="004802B1" w14:paraId="58D4DD6A" w14:textId="77777777">
              <w:tc>
                <w:tcPr>
                  <w:tcW w:w="2122" w:type="dxa"/>
                  <w:vAlign w:val="center"/>
                </w:tcPr>
                <w:p w14:paraId="37830C78" w14:textId="77777777" w:rsidR="004802B1" w:rsidRDefault="00054D16">
                  <w:pPr>
                    <w:spacing w:after="0" w:line="288" w:lineRule="auto"/>
                    <w:jc w:val="center"/>
                    <w:rPr>
                      <w:rFonts w:ascii="Calibri" w:eastAsia="OPPO Sans Medium" w:hAnsi="Calibri" w:cs="Calibri"/>
                      <w:kern w:val="24"/>
                      <w:sz w:val="18"/>
                      <w:szCs w:val="18"/>
                      <w:lang w:eastAsia="zh-CN"/>
                    </w:rPr>
                  </w:pPr>
                  <w:r>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982303C" w14:textId="77777777" w:rsidR="004802B1" w:rsidRDefault="004802B1">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52814311"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43F6B1C7"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A0EE786" w14:textId="77777777" w:rsidR="004802B1" w:rsidRDefault="004802B1">
                  <w:pPr>
                    <w:spacing w:after="0" w:line="288" w:lineRule="auto"/>
                    <w:jc w:val="center"/>
                    <w:rPr>
                      <w:rFonts w:ascii="Calibri" w:eastAsia="OPPO Sans Medium" w:hAnsi="Calibri" w:cs="Calibri"/>
                      <w:kern w:val="24"/>
                      <w:sz w:val="18"/>
                      <w:szCs w:val="18"/>
                      <w:lang w:eastAsia="zh-CN"/>
                    </w:rPr>
                  </w:pPr>
                </w:p>
              </w:tc>
            </w:tr>
          </w:tbl>
          <w:p w14:paraId="793F0E43" w14:textId="77777777" w:rsidR="004802B1" w:rsidRDefault="004802B1">
            <w:pPr>
              <w:pStyle w:val="aff9"/>
              <w:numPr>
                <w:ilvl w:val="0"/>
                <w:numId w:val="19"/>
              </w:numPr>
              <w:ind w:firstLineChars="0"/>
              <w:rPr>
                <w:rFonts w:eastAsia="Malgun Gothic"/>
                <w:lang w:val="en-US" w:eastAsia="ko-KR"/>
              </w:rPr>
            </w:pPr>
          </w:p>
        </w:tc>
      </w:tr>
    </w:tbl>
    <w:p w14:paraId="0C64ADD2" w14:textId="77777777" w:rsidR="004802B1" w:rsidRDefault="004802B1">
      <w:pPr>
        <w:rPr>
          <w:rFonts w:eastAsia="Malgun Gothic"/>
          <w:lang w:val="en-US" w:eastAsia="ko-KR"/>
        </w:rPr>
      </w:pPr>
    </w:p>
    <w:p w14:paraId="0D6D065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CSCN R4-2513330</w:t>
      </w:r>
    </w:p>
    <w:tbl>
      <w:tblPr>
        <w:tblStyle w:val="afe"/>
        <w:tblW w:w="0" w:type="auto"/>
        <w:tblLook w:val="04A0" w:firstRow="1" w:lastRow="0" w:firstColumn="1" w:lastColumn="0" w:noHBand="0" w:noVBand="1"/>
      </w:tblPr>
      <w:tblGrid>
        <w:gridCol w:w="9631"/>
      </w:tblGrid>
      <w:tr w:rsidR="004802B1" w14:paraId="049F5026" w14:textId="77777777">
        <w:tc>
          <w:tcPr>
            <w:tcW w:w="9631" w:type="dxa"/>
          </w:tcPr>
          <w:p w14:paraId="2A991928"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1</w:t>
            </w:r>
            <w:r>
              <w:rPr>
                <w:rFonts w:eastAsia="Malgun Gothic" w:hint="eastAsia"/>
                <w:b/>
                <w:i/>
                <w:lang w:eastAsia="ko-KR"/>
              </w:rPr>
              <w:t xml:space="preserve">: </w:t>
            </w:r>
            <w:r>
              <w:rPr>
                <w:rFonts w:hint="eastAsia"/>
                <w:b/>
                <w:i/>
              </w:rPr>
              <w:t xml:space="preserve">For </w:t>
            </w:r>
            <w:r>
              <w:rPr>
                <w:rFonts w:hint="eastAsia"/>
                <w:b/>
                <w:i/>
                <w:lang w:val="en-US" w:eastAsia="zh-CN"/>
              </w:rPr>
              <w:t xml:space="preserve">6GR </w:t>
            </w:r>
            <w:r>
              <w:rPr>
                <w:rFonts w:hint="eastAsia"/>
                <w:b/>
                <w:i/>
              </w:rPr>
              <w:t>bands</w:t>
            </w:r>
            <w:r>
              <w:rPr>
                <w:rFonts w:hint="eastAsia"/>
                <w:b/>
                <w:i/>
                <w:lang w:eastAsia="zh-CN"/>
              </w:rPr>
              <w:t>,</w:t>
            </w:r>
            <w:r>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Pr>
                <w:rFonts w:hint="eastAsia"/>
                <w:b/>
                <w:i/>
                <w:lang w:val="en-US" w:eastAsia="zh-CN"/>
              </w:rPr>
              <w:t xml:space="preserve"> the SCS options set.</w:t>
            </w:r>
          </w:p>
          <w:p w14:paraId="4E66CACA" w14:textId="77777777" w:rsidR="004802B1" w:rsidRDefault="00054D16">
            <w:pPr>
              <w:jc w:val="both"/>
              <w:rPr>
                <w:b/>
                <w:i/>
                <w:lang w:val="en-US" w:eastAsia="zh-CN"/>
              </w:rPr>
            </w:pPr>
            <w:r>
              <w:rPr>
                <w:rFonts w:eastAsia="Malgun Gothic" w:hint="eastAsia"/>
                <w:b/>
                <w:bCs/>
                <w:i/>
                <w:lang w:eastAsia="ko-KR"/>
              </w:rPr>
              <w:t xml:space="preserve">Proposal </w:t>
            </w:r>
            <w:r>
              <w:rPr>
                <w:rFonts w:hint="eastAsia"/>
                <w:b/>
                <w:bCs/>
                <w:i/>
                <w:lang w:val="en-US" w:eastAsia="zh-CN"/>
              </w:rPr>
              <w:t>2</w:t>
            </w:r>
            <w:r>
              <w:rPr>
                <w:rFonts w:eastAsia="Malgun Gothic" w:hint="eastAsia"/>
                <w:b/>
                <w:i/>
                <w:lang w:eastAsia="ko-KR"/>
              </w:rPr>
              <w:t xml:space="preserve">: </w:t>
            </w:r>
            <w:r>
              <w:rPr>
                <w:rFonts w:hint="eastAsia"/>
                <w:b/>
                <w:i/>
              </w:rPr>
              <w:t xml:space="preserve">For 6GR </w:t>
            </w:r>
            <w:r>
              <w:rPr>
                <w:rFonts w:hint="eastAsia"/>
                <w:b/>
                <w:i/>
                <w:lang w:val="en-US" w:eastAsia="zh-CN"/>
              </w:rPr>
              <w:t xml:space="preserve">NTN </w:t>
            </w:r>
            <w:r>
              <w:rPr>
                <w:rFonts w:hint="eastAsia"/>
                <w:b/>
                <w:i/>
              </w:rPr>
              <w:t>bands</w:t>
            </w:r>
            <w:r>
              <w:rPr>
                <w:rFonts w:hint="eastAsia"/>
                <w:b/>
                <w:i/>
                <w:lang w:eastAsia="zh-CN"/>
              </w:rPr>
              <w:t>,</w:t>
            </w:r>
            <w:r>
              <w:rPr>
                <w:b/>
                <w:i/>
                <w:lang w:eastAsia="zh-CN"/>
              </w:rPr>
              <w:t xml:space="preserve"> </w:t>
            </w:r>
            <w:r>
              <w:rPr>
                <w:b/>
                <w:i/>
              </w:rPr>
              <w:t>consider</w:t>
            </w:r>
            <w:r>
              <w:rPr>
                <w:rFonts w:hint="eastAsia"/>
                <w:b/>
                <w:i/>
                <w:lang w:val="en-US" w:eastAsia="zh-CN"/>
              </w:rPr>
              <w:t xml:space="preserve"> only two</w:t>
            </w:r>
            <w:r>
              <w:rPr>
                <w:rFonts w:hint="eastAsia"/>
                <w:b/>
                <w:i/>
              </w:rPr>
              <w:t xml:space="preserve"> SCS</w:t>
            </w:r>
            <w:r>
              <w:rPr>
                <w:rFonts w:hint="eastAsia"/>
                <w:b/>
                <w:i/>
                <w:lang w:val="en-US" w:eastAsia="zh-CN"/>
              </w:rPr>
              <w:t>s</w:t>
            </w:r>
            <w:r>
              <w:rPr>
                <w:b/>
                <w:i/>
              </w:rPr>
              <w:t xml:space="preserve"> </w:t>
            </w:r>
            <w:r>
              <w:rPr>
                <w:rFonts w:hint="eastAsia"/>
                <w:b/>
                <w:i/>
                <w:lang w:val="en-US" w:eastAsia="zh-CN"/>
              </w:rPr>
              <w:t>for each new bands.</w:t>
            </w:r>
          </w:p>
          <w:p w14:paraId="587E92DE" w14:textId="77777777" w:rsidR="004802B1" w:rsidRDefault="00054D16">
            <w:pPr>
              <w:jc w:val="both"/>
              <w:rPr>
                <w:b/>
                <w:i/>
                <w:lang w:val="en-US" w:eastAsia="zh-CN"/>
              </w:rPr>
            </w:pPr>
            <w:r>
              <w:rPr>
                <w:rFonts w:eastAsia="Malgun Gothic" w:hint="eastAsia"/>
                <w:b/>
                <w:bCs/>
                <w:i/>
                <w:lang w:eastAsia="ko-KR"/>
              </w:rPr>
              <w:t xml:space="preserve">Proposal </w:t>
            </w:r>
            <w:r>
              <w:rPr>
                <w:b/>
                <w:bCs/>
                <w:i/>
                <w:lang w:eastAsia="zh-CN"/>
              </w:rPr>
              <w:t>3</w:t>
            </w:r>
            <w:r>
              <w:rPr>
                <w:rFonts w:eastAsia="Malgun Gothic" w:hint="eastAsia"/>
                <w:b/>
                <w:i/>
                <w:lang w:eastAsia="ko-KR"/>
              </w:rPr>
              <w:t>:</w:t>
            </w:r>
            <w:r>
              <w:rPr>
                <w:rFonts w:hint="eastAsia"/>
                <w:b/>
                <w:i/>
                <w:lang w:val="en-US" w:eastAsia="zh-CN"/>
              </w:rPr>
              <w:t xml:space="preserve"> For </w:t>
            </w:r>
            <w:r>
              <w:rPr>
                <w:rFonts w:eastAsia="Malgun Gothic" w:hint="eastAsia"/>
                <w:b/>
                <w:i/>
                <w:lang w:eastAsia="ko-KR"/>
              </w:rPr>
              <w:t>sub-</w:t>
            </w:r>
            <w:r>
              <w:rPr>
                <w:rFonts w:hint="eastAsia"/>
                <w:b/>
                <w:i/>
                <w:lang w:val="en-US" w:eastAsia="zh-CN"/>
              </w:rPr>
              <w:t>6G</w:t>
            </w:r>
            <w:r>
              <w:rPr>
                <w:rFonts w:eastAsia="Malgun Gothic" w:hint="eastAsia"/>
                <w:b/>
                <w:i/>
                <w:lang w:eastAsia="ko-KR"/>
              </w:rPr>
              <w:t>Hz (FR1)</w:t>
            </w:r>
            <w:r>
              <w:rPr>
                <w:rFonts w:eastAsia="Malgun Gothic"/>
                <w:b/>
                <w:i/>
                <w:lang w:eastAsia="ko-KR"/>
              </w:rPr>
              <w:t xml:space="preserve"> </w:t>
            </w:r>
            <w:r>
              <w:rPr>
                <w:rFonts w:hint="eastAsia"/>
                <w:b/>
                <w:i/>
                <w:lang w:val="en-US" w:eastAsia="zh-CN"/>
              </w:rPr>
              <w:t>and FR</w:t>
            </w:r>
            <w:r>
              <w:rPr>
                <w:b/>
                <w:i/>
                <w:lang w:val="en-US" w:eastAsia="zh-CN"/>
              </w:rPr>
              <w:t>2</w:t>
            </w:r>
            <w:r>
              <w:rPr>
                <w:rFonts w:hint="eastAsia"/>
                <w:b/>
                <w:i/>
                <w:lang w:val="en-US" w:eastAsia="zh-CN"/>
              </w:rPr>
              <w:t>(under 10G)</w:t>
            </w:r>
            <w:r>
              <w:rPr>
                <w:rFonts w:hint="eastAsia"/>
                <w:b/>
                <w:i/>
                <w:lang w:eastAsia="zh-CN"/>
              </w:rPr>
              <w:t>,</w:t>
            </w:r>
            <w:r>
              <w:rPr>
                <w:b/>
                <w:i/>
                <w:lang w:eastAsia="zh-CN"/>
              </w:rPr>
              <w:t xml:space="preserve"> </w:t>
            </w:r>
            <w:r>
              <w:rPr>
                <w:rFonts w:eastAsia="Malgun Gothic" w:hint="eastAsia"/>
                <w:b/>
                <w:i/>
                <w:lang w:eastAsia="ko-KR"/>
              </w:rPr>
              <w:t>30kHz SCS</w:t>
            </w:r>
            <w:r>
              <w:rPr>
                <w:rFonts w:hint="eastAsia"/>
                <w:b/>
                <w:i/>
                <w:lang w:val="en-US" w:eastAsia="zh-CN"/>
              </w:rPr>
              <w:t xml:space="preserve"> </w:t>
            </w:r>
            <w:r>
              <w:rPr>
                <w:rFonts w:eastAsia="Malgun Gothic" w:hint="eastAsia"/>
                <w:b/>
                <w:i/>
                <w:lang w:eastAsia="ko-KR"/>
              </w:rPr>
              <w:t>sh</w:t>
            </w:r>
            <w:r>
              <w:rPr>
                <w:rFonts w:hint="eastAsia"/>
                <w:b/>
                <w:i/>
                <w:lang w:val="en-US" w:eastAsia="zh-CN"/>
              </w:rPr>
              <w:t>ould be</w:t>
            </w:r>
            <w:r>
              <w:rPr>
                <w:rFonts w:eastAsia="Malgun Gothic" w:hint="eastAsia"/>
                <w:b/>
                <w:i/>
                <w:lang w:eastAsia="ko-KR"/>
              </w:rPr>
              <w:t xml:space="preserve"> support</w:t>
            </w:r>
            <w:r>
              <w:rPr>
                <w:rFonts w:hint="eastAsia"/>
                <w:b/>
                <w:i/>
                <w:lang w:val="en-US" w:eastAsia="zh-CN"/>
              </w:rPr>
              <w:t>ed for FDD mode</w:t>
            </w:r>
            <w:r>
              <w:rPr>
                <w:b/>
                <w:i/>
                <w:lang w:val="en-US" w:eastAsia="zh-CN"/>
              </w:rPr>
              <w:t xml:space="preserve"> </w:t>
            </w:r>
            <w:r>
              <w:rPr>
                <w:rFonts w:hint="eastAsia"/>
                <w:b/>
                <w:i/>
                <w:lang w:val="en-US" w:eastAsia="zh-CN"/>
              </w:rPr>
              <w:t>in</w:t>
            </w:r>
            <w:r>
              <w:rPr>
                <w:b/>
                <w:i/>
                <w:lang w:val="en-US" w:eastAsia="zh-CN"/>
              </w:rPr>
              <w:t xml:space="preserve"> additional </w:t>
            </w:r>
            <w:r>
              <w:rPr>
                <w:rFonts w:hint="eastAsia"/>
                <w:b/>
                <w:i/>
                <w:lang w:val="en-US" w:eastAsia="zh-CN"/>
              </w:rPr>
              <w:t>to</w:t>
            </w:r>
            <w:r>
              <w:rPr>
                <w:b/>
                <w:i/>
                <w:lang w:val="en-US" w:eastAsia="zh-CN"/>
              </w:rPr>
              <w:t xml:space="preserve"> 15kHz</w:t>
            </w:r>
            <w:r>
              <w:rPr>
                <w:rFonts w:hint="eastAsia"/>
                <w:b/>
                <w:i/>
                <w:lang w:val="en-US" w:eastAsia="zh-CN"/>
              </w:rPr>
              <w:t>.</w:t>
            </w:r>
          </w:p>
          <w:p w14:paraId="0AD52AF7"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4</w:t>
            </w:r>
            <w:r>
              <w:rPr>
                <w:rFonts w:eastAsia="Malgun Gothic" w:hint="eastAsia"/>
                <w:b/>
                <w:i/>
                <w:lang w:eastAsia="ko-KR"/>
              </w:rPr>
              <w:t>:</w:t>
            </w:r>
            <w:r>
              <w:rPr>
                <w:rFonts w:hint="eastAsia"/>
                <w:b/>
                <w:i/>
                <w:lang w:val="en-US" w:eastAsia="zh-CN"/>
              </w:rPr>
              <w:t xml:space="preserve"> In </w:t>
            </w:r>
            <w:r>
              <w:rPr>
                <w:rFonts w:hint="eastAsia"/>
                <w:b/>
                <w:i/>
              </w:rPr>
              <w:t>6GR</w:t>
            </w:r>
            <w:r>
              <w:rPr>
                <w:rFonts w:hint="eastAsia"/>
                <w:b/>
                <w:i/>
                <w:lang w:val="en-US" w:eastAsia="zh-CN"/>
              </w:rPr>
              <w:t xml:space="preserve"> NTN,</w:t>
            </w:r>
            <w:r>
              <w:rPr>
                <w:b/>
                <w:i/>
                <w:lang w:val="en-US" w:eastAsia="zh-CN"/>
              </w:rPr>
              <w:t xml:space="preserve"> </w:t>
            </w:r>
            <w:r>
              <w:rPr>
                <w:rFonts w:hint="eastAsia"/>
                <w:b/>
                <w:i/>
                <w:lang w:val="en-US" w:eastAsia="zh-CN"/>
              </w:rPr>
              <w:t xml:space="preserve">TDD mode </w:t>
            </w:r>
            <w:r>
              <w:rPr>
                <w:b/>
                <w:i/>
                <w:lang w:val="en-US" w:eastAsia="zh-CN"/>
              </w:rPr>
              <w:t>could</w:t>
            </w:r>
            <w:r>
              <w:rPr>
                <w:rFonts w:hint="eastAsia"/>
                <w:b/>
                <w:i/>
                <w:lang w:val="en-US" w:eastAsia="zh-CN"/>
              </w:rPr>
              <w:t xml:space="preserve"> be adopted </w:t>
            </w:r>
            <w:r>
              <w:rPr>
                <w:b/>
                <w:i/>
                <w:lang w:val="en-US" w:eastAsia="zh-CN"/>
              </w:rPr>
              <w:t xml:space="preserve">to improve spectrum utilization efficiency. </w:t>
            </w:r>
          </w:p>
          <w:p w14:paraId="2EDDF0D1" w14:textId="77777777" w:rsidR="004802B1" w:rsidRDefault="00054D16">
            <w:pPr>
              <w:jc w:val="both"/>
              <w:rPr>
                <w:b/>
                <w:i/>
                <w:lang w:val="en-US" w:eastAsia="zh-CN"/>
              </w:rPr>
            </w:pPr>
            <w:r>
              <w:rPr>
                <w:rFonts w:eastAsia="Malgun Gothic" w:hint="eastAsia"/>
                <w:b/>
                <w:bCs/>
                <w:i/>
                <w:lang w:eastAsia="ko-KR"/>
              </w:rPr>
              <w:t xml:space="preserve">Proposal </w:t>
            </w:r>
            <w:r>
              <w:rPr>
                <w:b/>
                <w:bCs/>
                <w:i/>
                <w:lang w:val="en-US" w:eastAsia="zh-CN"/>
              </w:rPr>
              <w:t>5</w:t>
            </w:r>
            <w:r>
              <w:rPr>
                <w:rFonts w:eastAsia="Malgun Gothic" w:hint="eastAsia"/>
                <w:b/>
                <w:i/>
                <w:lang w:eastAsia="ko-KR"/>
              </w:rPr>
              <w:t xml:space="preserve">: </w:t>
            </w:r>
            <w:r>
              <w:rPr>
                <w:rFonts w:hint="eastAsia"/>
                <w:b/>
                <w:i/>
                <w:lang w:val="en-US" w:eastAsia="zh-CN"/>
              </w:rPr>
              <w:t>In 6GR NTN,</w:t>
            </w:r>
            <w:r>
              <w:rPr>
                <w:b/>
                <w:i/>
                <w:lang w:val="en-US" w:eastAsia="zh-CN"/>
              </w:rPr>
              <w:t xml:space="preserve"> </w:t>
            </w:r>
            <w:r>
              <w:rPr>
                <w:rFonts w:hint="eastAsia"/>
                <w:b/>
                <w:i/>
                <w:lang w:val="en-US" w:eastAsia="zh-CN"/>
              </w:rPr>
              <w:t xml:space="preserve">it is </w:t>
            </w:r>
            <w:r>
              <w:rPr>
                <w:b/>
                <w:i/>
                <w:lang w:val="en-US" w:eastAsia="zh-CN"/>
              </w:rPr>
              <w:t xml:space="preserve">worth to study new DL-UL pattern which is suitable for NTN deployment scenario. </w:t>
            </w:r>
          </w:p>
          <w:p w14:paraId="136C466A" w14:textId="77777777" w:rsidR="004802B1" w:rsidRDefault="00054D16">
            <w:pPr>
              <w:jc w:val="both"/>
              <w:rPr>
                <w:rFonts w:eastAsia="等线"/>
                <w:b/>
                <w:bCs/>
                <w:i/>
                <w:sz w:val="22"/>
                <w:szCs w:val="24"/>
                <w:lang w:val="en-US" w:eastAsia="zh-CN"/>
              </w:rPr>
            </w:pPr>
            <w:r>
              <w:rPr>
                <w:rFonts w:eastAsia="Malgun Gothic" w:hint="eastAsia"/>
                <w:b/>
                <w:bCs/>
                <w:i/>
                <w:lang w:eastAsia="ko-KR"/>
              </w:rPr>
              <w:t xml:space="preserve">Proposal </w:t>
            </w:r>
            <w:r>
              <w:rPr>
                <w:b/>
                <w:bCs/>
                <w:i/>
                <w:lang w:val="en-US" w:eastAsia="zh-CN"/>
              </w:rPr>
              <w:t>6</w:t>
            </w:r>
            <w:r>
              <w:rPr>
                <w:rFonts w:eastAsia="Malgun Gothic" w:hint="eastAsia"/>
                <w:b/>
                <w:i/>
                <w:lang w:eastAsia="ko-KR"/>
              </w:rPr>
              <w:t xml:space="preserve">: </w:t>
            </w:r>
            <w:r>
              <w:rPr>
                <w:rFonts w:hint="eastAsia"/>
                <w:b/>
                <w:i/>
                <w:lang w:val="en-US" w:eastAsia="zh-CN"/>
              </w:rPr>
              <w:t xml:space="preserve">In 6GR, </w:t>
            </w:r>
            <w:r>
              <w:rPr>
                <w:rFonts w:eastAsiaTheme="minorEastAsia" w:hint="eastAsia"/>
                <w:b/>
                <w:i/>
                <w:lang w:val="en-US" w:eastAsia="zh-CN"/>
              </w:rPr>
              <w:t xml:space="preserve">HD-FDD </w:t>
            </w:r>
            <w:r>
              <w:rPr>
                <w:rFonts w:eastAsiaTheme="minorEastAsia"/>
                <w:b/>
                <w:i/>
                <w:lang w:val="en-US" w:eastAsia="zh-CN"/>
              </w:rPr>
              <w:t>mode should be supported for NTN device type.</w:t>
            </w:r>
          </w:p>
          <w:p w14:paraId="3BD604BC" w14:textId="77777777" w:rsidR="004802B1" w:rsidRDefault="00054D16">
            <w:pPr>
              <w:jc w:val="both"/>
              <w:rPr>
                <w:rFonts w:eastAsia="Malgun Gothic" w:cs="Batang"/>
                <w:b/>
                <w:bCs/>
                <w:i/>
              </w:rPr>
            </w:pPr>
            <w:r>
              <w:rPr>
                <w:rFonts w:eastAsia="Malgun Gothic" w:cs="Batang" w:hint="eastAsia"/>
                <w:b/>
                <w:i/>
              </w:rPr>
              <w:t xml:space="preserve">Proposal </w:t>
            </w:r>
            <w:r>
              <w:rPr>
                <w:rFonts w:cs="Batang"/>
                <w:b/>
                <w:i/>
                <w:lang w:val="en-US" w:eastAsia="zh-CN"/>
              </w:rPr>
              <w:t>7</w:t>
            </w:r>
            <w:r>
              <w:rPr>
                <w:rFonts w:eastAsia="Malgun Gothic" w:cs="Batang" w:hint="eastAsia"/>
                <w:b/>
                <w:i/>
              </w:rPr>
              <w:t xml:space="preserve">: </w:t>
            </w:r>
            <w:r>
              <w:rPr>
                <w:rFonts w:eastAsia="Malgun Gothic" w:cs="Batang" w:hint="eastAsia"/>
                <w:b/>
                <w:bCs/>
                <w:i/>
              </w:rPr>
              <w:t>Under the premise that the maximum FFT size of 6GR is 8</w:t>
            </w:r>
            <w:r>
              <w:rPr>
                <w:rFonts w:cs="Batang" w:hint="eastAsia"/>
                <w:b/>
                <w:bCs/>
                <w:i/>
                <w:lang w:val="en-US" w:eastAsia="zh-CN"/>
              </w:rPr>
              <w:t xml:space="preserve">K </w:t>
            </w:r>
            <w:r>
              <w:rPr>
                <w:rFonts w:eastAsia="Malgun Gothic" w:cs="Batang" w:hint="eastAsia"/>
                <w:b/>
                <w:bCs/>
                <w:i/>
              </w:rPr>
              <w:t>at least</w:t>
            </w:r>
            <w:r>
              <w:rPr>
                <w:rFonts w:cs="Batang" w:hint="eastAsia"/>
                <w:b/>
                <w:bCs/>
                <w:i/>
                <w:lang w:val="en-US" w:eastAsia="zh-CN"/>
              </w:rPr>
              <w:t xml:space="preserve"> for some special </w:t>
            </w:r>
            <w:r>
              <w:rPr>
                <w:rFonts w:cs="Batang"/>
                <w:b/>
                <w:bCs/>
                <w:i/>
                <w:lang w:val="en-US" w:eastAsia="zh-CN"/>
              </w:rPr>
              <w:t>scenarios,</w:t>
            </w:r>
          </w:p>
          <w:p w14:paraId="1C806AEE" w14:textId="77777777" w:rsidR="004802B1" w:rsidRDefault="00054D16">
            <w:pPr>
              <w:pStyle w:val="aff9"/>
              <w:numPr>
                <w:ilvl w:val="0"/>
                <w:numId w:val="63"/>
              </w:numPr>
              <w:spacing w:line="259" w:lineRule="auto"/>
              <w:ind w:firstLineChars="0"/>
              <w:jc w:val="both"/>
              <w:rPr>
                <w:rFonts w:eastAsia="Malgun Gothic" w:cs="Batang"/>
                <w:b/>
                <w:i/>
              </w:rPr>
            </w:pPr>
            <w:r>
              <w:rPr>
                <w:rFonts w:eastAsia="Malgun Gothic" w:cs="Batang" w:hint="eastAsia"/>
                <w:b/>
                <w:i/>
              </w:rPr>
              <w:t>For 30kHz SCS,</w:t>
            </w:r>
            <w:r>
              <w:rPr>
                <w:rFonts w:eastAsia="Malgun Gothic" w:cs="Batang"/>
                <w:b/>
                <w:i/>
              </w:rPr>
              <w:t xml:space="preserve"> </w:t>
            </w:r>
            <w:r>
              <w:rPr>
                <w:rFonts w:eastAsia="Malgun Gothic" w:cs="Batang" w:hint="eastAsia"/>
                <w:b/>
                <w:i/>
              </w:rPr>
              <w:t>a maximum bandwidth of 200MHz should be supported.</w:t>
            </w:r>
          </w:p>
          <w:p w14:paraId="0592DCA5" w14:textId="77777777" w:rsidR="004802B1" w:rsidRDefault="00054D16">
            <w:pPr>
              <w:pStyle w:val="aff9"/>
              <w:numPr>
                <w:ilvl w:val="0"/>
                <w:numId w:val="63"/>
              </w:numPr>
              <w:spacing w:line="259" w:lineRule="auto"/>
              <w:ind w:firstLineChars="0"/>
              <w:jc w:val="both"/>
              <w:rPr>
                <w:rFonts w:eastAsia="Malgun Gothic" w:cs="Batang"/>
                <w:b/>
                <w:i/>
              </w:rPr>
            </w:pPr>
            <w:r>
              <w:rPr>
                <w:rFonts w:eastAsia="Malgun Gothic" w:cs="Batang" w:hint="eastAsia"/>
                <w:b/>
                <w:i/>
              </w:rPr>
              <w:t>For 120kHz SCS,</w:t>
            </w:r>
            <w:r>
              <w:rPr>
                <w:rFonts w:eastAsia="Malgun Gothic" w:cs="Batang"/>
                <w:b/>
                <w:i/>
              </w:rPr>
              <w:t xml:space="preserve"> </w:t>
            </w:r>
            <w:r>
              <w:rPr>
                <w:rFonts w:eastAsia="Malgun Gothic" w:cs="Batang" w:hint="eastAsia"/>
                <w:b/>
                <w:i/>
              </w:rPr>
              <w:t>a maximum bandwidth of 800MHz should be supported.</w:t>
            </w:r>
          </w:p>
          <w:p w14:paraId="6E27518C"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b/>
                <w:i/>
                <w:lang w:val="en-US" w:eastAsia="zh-CN"/>
              </w:rPr>
              <w:t>8</w:t>
            </w:r>
            <w:r>
              <w:rPr>
                <w:rFonts w:eastAsia="Malgun Gothic" w:cs="Batang" w:hint="eastAsia"/>
                <w:b/>
                <w:i/>
              </w:rPr>
              <w:t xml:space="preserve">: </w:t>
            </w:r>
            <w:r>
              <w:rPr>
                <w:rFonts w:eastAsia="Malgun Gothic" w:cs="Batang"/>
                <w:b/>
                <w:i/>
              </w:rPr>
              <w:t>Recommend u</w:t>
            </w:r>
            <w:r>
              <w:rPr>
                <w:rFonts w:eastAsia="Malgun Gothic" w:cs="Batang"/>
                <w:b/>
                <w:bCs/>
                <w:i/>
                <w:lang w:val="en-US" w:eastAsia="zh-CN"/>
              </w:rPr>
              <w:t xml:space="preserve">p to two </w:t>
            </w:r>
            <w:r>
              <w:rPr>
                <w:rFonts w:eastAsia="Malgun Gothic" w:cs="Batang" w:hint="eastAsia"/>
                <w:b/>
                <w:bCs/>
                <w:i/>
                <w:lang w:val="en-US" w:eastAsia="zh-CN"/>
              </w:rPr>
              <w:t>receiver</w:t>
            </w:r>
            <w:r>
              <w:rPr>
                <w:rFonts w:eastAsia="Malgun Gothic" w:cs="Batang"/>
                <w:b/>
                <w:bCs/>
                <w:i/>
                <w:lang w:val="en-US" w:eastAsia="zh-CN"/>
              </w:rPr>
              <w:t>s</w:t>
            </w:r>
            <w:r>
              <w:rPr>
                <w:rFonts w:eastAsia="Malgun Gothic" w:cs="Batang" w:hint="eastAsia"/>
                <w:b/>
                <w:bCs/>
                <w:i/>
                <w:lang w:val="en-US" w:eastAsia="zh-CN"/>
              </w:rPr>
              <w:t xml:space="preserve"> and </w:t>
            </w:r>
            <w:r>
              <w:rPr>
                <w:rFonts w:eastAsia="Malgun Gothic" w:cs="Batang"/>
                <w:b/>
                <w:bCs/>
                <w:i/>
                <w:lang w:val="en-US" w:eastAsia="zh-CN"/>
              </w:rPr>
              <w:t>two transmitters</w:t>
            </w:r>
            <w:r>
              <w:rPr>
                <w:rFonts w:eastAsia="Malgun Gothic" w:cs="Batang" w:hint="eastAsia"/>
                <w:b/>
                <w:bCs/>
                <w:i/>
                <w:lang w:val="en-US" w:eastAsia="zh-CN"/>
              </w:rPr>
              <w:t xml:space="preserve"> </w:t>
            </w:r>
            <w:r>
              <w:rPr>
                <w:rFonts w:eastAsia="Malgun Gothic" w:cs="Batang"/>
                <w:b/>
                <w:bCs/>
                <w:i/>
                <w:lang w:val="en-US" w:eastAsia="zh-CN"/>
              </w:rPr>
              <w:t xml:space="preserve">for </w:t>
            </w:r>
            <w:r>
              <w:rPr>
                <w:rFonts w:eastAsia="Malgun Gothic" w:cs="Batang" w:hint="eastAsia"/>
                <w:b/>
                <w:bCs/>
                <w:i/>
                <w:lang w:val="en-US" w:eastAsia="zh-CN"/>
              </w:rPr>
              <w:t>6GR NTN</w:t>
            </w:r>
            <w:r>
              <w:rPr>
                <w:rFonts w:eastAsia="Malgun Gothic" w:cs="Batang"/>
                <w:b/>
                <w:bCs/>
                <w:i/>
                <w:lang w:val="en-US" w:eastAsia="zh-CN"/>
              </w:rPr>
              <w:t xml:space="preserve"> terminals</w:t>
            </w:r>
            <w:r>
              <w:rPr>
                <w:rFonts w:eastAsia="Malgun Gothic" w:cs="Batang" w:hint="eastAsia"/>
                <w:b/>
                <w:bCs/>
                <w:i/>
                <w:lang w:val="en-US" w:eastAsia="zh-CN"/>
              </w:rPr>
              <w:t>.</w:t>
            </w:r>
          </w:p>
          <w:p w14:paraId="75705D1F" w14:textId="77777777" w:rsidR="004802B1" w:rsidRDefault="00054D16">
            <w:pPr>
              <w:jc w:val="both"/>
              <w:rPr>
                <w:rFonts w:eastAsia="Malgun Gothic" w:cs="Batang"/>
                <w:b/>
                <w:bCs/>
                <w:i/>
                <w:lang w:val="en-US" w:eastAsia="zh-CN"/>
              </w:rPr>
            </w:pPr>
            <w:r>
              <w:rPr>
                <w:rFonts w:eastAsia="Malgun Gothic" w:cs="Batang" w:hint="eastAsia"/>
                <w:b/>
                <w:i/>
              </w:rPr>
              <w:lastRenderedPageBreak/>
              <w:t xml:space="preserve">Proposal </w:t>
            </w:r>
            <w:r>
              <w:rPr>
                <w:rFonts w:eastAsia="Malgun Gothic" w:cs="Batang"/>
                <w:b/>
                <w:i/>
                <w:lang w:val="en-US" w:eastAsia="zh-CN"/>
              </w:rPr>
              <w:t>9</w:t>
            </w:r>
            <w:r>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reuse 5G-NTN </w:t>
            </w:r>
            <w:r>
              <w:rPr>
                <w:rFonts w:eastAsia="Malgun Gothic" w:cs="Batang" w:hint="eastAsia"/>
                <w:b/>
                <w:bCs/>
                <w:i/>
              </w:rPr>
              <w:t>spectrum resources</w:t>
            </w:r>
            <w:r>
              <w:rPr>
                <w:rFonts w:eastAsia="Malgun Gothic" w:cs="Batang" w:hint="eastAsia"/>
                <w:b/>
                <w:bCs/>
                <w:i/>
                <w:lang w:val="en-US" w:eastAsia="zh-CN"/>
              </w:rPr>
              <w:t>.</w:t>
            </w:r>
          </w:p>
          <w:p w14:paraId="72B15270"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Pr>
                <w:rFonts w:eastAsia="Malgun Gothic" w:cs="Batang" w:hint="eastAsia"/>
                <w:b/>
                <w:i/>
              </w:rPr>
              <w:t>:</w:t>
            </w:r>
            <w:r>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w:t>
            </w:r>
            <w:r>
              <w:rPr>
                <w:rFonts w:eastAsia="Malgun Gothic" w:cs="Batang"/>
                <w:b/>
                <w:bCs/>
                <w:i/>
                <w:lang w:val="en-US" w:eastAsia="zh-CN"/>
              </w:rPr>
              <w:t>may</w:t>
            </w:r>
            <w:r>
              <w:rPr>
                <w:rFonts w:eastAsia="Malgun Gothic" w:cs="Batang" w:hint="eastAsia"/>
                <w:b/>
                <w:bCs/>
                <w:i/>
                <w:lang w:val="en-US" w:eastAsia="zh-CN"/>
              </w:rPr>
              <w:t xml:space="preserve"> share the spectrum resource of TN network </w:t>
            </w:r>
            <w:r>
              <w:rPr>
                <w:rFonts w:eastAsia="Malgun Gothic" w:cs="Batang"/>
                <w:b/>
                <w:bCs/>
                <w:i/>
                <w:lang w:val="en-US" w:eastAsia="zh-CN"/>
              </w:rPr>
              <w:t>on top of further study on TN-NTN co-existence</w:t>
            </w:r>
            <w:r>
              <w:rPr>
                <w:rFonts w:eastAsia="Malgun Gothic" w:cs="Batang" w:hint="eastAsia"/>
                <w:b/>
                <w:bCs/>
                <w:i/>
                <w:lang w:val="en-US" w:eastAsia="zh-CN"/>
              </w:rPr>
              <w:t>.</w:t>
            </w:r>
            <w:r>
              <w:rPr>
                <w:rFonts w:eastAsia="Malgun Gothic" w:cs="Batang"/>
                <w:b/>
                <w:bCs/>
                <w:i/>
                <w:lang w:val="en-US" w:eastAsia="zh-CN"/>
              </w:rPr>
              <w:t xml:space="preserve">  </w:t>
            </w:r>
          </w:p>
          <w:p w14:paraId="17B48D59" w14:textId="77777777" w:rsidR="004802B1" w:rsidRDefault="00054D16">
            <w:pPr>
              <w:jc w:val="both"/>
              <w:rPr>
                <w:rFonts w:eastAsiaTheme="minorEastAsia" w:cs="Batang"/>
                <w:b/>
                <w:bCs/>
                <w:i/>
                <w:lang w:val="en-US" w:eastAsia="zh-CN"/>
              </w:rPr>
            </w:pPr>
            <w:r>
              <w:rPr>
                <w:rFonts w:eastAsiaTheme="minorEastAsia" w:cs="Batang"/>
                <w:b/>
                <w:i/>
                <w:lang w:val="en-US" w:eastAsia="zh-CN"/>
              </w:rPr>
              <w:t xml:space="preserve">Proposal 11: </w:t>
            </w:r>
            <w:r>
              <w:rPr>
                <w:rFonts w:eastAsiaTheme="minorEastAsia" w:cs="Batang"/>
                <w:b/>
                <w:bCs/>
                <w:i/>
                <w:lang w:val="en-US" w:eastAsia="zh-CN"/>
              </w:rPr>
              <w:t xml:space="preserve">6GR </w:t>
            </w:r>
            <w:r>
              <w:rPr>
                <w:rFonts w:eastAsiaTheme="minorEastAsia" w:cs="Batang" w:hint="eastAsia"/>
                <w:b/>
                <w:bCs/>
                <w:i/>
                <w:lang w:val="en-US" w:eastAsia="zh-CN"/>
              </w:rPr>
              <w:t>NTN</w:t>
            </w:r>
            <w:r>
              <w:rPr>
                <w:rFonts w:eastAsiaTheme="minorEastAsia" w:cs="Batang"/>
                <w:b/>
                <w:bCs/>
                <w:i/>
                <w:lang w:val="en-US" w:eastAsia="zh-CN"/>
              </w:rPr>
              <w:t xml:space="preserve"> should support diverse NTN device types including handheld UE, IoT device and VSAT with different RF/BB capabilities.  </w:t>
            </w:r>
          </w:p>
        </w:tc>
      </w:tr>
    </w:tbl>
    <w:p w14:paraId="6ED279D9" w14:textId="77777777" w:rsidR="004802B1" w:rsidRDefault="004802B1">
      <w:pPr>
        <w:rPr>
          <w:rFonts w:eastAsia="Malgun Gothic"/>
          <w:lang w:val="en-US" w:eastAsia="ko-KR"/>
        </w:rPr>
      </w:pPr>
    </w:p>
    <w:p w14:paraId="1B9974F1"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Google R4-2513351</w:t>
      </w:r>
    </w:p>
    <w:tbl>
      <w:tblPr>
        <w:tblStyle w:val="afe"/>
        <w:tblW w:w="0" w:type="auto"/>
        <w:tblLook w:val="04A0" w:firstRow="1" w:lastRow="0" w:firstColumn="1" w:lastColumn="0" w:noHBand="0" w:noVBand="1"/>
      </w:tblPr>
      <w:tblGrid>
        <w:gridCol w:w="9631"/>
      </w:tblGrid>
      <w:tr w:rsidR="004802B1" w14:paraId="56EFC1E1" w14:textId="77777777">
        <w:tc>
          <w:tcPr>
            <w:tcW w:w="9631" w:type="dxa"/>
          </w:tcPr>
          <w:p w14:paraId="692805CF" w14:textId="77777777" w:rsidR="004802B1" w:rsidRDefault="00054D16">
            <w:pPr>
              <w:rPr>
                <w:rFonts w:eastAsia="Malgun Gothic"/>
                <w:lang w:val="en-US" w:eastAsia="ko-KR"/>
              </w:rPr>
            </w:pPr>
            <w:r>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3F73C23F" w14:textId="77777777" w:rsidR="004802B1" w:rsidRDefault="00054D16">
            <w:pPr>
              <w:rPr>
                <w:rFonts w:eastAsia="Malgun Gothic"/>
                <w:lang w:val="en-US" w:eastAsia="ko-KR"/>
              </w:rPr>
            </w:pPr>
            <w:r>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46EDAA28" w14:textId="77777777" w:rsidR="004802B1" w:rsidRDefault="004802B1">
      <w:pPr>
        <w:rPr>
          <w:lang w:val="en-US" w:eastAsia="zh-CN"/>
        </w:rPr>
      </w:pPr>
    </w:p>
    <w:sectPr w:rsidR="004802B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alentin Gheorghiu" w:date="2025-10-09T17:38:00Z" w:initials="VG">
    <w:p w14:paraId="248D065A" w14:textId="77777777" w:rsidR="004802B1" w:rsidRDefault="00054D16">
      <w:pPr>
        <w:pStyle w:val="a9"/>
        <w:rPr>
          <w:lang w:val="en-US"/>
        </w:rPr>
      </w:pPr>
      <w:r>
        <w:rPr>
          <w:lang w:val="en-US"/>
        </w:rPr>
        <w:t xml:space="preserve">It would be better to avoid such wording as “strong agreement” or “strong push”, this is too subjective. It is either an agreement or not. </w:t>
      </w:r>
    </w:p>
    <w:p w14:paraId="342D214E" w14:textId="77777777" w:rsidR="004802B1" w:rsidRDefault="004802B1">
      <w:pPr>
        <w:pStyle w:val="a9"/>
        <w:rPr>
          <w:lang w:val="en-US"/>
        </w:rPr>
      </w:pPr>
    </w:p>
    <w:p w14:paraId="5AE77299" w14:textId="77777777" w:rsidR="004802B1" w:rsidRDefault="00054D16">
      <w:pPr>
        <w:pStyle w:val="a9"/>
        <w:rPr>
          <w:lang w:eastAsia="zh-CN"/>
        </w:rPr>
      </w:pPr>
      <w:r>
        <w:rPr>
          <w:rFonts w:hint="eastAsia"/>
          <w:lang w:val="en-US" w:eastAsia="zh-CN"/>
        </w:rPr>
        <w:t>L</w:t>
      </w:r>
      <w:r>
        <w:rPr>
          <w:lang w:val="en-US" w:eastAsia="zh-CN"/>
        </w:rPr>
        <w:t>eo: Ok with your suggestion, even that is an agreement for the first RAN1 meeting, I should be keeping neutral from myself :-)</w:t>
      </w:r>
    </w:p>
  </w:comment>
  <w:comment w:id="36" w:author="Valentin Gheorghiu" w:date="2025-10-09T17:40:00Z" w:initials="VG">
    <w:p w14:paraId="72B15D3D" w14:textId="77777777" w:rsidR="004802B1" w:rsidRDefault="00054D16">
      <w:pPr>
        <w:pStyle w:val="a9"/>
      </w:pPr>
      <w:r>
        <w:rPr>
          <w:lang w:val="en-US"/>
        </w:rPr>
        <w:t xml:space="preserve">Strong consensus is very subjective. Since it’s an observation, it would be much better to say several </w:t>
      </w:r>
      <w:proofErr w:type="gramStart"/>
      <w:r>
        <w:rPr>
          <w:lang w:val="en-US"/>
        </w:rPr>
        <w:t>companies(</w:t>
      </w:r>
      <w:proofErr w:type="gramEnd"/>
      <w:r>
        <w:rPr>
          <w:lang w:val="en-US"/>
        </w:rPr>
        <w:t>or majority of companies) propose to have 3MHz as the min CBW</w:t>
      </w:r>
    </w:p>
  </w:comment>
  <w:comment w:id="39" w:author="Haijie Qiu| 邱海杰" w:date="2025-10-09T20:38:00Z" w:initials="HQ邱">
    <w:p w14:paraId="1BD943CE" w14:textId="03B6D807" w:rsidR="00DB183D" w:rsidRDefault="00DB183D">
      <w:pPr>
        <w:pStyle w:val="a9"/>
        <w:rPr>
          <w:lang w:eastAsia="zh-CN"/>
        </w:rPr>
      </w:pPr>
      <w:r>
        <w:rPr>
          <w:rStyle w:val="aff5"/>
        </w:rPr>
        <w:annotationRef/>
      </w:r>
      <w:r>
        <w:rPr>
          <w:rFonts w:hint="eastAsia"/>
          <w:lang w:eastAsia="zh-CN"/>
        </w:rPr>
        <w:t>H</w:t>
      </w:r>
      <w:r>
        <w:rPr>
          <w:lang w:eastAsia="zh-CN"/>
        </w:rPr>
        <w:t xml:space="preserve">aijie/Xiaomi: The frequency range here not directly mapped to FR, in FR1, we may can further discriminate mimum CHBW based sub-frequency range e.g., 3MHz CHBW maybe only applied for specific bands below 1GHz, and 20MH </w:t>
      </w:r>
      <w:r>
        <w:rPr>
          <w:rFonts w:hint="eastAsia"/>
          <w:lang w:eastAsia="zh-CN"/>
        </w:rPr>
        <w:t>above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applied</w:t>
      </w:r>
      <w:r>
        <w:rPr>
          <w:lang w:eastAsia="zh-CN"/>
        </w:rPr>
        <w:t xml:space="preserve"> </w:t>
      </w:r>
      <w:r>
        <w:rPr>
          <w:rFonts w:hint="eastAsia"/>
          <w:lang w:eastAsia="zh-CN"/>
        </w:rPr>
        <w:t>for</w:t>
      </w:r>
      <w:r>
        <w:rPr>
          <w:lang w:eastAsia="zh-CN"/>
        </w:rPr>
        <w:t xml:space="preserve"> 3</w:t>
      </w:r>
      <w:r>
        <w:rPr>
          <w:rFonts w:hint="eastAsia"/>
          <w:lang w:eastAsia="zh-CN"/>
        </w:rPr>
        <w:t>GHz</w:t>
      </w:r>
      <w:r>
        <w:rPr>
          <w:lang w:eastAsia="zh-CN"/>
        </w:rPr>
        <w:t xml:space="preserve"> </w:t>
      </w:r>
      <w:r>
        <w:rPr>
          <w:rFonts w:hint="eastAsia"/>
          <w:lang w:eastAsia="zh-CN"/>
        </w:rPr>
        <w:t>above</w:t>
      </w:r>
      <w:r>
        <w:rPr>
          <w:lang w:eastAsia="zh-CN"/>
        </w:rPr>
        <w:t xml:space="preserve"> </w:t>
      </w:r>
      <w:r>
        <w:rPr>
          <w:rFonts w:hint="eastAsia"/>
          <w:lang w:eastAsia="zh-CN"/>
        </w:rPr>
        <w:t>bands</w:t>
      </w:r>
      <w:r>
        <w:rPr>
          <w:lang w:eastAsia="zh-CN"/>
        </w:rPr>
        <w:t>.</w:t>
      </w:r>
    </w:p>
  </w:comment>
  <w:comment w:id="47" w:author="Valentin Gheorghiu" w:date="2025-10-09T17:42:00Z" w:initials="VG">
    <w:p w14:paraId="32DE3260" w14:textId="77777777" w:rsidR="004802B1" w:rsidRDefault="00054D16">
      <w:pPr>
        <w:pStyle w:val="a9"/>
        <w:rPr>
          <w:lang w:val="en-US"/>
        </w:rPr>
      </w:pPr>
      <w:r>
        <w:rPr>
          <w:lang w:val="en-US"/>
        </w:rPr>
        <w:t xml:space="preserve">Same comment as in </w:t>
      </w:r>
      <w:proofErr w:type="gramStart"/>
      <w:r>
        <w:rPr>
          <w:lang w:val="en-US"/>
        </w:rPr>
        <w:t>other</w:t>
      </w:r>
      <w:proofErr w:type="gramEnd"/>
      <w:r>
        <w:rPr>
          <w:lang w:val="en-US"/>
        </w:rPr>
        <w:t xml:space="preserve"> place, “strong consensus” is subjective. Consensus cannot really be strong or weak. Some companies also brought up the possibility of having 16k FFT. Since we are in the beginning of the study, it shouldn’t be taken out yet.</w:t>
      </w:r>
    </w:p>
    <w:p w14:paraId="278073B1" w14:textId="77777777" w:rsidR="004802B1" w:rsidRDefault="004802B1">
      <w:pPr>
        <w:pStyle w:val="a9"/>
        <w:rPr>
          <w:lang w:val="en-US"/>
        </w:rPr>
      </w:pPr>
    </w:p>
    <w:p w14:paraId="490831AD" w14:textId="77777777" w:rsidR="004802B1" w:rsidRDefault="00054D16">
      <w:pPr>
        <w:pStyle w:val="a9"/>
        <w:rPr>
          <w:lang w:eastAsia="zh-CN"/>
        </w:rPr>
      </w:pPr>
      <w:r>
        <w:rPr>
          <w:rFonts w:hint="eastAsia"/>
          <w:lang w:val="en-US" w:eastAsia="zh-CN"/>
        </w:rPr>
        <w:t>L</w:t>
      </w:r>
      <w:r>
        <w:rPr>
          <w:lang w:val="en-US" w:eastAsia="zh-CN"/>
        </w:rPr>
        <w:t>eo: I saw most companies propose to consider 8192 as baseline, but ok with your modifications</w:t>
      </w:r>
    </w:p>
  </w:comment>
  <w:comment w:id="76" w:author="Valentin Gheorghiu" w:date="2025-10-09T17:49:00Z" w:initials="VG">
    <w:p w14:paraId="5DE92D41" w14:textId="77777777" w:rsidR="004802B1" w:rsidRDefault="00054D16">
      <w:pPr>
        <w:pStyle w:val="a9"/>
      </w:pPr>
      <w:r>
        <w:rPr>
          <w:lang w:val="en-US"/>
        </w:rPr>
        <w:t>As also commented, it would be better not to use “strong consensus”.</w:t>
      </w:r>
    </w:p>
  </w:comment>
  <w:comment w:id="80" w:author="Valentin Gheorghiu" w:date="2025-10-09T17:26:00Z" w:initials="VG">
    <w:p w14:paraId="5E415F67" w14:textId="77777777" w:rsidR="004802B1" w:rsidRDefault="00054D16">
      <w:pPr>
        <w:pStyle w:val="a9"/>
        <w:rPr>
          <w:lang w:val="en-US"/>
        </w:rPr>
      </w:pPr>
      <w:r>
        <w:rPr>
          <w:lang w:val="en-US"/>
        </w:rPr>
        <w:t>What’s this?</w:t>
      </w:r>
    </w:p>
    <w:p w14:paraId="11D55EA5" w14:textId="77777777" w:rsidR="004802B1" w:rsidRDefault="004802B1">
      <w:pPr>
        <w:pStyle w:val="a9"/>
        <w:rPr>
          <w:lang w:val="en-US"/>
        </w:rPr>
      </w:pPr>
    </w:p>
    <w:p w14:paraId="22E4199F" w14:textId="77777777" w:rsidR="004802B1" w:rsidRDefault="00054D16">
      <w:pPr>
        <w:pStyle w:val="a9"/>
        <w:rPr>
          <w:lang w:eastAsia="zh-CN"/>
        </w:rPr>
      </w:pPr>
      <w:r>
        <w:rPr>
          <w:rFonts w:hint="eastAsia"/>
          <w:lang w:val="en-US" w:eastAsia="zh-CN"/>
        </w:rPr>
        <w:t>L</w:t>
      </w:r>
      <w:r>
        <w:rPr>
          <w:lang w:val="en-US" w:eastAsia="zh-CN"/>
        </w:rPr>
        <w:t>eo: I think the intention for the proposals is to consider a single SCS for a frequency range rather than the current way in 5G to have SCS(s) listed for each band</w:t>
      </w:r>
    </w:p>
  </w:comment>
  <w:comment w:id="92" w:author="Haijie Qiu| 邱海杰" w:date="2025-10-09T20:41:00Z" w:initials="HQ邱">
    <w:p w14:paraId="15C283E4" w14:textId="5270FCF7" w:rsidR="00C36A7A" w:rsidRDefault="00C36A7A">
      <w:pPr>
        <w:pStyle w:val="a9"/>
      </w:pPr>
      <w:r>
        <w:rPr>
          <w:rStyle w:val="aff5"/>
        </w:rPr>
        <w:annotationRef/>
      </w:r>
      <w:r>
        <w:rPr>
          <w:rFonts w:hint="eastAsia"/>
          <w:lang w:eastAsia="zh-CN"/>
        </w:rPr>
        <w:t>H</w:t>
      </w:r>
      <w:r>
        <w:rPr>
          <w:lang w:eastAsia="zh-CN"/>
        </w:rPr>
        <w:t xml:space="preserve">aijie/Xiaomi: I assume the intention here was to limit SCS as per band or per sub-frequency range. This frequency range-based on separation is not directly related on “FR” definition </w:t>
      </w:r>
      <w:proofErr w:type="gramStart"/>
      <w:r>
        <w:rPr>
          <w:lang w:eastAsia="zh-CN"/>
        </w:rPr>
        <w:t>e.g.</w:t>
      </w:r>
      <w:proofErr w:type="gramEnd"/>
      <w:r>
        <w:rPr>
          <w:lang w:eastAsia="zh-CN"/>
        </w:rPr>
        <w:t xml:space="preserve"> FR1, FR2 or “FR3”.  It can be sub-frequency range basis </w:t>
      </w:r>
      <w:r>
        <w:rPr>
          <w:rFonts w:hint="eastAsia"/>
          <w:lang w:eastAsia="zh-CN"/>
        </w:rPr>
        <w:t>within</w:t>
      </w:r>
      <w:r>
        <w:rPr>
          <w:lang w:eastAsia="zh-CN"/>
        </w:rPr>
        <w:t xml:space="preserve">FR1, </w:t>
      </w:r>
      <w:proofErr w:type="gramStart"/>
      <w:r>
        <w:rPr>
          <w:lang w:eastAsia="zh-CN"/>
        </w:rPr>
        <w:t>e.g.</w:t>
      </w:r>
      <w:proofErr w:type="gramEnd"/>
      <w:r>
        <w:rPr>
          <w:lang w:eastAsia="zh-CN"/>
        </w:rPr>
        <w:t xml:space="preserve"> FR1 for FDD 15kHz (below 2.6GHz?), FR1 TDD 30kHz (above 2GHz ~ 6G/7.125GHz</w:t>
      </w:r>
      <w:r>
        <w:rPr>
          <w:rFonts w:hint="eastAsia"/>
          <w:lang w:eastAsia="zh-CN"/>
        </w:rPr>
        <w:t>)</w:t>
      </w:r>
      <w:r>
        <w:rPr>
          <w:lang w:eastAsia="zh-CN"/>
        </w:rPr>
        <w:t xml:space="preserve"> and 7-8.4GHz 30kHz SCS.</w:t>
      </w:r>
    </w:p>
  </w:comment>
  <w:comment w:id="114" w:author="Haijie Qiu| 邱海杰" w:date="2025-10-09T20:42:00Z" w:initials="HQ邱">
    <w:p w14:paraId="3ED55A1C" w14:textId="77777777" w:rsidR="00C36A7A" w:rsidRDefault="00C36A7A" w:rsidP="00C36A7A">
      <w:pPr>
        <w:pStyle w:val="a9"/>
        <w:rPr>
          <w:lang w:eastAsia="zh-CN"/>
        </w:rPr>
      </w:pPr>
      <w:r>
        <w:rPr>
          <w:rStyle w:val="aff5"/>
        </w:rPr>
        <w:annotationRef/>
      </w:r>
      <w:r>
        <w:rPr>
          <w:rFonts w:hint="eastAsia"/>
          <w:lang w:eastAsia="zh-CN"/>
        </w:rPr>
        <w:t>H</w:t>
      </w:r>
      <w:r>
        <w:rPr>
          <w:lang w:eastAsia="zh-CN"/>
        </w:rPr>
        <w:t xml:space="preserve">aijie Qiu/Xiaomi: On SU, we need to carefully consider RF performance impact, and UE/BS complexity. Improved SU may bring RF performance degradation i.e., EVM, MPR, especially for high modulation orders. </w:t>
      </w:r>
    </w:p>
    <w:p w14:paraId="19EEBD6A" w14:textId="77777777" w:rsidR="00C36A7A" w:rsidRDefault="00C36A7A" w:rsidP="00C36A7A">
      <w:pPr>
        <w:pStyle w:val="a9"/>
        <w:rPr>
          <w:lang w:eastAsia="zh-CN"/>
        </w:rPr>
      </w:pPr>
      <w:r>
        <w:rPr>
          <w:lang w:eastAsia="zh-CN"/>
        </w:rPr>
        <w:t>The required effort on UE/</w:t>
      </w:r>
      <w:proofErr w:type="spellStart"/>
      <w:r>
        <w:rPr>
          <w:lang w:eastAsia="zh-CN"/>
        </w:rPr>
        <w:t>gNB</w:t>
      </w:r>
      <w:proofErr w:type="spellEnd"/>
      <w:r>
        <w:rPr>
          <w:lang w:eastAsia="zh-CN"/>
        </w:rPr>
        <w:t xml:space="preserve"> side on relaxing ACLR/SEM/EVM </w:t>
      </w:r>
      <w:proofErr w:type="gramStart"/>
      <w:r>
        <w:rPr>
          <w:lang w:eastAsia="zh-CN"/>
        </w:rPr>
        <w:t>for  SU</w:t>
      </w:r>
      <w:proofErr w:type="gramEnd"/>
      <w:r>
        <w:rPr>
          <w:lang w:eastAsia="zh-CN"/>
        </w:rPr>
        <w:t xml:space="preserve"> improvement is different compared to MPR reduction (which require multiple design in UE/</w:t>
      </w:r>
      <w:proofErr w:type="spellStart"/>
      <w:r>
        <w:rPr>
          <w:lang w:eastAsia="zh-CN"/>
        </w:rPr>
        <w:t>gNB</w:t>
      </w:r>
      <w:proofErr w:type="spellEnd"/>
      <w:r>
        <w:rPr>
          <w:lang w:eastAsia="zh-CN"/>
        </w:rPr>
        <w:t xml:space="preserve"> side if multiple SU introduced for same channel bandwidths). At current stage, we are not acceptable to take this direction as consensus for RAN4 study. </w:t>
      </w:r>
    </w:p>
    <w:p w14:paraId="75579109" w14:textId="76E54BCB" w:rsidR="00C36A7A" w:rsidRPr="00C36A7A" w:rsidRDefault="00C36A7A">
      <w:pPr>
        <w:pStyle w:val="a9"/>
      </w:pPr>
    </w:p>
  </w:comment>
  <w:comment w:id="119" w:author="Valentin Gheorghiu" w:date="2025-10-09T17:50:00Z" w:initials="VG">
    <w:p w14:paraId="749F5718" w14:textId="77777777" w:rsidR="004802B1" w:rsidRDefault="00054D16">
      <w:pPr>
        <w:pStyle w:val="a9"/>
        <w:rPr>
          <w:lang w:val="en-US"/>
        </w:rPr>
      </w:pPr>
      <w:r>
        <w:rPr>
          <w:lang w:val="en-US"/>
        </w:rPr>
        <w:t>Would be better to avoid “strong push”, what exactly is a strong push? Multiple companies are proposing...</w:t>
      </w:r>
    </w:p>
    <w:p w14:paraId="42422F15" w14:textId="77777777" w:rsidR="004802B1" w:rsidRDefault="004802B1">
      <w:pPr>
        <w:pStyle w:val="a9"/>
        <w:rPr>
          <w:lang w:val="en-US"/>
        </w:rPr>
      </w:pPr>
    </w:p>
    <w:p w14:paraId="74260E00" w14:textId="77777777" w:rsidR="004802B1" w:rsidRDefault="00054D16">
      <w:pPr>
        <w:pStyle w:val="a9"/>
        <w:rPr>
          <w:lang w:eastAsia="zh-CN"/>
        </w:rPr>
      </w:pPr>
      <w:r>
        <w:rPr>
          <w:lang w:val="en-US" w:eastAsia="zh-CN"/>
        </w:rPr>
        <w:t>Leo: I saw most companies have such similar proposals, but ok with your suggestion</w:t>
      </w:r>
    </w:p>
  </w:comment>
  <w:comment w:id="134" w:author="Haijie Qiu| 邱海杰" w:date="2025-10-09T20:50:00Z" w:initials="HQ邱">
    <w:p w14:paraId="4D4906E4" w14:textId="087A6C05" w:rsidR="00C36A7A" w:rsidRDefault="00C36A7A">
      <w:pPr>
        <w:pStyle w:val="a9"/>
        <w:rPr>
          <w:lang w:eastAsia="zh-CN"/>
        </w:rPr>
      </w:pPr>
      <w:r>
        <w:rPr>
          <w:rStyle w:val="aff5"/>
        </w:rPr>
        <w:annotationRef/>
      </w:r>
      <w:r>
        <w:rPr>
          <w:rFonts w:hint="eastAsia"/>
          <w:lang w:eastAsia="zh-CN"/>
        </w:rPr>
        <w:t>H</w:t>
      </w:r>
      <w:r>
        <w:rPr>
          <w:lang w:eastAsia="zh-CN"/>
        </w:rPr>
        <w:t>aijie/Xiaomi: We saw several UE vendors proposed to consider 2T/4Rx on 7GHz around frequency</w:t>
      </w:r>
      <w:r w:rsidR="000D6FAA">
        <w:rPr>
          <w:lang w:eastAsia="zh-CN"/>
        </w:rPr>
        <w:t>.</w:t>
      </w:r>
    </w:p>
  </w:comment>
  <w:comment w:id="141" w:author="Valentin Gheorghiu" w:date="2025-10-09T17:51:00Z" w:initials="VG">
    <w:p w14:paraId="424C19FE" w14:textId="77777777" w:rsidR="004802B1" w:rsidRDefault="00054D16">
      <w:pPr>
        <w:pStyle w:val="a9"/>
      </w:pPr>
      <w:r>
        <w:rPr>
          <w:lang w:val="en-US"/>
        </w:rPr>
        <w:t xml:space="preserve">Strong need is </w:t>
      </w:r>
      <w:proofErr w:type="gramStart"/>
      <w:r>
        <w:rPr>
          <w:lang w:val="en-US"/>
        </w:rPr>
        <w:t>a</w:t>
      </w:r>
      <w:proofErr w:type="gramEnd"/>
      <w:r>
        <w:rPr>
          <w:lang w:val="en-US"/>
        </w:rPr>
        <w:t xml:space="preserve"> again very subjective. We can say multiple companies see a strong need for this.</w:t>
      </w:r>
    </w:p>
  </w:comment>
  <w:comment w:id="155" w:author="Haijie Qiu| 邱海杰" w:date="2025-10-09T20:56:00Z" w:initials="HQ邱">
    <w:p w14:paraId="75F765F6" w14:textId="77777777" w:rsidR="000D6FAA" w:rsidRDefault="000D6FAA" w:rsidP="000D6FAA">
      <w:pPr>
        <w:pStyle w:val="a9"/>
        <w:rPr>
          <w:lang w:eastAsia="zh-CN"/>
        </w:rPr>
      </w:pPr>
      <w:r>
        <w:rPr>
          <w:rStyle w:val="aff5"/>
        </w:rPr>
        <w:annotationRef/>
      </w:r>
      <w:r>
        <w:rPr>
          <w:rFonts w:hint="eastAsia"/>
          <w:lang w:eastAsia="zh-CN"/>
        </w:rPr>
        <w:t>H</w:t>
      </w:r>
      <w:r>
        <w:rPr>
          <w:lang w:eastAsia="zh-CN"/>
        </w:rPr>
        <w:t xml:space="preserve">aijie Qiu/Xiaomi: modulation orders, max CBW not only related to RF, also related BB capabilities or we can call as “system capabilities”. I guess the frequency range here not directly linked to “FR”, the capabilities can be sub-frequency range in FR1 e.g.  below 3GHz, 3GHz~6GHz, 6GHz ~7GHz.  </w:t>
      </w:r>
    </w:p>
    <w:p w14:paraId="7C7D6F2A" w14:textId="2F0F922B" w:rsidR="000D6FAA" w:rsidRPr="000D6FAA" w:rsidRDefault="000D6FAA">
      <w:pPr>
        <w:pStyle w:val="a9"/>
      </w:pPr>
    </w:p>
  </w:comment>
  <w:comment w:id="156" w:author="Valentin Gheorghiu" w:date="2025-10-09T17:52:00Z" w:initials="VG">
    <w:p w14:paraId="382153D1" w14:textId="77777777" w:rsidR="004802B1" w:rsidRDefault="00054D16">
      <w:pPr>
        <w:pStyle w:val="a9"/>
        <w:rPr>
          <w:lang w:val="en-US"/>
        </w:rPr>
      </w:pPr>
      <w:r>
        <w:rPr>
          <w:lang w:val="en-US"/>
        </w:rPr>
        <w:t>It is way too early to discuss mandatory/optional since we are just beginning the study</w:t>
      </w:r>
    </w:p>
    <w:p w14:paraId="0B935804" w14:textId="77777777" w:rsidR="004802B1" w:rsidRDefault="004802B1">
      <w:pPr>
        <w:pStyle w:val="a9"/>
        <w:rPr>
          <w:lang w:val="en-US"/>
        </w:rPr>
      </w:pPr>
    </w:p>
    <w:p w14:paraId="09B30A2F" w14:textId="77777777" w:rsidR="004802B1" w:rsidRDefault="00054D16">
      <w:pPr>
        <w:pStyle w:val="a9"/>
        <w:rPr>
          <w:lang w:eastAsia="zh-CN"/>
        </w:rPr>
      </w:pPr>
      <w:r>
        <w:rPr>
          <w:rFonts w:hint="eastAsia"/>
          <w:lang w:val="en-US" w:eastAsia="zh-CN"/>
        </w:rPr>
        <w:t>L</w:t>
      </w:r>
      <w:r>
        <w:rPr>
          <w:lang w:val="en-US" w:eastAsia="zh-CN"/>
        </w:rPr>
        <w:t>eo: Ok to leave it to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77299" w15:done="0"/>
  <w15:commentEx w15:paraId="72B15D3D" w15:done="0"/>
  <w15:commentEx w15:paraId="1BD943CE" w15:done="0"/>
  <w15:commentEx w15:paraId="490831AD" w15:done="0"/>
  <w15:commentEx w15:paraId="5DE92D41" w15:done="0"/>
  <w15:commentEx w15:paraId="22E4199F" w15:done="0"/>
  <w15:commentEx w15:paraId="15C283E4" w15:done="0"/>
  <w15:commentEx w15:paraId="75579109" w15:done="0"/>
  <w15:commentEx w15:paraId="74260E00" w15:done="0"/>
  <w15:commentEx w15:paraId="4D4906E4" w15:done="0"/>
  <w15:commentEx w15:paraId="424C19FE" w15:done="0"/>
  <w15:commentEx w15:paraId="7C7D6F2A" w15:done="0"/>
  <w15:commentEx w15:paraId="09B30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29BC8" w16cex:dateUtc="2025-10-09T12:38:00Z"/>
  <w16cex:commentExtensible w16cex:durableId="2C929C7B" w16cex:dateUtc="2025-10-09T12:41:00Z"/>
  <w16cex:commentExtensible w16cex:durableId="2C929CB0" w16cex:dateUtc="2025-10-09T12:42:00Z"/>
  <w16cex:commentExtensible w16cex:durableId="2C929EA0" w16cex:dateUtc="2025-10-09T12:50:00Z"/>
  <w16cex:commentExtensible w16cex:durableId="2C929FE7" w16cex:dateUtc="2025-10-0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77299" w16cid:durableId="2C929A13"/>
  <w16cid:commentId w16cid:paraId="72B15D3D" w16cid:durableId="2C929A14"/>
  <w16cid:commentId w16cid:paraId="1BD943CE" w16cid:durableId="2C929BC8"/>
  <w16cid:commentId w16cid:paraId="490831AD" w16cid:durableId="2C929A15"/>
  <w16cid:commentId w16cid:paraId="5DE92D41" w16cid:durableId="2C929A16"/>
  <w16cid:commentId w16cid:paraId="22E4199F" w16cid:durableId="2C929A17"/>
  <w16cid:commentId w16cid:paraId="15C283E4" w16cid:durableId="2C929C7B"/>
  <w16cid:commentId w16cid:paraId="75579109" w16cid:durableId="2C929CB0"/>
  <w16cid:commentId w16cid:paraId="74260E00" w16cid:durableId="2C929A18"/>
  <w16cid:commentId w16cid:paraId="4D4906E4" w16cid:durableId="2C929EA0"/>
  <w16cid:commentId w16cid:paraId="424C19FE" w16cid:durableId="2C929A19"/>
  <w16cid:commentId w16cid:paraId="7C7D6F2A" w16cid:durableId="2C929FE7"/>
  <w16cid:commentId w16cid:paraId="09B30A2F" w16cid:durableId="2C929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B80F" w14:textId="77777777" w:rsidR="00ED0288" w:rsidRDefault="00ED0288">
      <w:pPr>
        <w:spacing w:after="0"/>
      </w:pPr>
      <w:r>
        <w:separator/>
      </w:r>
    </w:p>
  </w:endnote>
  <w:endnote w:type="continuationSeparator" w:id="0">
    <w:p w14:paraId="6C4CDB3F" w14:textId="77777777" w:rsidR="00ED0288" w:rsidRDefault="00ED02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default"/>
    <w:sig w:usb0="00000000" w:usb1="00000000" w:usb2="00000016" w:usb3="00000000" w:csb0="0004009F" w:csb1="00000000"/>
  </w:font>
  <w:font w:name="Helvetica Neue Medium">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99C7" w14:textId="77777777" w:rsidR="00ED0288" w:rsidRDefault="00ED0288">
      <w:pPr>
        <w:spacing w:after="0"/>
      </w:pPr>
      <w:r>
        <w:separator/>
      </w:r>
    </w:p>
  </w:footnote>
  <w:footnote w:type="continuationSeparator" w:id="0">
    <w:p w14:paraId="72A9AEB1" w14:textId="77777777" w:rsidR="00ED0288" w:rsidRDefault="00ED02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multilevel"/>
    <w:tmpl w:val="01B650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multilevel"/>
    <w:tmpl w:val="04D63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multilevel"/>
    <w:tmpl w:val="06B87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multilevel"/>
    <w:tmpl w:val="0C431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multilevel"/>
    <w:tmpl w:val="141F1D1E"/>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multilevel"/>
    <w:tmpl w:val="184A1567"/>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CE00684"/>
    <w:multiLevelType w:val="multilevel"/>
    <w:tmpl w:val="1CE0068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multilevel"/>
    <w:tmpl w:val="219A3AA3"/>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61598A"/>
    <w:multiLevelType w:val="multilevel"/>
    <w:tmpl w:val="2461598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360"/>
        </w:tabs>
        <w:ind w:left="3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4A460A6"/>
    <w:multiLevelType w:val="multilevel"/>
    <w:tmpl w:val="24A460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27A2249E"/>
    <w:multiLevelType w:val="multilevel"/>
    <w:tmpl w:val="27A224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multilevel"/>
    <w:tmpl w:val="27BB6B5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C277D1E"/>
    <w:multiLevelType w:val="multilevel"/>
    <w:tmpl w:val="2C277D1E"/>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multilevel"/>
    <w:tmpl w:val="2D48524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multilevel"/>
    <w:tmpl w:val="2DDE5D5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2E5D5C33"/>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multilevel"/>
    <w:tmpl w:val="312B7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multilevel"/>
    <w:tmpl w:val="38513E2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multilevel"/>
    <w:tmpl w:val="3B8401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multilevel"/>
    <w:tmpl w:val="3C7D3E8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multilevel"/>
    <w:tmpl w:val="3D2453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multilevel"/>
    <w:tmpl w:val="3F9B5052"/>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41435B93"/>
    <w:multiLevelType w:val="multilevel"/>
    <w:tmpl w:val="41435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multilevel"/>
    <w:tmpl w:val="456E49FA"/>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multilevel"/>
    <w:tmpl w:val="46A861BD"/>
    <w:lvl w:ilvl="0">
      <w:start w:val="1"/>
      <w:numFmt w:val="bullet"/>
      <w:lvlText w:val=""/>
      <w:lvlJc w:val="left"/>
      <w:pPr>
        <w:ind w:left="800" w:hanging="400"/>
      </w:pPr>
      <w:rPr>
        <w:rFonts w:ascii="Wingdings" w:hAnsi="Wingdings" w:hint="default"/>
      </w:rPr>
    </w:lvl>
    <w:lvl w:ilvl="1">
      <w:start w:val="2"/>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multilevel"/>
    <w:tmpl w:val="46F033E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63500B"/>
    <w:multiLevelType w:val="multilevel"/>
    <w:tmpl w:val="4863500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49DB14C4"/>
    <w:multiLevelType w:val="multilevel"/>
    <w:tmpl w:val="49DB14C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multilevel"/>
    <w:tmpl w:val="4CA10DD7"/>
    <w:lvl w:ilvl="0">
      <w:numFmt w:val="bullet"/>
      <w:lvlText w:val="-"/>
      <w:lvlJc w:val="left"/>
      <w:pPr>
        <w:ind w:left="865" w:hanging="440"/>
      </w:pPr>
      <w:rPr>
        <w:rFonts w:ascii="Times New Roman" w:eastAsiaTheme="minorEastAsia" w:hAnsi="Times New Roman" w:cs="Times New Roman"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multilevel"/>
    <w:tmpl w:val="5768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multilevel"/>
    <w:tmpl w:val="587A1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multilevel"/>
    <w:tmpl w:val="59BD6C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multilevel"/>
    <w:tmpl w:val="5AC33271"/>
    <w:lvl w:ilvl="0">
      <w:start w:val="13"/>
      <w:numFmt w:val="bullet"/>
      <w:lvlText w:val="-"/>
      <w:lvlJc w:val="left"/>
      <w:pPr>
        <w:ind w:left="1680" w:hanging="440"/>
      </w:pPr>
      <w:rPr>
        <w:rFonts w:ascii="Times New Roman" w:eastAsia="MS Mincho" w:hAnsi="Times New Roman" w:cs="Times New Roman" w:hint="default"/>
      </w:rPr>
    </w:lvl>
    <w:lvl w:ilvl="1">
      <w:start w:val="13"/>
      <w:numFmt w:val="bullet"/>
      <w:lvlText w:val="-"/>
      <w:lvlJc w:val="left"/>
      <w:pPr>
        <w:ind w:left="2120" w:hanging="440"/>
      </w:pPr>
      <w:rPr>
        <w:rFonts w:ascii="Times New Roman" w:eastAsia="MS Mincho" w:hAnsi="Times New Roman" w:cs="Times New Roman" w:hint="default"/>
      </w:rPr>
    </w:lvl>
    <w:lvl w:ilvl="2">
      <w:start w:val="1"/>
      <w:numFmt w:val="bullet"/>
      <w:lvlText w:val=""/>
      <w:lvlJc w:val="left"/>
      <w:pPr>
        <w:ind w:left="2560" w:hanging="440"/>
      </w:pPr>
      <w:rPr>
        <w:rFonts w:ascii="Wingdings" w:hAnsi="Wingdings" w:hint="default"/>
      </w:rPr>
    </w:lvl>
    <w:lvl w:ilvl="3">
      <w:start w:val="1"/>
      <w:numFmt w:val="bullet"/>
      <w:lvlText w:val=""/>
      <w:lvlJc w:val="left"/>
      <w:pPr>
        <w:ind w:left="3000" w:hanging="440"/>
      </w:pPr>
      <w:rPr>
        <w:rFonts w:ascii="Wingdings" w:hAnsi="Wingdings" w:hint="default"/>
      </w:rPr>
    </w:lvl>
    <w:lvl w:ilvl="4">
      <w:start w:val="1"/>
      <w:numFmt w:val="bullet"/>
      <w:lvlText w:val=""/>
      <w:lvlJc w:val="left"/>
      <w:pPr>
        <w:ind w:left="3440" w:hanging="440"/>
      </w:pPr>
      <w:rPr>
        <w:rFonts w:ascii="Wingdings" w:hAnsi="Wingdings" w:hint="default"/>
      </w:rPr>
    </w:lvl>
    <w:lvl w:ilvl="5">
      <w:start w:val="1"/>
      <w:numFmt w:val="bullet"/>
      <w:lvlText w:val=""/>
      <w:lvlJc w:val="left"/>
      <w:pPr>
        <w:ind w:left="3880" w:hanging="440"/>
      </w:pPr>
      <w:rPr>
        <w:rFonts w:ascii="Wingdings" w:hAnsi="Wingdings" w:hint="default"/>
      </w:rPr>
    </w:lvl>
    <w:lvl w:ilvl="6">
      <w:start w:val="1"/>
      <w:numFmt w:val="bullet"/>
      <w:lvlText w:val=""/>
      <w:lvlJc w:val="left"/>
      <w:pPr>
        <w:ind w:left="4320" w:hanging="440"/>
      </w:pPr>
      <w:rPr>
        <w:rFonts w:ascii="Wingdings" w:hAnsi="Wingdings" w:hint="default"/>
      </w:rPr>
    </w:lvl>
    <w:lvl w:ilvl="7">
      <w:start w:val="1"/>
      <w:numFmt w:val="bullet"/>
      <w:lvlText w:val=""/>
      <w:lvlJc w:val="left"/>
      <w:pPr>
        <w:ind w:left="4760" w:hanging="440"/>
      </w:pPr>
      <w:rPr>
        <w:rFonts w:ascii="Wingdings" w:hAnsi="Wingdings" w:hint="default"/>
      </w:rPr>
    </w:lvl>
    <w:lvl w:ilvl="8">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multilevel"/>
    <w:tmpl w:val="5B5347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multilevel"/>
    <w:tmpl w:val="5B940FE9"/>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multilevel"/>
    <w:tmpl w:val="5E87265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multilevel"/>
    <w:tmpl w:val="626E54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multilevel"/>
    <w:tmpl w:val="636578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multilevel"/>
    <w:tmpl w:val="65147150"/>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7"/>
      <w:numFmt w:val="bullet"/>
      <w:lvlText w:val="-"/>
      <w:lvlJc w:val="left"/>
      <w:pPr>
        <w:tabs>
          <w:tab w:val="left" w:pos="2160"/>
        </w:tabs>
        <w:ind w:left="2160" w:hanging="360"/>
      </w:pPr>
      <w:rPr>
        <w:rFonts w:ascii="Times New Roman" w:eastAsiaTheme="minorEastAsia" w:hAnsi="Times New Roman" w:cs="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5" w15:restartNumberingAfterBreak="0">
    <w:nsid w:val="652C163A"/>
    <w:multiLevelType w:val="multilevel"/>
    <w:tmpl w:val="652C1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multilevel"/>
    <w:tmpl w:val="65CC11C0"/>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7" w15:restartNumberingAfterBreak="0">
    <w:nsid w:val="69FA5F98"/>
    <w:multiLevelType w:val="multilevel"/>
    <w:tmpl w:val="69FA5F98"/>
    <w:lvl w:ilvl="0">
      <w:start w:val="13"/>
      <w:numFmt w:val="bullet"/>
      <w:lvlText w:val="-"/>
      <w:lvlJc w:val="left"/>
      <w:pPr>
        <w:ind w:left="1579" w:hanging="440"/>
      </w:pPr>
      <w:rPr>
        <w:rFonts w:ascii="Times New Roman" w:eastAsia="MS Mincho" w:hAnsi="Times New Roman" w:cs="Times New Roman" w:hint="default"/>
      </w:rPr>
    </w:lvl>
    <w:lvl w:ilvl="1">
      <w:start w:val="1"/>
      <w:numFmt w:val="bullet"/>
      <w:lvlText w:val=""/>
      <w:lvlJc w:val="left"/>
      <w:pPr>
        <w:ind w:left="2019" w:hanging="440"/>
      </w:pPr>
      <w:rPr>
        <w:rFonts w:ascii="Wingdings" w:hAnsi="Wingdings" w:hint="default"/>
      </w:rPr>
    </w:lvl>
    <w:lvl w:ilvl="2">
      <w:start w:val="1"/>
      <w:numFmt w:val="bullet"/>
      <w:lvlText w:val=""/>
      <w:lvlJc w:val="left"/>
      <w:pPr>
        <w:ind w:left="2459" w:hanging="440"/>
      </w:pPr>
      <w:rPr>
        <w:rFonts w:ascii="Wingdings" w:hAnsi="Wingdings" w:hint="default"/>
      </w:rPr>
    </w:lvl>
    <w:lvl w:ilvl="3">
      <w:start w:val="1"/>
      <w:numFmt w:val="bullet"/>
      <w:lvlText w:val=""/>
      <w:lvlJc w:val="left"/>
      <w:pPr>
        <w:ind w:left="2899" w:hanging="440"/>
      </w:pPr>
      <w:rPr>
        <w:rFonts w:ascii="Wingdings" w:hAnsi="Wingdings" w:hint="default"/>
      </w:rPr>
    </w:lvl>
    <w:lvl w:ilvl="4">
      <w:start w:val="1"/>
      <w:numFmt w:val="bullet"/>
      <w:lvlText w:val=""/>
      <w:lvlJc w:val="left"/>
      <w:pPr>
        <w:ind w:left="3339" w:hanging="440"/>
      </w:pPr>
      <w:rPr>
        <w:rFonts w:ascii="Wingdings" w:hAnsi="Wingdings" w:hint="default"/>
      </w:rPr>
    </w:lvl>
    <w:lvl w:ilvl="5">
      <w:start w:val="1"/>
      <w:numFmt w:val="bullet"/>
      <w:lvlText w:val=""/>
      <w:lvlJc w:val="left"/>
      <w:pPr>
        <w:ind w:left="3779" w:hanging="440"/>
      </w:pPr>
      <w:rPr>
        <w:rFonts w:ascii="Wingdings" w:hAnsi="Wingdings" w:hint="default"/>
      </w:rPr>
    </w:lvl>
    <w:lvl w:ilvl="6">
      <w:start w:val="1"/>
      <w:numFmt w:val="bullet"/>
      <w:lvlText w:val=""/>
      <w:lvlJc w:val="left"/>
      <w:pPr>
        <w:ind w:left="4219" w:hanging="440"/>
      </w:pPr>
      <w:rPr>
        <w:rFonts w:ascii="Wingdings" w:hAnsi="Wingdings" w:hint="default"/>
      </w:rPr>
    </w:lvl>
    <w:lvl w:ilvl="7">
      <w:start w:val="1"/>
      <w:numFmt w:val="bullet"/>
      <w:lvlText w:val=""/>
      <w:lvlJc w:val="left"/>
      <w:pPr>
        <w:ind w:left="4659" w:hanging="440"/>
      </w:pPr>
      <w:rPr>
        <w:rFonts w:ascii="Wingdings" w:hAnsi="Wingdings" w:hint="default"/>
      </w:rPr>
    </w:lvl>
    <w:lvl w:ilvl="8">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multilevel"/>
    <w:tmpl w:val="6D272FA4"/>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multilevel"/>
    <w:tmpl w:val="73C47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A2A90"/>
    <w:multiLevelType w:val="multilevel"/>
    <w:tmpl w:val="7EEA2A90"/>
    <w:lvl w:ilvl="0">
      <w:start w:val="13"/>
      <w:numFmt w:val="bullet"/>
      <w:lvlText w:val="-"/>
      <w:lvlJc w:val="left"/>
      <w:pPr>
        <w:ind w:left="1576" w:hanging="440"/>
      </w:pPr>
      <w:rPr>
        <w:rFonts w:ascii="Times New Roman" w:eastAsia="MS Mincho" w:hAnsi="Times New Roman" w:cs="Times New Roman" w:hint="default"/>
      </w:rPr>
    </w:lvl>
    <w:lvl w:ilvl="1">
      <w:start w:val="1"/>
      <w:numFmt w:val="bullet"/>
      <w:lvlText w:val=""/>
      <w:lvlJc w:val="left"/>
      <w:pPr>
        <w:ind w:left="2016" w:hanging="440"/>
      </w:pPr>
      <w:rPr>
        <w:rFonts w:ascii="Wingdings" w:hAnsi="Wingdings" w:hint="default"/>
      </w:rPr>
    </w:lvl>
    <w:lvl w:ilvl="2">
      <w:start w:val="1"/>
      <w:numFmt w:val="bullet"/>
      <w:lvlText w:val=""/>
      <w:lvlJc w:val="left"/>
      <w:pPr>
        <w:ind w:left="2456" w:hanging="440"/>
      </w:pPr>
      <w:rPr>
        <w:rFonts w:ascii="Wingdings" w:hAnsi="Wingdings" w:hint="default"/>
      </w:rPr>
    </w:lvl>
    <w:lvl w:ilvl="3">
      <w:start w:val="1"/>
      <w:numFmt w:val="bullet"/>
      <w:lvlText w:val=""/>
      <w:lvlJc w:val="left"/>
      <w:pPr>
        <w:ind w:left="2896" w:hanging="440"/>
      </w:pPr>
      <w:rPr>
        <w:rFonts w:ascii="Wingdings" w:hAnsi="Wingdings" w:hint="default"/>
      </w:rPr>
    </w:lvl>
    <w:lvl w:ilvl="4">
      <w:start w:val="1"/>
      <w:numFmt w:val="bullet"/>
      <w:lvlText w:val=""/>
      <w:lvlJc w:val="left"/>
      <w:pPr>
        <w:ind w:left="3336" w:hanging="440"/>
      </w:pPr>
      <w:rPr>
        <w:rFonts w:ascii="Wingdings" w:hAnsi="Wingdings" w:hint="default"/>
      </w:rPr>
    </w:lvl>
    <w:lvl w:ilvl="5">
      <w:start w:val="1"/>
      <w:numFmt w:val="bullet"/>
      <w:lvlText w:val=""/>
      <w:lvlJc w:val="left"/>
      <w:pPr>
        <w:ind w:left="3776" w:hanging="440"/>
      </w:pPr>
      <w:rPr>
        <w:rFonts w:ascii="Wingdings" w:hAnsi="Wingdings" w:hint="default"/>
      </w:rPr>
    </w:lvl>
    <w:lvl w:ilvl="6">
      <w:start w:val="1"/>
      <w:numFmt w:val="bullet"/>
      <w:lvlText w:val=""/>
      <w:lvlJc w:val="left"/>
      <w:pPr>
        <w:ind w:left="4216" w:hanging="440"/>
      </w:pPr>
      <w:rPr>
        <w:rFonts w:ascii="Wingdings" w:hAnsi="Wingdings" w:hint="default"/>
      </w:rPr>
    </w:lvl>
    <w:lvl w:ilvl="7">
      <w:start w:val="1"/>
      <w:numFmt w:val="bullet"/>
      <w:lvlText w:val=""/>
      <w:lvlJc w:val="left"/>
      <w:pPr>
        <w:ind w:left="4656" w:hanging="440"/>
      </w:pPr>
      <w:rPr>
        <w:rFonts w:ascii="Wingdings" w:hAnsi="Wingdings" w:hint="default"/>
      </w:rPr>
    </w:lvl>
    <w:lvl w:ilvl="8">
      <w:start w:val="1"/>
      <w:numFmt w:val="bullet"/>
      <w:lvlText w:val=""/>
      <w:lvlJc w:val="left"/>
      <w:pPr>
        <w:ind w:left="5096" w:hanging="440"/>
      </w:pPr>
      <w:rPr>
        <w:rFonts w:ascii="Wingdings" w:hAnsi="Wingdings" w:hint="default"/>
      </w:rPr>
    </w:lvl>
  </w:abstractNum>
  <w:abstractNum w:abstractNumId="62" w15:restartNumberingAfterBreak="0">
    <w:nsid w:val="7F9432FD"/>
    <w:multiLevelType w:val="multilevel"/>
    <w:tmpl w:val="7F9432FD"/>
    <w:lvl w:ilvl="0">
      <w:start w:val="1"/>
      <w:numFmt w:val="bullet"/>
      <w:lvlText w:val="-"/>
      <w:lvlJc w:val="left"/>
      <w:pPr>
        <w:ind w:left="1420" w:hanging="420"/>
      </w:pPr>
      <w:rPr>
        <w:rFonts w:ascii="Verdana" w:hAnsi="Verdana"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num w:numId="1">
    <w:abstractNumId w:val="27"/>
  </w:num>
  <w:num w:numId="2">
    <w:abstractNumId w:val="9"/>
  </w:num>
  <w:num w:numId="3">
    <w:abstractNumId w:val="23"/>
  </w:num>
  <w:num w:numId="4">
    <w:abstractNumId w:val="1"/>
  </w:num>
  <w:num w:numId="5">
    <w:abstractNumId w:val="43"/>
  </w:num>
  <w:num w:numId="6">
    <w:abstractNumId w:val="51"/>
  </w:num>
  <w:num w:numId="7">
    <w:abstractNumId w:val="37"/>
  </w:num>
  <w:num w:numId="8">
    <w:abstractNumId w:val="60"/>
  </w:num>
  <w:num w:numId="9">
    <w:abstractNumId w:val="38"/>
  </w:num>
  <w:num w:numId="10">
    <w:abstractNumId w:val="21"/>
  </w:num>
  <w:num w:numId="11">
    <w:abstractNumId w:val="45"/>
  </w:num>
  <w:num w:numId="12">
    <w:abstractNumId w:val="6"/>
  </w:num>
  <w:num w:numId="13">
    <w:abstractNumId w:val="46"/>
  </w:num>
  <w:num w:numId="14">
    <w:abstractNumId w:val="41"/>
  </w:num>
  <w:num w:numId="15">
    <w:abstractNumId w:val="13"/>
  </w:num>
  <w:num w:numId="16">
    <w:abstractNumId w:val="54"/>
  </w:num>
  <w:num w:numId="17">
    <w:abstractNumId w:val="10"/>
  </w:num>
  <w:num w:numId="18">
    <w:abstractNumId w:val="15"/>
  </w:num>
  <w:num w:numId="19">
    <w:abstractNumId w:val="5"/>
  </w:num>
  <w:num w:numId="20">
    <w:abstractNumId w:val="34"/>
  </w:num>
  <w:num w:numId="21">
    <w:abstractNumId w:val="44"/>
  </w:num>
  <w:num w:numId="22">
    <w:abstractNumId w:val="7"/>
  </w:num>
  <w:num w:numId="23">
    <w:abstractNumId w:val="18"/>
  </w:num>
  <w:num w:numId="24">
    <w:abstractNumId w:val="58"/>
  </w:num>
  <w:num w:numId="25">
    <w:abstractNumId w:val="20"/>
  </w:num>
  <w:num w:numId="26">
    <w:abstractNumId w:val="35"/>
  </w:num>
  <w:num w:numId="27">
    <w:abstractNumId w:val="31"/>
  </w:num>
  <w:num w:numId="28">
    <w:abstractNumId w:val="40"/>
  </w:num>
  <w:num w:numId="29">
    <w:abstractNumId w:val="50"/>
  </w:num>
  <w:num w:numId="30">
    <w:abstractNumId w:val="26"/>
  </w:num>
  <w:num w:numId="31">
    <w:abstractNumId w:val="30"/>
  </w:num>
  <w:num w:numId="32">
    <w:abstractNumId w:val="16"/>
  </w:num>
  <w:num w:numId="33">
    <w:abstractNumId w:val="53"/>
  </w:num>
  <w:num w:numId="34">
    <w:abstractNumId w:val="29"/>
  </w:num>
  <w:num w:numId="35">
    <w:abstractNumId w:val="33"/>
  </w:num>
  <w:num w:numId="36">
    <w:abstractNumId w:val="22"/>
  </w:num>
  <w:num w:numId="37">
    <w:abstractNumId w:val="55"/>
  </w:num>
  <w:num w:numId="38">
    <w:abstractNumId w:val="2"/>
  </w:num>
  <w:num w:numId="39">
    <w:abstractNumId w:val="28"/>
  </w:num>
  <w:num w:numId="40">
    <w:abstractNumId w:val="24"/>
  </w:num>
  <w:num w:numId="41">
    <w:abstractNumId w:val="12"/>
  </w:num>
  <w:num w:numId="42">
    <w:abstractNumId w:val="19"/>
  </w:num>
  <w:num w:numId="43">
    <w:abstractNumId w:val="42"/>
  </w:num>
  <w:num w:numId="44">
    <w:abstractNumId w:val="14"/>
  </w:num>
  <w:num w:numId="45">
    <w:abstractNumId w:val="11"/>
  </w:num>
  <w:num w:numId="46">
    <w:abstractNumId w:val="32"/>
  </w:num>
  <w:num w:numId="47">
    <w:abstractNumId w:val="36"/>
  </w:num>
  <w:num w:numId="48">
    <w:abstractNumId w:val="8"/>
  </w:num>
  <w:num w:numId="49">
    <w:abstractNumId w:val="56"/>
  </w:num>
  <w:num w:numId="50">
    <w:abstractNumId w:val="17"/>
  </w:num>
  <w:num w:numId="51">
    <w:abstractNumId w:val="48"/>
  </w:num>
  <w:num w:numId="52">
    <w:abstractNumId w:val="57"/>
  </w:num>
  <w:num w:numId="53">
    <w:abstractNumId w:val="61"/>
  </w:num>
  <w:num w:numId="54">
    <w:abstractNumId w:val="25"/>
  </w:num>
  <w:num w:numId="55">
    <w:abstractNumId w:val="0"/>
  </w:num>
  <w:num w:numId="56">
    <w:abstractNumId w:val="3"/>
  </w:num>
  <w:num w:numId="57">
    <w:abstractNumId w:val="39"/>
  </w:num>
  <w:num w:numId="58">
    <w:abstractNumId w:val="49"/>
  </w:num>
  <w:num w:numId="59">
    <w:abstractNumId w:val="52"/>
  </w:num>
  <w:num w:numId="60">
    <w:abstractNumId w:val="59"/>
  </w:num>
  <w:num w:numId="61">
    <w:abstractNumId w:val="47"/>
  </w:num>
  <w:num w:numId="62">
    <w:abstractNumId w:val="4"/>
  </w:num>
  <w:num w:numId="63">
    <w:abstractNumId w:val="6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rson w15:author="Ye LIU (Leo), Huawei">
    <w15:presenceInfo w15:providerId="None" w15:userId="Ye LIU (Leo), Huawei"/>
  </w15:person>
  <w15:person w15:author="Valentin Gheorghiu">
    <w15:presenceInfo w15:providerId="AD" w15:userId="S::vgheorgh@qti.qualcomm.com::1b05222c-5bbc-409b-8b8f-fa45e84d6a9d"/>
  </w15:person>
  <w15:person w15:author="ZTE_Wubin">
    <w15:presenceInfo w15:providerId="None" w15:userId="ZTE_Wubin"/>
  </w15:person>
  <w15:person w15:author="Haijie Qiu| 邱海杰">
    <w15:presenceInfo w15:providerId="AD" w15:userId="S::qiuhaijie@xiaomi.com::06ee1ada-7362-44e3-ad3d-6da106a33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4D16"/>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6FAA"/>
    <w:rsid w:val="000D778D"/>
    <w:rsid w:val="000E025C"/>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1BDE"/>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3364"/>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2B1"/>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35BE7"/>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47C1E"/>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1E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6A7A"/>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3F36"/>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83D"/>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4A7"/>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0288"/>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0A042E8E"/>
    <w:rsid w:val="0AD36BC8"/>
    <w:rsid w:val="0C8F6628"/>
    <w:rsid w:val="0E6632B1"/>
    <w:rsid w:val="15D16BBE"/>
    <w:rsid w:val="1F5119AC"/>
    <w:rsid w:val="2C562CBE"/>
    <w:rsid w:val="35C778E0"/>
    <w:rsid w:val="383C389C"/>
    <w:rsid w:val="39AA634F"/>
    <w:rsid w:val="409C790E"/>
    <w:rsid w:val="42FD7682"/>
    <w:rsid w:val="44F40F57"/>
    <w:rsid w:val="45206D7D"/>
    <w:rsid w:val="476C2712"/>
    <w:rsid w:val="498F4BDD"/>
    <w:rsid w:val="4CBF4439"/>
    <w:rsid w:val="50E84CEA"/>
    <w:rsid w:val="57871C26"/>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C875A"/>
  <w15:docId w15:val="{5D4D0F01-A19A-4E4B-9379-519F354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1"/>
    <w:qFormat/>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0">
    <w:name w:val="Strong"/>
    <w:basedOn w:val="a0"/>
    <w:qFormat/>
    <w:rPr>
      <w:b/>
      <w:bCs/>
    </w:rPr>
  </w:style>
  <w:style w:type="character" w:styleId="aff1">
    <w:name w:val="endnote reference"/>
    <w:qFormat/>
    <w:rPr>
      <w:vertAlign w:val="superscript"/>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7">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8">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9">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aff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a">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9"/>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9"/>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qFormat/>
  </w:style>
  <w:style w:type="paragraph" w:customStyle="1" w:styleId="15">
    <w:name w:val="수정1"/>
    <w:hidden/>
    <w:uiPriority w:val="99"/>
    <w:semiHidden/>
    <w:qFormat/>
    <w:rPr>
      <w:lang w:val="en-GB" w:eastAsia="en-US"/>
    </w:rPr>
  </w:style>
  <w:style w:type="character" w:customStyle="1" w:styleId="16">
    <w:name w:val="확인되지 않은 멘션1"/>
    <w:basedOn w:val="a0"/>
    <w:uiPriority w:val="99"/>
    <w:semiHidden/>
    <w:unhideWhenUsed/>
    <w:qFormat/>
    <w:rPr>
      <w:color w:val="605E5C"/>
      <w:shd w:val="clear" w:color="auto" w:fill="E1DFDD"/>
    </w:rPr>
  </w:style>
  <w:style w:type="character" w:styleId="affb">
    <w:name w:val="Placeholder Text"/>
    <w:basedOn w:val="a0"/>
    <w:uiPriority w:val="99"/>
    <w:semiHidden/>
    <w:qFormat/>
    <w:rPr>
      <w:color w:val="808080"/>
    </w:rPr>
  </w:style>
  <w:style w:type="paragraph" w:customStyle="1" w:styleId="YJ-Observation">
    <w:name w:val="YJ-Observation"/>
    <w:basedOn w:val="a"/>
    <w:qFormat/>
    <w:pPr>
      <w:numPr>
        <w:numId w:val="3"/>
      </w:numPr>
      <w:tabs>
        <w:tab w:val="left" w:pos="420"/>
      </w:tabs>
      <w:spacing w:beforeLines="50" w:afterLines="50" w:after="0" w:line="259" w:lineRule="auto"/>
      <w:jc w:val="both"/>
    </w:pPr>
    <w:rPr>
      <w:rFonts w:eastAsiaTheme="minorEastAsia"/>
      <w:b/>
      <w:bCs/>
      <w:i/>
      <w:iCs/>
      <w:kern w:val="2"/>
    </w:rPr>
  </w:style>
  <w:style w:type="paragraph" w:customStyle="1" w:styleId="17">
    <w:name w:val="修订1"/>
    <w:hidden/>
    <w:uiPriority w:val="99"/>
    <w:unhideWhenUsed/>
    <w:qFormat/>
    <w:rPr>
      <w:lang w:val="en-GB" w:eastAsia="en-US"/>
    </w:rPr>
  </w:style>
  <w:style w:type="character" w:customStyle="1" w:styleId="B2Char">
    <w:name w:val="B2 Char"/>
    <w:link w:val="B2"/>
    <w:qFormat/>
    <w:locked/>
    <w:rPr>
      <w:lang w:val="en-GB" w:eastAsia="en-US"/>
    </w:rPr>
  </w:style>
  <w:style w:type="paragraph" w:customStyle="1" w:styleId="3rdlevelproposal">
    <w:name w:val="3rd level proposal"/>
    <w:basedOn w:val="a"/>
    <w:next w:val="a"/>
    <w:qFormat/>
    <w:pPr>
      <w:numPr>
        <w:numId w:val="4"/>
      </w:numPr>
      <w:tabs>
        <w:tab w:val="left" w:pos="0"/>
      </w:tabs>
      <w:spacing w:beforeLines="50" w:afterLines="50" w:after="0" w:line="259" w:lineRule="auto"/>
      <w:ind w:leftChars="400" w:left="1282" w:hangingChars="200" w:hanging="442"/>
    </w:pPr>
    <w:rPr>
      <w:rFonts w:eastAsiaTheme="minorEastAsia"/>
      <w:b/>
      <w:bCs/>
      <w:i/>
      <w:iCs/>
      <w:kern w:val="2"/>
    </w:rPr>
  </w:style>
  <w:style w:type="paragraph" w:customStyle="1" w:styleId="BL">
    <w:name w:val="BL"/>
    <w:basedOn w:val="a"/>
    <w:qFormat/>
    <w:pPr>
      <w:numPr>
        <w:numId w:val="5"/>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a1"/>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ind w:left="1418" w:hangingChars="709" w:hanging="1418"/>
      <w:jc w:val="both"/>
    </w:pPr>
    <w:rPr>
      <w:rFonts w:eastAsia="等线"/>
      <w:b/>
      <w:lang w:val="en-US" w:eastAsia="zh-CN"/>
    </w:rPr>
  </w:style>
  <w:style w:type="character" w:customStyle="1" w:styleId="Proposal0">
    <w:name w:val="Proposal 字符"/>
    <w:basedOn w:val="a0"/>
    <w:link w:val="Proposal"/>
    <w:qFormat/>
    <w:rPr>
      <w:rFonts w:eastAsia="等线"/>
      <w:b/>
      <w:lang w:eastAsia="zh-CN"/>
    </w:rPr>
  </w:style>
  <w:style w:type="paragraph" w:customStyle="1" w:styleId="Conclusion">
    <w:name w:val="Conclusion"/>
    <w:basedOn w:val="a"/>
    <w:link w:val="Conclusion0"/>
    <w:qFormat/>
    <w:pPr>
      <w:ind w:left="1700" w:hangingChars="850" w:hanging="1700"/>
    </w:pPr>
    <w:rPr>
      <w:rFonts w:eastAsiaTheme="minorEastAsia"/>
      <w:b/>
      <w:bCs/>
      <w:lang w:eastAsia="zh-CN"/>
    </w:rPr>
  </w:style>
  <w:style w:type="character" w:customStyle="1" w:styleId="Conclusion0">
    <w:name w:val="Conclusion 字符"/>
    <w:basedOn w:val="a0"/>
    <w:link w:val="Conclusion"/>
    <w:qFormat/>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26.zip" TargetMode="External"/><Relationship Id="rId18" Type="http://schemas.openxmlformats.org/officeDocument/2006/relationships/hyperlink" Target="https://www.3gpp.org/ftp/tsg_ran/WG4_Radio/TSGR4_116bis/Docs/R4-2513078.zip" TargetMode="External"/><Relationship Id="rId26" Type="http://schemas.openxmlformats.org/officeDocument/2006/relationships/hyperlink" Target="https://www.3gpp.org/ftp/tsg_ran/WG4_Radio/TSGR4_116bis/Docs/R4-2513250.zip" TargetMode="External"/><Relationship Id="rId39" Type="http://schemas.microsoft.com/office/2016/09/relationships/commentsIds" Target="commentsIds.xml"/><Relationship Id="rId21" Type="http://schemas.openxmlformats.org/officeDocument/2006/relationships/hyperlink" Target="https://www.3gpp.org/ftp/tsg_ran/WG4_Radio/TSGR4_116bis/Docs/R4-2513122.zip" TargetMode="External"/><Relationship Id="rId34" Type="http://schemas.openxmlformats.org/officeDocument/2006/relationships/hyperlink" Target="https://www.3gpp.org/ftp/tsg_ran/WG4_Radio/TSGR4_116bis/Docs/R4-2513351.zip" TargetMode="External"/><Relationship Id="rId42" Type="http://schemas.openxmlformats.org/officeDocument/2006/relationships/image" Target="media/image1.png"/><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6bis/Docs/R4-2513061.zip" TargetMode="External"/><Relationship Id="rId29" Type="http://schemas.openxmlformats.org/officeDocument/2006/relationships/hyperlink" Target="https://www.3gpp.org/ftp/tsg_ran/WG4_Radio/TSGR4_116bis/Docs/R4-251327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6bis/Docs/R4-2513147.zip" TargetMode="External"/><Relationship Id="rId32" Type="http://schemas.openxmlformats.org/officeDocument/2006/relationships/hyperlink" Target="https://www.3gpp.org/ftp/tsg_ran/WG4_Radio/TSGR4_116bis/Docs/R4-2513315.zip" TargetMode="External"/><Relationship Id="rId37" Type="http://schemas.openxmlformats.org/officeDocument/2006/relationships/comments" Target="comments.xml"/><Relationship Id="rId40" Type="http://schemas.openxmlformats.org/officeDocument/2006/relationships/hyperlink" Target="file:///C:\Users\qiu%20haijie\AppData\Local\Temp\Docs\R1-2506579.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43.zip" TargetMode="External"/><Relationship Id="rId23" Type="http://schemas.openxmlformats.org/officeDocument/2006/relationships/hyperlink" Target="https://www.3gpp.org/ftp/tsg_ran/WG4_Radio/TSGR4_116bis/Docs/R4-2513144.zip" TargetMode="External"/><Relationship Id="rId28" Type="http://schemas.openxmlformats.org/officeDocument/2006/relationships/hyperlink" Target="https://www.3gpp.org/ftp/tsg_ran/WG4_Radio/TSGR4_116bis/Docs/R4-2513269.zip" TargetMode="External"/><Relationship Id="rId36" Type="http://schemas.openxmlformats.org/officeDocument/2006/relationships/hyperlink" Target="file:///C:\Users\qiu%20haijie\AppData\Local\Temp\Docs\R1-2506595.zip" TargetMode="External"/><Relationship Id="rId10" Type="http://schemas.openxmlformats.org/officeDocument/2006/relationships/footnotes" Target="footnotes.xml"/><Relationship Id="rId19" Type="http://schemas.openxmlformats.org/officeDocument/2006/relationships/hyperlink" Target="https://www.3gpp.org/ftp/tsg_ran/WG4_Radio/TSGR4_116bis/Docs/R4-2513114.zip" TargetMode="External"/><Relationship Id="rId31" Type="http://schemas.openxmlformats.org/officeDocument/2006/relationships/hyperlink" Target="https://www.3gpp.org/ftp/tsg_ran/WG4_Radio/TSGR4_116bis/Docs/R4-251330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6bis/Docs/R4-2513035.zip" TargetMode="External"/><Relationship Id="rId22" Type="http://schemas.openxmlformats.org/officeDocument/2006/relationships/hyperlink" Target="https://www.3gpp.org/ftp/tsg_ran/WG4_Radio/TSGR4_116bis/Docs/R4-2513132.zip" TargetMode="External"/><Relationship Id="rId27" Type="http://schemas.openxmlformats.org/officeDocument/2006/relationships/hyperlink" Target="https://www.3gpp.org/ftp/tsg_ran/WG4_Radio/TSGR4_116bis/Docs/R4-2513256.zip" TargetMode="External"/><Relationship Id="rId30" Type="http://schemas.openxmlformats.org/officeDocument/2006/relationships/hyperlink" Target="https://www.3gpp.org/ftp/tsg_ran/WG4_Radio/TSGR4_116bis/Docs/R4-2513290.zip" TargetMode="External"/><Relationship Id="rId35" Type="http://schemas.openxmlformats.org/officeDocument/2006/relationships/hyperlink" Target="file:///C:\Users\qiu%20haijie\AppData\Local\Temp\Docs\R1-250655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6bis/Docs/R4-2513020.zip" TargetMode="External"/><Relationship Id="rId17" Type="http://schemas.openxmlformats.org/officeDocument/2006/relationships/hyperlink" Target="https://www.3gpp.org/ftp/tsg_ran/WG4_Radio/TSGR4_116bis/Docs/R4-2513075.zip" TargetMode="External"/><Relationship Id="rId25" Type="http://schemas.openxmlformats.org/officeDocument/2006/relationships/hyperlink" Target="https://www.3gpp.org/ftp/tsg_ran/WG4_Radio/TSGR4_116bis/Docs/R4-2513240.zip" TargetMode="External"/><Relationship Id="rId33" Type="http://schemas.openxmlformats.org/officeDocument/2006/relationships/hyperlink" Target="https://www.3gpp.org/ftp/tsg_ran/WG4_Radio/TSGR4_116bis/Docs/R4-2513330.zip" TargetMode="External"/><Relationship Id="rId38" Type="http://schemas.microsoft.com/office/2011/relationships/commentsExtended" Target="commentsExtended.xml"/><Relationship Id="rId20" Type="http://schemas.openxmlformats.org/officeDocument/2006/relationships/hyperlink" Target="https://www.3gpp.org/ftp/tsg_ran/WG4_Radio/TSGR4_116bis/Docs/R4-2513116.zip" TargetMode="External"/><Relationship Id="rId4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Props1.xml><?xml version="1.0" encoding="utf-8"?>
<ds:datastoreItem xmlns:ds="http://schemas.openxmlformats.org/officeDocument/2006/customXml" ds:itemID="{980AAD32-3C26-4C8C-B4E6-18EDB4FAB956}">
  <ds:schemaRefs>
    <ds:schemaRef ds:uri="http://schemas.microsoft.com/sharepoint/v3/contenttype/forms"/>
  </ds:schemaRefs>
</ds:datastoreItem>
</file>

<file path=customXml/itemProps2.xml><?xml version="1.0" encoding="utf-8"?>
<ds:datastoreItem xmlns:ds="http://schemas.openxmlformats.org/officeDocument/2006/customXml" ds:itemID="{9D736269-C705-4E7F-8BBF-9B384E9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customXml/itemProps4.xml><?xml version="1.0" encoding="utf-8"?>
<ds:datastoreItem xmlns:ds="http://schemas.openxmlformats.org/officeDocument/2006/customXml" ds:itemID="{16171CDC-DCF4-4ADE-A0DC-56BA9F53253D}">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20745</Words>
  <Characters>118248</Characters>
  <Application>Microsoft Office Word</Application>
  <DocSecurity>0</DocSecurity>
  <Lines>985</Lines>
  <Paragraphs>277</Paragraphs>
  <ScaleCrop>false</ScaleCrop>
  <Company/>
  <LinksUpToDate>false</LinksUpToDate>
  <CharactersWithSpaces>138716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Ye LIU (Leo), Huawei</cp:lastModifiedBy>
  <cp:revision>2</cp:revision>
  <cp:lastPrinted>2019-04-25T01:09:00Z</cp:lastPrinted>
  <dcterms:created xsi:type="dcterms:W3CDTF">2025-10-09T13:13:00Z</dcterms:created>
  <dcterms:modified xsi:type="dcterms:W3CDTF">2025-10-09T13:13:00Z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