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04C04D" w14:textId="5CDA4051" w:rsidR="004550D2" w:rsidRPr="00FF2F3A" w:rsidRDefault="004550D2" w:rsidP="004550D2">
      <w:pPr>
        <w:widowControl/>
        <w:tabs>
          <w:tab w:val="right" w:pos="9781"/>
        </w:tabs>
        <w:jc w:val="left"/>
        <w:rPr>
          <w:rFonts w:ascii="Arial" w:eastAsia="Batang" w:hAnsi="Arial" w:cs="Arial"/>
          <w:b/>
          <w:bCs/>
          <w:kern w:val="0"/>
          <w:sz w:val="22"/>
          <w:szCs w:val="20"/>
          <w:lang w:val="en-GB" w:eastAsia="en-US"/>
        </w:rPr>
      </w:pPr>
      <w:r w:rsidRPr="00FF2F3A">
        <w:rPr>
          <w:rFonts w:ascii="Arial" w:eastAsia="Batang" w:hAnsi="Arial" w:cs="Arial"/>
          <w:b/>
          <w:bCs/>
          <w:kern w:val="0"/>
          <w:sz w:val="22"/>
          <w:szCs w:val="20"/>
          <w:lang w:val="en-GB" w:eastAsia="en-US"/>
        </w:rPr>
        <w:t>3GPP TSG-RAN WG2 Meeting#13</w:t>
      </w:r>
      <w:r>
        <w:rPr>
          <w:rFonts w:ascii="Arial" w:eastAsia="Batang" w:hAnsi="Arial" w:cs="Arial"/>
          <w:b/>
          <w:bCs/>
          <w:kern w:val="0"/>
          <w:sz w:val="22"/>
          <w:szCs w:val="20"/>
          <w:lang w:val="en-GB" w:eastAsia="en-US"/>
        </w:rPr>
        <w:t>2</w:t>
      </w:r>
      <w:r w:rsidRPr="00FF2F3A">
        <w:rPr>
          <w:rFonts w:ascii="Arial" w:eastAsia="Batang" w:hAnsi="Arial" w:cs="Arial"/>
          <w:b/>
          <w:bCs/>
          <w:kern w:val="0"/>
          <w:sz w:val="22"/>
          <w:szCs w:val="20"/>
          <w:lang w:val="en-GB" w:eastAsia="en-US"/>
        </w:rPr>
        <w:tab/>
        <w:t>R2-</w:t>
      </w:r>
      <w:r>
        <w:rPr>
          <w:rFonts w:ascii="Arial" w:eastAsia="Batang" w:hAnsi="Arial" w:cs="Arial"/>
          <w:b/>
          <w:bCs/>
          <w:kern w:val="0"/>
          <w:sz w:val="22"/>
          <w:szCs w:val="20"/>
          <w:lang w:val="en-GB" w:eastAsia="en-US"/>
        </w:rPr>
        <w:t>xxxxxx</w:t>
      </w:r>
    </w:p>
    <w:p w14:paraId="5C5206E3" w14:textId="77777777" w:rsidR="004550D2" w:rsidRPr="002946A6" w:rsidRDefault="004550D2" w:rsidP="004550D2">
      <w:pPr>
        <w:widowControl/>
        <w:tabs>
          <w:tab w:val="left" w:pos="1701"/>
          <w:tab w:val="right" w:pos="9923"/>
        </w:tabs>
        <w:rPr>
          <w:rFonts w:ascii="Arial" w:eastAsia="MS Mincho" w:hAnsi="Arial" w:cs="Arial"/>
          <w:b/>
          <w:bCs/>
          <w:sz w:val="24"/>
          <w:szCs w:val="24"/>
          <w:lang w:val="en-GB"/>
        </w:rPr>
      </w:pPr>
      <w:r w:rsidRPr="002946A6">
        <w:rPr>
          <w:rFonts w:ascii="Arial" w:eastAsia="MS Mincho" w:hAnsi="Arial" w:cs="Arial"/>
          <w:b/>
          <w:bCs/>
          <w:sz w:val="24"/>
          <w:szCs w:val="24"/>
          <w:lang w:val="en-GB"/>
        </w:rPr>
        <w:t>Dallas,</w:t>
      </w:r>
      <w:r w:rsidRPr="0070615E">
        <w:rPr>
          <w:rFonts w:ascii="Arial" w:eastAsia="MS Mincho" w:hAnsi="Arial" w:cs="Arial"/>
          <w:b/>
          <w:bCs/>
          <w:sz w:val="24"/>
          <w:szCs w:val="24"/>
          <w:lang w:val="en-GB"/>
        </w:rPr>
        <w:t xml:space="preserve"> </w:t>
      </w:r>
      <w:r>
        <w:rPr>
          <w:rFonts w:ascii="Arial" w:eastAsia="MS Mincho" w:hAnsi="Arial" w:cs="Arial"/>
          <w:b/>
          <w:bCs/>
          <w:sz w:val="24"/>
          <w:szCs w:val="24"/>
          <w:lang w:val="en-GB"/>
        </w:rPr>
        <w:t>U.S.A.</w:t>
      </w:r>
      <w:r w:rsidRPr="002946A6">
        <w:rPr>
          <w:rFonts w:ascii="Arial" w:eastAsia="MS Mincho" w:hAnsi="Arial" w:cs="Arial"/>
          <w:b/>
          <w:bCs/>
          <w:sz w:val="24"/>
          <w:szCs w:val="24"/>
          <w:lang w:val="en-GB"/>
        </w:rPr>
        <w:t>, 17</w:t>
      </w:r>
      <w:r w:rsidRPr="002946A6">
        <w:rPr>
          <w:rFonts w:ascii="Arial" w:eastAsia="MS Mincho" w:hAnsi="Arial" w:cs="Arial"/>
          <w:b/>
          <w:bCs/>
          <w:sz w:val="24"/>
          <w:szCs w:val="24"/>
          <w:vertAlign w:val="superscript"/>
          <w:lang w:val="en-GB"/>
        </w:rPr>
        <w:t>th</w:t>
      </w:r>
      <w:r w:rsidRPr="002946A6">
        <w:rPr>
          <w:rFonts w:ascii="Arial" w:eastAsia="MS Mincho" w:hAnsi="Arial" w:cs="Arial"/>
          <w:b/>
          <w:bCs/>
          <w:sz w:val="24"/>
          <w:szCs w:val="24"/>
          <w:lang w:val="en-GB"/>
        </w:rPr>
        <w:t xml:space="preserve"> </w:t>
      </w:r>
      <w:r>
        <w:rPr>
          <w:rFonts w:ascii="Arial" w:eastAsia="MS Mincho" w:hAnsi="Arial" w:cs="Arial"/>
          <w:b/>
          <w:bCs/>
          <w:sz w:val="24"/>
          <w:szCs w:val="24"/>
          <w:lang w:val="en-GB"/>
        </w:rPr>
        <w:t>–</w:t>
      </w:r>
      <w:r w:rsidRPr="002946A6">
        <w:rPr>
          <w:rFonts w:ascii="Arial" w:eastAsia="MS Mincho" w:hAnsi="Arial" w:cs="Arial"/>
          <w:b/>
          <w:bCs/>
          <w:sz w:val="24"/>
          <w:szCs w:val="24"/>
          <w:lang w:val="en-GB"/>
        </w:rPr>
        <w:t xml:space="preserve"> 21</w:t>
      </w:r>
      <w:r w:rsidRPr="002946A6">
        <w:rPr>
          <w:rFonts w:ascii="Arial" w:eastAsia="MS Mincho" w:hAnsi="Arial" w:cs="Arial"/>
          <w:b/>
          <w:bCs/>
          <w:sz w:val="24"/>
          <w:szCs w:val="24"/>
          <w:vertAlign w:val="superscript"/>
          <w:lang w:val="en-GB"/>
        </w:rPr>
        <w:t>st</w:t>
      </w:r>
      <w:r w:rsidRPr="002946A6">
        <w:rPr>
          <w:rFonts w:ascii="Arial" w:eastAsia="MS Mincho" w:hAnsi="Arial" w:cs="Arial"/>
          <w:b/>
          <w:bCs/>
          <w:sz w:val="24"/>
          <w:szCs w:val="24"/>
          <w:lang w:val="en-GB"/>
        </w:rPr>
        <w:t xml:space="preserve"> Nov</w:t>
      </w:r>
      <w:r>
        <w:rPr>
          <w:rFonts w:ascii="Arial" w:eastAsia="MS Mincho" w:hAnsi="Arial" w:cs="Arial"/>
          <w:b/>
          <w:bCs/>
          <w:sz w:val="24"/>
          <w:szCs w:val="24"/>
          <w:lang w:val="en-GB"/>
        </w:rPr>
        <w:t xml:space="preserve">. </w:t>
      </w:r>
      <w:r w:rsidRPr="002946A6">
        <w:rPr>
          <w:rFonts w:ascii="Arial" w:eastAsia="MS Mincho" w:hAnsi="Arial" w:cs="Arial"/>
          <w:b/>
          <w:bCs/>
          <w:sz w:val="24"/>
          <w:szCs w:val="24"/>
          <w:lang w:val="en-GB"/>
        </w:rPr>
        <w:t>2025</w:t>
      </w:r>
    </w:p>
    <w:p w14:paraId="51DF2627" w14:textId="77777777" w:rsidR="004550D2" w:rsidRPr="00FF2F3A" w:rsidRDefault="004550D2" w:rsidP="004550D2">
      <w:pPr>
        <w:widowControl/>
        <w:tabs>
          <w:tab w:val="center" w:pos="4153"/>
          <w:tab w:val="right" w:pos="8306"/>
        </w:tabs>
        <w:jc w:val="left"/>
        <w:rPr>
          <w:rFonts w:ascii="Arial" w:eastAsia="Batang" w:hAnsi="Arial" w:cs="Arial"/>
          <w:kern w:val="0"/>
          <w:sz w:val="22"/>
          <w:szCs w:val="20"/>
          <w:lang w:val="en-GB" w:eastAsia="en-US"/>
        </w:rPr>
      </w:pPr>
    </w:p>
    <w:p w14:paraId="78C79163" w14:textId="77777777" w:rsidR="004550D2" w:rsidRPr="00FF2F3A" w:rsidRDefault="004550D2" w:rsidP="004550D2">
      <w:pPr>
        <w:widowControl/>
        <w:jc w:val="left"/>
        <w:rPr>
          <w:rFonts w:ascii="Arial" w:eastAsia="Batang" w:hAnsi="Arial" w:cs="Arial"/>
          <w:kern w:val="0"/>
          <w:sz w:val="20"/>
          <w:szCs w:val="20"/>
          <w:lang w:val="en-GB" w:eastAsia="en-US"/>
        </w:rPr>
      </w:pPr>
    </w:p>
    <w:p w14:paraId="1B218066" w14:textId="42019E6F" w:rsidR="004550D2" w:rsidRPr="00FF2F3A" w:rsidRDefault="004550D2" w:rsidP="004550D2">
      <w:pPr>
        <w:widowControl/>
        <w:spacing w:after="60"/>
        <w:ind w:left="1985" w:hanging="1985"/>
        <w:jc w:val="left"/>
        <w:rPr>
          <w:rFonts w:ascii="Arial" w:eastAsia="Batang" w:hAnsi="Arial" w:cs="Arial"/>
          <w:bCs/>
          <w:kern w:val="0"/>
          <w:sz w:val="20"/>
          <w:szCs w:val="20"/>
          <w:lang w:val="en-GB" w:eastAsia="en-US"/>
        </w:rPr>
      </w:pPr>
      <w:r w:rsidRPr="00FF2F3A">
        <w:rPr>
          <w:rFonts w:ascii="Arial" w:eastAsia="Batang" w:hAnsi="Arial" w:cs="Arial"/>
          <w:b/>
          <w:kern w:val="0"/>
          <w:sz w:val="20"/>
          <w:szCs w:val="20"/>
          <w:lang w:val="en-GB" w:eastAsia="en-US"/>
        </w:rPr>
        <w:t>Title:</w:t>
      </w:r>
      <w:r w:rsidRPr="00FF2F3A">
        <w:rPr>
          <w:rFonts w:ascii="Arial" w:eastAsia="Batang" w:hAnsi="Arial" w:cs="Arial"/>
          <w:b/>
          <w:kern w:val="0"/>
          <w:sz w:val="20"/>
          <w:szCs w:val="20"/>
          <w:lang w:val="en-GB" w:eastAsia="en-US"/>
        </w:rPr>
        <w:tab/>
      </w:r>
      <w:r>
        <w:rPr>
          <w:rFonts w:ascii="Arial" w:eastAsia="Batang" w:hAnsi="Arial" w:cs="Arial"/>
          <w:b/>
          <w:kern w:val="0"/>
          <w:sz w:val="20"/>
          <w:szCs w:val="20"/>
          <w:lang w:val="en-GB" w:eastAsia="en-US"/>
        </w:rPr>
        <w:t xml:space="preserve">[DRAFT] </w:t>
      </w:r>
      <w:r w:rsidRPr="00FF2F3A">
        <w:rPr>
          <w:rFonts w:ascii="Arial" w:eastAsia="Batang" w:hAnsi="Arial" w:cs="Arial"/>
          <w:kern w:val="0"/>
          <w:sz w:val="20"/>
          <w:szCs w:val="20"/>
          <w:lang w:val="en-GB" w:eastAsia="en-US"/>
        </w:rPr>
        <w:t xml:space="preserve">Reply LS on </w:t>
      </w:r>
      <w:r w:rsidRPr="005B1FF8">
        <w:rPr>
          <w:rFonts w:ascii="Arial" w:eastAsia="Batang" w:hAnsi="Arial" w:cs="Arial"/>
          <w:kern w:val="0"/>
          <w:sz w:val="20"/>
          <w:szCs w:val="20"/>
          <w:lang w:val="en-GB" w:eastAsia="en-US"/>
        </w:rPr>
        <w:t xml:space="preserve">handling of </w:t>
      </w:r>
      <w:r w:rsidR="00EF0CE8">
        <w:rPr>
          <w:rFonts w:ascii="Arial" w:eastAsia="Batang" w:hAnsi="Arial" w:cs="Arial"/>
          <w:kern w:val="0"/>
          <w:sz w:val="20"/>
          <w:szCs w:val="20"/>
          <w:lang w:val="en-GB" w:eastAsia="en-US"/>
        </w:rPr>
        <w:t>service</w:t>
      </w:r>
      <w:r w:rsidRPr="005B1FF8">
        <w:rPr>
          <w:rFonts w:ascii="Arial" w:eastAsia="Batang" w:hAnsi="Arial" w:cs="Arial"/>
          <w:kern w:val="0"/>
          <w:sz w:val="20"/>
          <w:szCs w:val="20"/>
          <w:lang w:val="en-GB" w:eastAsia="en-US"/>
        </w:rPr>
        <w:t xml:space="preserve"> collision</w:t>
      </w:r>
    </w:p>
    <w:p w14:paraId="6F477F3A" w14:textId="77777777" w:rsidR="004550D2" w:rsidRPr="00FF2F3A" w:rsidRDefault="004550D2" w:rsidP="004550D2">
      <w:pPr>
        <w:widowControl/>
        <w:spacing w:after="60"/>
        <w:ind w:left="1985" w:hanging="1985"/>
        <w:jc w:val="left"/>
        <w:rPr>
          <w:rFonts w:ascii="Arial" w:eastAsia="Batang" w:hAnsi="Arial" w:cs="Arial"/>
          <w:bCs/>
          <w:kern w:val="0"/>
          <w:sz w:val="20"/>
          <w:szCs w:val="20"/>
          <w:lang w:val="en-GB" w:eastAsia="en-US"/>
        </w:rPr>
      </w:pPr>
      <w:r w:rsidRPr="00FF2F3A">
        <w:rPr>
          <w:rFonts w:ascii="Arial" w:eastAsia="Batang" w:hAnsi="Arial" w:cs="Arial"/>
          <w:b/>
          <w:kern w:val="0"/>
          <w:sz w:val="20"/>
          <w:szCs w:val="20"/>
          <w:lang w:val="en-GB" w:eastAsia="en-US"/>
        </w:rPr>
        <w:t>Response to:</w:t>
      </w:r>
      <w:r w:rsidRPr="00FF2F3A">
        <w:rPr>
          <w:rFonts w:ascii="Arial" w:eastAsia="Batang" w:hAnsi="Arial" w:cs="Arial"/>
          <w:bCs/>
          <w:kern w:val="0"/>
          <w:sz w:val="20"/>
          <w:szCs w:val="20"/>
          <w:lang w:val="en-GB" w:eastAsia="en-US"/>
        </w:rPr>
        <w:tab/>
      </w:r>
      <w:r w:rsidRPr="00FF2F3A">
        <w:rPr>
          <w:rFonts w:ascii="Arial" w:eastAsia="Batang" w:hAnsi="Arial" w:cs="Arial"/>
          <w:kern w:val="0"/>
          <w:sz w:val="20"/>
          <w:szCs w:val="20"/>
          <w:lang w:val="en-GB" w:eastAsia="en-US"/>
        </w:rPr>
        <w:t>R2-250</w:t>
      </w:r>
      <w:r w:rsidRPr="00FF2F3A">
        <w:rPr>
          <w:rFonts w:ascii="Arial" w:eastAsia="Batang" w:hAnsi="Arial" w:cs="Arial" w:hint="eastAsia"/>
          <w:kern w:val="0"/>
          <w:sz w:val="20"/>
          <w:szCs w:val="20"/>
          <w:lang w:val="en-GB" w:eastAsia="en-US"/>
        </w:rPr>
        <w:t>8006</w:t>
      </w:r>
      <w:r w:rsidRPr="00FF2F3A">
        <w:rPr>
          <w:rFonts w:ascii="Arial" w:eastAsia="Batang" w:hAnsi="Arial" w:cs="Arial"/>
          <w:kern w:val="0"/>
          <w:sz w:val="20"/>
          <w:szCs w:val="20"/>
          <w:lang w:val="en-GB" w:eastAsia="en-US"/>
        </w:rPr>
        <w:t xml:space="preserve"> (C1-256624)</w:t>
      </w:r>
    </w:p>
    <w:p w14:paraId="24E8BA6D" w14:textId="77777777" w:rsidR="004550D2" w:rsidRPr="00FF2F3A" w:rsidRDefault="004550D2" w:rsidP="004550D2">
      <w:pPr>
        <w:widowControl/>
        <w:spacing w:after="60"/>
        <w:ind w:left="1985" w:hanging="1985"/>
        <w:jc w:val="left"/>
        <w:rPr>
          <w:rFonts w:ascii="Arial" w:eastAsia="Batang" w:hAnsi="Arial" w:cs="Arial"/>
          <w:bCs/>
          <w:kern w:val="0"/>
          <w:sz w:val="20"/>
          <w:szCs w:val="20"/>
          <w:lang w:val="en-GB" w:eastAsia="en-US"/>
        </w:rPr>
      </w:pPr>
      <w:r w:rsidRPr="00FF2F3A">
        <w:rPr>
          <w:rFonts w:ascii="Arial" w:eastAsia="Batang" w:hAnsi="Arial" w:cs="Arial"/>
          <w:b/>
          <w:kern w:val="0"/>
          <w:sz w:val="20"/>
          <w:szCs w:val="20"/>
          <w:lang w:val="en-GB" w:eastAsia="en-US"/>
        </w:rPr>
        <w:t>Release:</w:t>
      </w:r>
      <w:r w:rsidRPr="00FF2F3A">
        <w:rPr>
          <w:rFonts w:ascii="Arial" w:eastAsia="Batang" w:hAnsi="Arial" w:cs="Arial"/>
          <w:bCs/>
          <w:kern w:val="0"/>
          <w:sz w:val="20"/>
          <w:szCs w:val="20"/>
          <w:lang w:val="en-GB" w:eastAsia="en-US"/>
        </w:rPr>
        <w:tab/>
        <w:t>Release 19</w:t>
      </w:r>
    </w:p>
    <w:p w14:paraId="0F449FDF" w14:textId="77777777" w:rsidR="004550D2" w:rsidRPr="00FF2F3A" w:rsidRDefault="004550D2" w:rsidP="004550D2">
      <w:pPr>
        <w:widowControl/>
        <w:spacing w:after="60"/>
        <w:ind w:left="1985" w:hanging="1985"/>
        <w:jc w:val="left"/>
        <w:rPr>
          <w:rFonts w:ascii="Arial" w:eastAsia="Batang" w:hAnsi="Arial" w:cs="Arial"/>
          <w:bCs/>
          <w:kern w:val="0"/>
          <w:sz w:val="20"/>
          <w:szCs w:val="20"/>
          <w:lang w:val="en-GB" w:eastAsia="en-US"/>
        </w:rPr>
      </w:pPr>
      <w:r w:rsidRPr="00FF2F3A">
        <w:rPr>
          <w:rFonts w:ascii="Arial" w:eastAsia="Batang" w:hAnsi="Arial" w:cs="Arial"/>
          <w:b/>
          <w:kern w:val="0"/>
          <w:sz w:val="20"/>
          <w:szCs w:val="20"/>
          <w:lang w:val="en-GB" w:eastAsia="en-US"/>
        </w:rPr>
        <w:t>Work Item:</w:t>
      </w:r>
      <w:r w:rsidRPr="00FF2F3A">
        <w:rPr>
          <w:rFonts w:ascii="Arial" w:eastAsia="Batang" w:hAnsi="Arial" w:cs="Arial"/>
          <w:bCs/>
          <w:kern w:val="0"/>
          <w:sz w:val="20"/>
          <w:szCs w:val="20"/>
          <w:lang w:val="en-GB" w:eastAsia="en-US"/>
        </w:rPr>
        <w:tab/>
      </w:r>
      <w:r w:rsidRPr="00FF2F3A">
        <w:rPr>
          <w:rFonts w:ascii="Arial" w:eastAsia="MS Mincho" w:hAnsi="Arial" w:cs="Times New Roman"/>
          <w:kern w:val="0"/>
          <w:sz w:val="20"/>
          <w:szCs w:val="24"/>
          <w:lang w:val="en-GB" w:eastAsia="en-GB"/>
        </w:rPr>
        <w:t>AmbientIoT-CT</w:t>
      </w:r>
    </w:p>
    <w:p w14:paraId="56B5F14C" w14:textId="77777777" w:rsidR="004550D2" w:rsidRPr="00FF2F3A" w:rsidRDefault="004550D2" w:rsidP="004550D2">
      <w:pPr>
        <w:widowControl/>
        <w:spacing w:after="60"/>
        <w:ind w:left="1985" w:hanging="1985"/>
        <w:jc w:val="left"/>
        <w:rPr>
          <w:rFonts w:ascii="Arial" w:eastAsia="Batang" w:hAnsi="Arial" w:cs="Arial"/>
          <w:b/>
          <w:kern w:val="0"/>
          <w:sz w:val="20"/>
          <w:szCs w:val="20"/>
          <w:lang w:val="en-GB" w:eastAsia="en-US"/>
        </w:rPr>
      </w:pPr>
    </w:p>
    <w:p w14:paraId="1CF6CECC" w14:textId="77777777" w:rsidR="004550D2" w:rsidRPr="00FF2F3A" w:rsidRDefault="004550D2" w:rsidP="004550D2">
      <w:pPr>
        <w:widowControl/>
        <w:spacing w:after="60"/>
        <w:ind w:left="1985" w:hanging="1985"/>
        <w:jc w:val="left"/>
        <w:rPr>
          <w:rFonts w:ascii="Arial" w:eastAsia="Batang" w:hAnsi="Arial" w:cs="Arial"/>
          <w:bCs/>
          <w:kern w:val="0"/>
          <w:sz w:val="20"/>
          <w:szCs w:val="20"/>
          <w:lang w:val="en-GB" w:eastAsia="en-US"/>
        </w:rPr>
      </w:pPr>
      <w:r w:rsidRPr="00FF2F3A">
        <w:rPr>
          <w:rFonts w:ascii="Arial" w:eastAsia="Batang" w:hAnsi="Arial" w:cs="Arial"/>
          <w:b/>
          <w:kern w:val="0"/>
          <w:sz w:val="20"/>
          <w:szCs w:val="20"/>
          <w:lang w:val="en-GB" w:eastAsia="en-US"/>
        </w:rPr>
        <w:t>Source:</w:t>
      </w:r>
      <w:r w:rsidRPr="00FF2F3A">
        <w:rPr>
          <w:rFonts w:ascii="Arial" w:eastAsia="Batang" w:hAnsi="Arial" w:cs="Arial"/>
          <w:bCs/>
          <w:kern w:val="0"/>
          <w:sz w:val="20"/>
          <w:szCs w:val="20"/>
          <w:lang w:val="en-GB" w:eastAsia="en-US"/>
        </w:rPr>
        <w:tab/>
      </w:r>
      <w:r>
        <w:rPr>
          <w:rFonts w:ascii="Arial" w:eastAsia="Batang" w:hAnsi="Arial" w:cs="Arial"/>
          <w:bCs/>
          <w:kern w:val="0"/>
          <w:sz w:val="20"/>
          <w:szCs w:val="20"/>
          <w:lang w:val="en-GB" w:eastAsia="en-US"/>
        </w:rPr>
        <w:t xml:space="preserve">vivo </w:t>
      </w:r>
      <w:r>
        <w:rPr>
          <w:rFonts w:ascii="Arial" w:eastAsia="Batang" w:hAnsi="Arial" w:cs="Arial"/>
          <w:b/>
          <w:kern w:val="0"/>
          <w:sz w:val="20"/>
          <w:szCs w:val="20"/>
          <w:lang w:val="en-GB" w:eastAsia="en-US"/>
        </w:rPr>
        <w:t>[TO BE</w:t>
      </w:r>
      <w:r>
        <w:rPr>
          <w:rFonts w:ascii="Arial" w:eastAsia="Batang" w:hAnsi="Arial" w:cs="Arial"/>
          <w:bCs/>
          <w:kern w:val="0"/>
          <w:sz w:val="20"/>
          <w:szCs w:val="20"/>
          <w:lang w:val="en-GB" w:eastAsia="en-US"/>
        </w:rPr>
        <w:t xml:space="preserve"> </w:t>
      </w:r>
      <w:r w:rsidRPr="00FF2F3A">
        <w:rPr>
          <w:rFonts w:ascii="Arial" w:eastAsia="Batang" w:hAnsi="Arial" w:cs="Arial"/>
          <w:bCs/>
          <w:kern w:val="0"/>
          <w:sz w:val="20"/>
          <w:szCs w:val="20"/>
          <w:lang w:val="en-GB" w:eastAsia="en-US"/>
        </w:rPr>
        <w:t>RAN WG2</w:t>
      </w:r>
      <w:r>
        <w:rPr>
          <w:rFonts w:ascii="Arial" w:eastAsia="Batang" w:hAnsi="Arial" w:cs="Arial"/>
          <w:b/>
          <w:kern w:val="0"/>
          <w:sz w:val="20"/>
          <w:szCs w:val="20"/>
          <w:lang w:val="en-GB" w:eastAsia="en-US"/>
        </w:rPr>
        <w:t>]</w:t>
      </w:r>
    </w:p>
    <w:p w14:paraId="436827F3" w14:textId="77777777" w:rsidR="004550D2" w:rsidRPr="00FF2F3A" w:rsidRDefault="004550D2" w:rsidP="004550D2">
      <w:pPr>
        <w:widowControl/>
        <w:spacing w:after="60"/>
        <w:ind w:left="1985" w:hanging="1985"/>
        <w:jc w:val="left"/>
        <w:rPr>
          <w:rFonts w:ascii="Arial" w:eastAsia="Batang" w:hAnsi="Arial" w:cs="Arial"/>
          <w:bCs/>
          <w:kern w:val="0"/>
          <w:sz w:val="20"/>
          <w:szCs w:val="20"/>
          <w:lang w:val="en-GB" w:eastAsia="en-US"/>
        </w:rPr>
      </w:pPr>
      <w:r w:rsidRPr="00FF2F3A">
        <w:rPr>
          <w:rFonts w:ascii="Arial" w:eastAsia="Batang" w:hAnsi="Arial" w:cs="Arial"/>
          <w:b/>
          <w:kern w:val="0"/>
          <w:sz w:val="20"/>
          <w:szCs w:val="20"/>
          <w:lang w:val="en-GB" w:eastAsia="en-US"/>
        </w:rPr>
        <w:t>To:</w:t>
      </w:r>
      <w:r w:rsidRPr="00FF2F3A">
        <w:rPr>
          <w:rFonts w:ascii="Arial" w:eastAsia="Batang" w:hAnsi="Arial" w:cs="Arial"/>
          <w:bCs/>
          <w:kern w:val="0"/>
          <w:sz w:val="20"/>
          <w:szCs w:val="20"/>
          <w:lang w:val="en-GB" w:eastAsia="en-US"/>
        </w:rPr>
        <w:tab/>
        <w:t>CT</w:t>
      </w:r>
      <w:r>
        <w:rPr>
          <w:rFonts w:ascii="Arial" w:eastAsia="Batang" w:hAnsi="Arial" w:cs="Arial"/>
          <w:bCs/>
          <w:kern w:val="0"/>
          <w:sz w:val="20"/>
          <w:szCs w:val="20"/>
          <w:lang w:val="en-GB" w:eastAsia="en-US"/>
        </w:rPr>
        <w:t xml:space="preserve"> WG</w:t>
      </w:r>
      <w:r w:rsidRPr="00FF2F3A">
        <w:rPr>
          <w:rFonts w:ascii="Arial" w:eastAsia="Batang" w:hAnsi="Arial" w:cs="Arial"/>
          <w:bCs/>
          <w:kern w:val="0"/>
          <w:sz w:val="20"/>
          <w:szCs w:val="20"/>
          <w:lang w:val="en-GB" w:eastAsia="en-US"/>
        </w:rPr>
        <w:t>1</w:t>
      </w:r>
    </w:p>
    <w:p w14:paraId="0DD165D4" w14:textId="77777777" w:rsidR="004550D2" w:rsidRPr="00FF2F3A" w:rsidRDefault="004550D2" w:rsidP="004550D2">
      <w:pPr>
        <w:widowControl/>
        <w:spacing w:after="60"/>
        <w:ind w:left="1985" w:hanging="1985"/>
        <w:jc w:val="left"/>
        <w:rPr>
          <w:rFonts w:ascii="Arial" w:eastAsia="Batang" w:hAnsi="Arial" w:cs="Arial"/>
          <w:bCs/>
          <w:kern w:val="0"/>
          <w:sz w:val="20"/>
          <w:szCs w:val="20"/>
          <w:lang w:val="en-GB" w:eastAsia="en-US"/>
        </w:rPr>
      </w:pPr>
      <w:r w:rsidRPr="00FF2F3A">
        <w:rPr>
          <w:rFonts w:ascii="Arial" w:eastAsia="Batang" w:hAnsi="Arial" w:cs="Arial"/>
          <w:b/>
          <w:kern w:val="0"/>
          <w:sz w:val="20"/>
          <w:szCs w:val="20"/>
          <w:lang w:val="en-GB" w:eastAsia="en-US"/>
        </w:rPr>
        <w:t>Cc:</w:t>
      </w:r>
      <w:r w:rsidRPr="00FF2F3A">
        <w:rPr>
          <w:rFonts w:ascii="Arial" w:eastAsia="Batang" w:hAnsi="Arial" w:cs="Arial"/>
          <w:bCs/>
          <w:kern w:val="0"/>
          <w:sz w:val="20"/>
          <w:szCs w:val="20"/>
          <w:lang w:val="en-GB" w:eastAsia="en-US"/>
        </w:rPr>
        <w:tab/>
      </w:r>
      <w:r>
        <w:rPr>
          <w:rFonts w:ascii="Arial" w:eastAsia="Batang" w:hAnsi="Arial" w:cs="Arial"/>
          <w:bCs/>
          <w:kern w:val="0"/>
          <w:sz w:val="20"/>
          <w:szCs w:val="20"/>
          <w:lang w:val="en-GB" w:eastAsia="en-US"/>
        </w:rPr>
        <w:t>SA WG3</w:t>
      </w:r>
    </w:p>
    <w:p w14:paraId="353C339C" w14:textId="77777777" w:rsidR="004550D2" w:rsidRPr="00FF2F3A" w:rsidRDefault="004550D2" w:rsidP="004550D2">
      <w:pPr>
        <w:widowControl/>
        <w:spacing w:after="60"/>
        <w:ind w:left="1985" w:hanging="1985"/>
        <w:jc w:val="left"/>
        <w:rPr>
          <w:rFonts w:ascii="Arial" w:eastAsia="Batang" w:hAnsi="Arial" w:cs="Arial"/>
          <w:bCs/>
          <w:kern w:val="0"/>
          <w:sz w:val="20"/>
          <w:szCs w:val="20"/>
          <w:lang w:val="en-GB" w:eastAsia="en-US"/>
        </w:rPr>
      </w:pPr>
    </w:p>
    <w:p w14:paraId="6194A6FC" w14:textId="6375DDBD" w:rsidR="004550D2" w:rsidRPr="00FF2F3A" w:rsidRDefault="004550D2" w:rsidP="0023199E">
      <w:pPr>
        <w:widowControl/>
        <w:tabs>
          <w:tab w:val="left" w:pos="1594"/>
        </w:tabs>
        <w:jc w:val="left"/>
        <w:rPr>
          <w:rFonts w:ascii="Arial" w:eastAsia="Batang" w:hAnsi="Arial" w:cs="Arial"/>
          <w:bCs/>
          <w:kern w:val="0"/>
          <w:sz w:val="20"/>
          <w:szCs w:val="20"/>
          <w:lang w:val="en-GB" w:eastAsia="en-US"/>
        </w:rPr>
      </w:pPr>
      <w:r w:rsidRPr="00FF2F3A">
        <w:rPr>
          <w:rFonts w:ascii="Arial" w:eastAsia="Batang" w:hAnsi="Arial" w:cs="Arial"/>
          <w:b/>
          <w:kern w:val="0"/>
          <w:sz w:val="20"/>
          <w:szCs w:val="20"/>
          <w:lang w:val="en-GB" w:eastAsia="en-US"/>
        </w:rPr>
        <w:t>Contact Person:</w:t>
      </w:r>
      <w:r w:rsidRPr="00FF2F3A">
        <w:rPr>
          <w:rFonts w:ascii="Arial" w:eastAsia="Batang" w:hAnsi="Arial" w:cs="Arial"/>
          <w:bCs/>
          <w:kern w:val="0"/>
          <w:sz w:val="20"/>
          <w:szCs w:val="20"/>
          <w:lang w:val="en-GB" w:eastAsia="en-US"/>
        </w:rPr>
        <w:tab/>
      </w:r>
      <w:r w:rsidR="0023199E">
        <w:rPr>
          <w:rFonts w:ascii="Arial" w:eastAsia="Batang" w:hAnsi="Arial" w:cs="Arial"/>
          <w:bCs/>
          <w:kern w:val="0"/>
          <w:sz w:val="20"/>
          <w:szCs w:val="20"/>
          <w:lang w:val="en-GB" w:eastAsia="en-US"/>
        </w:rPr>
        <w:tab/>
      </w:r>
      <w:r w:rsidR="0023199E">
        <w:rPr>
          <w:rFonts w:ascii="Arial" w:eastAsia="Batang" w:hAnsi="Arial" w:cs="Arial"/>
          <w:bCs/>
          <w:kern w:val="0"/>
          <w:sz w:val="20"/>
          <w:szCs w:val="20"/>
          <w:lang w:val="en-GB" w:eastAsia="en-US"/>
        </w:rPr>
        <w:tab/>
      </w:r>
    </w:p>
    <w:p w14:paraId="1ED6FE0C" w14:textId="56AB74B3" w:rsidR="004550D2" w:rsidRPr="00217FD3" w:rsidRDefault="004550D2" w:rsidP="004550D2">
      <w:pPr>
        <w:rPr>
          <w:rFonts w:ascii="Arial" w:eastAsia="Batang" w:hAnsi="Arial" w:cs="Arial"/>
          <w:b/>
          <w:kern w:val="0"/>
          <w:sz w:val="20"/>
          <w:szCs w:val="20"/>
          <w:lang w:val="en-GB" w:eastAsia="en-US"/>
        </w:rPr>
      </w:pPr>
      <w:r w:rsidRPr="00217FD3">
        <w:rPr>
          <w:rFonts w:ascii="Arial" w:eastAsia="Batang" w:hAnsi="Arial" w:cs="Arial"/>
          <w:b/>
          <w:kern w:val="0"/>
          <w:sz w:val="20"/>
          <w:szCs w:val="20"/>
          <w:lang w:val="en-GB" w:eastAsia="en-US"/>
        </w:rPr>
        <w:t>Name:</w:t>
      </w:r>
      <w:r w:rsidRPr="00217FD3">
        <w:rPr>
          <w:rFonts w:ascii="Arial" w:eastAsia="Batang" w:hAnsi="Arial" w:cs="Arial"/>
          <w:b/>
          <w:kern w:val="0"/>
          <w:sz w:val="20"/>
          <w:szCs w:val="20"/>
          <w:lang w:val="en-GB" w:eastAsia="en-US"/>
        </w:rPr>
        <w:tab/>
      </w:r>
      <w:r w:rsidR="0023199E">
        <w:rPr>
          <w:rFonts w:ascii="Arial" w:eastAsia="Batang" w:hAnsi="Arial" w:cs="Arial"/>
          <w:b/>
          <w:kern w:val="0"/>
          <w:sz w:val="20"/>
          <w:szCs w:val="20"/>
          <w:lang w:val="en-GB" w:eastAsia="en-US"/>
        </w:rPr>
        <w:tab/>
      </w:r>
      <w:r w:rsidR="0023199E">
        <w:rPr>
          <w:rFonts w:ascii="Arial" w:eastAsia="Batang" w:hAnsi="Arial" w:cs="Arial"/>
          <w:b/>
          <w:kern w:val="0"/>
          <w:sz w:val="20"/>
          <w:szCs w:val="20"/>
          <w:lang w:val="en-GB" w:eastAsia="en-US"/>
        </w:rPr>
        <w:tab/>
      </w:r>
      <w:r w:rsidR="0023199E">
        <w:rPr>
          <w:rFonts w:ascii="Arial" w:eastAsia="Batang" w:hAnsi="Arial" w:cs="Arial"/>
          <w:b/>
          <w:kern w:val="0"/>
          <w:sz w:val="20"/>
          <w:szCs w:val="20"/>
          <w:lang w:val="en-GB" w:eastAsia="en-US"/>
        </w:rPr>
        <w:tab/>
        <w:t>Li Yuan</w:t>
      </w:r>
    </w:p>
    <w:p w14:paraId="38DCC66F" w14:textId="4FFDD353" w:rsidR="004550D2" w:rsidRPr="00217FD3" w:rsidRDefault="004550D2" w:rsidP="004550D2">
      <w:pPr>
        <w:rPr>
          <w:rFonts w:ascii="Arial" w:eastAsia="Batang" w:hAnsi="Arial" w:cs="Arial"/>
          <w:b/>
          <w:kern w:val="0"/>
          <w:sz w:val="20"/>
          <w:szCs w:val="20"/>
          <w:lang w:val="en-GB" w:eastAsia="en-US"/>
        </w:rPr>
      </w:pPr>
      <w:r w:rsidRPr="00217FD3">
        <w:rPr>
          <w:rFonts w:ascii="Arial" w:eastAsia="Batang" w:hAnsi="Arial" w:cs="Arial"/>
          <w:b/>
          <w:kern w:val="0"/>
          <w:sz w:val="20"/>
          <w:szCs w:val="20"/>
          <w:lang w:val="en-GB" w:eastAsia="en-US"/>
        </w:rPr>
        <w:t>E-mail Address:</w:t>
      </w:r>
      <w:r w:rsidRPr="00217FD3">
        <w:rPr>
          <w:rFonts w:ascii="Arial" w:eastAsia="Batang" w:hAnsi="Arial" w:cs="Arial"/>
          <w:b/>
          <w:kern w:val="0"/>
          <w:sz w:val="20"/>
          <w:szCs w:val="20"/>
          <w:lang w:val="en-GB" w:eastAsia="en-US"/>
        </w:rPr>
        <w:tab/>
      </w:r>
      <w:r w:rsidR="0023199E">
        <w:rPr>
          <w:rFonts w:ascii="Arial" w:eastAsia="Batang" w:hAnsi="Arial" w:cs="Arial"/>
          <w:b/>
          <w:kern w:val="0"/>
          <w:sz w:val="20"/>
          <w:szCs w:val="20"/>
          <w:lang w:val="en-GB" w:eastAsia="en-US"/>
        </w:rPr>
        <w:tab/>
        <w:t>yuanli@vivo.com</w:t>
      </w:r>
    </w:p>
    <w:p w14:paraId="08B57362" w14:textId="77777777" w:rsidR="004550D2" w:rsidRPr="00FF2F3A" w:rsidRDefault="004550D2" w:rsidP="004550D2">
      <w:pPr>
        <w:widowControl/>
        <w:spacing w:after="60"/>
        <w:ind w:left="1985" w:hanging="1985"/>
        <w:jc w:val="left"/>
        <w:rPr>
          <w:rFonts w:ascii="Arial" w:eastAsia="Batang" w:hAnsi="Arial" w:cs="Arial"/>
          <w:b/>
          <w:kern w:val="0"/>
          <w:sz w:val="20"/>
          <w:szCs w:val="20"/>
          <w:lang w:val="fr-FR" w:eastAsia="en-US"/>
        </w:rPr>
      </w:pPr>
    </w:p>
    <w:p w14:paraId="34182F06" w14:textId="77777777" w:rsidR="004550D2" w:rsidRPr="00FF2F3A" w:rsidRDefault="004550D2" w:rsidP="004550D2">
      <w:pPr>
        <w:widowControl/>
        <w:tabs>
          <w:tab w:val="left" w:pos="2268"/>
        </w:tabs>
        <w:jc w:val="left"/>
        <w:rPr>
          <w:rFonts w:ascii="Arial" w:eastAsia="Batang" w:hAnsi="Arial" w:cs="Arial"/>
          <w:bCs/>
          <w:kern w:val="0"/>
          <w:sz w:val="20"/>
          <w:szCs w:val="20"/>
          <w:lang w:val="en-GB" w:eastAsia="en-US"/>
        </w:rPr>
      </w:pPr>
      <w:r w:rsidRPr="00FF2F3A">
        <w:rPr>
          <w:rFonts w:ascii="Arial" w:eastAsia="Batang" w:hAnsi="Arial" w:cs="Arial"/>
          <w:b/>
          <w:kern w:val="0"/>
          <w:sz w:val="20"/>
          <w:szCs w:val="20"/>
          <w:lang w:val="en-GB" w:eastAsia="en-US"/>
        </w:rPr>
        <w:t>Send any reply LS to:</w:t>
      </w:r>
      <w:r w:rsidRPr="00FF2F3A">
        <w:rPr>
          <w:rFonts w:ascii="Arial" w:eastAsia="Batang" w:hAnsi="Arial" w:cs="Arial"/>
          <w:b/>
          <w:kern w:val="0"/>
          <w:sz w:val="20"/>
          <w:szCs w:val="20"/>
          <w:lang w:val="en-GB" w:eastAsia="en-US"/>
        </w:rPr>
        <w:tab/>
        <w:t xml:space="preserve">3GPP Liaisons Coordinator, </w:t>
      </w:r>
      <w:hyperlink r:id="rId8" w:history="1">
        <w:r w:rsidRPr="00FF2F3A">
          <w:rPr>
            <w:rFonts w:ascii="Arial" w:eastAsia="Batang" w:hAnsi="Arial" w:cs="Arial"/>
            <w:b/>
            <w:color w:val="0000FF"/>
            <w:kern w:val="0"/>
            <w:sz w:val="20"/>
            <w:szCs w:val="20"/>
            <w:u w:val="single"/>
            <w:lang w:val="en-GB" w:eastAsia="en-US"/>
          </w:rPr>
          <w:t>mailto:3GPPLiaison@etsi.org</w:t>
        </w:r>
      </w:hyperlink>
      <w:r w:rsidRPr="00FF2F3A">
        <w:rPr>
          <w:rFonts w:ascii="Arial" w:eastAsia="Batang" w:hAnsi="Arial" w:cs="Arial"/>
          <w:b/>
          <w:kern w:val="0"/>
          <w:sz w:val="20"/>
          <w:szCs w:val="20"/>
          <w:lang w:val="en-GB" w:eastAsia="en-US"/>
        </w:rPr>
        <w:t xml:space="preserve"> </w:t>
      </w:r>
      <w:r w:rsidRPr="00FF2F3A">
        <w:rPr>
          <w:rFonts w:ascii="Arial" w:eastAsia="Batang" w:hAnsi="Arial" w:cs="Arial"/>
          <w:bCs/>
          <w:kern w:val="0"/>
          <w:sz w:val="20"/>
          <w:szCs w:val="20"/>
          <w:lang w:val="en-GB" w:eastAsia="en-US"/>
        </w:rPr>
        <w:tab/>
      </w:r>
    </w:p>
    <w:p w14:paraId="1ED0CA68" w14:textId="77777777" w:rsidR="004550D2" w:rsidRPr="00FF2F3A" w:rsidRDefault="004550D2" w:rsidP="004550D2">
      <w:pPr>
        <w:widowControl/>
        <w:pBdr>
          <w:bottom w:val="single" w:sz="4" w:space="1" w:color="auto"/>
        </w:pBdr>
        <w:jc w:val="left"/>
        <w:rPr>
          <w:rFonts w:ascii="Arial" w:eastAsia="Batang" w:hAnsi="Arial" w:cs="Arial"/>
          <w:kern w:val="0"/>
          <w:sz w:val="20"/>
          <w:szCs w:val="20"/>
          <w:lang w:val="en-GB" w:eastAsia="en-US"/>
        </w:rPr>
      </w:pPr>
    </w:p>
    <w:p w14:paraId="4AF1A75C" w14:textId="77777777" w:rsidR="004550D2" w:rsidRPr="00FF2F3A" w:rsidRDefault="004550D2" w:rsidP="004550D2">
      <w:pPr>
        <w:widowControl/>
        <w:spacing w:after="120"/>
        <w:jc w:val="left"/>
        <w:rPr>
          <w:rFonts w:ascii="Arial" w:eastAsia="Batang" w:hAnsi="Arial" w:cs="Arial"/>
          <w:b/>
          <w:kern w:val="0"/>
          <w:sz w:val="20"/>
          <w:szCs w:val="20"/>
          <w:lang w:val="en-GB" w:eastAsia="en-US"/>
        </w:rPr>
      </w:pPr>
      <w:r w:rsidRPr="00FF2F3A">
        <w:rPr>
          <w:rFonts w:ascii="Arial" w:eastAsia="Batang" w:hAnsi="Arial" w:cs="Arial"/>
          <w:b/>
          <w:kern w:val="0"/>
          <w:sz w:val="20"/>
          <w:szCs w:val="20"/>
          <w:lang w:val="en-GB" w:eastAsia="en-US"/>
        </w:rPr>
        <w:t>1. Overall Description:</w:t>
      </w:r>
    </w:p>
    <w:p w14:paraId="33AE5B60" w14:textId="3457AE69" w:rsidR="004550D2" w:rsidDel="009B3262" w:rsidRDefault="004550D2" w:rsidP="009B3262">
      <w:pPr>
        <w:widowControl/>
        <w:spacing w:after="120"/>
        <w:rPr>
          <w:del w:id="0" w:author="Qualcomm (Umesh)" w:date="2025-11-19T09:17:00Z" w16du:dateUtc="2025-11-19T17:17:00Z"/>
          <w:rFonts w:ascii="Arial" w:hAnsi="Arial" w:cs="Arial"/>
          <w:kern w:val="0"/>
          <w:sz w:val="20"/>
          <w:szCs w:val="20"/>
          <w:lang w:val="en-GB"/>
        </w:rPr>
      </w:pPr>
      <w:r>
        <w:rPr>
          <w:rFonts w:ascii="Arial" w:hAnsi="Arial" w:cs="Arial" w:hint="eastAsia"/>
          <w:kern w:val="0"/>
          <w:sz w:val="20"/>
          <w:szCs w:val="20"/>
          <w:lang w:val="en-GB"/>
        </w:rPr>
        <w:t>R</w:t>
      </w:r>
      <w:r>
        <w:rPr>
          <w:rFonts w:ascii="Arial" w:hAnsi="Arial" w:cs="Arial"/>
          <w:kern w:val="0"/>
          <w:sz w:val="20"/>
          <w:szCs w:val="20"/>
          <w:lang w:val="en-GB"/>
        </w:rPr>
        <w:t xml:space="preserve">AN2 thanks CT1 for the </w:t>
      </w:r>
      <w:r w:rsidRPr="00DD64AD">
        <w:rPr>
          <w:rFonts w:ascii="Arial" w:hAnsi="Arial" w:cs="Arial"/>
          <w:kern w:val="0"/>
          <w:sz w:val="20"/>
          <w:szCs w:val="20"/>
          <w:lang w:val="en-GB"/>
        </w:rPr>
        <w:t>thorough</w:t>
      </w:r>
      <w:r>
        <w:rPr>
          <w:rFonts w:ascii="Arial" w:hAnsi="Arial" w:cs="Arial"/>
          <w:kern w:val="0"/>
          <w:sz w:val="20"/>
          <w:szCs w:val="20"/>
          <w:lang w:val="en-GB"/>
        </w:rPr>
        <w:t xml:space="preserve"> thoughts over the device behaviour in the service collision scenario. </w:t>
      </w:r>
      <w:ins w:id="1" w:author="Qualcomm (Umesh)" w:date="2025-11-19T09:17:00Z" w16du:dateUtc="2025-11-19T17:17:00Z">
        <w:r w:rsidR="009B3262">
          <w:rPr>
            <w:rFonts w:ascii="Arial" w:hAnsi="Arial" w:cs="Arial"/>
            <w:kern w:val="0"/>
            <w:sz w:val="20"/>
            <w:szCs w:val="20"/>
            <w:lang w:val="en-GB"/>
          </w:rPr>
          <w:t>RAN2 discussed the LS and would like to provide the following response:</w:t>
        </w:r>
      </w:ins>
    </w:p>
    <w:p w14:paraId="42F43B61" w14:textId="5EC06DE2" w:rsidR="004550D2" w:rsidDel="009B3262" w:rsidRDefault="004550D2" w:rsidP="009B3262">
      <w:pPr>
        <w:widowControl/>
        <w:spacing w:after="120"/>
        <w:rPr>
          <w:del w:id="2" w:author="Qualcomm (Umesh)" w:date="2025-11-19T09:17:00Z" w16du:dateUtc="2025-11-19T17:17:00Z"/>
          <w:rFonts w:ascii="Arial" w:hAnsi="Arial" w:cs="Arial"/>
          <w:kern w:val="0"/>
          <w:sz w:val="20"/>
          <w:szCs w:val="20"/>
          <w:lang w:val="en-GB"/>
        </w:rPr>
      </w:pPr>
      <w:commentRangeStart w:id="3"/>
      <w:del w:id="4" w:author="Qualcomm (Umesh)" w:date="2025-11-19T09:17:00Z" w16du:dateUtc="2025-11-19T17:17:00Z">
        <w:r w:rsidDel="009B3262">
          <w:rPr>
            <w:rFonts w:ascii="Arial" w:hAnsi="Arial" w:cs="Arial"/>
            <w:kern w:val="0"/>
            <w:sz w:val="20"/>
            <w:szCs w:val="20"/>
            <w:lang w:val="en-GB"/>
          </w:rPr>
          <w:delText>Regarding</w:delText>
        </w:r>
      </w:del>
      <w:commentRangeEnd w:id="3"/>
      <w:r w:rsidR="009B3262">
        <w:rPr>
          <w:rStyle w:val="CommentReference"/>
        </w:rPr>
        <w:commentReference w:id="3"/>
      </w:r>
      <w:del w:id="5" w:author="Qualcomm (Umesh)" w:date="2025-11-19T09:17:00Z" w16du:dateUtc="2025-11-19T17:17:00Z">
        <w:r w:rsidDel="009B3262">
          <w:rPr>
            <w:rFonts w:ascii="Arial" w:hAnsi="Arial" w:cs="Arial"/>
            <w:kern w:val="0"/>
            <w:sz w:val="20"/>
            <w:szCs w:val="20"/>
            <w:lang w:val="en-GB"/>
          </w:rPr>
          <w:delText xml:space="preserve"> the CT1’s question on false attacks, RAN2 understands based on R19 A-IoT deployment of the indoor isolated private network, the attack may not exist. Besides, the </w:delText>
        </w:r>
      </w:del>
      <w:ins w:id="6" w:author="Huawei-Yulong" w:date="2025-11-19T23:45:00Z">
        <w:del w:id="7" w:author="Qualcomm (Umesh)" w:date="2025-11-19T09:17:00Z" w16du:dateUtc="2025-11-19T17:17:00Z">
          <w:r w:rsidR="00BB7C25" w:rsidDel="009B3262">
            <w:rPr>
              <w:rFonts w:ascii="Arial" w:hAnsi="Arial" w:cs="Arial" w:hint="eastAsia"/>
              <w:kern w:val="0"/>
              <w:sz w:val="20"/>
              <w:szCs w:val="20"/>
              <w:lang w:val="en-GB"/>
            </w:rPr>
            <w:delText xml:space="preserve">possible </w:delText>
          </w:r>
        </w:del>
      </w:ins>
      <w:del w:id="8" w:author="Qualcomm (Umesh)" w:date="2025-11-19T09:17:00Z" w16du:dateUtc="2025-11-19T17:17:00Z">
        <w:r w:rsidDel="009B3262">
          <w:rPr>
            <w:rFonts w:ascii="Arial" w:hAnsi="Arial" w:cs="Arial"/>
            <w:kern w:val="0"/>
            <w:sz w:val="20"/>
            <w:szCs w:val="20"/>
            <w:lang w:val="en-GB"/>
          </w:rPr>
          <w:delText xml:space="preserve">attack issue cannot be actually resolved in a way that the device does not respond to the new paging message until the ongoing service completion, or at least there is no suitable </w:delText>
        </w:r>
        <w:commentRangeStart w:id="9"/>
        <w:r w:rsidDel="009B3262">
          <w:rPr>
            <w:rFonts w:ascii="Arial" w:hAnsi="Arial" w:cs="Arial"/>
            <w:kern w:val="0"/>
            <w:sz w:val="20"/>
            <w:szCs w:val="20"/>
            <w:lang w:val="en-GB"/>
          </w:rPr>
          <w:delText xml:space="preserve">AS </w:delText>
        </w:r>
        <w:commentRangeEnd w:id="9"/>
        <w:r w:rsidR="00BB7C25" w:rsidDel="009B3262">
          <w:rPr>
            <w:rStyle w:val="CommentReference"/>
          </w:rPr>
          <w:commentReference w:id="9"/>
        </w:r>
        <w:r w:rsidDel="009B3262">
          <w:rPr>
            <w:rFonts w:ascii="Arial" w:hAnsi="Arial" w:cs="Arial"/>
            <w:kern w:val="0"/>
            <w:sz w:val="20"/>
            <w:szCs w:val="20"/>
            <w:lang w:val="en-GB"/>
          </w:rPr>
          <w:delText>solution.</w:delText>
        </w:r>
      </w:del>
    </w:p>
    <w:p w14:paraId="53642476" w14:textId="77777777" w:rsidR="009B3262" w:rsidRDefault="004550D2" w:rsidP="009B3262">
      <w:pPr>
        <w:widowControl/>
        <w:spacing w:after="120"/>
        <w:rPr>
          <w:ins w:id="10" w:author="Qualcomm (Umesh)" w:date="2025-11-19T09:17:00Z" w16du:dateUtc="2025-11-19T17:17:00Z"/>
          <w:rFonts w:ascii="Arial" w:eastAsia="Malgun Gothic" w:hAnsi="Arial" w:cs="Arial"/>
          <w:kern w:val="0"/>
          <w:sz w:val="20"/>
          <w:szCs w:val="20"/>
          <w:lang w:val="en-GB" w:eastAsia="ko-KR"/>
        </w:rPr>
      </w:pPr>
      <w:del w:id="11" w:author="Qualcomm (Umesh)" w:date="2025-11-19T09:17:00Z" w16du:dateUtc="2025-11-19T17:17:00Z">
        <w:r w:rsidDel="009B3262">
          <w:rPr>
            <w:rFonts w:ascii="Arial" w:eastAsia="Malgun Gothic" w:hAnsi="Arial" w:cs="Arial"/>
            <w:kern w:val="0"/>
            <w:sz w:val="20"/>
            <w:szCs w:val="20"/>
            <w:lang w:val="en-GB" w:eastAsia="ko-KR"/>
          </w:rPr>
          <w:delText xml:space="preserve">In conclusion, </w:delText>
        </w:r>
      </w:del>
    </w:p>
    <w:p w14:paraId="2E96D959" w14:textId="02C000D6" w:rsidR="004550D2" w:rsidRPr="009B3262" w:rsidRDefault="004550D2" w:rsidP="009B3262">
      <w:pPr>
        <w:pStyle w:val="ListParagraph"/>
        <w:widowControl/>
        <w:numPr>
          <w:ilvl w:val="0"/>
          <w:numId w:val="1"/>
        </w:numPr>
        <w:spacing w:after="120"/>
        <w:rPr>
          <w:rFonts w:ascii="Times New Roman" w:hAnsi="Times New Roman"/>
          <w:bCs/>
        </w:rPr>
        <w:pPrChange w:id="12" w:author="Qualcomm (Umesh)" w:date="2025-11-19T09:17:00Z" w16du:dateUtc="2025-11-19T17:17:00Z">
          <w:pPr>
            <w:widowControl/>
            <w:spacing w:after="120"/>
          </w:pPr>
        </w:pPrChange>
      </w:pPr>
      <w:r w:rsidRPr="009B3262">
        <w:rPr>
          <w:rFonts w:ascii="Arial" w:eastAsia="Malgun Gothic" w:hAnsi="Arial" w:cs="Arial"/>
          <w:kern w:val="0"/>
          <w:sz w:val="20"/>
          <w:szCs w:val="20"/>
          <w:lang w:val="en-GB" w:eastAsia="ko-KR"/>
          <w:rPrChange w:id="13" w:author="Qualcomm (Umesh)" w:date="2025-11-19T09:17:00Z" w16du:dateUtc="2025-11-19T17:17:00Z">
            <w:rPr>
              <w:lang w:val="en-GB" w:eastAsia="ko-KR"/>
            </w:rPr>
          </w:rPrChange>
        </w:rPr>
        <w:t xml:space="preserve">RAN2 does not consider any parallel service scenario in Rel-19 and does not have a solution. </w:t>
      </w:r>
      <w:del w:id="14" w:author="Qualcomm (Umesh)" w:date="2025-11-19T09:17:00Z" w16du:dateUtc="2025-11-19T17:17:00Z">
        <w:r w:rsidRPr="009B3262" w:rsidDel="009B3262">
          <w:rPr>
            <w:rFonts w:ascii="Arial" w:eastAsia="Malgun Gothic" w:hAnsi="Arial" w:cs="Arial"/>
            <w:kern w:val="0"/>
            <w:sz w:val="20"/>
            <w:szCs w:val="20"/>
            <w:lang w:val="en-GB" w:eastAsia="ko-KR"/>
            <w:rPrChange w:id="15" w:author="Qualcomm (Umesh)" w:date="2025-11-19T09:17:00Z" w16du:dateUtc="2025-11-19T17:17:00Z">
              <w:rPr>
                <w:lang w:val="en-GB" w:eastAsia="ko-KR"/>
              </w:rPr>
            </w:rPrChange>
          </w:rPr>
          <w:delText xml:space="preserve">RAN2 thus retains the previous agreement that </w:delText>
        </w:r>
        <w:r w:rsidRPr="009B3262" w:rsidDel="009B3262">
          <w:rPr>
            <w:rFonts w:ascii="Times New Roman" w:hAnsi="Times New Roman"/>
            <w:bCs/>
            <w:i/>
            <w:iCs/>
          </w:rPr>
          <w:delText xml:space="preserve">the Rel-19 device always </w:delText>
        </w:r>
        <w:bookmarkStart w:id="16" w:name="_Hlk213254508"/>
        <w:r w:rsidRPr="009B3262" w:rsidDel="009B3262">
          <w:rPr>
            <w:rFonts w:ascii="Times New Roman" w:hAnsi="Times New Roman"/>
            <w:bCs/>
            <w:i/>
            <w:iCs/>
          </w:rPr>
          <w:delText xml:space="preserve">responds to the new service indicated by the received paging message applicable for that </w:delText>
        </w:r>
        <w:commentRangeStart w:id="17"/>
        <w:r w:rsidRPr="009B3262" w:rsidDel="009B3262">
          <w:rPr>
            <w:rFonts w:ascii="Times New Roman" w:hAnsi="Times New Roman"/>
            <w:bCs/>
            <w:i/>
            <w:iCs/>
          </w:rPr>
          <w:delText>device</w:delText>
        </w:r>
        <w:commentRangeEnd w:id="17"/>
        <w:r w:rsidR="00BB7C25" w:rsidDel="009B3262">
          <w:rPr>
            <w:rStyle w:val="CommentReference"/>
          </w:rPr>
          <w:commentReference w:id="17"/>
        </w:r>
        <w:r w:rsidRPr="009B3262" w:rsidDel="009B3262">
          <w:rPr>
            <w:rFonts w:ascii="Times New Roman" w:hAnsi="Times New Roman"/>
            <w:bCs/>
          </w:rPr>
          <w:delText>.</w:delText>
        </w:r>
      </w:del>
    </w:p>
    <w:p w14:paraId="3F307A39" w14:textId="1798A18A" w:rsidR="004550D2" w:rsidRPr="009B3262" w:rsidRDefault="004550D2" w:rsidP="009B3262">
      <w:pPr>
        <w:pStyle w:val="ListParagraph"/>
        <w:widowControl/>
        <w:numPr>
          <w:ilvl w:val="0"/>
          <w:numId w:val="1"/>
        </w:numPr>
        <w:spacing w:after="120"/>
        <w:rPr>
          <w:rFonts w:ascii="Arial" w:hAnsi="Arial" w:cs="Arial"/>
          <w:kern w:val="0"/>
          <w:sz w:val="20"/>
          <w:szCs w:val="20"/>
          <w:lang w:val="en-GB"/>
          <w:rPrChange w:id="18" w:author="Qualcomm (Umesh)" w:date="2025-11-19T09:17:00Z" w16du:dateUtc="2025-11-19T17:17:00Z">
            <w:rPr>
              <w:lang w:val="en-GB"/>
            </w:rPr>
          </w:rPrChange>
        </w:rPr>
        <w:pPrChange w:id="19" w:author="Qualcomm (Umesh)" w:date="2025-11-19T09:17:00Z" w16du:dateUtc="2025-11-19T17:17:00Z">
          <w:pPr>
            <w:widowControl/>
            <w:spacing w:after="120"/>
          </w:pPr>
        </w:pPrChange>
      </w:pPr>
      <w:r w:rsidRPr="009B3262">
        <w:rPr>
          <w:rFonts w:ascii="Arial" w:hAnsi="Arial" w:cs="Arial"/>
          <w:kern w:val="0"/>
          <w:sz w:val="20"/>
          <w:szCs w:val="20"/>
          <w:lang w:val="en-GB"/>
          <w:rPrChange w:id="20" w:author="Qualcomm (Umesh)" w:date="2025-11-19T09:17:00Z" w16du:dateUtc="2025-11-19T17:17:00Z">
            <w:rPr>
              <w:lang w:val="en-GB"/>
            </w:rPr>
          </w:rPrChange>
        </w:rPr>
        <w:t>In R</w:t>
      </w:r>
      <w:ins w:id="21" w:author="Qualcomm (Umesh)" w:date="2025-11-19T09:17:00Z" w16du:dateUtc="2025-11-19T17:17:00Z">
        <w:r w:rsidR="009B3262">
          <w:rPr>
            <w:rFonts w:ascii="Arial" w:hAnsi="Arial" w:cs="Arial"/>
            <w:kern w:val="0"/>
            <w:sz w:val="20"/>
            <w:szCs w:val="20"/>
            <w:lang w:val="en-GB"/>
          </w:rPr>
          <w:t>el-</w:t>
        </w:r>
      </w:ins>
      <w:r w:rsidRPr="009B3262">
        <w:rPr>
          <w:rFonts w:ascii="Arial" w:hAnsi="Arial" w:cs="Arial"/>
          <w:kern w:val="0"/>
          <w:sz w:val="20"/>
          <w:szCs w:val="20"/>
          <w:lang w:val="en-GB"/>
          <w:rPrChange w:id="22" w:author="Qualcomm (Umesh)" w:date="2025-11-19T09:17:00Z" w16du:dateUtc="2025-11-19T17:17:00Z">
            <w:rPr>
              <w:lang w:val="en-GB"/>
            </w:rPr>
          </w:rPrChange>
        </w:rPr>
        <w:t xml:space="preserve">20, </w:t>
      </w:r>
      <w:r w:rsidRPr="009B3262">
        <w:rPr>
          <w:rFonts w:ascii="Arial" w:hAnsi="Arial" w:cs="Arial" w:hint="eastAsia"/>
          <w:kern w:val="0"/>
          <w:sz w:val="20"/>
          <w:szCs w:val="20"/>
          <w:lang w:val="en-GB"/>
          <w:rPrChange w:id="23" w:author="Qualcomm (Umesh)" w:date="2025-11-19T09:17:00Z" w16du:dateUtc="2025-11-19T17:17:00Z">
            <w:rPr>
              <w:rFonts w:hint="eastAsia"/>
              <w:lang w:val="en-GB"/>
            </w:rPr>
          </w:rPrChange>
        </w:rPr>
        <w:t>R</w:t>
      </w:r>
      <w:r w:rsidRPr="009B3262">
        <w:rPr>
          <w:rFonts w:ascii="Arial" w:hAnsi="Arial" w:cs="Arial"/>
          <w:kern w:val="0"/>
          <w:sz w:val="20"/>
          <w:szCs w:val="20"/>
          <w:lang w:val="en-GB"/>
          <w:rPrChange w:id="24" w:author="Qualcomm (Umesh)" w:date="2025-11-19T09:17:00Z" w16du:dateUtc="2025-11-19T17:17:00Z">
            <w:rPr>
              <w:lang w:val="en-GB"/>
            </w:rPr>
          </w:rPrChange>
        </w:rPr>
        <w:t xml:space="preserve">AN2 may consider parallel service scenario and </w:t>
      </w:r>
      <w:del w:id="25" w:author="Qualcomm (Umesh)" w:date="2025-11-19T09:17:00Z" w16du:dateUtc="2025-11-19T17:17:00Z">
        <w:r w:rsidRPr="009B3262" w:rsidDel="009B3262">
          <w:rPr>
            <w:rFonts w:ascii="Arial" w:hAnsi="Arial" w:cs="Arial"/>
            <w:kern w:val="0"/>
            <w:sz w:val="20"/>
            <w:szCs w:val="20"/>
            <w:lang w:val="en-GB"/>
            <w:rPrChange w:id="26" w:author="Qualcomm (Umesh)" w:date="2025-11-19T09:17:00Z" w16du:dateUtc="2025-11-19T17:17:00Z">
              <w:rPr>
                <w:lang w:val="en-GB"/>
              </w:rPr>
            </w:rPrChange>
          </w:rPr>
          <w:delText xml:space="preserve">the </w:delText>
        </w:r>
      </w:del>
      <w:r w:rsidRPr="009B3262">
        <w:rPr>
          <w:rFonts w:ascii="Arial" w:hAnsi="Arial" w:cs="Arial"/>
          <w:kern w:val="0"/>
          <w:sz w:val="20"/>
          <w:szCs w:val="20"/>
          <w:lang w:val="en-GB"/>
          <w:rPrChange w:id="27" w:author="Qualcomm (Umesh)" w:date="2025-11-19T09:17:00Z" w16du:dateUtc="2025-11-19T17:17:00Z">
            <w:rPr>
              <w:lang w:val="en-GB"/>
            </w:rPr>
          </w:rPrChange>
        </w:rPr>
        <w:t>corresponding solution</w:t>
      </w:r>
      <w:ins w:id="28" w:author="Qualcomm (Umesh)" w:date="2025-11-19T09:17:00Z" w16du:dateUtc="2025-11-19T17:17:00Z">
        <w:r w:rsidR="009B3262">
          <w:rPr>
            <w:rFonts w:ascii="Arial" w:hAnsi="Arial" w:cs="Arial"/>
            <w:kern w:val="0"/>
            <w:sz w:val="20"/>
            <w:szCs w:val="20"/>
            <w:lang w:val="en-GB"/>
          </w:rPr>
          <w:t>(</w:t>
        </w:r>
      </w:ins>
      <w:r w:rsidRPr="009B3262">
        <w:rPr>
          <w:rFonts w:ascii="Arial" w:hAnsi="Arial" w:cs="Arial"/>
          <w:kern w:val="0"/>
          <w:sz w:val="20"/>
          <w:szCs w:val="20"/>
          <w:lang w:val="en-GB"/>
          <w:rPrChange w:id="29" w:author="Qualcomm (Umesh)" w:date="2025-11-19T09:17:00Z" w16du:dateUtc="2025-11-19T17:17:00Z">
            <w:rPr>
              <w:lang w:val="en-GB"/>
            </w:rPr>
          </w:rPrChange>
        </w:rPr>
        <w:t>s</w:t>
      </w:r>
      <w:ins w:id="30" w:author="Qualcomm (Umesh)" w:date="2025-11-19T09:18:00Z" w16du:dateUtc="2025-11-19T17:18:00Z">
        <w:r w:rsidR="009B3262">
          <w:rPr>
            <w:rFonts w:ascii="Arial" w:hAnsi="Arial" w:cs="Arial"/>
            <w:kern w:val="0"/>
            <w:sz w:val="20"/>
            <w:szCs w:val="20"/>
            <w:lang w:val="en-GB"/>
          </w:rPr>
          <w:t>)</w:t>
        </w:r>
      </w:ins>
      <w:r w:rsidRPr="009B3262">
        <w:rPr>
          <w:rFonts w:ascii="Arial" w:hAnsi="Arial" w:cs="Arial"/>
          <w:kern w:val="0"/>
          <w:sz w:val="20"/>
          <w:szCs w:val="20"/>
          <w:lang w:val="en-GB"/>
          <w:rPrChange w:id="31" w:author="Qualcomm (Umesh)" w:date="2025-11-19T09:17:00Z" w16du:dateUtc="2025-11-19T17:17:00Z">
            <w:rPr>
              <w:lang w:val="en-GB"/>
            </w:rPr>
          </w:rPrChange>
        </w:rPr>
        <w:t>.</w:t>
      </w:r>
    </w:p>
    <w:bookmarkEnd w:id="16"/>
    <w:p w14:paraId="6C1CEE64" w14:textId="77777777" w:rsidR="004550D2" w:rsidRPr="00FF2F3A" w:rsidRDefault="004550D2" w:rsidP="004550D2">
      <w:pPr>
        <w:widowControl/>
        <w:spacing w:after="120"/>
        <w:jc w:val="left"/>
        <w:rPr>
          <w:rFonts w:ascii="Arial" w:eastAsia="Batang" w:hAnsi="Arial" w:cs="Arial"/>
          <w:b/>
          <w:kern w:val="0"/>
          <w:sz w:val="20"/>
          <w:szCs w:val="20"/>
          <w:lang w:val="en-GB" w:eastAsia="en-US"/>
        </w:rPr>
      </w:pPr>
      <w:r w:rsidRPr="00FF2F3A">
        <w:rPr>
          <w:rFonts w:ascii="Arial" w:eastAsia="Batang" w:hAnsi="Arial" w:cs="Arial"/>
          <w:b/>
          <w:kern w:val="0"/>
          <w:sz w:val="20"/>
          <w:szCs w:val="20"/>
          <w:lang w:val="en-GB" w:eastAsia="en-US"/>
        </w:rPr>
        <w:t>2. Actions:</w:t>
      </w:r>
    </w:p>
    <w:p w14:paraId="2CF261F9" w14:textId="77777777" w:rsidR="004550D2" w:rsidRPr="00FF2F3A" w:rsidRDefault="004550D2" w:rsidP="004550D2">
      <w:pPr>
        <w:widowControl/>
        <w:spacing w:after="120"/>
        <w:ind w:left="1985" w:hanging="1985"/>
        <w:jc w:val="left"/>
        <w:rPr>
          <w:rFonts w:ascii="Arial" w:eastAsia="Batang" w:hAnsi="Arial" w:cs="Arial"/>
          <w:b/>
          <w:kern w:val="0"/>
          <w:sz w:val="20"/>
          <w:szCs w:val="20"/>
          <w:lang w:val="en-GB" w:eastAsia="en-US"/>
        </w:rPr>
      </w:pPr>
      <w:r w:rsidRPr="00FF2F3A">
        <w:rPr>
          <w:rFonts w:ascii="Arial" w:eastAsia="Batang" w:hAnsi="Arial" w:cs="Arial"/>
          <w:b/>
          <w:kern w:val="0"/>
          <w:sz w:val="20"/>
          <w:szCs w:val="20"/>
          <w:lang w:val="en-GB" w:eastAsia="en-US"/>
        </w:rPr>
        <w:t>To CT1 grou</w:t>
      </w:r>
      <w:r>
        <w:rPr>
          <w:rFonts w:ascii="Arial" w:eastAsia="Batang" w:hAnsi="Arial" w:cs="Arial"/>
          <w:b/>
          <w:kern w:val="0"/>
          <w:sz w:val="20"/>
          <w:szCs w:val="20"/>
          <w:lang w:val="en-GB" w:eastAsia="en-US"/>
        </w:rPr>
        <w:t>p</w:t>
      </w:r>
    </w:p>
    <w:p w14:paraId="69A559CF" w14:textId="4C4A8750" w:rsidR="004550D2" w:rsidRPr="00FF2F3A" w:rsidRDefault="004550D2" w:rsidP="004550D2">
      <w:pPr>
        <w:widowControl/>
        <w:spacing w:after="120"/>
        <w:ind w:left="993" w:hanging="993"/>
        <w:rPr>
          <w:rFonts w:ascii="Arial" w:eastAsia="Batang" w:hAnsi="Arial" w:cs="Arial"/>
          <w:kern w:val="0"/>
          <w:sz w:val="20"/>
          <w:szCs w:val="20"/>
          <w:lang w:val="en-GB" w:eastAsia="en-US"/>
        </w:rPr>
      </w:pPr>
      <w:r w:rsidRPr="00FF2F3A">
        <w:rPr>
          <w:rFonts w:ascii="Arial" w:eastAsia="Batang" w:hAnsi="Arial" w:cs="Arial"/>
          <w:b/>
          <w:kern w:val="0"/>
          <w:sz w:val="20"/>
          <w:szCs w:val="20"/>
          <w:lang w:val="en-GB" w:eastAsia="en-US"/>
        </w:rPr>
        <w:t xml:space="preserve">ACTION: </w:t>
      </w:r>
      <w:r w:rsidRPr="00FF2F3A">
        <w:rPr>
          <w:rFonts w:ascii="Arial" w:eastAsia="Batang" w:hAnsi="Arial" w:cs="Arial"/>
          <w:kern w:val="0"/>
          <w:sz w:val="20"/>
          <w:szCs w:val="20"/>
          <w:lang w:val="en-GB" w:eastAsia="en-US"/>
        </w:rPr>
        <w:t xml:space="preserve">RAN2 respectfully asks CT1 to take </w:t>
      </w:r>
      <w:r w:rsidR="003F7485">
        <w:rPr>
          <w:rFonts w:ascii="Arial" w:eastAsia="Batang" w:hAnsi="Arial" w:cs="Arial"/>
          <w:kern w:val="0"/>
          <w:sz w:val="20"/>
          <w:szCs w:val="20"/>
          <w:lang w:val="en-GB" w:eastAsia="en-US"/>
        </w:rPr>
        <w:t xml:space="preserve">the above </w:t>
      </w:r>
      <w:del w:id="32" w:author="Qualcomm (Umesh)" w:date="2025-11-19T09:19:00Z" w16du:dateUtc="2025-11-19T17:19:00Z">
        <w:r w:rsidRPr="00FF2F3A" w:rsidDel="009B3262">
          <w:rPr>
            <w:rFonts w:ascii="Arial" w:eastAsia="Batang" w:hAnsi="Arial" w:cs="Arial"/>
            <w:kern w:val="0"/>
            <w:sz w:val="20"/>
            <w:szCs w:val="20"/>
            <w:lang w:val="en-GB" w:eastAsia="en-US"/>
          </w:rPr>
          <w:delText>RAN2</w:delText>
        </w:r>
        <w:r w:rsidRPr="002B32F0" w:rsidDel="009B3262">
          <w:rPr>
            <w:rFonts w:ascii="Arial" w:eastAsia="Batang" w:hAnsi="Arial" w:cs="Arial"/>
            <w:kern w:val="0"/>
            <w:sz w:val="20"/>
            <w:szCs w:val="20"/>
            <w:lang w:val="en-GB" w:eastAsia="en-US"/>
          </w:rPr>
          <w:delText>’s</w:delText>
        </w:r>
        <w:r w:rsidRPr="00FF2F3A" w:rsidDel="009B3262">
          <w:rPr>
            <w:rFonts w:ascii="Arial" w:eastAsia="Batang" w:hAnsi="Arial" w:cs="Arial"/>
            <w:kern w:val="0"/>
            <w:sz w:val="20"/>
            <w:szCs w:val="20"/>
            <w:lang w:val="en-GB" w:eastAsia="en-US"/>
          </w:rPr>
          <w:delText xml:space="preserve"> </w:delText>
        </w:r>
        <w:r w:rsidDel="009B3262">
          <w:rPr>
            <w:rFonts w:ascii="Arial" w:eastAsia="Batang" w:hAnsi="Arial" w:cs="Arial"/>
            <w:kern w:val="0"/>
            <w:sz w:val="20"/>
            <w:szCs w:val="20"/>
            <w:lang w:val="en-GB" w:eastAsia="en-US"/>
          </w:rPr>
          <w:delText>understanding</w:delText>
        </w:r>
      </w:del>
      <w:ins w:id="33" w:author="Qualcomm (Umesh)" w:date="2025-11-19T09:19:00Z" w16du:dateUtc="2025-11-19T17:19:00Z">
        <w:r w:rsidR="009B3262">
          <w:rPr>
            <w:rFonts w:ascii="Arial" w:eastAsia="Batang" w:hAnsi="Arial" w:cs="Arial"/>
            <w:kern w:val="0"/>
            <w:sz w:val="20"/>
            <w:szCs w:val="20"/>
            <w:lang w:val="en-GB" w:eastAsia="en-US"/>
          </w:rPr>
          <w:t>response</w:t>
        </w:r>
      </w:ins>
      <w:r w:rsidRPr="00FF2F3A">
        <w:rPr>
          <w:rFonts w:ascii="Arial" w:eastAsia="Batang" w:hAnsi="Arial" w:cs="Arial"/>
          <w:kern w:val="0"/>
          <w:sz w:val="20"/>
          <w:szCs w:val="20"/>
          <w:lang w:val="en-GB" w:eastAsia="en-US"/>
        </w:rPr>
        <w:t xml:space="preserve"> into account.</w:t>
      </w:r>
    </w:p>
    <w:p w14:paraId="07733790" w14:textId="77777777" w:rsidR="004550D2" w:rsidRPr="00FF2F3A" w:rsidRDefault="004550D2" w:rsidP="004550D2">
      <w:pPr>
        <w:widowControl/>
        <w:spacing w:after="120"/>
        <w:jc w:val="left"/>
        <w:rPr>
          <w:rFonts w:ascii="Arial" w:eastAsia="Batang" w:hAnsi="Arial" w:cs="Arial"/>
          <w:b/>
          <w:kern w:val="0"/>
          <w:sz w:val="20"/>
          <w:szCs w:val="20"/>
          <w:lang w:val="en-GB" w:eastAsia="en-US"/>
        </w:rPr>
      </w:pPr>
      <w:r w:rsidRPr="00FF2F3A">
        <w:rPr>
          <w:rFonts w:ascii="Arial" w:eastAsia="Batang" w:hAnsi="Arial" w:cs="Arial"/>
          <w:b/>
          <w:kern w:val="0"/>
          <w:sz w:val="20"/>
          <w:szCs w:val="20"/>
          <w:lang w:val="en-GB" w:eastAsia="en-US"/>
        </w:rPr>
        <w:t>3. Date of Next TSG-RAN WG2 Meetings:</w:t>
      </w:r>
    </w:p>
    <w:p w14:paraId="6A274F39" w14:textId="77777777" w:rsidR="004550D2" w:rsidRPr="00FF2F3A" w:rsidRDefault="004550D2" w:rsidP="004550D2">
      <w:pPr>
        <w:widowControl/>
        <w:tabs>
          <w:tab w:val="left" w:pos="3544"/>
          <w:tab w:val="left" w:pos="6521"/>
        </w:tabs>
        <w:ind w:left="2268" w:hanging="2268"/>
        <w:jc w:val="left"/>
        <w:rPr>
          <w:rFonts w:ascii="Times New Roman" w:eastAsia="Batang" w:hAnsi="Times New Roman" w:cs="Times New Roman"/>
          <w:kern w:val="0"/>
          <w:sz w:val="22"/>
          <w:lang w:val="en-GB" w:eastAsia="en-US"/>
        </w:rPr>
      </w:pPr>
      <w:r w:rsidRPr="00FF2F3A">
        <w:rPr>
          <w:rFonts w:ascii="Arial" w:eastAsia="Batang" w:hAnsi="Arial" w:cs="Arial"/>
          <w:kern w:val="0"/>
          <w:sz w:val="20"/>
          <w:szCs w:val="20"/>
          <w:lang w:val="en-GB"/>
        </w:rPr>
        <w:t>TSG RAN WG2 Meeting #13</w:t>
      </w:r>
      <w:r w:rsidRPr="00FF2F3A">
        <w:rPr>
          <w:rFonts w:ascii="Arial" w:eastAsia="Batang" w:hAnsi="Arial" w:cs="Arial" w:hint="eastAsia"/>
          <w:kern w:val="0"/>
          <w:sz w:val="20"/>
          <w:szCs w:val="20"/>
          <w:lang w:val="en-GB" w:eastAsia="ja-JP"/>
        </w:rPr>
        <w:t>3</w:t>
      </w:r>
      <w:r w:rsidRPr="00FF2F3A">
        <w:rPr>
          <w:rFonts w:ascii="Arial" w:eastAsia="Batang" w:hAnsi="Arial" w:cs="Arial"/>
          <w:kern w:val="0"/>
          <w:sz w:val="20"/>
          <w:szCs w:val="20"/>
          <w:lang w:val="en-GB"/>
        </w:rPr>
        <w:tab/>
      </w:r>
      <w:r w:rsidRPr="00FF2F3A">
        <w:rPr>
          <w:rFonts w:ascii="Arial" w:eastAsia="Batang" w:hAnsi="Arial" w:cs="Arial" w:hint="eastAsia"/>
          <w:kern w:val="0"/>
          <w:sz w:val="20"/>
          <w:szCs w:val="20"/>
          <w:lang w:val="en-GB" w:eastAsia="ja-JP"/>
        </w:rPr>
        <w:t>February</w:t>
      </w:r>
      <w:r w:rsidRPr="00FF2F3A">
        <w:rPr>
          <w:rFonts w:ascii="Arial" w:eastAsia="Batang" w:hAnsi="Arial" w:cs="Arial"/>
          <w:kern w:val="0"/>
          <w:sz w:val="20"/>
          <w:szCs w:val="20"/>
          <w:lang w:val="en-GB"/>
        </w:rPr>
        <w:t xml:space="preserve"> </w:t>
      </w:r>
      <w:r w:rsidRPr="00FF2F3A">
        <w:rPr>
          <w:rFonts w:ascii="Arial" w:eastAsia="Batang" w:hAnsi="Arial" w:cs="Arial" w:hint="eastAsia"/>
          <w:kern w:val="0"/>
          <w:sz w:val="20"/>
          <w:szCs w:val="20"/>
          <w:lang w:val="en-GB" w:eastAsia="ja-JP"/>
        </w:rPr>
        <w:t>9</w:t>
      </w:r>
      <w:r w:rsidRPr="00FF2F3A">
        <w:rPr>
          <w:rFonts w:ascii="Arial" w:eastAsia="Batang" w:hAnsi="Arial" w:cs="Arial"/>
          <w:kern w:val="0"/>
          <w:sz w:val="20"/>
          <w:szCs w:val="20"/>
          <w:lang w:val="en-GB"/>
        </w:rPr>
        <w:t xml:space="preserve"> – </w:t>
      </w:r>
      <w:r w:rsidRPr="00FF2F3A">
        <w:rPr>
          <w:rFonts w:ascii="Arial" w:eastAsia="Batang" w:hAnsi="Arial" w:cs="Arial" w:hint="eastAsia"/>
          <w:kern w:val="0"/>
          <w:sz w:val="20"/>
          <w:szCs w:val="20"/>
          <w:lang w:val="en-GB" w:eastAsia="ja-JP"/>
        </w:rPr>
        <w:t>13</w:t>
      </w:r>
      <w:r w:rsidRPr="00FF2F3A">
        <w:rPr>
          <w:rFonts w:ascii="Arial" w:eastAsia="Batang" w:hAnsi="Arial" w:cs="Arial"/>
          <w:kern w:val="0"/>
          <w:sz w:val="20"/>
          <w:szCs w:val="20"/>
          <w:lang w:val="en-GB"/>
        </w:rPr>
        <w:t>, 202</w:t>
      </w:r>
      <w:r w:rsidRPr="00FF2F3A">
        <w:rPr>
          <w:rFonts w:ascii="Arial" w:eastAsia="Batang" w:hAnsi="Arial" w:cs="Arial" w:hint="eastAsia"/>
          <w:kern w:val="0"/>
          <w:sz w:val="20"/>
          <w:szCs w:val="20"/>
          <w:lang w:val="en-GB" w:eastAsia="ja-JP"/>
        </w:rPr>
        <w:t>6</w:t>
      </w:r>
      <w:r w:rsidRPr="00FF2F3A">
        <w:rPr>
          <w:rFonts w:ascii="Arial" w:eastAsia="Batang" w:hAnsi="Arial" w:cs="Arial"/>
          <w:bCs/>
          <w:kern w:val="0"/>
          <w:sz w:val="20"/>
          <w:szCs w:val="20"/>
          <w:lang w:val="en-GB"/>
        </w:rPr>
        <w:tab/>
      </w:r>
      <w:r w:rsidRPr="00FF2F3A">
        <w:rPr>
          <w:rFonts w:ascii="Arial" w:eastAsia="Batang" w:hAnsi="Arial" w:cs="Arial" w:hint="eastAsia"/>
          <w:bCs/>
          <w:kern w:val="0"/>
          <w:sz w:val="20"/>
          <w:szCs w:val="20"/>
          <w:lang w:val="en-GB" w:eastAsia="ja-JP"/>
        </w:rPr>
        <w:t>G</w:t>
      </w:r>
      <w:r w:rsidRPr="00FF2F3A">
        <w:rPr>
          <w:rFonts w:ascii="Arial" w:eastAsia="Batang" w:hAnsi="Arial" w:cs="Arial"/>
          <w:bCs/>
          <w:kern w:val="0"/>
          <w:sz w:val="20"/>
          <w:szCs w:val="20"/>
          <w:lang w:val="en-GB"/>
        </w:rPr>
        <w:t>othenburg, SE</w:t>
      </w:r>
    </w:p>
    <w:p w14:paraId="01173B97" w14:textId="77777777" w:rsidR="004550D2" w:rsidRPr="00E70FD2" w:rsidRDefault="004550D2" w:rsidP="004550D2">
      <w:pPr>
        <w:widowControl/>
        <w:tabs>
          <w:tab w:val="left" w:pos="3544"/>
          <w:tab w:val="left" w:pos="6521"/>
        </w:tabs>
        <w:ind w:left="2268" w:hanging="2268"/>
        <w:jc w:val="left"/>
        <w:rPr>
          <w:rFonts w:ascii="Arial" w:eastAsia="Batang" w:hAnsi="Arial" w:cs="Arial"/>
          <w:kern w:val="0"/>
          <w:sz w:val="20"/>
          <w:szCs w:val="20"/>
          <w:lang w:val="en-GB"/>
        </w:rPr>
      </w:pPr>
      <w:r w:rsidRPr="00FF2F3A">
        <w:rPr>
          <w:rFonts w:ascii="Arial" w:eastAsia="Batang" w:hAnsi="Arial" w:cs="Arial"/>
          <w:kern w:val="0"/>
          <w:sz w:val="20"/>
          <w:szCs w:val="20"/>
          <w:lang w:val="en-GB"/>
        </w:rPr>
        <w:t>TSG RAN WG2 Meeting #13</w:t>
      </w:r>
      <w:r>
        <w:rPr>
          <w:rFonts w:ascii="Arial" w:eastAsia="Batang" w:hAnsi="Arial" w:cs="Arial"/>
          <w:kern w:val="0"/>
          <w:sz w:val="20"/>
          <w:szCs w:val="20"/>
          <w:lang w:val="en-GB"/>
        </w:rPr>
        <w:t>3bis</w:t>
      </w:r>
      <w:r w:rsidRPr="00FF2F3A">
        <w:rPr>
          <w:rFonts w:ascii="Arial" w:eastAsia="Batang" w:hAnsi="Arial" w:cs="Arial"/>
          <w:kern w:val="0"/>
          <w:sz w:val="20"/>
          <w:szCs w:val="20"/>
          <w:lang w:val="en-GB"/>
        </w:rPr>
        <w:tab/>
      </w:r>
      <w:r>
        <w:rPr>
          <w:rFonts w:ascii="Arial" w:eastAsia="Batang" w:hAnsi="Arial" w:cs="Arial"/>
          <w:kern w:val="0"/>
          <w:sz w:val="20"/>
          <w:szCs w:val="20"/>
          <w:lang w:val="en-GB"/>
        </w:rPr>
        <w:t>April</w:t>
      </w:r>
      <w:r w:rsidRPr="00FF2F3A">
        <w:rPr>
          <w:rFonts w:ascii="Arial" w:eastAsia="Batang" w:hAnsi="Arial" w:cs="Arial"/>
          <w:kern w:val="0"/>
          <w:sz w:val="20"/>
          <w:szCs w:val="20"/>
          <w:lang w:val="en-GB"/>
        </w:rPr>
        <w:t xml:space="preserve"> 1</w:t>
      </w:r>
      <w:r>
        <w:rPr>
          <w:rFonts w:ascii="Arial" w:eastAsia="Batang" w:hAnsi="Arial" w:cs="Arial"/>
          <w:kern w:val="0"/>
          <w:sz w:val="20"/>
          <w:szCs w:val="20"/>
          <w:lang w:val="en-GB"/>
        </w:rPr>
        <w:t>4</w:t>
      </w:r>
      <w:r w:rsidRPr="00FF2F3A">
        <w:rPr>
          <w:rFonts w:ascii="Arial" w:eastAsia="Batang" w:hAnsi="Arial" w:cs="Arial"/>
          <w:kern w:val="0"/>
          <w:sz w:val="20"/>
          <w:szCs w:val="20"/>
          <w:lang w:val="en-GB"/>
        </w:rPr>
        <w:t xml:space="preserve"> – </w:t>
      </w:r>
      <w:r>
        <w:rPr>
          <w:rFonts w:ascii="Arial" w:eastAsia="Batang" w:hAnsi="Arial" w:cs="Arial"/>
          <w:kern w:val="0"/>
          <w:sz w:val="20"/>
          <w:szCs w:val="20"/>
          <w:lang w:val="en-GB"/>
        </w:rPr>
        <w:t>17</w:t>
      </w:r>
      <w:r w:rsidRPr="00FF2F3A">
        <w:rPr>
          <w:rFonts w:ascii="Arial" w:eastAsia="Batang" w:hAnsi="Arial" w:cs="Arial"/>
          <w:kern w:val="0"/>
          <w:sz w:val="20"/>
          <w:szCs w:val="20"/>
          <w:lang w:val="en-GB"/>
        </w:rPr>
        <w:t>, 202</w:t>
      </w:r>
      <w:r>
        <w:rPr>
          <w:rFonts w:ascii="Arial" w:eastAsia="Batang" w:hAnsi="Arial" w:cs="Arial"/>
          <w:kern w:val="0"/>
          <w:sz w:val="20"/>
          <w:szCs w:val="20"/>
          <w:lang w:val="en-GB"/>
        </w:rPr>
        <w:t>6</w:t>
      </w:r>
      <w:r w:rsidRPr="00FF2F3A">
        <w:rPr>
          <w:rFonts w:ascii="Arial" w:eastAsia="Batang" w:hAnsi="Arial" w:cs="Arial"/>
          <w:bCs/>
          <w:kern w:val="0"/>
          <w:sz w:val="20"/>
          <w:szCs w:val="20"/>
          <w:lang w:val="en-GB"/>
        </w:rPr>
        <w:tab/>
      </w:r>
      <w:r>
        <w:rPr>
          <w:rFonts w:ascii="Arial" w:eastAsia="Batang" w:hAnsi="Arial" w:cs="Arial"/>
          <w:kern w:val="0"/>
          <w:sz w:val="20"/>
          <w:szCs w:val="20"/>
          <w:lang w:val="en-GB"/>
        </w:rPr>
        <w:t>Malta, MT</w:t>
      </w:r>
    </w:p>
    <w:p w14:paraId="5CB6E4DC" w14:textId="77777777" w:rsidR="00016FF9" w:rsidRPr="004550D2" w:rsidRDefault="00016FF9">
      <w:pPr>
        <w:rPr>
          <w:lang w:val="en-GB"/>
        </w:rPr>
      </w:pPr>
    </w:p>
    <w:sectPr w:rsidR="00016FF9" w:rsidRPr="004550D2" w:rsidSect="00D62A01">
      <w:pgSz w:w="11906" w:h="16838"/>
      <w:pgMar w:top="1440" w:right="1440" w:bottom="1440" w:left="1440" w:header="851" w:footer="992" w:gutter="0"/>
      <w:cols w:space="425"/>
      <w:docGrid w:type="lines" w:linePitch="31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3" w:author="Qualcomm (Umesh)" w:date="2025-11-19T09:18:00Z" w:initials="UP">
    <w:p w14:paraId="3574CBD5" w14:textId="77777777" w:rsidR="009B3262" w:rsidRDefault="009B3262" w:rsidP="009B3262">
      <w:pPr>
        <w:pStyle w:val="CommentText"/>
      </w:pPr>
      <w:r>
        <w:rPr>
          <w:rStyle w:val="CommentReference"/>
        </w:rPr>
        <w:annotationRef/>
      </w:r>
      <w:r>
        <w:t>All of these should be removed and only what we agreed should be kept.</w:t>
      </w:r>
    </w:p>
  </w:comment>
  <w:comment w:id="9" w:author="Huawei-Yulong" w:date="2025-11-19T23:45:00Z" w:initials="HW">
    <w:p w14:paraId="46D7277E" w14:textId="4267FAA7" w:rsidR="00BB7C25" w:rsidRDefault="00BB7C25">
      <w:pPr>
        <w:pStyle w:val="CommentText"/>
      </w:pPr>
      <w:r>
        <w:rPr>
          <w:rStyle w:val="CommentReference"/>
          <w:rFonts w:hint="eastAsia"/>
        </w:rPr>
        <w:annotationRef/>
      </w:r>
      <w:r>
        <w:rPr>
          <w:rFonts w:hint="eastAsia"/>
        </w:rPr>
        <w:t>=&gt;RAN2 solution</w:t>
      </w:r>
    </w:p>
  </w:comment>
  <w:comment w:id="17" w:author="Huawei-Yulong" w:date="2025-11-19T23:46:00Z" w:initials="HW">
    <w:p w14:paraId="50A4269C" w14:textId="3A152685" w:rsidR="00BB7C25" w:rsidRDefault="00BB7C25">
      <w:pPr>
        <w:pStyle w:val="CommentText"/>
      </w:pPr>
      <w:r>
        <w:rPr>
          <w:rStyle w:val="CommentReference"/>
          <w:rFonts w:hint="eastAsia"/>
        </w:rPr>
        <w:annotationRef/>
      </w:r>
      <w:r>
        <w:rPr>
          <w:rFonts w:hint="eastAsia"/>
        </w:rPr>
        <w:t xml:space="preserve">Suggest to also add </w:t>
      </w:r>
      <w:r>
        <w:t>“</w:t>
      </w:r>
      <w:r w:rsidRPr="00BB7C25">
        <w:rPr>
          <w:rFonts w:ascii="Times New Roman" w:hAnsi="Times New Roman" w:hint="eastAsia"/>
          <w:bCs/>
          <w:color w:val="FF0000"/>
          <w:u w:val="single"/>
        </w:rPr>
        <w:t>, and no R19 specification impacts</w:t>
      </w:r>
      <w:r>
        <w:t>”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3574CBD5" w15:done="0"/>
  <w15:commentEx w15:paraId="46D7277E" w15:done="0"/>
  <w15:commentEx w15:paraId="50A4269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3114FA7B" w16cex:dateUtc="2025-11-19T17:18:00Z"/>
  <w16cex:commentExtensible w16cex:durableId="258ABD46" w16cex:dateUtc="2025-11-19T15:45:00Z"/>
  <w16cex:commentExtensible w16cex:durableId="540D8DF6" w16cex:dateUtc="2025-11-19T15:4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3574CBD5" w16cid:durableId="3114FA7B"/>
  <w16cid:commentId w16cid:paraId="46D7277E" w16cid:durableId="258ABD46"/>
  <w16cid:commentId w16cid:paraId="50A4269C" w16cid:durableId="540D8DF6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06EA4D" w14:textId="77777777" w:rsidR="00876630" w:rsidRDefault="00876630" w:rsidP="004550D2">
      <w:r>
        <w:separator/>
      </w:r>
    </w:p>
  </w:endnote>
  <w:endnote w:type="continuationSeparator" w:id="0">
    <w:p w14:paraId="0A550E83" w14:textId="77777777" w:rsidR="00876630" w:rsidRDefault="00876630" w:rsidP="004550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9B7D01" w14:textId="77777777" w:rsidR="00876630" w:rsidRDefault="00876630" w:rsidP="004550D2">
      <w:r>
        <w:separator/>
      </w:r>
    </w:p>
  </w:footnote>
  <w:footnote w:type="continuationSeparator" w:id="0">
    <w:p w14:paraId="4B01A890" w14:textId="77777777" w:rsidR="00876630" w:rsidRDefault="00876630" w:rsidP="004550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DC1599"/>
    <w:multiLevelType w:val="hybridMultilevel"/>
    <w:tmpl w:val="F56492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0001306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Qualcomm (Umesh)">
    <w15:presenceInfo w15:providerId="None" w15:userId="Qualcomm (Umesh)"/>
  </w15:person>
  <w15:person w15:author="Huawei-Yulong">
    <w15:presenceInfo w15:providerId="None" w15:userId="Huawei-Yulong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30"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9FA"/>
    <w:rsid w:val="00016FF9"/>
    <w:rsid w:val="00026A1F"/>
    <w:rsid w:val="000723AC"/>
    <w:rsid w:val="000E7DFD"/>
    <w:rsid w:val="001F001E"/>
    <w:rsid w:val="0023199E"/>
    <w:rsid w:val="002D37A7"/>
    <w:rsid w:val="003B7F99"/>
    <w:rsid w:val="003F7485"/>
    <w:rsid w:val="004550D2"/>
    <w:rsid w:val="00497A12"/>
    <w:rsid w:val="005865CD"/>
    <w:rsid w:val="005D6DA1"/>
    <w:rsid w:val="006221DA"/>
    <w:rsid w:val="006D2610"/>
    <w:rsid w:val="00745D44"/>
    <w:rsid w:val="007539FA"/>
    <w:rsid w:val="00777C49"/>
    <w:rsid w:val="007D6975"/>
    <w:rsid w:val="00876630"/>
    <w:rsid w:val="00904B93"/>
    <w:rsid w:val="009B3262"/>
    <w:rsid w:val="00BB7C25"/>
    <w:rsid w:val="00C20C8A"/>
    <w:rsid w:val="00DD46EB"/>
    <w:rsid w:val="00EF0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99C977"/>
  <w15:chartTrackingRefBased/>
  <w15:docId w15:val="{3EB631F3-4793-4189-9B51-7F76EC290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50D2"/>
    <w:pPr>
      <w:widowControl w:val="0"/>
      <w:jc w:val="both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550D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4550D2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4550D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4550D2"/>
    <w:rPr>
      <w:sz w:val="18"/>
      <w:szCs w:val="18"/>
    </w:rPr>
  </w:style>
  <w:style w:type="paragraph" w:styleId="Revision">
    <w:name w:val="Revision"/>
    <w:hidden/>
    <w:uiPriority w:val="99"/>
    <w:semiHidden/>
    <w:rsid w:val="00BB7C25"/>
  </w:style>
  <w:style w:type="character" w:styleId="CommentReference">
    <w:name w:val="annotation reference"/>
    <w:basedOn w:val="DefaultParagraphFont"/>
    <w:uiPriority w:val="99"/>
    <w:semiHidden/>
    <w:unhideWhenUsed/>
    <w:rsid w:val="00BB7C25"/>
    <w:rPr>
      <w:sz w:val="21"/>
      <w:szCs w:val="21"/>
    </w:rPr>
  </w:style>
  <w:style w:type="paragraph" w:styleId="CommentText">
    <w:name w:val="annotation text"/>
    <w:basedOn w:val="Normal"/>
    <w:link w:val="CommentTextChar"/>
    <w:uiPriority w:val="99"/>
    <w:unhideWhenUsed/>
    <w:rsid w:val="00BB7C25"/>
    <w:pPr>
      <w:jc w:val="left"/>
    </w:pPr>
  </w:style>
  <w:style w:type="character" w:customStyle="1" w:styleId="CommentTextChar">
    <w:name w:val="Comment Text Char"/>
    <w:basedOn w:val="DefaultParagraphFont"/>
    <w:link w:val="CommentText"/>
    <w:uiPriority w:val="99"/>
    <w:rsid w:val="00BB7C25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B7C2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B7C25"/>
    <w:rPr>
      <w:b/>
      <w:bCs/>
    </w:rPr>
  </w:style>
  <w:style w:type="paragraph" w:styleId="ListParagraph">
    <w:name w:val="List Paragraph"/>
    <w:basedOn w:val="Normal"/>
    <w:uiPriority w:val="34"/>
    <w:qFormat/>
    <w:rsid w:val="009B32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3GPPLiaison@etsi.org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6/09/relationships/commentsIds" Target="commentsIds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microsoft.com/office/2011/relationships/commentsExtended" Target="commentsExtended.xml"/><Relationship Id="rId4" Type="http://schemas.openxmlformats.org/officeDocument/2006/relationships/settings" Target="settings.xml"/><Relationship Id="rId9" Type="http://schemas.openxmlformats.org/officeDocument/2006/relationships/comments" Target="comments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A2992C-12C9-4C92-82DA-40952F33DBF6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8f6f869-1ed0-46b3-a227-1d3e52347e28}" enabled="1" method="Standard" siteId="{98e9ba89-e1a1-4e38-9007-8bdabc25de1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262</Words>
  <Characters>1425</Characters>
  <Application>Microsoft Office Word</Application>
  <DocSecurity>0</DocSecurity>
  <Lines>49</Lines>
  <Paragraphs>43</Paragraphs>
  <ScaleCrop>false</ScaleCrop>
  <Company>vivo</Company>
  <LinksUpToDate>false</LinksUpToDate>
  <CharactersWithSpaces>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yuan_vivo</dc:creator>
  <cp:keywords/>
  <dc:description/>
  <cp:lastModifiedBy>Qualcomm (Umesh)</cp:lastModifiedBy>
  <cp:revision>5</cp:revision>
  <dcterms:created xsi:type="dcterms:W3CDTF">2025-11-19T16:23:00Z</dcterms:created>
  <dcterms:modified xsi:type="dcterms:W3CDTF">2025-11-19T17:19:00Z</dcterms:modified>
</cp:coreProperties>
</file>