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161F" w14:textId="3CA6DB10" w:rsidR="001C385F" w:rsidRDefault="001C385F" w:rsidP="001C385F">
      <w:pPr>
        <w:pStyle w:val="Header"/>
      </w:pPr>
      <w:r>
        <w:t>3GPP TSG-RAN WG2 Meeting #1</w:t>
      </w:r>
      <w:r w:rsidR="00DE1417">
        <w:t>3</w:t>
      </w:r>
      <w:r w:rsidR="001D37EF">
        <w:t>1</w:t>
      </w:r>
      <w:r w:rsidR="00473DB8">
        <w:t>bis</w:t>
      </w:r>
      <w:r>
        <w:tab/>
      </w:r>
      <w:r w:rsidR="007C1B96">
        <w:t>R2-2</w:t>
      </w:r>
      <w:r w:rsidR="00B444B8">
        <w:t>50</w:t>
      </w:r>
      <w:r w:rsidR="00473DB8">
        <w:t>xxxx</w:t>
      </w:r>
      <w:r>
        <w:br/>
      </w:r>
      <w:r w:rsidR="00473DB8">
        <w:t>Prague</w:t>
      </w:r>
      <w:r w:rsidR="00DE1417">
        <w:t xml:space="preserve">, </w:t>
      </w:r>
      <w:r w:rsidR="00473DB8">
        <w:t>Czech Republic</w:t>
      </w:r>
      <w:r w:rsidR="001D37EF">
        <w:t xml:space="preserve">, </w:t>
      </w:r>
      <w:r w:rsidR="00473DB8">
        <w:t>October</w:t>
      </w:r>
      <w:r w:rsidR="001D37EF">
        <w:t xml:space="preserve"> </w:t>
      </w:r>
      <w:bookmarkStart w:id="0" w:name="_Hlk206682664"/>
      <w:r w:rsidR="00473DB8">
        <w:t>13</w:t>
      </w:r>
      <w:r w:rsidR="002746D9" w:rsidRPr="00A301FD">
        <w:rPr>
          <w:vertAlign w:val="superscript"/>
        </w:rPr>
        <w:t>th</w:t>
      </w:r>
      <w:bookmarkEnd w:id="0"/>
      <w:r w:rsidR="002746D9">
        <w:t xml:space="preserve"> – </w:t>
      </w:r>
      <w:r w:rsidR="00473DB8">
        <w:t>17</w:t>
      </w:r>
      <w:r w:rsidR="001D37EF" w:rsidRPr="00A301FD">
        <w:rPr>
          <w:vertAlign w:val="superscript"/>
        </w:rPr>
        <w:t>th</w:t>
      </w:r>
      <w:r w:rsidR="002746D9" w:rsidRPr="00E2248A">
        <w:t>, 202</w:t>
      </w:r>
      <w:r w:rsidR="0016056C">
        <w:t>5</w:t>
      </w:r>
    </w:p>
    <w:p w14:paraId="02EEA5DE" w14:textId="77777777" w:rsidR="001C385F" w:rsidRPr="00CB6656" w:rsidRDefault="001C385F" w:rsidP="001C385F">
      <w:pPr>
        <w:rPr>
          <w:lang w:val="de-DE"/>
        </w:rPr>
      </w:pPr>
    </w:p>
    <w:p w14:paraId="612782E8" w14:textId="3BA84A9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173C03">
        <w:rPr>
          <w:lang w:val="en-US"/>
        </w:rPr>
        <w:t>11</w:t>
      </w:r>
      <w:r w:rsidR="00DB33BA">
        <w:rPr>
          <w:lang w:val="en-US"/>
        </w:rPr>
        <w:t>.</w:t>
      </w:r>
      <w:r w:rsidR="00007CB4">
        <w:rPr>
          <w:lang w:val="en-US"/>
        </w:rPr>
        <w:t>1</w:t>
      </w:r>
    </w:p>
    <w:p w14:paraId="43D5DA85" w14:textId="6F6FBD24"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473DB8">
        <w:rPr>
          <w:rFonts w:eastAsia="Malgun Gothic"/>
          <w:lang w:eastAsia="ko-KR"/>
        </w:rPr>
        <w:t>Session Chair</w:t>
      </w:r>
      <w:r w:rsidRPr="00770DB4">
        <w:rPr>
          <w:rFonts w:eastAsia="Malgun Gothic"/>
          <w:lang w:eastAsia="ko-KR"/>
        </w:rPr>
        <w:t xml:space="preserve"> (</w:t>
      </w:r>
      <w:r w:rsidR="00473DB8">
        <w:rPr>
          <w:rFonts w:eastAsia="Malgun Gothic"/>
          <w:lang w:eastAsia="ko-KR"/>
        </w:rPr>
        <w:t>Ericsson</w:t>
      </w:r>
      <w:r w:rsidRPr="00770DB4">
        <w:rPr>
          <w:rFonts w:eastAsia="Malgun Gothic"/>
          <w:lang w:eastAsia="ko-KR"/>
        </w:rPr>
        <w:t>)</w:t>
      </w:r>
    </w:p>
    <w:p w14:paraId="7E2CEACB" w14:textId="6B075A38"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 xml:space="preserve">Report from session on </w:t>
      </w:r>
      <w:r w:rsidR="002746D9">
        <w:t>R18</w:t>
      </w:r>
      <w:r w:rsidR="00473DB8">
        <w:t xml:space="preserve"> and R</w:t>
      </w:r>
      <w:r w:rsidR="002746D9">
        <w:t xml:space="preserve">19 </w:t>
      </w:r>
      <w:r w:rsidR="00473DB8">
        <w:t>Mobility</w:t>
      </w:r>
      <w:r w:rsidR="00CB6656">
        <w:t xml:space="preserve"> </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6258D8F5" w:rsidR="00055CD0" w:rsidRPr="00A3259E" w:rsidRDefault="00055CD0" w:rsidP="00055CD0">
      <w:pPr>
        <w:rPr>
          <w:rFonts w:eastAsia="Malgun Gothic"/>
          <w:sz w:val="18"/>
          <w:szCs w:val="22"/>
          <w:lang w:eastAsia="ko-KR"/>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0242DB24" w14:textId="67E47E1C" w:rsidR="004818AD" w:rsidRPr="00CC124A" w:rsidRDefault="004818AD" w:rsidP="001024FE">
      <w:pPr>
        <w:pStyle w:val="EmailDiscussion2"/>
        <w:ind w:left="0" w:firstLine="0"/>
        <w:rPr>
          <w:rFonts w:eastAsia="Malgun Gothic"/>
          <w:lang w:eastAsia="ko-KR"/>
        </w:rPr>
      </w:pPr>
      <w:bookmarkStart w:id="1" w:name="_Hlk175270016"/>
    </w:p>
    <w:p w14:paraId="655B6B3E" w14:textId="760D9E77" w:rsidR="00F32646" w:rsidRDefault="00F32646" w:rsidP="00F32646">
      <w:pPr>
        <w:pStyle w:val="Heading2"/>
        <w:rPr>
          <w:rFonts w:eastAsia="Malgun Gothic"/>
          <w:lang w:eastAsia="ko-KR"/>
        </w:rPr>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bookmarkEnd w:id="1"/>
    </w:p>
    <w:p w14:paraId="2BF752AA" w14:textId="2FBEAB3D" w:rsidR="00606AFC" w:rsidRDefault="00606AFC" w:rsidP="00606AFC">
      <w:pPr>
        <w:pStyle w:val="Doc-title"/>
        <w:rPr>
          <w:rFonts w:eastAsia="Malgun Gothic"/>
          <w:b/>
          <w:bCs/>
          <w:sz w:val="24"/>
          <w:lang w:eastAsia="ko-KR"/>
        </w:rPr>
      </w:pPr>
      <w:r w:rsidRPr="00606AFC">
        <w:rPr>
          <w:rFonts w:eastAsia="Malgun Gothic" w:hint="eastAsia"/>
          <w:b/>
          <w:bCs/>
          <w:sz w:val="24"/>
          <w:lang w:eastAsia="ko-KR"/>
        </w:rPr>
        <w:t xml:space="preserve">POST Email discussion: </w:t>
      </w:r>
    </w:p>
    <w:p w14:paraId="0FEAB2F9" w14:textId="77777777" w:rsidR="001E613E" w:rsidRDefault="001E613E" w:rsidP="001E613E">
      <w:pPr>
        <w:pStyle w:val="Doc-text2"/>
        <w:rPr>
          <w:lang w:eastAsia="ko-KR"/>
        </w:rPr>
      </w:pPr>
    </w:p>
    <w:p w14:paraId="5B5DEF79" w14:textId="77777777" w:rsidR="001E613E" w:rsidRPr="00DB06F7" w:rsidRDefault="001E613E" w:rsidP="001E613E">
      <w:pPr>
        <w:pStyle w:val="EmailDiscussion"/>
      </w:pPr>
      <w:r w:rsidRPr="00DB06F7">
        <w:t>[</w:t>
      </w:r>
      <w:r>
        <w:rPr>
          <w:rFonts w:eastAsia="Malgun Gothic"/>
          <w:lang w:eastAsia="ko-KR"/>
        </w:rPr>
        <w:t>Post</w:t>
      </w:r>
      <w:r w:rsidRPr="00DB06F7">
        <w:t>13</w:t>
      </w:r>
      <w:r>
        <w:t>1bis</w:t>
      </w:r>
      <w:r w:rsidRPr="00DB06F7">
        <w:t>][</w:t>
      </w:r>
      <w:proofErr w:type="gramStart"/>
      <w:r w:rsidRPr="00DB06F7">
        <w:t>1</w:t>
      </w:r>
      <w:r>
        <w:rPr>
          <w:rFonts w:eastAsia="Malgun Gothic"/>
          <w:lang w:eastAsia="ko-KR"/>
        </w:rPr>
        <w:t>09</w:t>
      </w:r>
      <w:r w:rsidRPr="00DB06F7">
        <w:t>]</w:t>
      </w:r>
      <w:r>
        <w:t>[</w:t>
      </w:r>
      <w:proofErr w:type="gramEnd"/>
      <w:r>
        <w:t>MOB</w:t>
      </w:r>
      <w:r w:rsidRPr="00DB06F7">
        <w:t xml:space="preserve">] </w:t>
      </w:r>
      <w:r>
        <w:t xml:space="preserve">MAC corrections </w:t>
      </w:r>
      <w:r w:rsidRPr="00DB06F7">
        <w:t>(</w:t>
      </w:r>
      <w:r>
        <w:t>vivo</w:t>
      </w:r>
      <w:r w:rsidRPr="00DB06F7">
        <w:t>)</w:t>
      </w:r>
      <w:r w:rsidRPr="00DB06F7">
        <w:rPr>
          <w:rFonts w:eastAsia="Malgun Gothic" w:hint="eastAsia"/>
          <w:lang w:eastAsia="ko-KR"/>
        </w:rPr>
        <w:t xml:space="preserve"> </w:t>
      </w:r>
    </w:p>
    <w:p w14:paraId="3DB8D2FE" w14:textId="77777777" w:rsidR="001E613E" w:rsidRPr="004C67CE" w:rsidRDefault="001E613E" w:rsidP="001E613E">
      <w:pPr>
        <w:pStyle w:val="EmailDiscussion2"/>
      </w:pPr>
      <w:r w:rsidRPr="00770DB4">
        <w:tab/>
      </w:r>
      <w:r w:rsidRPr="00AA559F">
        <w:rPr>
          <w:b/>
        </w:rPr>
        <w:t>Scope:</w:t>
      </w:r>
      <w:r>
        <w:t xml:space="preserve"> Capture agreements from the meeting and update issues list.</w:t>
      </w:r>
    </w:p>
    <w:p w14:paraId="76833289" w14:textId="77777777" w:rsidR="001E613E" w:rsidRPr="005A0307" w:rsidRDefault="001E613E" w:rsidP="001E613E">
      <w:pPr>
        <w:pStyle w:val="EmailDiscussion2"/>
        <w:rPr>
          <w:rFonts w:eastAsia="Malgun Gothic"/>
          <w:lang w:eastAsia="ko-KR"/>
        </w:rPr>
      </w:pPr>
      <w:r w:rsidRPr="00770DB4">
        <w:tab/>
      </w:r>
      <w:r w:rsidRPr="00AA559F">
        <w:rPr>
          <w:b/>
        </w:rPr>
        <w:t>Intended outcome:</w:t>
      </w:r>
      <w:r>
        <w:t xml:space="preserve"> Agreeable in principle CR in R2-2507728.</w:t>
      </w:r>
    </w:p>
    <w:p w14:paraId="2236B0ED" w14:textId="77777777" w:rsidR="001E613E" w:rsidRDefault="001E613E" w:rsidP="001E613E">
      <w:pPr>
        <w:pStyle w:val="Doc-text2"/>
        <w:ind w:left="1253" w:firstLine="0"/>
      </w:pPr>
      <w:r>
        <w:rPr>
          <w:b/>
        </w:rPr>
        <w:tab/>
      </w:r>
      <w:r w:rsidRPr="005A0307">
        <w:rPr>
          <w:b/>
        </w:rPr>
        <w:t>Deadline:</w:t>
      </w:r>
      <w:r w:rsidRPr="005A0307">
        <w:rPr>
          <w:rFonts w:eastAsia="Malgun Gothic"/>
          <w:b/>
          <w:lang w:eastAsia="ko-KR"/>
        </w:rPr>
        <w:t xml:space="preserve"> </w:t>
      </w:r>
      <w:r>
        <w:rPr>
          <w:rFonts w:eastAsia="Malgun Gothic"/>
          <w:lang w:eastAsia="ko-KR"/>
        </w:rPr>
        <w:t>Short.</w:t>
      </w:r>
    </w:p>
    <w:p w14:paraId="79F0CD57" w14:textId="77777777" w:rsidR="001E613E" w:rsidRDefault="001E613E" w:rsidP="001E613E">
      <w:pPr>
        <w:pStyle w:val="Doc-text2"/>
        <w:rPr>
          <w:lang w:eastAsia="ko-KR"/>
        </w:rPr>
      </w:pPr>
    </w:p>
    <w:p w14:paraId="4711E910" w14:textId="77777777" w:rsidR="001E613E" w:rsidRPr="00DB06F7" w:rsidRDefault="001E613E" w:rsidP="001E613E">
      <w:pPr>
        <w:pStyle w:val="EmailDiscussion"/>
      </w:pPr>
      <w:r w:rsidRPr="00DB06F7">
        <w:t>[</w:t>
      </w:r>
      <w:r>
        <w:rPr>
          <w:rFonts w:eastAsia="Malgun Gothic"/>
          <w:lang w:eastAsia="ko-KR"/>
        </w:rPr>
        <w:t>Post</w:t>
      </w:r>
      <w:r w:rsidRPr="00DB06F7">
        <w:t>13</w:t>
      </w:r>
      <w:r>
        <w:t>1bis</w:t>
      </w:r>
      <w:r w:rsidRPr="00DB06F7">
        <w:t>][</w:t>
      </w:r>
      <w:proofErr w:type="gramStart"/>
      <w:r w:rsidRPr="00DB06F7">
        <w:t>1</w:t>
      </w:r>
      <w:r>
        <w:rPr>
          <w:rFonts w:eastAsia="Malgun Gothic"/>
          <w:lang w:eastAsia="ko-KR"/>
        </w:rPr>
        <w:t>10</w:t>
      </w:r>
      <w:r w:rsidRPr="00DB06F7">
        <w:t>]</w:t>
      </w:r>
      <w:r>
        <w:t>[</w:t>
      </w:r>
      <w:proofErr w:type="gramEnd"/>
      <w:r>
        <w:t>MOB</w:t>
      </w:r>
      <w:r w:rsidRPr="00DB06F7">
        <w:t xml:space="preserve">] </w:t>
      </w:r>
      <w:r>
        <w:t xml:space="preserve">RRC corrections </w:t>
      </w:r>
      <w:r w:rsidRPr="00DB06F7">
        <w:t>(</w:t>
      </w:r>
      <w:r>
        <w:t>Ericsson</w:t>
      </w:r>
      <w:r w:rsidRPr="00DB06F7">
        <w:t>)</w:t>
      </w:r>
      <w:r w:rsidRPr="00DB06F7">
        <w:rPr>
          <w:rFonts w:eastAsia="Malgun Gothic" w:hint="eastAsia"/>
          <w:lang w:eastAsia="ko-KR"/>
        </w:rPr>
        <w:t xml:space="preserve"> </w:t>
      </w:r>
    </w:p>
    <w:p w14:paraId="1526E5C7" w14:textId="77777777" w:rsidR="001E613E" w:rsidRPr="004C67CE" w:rsidRDefault="001E613E" w:rsidP="001E613E">
      <w:pPr>
        <w:pStyle w:val="EmailDiscussion2"/>
      </w:pPr>
      <w:r w:rsidRPr="00770DB4">
        <w:tab/>
      </w:r>
      <w:r w:rsidRPr="00AA559F">
        <w:rPr>
          <w:b/>
        </w:rPr>
        <w:t>Scope:</w:t>
      </w:r>
      <w:r>
        <w:t xml:space="preserve"> Capture agreements from the meeting and update RILs list.</w:t>
      </w:r>
    </w:p>
    <w:p w14:paraId="1049CA67" w14:textId="77777777" w:rsidR="001E613E" w:rsidRPr="005A0307" w:rsidRDefault="001E613E" w:rsidP="001E613E">
      <w:pPr>
        <w:pStyle w:val="EmailDiscussion2"/>
        <w:rPr>
          <w:rFonts w:eastAsia="Malgun Gothic"/>
          <w:lang w:eastAsia="ko-KR"/>
        </w:rPr>
      </w:pPr>
      <w:r w:rsidRPr="00770DB4">
        <w:tab/>
      </w:r>
      <w:r w:rsidRPr="00AA559F">
        <w:rPr>
          <w:b/>
        </w:rPr>
        <w:t>Intended outcome:</w:t>
      </w:r>
      <w:r>
        <w:t xml:space="preserve"> Agreeable in principle CR in R2-2507729 and update of RILs list in R2-2507730 (RIL Comments file) and R2-2507881 (Excel sheet).</w:t>
      </w:r>
    </w:p>
    <w:p w14:paraId="321B33C8" w14:textId="1DAFDDE8" w:rsidR="001E613E" w:rsidRPr="001E613E" w:rsidRDefault="001E613E" w:rsidP="001E613E">
      <w:pPr>
        <w:pStyle w:val="Doc-text2"/>
        <w:ind w:left="1253" w:firstLine="0"/>
      </w:pPr>
      <w:r>
        <w:rPr>
          <w:b/>
        </w:rPr>
        <w:tab/>
      </w:r>
      <w:r w:rsidRPr="005A0307">
        <w:rPr>
          <w:b/>
        </w:rPr>
        <w:t>Deadline:</w:t>
      </w:r>
      <w:r w:rsidRPr="005A0307">
        <w:rPr>
          <w:rFonts w:eastAsia="Malgun Gothic"/>
          <w:b/>
          <w:lang w:eastAsia="ko-KR"/>
        </w:rPr>
        <w:t xml:space="preserve"> </w:t>
      </w:r>
      <w:r>
        <w:rPr>
          <w:rFonts w:eastAsia="Malgun Gothic"/>
          <w:lang w:eastAsia="ko-KR"/>
        </w:rPr>
        <w:t>Short.</w:t>
      </w:r>
    </w:p>
    <w:p w14:paraId="075ABDA9" w14:textId="2BC0E589" w:rsidR="00EA5952" w:rsidRDefault="00EA5952" w:rsidP="00473DB8">
      <w:pPr>
        <w:pStyle w:val="EmailDiscussion"/>
        <w:numPr>
          <w:ilvl w:val="0"/>
          <w:numId w:val="0"/>
        </w:numPr>
        <w:rPr>
          <w:rFonts w:eastAsia="Malgun Gothic"/>
          <w:lang w:eastAsia="ko-KR"/>
        </w:rPr>
      </w:pPr>
    </w:p>
    <w:p w14:paraId="107C47AE" w14:textId="0EFC6253" w:rsidR="00606AFC" w:rsidRDefault="00606AFC" w:rsidP="00606AFC">
      <w:pPr>
        <w:pStyle w:val="Doc-title"/>
        <w:rPr>
          <w:rFonts w:eastAsia="Malgun Gothic"/>
          <w:b/>
          <w:bCs/>
          <w:sz w:val="24"/>
          <w:lang w:eastAsia="ko-KR"/>
        </w:rPr>
      </w:pPr>
      <w:r>
        <w:rPr>
          <w:rFonts w:eastAsia="Malgun Gothic" w:hint="eastAsia"/>
          <w:b/>
          <w:bCs/>
          <w:sz w:val="24"/>
          <w:lang w:eastAsia="ko-KR"/>
        </w:rPr>
        <w:t>AT</w:t>
      </w:r>
      <w:r w:rsidRPr="00606AFC">
        <w:rPr>
          <w:rFonts w:eastAsia="Malgun Gothic" w:hint="eastAsia"/>
          <w:b/>
          <w:bCs/>
          <w:sz w:val="24"/>
          <w:lang w:eastAsia="ko-KR"/>
        </w:rPr>
        <w:t xml:space="preserve"> Email discussion: </w:t>
      </w:r>
    </w:p>
    <w:p w14:paraId="10CB1315" w14:textId="77777777" w:rsidR="001E613E" w:rsidRDefault="001E613E" w:rsidP="001E613E">
      <w:pPr>
        <w:pStyle w:val="Doc-text2"/>
        <w:rPr>
          <w:lang w:eastAsia="ko-KR"/>
        </w:rPr>
      </w:pPr>
    </w:p>
    <w:p w14:paraId="6D630B9D" w14:textId="77777777" w:rsidR="001E613E" w:rsidRPr="00DB06F7" w:rsidRDefault="001E613E" w:rsidP="001E613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01</w:t>
      </w:r>
      <w:r w:rsidRPr="00DB06F7">
        <w:t>]</w:t>
      </w:r>
      <w:r>
        <w:t>[</w:t>
      </w:r>
      <w:proofErr w:type="gramEnd"/>
      <w:r>
        <w:t>MOB</w:t>
      </w:r>
      <w:r w:rsidRPr="00DB06F7">
        <w:t xml:space="preserve">] </w:t>
      </w:r>
      <w:r>
        <w:t xml:space="preserve">LS to RAN3 of L2 reset </w:t>
      </w:r>
      <w:r w:rsidRPr="00DB06F7">
        <w:t>(</w:t>
      </w:r>
      <w:r>
        <w:t>Ericsson</w:t>
      </w:r>
      <w:r w:rsidRPr="00DB06F7">
        <w:t>)</w:t>
      </w:r>
      <w:r w:rsidRPr="00DB06F7">
        <w:rPr>
          <w:rFonts w:eastAsia="Malgun Gothic" w:hint="eastAsia"/>
          <w:lang w:eastAsia="ko-KR"/>
        </w:rPr>
        <w:t xml:space="preserve"> </w:t>
      </w:r>
    </w:p>
    <w:p w14:paraId="0BC17C0D" w14:textId="77777777" w:rsidR="001E613E" w:rsidRPr="004C67CE" w:rsidRDefault="001E613E" w:rsidP="001E613E">
      <w:pPr>
        <w:pStyle w:val="EmailDiscussion2"/>
      </w:pPr>
      <w:r w:rsidRPr="00770DB4">
        <w:tab/>
      </w:r>
      <w:r w:rsidRPr="00AA559F">
        <w:rPr>
          <w:b/>
        </w:rPr>
        <w:t>Scope:</w:t>
      </w:r>
      <w:r>
        <w:t xml:space="preserve"> Discuss working of the </w:t>
      </w:r>
      <w:proofErr w:type="gramStart"/>
      <w:r>
        <w:t>reply</w:t>
      </w:r>
      <w:proofErr w:type="gramEnd"/>
      <w:r>
        <w:t xml:space="preserve"> LS to send to RAN3 about L2 reset.</w:t>
      </w:r>
    </w:p>
    <w:p w14:paraId="18C0B57F" w14:textId="77777777" w:rsidR="001E613E" w:rsidRPr="005A0307" w:rsidRDefault="001E613E" w:rsidP="001E613E">
      <w:pPr>
        <w:pStyle w:val="EmailDiscussion2"/>
        <w:rPr>
          <w:rFonts w:eastAsia="Malgun Gothic"/>
          <w:lang w:eastAsia="ko-KR"/>
        </w:rPr>
      </w:pPr>
      <w:r w:rsidRPr="00770DB4">
        <w:tab/>
      </w:r>
      <w:r w:rsidRPr="00AA559F">
        <w:rPr>
          <w:b/>
        </w:rPr>
        <w:t>Intended outcome:</w:t>
      </w:r>
      <w:r>
        <w:t xml:space="preserve"> Agreeable LS in R2-2507711.</w:t>
      </w:r>
    </w:p>
    <w:p w14:paraId="33FF9A83" w14:textId="77777777" w:rsidR="001E613E" w:rsidRDefault="001E613E" w:rsidP="001E613E">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Pr>
          <w:rFonts w:eastAsia="Malgun Gothic"/>
          <w:lang w:eastAsia="ko-KR"/>
        </w:rPr>
        <w:t>CB on Wednesday.</w:t>
      </w:r>
    </w:p>
    <w:p w14:paraId="1267EA28" w14:textId="77777777" w:rsidR="001E613E" w:rsidRDefault="001E613E" w:rsidP="001E613E">
      <w:pPr>
        <w:pStyle w:val="Doc-text2"/>
        <w:rPr>
          <w:lang w:eastAsia="ko-KR"/>
        </w:rPr>
      </w:pPr>
    </w:p>
    <w:p w14:paraId="66485D9A" w14:textId="77777777" w:rsidR="001E613E" w:rsidRPr="00DB06F7" w:rsidRDefault="001E613E" w:rsidP="001E613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05</w:t>
      </w:r>
      <w:r w:rsidRPr="00DB06F7">
        <w:t>]</w:t>
      </w:r>
      <w:r>
        <w:t>[</w:t>
      </w:r>
      <w:proofErr w:type="gramEnd"/>
      <w:r>
        <w:t>MOB</w:t>
      </w:r>
      <w:r w:rsidRPr="00DB06F7">
        <w:t xml:space="preserve">] </w:t>
      </w:r>
      <w:r>
        <w:t xml:space="preserve">Capabilities </w:t>
      </w:r>
      <w:r w:rsidRPr="00DB06F7">
        <w:t>(</w:t>
      </w:r>
      <w:r>
        <w:t>CATT</w:t>
      </w:r>
      <w:r w:rsidRPr="00DB06F7">
        <w:t>)</w:t>
      </w:r>
      <w:r w:rsidRPr="00DB06F7">
        <w:rPr>
          <w:rFonts w:eastAsia="Malgun Gothic" w:hint="eastAsia"/>
          <w:lang w:eastAsia="ko-KR"/>
        </w:rPr>
        <w:t xml:space="preserve"> </w:t>
      </w:r>
    </w:p>
    <w:p w14:paraId="013BC480" w14:textId="77777777" w:rsidR="001E613E" w:rsidRPr="004C67CE" w:rsidRDefault="001E613E" w:rsidP="001E613E">
      <w:pPr>
        <w:pStyle w:val="EmailDiscussion2"/>
      </w:pPr>
      <w:r w:rsidRPr="00770DB4">
        <w:tab/>
      </w:r>
      <w:r w:rsidRPr="00AA559F">
        <w:rPr>
          <w:b/>
        </w:rPr>
        <w:t>Scope:</w:t>
      </w:r>
      <w:r>
        <w:t xml:space="preserve"> Discuss open issues in R2-2506816, </w:t>
      </w:r>
      <w:r w:rsidRPr="00D25649">
        <w:t>RIL V400</w:t>
      </w:r>
      <w:r>
        <w:t>,</w:t>
      </w:r>
      <w:r w:rsidRPr="00D25649">
        <w:t xml:space="preserve"> and P2 and P3 of R2-2507550</w:t>
      </w:r>
      <w:r>
        <w:t>.</w:t>
      </w:r>
    </w:p>
    <w:p w14:paraId="6CEE1706" w14:textId="77777777" w:rsidR="001E613E" w:rsidRPr="005A0307" w:rsidRDefault="001E613E" w:rsidP="001E613E">
      <w:pPr>
        <w:pStyle w:val="EmailDiscussion2"/>
        <w:rPr>
          <w:rFonts w:eastAsia="Malgun Gothic"/>
          <w:lang w:eastAsia="ko-KR"/>
        </w:rPr>
      </w:pPr>
      <w:r w:rsidRPr="00770DB4">
        <w:tab/>
      </w:r>
      <w:r w:rsidRPr="00AA559F">
        <w:rPr>
          <w:b/>
        </w:rPr>
        <w:t>Intended outcome:</w:t>
      </w:r>
      <w:r>
        <w:t xml:space="preserve"> Discussion summary in R2-2507720 and CRs (if possible) in R2-2507721 (331) and R2-2507722.</w:t>
      </w:r>
    </w:p>
    <w:p w14:paraId="60F5DACE" w14:textId="7CF40867" w:rsidR="00620980" w:rsidRDefault="001E613E" w:rsidP="001E613E">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CB on</w:t>
      </w:r>
      <w:r>
        <w:rPr>
          <w:rFonts w:eastAsia="Malgun Gothic"/>
          <w:b/>
          <w:lang w:eastAsia="ko-KR"/>
        </w:rPr>
        <w:t xml:space="preserve"> </w:t>
      </w:r>
      <w:r>
        <w:rPr>
          <w:rFonts w:eastAsia="Malgun Gothic"/>
          <w:lang w:eastAsia="ko-KR"/>
        </w:rPr>
        <w:t>Thursday.</w:t>
      </w:r>
    </w:p>
    <w:p w14:paraId="76BD8BED" w14:textId="77777777" w:rsidR="001E613E" w:rsidRDefault="001E613E" w:rsidP="001E613E">
      <w:pPr>
        <w:pStyle w:val="Doc-text2"/>
        <w:ind w:left="1253" w:firstLine="0"/>
        <w:rPr>
          <w:rFonts w:eastAsia="Malgun Gothic"/>
          <w:lang w:eastAsia="ko-KR"/>
        </w:rPr>
      </w:pPr>
    </w:p>
    <w:p w14:paraId="0F0FF090" w14:textId="77777777" w:rsidR="001E613E" w:rsidRPr="00DB06F7" w:rsidRDefault="001E613E" w:rsidP="001E613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08</w:t>
      </w:r>
      <w:r w:rsidRPr="00DB06F7">
        <w:t>]</w:t>
      </w:r>
      <w:r>
        <w:t>[</w:t>
      </w:r>
      <w:proofErr w:type="gramEnd"/>
      <w:r>
        <w:t>MOB</w:t>
      </w:r>
      <w:r w:rsidRPr="00DB06F7">
        <w:t xml:space="preserve">] </w:t>
      </w:r>
      <w:r>
        <w:t xml:space="preserve">MAC corrections </w:t>
      </w:r>
      <w:r w:rsidRPr="00DB06F7">
        <w:t>(</w:t>
      </w:r>
      <w:r>
        <w:t>vivo</w:t>
      </w:r>
      <w:r w:rsidRPr="00DB06F7">
        <w:t>)</w:t>
      </w:r>
      <w:r w:rsidRPr="00DB06F7">
        <w:rPr>
          <w:rFonts w:eastAsia="Malgun Gothic" w:hint="eastAsia"/>
          <w:lang w:eastAsia="ko-KR"/>
        </w:rPr>
        <w:t xml:space="preserve"> </w:t>
      </w:r>
    </w:p>
    <w:p w14:paraId="718C8B91" w14:textId="77777777" w:rsidR="001E613E" w:rsidRPr="004C67CE" w:rsidRDefault="001E613E" w:rsidP="001E613E">
      <w:pPr>
        <w:pStyle w:val="EmailDiscussion2"/>
      </w:pPr>
      <w:r w:rsidRPr="00770DB4">
        <w:tab/>
      </w:r>
      <w:r w:rsidRPr="00AA559F">
        <w:rPr>
          <w:b/>
        </w:rPr>
        <w:t>Scope:</w:t>
      </w:r>
      <w:r>
        <w:t xml:space="preserve"> Discuss </w:t>
      </w:r>
      <w:r>
        <w:rPr>
          <w:rFonts w:hint="eastAsia"/>
        </w:rPr>
        <w:t>MAC-V03, MAC-O</w:t>
      </w:r>
      <w:r>
        <w:t>0</w:t>
      </w:r>
      <w:r>
        <w:rPr>
          <w:rFonts w:hint="eastAsia"/>
        </w:rPr>
        <w:t>2, MAC-S02, MAC-H03, MAC-H04 (II Part), MAC-O01, MAC-O03, MAC-M01, MAC-K02</w:t>
      </w:r>
      <w:r>
        <w:t>. If there is time, other issues also can be included but only if there is good support.</w:t>
      </w:r>
    </w:p>
    <w:p w14:paraId="37D32FEA" w14:textId="77777777" w:rsidR="001E613E" w:rsidRPr="005A0307" w:rsidRDefault="001E613E" w:rsidP="001E613E">
      <w:pPr>
        <w:pStyle w:val="EmailDiscussion2"/>
        <w:rPr>
          <w:rFonts w:eastAsia="Malgun Gothic"/>
          <w:lang w:eastAsia="ko-KR"/>
        </w:rPr>
      </w:pPr>
      <w:r w:rsidRPr="00770DB4">
        <w:tab/>
      </w:r>
      <w:r w:rsidRPr="00AA559F">
        <w:rPr>
          <w:b/>
        </w:rPr>
        <w:t>Intended outcome:</w:t>
      </w:r>
      <w:r>
        <w:t xml:space="preserve"> Report in R2-2507726.</w:t>
      </w:r>
    </w:p>
    <w:p w14:paraId="0D65A24C" w14:textId="65B21813" w:rsidR="001E613E" w:rsidRPr="001E613E" w:rsidRDefault="001E613E" w:rsidP="001E613E">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Offline on Tu</w:t>
      </w:r>
      <w:r>
        <w:rPr>
          <w:rFonts w:eastAsia="Malgun Gothic"/>
          <w:lang w:eastAsia="ko-KR"/>
        </w:rPr>
        <w:t>esday Oct 14</w:t>
      </w:r>
      <w:r w:rsidRPr="00B51535">
        <w:rPr>
          <w:rFonts w:eastAsia="Malgun Gothic"/>
          <w:vertAlign w:val="superscript"/>
          <w:lang w:eastAsia="ko-KR"/>
        </w:rPr>
        <w:t>th</w:t>
      </w:r>
      <w:r>
        <w:rPr>
          <w:rFonts w:eastAsia="Malgun Gothic"/>
          <w:lang w:eastAsia="ko-KR"/>
        </w:rPr>
        <w:t xml:space="preserve"> (10:00-11:00, main room).</w:t>
      </w:r>
    </w:p>
    <w:p w14:paraId="763F9524" w14:textId="77777777" w:rsidR="004818AD" w:rsidRDefault="004818AD" w:rsidP="00304B50">
      <w:pPr>
        <w:pStyle w:val="Heading2"/>
        <w:ind w:left="0" w:firstLine="0"/>
      </w:pPr>
      <w:r>
        <w:t>Approved outgoing LSs</w:t>
      </w:r>
    </w:p>
    <w:p w14:paraId="1468D462" w14:textId="77777777" w:rsidR="00FE4CD7" w:rsidRDefault="00FE4CD7" w:rsidP="00FE4CD7">
      <w:pPr>
        <w:pStyle w:val="Doc-title"/>
      </w:pPr>
    </w:p>
    <w:p w14:paraId="1AC3C4BC" w14:textId="5569C70B" w:rsidR="00FE4CD7" w:rsidRPr="00FE4CD7" w:rsidRDefault="00C96E13" w:rsidP="00C96E13">
      <w:pPr>
        <w:pStyle w:val="Doc-title"/>
      </w:pPr>
      <w:r w:rsidRPr="00BF43CD">
        <w:t>R2-2507727</w:t>
      </w:r>
      <w:r>
        <w:tab/>
      </w:r>
      <w:r w:rsidRPr="00C96E13">
        <w:t>Reply LS on the handling of inter-DU L2 reset for LTM</w:t>
      </w:r>
      <w:r>
        <w:tab/>
        <w:t>LSout</w:t>
      </w:r>
      <w:r>
        <w:tab/>
        <w:t>To: RAN</w:t>
      </w:r>
      <w:r>
        <w:t>3</w:t>
      </w:r>
      <w:r>
        <w:tab/>
        <w:t>Rel-1</w:t>
      </w:r>
      <w:r>
        <w:t>8</w:t>
      </w:r>
      <w:r>
        <w:tab/>
        <w:t>NR_Mob_enh2-Core</w:t>
      </w:r>
    </w:p>
    <w:p w14:paraId="6FD9E4D1" w14:textId="159F766A" w:rsidR="00062D4C" w:rsidRDefault="00062D4C" w:rsidP="0047461F"/>
    <w:p w14:paraId="40F6B0F1" w14:textId="77777777" w:rsidR="002B507C" w:rsidRPr="00DB2F94" w:rsidRDefault="002B507C" w:rsidP="002B507C">
      <w:pPr>
        <w:pStyle w:val="Heading1"/>
      </w:pPr>
      <w:bookmarkStart w:id="2" w:name="_Toc158241555"/>
      <w:r w:rsidRPr="00DB2F94">
        <w:t>7</w:t>
      </w:r>
      <w:r w:rsidRPr="00DB2F94">
        <w:tab/>
      </w:r>
      <w:r>
        <w:t xml:space="preserve">NR </w:t>
      </w:r>
      <w:r w:rsidRPr="00DB2F94">
        <w:t>Rel-18</w:t>
      </w:r>
      <w:bookmarkEnd w:id="2"/>
    </w:p>
    <w:p w14:paraId="10B9B57B" w14:textId="77777777" w:rsidR="002B507C" w:rsidRPr="004C6AB8" w:rsidRDefault="002B507C" w:rsidP="002B507C">
      <w:pPr>
        <w:pStyle w:val="Heading4"/>
      </w:pPr>
      <w:r w:rsidRPr="004C6AB8">
        <w:lastRenderedPageBreak/>
        <w:t>7.0.2.2</w:t>
      </w:r>
      <w:r>
        <w:t>2</w:t>
      </w:r>
      <w:r w:rsidRPr="004C6AB8">
        <w:tab/>
      </w:r>
      <w:r w:rsidRPr="00DB2F94">
        <w:t>Further NR mobility enhancements</w:t>
      </w:r>
    </w:p>
    <w:p w14:paraId="3F73E4CF" w14:textId="77777777" w:rsidR="002B507C" w:rsidRDefault="002B507C" w:rsidP="002B507C">
      <w:pPr>
        <w:pStyle w:val="Comments"/>
      </w:pPr>
      <w:r w:rsidRPr="00DB2F94">
        <w:t>(NR_Mob_enh2-Core; leading WG: RAN2; REL-18; WID:RP-233970)</w:t>
      </w:r>
    </w:p>
    <w:p w14:paraId="0CBCC5A3" w14:textId="77777777" w:rsidR="002B507C" w:rsidRDefault="002B507C" w:rsidP="0047461F"/>
    <w:p w14:paraId="121A63FA" w14:textId="38379A6C" w:rsidR="00FD75F3" w:rsidRPr="00FD75F3" w:rsidRDefault="002B507C" w:rsidP="00FD75F3">
      <w:pPr>
        <w:pStyle w:val="Doc-title"/>
      </w:pPr>
      <w:r w:rsidRPr="00C96E13">
        <w:t>R2-2506726</w:t>
      </w:r>
      <w:r>
        <w:tab/>
        <w:t>LS on the handling of inter-DU L2 reset for LTM (R3-255907; contact: Ericsson)</w:t>
      </w:r>
      <w:r>
        <w:tab/>
        <w:t>RAN3</w:t>
      </w:r>
      <w:r>
        <w:tab/>
        <w:t>LS in</w:t>
      </w:r>
      <w:r>
        <w:tab/>
        <w:t>Rel-18</w:t>
      </w:r>
      <w:r>
        <w:tab/>
        <w:t>NR_Mob_enh2-Core</w:t>
      </w:r>
      <w:r>
        <w:tab/>
        <w:t>To:RAN2</w:t>
      </w:r>
    </w:p>
    <w:p w14:paraId="7E6C4BE5" w14:textId="597A0304" w:rsidR="00FE062C" w:rsidRDefault="00FE062C" w:rsidP="00FE062C">
      <w:pPr>
        <w:pStyle w:val="Doc-title"/>
      </w:pPr>
      <w:r w:rsidRPr="00C96E13">
        <w:t>R2-2507400</w:t>
      </w:r>
      <w:r>
        <w:tab/>
        <w:t>Handling of inter-DU L2 reset for LTM</w:t>
      </w:r>
      <w:r>
        <w:tab/>
        <w:t>Ericsson</w:t>
      </w:r>
      <w:r>
        <w:tab/>
        <w:t>discussion</w:t>
      </w:r>
      <w:r>
        <w:tab/>
        <w:t>Rel-18</w:t>
      </w:r>
      <w:r>
        <w:tab/>
        <w:t>NR_Mob_enh2-Core</w:t>
      </w:r>
    </w:p>
    <w:p w14:paraId="5B2D92F9" w14:textId="7F161C2A" w:rsidR="00FE062C" w:rsidRDefault="00FE062C" w:rsidP="00FE062C">
      <w:pPr>
        <w:pStyle w:val="Doc-title"/>
      </w:pPr>
      <w:r w:rsidRPr="00C96E13">
        <w:t>R2-2507386</w:t>
      </w:r>
      <w:r>
        <w:tab/>
        <w:t>On inter-DU Layer 2 Reset in LTM</w:t>
      </w:r>
      <w:r>
        <w:tab/>
      </w:r>
      <w:r>
        <w:tab/>
        <w:t>Nokia</w:t>
      </w:r>
      <w:r>
        <w:tab/>
      </w:r>
      <w:r>
        <w:tab/>
        <w:t>discussion</w:t>
      </w:r>
      <w:r>
        <w:tab/>
        <w:t>Rel-18</w:t>
      </w:r>
      <w:r>
        <w:tab/>
        <w:t>NR_Mob_enh2-Core</w:t>
      </w:r>
    </w:p>
    <w:p w14:paraId="4EF17527" w14:textId="77777777" w:rsidR="00FD75F3" w:rsidRDefault="00FD75F3" w:rsidP="00FD75F3">
      <w:pPr>
        <w:pStyle w:val="Doc-text2"/>
      </w:pPr>
    </w:p>
    <w:p w14:paraId="44A93DD3" w14:textId="5D33ABE0" w:rsidR="00FD75F3" w:rsidRDefault="00FD75F3" w:rsidP="00FD75F3">
      <w:pPr>
        <w:pStyle w:val="Doc-text2"/>
      </w:pPr>
      <w:r>
        <w:t>Discussion</w:t>
      </w:r>
    </w:p>
    <w:p w14:paraId="4B869965" w14:textId="29320935" w:rsidR="00FD75F3" w:rsidRDefault="00FD75F3" w:rsidP="00FD75F3">
      <w:pPr>
        <w:pStyle w:val="Doc-text2"/>
      </w:pPr>
      <w:r>
        <w:t>- ZTE share</w:t>
      </w:r>
      <w:r w:rsidR="00EE3A18">
        <w:t>s</w:t>
      </w:r>
      <w:r>
        <w:t xml:space="preserve"> same view with Nokia that L2 reset is always done for inter-DU</w:t>
      </w:r>
    </w:p>
    <w:p w14:paraId="1739BDAF" w14:textId="7F980945" w:rsidR="00FD75F3" w:rsidRDefault="00FD75F3" w:rsidP="00FD75F3">
      <w:pPr>
        <w:pStyle w:val="Doc-text2"/>
      </w:pPr>
      <w:r>
        <w:t>- Ericsson think</w:t>
      </w:r>
      <w:r w:rsidR="00EE3A18">
        <w:t>s</w:t>
      </w:r>
      <w:r>
        <w:t xml:space="preserve"> that network control this and if there are network implementations which can support </w:t>
      </w:r>
      <w:proofErr w:type="gramStart"/>
      <w:r>
        <w:t>this</w:t>
      </w:r>
      <w:proofErr w:type="gramEnd"/>
      <w:r>
        <w:t xml:space="preserve"> we should not restrict it.</w:t>
      </w:r>
    </w:p>
    <w:p w14:paraId="7391871D" w14:textId="40AD1131" w:rsidR="00FD75F3" w:rsidRDefault="00FD75F3" w:rsidP="00FD75F3">
      <w:pPr>
        <w:pStyle w:val="Doc-text2"/>
      </w:pPr>
      <w:r>
        <w:t>- Xiaomi thinks that RAN3 should decide it</w:t>
      </w:r>
    </w:p>
    <w:p w14:paraId="2B2B2288" w14:textId="06A8A62A" w:rsidR="00FD75F3" w:rsidRDefault="00FD75F3" w:rsidP="00FD75F3">
      <w:pPr>
        <w:pStyle w:val="Doc-text2"/>
      </w:pPr>
      <w:r>
        <w:t>- Huawei think</w:t>
      </w:r>
      <w:r w:rsidR="00EE3A18">
        <w:t>s</w:t>
      </w:r>
      <w:r>
        <w:t xml:space="preserve"> we do not need to prevent network implementation, but we are not asking RAN3 to do any new signalling</w:t>
      </w:r>
    </w:p>
    <w:p w14:paraId="23DFEF32" w14:textId="0EFB43BF" w:rsidR="00FD75F3" w:rsidRDefault="00FD75F3" w:rsidP="00FD75F3">
      <w:pPr>
        <w:pStyle w:val="Doc-text2"/>
      </w:pPr>
      <w:r>
        <w:t>- Nokia still think</w:t>
      </w:r>
      <w:r w:rsidR="00EE3A18">
        <w:t>s</w:t>
      </w:r>
      <w:r>
        <w:t xml:space="preserve"> some work needs to be done in RAN3</w:t>
      </w:r>
    </w:p>
    <w:p w14:paraId="4AA72F7E" w14:textId="5862A97D" w:rsidR="00FD75F3" w:rsidRDefault="00FD75F3" w:rsidP="00FD75F3">
      <w:pPr>
        <w:pStyle w:val="Doc-text2"/>
      </w:pPr>
      <w:r>
        <w:t>- CATT think</w:t>
      </w:r>
      <w:r w:rsidR="00EE3A18">
        <w:t>s</w:t>
      </w:r>
      <w:r>
        <w:t xml:space="preserve"> network implementation can do this but without any RAN3 impact.</w:t>
      </w:r>
    </w:p>
    <w:p w14:paraId="538EC468" w14:textId="24CCA6E0" w:rsidR="00FD75F3" w:rsidRDefault="00FD75F3" w:rsidP="00FD75F3">
      <w:pPr>
        <w:pStyle w:val="Doc-text2"/>
      </w:pPr>
      <w:r>
        <w:t>- Samsung shares Nokia’s view</w:t>
      </w:r>
    </w:p>
    <w:p w14:paraId="615B9207" w14:textId="093660D5" w:rsidR="00713FA2" w:rsidRDefault="00713FA2" w:rsidP="00713FA2">
      <w:pPr>
        <w:pStyle w:val="Agreement"/>
      </w:pPr>
      <w:r>
        <w:t>RAN2 understanding is that in case of inter-DU L2 reset is always done</w:t>
      </w:r>
    </w:p>
    <w:p w14:paraId="1C4E3360" w14:textId="77777777" w:rsidR="00713FA2" w:rsidRDefault="00713FA2" w:rsidP="00713FA2">
      <w:pPr>
        <w:pStyle w:val="Agreement"/>
        <w:numPr>
          <w:ilvl w:val="0"/>
          <w:numId w:val="0"/>
        </w:numPr>
        <w:ind w:left="1800"/>
      </w:pPr>
    </w:p>
    <w:p w14:paraId="5D1191D6" w14:textId="34AE95C9" w:rsidR="00713FA2" w:rsidRPr="00DB06F7" w:rsidRDefault="00713FA2"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01</w:t>
      </w:r>
      <w:r w:rsidRPr="00DB06F7">
        <w:t>]</w:t>
      </w:r>
      <w:r>
        <w:t>[</w:t>
      </w:r>
      <w:proofErr w:type="gramEnd"/>
      <w:r>
        <w:t>MOB</w:t>
      </w:r>
      <w:r w:rsidRPr="00DB06F7">
        <w:t xml:space="preserve">] </w:t>
      </w:r>
      <w:r>
        <w:t xml:space="preserve">LS to RAN3 of L2 reset </w:t>
      </w:r>
      <w:r w:rsidRPr="00DB06F7">
        <w:t>(</w:t>
      </w:r>
      <w:r>
        <w:t>Ericsson</w:t>
      </w:r>
      <w:r w:rsidRPr="00DB06F7">
        <w:t>)</w:t>
      </w:r>
      <w:r w:rsidRPr="00DB06F7">
        <w:rPr>
          <w:rFonts w:eastAsia="Malgun Gothic" w:hint="eastAsia"/>
          <w:lang w:eastAsia="ko-KR"/>
        </w:rPr>
        <w:t xml:space="preserve"> </w:t>
      </w:r>
    </w:p>
    <w:p w14:paraId="0614B2E3" w14:textId="27019DBE" w:rsidR="00713FA2" w:rsidRPr="004C67CE" w:rsidRDefault="00713FA2" w:rsidP="00540EEE">
      <w:pPr>
        <w:pStyle w:val="EmailDiscussion2"/>
      </w:pPr>
      <w:r w:rsidRPr="00770DB4">
        <w:tab/>
      </w:r>
      <w:r w:rsidRPr="00AA559F">
        <w:rPr>
          <w:b/>
        </w:rPr>
        <w:t>Scope:</w:t>
      </w:r>
      <w:r>
        <w:t xml:space="preserve"> Discuss working of the </w:t>
      </w:r>
      <w:proofErr w:type="gramStart"/>
      <w:r>
        <w:t>reply</w:t>
      </w:r>
      <w:proofErr w:type="gramEnd"/>
      <w:r>
        <w:t xml:space="preserve"> LS to send to RAN3 about L2 reset.</w:t>
      </w:r>
    </w:p>
    <w:p w14:paraId="631F5068" w14:textId="43EA1570" w:rsidR="00713FA2" w:rsidRPr="005A0307" w:rsidRDefault="00713FA2" w:rsidP="00540EEE">
      <w:pPr>
        <w:pStyle w:val="EmailDiscussion2"/>
        <w:rPr>
          <w:rFonts w:eastAsia="Malgun Gothic"/>
          <w:lang w:eastAsia="ko-KR"/>
        </w:rPr>
      </w:pPr>
      <w:r w:rsidRPr="00770DB4">
        <w:tab/>
      </w:r>
      <w:r w:rsidRPr="00AA559F">
        <w:rPr>
          <w:b/>
        </w:rPr>
        <w:t>Intended outcome:</w:t>
      </w:r>
      <w:r>
        <w:t xml:space="preserve"> Agreeable LS in R2-250</w:t>
      </w:r>
      <w:r w:rsidR="006669C5">
        <w:t>7711</w:t>
      </w:r>
      <w:r>
        <w:t>.</w:t>
      </w:r>
    </w:p>
    <w:p w14:paraId="435C8A7C" w14:textId="05A37E82" w:rsidR="00713FA2" w:rsidRDefault="00713FA2" w:rsidP="00540EEE">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Pr>
          <w:rFonts w:eastAsia="Malgun Gothic"/>
          <w:lang w:eastAsia="ko-KR"/>
        </w:rPr>
        <w:t>CB on Wednesday.</w:t>
      </w:r>
    </w:p>
    <w:p w14:paraId="3E1E5FEC" w14:textId="77777777" w:rsidR="00442253" w:rsidRDefault="00442253" w:rsidP="0097571C">
      <w:pPr>
        <w:pStyle w:val="Doc-text2"/>
        <w:ind w:left="0" w:firstLine="0"/>
      </w:pPr>
    </w:p>
    <w:p w14:paraId="17E0991E" w14:textId="5C0CF59A" w:rsidR="0097571C" w:rsidRDefault="00442253" w:rsidP="00EE3A18">
      <w:pPr>
        <w:pStyle w:val="Doc-title"/>
      </w:pPr>
      <w:r w:rsidRPr="0097571C">
        <w:t>R2-2</w:t>
      </w:r>
      <w:r w:rsidRPr="0097571C">
        <w:t>5</w:t>
      </w:r>
      <w:r w:rsidRPr="0097571C">
        <w:t>07711</w:t>
      </w:r>
      <w:r>
        <w:tab/>
      </w:r>
      <w:r w:rsidR="00BF43CD">
        <w:t xml:space="preserve">Draft </w:t>
      </w:r>
      <w:r>
        <w:t>Reply LS to RAN3 on L2 reset</w:t>
      </w:r>
      <w:r>
        <w:tab/>
        <w:t>Ericsson</w:t>
      </w:r>
    </w:p>
    <w:p w14:paraId="38329B98" w14:textId="64E4C0CE" w:rsidR="0097571C" w:rsidRDefault="0097571C" w:rsidP="0097571C">
      <w:pPr>
        <w:pStyle w:val="Agreement"/>
      </w:pPr>
      <w:r>
        <w:t>The LS is approved in R2-</w:t>
      </w:r>
      <w:r w:rsidRPr="0097571C">
        <w:t>2507727</w:t>
      </w:r>
    </w:p>
    <w:p w14:paraId="6B6D81F0" w14:textId="77777777" w:rsidR="00BF43CD" w:rsidRDefault="00BF43CD" w:rsidP="00BF43CD">
      <w:pPr>
        <w:pStyle w:val="Doc-text2"/>
      </w:pPr>
    </w:p>
    <w:p w14:paraId="2E8ACBBD" w14:textId="799FE64C" w:rsidR="00BF43CD" w:rsidRPr="00BF43CD" w:rsidRDefault="00BF43CD" w:rsidP="00BF43CD">
      <w:pPr>
        <w:pStyle w:val="Doc-title"/>
      </w:pPr>
      <w:r w:rsidRPr="00BF43CD">
        <w:t>R2-2507727</w:t>
      </w:r>
      <w:r>
        <w:tab/>
      </w:r>
      <w:r>
        <w:t>Reply LS to RAN3 on L2 reset</w:t>
      </w:r>
      <w:r>
        <w:tab/>
        <w:t>Ericsson</w:t>
      </w:r>
    </w:p>
    <w:p w14:paraId="6FD52EE0" w14:textId="77777777" w:rsidR="00FD75F3" w:rsidRDefault="00FD75F3" w:rsidP="00713FA2">
      <w:pPr>
        <w:pStyle w:val="Doc-text2"/>
        <w:ind w:left="0" w:firstLine="0"/>
      </w:pPr>
    </w:p>
    <w:p w14:paraId="6632FE39" w14:textId="77777777" w:rsidR="00FD75F3" w:rsidRPr="00FD75F3" w:rsidRDefault="00FD75F3" w:rsidP="00FD75F3">
      <w:pPr>
        <w:pStyle w:val="Doc-text2"/>
      </w:pPr>
    </w:p>
    <w:p w14:paraId="142F60E6" w14:textId="4F36456C" w:rsidR="00FE062C" w:rsidRDefault="00FE062C" w:rsidP="00FE062C">
      <w:pPr>
        <w:pStyle w:val="Doc-title"/>
      </w:pPr>
      <w:r w:rsidRPr="00C96E13">
        <w:t>R2-2507616</w:t>
      </w:r>
      <w:r>
        <w:tab/>
        <w:t>Correction on the execution of SCG LTM</w:t>
      </w:r>
      <w:r>
        <w:tab/>
        <w:t>CATT</w:t>
      </w:r>
      <w:r>
        <w:tab/>
        <w:t>CR</w:t>
      </w:r>
      <w:r>
        <w:tab/>
        <w:t>Rel-18</w:t>
      </w:r>
      <w:r>
        <w:tab/>
        <w:t>38.331</w:t>
      </w:r>
      <w:r>
        <w:tab/>
        <w:t>18.7.0</w:t>
      </w:r>
      <w:r>
        <w:tab/>
        <w:t>5554</w:t>
      </w:r>
      <w:r>
        <w:tab/>
        <w:t>-</w:t>
      </w:r>
      <w:r>
        <w:tab/>
        <w:t>F</w:t>
      </w:r>
      <w:r>
        <w:tab/>
        <w:t>NR_Mob_enh2-Core</w:t>
      </w:r>
    </w:p>
    <w:p w14:paraId="26974499" w14:textId="050E5395" w:rsidR="00FE062C" w:rsidRDefault="00FE062C" w:rsidP="00FE062C">
      <w:pPr>
        <w:pStyle w:val="Doc-title"/>
      </w:pPr>
      <w:r w:rsidRPr="00C96E13">
        <w:t>R2-2507630</w:t>
      </w:r>
      <w:r>
        <w:tab/>
        <w:t>Correction on the execution of SCG LTM</w:t>
      </w:r>
      <w:r>
        <w:tab/>
        <w:t>CATT</w:t>
      </w:r>
      <w:r>
        <w:tab/>
        <w:t>CR</w:t>
      </w:r>
      <w:r>
        <w:tab/>
        <w:t>Rel-19</w:t>
      </w:r>
      <w:r>
        <w:tab/>
        <w:t>38.331</w:t>
      </w:r>
      <w:r>
        <w:tab/>
        <w:t>19.0.0</w:t>
      </w:r>
      <w:r>
        <w:tab/>
        <w:t>5558</w:t>
      </w:r>
      <w:r>
        <w:tab/>
        <w:t>-</w:t>
      </w:r>
      <w:r>
        <w:tab/>
        <w:t>A</w:t>
      </w:r>
      <w:r>
        <w:tab/>
        <w:t>NR_Mob_enh2-Core</w:t>
      </w:r>
    </w:p>
    <w:p w14:paraId="5DC60972" w14:textId="77777777" w:rsidR="00713FA2" w:rsidRDefault="00713FA2" w:rsidP="00713FA2">
      <w:pPr>
        <w:pStyle w:val="Doc-text2"/>
      </w:pPr>
    </w:p>
    <w:p w14:paraId="7202B9C0" w14:textId="2AB61A91" w:rsidR="00713FA2" w:rsidRDefault="00713FA2" w:rsidP="00713FA2">
      <w:pPr>
        <w:pStyle w:val="Doc-text2"/>
      </w:pPr>
      <w:r>
        <w:t>Discussion</w:t>
      </w:r>
    </w:p>
    <w:p w14:paraId="77117BED" w14:textId="60899BCC" w:rsidR="00713FA2" w:rsidRDefault="00713FA2" w:rsidP="00713FA2">
      <w:pPr>
        <w:pStyle w:val="Doc-text2"/>
      </w:pPr>
      <w:r>
        <w:t>- Huawei think change is okay but CR coverpage needs some work</w:t>
      </w:r>
    </w:p>
    <w:p w14:paraId="78ED58EC" w14:textId="7F367213" w:rsidR="00713FA2" w:rsidRDefault="00713FA2" w:rsidP="00713FA2">
      <w:pPr>
        <w:pStyle w:val="Doc-text2"/>
      </w:pPr>
      <w:r>
        <w:t>- Xiaomi supports the change</w:t>
      </w:r>
    </w:p>
    <w:p w14:paraId="1B5479BD" w14:textId="3C428C96" w:rsidR="00713FA2" w:rsidRDefault="00713FA2" w:rsidP="00713FA2">
      <w:pPr>
        <w:pStyle w:val="Agreement"/>
      </w:pPr>
      <w:r>
        <w:t>For Rel-19 CR change to be added in section about SCG</w:t>
      </w:r>
    </w:p>
    <w:p w14:paraId="709CC372" w14:textId="77777777" w:rsidR="00713FA2" w:rsidRDefault="00713FA2" w:rsidP="00713FA2">
      <w:pPr>
        <w:pStyle w:val="Agreement"/>
      </w:pPr>
      <w:r>
        <w:t>CR coverpage should clarify better the consequence if not approved</w:t>
      </w:r>
    </w:p>
    <w:p w14:paraId="138A6C18" w14:textId="77777777" w:rsidR="00442253" w:rsidRDefault="00442253" w:rsidP="0097571C">
      <w:pPr>
        <w:pStyle w:val="Doc-text2"/>
        <w:ind w:left="0" w:firstLine="0"/>
      </w:pPr>
    </w:p>
    <w:p w14:paraId="67599202" w14:textId="3041D868" w:rsidR="00442253" w:rsidRDefault="00442253" w:rsidP="00442253">
      <w:pPr>
        <w:pStyle w:val="Doc-title"/>
      </w:pPr>
      <w:r w:rsidRPr="009753ED">
        <w:t>R2-2507712</w:t>
      </w:r>
      <w:r>
        <w:tab/>
        <w:t>Correction on the execution of SCG LTM</w:t>
      </w:r>
      <w:r>
        <w:tab/>
        <w:t>CATT</w:t>
      </w:r>
      <w:r>
        <w:tab/>
        <w:t>CR</w:t>
      </w:r>
      <w:r>
        <w:tab/>
        <w:t>Rel-18</w:t>
      </w:r>
      <w:r>
        <w:tab/>
        <w:t>38.331</w:t>
      </w:r>
      <w:r>
        <w:tab/>
        <w:t>18.7.0</w:t>
      </w:r>
      <w:r>
        <w:tab/>
        <w:t>5554</w:t>
      </w:r>
      <w:r>
        <w:tab/>
        <w:t>1</w:t>
      </w:r>
      <w:r>
        <w:tab/>
        <w:t>F</w:t>
      </w:r>
      <w:r>
        <w:tab/>
        <w:t>NR_Mob_enh2-Core</w:t>
      </w:r>
    </w:p>
    <w:p w14:paraId="3E64951C" w14:textId="25111B45" w:rsidR="0097571C" w:rsidRDefault="00442253" w:rsidP="00A535EB">
      <w:pPr>
        <w:pStyle w:val="Doc-title"/>
      </w:pPr>
      <w:r w:rsidRPr="009753ED">
        <w:t>R2-2507713</w:t>
      </w:r>
      <w:r w:rsidRPr="00442253">
        <w:tab/>
        <w:t>Cor</w:t>
      </w:r>
      <w:r>
        <w:t>rection on the execution of SCG LTM</w:t>
      </w:r>
      <w:r>
        <w:tab/>
        <w:t>CATT</w:t>
      </w:r>
      <w:r>
        <w:tab/>
        <w:t>CR</w:t>
      </w:r>
      <w:r>
        <w:tab/>
        <w:t>Rel-19</w:t>
      </w:r>
      <w:r>
        <w:tab/>
        <w:t>38.331</w:t>
      </w:r>
      <w:r>
        <w:tab/>
        <w:t>19.0.0</w:t>
      </w:r>
      <w:r>
        <w:tab/>
        <w:t>5558</w:t>
      </w:r>
      <w:r>
        <w:tab/>
        <w:t>1</w:t>
      </w:r>
      <w:r>
        <w:tab/>
        <w:t>A</w:t>
      </w:r>
      <w:r>
        <w:tab/>
        <w:t>NR_Mob_enh2-Core</w:t>
      </w:r>
    </w:p>
    <w:p w14:paraId="62D8340F" w14:textId="5DCCF434" w:rsidR="0097571C" w:rsidRPr="0097571C" w:rsidRDefault="0097571C" w:rsidP="0097571C">
      <w:pPr>
        <w:pStyle w:val="Agreement"/>
      </w:pPr>
      <w:r>
        <w:t>The CRs are in principle agreed</w:t>
      </w:r>
    </w:p>
    <w:p w14:paraId="36A55ECF" w14:textId="77777777" w:rsidR="00713FA2" w:rsidRPr="00713FA2" w:rsidRDefault="00713FA2" w:rsidP="00A535EB">
      <w:pPr>
        <w:pStyle w:val="Doc-text2"/>
        <w:ind w:left="0" w:firstLine="0"/>
      </w:pPr>
    </w:p>
    <w:p w14:paraId="6C26418F" w14:textId="2211C61F" w:rsidR="002B507C" w:rsidRDefault="002B507C" w:rsidP="002B507C">
      <w:pPr>
        <w:pStyle w:val="Doc-title"/>
      </w:pPr>
      <w:r w:rsidRPr="00C96E13">
        <w:t>R2-2507026</w:t>
      </w:r>
      <w:r>
        <w:tab/>
        <w:t>Correction on stop of cg-RRC-RetransmissionTimer upon configuredGrantTimer expiration</w:t>
      </w:r>
      <w:r>
        <w:tab/>
        <w:t>vivo</w:t>
      </w:r>
      <w:r>
        <w:tab/>
        <w:t>CR</w:t>
      </w:r>
      <w:r>
        <w:tab/>
        <w:t>Rel-18</w:t>
      </w:r>
      <w:r>
        <w:tab/>
        <w:t>38.321</w:t>
      </w:r>
      <w:r>
        <w:tab/>
        <w:t>18.7.0</w:t>
      </w:r>
      <w:r>
        <w:tab/>
        <w:t>2124</w:t>
      </w:r>
      <w:r>
        <w:tab/>
        <w:t>-</w:t>
      </w:r>
      <w:r>
        <w:tab/>
        <w:t>F</w:t>
      </w:r>
      <w:r>
        <w:tab/>
        <w:t>NR_Mob_enh2-Core</w:t>
      </w:r>
    </w:p>
    <w:p w14:paraId="12ADF1FB" w14:textId="1F1B3624" w:rsidR="002B507C" w:rsidRDefault="002B507C" w:rsidP="002B507C">
      <w:pPr>
        <w:pStyle w:val="Doc-title"/>
      </w:pPr>
      <w:r w:rsidRPr="00C96E13">
        <w:t>R2-2507027</w:t>
      </w:r>
      <w:r>
        <w:tab/>
        <w:t>Correction on stop of cg-RRC-RetransmissionTimer upon configuredGrantTimer expiration</w:t>
      </w:r>
      <w:r>
        <w:tab/>
        <w:t>vivo</w:t>
      </w:r>
      <w:r>
        <w:tab/>
        <w:t>CR</w:t>
      </w:r>
      <w:r>
        <w:tab/>
        <w:t>Rel-19</w:t>
      </w:r>
      <w:r>
        <w:tab/>
        <w:t>38.321</w:t>
      </w:r>
      <w:r>
        <w:tab/>
        <w:t>19.0.0</w:t>
      </w:r>
      <w:r>
        <w:tab/>
        <w:t>2125</w:t>
      </w:r>
      <w:r>
        <w:tab/>
        <w:t>-</w:t>
      </w:r>
      <w:r>
        <w:tab/>
        <w:t>A</w:t>
      </w:r>
      <w:r>
        <w:tab/>
        <w:t>NR_Mob_enh2-Core</w:t>
      </w:r>
    </w:p>
    <w:p w14:paraId="26184AC8" w14:textId="77777777" w:rsidR="00713FA2" w:rsidRDefault="00713FA2" w:rsidP="00713FA2">
      <w:pPr>
        <w:pStyle w:val="Doc-text2"/>
      </w:pPr>
    </w:p>
    <w:p w14:paraId="5D38DB3D" w14:textId="5F90DC9B" w:rsidR="00713FA2" w:rsidRDefault="00713FA2" w:rsidP="00713FA2">
      <w:pPr>
        <w:pStyle w:val="Doc-text2"/>
      </w:pPr>
      <w:r>
        <w:t>Discussion</w:t>
      </w:r>
    </w:p>
    <w:p w14:paraId="711DA5AC" w14:textId="62537DBB" w:rsidR="00713FA2" w:rsidRDefault="00713FA2" w:rsidP="00713FA2">
      <w:pPr>
        <w:pStyle w:val="Doc-text2"/>
      </w:pPr>
      <w:r>
        <w:lastRenderedPageBreak/>
        <w:t xml:space="preserve">- Ericsson </w:t>
      </w:r>
      <w:r w:rsidR="00EE3A18">
        <w:t xml:space="preserve">thinks </w:t>
      </w:r>
      <w:r>
        <w:t>this current text is not a problem and that that field is used also for other cases</w:t>
      </w:r>
    </w:p>
    <w:p w14:paraId="4BDACAD1" w14:textId="380B6BC4" w:rsidR="00713FA2" w:rsidRDefault="00713FA2" w:rsidP="00713FA2">
      <w:pPr>
        <w:pStyle w:val="Doc-text2"/>
      </w:pPr>
      <w:r>
        <w:t>- CATT think</w:t>
      </w:r>
      <w:r w:rsidR="00EE3A18">
        <w:t>s</w:t>
      </w:r>
      <w:r>
        <w:t xml:space="preserve"> this is not correct</w:t>
      </w:r>
    </w:p>
    <w:p w14:paraId="1E661EBB" w14:textId="488D4CCF" w:rsidR="00713FA2" w:rsidRDefault="00713FA2" w:rsidP="00713FA2">
      <w:pPr>
        <w:pStyle w:val="Doc-text2"/>
      </w:pPr>
      <w:r>
        <w:t xml:space="preserve">- Huawei wonders what </w:t>
      </w:r>
      <w:proofErr w:type="gramStart"/>
      <w:r>
        <w:t>is the effect of the change</w:t>
      </w:r>
      <w:proofErr w:type="gramEnd"/>
      <w:r>
        <w:t xml:space="preserve"> </w:t>
      </w:r>
    </w:p>
    <w:p w14:paraId="4688E841" w14:textId="42E4D0BB" w:rsidR="00AC4A2B" w:rsidRDefault="00AC4A2B" w:rsidP="00713FA2">
      <w:pPr>
        <w:pStyle w:val="Doc-text2"/>
      </w:pPr>
      <w:r>
        <w:t>- Nokia agree with Huawei and Ericsson that change is not needed</w:t>
      </w:r>
    </w:p>
    <w:p w14:paraId="2F48FA1A" w14:textId="574A9923" w:rsidR="00AC4A2B" w:rsidRDefault="00AC4A2B" w:rsidP="00AC4A2B">
      <w:pPr>
        <w:pStyle w:val="Agreement"/>
      </w:pPr>
      <w:r>
        <w:t>CR is not pursued</w:t>
      </w:r>
    </w:p>
    <w:p w14:paraId="66A16A72" w14:textId="77777777" w:rsidR="00713FA2" w:rsidRPr="00713FA2" w:rsidRDefault="00713FA2" w:rsidP="00713FA2">
      <w:pPr>
        <w:pStyle w:val="Doc-text2"/>
      </w:pPr>
    </w:p>
    <w:p w14:paraId="3628EB4C" w14:textId="70C7917E" w:rsidR="002B507C" w:rsidRDefault="002B507C" w:rsidP="002B507C">
      <w:pPr>
        <w:pStyle w:val="Doc-title"/>
      </w:pPr>
      <w:r w:rsidRPr="00C96E13">
        <w:t>R2-2507220</w:t>
      </w:r>
      <w:r>
        <w:tab/>
        <w:t>Corrections on validation of reported idle/inactive and reselection measurements</w:t>
      </w:r>
      <w:r>
        <w:tab/>
        <w:t>Samsung</w:t>
      </w:r>
      <w:r>
        <w:tab/>
        <w:t>CR</w:t>
      </w:r>
      <w:r>
        <w:tab/>
        <w:t>Rel-18</w:t>
      </w:r>
      <w:r>
        <w:tab/>
        <w:t>38.331</w:t>
      </w:r>
      <w:r>
        <w:tab/>
        <w:t>18.7.0</w:t>
      </w:r>
      <w:r>
        <w:tab/>
        <w:t>5519</w:t>
      </w:r>
      <w:r>
        <w:tab/>
        <w:t>-</w:t>
      </w:r>
      <w:r>
        <w:tab/>
        <w:t>F</w:t>
      </w:r>
      <w:r>
        <w:tab/>
        <w:t>NR_Mob_enh2-Core</w:t>
      </w:r>
    </w:p>
    <w:p w14:paraId="64C60701" w14:textId="77777777" w:rsidR="00AC4A2B" w:rsidRDefault="00AC4A2B" w:rsidP="00AC4A2B">
      <w:pPr>
        <w:pStyle w:val="Doc-text2"/>
      </w:pPr>
    </w:p>
    <w:p w14:paraId="6C25D103" w14:textId="189F74B3" w:rsidR="00AC4A2B" w:rsidRDefault="00AC4A2B" w:rsidP="00AC4A2B">
      <w:pPr>
        <w:pStyle w:val="Doc-text2"/>
      </w:pPr>
      <w:r>
        <w:t>Discussion</w:t>
      </w:r>
    </w:p>
    <w:p w14:paraId="1F733BF8" w14:textId="7C0794D8" w:rsidR="00AC4A2B" w:rsidRDefault="00AC4A2B" w:rsidP="00AC4A2B">
      <w:pPr>
        <w:pStyle w:val="Doc-text2"/>
      </w:pPr>
      <w:r>
        <w:t>- Samsung clarify that EMR is applicable to both NR and LTE</w:t>
      </w:r>
    </w:p>
    <w:p w14:paraId="1B9C3FF1" w14:textId="113EA834" w:rsidR="00AC4A2B" w:rsidRDefault="00AC4A2B" w:rsidP="00AC4A2B">
      <w:pPr>
        <w:pStyle w:val="Doc-text2"/>
      </w:pPr>
      <w:r>
        <w:t xml:space="preserve">- Huawei points that tab </w:t>
      </w:r>
      <w:proofErr w:type="gramStart"/>
      <w:r>
        <w:t>are</w:t>
      </w:r>
      <w:proofErr w:type="gramEnd"/>
      <w:r>
        <w:t xml:space="preserve"> not used in ASN.1 but rather spaces.</w:t>
      </w:r>
    </w:p>
    <w:p w14:paraId="241B0C0D" w14:textId="73647142" w:rsidR="00AC4A2B" w:rsidRDefault="00AC4A2B" w:rsidP="00AC4A2B">
      <w:pPr>
        <w:pStyle w:val="Agreement"/>
      </w:pPr>
      <w:r>
        <w:t>Style in ASN.1 should be fixed and coverpage has a sentence which is not completed</w:t>
      </w:r>
    </w:p>
    <w:p w14:paraId="087423D0" w14:textId="77777777" w:rsidR="00442253" w:rsidRDefault="00442253" w:rsidP="000324DD">
      <w:pPr>
        <w:pStyle w:val="Doc-text2"/>
        <w:ind w:left="0" w:firstLine="0"/>
      </w:pPr>
    </w:p>
    <w:p w14:paraId="75434AD3" w14:textId="4BE380FB" w:rsidR="00442253" w:rsidRDefault="00442253" w:rsidP="00442253">
      <w:pPr>
        <w:pStyle w:val="Doc-title"/>
      </w:pPr>
      <w:r w:rsidRPr="00A535EB">
        <w:t>R2-2507714</w:t>
      </w:r>
      <w:r>
        <w:tab/>
        <w:t>Corrections on validation of reported idle/inactive and reselection measurements</w:t>
      </w:r>
      <w:r>
        <w:tab/>
        <w:t>Samsung</w:t>
      </w:r>
      <w:r>
        <w:tab/>
        <w:t>CR</w:t>
      </w:r>
      <w:r>
        <w:tab/>
        <w:t>Rel-18</w:t>
      </w:r>
      <w:r>
        <w:tab/>
        <w:t>38.331</w:t>
      </w:r>
      <w:r>
        <w:tab/>
        <w:t>18.7.0</w:t>
      </w:r>
      <w:r>
        <w:tab/>
        <w:t>5519</w:t>
      </w:r>
      <w:r>
        <w:tab/>
        <w:t>1</w:t>
      </w:r>
      <w:r>
        <w:tab/>
        <w:t>F</w:t>
      </w:r>
      <w:r>
        <w:tab/>
        <w:t>NR_Mob_enh2-Core</w:t>
      </w:r>
    </w:p>
    <w:p w14:paraId="17FFEEC4" w14:textId="1C4FFBB6" w:rsidR="000324DD" w:rsidRDefault="00442253" w:rsidP="00A535EB">
      <w:pPr>
        <w:pStyle w:val="Doc-title"/>
      </w:pPr>
      <w:r w:rsidRPr="00A535EB">
        <w:t>R2-2507715</w:t>
      </w:r>
      <w:r>
        <w:tab/>
        <w:t>Corrections on validation of reported idle/inactive and reselection measurements</w:t>
      </w:r>
      <w:r>
        <w:tab/>
        <w:t>Samsung</w:t>
      </w:r>
      <w:r>
        <w:tab/>
        <w:t>CR</w:t>
      </w:r>
      <w:r>
        <w:tab/>
        <w:t>Rel-19</w:t>
      </w:r>
      <w:r>
        <w:tab/>
        <w:t>38.331</w:t>
      </w:r>
      <w:r>
        <w:tab/>
        <w:t>19.0.0</w:t>
      </w:r>
      <w:r>
        <w:tab/>
        <w:t>XXXX</w:t>
      </w:r>
      <w:r>
        <w:tab/>
        <w:t>-</w:t>
      </w:r>
      <w:r>
        <w:tab/>
        <w:t>A</w:t>
      </w:r>
      <w:r>
        <w:tab/>
        <w:t>NR_Mob_enh2-Core</w:t>
      </w:r>
    </w:p>
    <w:p w14:paraId="18D0FE33" w14:textId="74DE9485" w:rsidR="000324DD" w:rsidRPr="000324DD" w:rsidRDefault="000324DD" w:rsidP="000324DD">
      <w:pPr>
        <w:pStyle w:val="Agreement"/>
      </w:pPr>
      <w:r>
        <w:t>The CRs are agreed in principle.</w:t>
      </w:r>
    </w:p>
    <w:p w14:paraId="09D908E6" w14:textId="77777777" w:rsidR="00AC4A2B" w:rsidRPr="00AC4A2B" w:rsidRDefault="00AC4A2B" w:rsidP="00A535EB">
      <w:pPr>
        <w:pStyle w:val="Doc-text2"/>
        <w:ind w:left="0" w:firstLine="0"/>
      </w:pPr>
    </w:p>
    <w:p w14:paraId="5AD79687" w14:textId="40BD37A8" w:rsidR="002B507C" w:rsidRDefault="002B507C" w:rsidP="002B507C">
      <w:pPr>
        <w:pStyle w:val="Doc-title"/>
      </w:pPr>
      <w:r w:rsidRPr="00C96E13">
        <w:t>R2-2507381</w:t>
      </w:r>
      <w:r>
        <w:tab/>
        <w:t>Corrections on Rel-18 UE capabilities for LTM</w:t>
      </w:r>
      <w:r>
        <w:tab/>
        <w:t>Huawei, HiSilicon</w:t>
      </w:r>
      <w:r>
        <w:tab/>
        <w:t>CR</w:t>
      </w:r>
      <w:r>
        <w:tab/>
        <w:t>Rel-18</w:t>
      </w:r>
      <w:r>
        <w:tab/>
        <w:t>38.306</w:t>
      </w:r>
      <w:r>
        <w:tab/>
        <w:t>18.7.0</w:t>
      </w:r>
      <w:r>
        <w:tab/>
        <w:t>1363</w:t>
      </w:r>
      <w:r>
        <w:tab/>
        <w:t>-</w:t>
      </w:r>
      <w:r>
        <w:tab/>
        <w:t>F</w:t>
      </w:r>
      <w:r>
        <w:tab/>
        <w:t>NR_Mob_enh2</w:t>
      </w:r>
    </w:p>
    <w:p w14:paraId="1BB6A3AB" w14:textId="2C1BF90A" w:rsidR="002B507C" w:rsidRDefault="002B507C" w:rsidP="002B507C">
      <w:pPr>
        <w:pStyle w:val="Doc-title"/>
      </w:pPr>
      <w:r w:rsidRPr="00C96E13">
        <w:t>R2-2507382</w:t>
      </w:r>
      <w:r>
        <w:tab/>
        <w:t>Corrections on Rel-18 UE capabilities for LTM</w:t>
      </w:r>
      <w:r>
        <w:tab/>
        <w:t>Huawei, HiSilicon</w:t>
      </w:r>
      <w:r>
        <w:tab/>
        <w:t>CR</w:t>
      </w:r>
      <w:r>
        <w:tab/>
        <w:t>Rel-19</w:t>
      </w:r>
      <w:r>
        <w:tab/>
        <w:t>38.306</w:t>
      </w:r>
      <w:r>
        <w:tab/>
        <w:t>19.0.0</w:t>
      </w:r>
      <w:r>
        <w:tab/>
        <w:t>1364</w:t>
      </w:r>
      <w:r>
        <w:tab/>
        <w:t>-</w:t>
      </w:r>
      <w:r>
        <w:tab/>
        <w:t>A</w:t>
      </w:r>
      <w:r>
        <w:tab/>
        <w:t>NR_Mob_enh2</w:t>
      </w:r>
    </w:p>
    <w:p w14:paraId="4BC7C2AD" w14:textId="77777777" w:rsidR="00AC4A2B" w:rsidRDefault="00AC4A2B" w:rsidP="00AC4A2B">
      <w:pPr>
        <w:pStyle w:val="Doc-text2"/>
      </w:pPr>
    </w:p>
    <w:p w14:paraId="70F4BA24" w14:textId="2F3A9747" w:rsidR="00AC4A2B" w:rsidRDefault="00AC4A2B" w:rsidP="00AC4A2B">
      <w:pPr>
        <w:pStyle w:val="Doc-text2"/>
      </w:pPr>
      <w:r>
        <w:t>Discussion</w:t>
      </w:r>
    </w:p>
    <w:p w14:paraId="6B9AD458" w14:textId="201CF3E8" w:rsidR="00AC4A2B" w:rsidRDefault="00AC4A2B" w:rsidP="00AC4A2B">
      <w:pPr>
        <w:pStyle w:val="Doc-text2"/>
      </w:pPr>
      <w:r>
        <w:t>- MTK is fine with the CR but example in the CR coverpage is wrong</w:t>
      </w:r>
    </w:p>
    <w:p w14:paraId="69D22E8B" w14:textId="1A263DA8" w:rsidR="00AC4A2B" w:rsidRDefault="00AC4A2B" w:rsidP="00AC4A2B">
      <w:pPr>
        <w:pStyle w:val="Doc-text2"/>
      </w:pPr>
      <w:r>
        <w:t xml:space="preserve">- Nokia is okay with most of changes but </w:t>
      </w:r>
      <w:r w:rsidR="0053754B" w:rsidRPr="0053754B">
        <w:t>ltm-MAC-CE-JointTCI-r18</w:t>
      </w:r>
      <w:r w:rsidR="0053754B">
        <w:t xml:space="preserve"> implies that “joint” TCI are only used for the serving cell and this is not correct</w:t>
      </w:r>
    </w:p>
    <w:p w14:paraId="5F774F2D" w14:textId="77777777" w:rsidR="00442253" w:rsidRDefault="00442253" w:rsidP="00A535EB">
      <w:pPr>
        <w:pStyle w:val="Doc-text2"/>
        <w:ind w:left="0" w:firstLine="0"/>
      </w:pPr>
    </w:p>
    <w:p w14:paraId="69E037DA" w14:textId="0AF86B07" w:rsidR="00442253" w:rsidRDefault="00442253" w:rsidP="00442253">
      <w:pPr>
        <w:pStyle w:val="Doc-title"/>
      </w:pPr>
      <w:r w:rsidRPr="009753ED">
        <w:t>R2-2507716</w:t>
      </w:r>
      <w:r>
        <w:tab/>
        <w:t>Corrections on Rel-18 UE capabilities for LTM</w:t>
      </w:r>
      <w:r>
        <w:tab/>
        <w:t>Huawei, HiSilicon</w:t>
      </w:r>
      <w:r>
        <w:tab/>
        <w:t>CR</w:t>
      </w:r>
      <w:r>
        <w:tab/>
        <w:t>Rel-18</w:t>
      </w:r>
      <w:r>
        <w:tab/>
        <w:t>38.306</w:t>
      </w:r>
      <w:r>
        <w:tab/>
        <w:t>18.7.0</w:t>
      </w:r>
      <w:r>
        <w:tab/>
        <w:t>1363</w:t>
      </w:r>
      <w:r>
        <w:tab/>
        <w:t>1</w:t>
      </w:r>
      <w:r>
        <w:tab/>
        <w:t>F</w:t>
      </w:r>
      <w:r>
        <w:tab/>
        <w:t>NR_Mob_enh2</w:t>
      </w:r>
    </w:p>
    <w:p w14:paraId="6718C7B9" w14:textId="43784032" w:rsidR="00180070" w:rsidRDefault="00442253" w:rsidP="00A535EB">
      <w:pPr>
        <w:pStyle w:val="Doc-title"/>
      </w:pPr>
      <w:r w:rsidRPr="009753ED">
        <w:t>R2-2507717</w:t>
      </w:r>
      <w:r>
        <w:tab/>
        <w:t>Corrections on Rel-18 UE capabilities for LTM</w:t>
      </w:r>
      <w:r>
        <w:tab/>
        <w:t>Huawei, HiSilicon</w:t>
      </w:r>
      <w:r>
        <w:tab/>
        <w:t>CR</w:t>
      </w:r>
      <w:r>
        <w:tab/>
        <w:t>Rel-19</w:t>
      </w:r>
      <w:r>
        <w:tab/>
        <w:t>38.306</w:t>
      </w:r>
      <w:r>
        <w:tab/>
        <w:t>19.0.0</w:t>
      </w:r>
      <w:r>
        <w:tab/>
        <w:t>1364</w:t>
      </w:r>
      <w:r>
        <w:tab/>
        <w:t>1</w:t>
      </w:r>
      <w:r>
        <w:tab/>
        <w:t>A</w:t>
      </w:r>
      <w:r>
        <w:tab/>
        <w:t>NR_Mob_enh2</w:t>
      </w:r>
    </w:p>
    <w:p w14:paraId="3A4CE6DC" w14:textId="001F1974" w:rsidR="00180070" w:rsidRPr="00180070" w:rsidRDefault="00180070" w:rsidP="00180070">
      <w:pPr>
        <w:pStyle w:val="Agreement"/>
      </w:pPr>
      <w:r>
        <w:t>The CRs are in principle agreed</w:t>
      </w:r>
    </w:p>
    <w:p w14:paraId="4C559E8B" w14:textId="77777777" w:rsidR="00AC4A2B" w:rsidRPr="00AC4A2B" w:rsidRDefault="00AC4A2B" w:rsidP="00A535EB">
      <w:pPr>
        <w:pStyle w:val="Doc-text2"/>
        <w:ind w:left="0" w:firstLine="0"/>
      </w:pPr>
    </w:p>
    <w:p w14:paraId="0E8AD770" w14:textId="1D2F0DF9" w:rsidR="002B507C" w:rsidRDefault="002B507C" w:rsidP="002B507C">
      <w:pPr>
        <w:pStyle w:val="Doc-title"/>
      </w:pPr>
      <w:r w:rsidRPr="00C96E13">
        <w:t>R2-2507526</w:t>
      </w:r>
      <w:r>
        <w:tab/>
        <w:t>Miscellaneous corrections on mobility enhancements</w:t>
      </w:r>
      <w:r>
        <w:tab/>
        <w:t>ZTE Corporation, Sanechips</w:t>
      </w:r>
      <w:r>
        <w:tab/>
        <w:t>CR</w:t>
      </w:r>
      <w:r>
        <w:tab/>
        <w:t>Rel-18</w:t>
      </w:r>
      <w:r>
        <w:tab/>
        <w:t>38.331</w:t>
      </w:r>
      <w:r>
        <w:tab/>
        <w:t>18.7.0</w:t>
      </w:r>
      <w:r>
        <w:tab/>
        <w:t>5540</w:t>
      </w:r>
      <w:r>
        <w:tab/>
        <w:t>-</w:t>
      </w:r>
      <w:r>
        <w:tab/>
        <w:t>F</w:t>
      </w:r>
      <w:r>
        <w:tab/>
        <w:t>NR_Mob_enh2-Core</w:t>
      </w:r>
    </w:p>
    <w:p w14:paraId="7F7799DB" w14:textId="4357C2FC" w:rsidR="002B507C" w:rsidRDefault="002B507C" w:rsidP="002B507C">
      <w:pPr>
        <w:pStyle w:val="Doc-title"/>
      </w:pPr>
      <w:r w:rsidRPr="00C96E13">
        <w:t>R2-2507527</w:t>
      </w:r>
      <w:r>
        <w:tab/>
        <w:t>Miscellaneous corrections on mobility enhancements</w:t>
      </w:r>
      <w:r>
        <w:tab/>
        <w:t>ZTE Corporation, Sanechips</w:t>
      </w:r>
      <w:r>
        <w:tab/>
        <w:t>CR</w:t>
      </w:r>
      <w:r>
        <w:tab/>
        <w:t>Rel-19</w:t>
      </w:r>
      <w:r>
        <w:tab/>
        <w:t>38.331</w:t>
      </w:r>
      <w:r>
        <w:tab/>
        <w:t>19.0.0</w:t>
      </w:r>
      <w:r>
        <w:tab/>
        <w:t>5541</w:t>
      </w:r>
      <w:r>
        <w:tab/>
        <w:t>-</w:t>
      </w:r>
      <w:r>
        <w:tab/>
        <w:t>A</w:t>
      </w:r>
      <w:r>
        <w:tab/>
        <w:t>NR_Mob_enh2-Core</w:t>
      </w:r>
    </w:p>
    <w:p w14:paraId="1745CB3B" w14:textId="77777777" w:rsidR="0053754B" w:rsidRDefault="0053754B" w:rsidP="0053754B">
      <w:pPr>
        <w:pStyle w:val="Doc-text2"/>
      </w:pPr>
    </w:p>
    <w:p w14:paraId="689CE51F" w14:textId="7C11832E" w:rsidR="0053754B" w:rsidRDefault="0053754B" w:rsidP="0053754B">
      <w:pPr>
        <w:pStyle w:val="Doc-text2"/>
      </w:pPr>
      <w:r>
        <w:t>Discussion</w:t>
      </w:r>
    </w:p>
    <w:p w14:paraId="7A9027FA" w14:textId="71B968B6" w:rsidR="0053754B" w:rsidRDefault="0053754B" w:rsidP="0053754B">
      <w:pPr>
        <w:pStyle w:val="Doc-text2"/>
      </w:pPr>
      <w:r>
        <w:t>- Nokia thinks that change to procedural text is fine but maybe change in field desciptions are not needed</w:t>
      </w:r>
    </w:p>
    <w:p w14:paraId="381A2A4B" w14:textId="60B977E4" w:rsidR="0053754B" w:rsidRDefault="0053754B" w:rsidP="0053754B">
      <w:pPr>
        <w:pStyle w:val="Doc-text2"/>
      </w:pPr>
      <w:r>
        <w:t>- Huawei is okay to add field descriptions but most of time are not needed.</w:t>
      </w:r>
    </w:p>
    <w:p w14:paraId="1F68BC7B" w14:textId="4D73DAE1" w:rsidR="0053754B" w:rsidRDefault="0053754B" w:rsidP="0053754B">
      <w:pPr>
        <w:pStyle w:val="Agreement"/>
      </w:pPr>
      <w:r>
        <w:t>Changes related to LTM+Sidelink, LTM+MBS, and LTM+QoE are removed</w:t>
      </w:r>
      <w:r w:rsidR="00A43A85">
        <w:t xml:space="preserve"> from the CR.</w:t>
      </w:r>
    </w:p>
    <w:p w14:paraId="23DCABAC" w14:textId="57E8B1F1" w:rsidR="0053754B" w:rsidRPr="0053754B" w:rsidRDefault="0053754B" w:rsidP="0053754B">
      <w:pPr>
        <w:pStyle w:val="Agreement"/>
      </w:pPr>
      <w:r>
        <w:t>CR</w:t>
      </w:r>
      <w:r w:rsidR="00EE3A18">
        <w:t>s</w:t>
      </w:r>
      <w:r>
        <w:t xml:space="preserve"> </w:t>
      </w:r>
      <w:r w:rsidR="00EE3A18">
        <w:t>are</w:t>
      </w:r>
      <w:r>
        <w:t xml:space="preserve"> agreed in principle unseen in R2-250</w:t>
      </w:r>
      <w:r w:rsidR="00D45C85">
        <w:t>7718 (R18)</w:t>
      </w:r>
      <w:r>
        <w:t xml:space="preserve"> and R2-250</w:t>
      </w:r>
      <w:r w:rsidR="00D45C85">
        <w:t>7719 (R19)</w:t>
      </w:r>
    </w:p>
    <w:p w14:paraId="24535357" w14:textId="77777777" w:rsidR="00FE062C" w:rsidRDefault="00FE062C" w:rsidP="00FE062C">
      <w:pPr>
        <w:pStyle w:val="Doc-text2"/>
      </w:pPr>
    </w:p>
    <w:p w14:paraId="3F5286F6" w14:textId="297DA970" w:rsidR="00FE062C" w:rsidRPr="00FE062C" w:rsidRDefault="00FE062C" w:rsidP="00FE062C">
      <w:pPr>
        <w:pStyle w:val="Doc-title"/>
        <w:rPr>
          <w:i/>
          <w:iCs/>
          <w:u w:val="single"/>
        </w:rPr>
      </w:pPr>
      <w:r w:rsidRPr="00FE062C">
        <w:rPr>
          <w:i/>
          <w:iCs/>
          <w:u w:val="single"/>
        </w:rPr>
        <w:t>Withdrawn</w:t>
      </w:r>
    </w:p>
    <w:p w14:paraId="0D4D9F41" w14:textId="77777777" w:rsidR="00FE062C" w:rsidRPr="00FE062C" w:rsidRDefault="00FE062C" w:rsidP="00FE062C">
      <w:pPr>
        <w:pStyle w:val="Doc-text2"/>
      </w:pPr>
    </w:p>
    <w:p w14:paraId="37B6C546" w14:textId="77777777" w:rsidR="00FE062C" w:rsidRDefault="00FE062C" w:rsidP="00FE062C">
      <w:pPr>
        <w:pStyle w:val="Doc-title"/>
      </w:pPr>
      <w:r>
        <w:t>R2-2506812</w:t>
      </w:r>
      <w:r>
        <w:tab/>
        <w:t>Correction on the execution of SCG LTM</w:t>
      </w:r>
      <w:r>
        <w:tab/>
        <w:t>CATT</w:t>
      </w:r>
      <w:r>
        <w:tab/>
        <w:t>CR</w:t>
      </w:r>
      <w:r>
        <w:tab/>
        <w:t>Rel-18</w:t>
      </w:r>
      <w:r>
        <w:tab/>
        <w:t>38.331</w:t>
      </w:r>
      <w:r>
        <w:tab/>
        <w:t>18.6.0</w:t>
      </w:r>
      <w:r>
        <w:tab/>
        <w:t>5490</w:t>
      </w:r>
      <w:r>
        <w:tab/>
        <w:t>-</w:t>
      </w:r>
      <w:r>
        <w:tab/>
        <w:t>F</w:t>
      </w:r>
      <w:r>
        <w:tab/>
        <w:t>NR_Mob_enh2-Core</w:t>
      </w:r>
      <w:r>
        <w:tab/>
        <w:t>Withdrawn</w:t>
      </w:r>
    </w:p>
    <w:p w14:paraId="79BAECFC" w14:textId="77777777" w:rsidR="00FE062C" w:rsidRDefault="00FE062C" w:rsidP="00FE062C">
      <w:pPr>
        <w:pStyle w:val="Doc-title"/>
      </w:pPr>
      <w:r>
        <w:t>R2-2506813</w:t>
      </w:r>
      <w:r>
        <w:tab/>
        <w:t>Correction on the execution of SCG LTM</w:t>
      </w:r>
      <w:r>
        <w:tab/>
        <w:t>CATT</w:t>
      </w:r>
      <w:r>
        <w:tab/>
        <w:t>CR</w:t>
      </w:r>
      <w:r>
        <w:tab/>
        <w:t>Rel-19</w:t>
      </w:r>
      <w:r>
        <w:tab/>
        <w:t>38.331</w:t>
      </w:r>
      <w:r>
        <w:tab/>
        <w:t>18.6.0</w:t>
      </w:r>
      <w:r>
        <w:tab/>
        <w:t>5491</w:t>
      </w:r>
      <w:r>
        <w:tab/>
        <w:t>-</w:t>
      </w:r>
      <w:r>
        <w:tab/>
        <w:t>A</w:t>
      </w:r>
      <w:r>
        <w:tab/>
        <w:t>NR_Mob_enh2-Core</w:t>
      </w:r>
      <w:r>
        <w:tab/>
        <w:t>Withdrawn</w:t>
      </w:r>
    </w:p>
    <w:p w14:paraId="4F0FC654" w14:textId="77777777" w:rsidR="002B507C" w:rsidRDefault="002B507C" w:rsidP="0047461F"/>
    <w:p w14:paraId="2A988AE2" w14:textId="77777777" w:rsidR="002B507C" w:rsidRPr="00DB2F94" w:rsidRDefault="002B507C" w:rsidP="002B507C">
      <w:pPr>
        <w:pStyle w:val="Heading1"/>
      </w:pPr>
      <w:r w:rsidRPr="00DB2F94">
        <w:lastRenderedPageBreak/>
        <w:t>8</w:t>
      </w:r>
      <w:r w:rsidRPr="00DB2F94">
        <w:tab/>
      </w:r>
      <w:r>
        <w:t xml:space="preserve">NR </w:t>
      </w:r>
      <w:r w:rsidRPr="00DB2F94">
        <w:t>Rel-19</w:t>
      </w:r>
    </w:p>
    <w:p w14:paraId="0EEAE691" w14:textId="77777777" w:rsidR="002B507C" w:rsidRPr="00DB2F94" w:rsidRDefault="002B507C" w:rsidP="002B507C">
      <w:pPr>
        <w:pStyle w:val="Heading2"/>
      </w:pPr>
      <w:r w:rsidRPr="00DB2F94">
        <w:t>8.6</w:t>
      </w:r>
      <w:r w:rsidRPr="00DB2F94">
        <w:tab/>
        <w:t>Mobility Enhancement Ph4</w:t>
      </w:r>
    </w:p>
    <w:p w14:paraId="649C030B" w14:textId="77777777" w:rsidR="002B507C" w:rsidRPr="00DB2F94" w:rsidRDefault="002B507C" w:rsidP="002B507C">
      <w:pPr>
        <w:pStyle w:val="Comments"/>
      </w:pPr>
      <w:r w:rsidRPr="00DB2F94">
        <w:t>(</w:t>
      </w:r>
      <w:r w:rsidRPr="00DB2F94">
        <w:rPr>
          <w:rFonts w:eastAsia="Malgun Gothic" w:cs="Arial"/>
          <w:szCs w:val="20"/>
          <w:lang w:val="en-US" w:eastAsia="en-US"/>
        </w:rPr>
        <w:t>NR_Mob_Ph4-Core</w:t>
      </w:r>
      <w:r w:rsidRPr="00DB2F94">
        <w:t>; leading WG: RAN2; REL-19; WID:</w:t>
      </w:r>
      <w:r>
        <w:t xml:space="preserve"> </w:t>
      </w:r>
      <w:hyperlink r:id="rId8" w:history="1">
        <w:r w:rsidRPr="00A768EC">
          <w:rPr>
            <w:rStyle w:val="Hyperlink"/>
          </w:rPr>
          <w:t>RP-252111</w:t>
        </w:r>
      </w:hyperlink>
      <w:r w:rsidRPr="00DB2F94">
        <w:t>)</w:t>
      </w:r>
    </w:p>
    <w:p w14:paraId="502DA9F1" w14:textId="77777777" w:rsidR="002B507C" w:rsidRPr="00DB2F94" w:rsidRDefault="002B507C" w:rsidP="002B507C">
      <w:pPr>
        <w:pStyle w:val="Comments"/>
        <w:rPr>
          <w:lang w:val="en-US"/>
        </w:rPr>
      </w:pPr>
      <w:r w:rsidRPr="00DB2F94">
        <w:rPr>
          <w:lang w:val="en-US"/>
        </w:rPr>
        <w:t xml:space="preserve">Time budget: </w:t>
      </w:r>
      <w:r>
        <w:rPr>
          <w:lang w:val="en-US"/>
        </w:rPr>
        <w:t>0</w:t>
      </w:r>
      <w:r w:rsidRPr="00DB2F94">
        <w:rPr>
          <w:lang w:val="en-US"/>
        </w:rPr>
        <w:t xml:space="preserve"> TU</w:t>
      </w:r>
    </w:p>
    <w:p w14:paraId="02DD6071" w14:textId="77777777" w:rsidR="002B507C" w:rsidRPr="00DB2F94" w:rsidRDefault="002B507C" w:rsidP="002B507C">
      <w:pPr>
        <w:pStyle w:val="Comments"/>
        <w:rPr>
          <w:lang w:val="en-US"/>
        </w:rPr>
      </w:pPr>
      <w:r w:rsidRPr="00DB2F94">
        <w:rPr>
          <w:lang w:val="en-US"/>
        </w:rPr>
        <w:t xml:space="preserve">Tdoc Limitation: </w:t>
      </w:r>
      <w:r>
        <w:rPr>
          <w:lang w:val="en-US"/>
        </w:rPr>
        <w:t>2</w:t>
      </w:r>
      <w:r w:rsidRPr="00DB2F94">
        <w:rPr>
          <w:lang w:val="en-US"/>
        </w:rPr>
        <w:t xml:space="preserve"> tdocs </w:t>
      </w:r>
    </w:p>
    <w:p w14:paraId="01C97305" w14:textId="77777777" w:rsidR="002B507C" w:rsidRPr="00DB2F94" w:rsidRDefault="002B507C" w:rsidP="002B507C">
      <w:pPr>
        <w:pStyle w:val="Heading3"/>
      </w:pPr>
      <w:r w:rsidRPr="00DB2F94">
        <w:t>8.6.1</w:t>
      </w:r>
      <w:r w:rsidRPr="00DB2F94">
        <w:tab/>
        <w:t>Organizational</w:t>
      </w:r>
    </w:p>
    <w:p w14:paraId="284E417D" w14:textId="77777777" w:rsidR="002B507C" w:rsidRPr="00DB2F94" w:rsidRDefault="002B507C" w:rsidP="002B507C">
      <w:pPr>
        <w:pStyle w:val="Comments"/>
        <w:rPr>
          <w:lang w:val="en-US"/>
        </w:rPr>
      </w:pPr>
      <w:r>
        <w:t xml:space="preserve">Incoming LS, CR rapporteurs’ inputs, etc. </w:t>
      </w:r>
    </w:p>
    <w:p w14:paraId="381E62C8" w14:textId="6A638650" w:rsidR="002B507C" w:rsidRDefault="002B507C" w:rsidP="002B507C">
      <w:pPr>
        <w:pStyle w:val="Doc-title"/>
      </w:pPr>
      <w:r w:rsidRPr="00C96E13">
        <w:t>R2-2506740</w:t>
      </w:r>
      <w:r>
        <w:tab/>
        <w:t>LS on definition of CSI-RS based L1 intra/inter-frequency measurement (R4-2512334; contact: Apple)</w:t>
      </w:r>
      <w:r>
        <w:tab/>
        <w:t>RAN4</w:t>
      </w:r>
      <w:r>
        <w:tab/>
        <w:t>LS in</w:t>
      </w:r>
      <w:r>
        <w:tab/>
        <w:t>Rel-19</w:t>
      </w:r>
      <w:r>
        <w:tab/>
        <w:t>NR_Mob_Ph4-Core</w:t>
      </w:r>
      <w:r>
        <w:tab/>
        <w:t>To:RAN2</w:t>
      </w:r>
      <w:r>
        <w:tab/>
        <w:t>Cc:RAN1</w:t>
      </w:r>
    </w:p>
    <w:p w14:paraId="22E260F5" w14:textId="76B7AB55" w:rsidR="00E84FAE" w:rsidRPr="00E84FAE" w:rsidRDefault="00E84FAE" w:rsidP="00E84FAE">
      <w:pPr>
        <w:pStyle w:val="Agreement"/>
      </w:pPr>
      <w:r>
        <w:t>Noted</w:t>
      </w:r>
    </w:p>
    <w:p w14:paraId="2CAD5D02" w14:textId="77777777" w:rsidR="00D25649" w:rsidRDefault="00D25649" w:rsidP="002B507C">
      <w:pPr>
        <w:pStyle w:val="Doc-title"/>
      </w:pPr>
    </w:p>
    <w:p w14:paraId="0F18B08F" w14:textId="21B4A4F1" w:rsidR="002B507C" w:rsidRDefault="002B507C" w:rsidP="002B507C">
      <w:pPr>
        <w:pStyle w:val="Doc-title"/>
      </w:pPr>
      <w:r w:rsidRPr="00C96E13">
        <w:t>R2-2506816</w:t>
      </w:r>
      <w:r>
        <w:tab/>
        <w:t>Report of [POST131][115][MOB] Open issues on UE capability (CATT)</w:t>
      </w:r>
      <w:r>
        <w:tab/>
        <w:t>CATT</w:t>
      </w:r>
      <w:r>
        <w:tab/>
        <w:t>discussion</w:t>
      </w:r>
      <w:r>
        <w:tab/>
        <w:t>Rel-19</w:t>
      </w:r>
      <w:r>
        <w:tab/>
        <w:t>NR_Mob_Ph4-Core</w:t>
      </w:r>
    </w:p>
    <w:p w14:paraId="5588740A" w14:textId="77777777" w:rsidR="00D25649" w:rsidRDefault="00D25649" w:rsidP="00D25649">
      <w:pPr>
        <w:pStyle w:val="Doc-text2"/>
      </w:pPr>
    </w:p>
    <w:p w14:paraId="25BE9329" w14:textId="63B52857" w:rsidR="00D25649" w:rsidRPr="00DB06F7" w:rsidRDefault="00D25649"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w:t>
      </w:r>
      <w:r w:rsidR="00A43A85">
        <w:rPr>
          <w:rFonts w:eastAsia="Malgun Gothic"/>
          <w:lang w:eastAsia="ko-KR"/>
        </w:rPr>
        <w:t>5</w:t>
      </w:r>
      <w:r w:rsidRPr="00DB06F7">
        <w:t>]</w:t>
      </w:r>
      <w:r>
        <w:t>[</w:t>
      </w:r>
      <w:proofErr w:type="gramEnd"/>
      <w:r>
        <w:t>MOB</w:t>
      </w:r>
      <w:r w:rsidRPr="00DB06F7">
        <w:t xml:space="preserve">] </w:t>
      </w:r>
      <w:r>
        <w:t xml:space="preserve">Capabilities </w:t>
      </w:r>
      <w:r w:rsidRPr="00DB06F7">
        <w:t>(</w:t>
      </w:r>
      <w:r>
        <w:t>CATT</w:t>
      </w:r>
      <w:r w:rsidRPr="00DB06F7">
        <w:t>)</w:t>
      </w:r>
      <w:r w:rsidRPr="00DB06F7">
        <w:rPr>
          <w:rFonts w:eastAsia="Malgun Gothic" w:hint="eastAsia"/>
          <w:lang w:eastAsia="ko-KR"/>
        </w:rPr>
        <w:t xml:space="preserve"> </w:t>
      </w:r>
    </w:p>
    <w:p w14:paraId="1B205819" w14:textId="2B2FBAE8" w:rsidR="00D25649" w:rsidRPr="004C67CE" w:rsidRDefault="00D25649" w:rsidP="00540EEE">
      <w:pPr>
        <w:pStyle w:val="EmailDiscussion2"/>
      </w:pPr>
      <w:r w:rsidRPr="00770DB4">
        <w:tab/>
      </w:r>
      <w:r w:rsidRPr="00AA559F">
        <w:rPr>
          <w:b/>
        </w:rPr>
        <w:t>Scope:</w:t>
      </w:r>
      <w:r>
        <w:t xml:space="preserve"> Discuss open issues in R2-2506816, </w:t>
      </w:r>
      <w:r w:rsidRPr="00D25649">
        <w:t>RIL V400</w:t>
      </w:r>
      <w:r>
        <w:t>,</w:t>
      </w:r>
      <w:r w:rsidRPr="00D25649">
        <w:t xml:space="preserve"> and P2 and P3 of R2-2507550</w:t>
      </w:r>
      <w:r>
        <w:t>.</w:t>
      </w:r>
    </w:p>
    <w:p w14:paraId="42E08682" w14:textId="64989A3D" w:rsidR="00D25649" w:rsidRPr="005A0307" w:rsidRDefault="00D25649" w:rsidP="00540EEE">
      <w:pPr>
        <w:pStyle w:val="EmailDiscussion2"/>
        <w:rPr>
          <w:rFonts w:eastAsia="Malgun Gothic"/>
          <w:lang w:eastAsia="ko-KR"/>
        </w:rPr>
      </w:pPr>
      <w:r w:rsidRPr="00770DB4">
        <w:tab/>
      </w:r>
      <w:r w:rsidRPr="00AA559F">
        <w:rPr>
          <w:b/>
        </w:rPr>
        <w:t>Intended outcome:</w:t>
      </w:r>
      <w:r>
        <w:t xml:space="preserve"> Discussion summary in R2-250</w:t>
      </w:r>
      <w:r w:rsidR="00A43A85">
        <w:t>7720</w:t>
      </w:r>
      <w:r>
        <w:t xml:space="preserve"> and CR</w:t>
      </w:r>
      <w:r w:rsidR="00A43A85">
        <w:t>s</w:t>
      </w:r>
      <w:r>
        <w:t xml:space="preserve"> (if possible) in R2-250</w:t>
      </w:r>
      <w:r w:rsidR="00A43A85">
        <w:t>7721 (331) and R2-2507722</w:t>
      </w:r>
      <w:r>
        <w:t>.</w:t>
      </w:r>
    </w:p>
    <w:p w14:paraId="3A94F162" w14:textId="043D0545" w:rsidR="00D25649" w:rsidRDefault="00D25649" w:rsidP="00540EEE">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CB on</w:t>
      </w:r>
      <w:r>
        <w:rPr>
          <w:rFonts w:eastAsia="Malgun Gothic"/>
          <w:b/>
          <w:lang w:eastAsia="ko-KR"/>
        </w:rPr>
        <w:t xml:space="preserve"> </w:t>
      </w:r>
      <w:r>
        <w:rPr>
          <w:rFonts w:eastAsia="Malgun Gothic"/>
          <w:lang w:eastAsia="ko-KR"/>
        </w:rPr>
        <w:t>Thursday.</w:t>
      </w:r>
    </w:p>
    <w:p w14:paraId="260A9A89" w14:textId="77777777" w:rsidR="00442253" w:rsidRDefault="00442253" w:rsidP="00540EEE">
      <w:pPr>
        <w:pStyle w:val="Doc-text2"/>
        <w:ind w:left="1253" w:firstLine="0"/>
        <w:rPr>
          <w:rFonts w:eastAsia="Malgun Gothic"/>
          <w:lang w:eastAsia="ko-KR"/>
        </w:rPr>
      </w:pPr>
    </w:p>
    <w:p w14:paraId="3B680EFD" w14:textId="7466E9DB" w:rsidR="00180070" w:rsidRDefault="00442253" w:rsidP="00E25DCF">
      <w:pPr>
        <w:pStyle w:val="Doc-title"/>
        <w:rPr>
          <w:lang w:eastAsia="ko-KR"/>
        </w:rPr>
      </w:pPr>
      <w:r w:rsidRPr="009753ED">
        <w:rPr>
          <w:lang w:eastAsia="ko-KR"/>
        </w:rPr>
        <w:t>R2-2507720</w:t>
      </w:r>
      <w:r>
        <w:rPr>
          <w:lang w:eastAsia="ko-KR"/>
        </w:rPr>
        <w:tab/>
        <w:t>Summary of Capability offliine</w:t>
      </w:r>
      <w:r>
        <w:rPr>
          <w:lang w:eastAsia="ko-KR"/>
        </w:rPr>
        <w:tab/>
        <w:t>CATT</w:t>
      </w:r>
    </w:p>
    <w:p w14:paraId="49DA12C6" w14:textId="77777777" w:rsidR="00180070" w:rsidRDefault="00180070" w:rsidP="00180070">
      <w:pPr>
        <w:pStyle w:val="Doc-text2"/>
        <w:rPr>
          <w:lang w:eastAsia="ko-KR"/>
        </w:rPr>
      </w:pPr>
      <w:r>
        <w:rPr>
          <w:lang w:eastAsia="ko-KR"/>
        </w:rPr>
        <w:t>Proposal 1: (Ericsson-</w:t>
      </w:r>
      <w:proofErr w:type="gramStart"/>
      <w:r>
        <w:rPr>
          <w:lang w:eastAsia="ko-KR"/>
        </w:rPr>
        <w:t>1)For</w:t>
      </w:r>
      <w:proofErr w:type="gramEnd"/>
      <w:r>
        <w:rPr>
          <w:lang w:eastAsia="ko-KR"/>
        </w:rPr>
        <w:t xml:space="preserve"> cltm-ExecutionConditionL1-r19, UE supporting this feature shall also indicate support of intraFreqL1-MeasConfig-r18 for at least one band combination.</w:t>
      </w:r>
    </w:p>
    <w:p w14:paraId="4E0F1157" w14:textId="77777777" w:rsidR="00180070" w:rsidRDefault="00180070" w:rsidP="00180070">
      <w:pPr>
        <w:pStyle w:val="Doc-text2"/>
        <w:rPr>
          <w:lang w:eastAsia="ko-KR"/>
        </w:rPr>
      </w:pPr>
      <w:r>
        <w:rPr>
          <w:lang w:eastAsia="ko-KR"/>
        </w:rPr>
        <w:t>Proposal 2: (Samsung-1) A separate UE capability is introduced for MCG LTM with the SCG change or SCG addition.</w:t>
      </w:r>
    </w:p>
    <w:p w14:paraId="33192786" w14:textId="77777777" w:rsidR="00180070" w:rsidRDefault="00180070" w:rsidP="00180070">
      <w:pPr>
        <w:pStyle w:val="Doc-text2"/>
        <w:rPr>
          <w:lang w:eastAsia="ko-KR"/>
        </w:rPr>
      </w:pPr>
      <w:r>
        <w:rPr>
          <w:lang w:eastAsia="ko-KR"/>
        </w:rPr>
        <w:t>Proposal 3: (Samsung-</w:t>
      </w:r>
      <w:proofErr w:type="gramStart"/>
      <w:r>
        <w:rPr>
          <w:lang w:eastAsia="ko-KR"/>
        </w:rPr>
        <w:t>2)Leave</w:t>
      </w:r>
      <w:proofErr w:type="gramEnd"/>
      <w:r>
        <w:rPr>
          <w:lang w:eastAsia="ko-KR"/>
        </w:rPr>
        <w:t xml:space="preserve"> it to RAN4 on whether to define a new UE capability for the supported maximum number of LTM Event configurations.</w:t>
      </w:r>
    </w:p>
    <w:p w14:paraId="484A1C47" w14:textId="2B6B7671" w:rsidR="00180070" w:rsidRDefault="00180070" w:rsidP="00A535EB">
      <w:pPr>
        <w:pStyle w:val="Doc-text2"/>
        <w:rPr>
          <w:lang w:eastAsia="ko-KR"/>
        </w:rPr>
      </w:pPr>
      <w:r>
        <w:rPr>
          <w:lang w:eastAsia="ko-KR"/>
        </w:rPr>
        <w:t>Proposal 4: [V400] NO separate indicator to enable Rel19 MCG LTM recovery is introduced in the RRC specification, i.e., we reuse the existing attemptLTM-Switch IE.</w:t>
      </w:r>
    </w:p>
    <w:p w14:paraId="4E2865BA" w14:textId="22622A05" w:rsidR="00180070" w:rsidRDefault="00180070" w:rsidP="00180070">
      <w:pPr>
        <w:pStyle w:val="Agreement"/>
        <w:rPr>
          <w:lang w:eastAsia="ko-KR"/>
        </w:rPr>
      </w:pPr>
      <w:r>
        <w:rPr>
          <w:lang w:eastAsia="ko-KR"/>
        </w:rPr>
        <w:t>All above proposals are agreed</w:t>
      </w:r>
    </w:p>
    <w:p w14:paraId="10EDC114" w14:textId="77777777" w:rsidR="00180070" w:rsidRPr="00180070" w:rsidRDefault="00180070" w:rsidP="00180070">
      <w:pPr>
        <w:pStyle w:val="Doc-text2"/>
        <w:rPr>
          <w:lang w:eastAsia="ko-KR"/>
        </w:rPr>
      </w:pPr>
    </w:p>
    <w:p w14:paraId="068833FA" w14:textId="0D3AD769" w:rsidR="00442253" w:rsidRDefault="00442253" w:rsidP="00442253">
      <w:pPr>
        <w:pStyle w:val="Doc-title"/>
        <w:rPr>
          <w:lang w:eastAsia="ko-KR"/>
        </w:rPr>
      </w:pPr>
      <w:r w:rsidRPr="009753ED">
        <w:rPr>
          <w:lang w:eastAsia="ko-KR"/>
        </w:rPr>
        <w:t>R2-250772</w:t>
      </w:r>
      <w:r w:rsidR="00BA1631" w:rsidRPr="009753ED">
        <w:rPr>
          <w:lang w:eastAsia="ko-KR"/>
        </w:rPr>
        <w:t>1</w:t>
      </w:r>
      <w:r w:rsidR="00BA1631">
        <w:rPr>
          <w:lang w:eastAsia="ko-KR"/>
        </w:rPr>
        <w:tab/>
        <w:t>CR 38.331 on Capabilities</w:t>
      </w:r>
      <w:r w:rsidR="00BA1631">
        <w:rPr>
          <w:lang w:eastAsia="ko-KR"/>
        </w:rPr>
        <w:tab/>
      </w:r>
      <w:r w:rsidR="00BA1631">
        <w:rPr>
          <w:lang w:eastAsia="ko-KR"/>
        </w:rPr>
        <w:tab/>
        <w:t>CATT</w:t>
      </w:r>
    </w:p>
    <w:p w14:paraId="6E1E9AC2" w14:textId="54AB9C19" w:rsidR="00180070" w:rsidRDefault="00BA1631" w:rsidP="00A535EB">
      <w:pPr>
        <w:pStyle w:val="Doc-title"/>
        <w:rPr>
          <w:lang w:eastAsia="ko-KR"/>
        </w:rPr>
      </w:pPr>
      <w:r w:rsidRPr="009753ED">
        <w:rPr>
          <w:lang w:eastAsia="ko-KR"/>
        </w:rPr>
        <w:t>R2-2507722</w:t>
      </w:r>
      <w:r>
        <w:rPr>
          <w:lang w:eastAsia="ko-KR"/>
        </w:rPr>
        <w:tab/>
        <w:t>CR 38.306 on Capabilities</w:t>
      </w:r>
      <w:r>
        <w:rPr>
          <w:lang w:eastAsia="ko-KR"/>
        </w:rPr>
        <w:tab/>
      </w:r>
      <w:r>
        <w:rPr>
          <w:lang w:eastAsia="ko-KR"/>
        </w:rPr>
        <w:tab/>
        <w:t>CATT</w:t>
      </w:r>
    </w:p>
    <w:p w14:paraId="2A1F6C9E" w14:textId="16071B9B" w:rsidR="00180070" w:rsidRPr="00180070" w:rsidRDefault="00180070" w:rsidP="00180070">
      <w:pPr>
        <w:pStyle w:val="Agreement"/>
        <w:rPr>
          <w:lang w:eastAsia="ko-KR"/>
        </w:rPr>
      </w:pPr>
      <w:r>
        <w:rPr>
          <w:lang w:eastAsia="ko-KR"/>
        </w:rPr>
        <w:t>The CRs are endorsed to be merged in capability Rapporteur’s CR</w:t>
      </w:r>
    </w:p>
    <w:p w14:paraId="66BAD05B" w14:textId="77777777" w:rsidR="00D25649" w:rsidRDefault="00D25649" w:rsidP="00A535EB">
      <w:pPr>
        <w:pStyle w:val="Doc-text2"/>
        <w:ind w:left="0" w:firstLine="0"/>
      </w:pPr>
    </w:p>
    <w:p w14:paraId="2B9EAB23" w14:textId="6DC38C2A" w:rsidR="00D25649" w:rsidRDefault="00D25649" w:rsidP="00D25649">
      <w:pPr>
        <w:pStyle w:val="Doc-title"/>
      </w:pPr>
      <w:r w:rsidRPr="00C96E13">
        <w:t>R2-2507170</w:t>
      </w:r>
      <w:r>
        <w:tab/>
        <w:t>38.300 open issue list for R19 mobility</w:t>
      </w:r>
      <w:r>
        <w:tab/>
        <w:t>Apple</w:t>
      </w:r>
      <w:r>
        <w:tab/>
        <w:t>discussion</w:t>
      </w:r>
      <w:r>
        <w:tab/>
        <w:t>Rel-19</w:t>
      </w:r>
      <w:r>
        <w:tab/>
        <w:t>NR_Mob_Ph4-Core</w:t>
      </w:r>
    </w:p>
    <w:p w14:paraId="50ED93B3" w14:textId="77777777" w:rsidR="00E84FAE" w:rsidRDefault="00E84FAE" w:rsidP="00E84FAE">
      <w:pPr>
        <w:pStyle w:val="Doc-text2"/>
      </w:pPr>
    </w:p>
    <w:p w14:paraId="7D119092" w14:textId="3B509A03" w:rsidR="00E84FAE" w:rsidRDefault="00E84FAE" w:rsidP="00E84FAE">
      <w:pPr>
        <w:pStyle w:val="Doc-text2"/>
      </w:pPr>
      <w:r>
        <w:t>Discussion</w:t>
      </w:r>
    </w:p>
    <w:p w14:paraId="5EBBAB00" w14:textId="1E4071E5" w:rsidR="00E84FAE" w:rsidRDefault="00E84FAE" w:rsidP="00E84FAE">
      <w:pPr>
        <w:pStyle w:val="Doc-text2"/>
      </w:pPr>
      <w:r>
        <w:t>- Apple thinks that there is no need for offline</w:t>
      </w:r>
    </w:p>
    <w:p w14:paraId="4E3B167E" w14:textId="77777777" w:rsidR="00180070" w:rsidRDefault="00180070" w:rsidP="00E84FAE">
      <w:pPr>
        <w:pStyle w:val="Doc-text2"/>
      </w:pPr>
    </w:p>
    <w:p w14:paraId="24AD2411" w14:textId="75BCC0C7" w:rsidR="00180070" w:rsidRDefault="00180070" w:rsidP="00E84FAE">
      <w:pPr>
        <w:pStyle w:val="Doc-text2"/>
      </w:pPr>
      <w:r>
        <w:t>Comeback</w:t>
      </w:r>
    </w:p>
    <w:p w14:paraId="5E151798" w14:textId="576650CE" w:rsidR="00180070" w:rsidRDefault="00180070" w:rsidP="00E84FAE">
      <w:pPr>
        <w:pStyle w:val="Doc-text2"/>
      </w:pPr>
      <w:r>
        <w:t>- QC would like this to not be for the same cell. NEC, MTK agree.</w:t>
      </w:r>
    </w:p>
    <w:p w14:paraId="518951D4" w14:textId="50D97EB9" w:rsidR="00180070" w:rsidRDefault="00180070" w:rsidP="00E84FAE">
      <w:pPr>
        <w:pStyle w:val="Doc-text2"/>
      </w:pPr>
      <w:r>
        <w:t>- ZTE thinks that we can go with what we have agreed in Rel-18.</w:t>
      </w:r>
    </w:p>
    <w:p w14:paraId="575563AA" w14:textId="60674E97" w:rsidR="00835183" w:rsidRPr="00E84FAE" w:rsidRDefault="00835183" w:rsidP="00835183">
      <w:pPr>
        <w:pStyle w:val="Agreement"/>
      </w:pPr>
      <w:r>
        <w:t>CLTM and CHO can be configured together (no specification changes are required)</w:t>
      </w:r>
    </w:p>
    <w:p w14:paraId="45BF195F" w14:textId="77777777" w:rsidR="00835183" w:rsidRDefault="00835183" w:rsidP="00A535EB">
      <w:pPr>
        <w:pStyle w:val="Doc-text2"/>
        <w:ind w:left="0" w:firstLine="0"/>
      </w:pPr>
    </w:p>
    <w:p w14:paraId="755D18D1" w14:textId="4E7293B0" w:rsidR="00835183" w:rsidRDefault="00835183" w:rsidP="00835183">
      <w:pPr>
        <w:pStyle w:val="Doc-title"/>
      </w:pPr>
      <w:r w:rsidRPr="00C96E13">
        <w:t>R2-2507121</w:t>
      </w:r>
      <w:r>
        <w:tab/>
        <w:t>Miscellaneous corrections for stage-2 in Rel-19 Mobility Enhancements</w:t>
      </w:r>
      <w:r>
        <w:tab/>
        <w:t>Apple Inc</w:t>
      </w:r>
      <w:r>
        <w:tab/>
        <w:t>CR</w:t>
      </w:r>
      <w:r>
        <w:tab/>
        <w:t>Rel-19</w:t>
      </w:r>
      <w:r>
        <w:tab/>
        <w:t>38.300</w:t>
      </w:r>
      <w:r>
        <w:tab/>
        <w:t>19.0.0</w:t>
      </w:r>
      <w:r>
        <w:tab/>
        <w:t>1040</w:t>
      </w:r>
      <w:r>
        <w:tab/>
        <w:t>-</w:t>
      </w:r>
      <w:r>
        <w:tab/>
        <w:t>F</w:t>
      </w:r>
      <w:r>
        <w:tab/>
        <w:t>NR_Mob_Ph4-Core</w:t>
      </w:r>
    </w:p>
    <w:p w14:paraId="628891F5" w14:textId="77777777" w:rsidR="00835183" w:rsidRDefault="00835183" w:rsidP="00835183">
      <w:pPr>
        <w:pStyle w:val="Doc-text2"/>
      </w:pPr>
    </w:p>
    <w:p w14:paraId="36CF9966" w14:textId="3AD628EF" w:rsidR="00835183" w:rsidRDefault="00835183" w:rsidP="00835183">
      <w:pPr>
        <w:pStyle w:val="Doc-text2"/>
      </w:pPr>
      <w:r>
        <w:t>Discussion</w:t>
      </w:r>
    </w:p>
    <w:p w14:paraId="5CA61F71" w14:textId="387F2CED" w:rsidR="00835183" w:rsidRDefault="00835183" w:rsidP="00835183">
      <w:pPr>
        <w:pStyle w:val="Doc-text2"/>
      </w:pPr>
      <w:r>
        <w:t>- ZTE thinks that changes about security description should also apply to intra-CU case. We can just remove inter-CU.</w:t>
      </w:r>
    </w:p>
    <w:p w14:paraId="3C8D01DE" w14:textId="57B1C5AF" w:rsidR="00835183" w:rsidRDefault="00835183" w:rsidP="00835183">
      <w:pPr>
        <w:pStyle w:val="Agreement"/>
      </w:pPr>
      <w:r>
        <w:t>Remove the “inter-gNB” from the changes about security</w:t>
      </w:r>
    </w:p>
    <w:p w14:paraId="5A10FD93" w14:textId="08485AF5" w:rsidR="00835183" w:rsidRPr="00835183" w:rsidRDefault="00835183" w:rsidP="00835183">
      <w:pPr>
        <w:pStyle w:val="Agreement"/>
      </w:pPr>
      <w:r>
        <w:t>The CR is agreed in principle unseen in R2-250</w:t>
      </w:r>
      <w:r w:rsidR="00A43A85">
        <w:t>7723</w:t>
      </w:r>
    </w:p>
    <w:p w14:paraId="035510FE" w14:textId="192E7155" w:rsidR="00D25649" w:rsidRDefault="00D25649" w:rsidP="00D25649">
      <w:pPr>
        <w:pStyle w:val="Doc-text2"/>
        <w:ind w:left="0" w:firstLine="0"/>
      </w:pPr>
    </w:p>
    <w:p w14:paraId="19E317D5" w14:textId="24F58B23" w:rsidR="007B119D" w:rsidRDefault="007B119D" w:rsidP="007B119D">
      <w:pPr>
        <w:pStyle w:val="Doc-title"/>
      </w:pPr>
      <w:r w:rsidRPr="00C96E13">
        <w:lastRenderedPageBreak/>
        <w:t>R2-2507012</w:t>
      </w:r>
      <w:r>
        <w:tab/>
        <w:t>Miscellaneous corrections on MAC for Mob Ph4</w:t>
      </w:r>
      <w:r>
        <w:tab/>
        <w:t>vivo (Rapporteur)</w:t>
      </w:r>
      <w:r>
        <w:tab/>
        <w:t>CR</w:t>
      </w:r>
      <w:r>
        <w:tab/>
        <w:t>Rel-19</w:t>
      </w:r>
      <w:r>
        <w:tab/>
        <w:t>38.321</w:t>
      </w:r>
      <w:r>
        <w:tab/>
        <w:t>19.0.0</w:t>
      </w:r>
      <w:r>
        <w:tab/>
        <w:t>2123</w:t>
      </w:r>
      <w:r>
        <w:tab/>
        <w:t>-</w:t>
      </w:r>
      <w:r>
        <w:tab/>
        <w:t>F</w:t>
      </w:r>
      <w:r>
        <w:tab/>
        <w:t>NR_Mob_Ph4-Core</w:t>
      </w:r>
    </w:p>
    <w:p w14:paraId="5969E96C" w14:textId="77777777" w:rsidR="009753ED" w:rsidRPr="009753ED" w:rsidRDefault="009753ED" w:rsidP="009753ED">
      <w:pPr>
        <w:pStyle w:val="Agreement"/>
      </w:pPr>
      <w:r>
        <w:t>Noted. Will be updated in post email discussion.</w:t>
      </w:r>
    </w:p>
    <w:p w14:paraId="5D5678EC" w14:textId="77777777" w:rsidR="009753ED" w:rsidRPr="009753ED" w:rsidRDefault="009753ED" w:rsidP="009753ED">
      <w:pPr>
        <w:pStyle w:val="Doc-text2"/>
      </w:pPr>
    </w:p>
    <w:p w14:paraId="3815FD14" w14:textId="1CF6AA94" w:rsidR="007B119D" w:rsidRDefault="007B119D" w:rsidP="007B119D">
      <w:pPr>
        <w:pStyle w:val="Doc-title"/>
      </w:pPr>
      <w:r w:rsidRPr="00C96E13">
        <w:t>R2-2507013</w:t>
      </w:r>
      <w:r>
        <w:tab/>
        <w:t>List of MAC open issues for R19 mobility</w:t>
      </w:r>
      <w:r>
        <w:tab/>
        <w:t>vivo</w:t>
      </w:r>
      <w:r>
        <w:tab/>
        <w:t>discussion</w:t>
      </w:r>
      <w:r>
        <w:tab/>
        <w:t>Rel-19</w:t>
      </w:r>
      <w:r>
        <w:tab/>
        <w:t>NR_Mob_Ph4-Core</w:t>
      </w:r>
    </w:p>
    <w:p w14:paraId="39D0CA06" w14:textId="53F08C36" w:rsidR="007B119D" w:rsidRDefault="007B119D" w:rsidP="007B119D">
      <w:pPr>
        <w:pStyle w:val="Doc-title"/>
        <w:rPr>
          <w:lang w:val="en-US"/>
        </w:rPr>
      </w:pPr>
      <w:r w:rsidRPr="00C96E13">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09CA3684" w14:textId="1F889268" w:rsidR="00E25DCF" w:rsidRPr="00E25DCF" w:rsidRDefault="00E25DCF" w:rsidP="00E25DCF">
      <w:pPr>
        <w:pStyle w:val="Agreement"/>
        <w:rPr>
          <w:lang w:val="en-US"/>
        </w:rPr>
      </w:pPr>
      <w:r>
        <w:rPr>
          <w:lang w:val="en-US"/>
        </w:rPr>
        <w:t>Tdocs above noted.</w:t>
      </w:r>
    </w:p>
    <w:p w14:paraId="7C311974" w14:textId="77777777" w:rsidR="00180070" w:rsidRDefault="00180070" w:rsidP="009753ED">
      <w:pPr>
        <w:pStyle w:val="Doc-text2"/>
        <w:ind w:left="0" w:firstLine="0"/>
        <w:rPr>
          <w:highlight w:val="yellow"/>
          <w:lang w:val="en-US"/>
        </w:rPr>
      </w:pPr>
    </w:p>
    <w:p w14:paraId="286B71B6" w14:textId="6D1EFA30" w:rsidR="00180070" w:rsidRPr="00DB06F7" w:rsidRDefault="00180070" w:rsidP="00540EEE">
      <w:pPr>
        <w:pStyle w:val="EmailDiscussion"/>
      </w:pPr>
      <w:r w:rsidRPr="00DB06F7">
        <w:t>[</w:t>
      </w:r>
      <w:r>
        <w:rPr>
          <w:rFonts w:eastAsia="Malgun Gothic"/>
          <w:lang w:eastAsia="ko-KR"/>
        </w:rPr>
        <w:t>Post</w:t>
      </w:r>
      <w:r w:rsidRPr="00DB06F7">
        <w:t>13</w:t>
      </w:r>
      <w:r>
        <w:t>1bis</w:t>
      </w:r>
      <w:r w:rsidRPr="00DB06F7">
        <w:t>][</w:t>
      </w:r>
      <w:proofErr w:type="gramStart"/>
      <w:r w:rsidRPr="00DB06F7">
        <w:t>1</w:t>
      </w:r>
      <w:r>
        <w:rPr>
          <w:rFonts w:eastAsia="Malgun Gothic"/>
          <w:lang w:eastAsia="ko-KR"/>
        </w:rPr>
        <w:t>09</w:t>
      </w:r>
      <w:r w:rsidRPr="00DB06F7">
        <w:t>]</w:t>
      </w:r>
      <w:r>
        <w:t>[</w:t>
      </w:r>
      <w:proofErr w:type="gramEnd"/>
      <w:r>
        <w:t>MOB</w:t>
      </w:r>
      <w:r w:rsidRPr="00DB06F7">
        <w:t xml:space="preserve">] </w:t>
      </w:r>
      <w:r>
        <w:t xml:space="preserve">MAC corrections </w:t>
      </w:r>
      <w:r w:rsidRPr="00DB06F7">
        <w:t>(</w:t>
      </w:r>
      <w:r>
        <w:t>vivo</w:t>
      </w:r>
      <w:r w:rsidRPr="00DB06F7">
        <w:t>)</w:t>
      </w:r>
      <w:r w:rsidRPr="00DB06F7">
        <w:rPr>
          <w:rFonts w:eastAsia="Malgun Gothic" w:hint="eastAsia"/>
          <w:lang w:eastAsia="ko-KR"/>
        </w:rPr>
        <w:t xml:space="preserve"> </w:t>
      </w:r>
    </w:p>
    <w:p w14:paraId="3CF617C1" w14:textId="725A5D2A" w:rsidR="00180070" w:rsidRPr="004C67CE" w:rsidRDefault="00180070" w:rsidP="00540EEE">
      <w:pPr>
        <w:pStyle w:val="EmailDiscussion2"/>
      </w:pPr>
      <w:r w:rsidRPr="00770DB4">
        <w:tab/>
      </w:r>
      <w:r w:rsidRPr="00AA559F">
        <w:rPr>
          <w:b/>
        </w:rPr>
        <w:t>Scope:</w:t>
      </w:r>
      <w:r>
        <w:t xml:space="preserve"> Capture agreements from the meeting</w:t>
      </w:r>
      <w:r w:rsidR="006F1084">
        <w:t xml:space="preserve"> and update issues list</w:t>
      </w:r>
      <w:r>
        <w:t>.</w:t>
      </w:r>
    </w:p>
    <w:p w14:paraId="47FA0946" w14:textId="70737596" w:rsidR="00180070" w:rsidRPr="005A0307" w:rsidRDefault="00180070" w:rsidP="00540EEE">
      <w:pPr>
        <w:pStyle w:val="EmailDiscussion2"/>
        <w:rPr>
          <w:rFonts w:eastAsia="Malgun Gothic"/>
          <w:lang w:eastAsia="ko-KR"/>
        </w:rPr>
      </w:pPr>
      <w:r w:rsidRPr="00770DB4">
        <w:tab/>
      </w:r>
      <w:r w:rsidRPr="00AA559F">
        <w:rPr>
          <w:b/>
        </w:rPr>
        <w:t>Intended outcome:</w:t>
      </w:r>
      <w:r>
        <w:t xml:space="preserve"> </w:t>
      </w:r>
      <w:r w:rsidR="009753ED">
        <w:t>Agreeable in principle CR in R2-250</w:t>
      </w:r>
      <w:r w:rsidR="00E25DCF">
        <w:t>7728</w:t>
      </w:r>
      <w:r>
        <w:t>.</w:t>
      </w:r>
    </w:p>
    <w:p w14:paraId="5E42AB2E" w14:textId="77777777" w:rsidR="00180070" w:rsidRDefault="00180070" w:rsidP="00540EEE">
      <w:pPr>
        <w:pStyle w:val="Doc-text2"/>
        <w:ind w:left="1253" w:firstLine="0"/>
      </w:pPr>
      <w:r>
        <w:rPr>
          <w:b/>
        </w:rPr>
        <w:tab/>
      </w:r>
      <w:r w:rsidRPr="005A0307">
        <w:rPr>
          <w:b/>
        </w:rPr>
        <w:t>Deadline:</w:t>
      </w:r>
      <w:r w:rsidRPr="005A0307">
        <w:rPr>
          <w:rFonts w:eastAsia="Malgun Gothic"/>
          <w:b/>
          <w:lang w:eastAsia="ko-KR"/>
        </w:rPr>
        <w:t xml:space="preserve"> </w:t>
      </w:r>
      <w:r>
        <w:rPr>
          <w:rFonts w:eastAsia="Malgun Gothic"/>
          <w:lang w:eastAsia="ko-KR"/>
        </w:rPr>
        <w:t>Short.</w:t>
      </w:r>
    </w:p>
    <w:p w14:paraId="0FB0945C" w14:textId="77777777" w:rsidR="007B119D" w:rsidRPr="007B119D" w:rsidRDefault="007B119D" w:rsidP="00A535EB">
      <w:pPr>
        <w:pStyle w:val="Doc-text2"/>
        <w:ind w:left="0" w:firstLine="0"/>
        <w:rPr>
          <w:lang w:val="en-US"/>
        </w:rPr>
      </w:pPr>
    </w:p>
    <w:p w14:paraId="4C706830" w14:textId="01CDC6C4" w:rsidR="002B507C" w:rsidRDefault="002B507C" w:rsidP="002B507C">
      <w:pPr>
        <w:pStyle w:val="Doc-title"/>
      </w:pPr>
      <w:r w:rsidRPr="00C96E13">
        <w:t>R2-2507401</w:t>
      </w:r>
      <w:r>
        <w:tab/>
        <w:t>Mobility Review file</w:t>
      </w:r>
      <w:r>
        <w:tab/>
        <w:t>Ericsson</w:t>
      </w:r>
      <w:r>
        <w:tab/>
        <w:t>report</w:t>
      </w:r>
      <w:r>
        <w:tab/>
        <w:t>Rel-19</w:t>
      </w:r>
      <w:r>
        <w:tab/>
        <w:t>NR_Mob_Ph4-Core</w:t>
      </w:r>
    </w:p>
    <w:p w14:paraId="0F59C9FD" w14:textId="45FCBA5A" w:rsidR="002B507C" w:rsidRDefault="002B507C" w:rsidP="002B507C">
      <w:pPr>
        <w:pStyle w:val="Doc-title"/>
      </w:pPr>
      <w:r w:rsidRPr="00C96E13">
        <w:t>R2-2507402</w:t>
      </w:r>
      <w:r>
        <w:tab/>
        <w:t>Mobility Comments file</w:t>
      </w:r>
      <w:r>
        <w:tab/>
        <w:t>Ericsson</w:t>
      </w:r>
      <w:r>
        <w:tab/>
        <w:t>report</w:t>
      </w:r>
      <w:r>
        <w:tab/>
        <w:t>Rel-19</w:t>
      </w:r>
      <w:r>
        <w:tab/>
        <w:t>NR_Mob_Ph4-Core</w:t>
      </w:r>
    </w:p>
    <w:p w14:paraId="02A6AC81" w14:textId="77777777" w:rsidR="002B507C" w:rsidRPr="0095760A" w:rsidRDefault="002B507C" w:rsidP="002B507C">
      <w:pPr>
        <w:pStyle w:val="Doc-text2"/>
      </w:pPr>
      <w:r>
        <w:t>=&gt; Revised in R2-2507658</w:t>
      </w:r>
    </w:p>
    <w:p w14:paraId="4F34902D" w14:textId="2DA0A5A3" w:rsidR="002B507C" w:rsidRDefault="002B507C" w:rsidP="002B507C">
      <w:pPr>
        <w:pStyle w:val="Doc-title"/>
      </w:pPr>
      <w:r w:rsidRPr="00C96E13">
        <w:t>R2-2507658</w:t>
      </w:r>
      <w:r>
        <w:tab/>
        <w:t>Mobility Comments file</w:t>
      </w:r>
      <w:r>
        <w:tab/>
        <w:t>Ericsson</w:t>
      </w:r>
      <w:r>
        <w:tab/>
        <w:t>report</w:t>
      </w:r>
      <w:r>
        <w:tab/>
        <w:t>Rel-19</w:t>
      </w:r>
      <w:r>
        <w:tab/>
        <w:t>NR_Mob_Ph4-Core</w:t>
      </w:r>
    </w:p>
    <w:p w14:paraId="2E8BFAD9" w14:textId="077829E0" w:rsidR="002B507C" w:rsidRDefault="002B507C" w:rsidP="002B507C">
      <w:pPr>
        <w:pStyle w:val="Doc-title"/>
      </w:pPr>
      <w:r w:rsidRPr="00C96E13">
        <w:t>R2-2507403</w:t>
      </w:r>
      <w:r>
        <w:tab/>
        <w:t>Mobility RILs conclusions</w:t>
      </w:r>
      <w:r>
        <w:tab/>
        <w:t>Ericsson</w:t>
      </w:r>
      <w:r>
        <w:tab/>
        <w:t>report</w:t>
      </w:r>
      <w:r>
        <w:tab/>
        <w:t>Rel-19</w:t>
      </w:r>
      <w:r>
        <w:tab/>
        <w:t>NR_Mob_Ph4-Core</w:t>
      </w:r>
    </w:p>
    <w:p w14:paraId="407427AA" w14:textId="60C99A30" w:rsidR="006F1084" w:rsidRPr="006F1084" w:rsidRDefault="006F1084" w:rsidP="006F1084">
      <w:pPr>
        <w:pStyle w:val="Agreement"/>
      </w:pPr>
      <w:r>
        <w:t xml:space="preserve">Tdocs above noted. RILs </w:t>
      </w:r>
      <w:r w:rsidR="001E613E">
        <w:t xml:space="preserve">status </w:t>
      </w:r>
      <w:r>
        <w:t>will be updated in post email discussion.</w:t>
      </w:r>
    </w:p>
    <w:p w14:paraId="6E268938" w14:textId="77777777" w:rsidR="006F1084" w:rsidRPr="006F1084" w:rsidRDefault="006F1084" w:rsidP="006F1084">
      <w:pPr>
        <w:pStyle w:val="Doc-text2"/>
      </w:pPr>
    </w:p>
    <w:p w14:paraId="588F6D2F" w14:textId="031908BA" w:rsidR="009753ED" w:rsidRDefault="002B507C" w:rsidP="009753ED">
      <w:pPr>
        <w:pStyle w:val="Doc-title"/>
      </w:pPr>
      <w:r w:rsidRPr="00C96E13">
        <w:t>R2-2507404</w:t>
      </w:r>
      <w:r>
        <w:tab/>
        <w:t>Corrections on RRC for mobility enhancements Phase 4</w:t>
      </w:r>
      <w:r>
        <w:tab/>
        <w:t>Ericsson</w:t>
      </w:r>
      <w:r>
        <w:tab/>
        <w:t>CR</w:t>
      </w:r>
      <w:r>
        <w:tab/>
        <w:t>Rel-19</w:t>
      </w:r>
      <w:r>
        <w:tab/>
        <w:t>38.331</w:t>
      </w:r>
      <w:r>
        <w:tab/>
        <w:t>19.0.0</w:t>
      </w:r>
      <w:r>
        <w:tab/>
        <w:t>5529</w:t>
      </w:r>
      <w:r>
        <w:tab/>
        <w:t>-</w:t>
      </w:r>
      <w:r>
        <w:tab/>
        <w:t>F</w:t>
      </w:r>
      <w:r>
        <w:tab/>
        <w:t>NR_Mob_Ph4-Core</w:t>
      </w:r>
    </w:p>
    <w:p w14:paraId="286D9C9B" w14:textId="294E8F8C" w:rsidR="009753ED" w:rsidRPr="009753ED" w:rsidRDefault="009753ED" w:rsidP="009753ED">
      <w:pPr>
        <w:pStyle w:val="Agreement"/>
      </w:pPr>
      <w:r>
        <w:t>Noted. Will be updated in post email discussion.</w:t>
      </w:r>
    </w:p>
    <w:p w14:paraId="0238413E" w14:textId="77777777" w:rsidR="00180070" w:rsidRDefault="00180070" w:rsidP="009753ED">
      <w:pPr>
        <w:pStyle w:val="Doc-text2"/>
        <w:ind w:left="0" w:firstLine="0"/>
        <w:rPr>
          <w:highlight w:val="yellow"/>
        </w:rPr>
      </w:pPr>
    </w:p>
    <w:p w14:paraId="00CE6B57" w14:textId="01EC2A11" w:rsidR="00180070" w:rsidRPr="00DB06F7" w:rsidRDefault="00180070" w:rsidP="00540EEE">
      <w:pPr>
        <w:pStyle w:val="EmailDiscussion"/>
      </w:pPr>
      <w:r w:rsidRPr="00DB06F7">
        <w:t>[</w:t>
      </w:r>
      <w:r>
        <w:rPr>
          <w:rFonts w:eastAsia="Malgun Gothic"/>
          <w:lang w:eastAsia="ko-KR"/>
        </w:rPr>
        <w:t>Post</w:t>
      </w:r>
      <w:r w:rsidRPr="00DB06F7">
        <w:t>13</w:t>
      </w:r>
      <w:r>
        <w:t>1bis</w:t>
      </w:r>
      <w:r w:rsidRPr="00DB06F7">
        <w:t>][</w:t>
      </w:r>
      <w:proofErr w:type="gramStart"/>
      <w:r w:rsidRPr="00DB06F7">
        <w:t>1</w:t>
      </w:r>
      <w:r>
        <w:rPr>
          <w:rFonts w:eastAsia="Malgun Gothic"/>
          <w:lang w:eastAsia="ko-KR"/>
        </w:rPr>
        <w:t>10</w:t>
      </w:r>
      <w:r w:rsidRPr="00DB06F7">
        <w:t>]</w:t>
      </w:r>
      <w:r>
        <w:t>[</w:t>
      </w:r>
      <w:proofErr w:type="gramEnd"/>
      <w:r>
        <w:t>MOB</w:t>
      </w:r>
      <w:r w:rsidRPr="00DB06F7">
        <w:t xml:space="preserve">] </w:t>
      </w:r>
      <w:r>
        <w:t xml:space="preserve">RRC corrections </w:t>
      </w:r>
      <w:r w:rsidRPr="00DB06F7">
        <w:t>(</w:t>
      </w:r>
      <w:r>
        <w:t>Ericsson</w:t>
      </w:r>
      <w:r w:rsidRPr="00DB06F7">
        <w:t>)</w:t>
      </w:r>
      <w:r w:rsidRPr="00DB06F7">
        <w:rPr>
          <w:rFonts w:eastAsia="Malgun Gothic" w:hint="eastAsia"/>
          <w:lang w:eastAsia="ko-KR"/>
        </w:rPr>
        <w:t xml:space="preserve"> </w:t>
      </w:r>
    </w:p>
    <w:p w14:paraId="09F8950B" w14:textId="03B2D66C" w:rsidR="00180070" w:rsidRPr="004C67CE" w:rsidRDefault="00180070" w:rsidP="00540EEE">
      <w:pPr>
        <w:pStyle w:val="EmailDiscussion2"/>
      </w:pPr>
      <w:r w:rsidRPr="00770DB4">
        <w:tab/>
      </w:r>
      <w:r w:rsidRPr="00AA559F">
        <w:rPr>
          <w:b/>
        </w:rPr>
        <w:t>Scope:</w:t>
      </w:r>
      <w:r>
        <w:t xml:space="preserve"> Capture agreements from the meeting</w:t>
      </w:r>
      <w:r w:rsidR="006F1084">
        <w:t xml:space="preserve"> and update RILs list</w:t>
      </w:r>
      <w:r>
        <w:t>.</w:t>
      </w:r>
    </w:p>
    <w:p w14:paraId="207A6F76" w14:textId="4BAAFB5F" w:rsidR="00180070" w:rsidRPr="005A0307" w:rsidRDefault="00180070" w:rsidP="00540EEE">
      <w:pPr>
        <w:pStyle w:val="EmailDiscussion2"/>
        <w:rPr>
          <w:rFonts w:eastAsia="Malgun Gothic"/>
          <w:lang w:eastAsia="ko-KR"/>
        </w:rPr>
      </w:pPr>
      <w:r w:rsidRPr="00770DB4">
        <w:tab/>
      </w:r>
      <w:r w:rsidRPr="00AA559F">
        <w:rPr>
          <w:b/>
        </w:rPr>
        <w:t>Intended outcome:</w:t>
      </w:r>
      <w:r>
        <w:t xml:space="preserve"> </w:t>
      </w:r>
      <w:r w:rsidR="009753ED">
        <w:t>Agreeable in principle CR in R2-250</w:t>
      </w:r>
      <w:r w:rsidR="00E25DCF">
        <w:t>7729 and update of RILs list in R2-2507730 (RIL Comments file) and R2-2507881 (Excel sheet)</w:t>
      </w:r>
      <w:r>
        <w:t>.</w:t>
      </w:r>
    </w:p>
    <w:p w14:paraId="1412C425" w14:textId="77777777" w:rsidR="00180070" w:rsidRDefault="00180070" w:rsidP="00540EEE">
      <w:pPr>
        <w:pStyle w:val="Doc-text2"/>
        <w:ind w:left="1253" w:firstLine="0"/>
      </w:pPr>
      <w:r>
        <w:rPr>
          <w:b/>
        </w:rPr>
        <w:tab/>
      </w:r>
      <w:r w:rsidRPr="005A0307">
        <w:rPr>
          <w:b/>
        </w:rPr>
        <w:t>Deadline:</w:t>
      </w:r>
      <w:r w:rsidRPr="005A0307">
        <w:rPr>
          <w:rFonts w:eastAsia="Malgun Gothic"/>
          <w:b/>
          <w:lang w:eastAsia="ko-KR"/>
        </w:rPr>
        <w:t xml:space="preserve"> </w:t>
      </w:r>
      <w:r>
        <w:rPr>
          <w:rFonts w:eastAsia="Malgun Gothic"/>
          <w:lang w:eastAsia="ko-KR"/>
        </w:rPr>
        <w:t>Short.</w:t>
      </w:r>
    </w:p>
    <w:p w14:paraId="1DD8C1A3" w14:textId="77777777" w:rsidR="002B507C" w:rsidRDefault="002B507C" w:rsidP="00A535EB">
      <w:pPr>
        <w:pStyle w:val="Doc-title"/>
        <w:ind w:left="0" w:firstLine="0"/>
      </w:pPr>
    </w:p>
    <w:p w14:paraId="664C1859" w14:textId="5E5D9733" w:rsidR="006F1084" w:rsidRPr="00E25DCF" w:rsidRDefault="006F1084" w:rsidP="00E25DCF">
      <w:pPr>
        <w:pStyle w:val="Doc-text2"/>
        <w:pBdr>
          <w:top w:val="single" w:sz="4" w:space="1" w:color="auto"/>
          <w:left w:val="single" w:sz="4" w:space="4" w:color="auto"/>
          <w:bottom w:val="single" w:sz="4" w:space="1" w:color="auto"/>
          <w:right w:val="single" w:sz="4" w:space="4" w:color="auto"/>
        </w:pBdr>
        <w:rPr>
          <w:b/>
          <w:bCs/>
        </w:rPr>
      </w:pPr>
      <w:r w:rsidRPr="00E25DCF">
        <w:rPr>
          <w:b/>
          <w:bCs/>
        </w:rPr>
        <w:t>Agreements</w:t>
      </w:r>
    </w:p>
    <w:p w14:paraId="26466C70" w14:textId="2C373223" w:rsidR="00E25DCF" w:rsidRDefault="00E25DCF" w:rsidP="00E25DCF">
      <w:pPr>
        <w:pStyle w:val="Doc-text2"/>
        <w:pBdr>
          <w:top w:val="single" w:sz="4" w:space="1" w:color="auto"/>
          <w:left w:val="single" w:sz="4" w:space="4" w:color="auto"/>
          <w:bottom w:val="single" w:sz="4" w:space="1" w:color="auto"/>
          <w:right w:val="single" w:sz="4" w:space="4" w:color="auto"/>
        </w:pBdr>
      </w:pPr>
      <w:r>
        <w:t>-</w:t>
      </w:r>
      <w:r>
        <w:tab/>
      </w:r>
      <w:r>
        <w:t>For cltm-ExecutionConditionL1-r19, UE supporting this feature shall also indicate support of intraFreqL1-MeasConfig-r18 for at least one band combination.</w:t>
      </w:r>
    </w:p>
    <w:p w14:paraId="76BAD562" w14:textId="65AD5172" w:rsidR="00E25DCF" w:rsidRDefault="00E25DCF" w:rsidP="00E25DCF">
      <w:pPr>
        <w:pStyle w:val="Doc-text2"/>
        <w:pBdr>
          <w:top w:val="single" w:sz="4" w:space="1" w:color="auto"/>
          <w:left w:val="single" w:sz="4" w:space="4" w:color="auto"/>
          <w:bottom w:val="single" w:sz="4" w:space="1" w:color="auto"/>
          <w:right w:val="single" w:sz="4" w:space="4" w:color="auto"/>
        </w:pBdr>
      </w:pPr>
      <w:r>
        <w:t>-</w:t>
      </w:r>
      <w:r>
        <w:tab/>
      </w:r>
      <w:r>
        <w:t>A separate UE capability is introduced for MCG LTM with the SCG change or SCG addition.</w:t>
      </w:r>
    </w:p>
    <w:p w14:paraId="7899027D" w14:textId="221ADB37" w:rsidR="00E25DCF" w:rsidRDefault="00E25DCF" w:rsidP="00E25DCF">
      <w:pPr>
        <w:pStyle w:val="Doc-text2"/>
        <w:pBdr>
          <w:top w:val="single" w:sz="4" w:space="1" w:color="auto"/>
          <w:left w:val="single" w:sz="4" w:space="4" w:color="auto"/>
          <w:bottom w:val="single" w:sz="4" w:space="1" w:color="auto"/>
          <w:right w:val="single" w:sz="4" w:space="4" w:color="auto"/>
        </w:pBdr>
      </w:pPr>
      <w:r>
        <w:t>-</w:t>
      </w:r>
      <w:r>
        <w:tab/>
      </w:r>
      <w:r>
        <w:t>Leave it to RAN4 on whether to define a new UE capability for the supported maximum number of LTM Event configurations.</w:t>
      </w:r>
    </w:p>
    <w:p w14:paraId="5525FD98" w14:textId="684152AA" w:rsidR="006F1084" w:rsidRDefault="00E25DCF" w:rsidP="00E25DCF">
      <w:pPr>
        <w:pStyle w:val="Doc-text2"/>
        <w:pBdr>
          <w:top w:val="single" w:sz="4" w:space="1" w:color="auto"/>
          <w:left w:val="single" w:sz="4" w:space="4" w:color="auto"/>
          <w:bottom w:val="single" w:sz="4" w:space="1" w:color="auto"/>
          <w:right w:val="single" w:sz="4" w:space="4" w:color="auto"/>
        </w:pBdr>
      </w:pPr>
      <w:r>
        <w:t>-</w:t>
      </w:r>
      <w:r>
        <w:tab/>
      </w:r>
      <w:r>
        <w:t>N</w:t>
      </w:r>
      <w:r>
        <w:t>o</w:t>
      </w:r>
      <w:r>
        <w:t xml:space="preserve"> separate indicator to enable Rel19 MCG LTM recovery is introduced in the RRC specification, i.e., we reuse the existing attemptLTM-Switch IE.</w:t>
      </w:r>
    </w:p>
    <w:p w14:paraId="27625EE6" w14:textId="0AC1E9FB" w:rsidR="00E25DCF" w:rsidRDefault="00E25DCF" w:rsidP="00E25DCF">
      <w:pPr>
        <w:pStyle w:val="Doc-text2"/>
        <w:pBdr>
          <w:top w:val="single" w:sz="4" w:space="1" w:color="auto"/>
          <w:left w:val="single" w:sz="4" w:space="4" w:color="auto"/>
          <w:bottom w:val="single" w:sz="4" w:space="1" w:color="auto"/>
          <w:right w:val="single" w:sz="4" w:space="4" w:color="auto"/>
        </w:pBdr>
      </w:pPr>
      <w:r>
        <w:t>-</w:t>
      </w:r>
      <w:r>
        <w:tab/>
        <w:t>V400 is marked as PropReject.</w:t>
      </w:r>
    </w:p>
    <w:p w14:paraId="6ADFA31D" w14:textId="6849B621" w:rsidR="00E25DCF" w:rsidRPr="006F1084" w:rsidRDefault="00E25DCF" w:rsidP="00E25DCF">
      <w:pPr>
        <w:pStyle w:val="Doc-text2"/>
        <w:pBdr>
          <w:top w:val="single" w:sz="4" w:space="1" w:color="auto"/>
          <w:left w:val="single" w:sz="4" w:space="4" w:color="auto"/>
          <w:bottom w:val="single" w:sz="4" w:space="1" w:color="auto"/>
          <w:right w:val="single" w:sz="4" w:space="4" w:color="auto"/>
        </w:pBdr>
      </w:pPr>
      <w:r>
        <w:t>-</w:t>
      </w:r>
      <w:r>
        <w:tab/>
      </w:r>
      <w:r w:rsidRPr="00E25DCF">
        <w:t>CLTM and CHO can be configured together (no specification changes are required)</w:t>
      </w:r>
    </w:p>
    <w:p w14:paraId="4C07DEF1" w14:textId="77777777" w:rsidR="006F1084" w:rsidRPr="006F1084" w:rsidRDefault="006F1084" w:rsidP="006F1084">
      <w:pPr>
        <w:pStyle w:val="Doc-text2"/>
      </w:pPr>
    </w:p>
    <w:p w14:paraId="1F894376" w14:textId="77777777" w:rsidR="002B507C" w:rsidRPr="00DB2F94" w:rsidRDefault="002B507C" w:rsidP="002B507C">
      <w:pPr>
        <w:pStyle w:val="Heading3"/>
      </w:pPr>
      <w:r w:rsidRPr="00DB2F94">
        <w:t>8.6.2</w:t>
      </w:r>
      <w:r w:rsidRPr="00DB2F94">
        <w:tab/>
      </w:r>
      <w:r>
        <w:rPr>
          <w:rFonts w:eastAsia="Times New Roman"/>
        </w:rPr>
        <w:t>Control plane</w:t>
      </w:r>
    </w:p>
    <w:p w14:paraId="6FEDD703" w14:textId="77777777" w:rsidR="002B507C" w:rsidRPr="00DB2F94" w:rsidRDefault="002B507C" w:rsidP="002B507C">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52430637" w14:textId="2760D4E1" w:rsidR="00150AE7" w:rsidRPr="00150AE7" w:rsidRDefault="00150AE7" w:rsidP="00150AE7">
      <w:pPr>
        <w:pStyle w:val="Doc-title"/>
        <w:rPr>
          <w:b/>
          <w:bCs/>
        </w:rPr>
      </w:pPr>
      <w:r w:rsidRPr="00150AE7">
        <w:rPr>
          <w:b/>
          <w:bCs/>
        </w:rPr>
        <w:t xml:space="preserve">1. </w:t>
      </w:r>
      <w:r>
        <w:rPr>
          <w:b/>
          <w:bCs/>
        </w:rPr>
        <w:t xml:space="preserve">[E005] </w:t>
      </w:r>
      <w:r w:rsidRPr="00150AE7">
        <w:rPr>
          <w:b/>
          <w:bCs/>
        </w:rPr>
        <w:t>Handling of radio bearers during LTM cell switch</w:t>
      </w:r>
    </w:p>
    <w:p w14:paraId="4734AAC4" w14:textId="5E58C21D" w:rsidR="00150AE7" w:rsidRDefault="00150AE7" w:rsidP="00150AE7">
      <w:pPr>
        <w:pStyle w:val="Doc-title"/>
      </w:pPr>
      <w:r w:rsidRPr="00C96E13">
        <w:t>R2-2507405</w:t>
      </w:r>
      <w:r>
        <w:tab/>
        <w:t>Issue with handling of radio bearers during the LTM cell switch [E005]</w:t>
      </w:r>
      <w:r>
        <w:tab/>
        <w:t>Ericsson, MediaTek Inc., Samsung, Huawei, HiSilicon, ZTE Corporation, Sanechips</w:t>
      </w:r>
      <w:r>
        <w:tab/>
        <w:t>discussion</w:t>
      </w:r>
      <w:r>
        <w:tab/>
        <w:t>Rel-19</w:t>
      </w:r>
      <w:r>
        <w:tab/>
        <w:t>NR_Mob_Ph4-Core</w:t>
      </w:r>
    </w:p>
    <w:p w14:paraId="4A8805AF" w14:textId="77777777" w:rsidR="00150AE7" w:rsidRPr="00F25EAA" w:rsidRDefault="00150AE7" w:rsidP="00150AE7">
      <w:pPr>
        <w:pStyle w:val="Doc-text2"/>
      </w:pPr>
      <w:r>
        <w:t>=&gt; Revised in R2-2507659</w:t>
      </w:r>
    </w:p>
    <w:p w14:paraId="6C89BC26" w14:textId="57406A14" w:rsidR="00150AE7" w:rsidRPr="00150AE7" w:rsidRDefault="00150AE7" w:rsidP="00150AE7">
      <w:pPr>
        <w:pStyle w:val="Doc-title"/>
      </w:pPr>
      <w:r w:rsidRPr="00C96E13">
        <w:t>R2-2507659</w:t>
      </w:r>
      <w:r>
        <w:tab/>
        <w:t>Issue with handling of radio bearers during the LTM cell switch [E005]</w:t>
      </w:r>
      <w:r>
        <w:tab/>
        <w:t>Ericsson, MediaTek Inc., Samsung, NEC, Huawei, HiSilicon, ZTE Corporation, Sanechips, Nokia</w:t>
      </w:r>
      <w:r>
        <w:tab/>
        <w:t>discussion</w:t>
      </w:r>
      <w:r>
        <w:tab/>
        <w:t>Rel-19</w:t>
      </w:r>
      <w:r>
        <w:tab/>
        <w:t>NR_Mob_Ph4-Core</w:t>
      </w:r>
    </w:p>
    <w:p w14:paraId="74881967" w14:textId="4508D81D" w:rsidR="00150AE7" w:rsidRDefault="00150AE7" w:rsidP="00150AE7">
      <w:pPr>
        <w:pStyle w:val="Doc-text2"/>
      </w:pPr>
      <w:r>
        <w:t>Proposal 1</w:t>
      </w:r>
      <w:r w:rsidR="00A33747">
        <w:t xml:space="preserve">: </w:t>
      </w:r>
      <w:r>
        <w:t>RAN2 to agree on one of these two solutions to solve the problem with the bearer handling in LTM:</w:t>
      </w:r>
    </w:p>
    <w:p w14:paraId="244376D6" w14:textId="77777777" w:rsidR="00150AE7" w:rsidRDefault="00150AE7" w:rsidP="00150AE7">
      <w:pPr>
        <w:pStyle w:val="Doc-text2"/>
      </w:pPr>
      <w:r>
        <w:lastRenderedPageBreak/>
        <w:t>a.</w:t>
      </w:r>
      <w:r>
        <w:tab/>
        <w:t>Solution 1: It is clarified in the procedural text that, upon the execution of an LTM cell switch procedure, the UE releases all RLC bearers (configurations and bearers itself).</w:t>
      </w:r>
    </w:p>
    <w:p w14:paraId="22C56F7B" w14:textId="4B32B14E" w:rsidR="00150AE7" w:rsidRDefault="00150AE7" w:rsidP="00150AE7">
      <w:pPr>
        <w:pStyle w:val="Doc-text2"/>
      </w:pPr>
      <w:r>
        <w:t>b.</w:t>
      </w:r>
      <w:r>
        <w:tab/>
        <w:t>Solution 2: A new field is introduced within the LTM candidate configuration (which is set by the candidate cell) which indicates to the UE to release all RLC bearers (configurations and bearers itself).</w:t>
      </w:r>
    </w:p>
    <w:p w14:paraId="4A05BFBE" w14:textId="77777777" w:rsidR="00835183" w:rsidRDefault="00835183" w:rsidP="00150AE7">
      <w:pPr>
        <w:pStyle w:val="Doc-text2"/>
      </w:pPr>
    </w:p>
    <w:p w14:paraId="79D14638" w14:textId="23783DB4" w:rsidR="00835183" w:rsidRDefault="00835183" w:rsidP="00150AE7">
      <w:pPr>
        <w:pStyle w:val="Doc-text2"/>
      </w:pPr>
      <w:r>
        <w:t>Discussion</w:t>
      </w:r>
    </w:p>
    <w:p w14:paraId="03057879" w14:textId="7CAA6F24" w:rsidR="00835183" w:rsidRDefault="00835183" w:rsidP="00150AE7">
      <w:pPr>
        <w:pStyle w:val="Doc-text2"/>
      </w:pPr>
      <w:r>
        <w:t>- QC wonder if this changes the handling for the RLC bearers</w:t>
      </w:r>
    </w:p>
    <w:p w14:paraId="171D5B9A" w14:textId="15CC3EC4" w:rsidR="00835183" w:rsidRDefault="00835183" w:rsidP="00150AE7">
      <w:pPr>
        <w:pStyle w:val="Doc-text2"/>
      </w:pPr>
      <w:r>
        <w:t>- CATT think that target needs to anyway read the container to provide a delta</w:t>
      </w:r>
    </w:p>
    <w:p w14:paraId="640CBC8D" w14:textId="1D351A3C" w:rsidR="00835183" w:rsidRDefault="00835183" w:rsidP="00150AE7">
      <w:pPr>
        <w:pStyle w:val="Doc-text2"/>
      </w:pPr>
      <w:r>
        <w:t xml:space="preserve">- Huawei </w:t>
      </w:r>
      <w:r w:rsidR="00DD7C47">
        <w:t>explains that handling for radio bearer configuration is different because some fields of the configuration cannot be changed</w:t>
      </w:r>
    </w:p>
    <w:p w14:paraId="6D0AD4F2" w14:textId="4A9B2159" w:rsidR="00DD7C47" w:rsidRDefault="00DD7C47" w:rsidP="00DD7C47">
      <w:pPr>
        <w:pStyle w:val="Doc-text2"/>
      </w:pPr>
      <w:r>
        <w:t>- MTK clarify that is clear in the spec that change of some parameters of the RLC radio bearer configuration is forbiden</w:t>
      </w:r>
    </w:p>
    <w:p w14:paraId="1D032BDA" w14:textId="658CF60B" w:rsidR="00DD7C47" w:rsidRDefault="00DD7C47" w:rsidP="00DD7C47">
      <w:pPr>
        <w:pStyle w:val="Doc-text2"/>
      </w:pPr>
      <w:r>
        <w:t>- Apple is fine with solution 1</w:t>
      </w:r>
    </w:p>
    <w:p w14:paraId="6E98E0C6" w14:textId="6280E662" w:rsidR="00DD7C47" w:rsidRDefault="00DD7C47" w:rsidP="00DD7C47">
      <w:pPr>
        <w:pStyle w:val="Doc-text2"/>
      </w:pPr>
      <w:r>
        <w:t>- MTK is also fine with solution 1</w:t>
      </w:r>
    </w:p>
    <w:p w14:paraId="48B87211" w14:textId="3643EB09" w:rsidR="00DD7C47" w:rsidRDefault="00DD7C47" w:rsidP="00DD7C47">
      <w:pPr>
        <w:pStyle w:val="Agreement"/>
      </w:pPr>
      <w:r>
        <w:t>It is clarified in the procedural text that, upon the execution of an LTM cell switch procedure with security key change, the UE releases all RLC bearers (configurations and bearers itself).</w:t>
      </w:r>
    </w:p>
    <w:p w14:paraId="674197D0" w14:textId="339EB842" w:rsidR="00A43A85" w:rsidRPr="00A43A85" w:rsidRDefault="00A43A85" w:rsidP="00A43A85">
      <w:pPr>
        <w:pStyle w:val="Agreement"/>
      </w:pPr>
      <w:r>
        <w:t>We capture the agreement in the RRC Rapporteur’s CR</w:t>
      </w:r>
    </w:p>
    <w:p w14:paraId="0CD3B8C6" w14:textId="115F251F" w:rsidR="007A330B" w:rsidRPr="007A330B" w:rsidRDefault="007A330B" w:rsidP="007A330B">
      <w:pPr>
        <w:pStyle w:val="Agreement"/>
      </w:pPr>
      <w:r>
        <w:t>The RIL E005 is marked as PropAgree</w:t>
      </w:r>
    </w:p>
    <w:p w14:paraId="4DD8AF8E" w14:textId="77777777" w:rsidR="007A330B" w:rsidRPr="007A330B" w:rsidRDefault="007A330B" w:rsidP="007A330B">
      <w:pPr>
        <w:pStyle w:val="Doc-text2"/>
      </w:pPr>
    </w:p>
    <w:p w14:paraId="495B379C" w14:textId="77777777" w:rsidR="00150AE7" w:rsidRPr="00150AE7" w:rsidRDefault="00150AE7" w:rsidP="006964E8">
      <w:pPr>
        <w:pStyle w:val="Doc-text2"/>
        <w:ind w:left="0" w:firstLine="0"/>
      </w:pPr>
    </w:p>
    <w:p w14:paraId="2DEA129C" w14:textId="20532B5A" w:rsidR="00150AE7" w:rsidRDefault="00150AE7" w:rsidP="00150AE7">
      <w:pPr>
        <w:pStyle w:val="Doc-title"/>
        <w:rPr>
          <w:b/>
          <w:bCs/>
        </w:rPr>
      </w:pPr>
      <w:r>
        <w:rPr>
          <w:b/>
          <w:bCs/>
        </w:rPr>
        <w:t>2</w:t>
      </w:r>
      <w:r w:rsidRPr="00150AE7">
        <w:rPr>
          <w:b/>
          <w:bCs/>
        </w:rPr>
        <w:t xml:space="preserve">. </w:t>
      </w:r>
      <w:r>
        <w:rPr>
          <w:b/>
          <w:bCs/>
        </w:rPr>
        <w:t xml:space="preserve">[M202] </w:t>
      </w:r>
      <w:r w:rsidRPr="00150AE7">
        <w:rPr>
          <w:b/>
          <w:bCs/>
        </w:rPr>
        <w:t xml:space="preserve">Handling </w:t>
      </w:r>
      <w:r>
        <w:rPr>
          <w:b/>
          <w:bCs/>
        </w:rPr>
        <w:t>report configuration for early CSI acquisition</w:t>
      </w:r>
    </w:p>
    <w:p w14:paraId="0EE96EBB" w14:textId="736A439C" w:rsidR="00A33747" w:rsidRDefault="00A33747" w:rsidP="00A33747">
      <w:pPr>
        <w:pStyle w:val="Doc-title"/>
      </w:pPr>
      <w:r w:rsidRPr="00C96E13">
        <w:t>R2-2506814</w:t>
      </w:r>
      <w:r>
        <w:tab/>
        <w:t>[M202] control plane issues for LTM</w:t>
      </w:r>
      <w:r>
        <w:tab/>
        <w:t>CATT</w:t>
      </w:r>
      <w:r>
        <w:tab/>
        <w:t>discussion</w:t>
      </w:r>
      <w:r>
        <w:tab/>
        <w:t>Rel-19</w:t>
      </w:r>
      <w:r>
        <w:tab/>
        <w:t>NR_Mob_Ph4-Core</w:t>
      </w:r>
    </w:p>
    <w:p w14:paraId="12E3C621" w14:textId="58B386E7" w:rsidR="00150AE7" w:rsidRDefault="00A33747" w:rsidP="00DD7C47">
      <w:pPr>
        <w:pStyle w:val="Doc-text2"/>
      </w:pPr>
      <w:r w:rsidRPr="00A33747">
        <w:t>Proposal 1 [M202]: To support early CSI reporting for subsequent LTM, UE should maintain the ltm-CSI-ReportConfig-r19 for early CSI reporting associated with the LTM candidate.</w:t>
      </w:r>
    </w:p>
    <w:p w14:paraId="691197EF" w14:textId="77777777" w:rsidR="00DD7C47" w:rsidRDefault="00DD7C47" w:rsidP="00DD7C47">
      <w:pPr>
        <w:pStyle w:val="Doc-text2"/>
      </w:pPr>
    </w:p>
    <w:p w14:paraId="4E198E4D" w14:textId="6CCA1B46" w:rsidR="00A33747" w:rsidRDefault="00A33747" w:rsidP="00A33747">
      <w:pPr>
        <w:pStyle w:val="Doc-title"/>
      </w:pPr>
      <w:r w:rsidRPr="00C96E13">
        <w:t>R2-2506924</w:t>
      </w:r>
      <w:r>
        <w:tab/>
        <w:t>[B110] [B111] [M202] Maintenance of CSI resource and CSI report configuration after cell switch</w:t>
      </w:r>
      <w:r>
        <w:tab/>
        <w:t>Lenovo</w:t>
      </w:r>
      <w:r>
        <w:tab/>
        <w:t>discussion</w:t>
      </w:r>
      <w:r>
        <w:tab/>
        <w:t>Rel-19</w:t>
      </w:r>
      <w:r>
        <w:tab/>
        <w:t>Late</w:t>
      </w:r>
    </w:p>
    <w:p w14:paraId="3258CC71" w14:textId="0405AABE" w:rsidR="00A33747" w:rsidRDefault="00A33747" w:rsidP="00A33747">
      <w:pPr>
        <w:pStyle w:val="Doc-text2"/>
      </w:pPr>
      <w:r w:rsidRPr="00A33747">
        <w:t>Proposal 1: UE releases LTM-CSI-ReportConfig IE in LTM-candidate IE e.g., after CSI reporting at the target cell after or during cell switch triggered by LTM.</w:t>
      </w:r>
    </w:p>
    <w:p w14:paraId="5D48AF2A" w14:textId="77777777" w:rsidR="00DD7C47" w:rsidRDefault="00DD7C47" w:rsidP="00A33747">
      <w:pPr>
        <w:pStyle w:val="Doc-text2"/>
      </w:pPr>
    </w:p>
    <w:p w14:paraId="43064EE4" w14:textId="56120192" w:rsidR="00DD7C47" w:rsidRDefault="00DD7C47" w:rsidP="00A33747">
      <w:pPr>
        <w:pStyle w:val="Doc-text2"/>
      </w:pPr>
      <w:r>
        <w:t>Discussion</w:t>
      </w:r>
    </w:p>
    <w:p w14:paraId="3EE88626" w14:textId="55FE2430" w:rsidR="00DD7C47" w:rsidRDefault="00DD7C47" w:rsidP="00A33747">
      <w:pPr>
        <w:pStyle w:val="Doc-text2"/>
      </w:pPr>
      <w:r>
        <w:t xml:space="preserve">- CATT suggest </w:t>
      </w:r>
      <w:proofErr w:type="gramStart"/>
      <w:r>
        <w:t>to configure</w:t>
      </w:r>
      <w:proofErr w:type="gramEnd"/>
      <w:r>
        <w:t xml:space="preserve"> the IE to setupRelease and let the network to handle what the UE should do</w:t>
      </w:r>
    </w:p>
    <w:p w14:paraId="6F449440" w14:textId="3CA4FAF0" w:rsidR="00DD7C47" w:rsidRDefault="00DD7C47" w:rsidP="00A33747">
      <w:pPr>
        <w:pStyle w:val="Doc-text2"/>
      </w:pPr>
      <w:r>
        <w:t>- MTK agree with CATT</w:t>
      </w:r>
    </w:p>
    <w:p w14:paraId="27E4D801" w14:textId="56575E97" w:rsidR="00DD7C47" w:rsidRDefault="00DD7C47" w:rsidP="00A33747">
      <w:pPr>
        <w:pStyle w:val="Doc-text2"/>
      </w:pPr>
      <w:r>
        <w:t xml:space="preserve">- Huawei also </w:t>
      </w:r>
      <w:proofErr w:type="gramStart"/>
      <w:r>
        <w:t>agree</w:t>
      </w:r>
      <w:proofErr w:type="gramEnd"/>
      <w:r>
        <w:t xml:space="preserve"> with CATT</w:t>
      </w:r>
    </w:p>
    <w:p w14:paraId="2A534540" w14:textId="1BC1CD10" w:rsidR="00DD7C47" w:rsidRDefault="00DD7C47" w:rsidP="00DD7C47">
      <w:pPr>
        <w:pStyle w:val="Agreement"/>
      </w:pPr>
      <w:r>
        <w:t xml:space="preserve">The field </w:t>
      </w:r>
      <w:r w:rsidRPr="00A33747">
        <w:t>ltm-CSI-ReportConfig-r19</w:t>
      </w:r>
      <w:r>
        <w:t xml:space="preserve"> within LTM-Candidate IE is changed to SetupRelease</w:t>
      </w:r>
    </w:p>
    <w:p w14:paraId="2E4D5D0B" w14:textId="552351AE" w:rsidR="00A43A85" w:rsidRPr="00A43A85" w:rsidRDefault="00A43A85" w:rsidP="00A43A85">
      <w:pPr>
        <w:pStyle w:val="Agreement"/>
      </w:pPr>
      <w:r>
        <w:t>We capture the agreement in the RRC Rapporteur’s CR</w:t>
      </w:r>
    </w:p>
    <w:p w14:paraId="782DD67D" w14:textId="1C6D7F9F" w:rsidR="007A330B" w:rsidRPr="007A330B" w:rsidRDefault="007A330B" w:rsidP="007A330B">
      <w:pPr>
        <w:pStyle w:val="Agreement"/>
      </w:pPr>
      <w:r>
        <w:t>The RIL M202 is marked as PropAgree</w:t>
      </w:r>
    </w:p>
    <w:p w14:paraId="6AA9339C" w14:textId="77777777" w:rsidR="007A330B" w:rsidRPr="007A330B" w:rsidRDefault="007A330B" w:rsidP="007A330B">
      <w:pPr>
        <w:pStyle w:val="Doc-text2"/>
      </w:pPr>
    </w:p>
    <w:p w14:paraId="5DA6EB2A" w14:textId="77777777" w:rsidR="00A33747" w:rsidRDefault="00A33747" w:rsidP="00A33747">
      <w:pPr>
        <w:pStyle w:val="Doc-text2"/>
      </w:pPr>
    </w:p>
    <w:p w14:paraId="73FCF552" w14:textId="52AE7810" w:rsidR="00A33747" w:rsidRDefault="00A33747" w:rsidP="00A33747">
      <w:pPr>
        <w:pStyle w:val="Doc-title"/>
        <w:rPr>
          <w:b/>
          <w:bCs/>
        </w:rPr>
      </w:pPr>
      <w:r>
        <w:rPr>
          <w:b/>
          <w:bCs/>
        </w:rPr>
        <w:t>3</w:t>
      </w:r>
      <w:r w:rsidRPr="00150AE7">
        <w:rPr>
          <w:b/>
          <w:bCs/>
        </w:rPr>
        <w:t xml:space="preserve">. </w:t>
      </w:r>
      <w:r>
        <w:rPr>
          <w:b/>
          <w:bCs/>
        </w:rPr>
        <w:t>[H150] Configuration of execution conditions</w:t>
      </w:r>
    </w:p>
    <w:p w14:paraId="3874E047" w14:textId="33BD2154" w:rsidR="00A33747" w:rsidRDefault="00A33747" w:rsidP="00A33747">
      <w:pPr>
        <w:pStyle w:val="Doc-title"/>
      </w:pPr>
      <w:r w:rsidRPr="00C96E13">
        <w:t>R2-2507378</w:t>
      </w:r>
      <w:r>
        <w:tab/>
        <w:t>RRC issues for LTM</w:t>
      </w:r>
      <w:r>
        <w:tab/>
        <w:t>Huawei, HiSilicon</w:t>
      </w:r>
      <w:r>
        <w:tab/>
        <w:t>discussion</w:t>
      </w:r>
      <w:r>
        <w:tab/>
        <w:t>Rel-19</w:t>
      </w:r>
      <w:r>
        <w:tab/>
        <w:t>NR_Mob_Ph4-Core</w:t>
      </w:r>
      <w:r>
        <w:tab/>
        <w:t>Late</w:t>
      </w:r>
    </w:p>
    <w:p w14:paraId="4F7414A6" w14:textId="77777777" w:rsidR="00A33747" w:rsidRDefault="00A33747" w:rsidP="00A33747">
      <w:pPr>
        <w:pStyle w:val="Doc-text2"/>
      </w:pPr>
      <w:r>
        <w:t xml:space="preserve">Proposal 1: Use a single field for execution conditions i.e., </w:t>
      </w:r>
    </w:p>
    <w:p w14:paraId="3348FB4C" w14:textId="77777777" w:rsidR="00A33747" w:rsidRDefault="00A33747" w:rsidP="00A33747">
      <w:pPr>
        <w:pStyle w:val="Doc-text2"/>
      </w:pPr>
      <w:r>
        <w:t>-</w:t>
      </w:r>
      <w:r>
        <w:tab/>
        <w:t>in LTM-Candidate, remove ltm-</w:t>
      </w:r>
      <w:proofErr w:type="gramStart"/>
      <w:r>
        <w:t>ExecutionCondition;</w:t>
      </w:r>
      <w:proofErr w:type="gramEnd"/>
    </w:p>
    <w:p w14:paraId="11DD6808" w14:textId="77777777" w:rsidR="00A33747" w:rsidRDefault="00A33747" w:rsidP="00A33747">
      <w:pPr>
        <w:pStyle w:val="Doc-text2"/>
      </w:pPr>
      <w:r>
        <w:t>-</w:t>
      </w:r>
      <w:r>
        <w:tab/>
        <w:t xml:space="preserve">remove the corresponding procedure text in </w:t>
      </w:r>
      <w:proofErr w:type="gramStart"/>
      <w:r>
        <w:t>5.8.5.18.6;</w:t>
      </w:r>
      <w:proofErr w:type="gramEnd"/>
    </w:p>
    <w:p w14:paraId="5C4404B1" w14:textId="75ECB114" w:rsidR="00A33747" w:rsidRDefault="00A33747" w:rsidP="00A33747">
      <w:pPr>
        <w:pStyle w:val="Doc-text2"/>
      </w:pPr>
      <w:r>
        <w:t>-</w:t>
      </w:r>
      <w:r>
        <w:tab/>
        <w:t>in the RRCReconfiguration message contained in ltm-CandidateConfig, allow including ltm-Config but with ltm-ServingCellExecutionCondition as the only present field.</w:t>
      </w:r>
    </w:p>
    <w:p w14:paraId="15E18795" w14:textId="77777777" w:rsidR="00000AA3" w:rsidRDefault="00000AA3" w:rsidP="00A33747">
      <w:pPr>
        <w:pStyle w:val="Doc-text2"/>
      </w:pPr>
    </w:p>
    <w:p w14:paraId="14D8D120" w14:textId="5B94FB13" w:rsidR="00000AA3" w:rsidRDefault="00000AA3" w:rsidP="00A33747">
      <w:pPr>
        <w:pStyle w:val="Doc-text2"/>
      </w:pPr>
      <w:r>
        <w:t>Discussion</w:t>
      </w:r>
    </w:p>
    <w:p w14:paraId="71096B3E" w14:textId="20085A2F" w:rsidR="00000AA3" w:rsidRDefault="00000AA3" w:rsidP="00A33747">
      <w:pPr>
        <w:pStyle w:val="Doc-text2"/>
      </w:pPr>
      <w:r>
        <w:t>- Ericsson clarify that serving conditions are for the case on when serving cell is not a candidate cell</w:t>
      </w:r>
    </w:p>
    <w:p w14:paraId="56E73E5E" w14:textId="6DB73B6D" w:rsidR="00000AA3" w:rsidRDefault="00000AA3" w:rsidP="00A33747">
      <w:pPr>
        <w:pStyle w:val="Doc-text2"/>
      </w:pPr>
      <w:r>
        <w:t>- Huawei clarify that we can only have in one place and UE apply what it receives</w:t>
      </w:r>
    </w:p>
    <w:p w14:paraId="3D627ABA" w14:textId="7284CFB0" w:rsidR="00000AA3" w:rsidRDefault="00000AA3" w:rsidP="00A33747">
      <w:pPr>
        <w:pStyle w:val="Doc-text2"/>
      </w:pPr>
      <w:r>
        <w:t>- MTK think that Huawei solution is not very clean. Huawei mentions that we can have a UE variable.</w:t>
      </w:r>
    </w:p>
    <w:p w14:paraId="34A90CA4" w14:textId="5DA0FBD9" w:rsidR="00000AA3" w:rsidRDefault="00000AA3" w:rsidP="00A33747">
      <w:pPr>
        <w:pStyle w:val="Doc-text2"/>
      </w:pPr>
      <w:r>
        <w:t>- Nokia same view as MTK</w:t>
      </w:r>
    </w:p>
    <w:p w14:paraId="60E3AF26" w14:textId="77777777" w:rsidR="00BA1631" w:rsidRDefault="00BA1631" w:rsidP="009753ED">
      <w:pPr>
        <w:pStyle w:val="Doc-text2"/>
        <w:ind w:left="0" w:firstLine="0"/>
      </w:pPr>
    </w:p>
    <w:p w14:paraId="0E170354" w14:textId="6617E168" w:rsidR="009753ED" w:rsidRDefault="00BA1631" w:rsidP="009753ED">
      <w:pPr>
        <w:pStyle w:val="Doc-title"/>
      </w:pPr>
      <w:r w:rsidRPr="009753ED">
        <w:t>R2-2507724</w:t>
      </w:r>
      <w:r>
        <w:tab/>
        <w:t>TP for execution conditions for LTM</w:t>
      </w:r>
      <w:r>
        <w:tab/>
        <w:t>Huawei, HiSilicon</w:t>
      </w:r>
    </w:p>
    <w:p w14:paraId="7DEE3631" w14:textId="429D3073" w:rsidR="009753ED" w:rsidRDefault="009753ED" w:rsidP="009753ED">
      <w:pPr>
        <w:pStyle w:val="Agreement"/>
      </w:pPr>
      <w:r>
        <w:lastRenderedPageBreak/>
        <w:t>The TP in R2-2507724 can be taken as baseline in RRC post email discussion.</w:t>
      </w:r>
    </w:p>
    <w:p w14:paraId="181038CB" w14:textId="47D8E00B" w:rsidR="009753ED" w:rsidRPr="009753ED" w:rsidRDefault="009753ED" w:rsidP="009753ED">
      <w:pPr>
        <w:pStyle w:val="Agreement"/>
      </w:pPr>
      <w:r>
        <w:t>The RIL H150 is marked as PropAgree.</w:t>
      </w:r>
    </w:p>
    <w:p w14:paraId="1E69F078" w14:textId="77777777" w:rsidR="00000AA3" w:rsidRDefault="00000AA3" w:rsidP="00000AA3">
      <w:pPr>
        <w:pStyle w:val="Doc-text2"/>
        <w:ind w:left="0" w:firstLine="0"/>
      </w:pPr>
    </w:p>
    <w:p w14:paraId="306CB5E2" w14:textId="77777777" w:rsidR="00A33747" w:rsidRPr="00A33747" w:rsidRDefault="00A33747" w:rsidP="00A33747">
      <w:pPr>
        <w:pStyle w:val="Doc-text2"/>
      </w:pPr>
    </w:p>
    <w:p w14:paraId="3C9663FD" w14:textId="43382C52" w:rsidR="00A33747" w:rsidRDefault="00A33747" w:rsidP="00A33747">
      <w:pPr>
        <w:pStyle w:val="Doc-title"/>
        <w:rPr>
          <w:b/>
          <w:bCs/>
        </w:rPr>
      </w:pPr>
      <w:r>
        <w:rPr>
          <w:b/>
          <w:bCs/>
        </w:rPr>
        <w:t>4</w:t>
      </w:r>
      <w:r w:rsidRPr="00150AE7">
        <w:rPr>
          <w:b/>
          <w:bCs/>
        </w:rPr>
        <w:t xml:space="preserve">. </w:t>
      </w:r>
      <w:r>
        <w:rPr>
          <w:b/>
          <w:bCs/>
        </w:rPr>
        <w:t xml:space="preserve">[H151] </w:t>
      </w:r>
      <w:r w:rsidRPr="00A33747">
        <w:rPr>
          <w:b/>
          <w:bCs/>
        </w:rPr>
        <w:t>Configuration of L1 event-trigger report &amp; execution condition</w:t>
      </w:r>
    </w:p>
    <w:p w14:paraId="79ECAF4D" w14:textId="17A946B1" w:rsidR="00A33747" w:rsidRDefault="00A33747" w:rsidP="00A33747">
      <w:pPr>
        <w:pStyle w:val="Doc-title"/>
      </w:pPr>
      <w:r w:rsidRPr="00C96E13">
        <w:t>R2-2507378</w:t>
      </w:r>
      <w:r>
        <w:tab/>
        <w:t>RRC issues for LTM</w:t>
      </w:r>
      <w:r>
        <w:tab/>
        <w:t>Huawei, HiSilicon</w:t>
      </w:r>
      <w:r>
        <w:tab/>
        <w:t>discussion</w:t>
      </w:r>
      <w:r>
        <w:tab/>
        <w:t>Rel-19</w:t>
      </w:r>
      <w:r>
        <w:tab/>
        <w:t>NR_Mob_Ph4-Core</w:t>
      </w:r>
      <w:r>
        <w:tab/>
        <w:t>Late</w:t>
      </w:r>
    </w:p>
    <w:p w14:paraId="2E9CD848" w14:textId="77777777" w:rsidR="00A33747" w:rsidRDefault="00A33747" w:rsidP="00A33747">
      <w:pPr>
        <w:pStyle w:val="Doc-text2"/>
      </w:pPr>
      <w:r>
        <w:t>Proposal 3a: Create a new ToAddModList and ToReleaseList in MAC-CellGroupConfig for LTM L1 event-triggered reports.</w:t>
      </w:r>
    </w:p>
    <w:p w14:paraId="13F00496" w14:textId="52221DF1" w:rsidR="00A33747" w:rsidRDefault="00A33747" w:rsidP="00A33747">
      <w:pPr>
        <w:pStyle w:val="Doc-text2"/>
      </w:pPr>
      <w:r>
        <w:t>Proposal 3b: Create a new ToAddModList and ToReleaseList in MAC-CellGroupConfig for L1 events used for execution conditions.</w:t>
      </w:r>
    </w:p>
    <w:p w14:paraId="06EDCD04" w14:textId="77777777" w:rsidR="00400BB9" w:rsidRDefault="00400BB9" w:rsidP="00A33747">
      <w:pPr>
        <w:pStyle w:val="Doc-text2"/>
      </w:pPr>
    </w:p>
    <w:p w14:paraId="5D226435" w14:textId="520F301E" w:rsidR="00400BB9" w:rsidRDefault="00400BB9" w:rsidP="00A33747">
      <w:pPr>
        <w:pStyle w:val="Doc-text2"/>
      </w:pPr>
      <w:r>
        <w:t>Discussion</w:t>
      </w:r>
    </w:p>
    <w:p w14:paraId="76339FBA" w14:textId="22F41873" w:rsidR="00400BB9" w:rsidRDefault="00400BB9" w:rsidP="00A33747">
      <w:pPr>
        <w:pStyle w:val="Doc-text2"/>
      </w:pPr>
      <w:r>
        <w:t>- Nokia understand that this needs also to be part of servingCellConfig of the SpCell</w:t>
      </w:r>
    </w:p>
    <w:p w14:paraId="775BE86F" w14:textId="7AABFD86" w:rsidR="00400BB9" w:rsidRDefault="00400BB9" w:rsidP="00A33747">
      <w:pPr>
        <w:pStyle w:val="Doc-text2"/>
      </w:pPr>
      <w:r>
        <w:t>- QC agrees with Nokia</w:t>
      </w:r>
    </w:p>
    <w:p w14:paraId="213B863F" w14:textId="19C6A58A" w:rsidR="00400BB9" w:rsidRDefault="00400BB9" w:rsidP="00400BB9">
      <w:pPr>
        <w:pStyle w:val="Doc-text2"/>
      </w:pPr>
      <w:r>
        <w:t xml:space="preserve">- Samsung </w:t>
      </w:r>
      <w:proofErr w:type="gramStart"/>
      <w:r>
        <w:t>agree</w:t>
      </w:r>
      <w:proofErr w:type="gramEnd"/>
      <w:r>
        <w:t xml:space="preserve"> with Nokia</w:t>
      </w:r>
    </w:p>
    <w:p w14:paraId="3FB4E51F" w14:textId="30CFE926" w:rsidR="00400BB9" w:rsidRDefault="00400BB9" w:rsidP="00400BB9">
      <w:pPr>
        <w:pStyle w:val="Agreement"/>
      </w:pPr>
      <w:r>
        <w:t>We clarify in field description that ltm-CSI-ReportConfig and ltm-CSI-ResourceConfig can only be configured within ServingCellConfig of the SpCell.</w:t>
      </w:r>
    </w:p>
    <w:p w14:paraId="1B0DB4AB" w14:textId="2C7318FA" w:rsidR="00A43A85" w:rsidRPr="00A43A85" w:rsidRDefault="00A43A85" w:rsidP="00A43A85">
      <w:pPr>
        <w:pStyle w:val="Agreement"/>
      </w:pPr>
      <w:r>
        <w:t>We capture the agreement in the RRC Rapporteur’s CR</w:t>
      </w:r>
    </w:p>
    <w:p w14:paraId="36830A65" w14:textId="66797EC4" w:rsidR="007A330B" w:rsidRPr="007A330B" w:rsidRDefault="007A330B" w:rsidP="007A330B">
      <w:pPr>
        <w:pStyle w:val="Agreement"/>
      </w:pPr>
      <w:r>
        <w:t>The RIL H151 is marked as PropAgree</w:t>
      </w:r>
    </w:p>
    <w:p w14:paraId="11DBC0E0" w14:textId="77777777" w:rsidR="007A330B" w:rsidRPr="007A330B" w:rsidRDefault="007A330B" w:rsidP="007A330B">
      <w:pPr>
        <w:pStyle w:val="Doc-text2"/>
      </w:pPr>
    </w:p>
    <w:p w14:paraId="12AF8C40" w14:textId="77777777" w:rsidR="00A33747" w:rsidRDefault="00A33747" w:rsidP="00A33747">
      <w:pPr>
        <w:pStyle w:val="Doc-text2"/>
      </w:pPr>
    </w:p>
    <w:p w14:paraId="65EE74AC" w14:textId="2839BB5C" w:rsidR="00A33747" w:rsidRDefault="00A33747" w:rsidP="00A33747">
      <w:pPr>
        <w:pStyle w:val="Doc-title"/>
        <w:rPr>
          <w:b/>
          <w:bCs/>
        </w:rPr>
      </w:pPr>
      <w:r>
        <w:rPr>
          <w:b/>
          <w:bCs/>
        </w:rPr>
        <w:t>5</w:t>
      </w:r>
      <w:r w:rsidRPr="00150AE7">
        <w:rPr>
          <w:b/>
          <w:bCs/>
        </w:rPr>
        <w:t xml:space="preserve">. </w:t>
      </w:r>
      <w:r>
        <w:rPr>
          <w:b/>
          <w:bCs/>
        </w:rPr>
        <w:t xml:space="preserve">[X153][X152] </w:t>
      </w:r>
      <w:r w:rsidRPr="00A33747">
        <w:rPr>
          <w:b/>
          <w:bCs/>
        </w:rPr>
        <w:t>Configuration of L1 event-trigger report &amp; execution condition</w:t>
      </w:r>
    </w:p>
    <w:p w14:paraId="20A98DE7" w14:textId="159DDF1E" w:rsidR="00A33747" w:rsidRDefault="00A33747" w:rsidP="00A33747">
      <w:pPr>
        <w:pStyle w:val="Doc-title"/>
      </w:pPr>
      <w:r w:rsidRPr="00C96E13">
        <w:t>R2-2507434</w:t>
      </w:r>
      <w:r>
        <w:tab/>
        <w:t>[X153] [X152] Discussion on RILs X153 and X152</w:t>
      </w:r>
      <w:r>
        <w:tab/>
        <w:t>Xiaomi</w:t>
      </w:r>
      <w:r>
        <w:tab/>
        <w:t>discussion</w:t>
      </w:r>
      <w:r>
        <w:tab/>
        <w:t>Rel-19</w:t>
      </w:r>
      <w:r>
        <w:tab/>
        <w:t>NR_Mob_Ph4-Core</w:t>
      </w:r>
    </w:p>
    <w:p w14:paraId="2FD2FD09" w14:textId="77777777" w:rsidR="00A33747" w:rsidRDefault="00A33747" w:rsidP="00A33747">
      <w:pPr>
        <w:pStyle w:val="Doc-text2"/>
      </w:pPr>
      <w:r>
        <w:t>Proposal 1: Regarding issues pointed out in observation 1 (X153) and observation 2 (X152), following corrections can be considered and the proposed TP in Annex can be agreed:</w:t>
      </w:r>
    </w:p>
    <w:p w14:paraId="4C4200E9" w14:textId="393E0EEA" w:rsidR="00A33747" w:rsidRDefault="00A33747" w:rsidP="00A33747">
      <w:pPr>
        <w:pStyle w:val="Doc-text2"/>
      </w:pPr>
      <w:r>
        <w:t>-</w:t>
      </w:r>
      <w:r>
        <w:tab/>
        <w:t>Change the bullet number of the procedure for whether to perform RLC re-establishment and PDCP data recovery (AM DRB) based on the Rel-18 ID (i.e., the corresponding L2 reset operation as defined in Rel-18) to the next level bullet of the conditions about Rel-19 ID, rather than the same level bullet.</w:t>
      </w:r>
    </w:p>
    <w:p w14:paraId="1B29BECB" w14:textId="53D903EA" w:rsidR="00A33747" w:rsidRDefault="00A33747" w:rsidP="00A33747">
      <w:pPr>
        <w:pStyle w:val="Doc-text2"/>
      </w:pPr>
      <w:r>
        <w:t>-</w:t>
      </w:r>
      <w:r>
        <w:tab/>
        <w:t>Replace the condition “else if the field ltm-NoSecurityChangeID is not configured for the LTM-Candidate IE in ltm-Config or ltm-ConfigNRDC indicated by lower layers and if the UE does not have any value stored of ltm-ServingCellNoSecurityChangeID within VarLTM-ServingCellNoSecurityChangeID; or” with "1&gt; else:".</w:t>
      </w:r>
    </w:p>
    <w:p w14:paraId="7B26B97A" w14:textId="65EB0576" w:rsidR="00A33747" w:rsidRDefault="00A33747" w:rsidP="00A33747">
      <w:pPr>
        <w:pStyle w:val="Doc-text2"/>
      </w:pPr>
      <w:r>
        <w:t>-</w:t>
      </w:r>
      <w:r>
        <w:tab/>
        <w:t>Change the procedure for the update of Rel-18 ID of serving cell to the first level bullet (i.e., “1&gt;”).</w:t>
      </w:r>
    </w:p>
    <w:p w14:paraId="577591D4" w14:textId="77777777" w:rsidR="00400BB9" w:rsidRDefault="00400BB9" w:rsidP="00A33747">
      <w:pPr>
        <w:pStyle w:val="Doc-text2"/>
      </w:pPr>
    </w:p>
    <w:p w14:paraId="418782F1" w14:textId="3BE0CB9A" w:rsidR="00400BB9" w:rsidRDefault="00400BB9" w:rsidP="00A33747">
      <w:pPr>
        <w:pStyle w:val="Doc-text2"/>
      </w:pPr>
      <w:r>
        <w:t>Discussion</w:t>
      </w:r>
    </w:p>
    <w:p w14:paraId="3BFDBE98" w14:textId="64780ED9" w:rsidR="00400BB9" w:rsidRDefault="00400BB9" w:rsidP="00A33747">
      <w:pPr>
        <w:pStyle w:val="Doc-text2"/>
      </w:pPr>
      <w:r>
        <w:t>- Huawei thinks the TP is okay but for the first bullet (1&gt;) we need to also check whether there is a value (on top of whether the Rel-19 IDs are different).</w:t>
      </w:r>
    </w:p>
    <w:p w14:paraId="2D7978CC" w14:textId="737EA2F8" w:rsidR="00400BB9" w:rsidRDefault="00400BB9" w:rsidP="00A33747">
      <w:pPr>
        <w:pStyle w:val="Doc-text2"/>
      </w:pPr>
      <w:r>
        <w:t>- MTK agree with Xiaomi and change proposed by Huawei</w:t>
      </w:r>
    </w:p>
    <w:p w14:paraId="772799B4" w14:textId="3E397EBD" w:rsidR="00400BB9" w:rsidRDefault="00400BB9" w:rsidP="00400BB9">
      <w:pPr>
        <w:pStyle w:val="Agreement"/>
      </w:pPr>
      <w:r>
        <w:t xml:space="preserve">TP in </w:t>
      </w:r>
      <w:r w:rsidRPr="00400BB9">
        <w:t>R2-2507434</w:t>
      </w:r>
      <w:r>
        <w:t xml:space="preserve"> is agreed to be merged in the RRC Rapporteur’s CR with the change proposed by Huawei (check in first 1&gt; whether there is a value (on top of whether the Rel-19 IDs are different)</w:t>
      </w:r>
    </w:p>
    <w:p w14:paraId="3D20E6ED" w14:textId="0FEBB776" w:rsidR="00481C0D" w:rsidRPr="00481C0D" w:rsidRDefault="00481C0D" w:rsidP="00481C0D">
      <w:pPr>
        <w:pStyle w:val="Agreement"/>
      </w:pPr>
      <w:r>
        <w:t>RIL X153 and X152 are marked as PropAgree</w:t>
      </w:r>
    </w:p>
    <w:p w14:paraId="44F15506" w14:textId="77777777" w:rsidR="00A33747" w:rsidRDefault="00A33747" w:rsidP="00A33747">
      <w:pPr>
        <w:pStyle w:val="Doc-text2"/>
      </w:pPr>
    </w:p>
    <w:p w14:paraId="4EA6C3D5" w14:textId="543B2594" w:rsidR="00A33747" w:rsidRDefault="00A33747" w:rsidP="00A33747">
      <w:pPr>
        <w:pStyle w:val="Doc-title"/>
        <w:rPr>
          <w:b/>
          <w:bCs/>
        </w:rPr>
      </w:pPr>
      <w:r>
        <w:rPr>
          <w:b/>
          <w:bCs/>
        </w:rPr>
        <w:t>5</w:t>
      </w:r>
      <w:r w:rsidRPr="00150AE7">
        <w:rPr>
          <w:b/>
          <w:bCs/>
        </w:rPr>
        <w:t xml:space="preserve">. </w:t>
      </w:r>
      <w:r>
        <w:rPr>
          <w:b/>
          <w:bCs/>
        </w:rPr>
        <w:t xml:space="preserve">[Z155] </w:t>
      </w:r>
      <w:r w:rsidRPr="00A33747">
        <w:rPr>
          <w:b/>
          <w:bCs/>
        </w:rPr>
        <w:t>The missing description for VarLTM-ServingCellNoSecurityChange</w:t>
      </w:r>
    </w:p>
    <w:p w14:paraId="6878896C" w14:textId="66C1E582" w:rsidR="00A33747" w:rsidRDefault="00A33747" w:rsidP="00A33747">
      <w:pPr>
        <w:pStyle w:val="Doc-title"/>
      </w:pPr>
      <w:r w:rsidRPr="00C96E13">
        <w:t>R2-2507528</w:t>
      </w:r>
      <w:r>
        <w:tab/>
        <w:t>Discussion on RIL issue [Z155][Z157]</w:t>
      </w:r>
      <w:r>
        <w:tab/>
        <w:t>ZTE Corporation, Sanechips</w:t>
      </w:r>
      <w:r>
        <w:tab/>
        <w:t>discussion</w:t>
      </w:r>
      <w:r>
        <w:tab/>
        <w:t>Rel-19</w:t>
      </w:r>
      <w:r>
        <w:tab/>
        <w:t>NR_Mob_Ph4-Core</w:t>
      </w:r>
    </w:p>
    <w:p w14:paraId="4AC3B446" w14:textId="4C6C1B66" w:rsidR="00A33747" w:rsidRDefault="00A33747" w:rsidP="00A33747">
      <w:pPr>
        <w:pStyle w:val="Doc-text2"/>
      </w:pPr>
      <w:r>
        <w:t xml:space="preserve">Proposal 1a: [Z155] RAN2 to confirm that the NW can configure MCG LTM with NoSecurityChangeID in ltm-Config and SCG LTM with NoSecurityChangeID in ltm-ConfigNRDC simultaneously, for the coexistence of Intra-CU MCG/SCG LTM and Inter-CU SCG/MCG LTM. </w:t>
      </w:r>
    </w:p>
    <w:p w14:paraId="55603FB3" w14:textId="133F8BF7" w:rsidR="00A33747" w:rsidRDefault="00A33747" w:rsidP="00A33747">
      <w:pPr>
        <w:pStyle w:val="Doc-text2"/>
      </w:pPr>
      <w:r>
        <w:t>Proposal 1b: [Z155] The UE can maintain two independent VarLTM-ServingCellNoSecurityChange, one associated with the ltm-Config and one associated with the ltm-ConfigNRDC, if both are configured.</w:t>
      </w:r>
    </w:p>
    <w:p w14:paraId="5E7C16E3" w14:textId="77777777" w:rsidR="00481C0D" w:rsidRDefault="00481C0D" w:rsidP="00A33747">
      <w:pPr>
        <w:pStyle w:val="Doc-text2"/>
      </w:pPr>
    </w:p>
    <w:p w14:paraId="26178A00" w14:textId="50ADDA62" w:rsidR="00481C0D" w:rsidRDefault="00481C0D" w:rsidP="00A33747">
      <w:pPr>
        <w:pStyle w:val="Doc-text2"/>
      </w:pPr>
      <w:r>
        <w:t>Discussion</w:t>
      </w:r>
    </w:p>
    <w:p w14:paraId="627F3460" w14:textId="1267EA43" w:rsidR="00481C0D" w:rsidRDefault="00481C0D" w:rsidP="00A33747">
      <w:pPr>
        <w:pStyle w:val="Doc-text2"/>
      </w:pPr>
      <w:r>
        <w:lastRenderedPageBreak/>
        <w:t>- Nokia understand that security key change at both MCG and SCG is not allowed</w:t>
      </w:r>
    </w:p>
    <w:p w14:paraId="17845C2E" w14:textId="1C5DA81E" w:rsidR="00481C0D" w:rsidRDefault="00481C0D" w:rsidP="00A33747">
      <w:pPr>
        <w:pStyle w:val="Doc-text2"/>
      </w:pPr>
      <w:r>
        <w:t>- Xiaomi shares the same view as Nokia</w:t>
      </w:r>
    </w:p>
    <w:p w14:paraId="3F998F15" w14:textId="693E3CB0" w:rsidR="00481C0D" w:rsidRDefault="00481C0D" w:rsidP="00A33747">
      <w:pPr>
        <w:pStyle w:val="Doc-text2"/>
      </w:pPr>
      <w:r>
        <w:t>- MTK think that ZTE analysis is correct</w:t>
      </w:r>
    </w:p>
    <w:p w14:paraId="28F450D0" w14:textId="7757A8AC" w:rsidR="00481C0D" w:rsidRDefault="00481C0D" w:rsidP="00A33747">
      <w:pPr>
        <w:pStyle w:val="Doc-text2"/>
      </w:pPr>
      <w:r>
        <w:t>- Vivo asks whether network is in control of the IDs</w:t>
      </w:r>
    </w:p>
    <w:p w14:paraId="7B0EF808" w14:textId="223B2B31" w:rsidR="00481C0D" w:rsidRDefault="00481C0D" w:rsidP="00481C0D">
      <w:pPr>
        <w:pStyle w:val="Agreement"/>
      </w:pPr>
      <w:r>
        <w:t xml:space="preserve">The TP proposed in </w:t>
      </w:r>
      <w:r w:rsidRPr="00481C0D">
        <w:t>R2-2507528</w:t>
      </w:r>
      <w:r>
        <w:t xml:space="preserve"> is agreed to be merged in the RRC Rapporteur’s CR</w:t>
      </w:r>
    </w:p>
    <w:p w14:paraId="12CD0E15" w14:textId="72252DEB" w:rsidR="00481C0D" w:rsidRPr="00481C0D" w:rsidRDefault="00481C0D" w:rsidP="00481C0D">
      <w:pPr>
        <w:pStyle w:val="Agreement"/>
      </w:pPr>
      <w:r>
        <w:t>The RIL Z155 is marked as PropAgree</w:t>
      </w:r>
    </w:p>
    <w:p w14:paraId="31841198" w14:textId="77777777" w:rsidR="00A33747" w:rsidRDefault="00A33747" w:rsidP="00A33747">
      <w:pPr>
        <w:pStyle w:val="Doc-text2"/>
      </w:pPr>
    </w:p>
    <w:p w14:paraId="13E0E679" w14:textId="1F20E35C" w:rsidR="009C39E7" w:rsidRDefault="009C39E7" w:rsidP="009C39E7">
      <w:pPr>
        <w:pStyle w:val="Doc-title"/>
        <w:rPr>
          <w:b/>
          <w:bCs/>
        </w:rPr>
      </w:pPr>
      <w:r>
        <w:rPr>
          <w:b/>
          <w:bCs/>
        </w:rPr>
        <w:t>6</w:t>
      </w:r>
      <w:r w:rsidRPr="00150AE7">
        <w:rPr>
          <w:b/>
          <w:bCs/>
        </w:rPr>
        <w:t xml:space="preserve">. </w:t>
      </w:r>
      <w:r>
        <w:rPr>
          <w:b/>
          <w:bCs/>
        </w:rPr>
        <w:t xml:space="preserve">[Z157] Release </w:t>
      </w:r>
      <w:r w:rsidRPr="009C39E7">
        <w:rPr>
          <w:b/>
          <w:bCs/>
        </w:rPr>
        <w:t>SCG configuration in case of MCG LTM with SCG configuration</w:t>
      </w:r>
    </w:p>
    <w:p w14:paraId="779F735D" w14:textId="75911F9D" w:rsidR="009C39E7" w:rsidRDefault="009C39E7" w:rsidP="009C39E7">
      <w:pPr>
        <w:pStyle w:val="Doc-title"/>
      </w:pPr>
      <w:r w:rsidRPr="00C96E13">
        <w:t>R2-2507528</w:t>
      </w:r>
      <w:r>
        <w:tab/>
        <w:t>Discussion on RIL issue [Z155][Z157]</w:t>
      </w:r>
      <w:r>
        <w:tab/>
        <w:t>ZTE Corporation, Sanechips</w:t>
      </w:r>
      <w:r>
        <w:tab/>
        <w:t>discussion</w:t>
      </w:r>
      <w:r>
        <w:tab/>
        <w:t>Rel-19</w:t>
      </w:r>
      <w:r>
        <w:tab/>
        <w:t>NR_Mob_Ph4-Core</w:t>
      </w:r>
    </w:p>
    <w:p w14:paraId="0FD39588" w14:textId="3FED9FA9" w:rsidR="009C39E7" w:rsidRDefault="009C39E7" w:rsidP="009C39E7">
      <w:pPr>
        <w:pStyle w:val="Doc-text2"/>
      </w:pPr>
      <w:r>
        <w:t>Proposal 2: [Z157] RAN2 to discuss how to handle the release of the current SCG configuration in case of MCG LTM with SCG configuration:</w:t>
      </w:r>
    </w:p>
    <w:p w14:paraId="431C3356" w14:textId="77777777" w:rsidR="009C39E7" w:rsidRDefault="009C39E7" w:rsidP="009C39E7">
      <w:pPr>
        <w:pStyle w:val="Doc-text2"/>
      </w:pPr>
      <w:r>
        <w:t>•</w:t>
      </w:r>
      <w:r>
        <w:tab/>
        <w:t>Option 1: The network does not set mrdc-ReleaseAndAdd for MCG LTM with SCG configuration, and the UE autonomously release the SCG part of the current UE configuration upon LTM cell switch execution, i.e. follow the same actions as LTM cell switch triggered on the SCG (see TP2-1 in the Annex).</w:t>
      </w:r>
    </w:p>
    <w:p w14:paraId="5AFF6C0C" w14:textId="2BEA352C" w:rsidR="009C39E7" w:rsidRDefault="009C39E7" w:rsidP="009C39E7">
      <w:pPr>
        <w:pStyle w:val="Doc-text2"/>
      </w:pPr>
      <w:r>
        <w:t>•</w:t>
      </w:r>
      <w:r>
        <w:tab/>
        <w:t>Option 2: The network always sets mrdc-ReleaseAndAdd for MCG LTM with SCG configuration, but the UE shall not release the LTM configuration for the SCG if MR-DC release is triggered due to LTM cell switch execution for MCG LTM with SCG configuration (see TP2-2 in the Annex).</w:t>
      </w:r>
    </w:p>
    <w:p w14:paraId="4426B805" w14:textId="77777777" w:rsidR="00481C0D" w:rsidRDefault="00481C0D" w:rsidP="009C39E7">
      <w:pPr>
        <w:pStyle w:val="Doc-text2"/>
      </w:pPr>
    </w:p>
    <w:p w14:paraId="53F12CDE" w14:textId="1DBB920E" w:rsidR="00481C0D" w:rsidRDefault="00481C0D" w:rsidP="009C39E7">
      <w:pPr>
        <w:pStyle w:val="Doc-text2"/>
      </w:pPr>
      <w:r>
        <w:t>Discussion</w:t>
      </w:r>
    </w:p>
    <w:p w14:paraId="0A829E5A" w14:textId="597A0F1B" w:rsidR="00481C0D" w:rsidRDefault="00481C0D" w:rsidP="00481C0D">
      <w:pPr>
        <w:pStyle w:val="Doc-text2"/>
      </w:pPr>
      <w:r>
        <w:t xml:space="preserve">- Huawei is okay with Option 2 but TP is not ok. We need to clarify what is released depending on which case. </w:t>
      </w:r>
    </w:p>
    <w:p w14:paraId="76B63B7B" w14:textId="22A79230" w:rsidR="00D63542" w:rsidRDefault="00D63542" w:rsidP="00481C0D">
      <w:pPr>
        <w:pStyle w:val="Doc-text2"/>
      </w:pPr>
      <w:r>
        <w:t>- MTK slightly prefer Option 1.</w:t>
      </w:r>
    </w:p>
    <w:p w14:paraId="5CF56949" w14:textId="77777777" w:rsidR="00BA1631" w:rsidRDefault="00BA1631" w:rsidP="000324DD">
      <w:pPr>
        <w:pStyle w:val="Doc-text2"/>
        <w:ind w:left="0" w:firstLine="0"/>
      </w:pPr>
    </w:p>
    <w:p w14:paraId="0B78CCFF" w14:textId="56905D1F" w:rsidR="000324DD" w:rsidRDefault="00BA1631" w:rsidP="00A535EB">
      <w:pPr>
        <w:pStyle w:val="Doc-title"/>
      </w:pPr>
      <w:r w:rsidRPr="009753ED">
        <w:t>R2-2507725</w:t>
      </w:r>
      <w:r>
        <w:tab/>
        <w:t>TP on release on current SCG configuration in case of MCG LTM with SCG configuration</w:t>
      </w:r>
      <w:r>
        <w:tab/>
        <w:t>ZTE Corporation</w:t>
      </w:r>
    </w:p>
    <w:p w14:paraId="6E87064D" w14:textId="24DE108F" w:rsidR="000324DD" w:rsidRDefault="000324DD" w:rsidP="000324DD">
      <w:pPr>
        <w:pStyle w:val="Agreement"/>
      </w:pPr>
      <w:r>
        <w:t>The TP in R2-2507725 is endorsed to be merged in the Rapporteur’s RRC CR.</w:t>
      </w:r>
    </w:p>
    <w:p w14:paraId="374E3B20" w14:textId="4B162222" w:rsidR="009753ED" w:rsidRPr="009753ED" w:rsidRDefault="009753ED" w:rsidP="009753ED">
      <w:pPr>
        <w:pStyle w:val="Agreement"/>
      </w:pPr>
      <w:r>
        <w:t>The RIL Z157 is marked as PropAgree.</w:t>
      </w:r>
    </w:p>
    <w:p w14:paraId="3ACC5F8F" w14:textId="77777777" w:rsidR="009C39E7" w:rsidRDefault="009C39E7" w:rsidP="009C39E7">
      <w:pPr>
        <w:pStyle w:val="Doc-text2"/>
      </w:pPr>
    </w:p>
    <w:p w14:paraId="01B91854" w14:textId="5D5E0FCC" w:rsidR="009C39E7" w:rsidRDefault="009C39E7" w:rsidP="009C39E7">
      <w:pPr>
        <w:pStyle w:val="Doc-title"/>
        <w:rPr>
          <w:b/>
          <w:bCs/>
        </w:rPr>
      </w:pPr>
      <w:r>
        <w:rPr>
          <w:b/>
          <w:bCs/>
        </w:rPr>
        <w:t>7</w:t>
      </w:r>
      <w:r w:rsidRPr="00150AE7">
        <w:rPr>
          <w:b/>
          <w:bCs/>
        </w:rPr>
        <w:t xml:space="preserve">. </w:t>
      </w:r>
      <w:r>
        <w:rPr>
          <w:b/>
          <w:bCs/>
        </w:rPr>
        <w:t xml:space="preserve">[S036] Release </w:t>
      </w:r>
      <w:r w:rsidRPr="009C39E7">
        <w:rPr>
          <w:b/>
          <w:bCs/>
        </w:rPr>
        <w:t>SCG configuration in case of MCG LTM with SCG configuration</w:t>
      </w:r>
    </w:p>
    <w:p w14:paraId="658A4E39" w14:textId="78A9475A" w:rsidR="009C39E7" w:rsidRDefault="009C39E7" w:rsidP="009C39E7">
      <w:pPr>
        <w:pStyle w:val="Doc-title"/>
      </w:pPr>
      <w:r w:rsidRPr="00C96E13">
        <w:t>R2-2507238</w:t>
      </w:r>
      <w:r>
        <w:tab/>
        <w:t>[S036][S037]Discussion on Mobility RILs</w:t>
      </w:r>
      <w:r>
        <w:tab/>
        <w:t>Samsung</w:t>
      </w:r>
      <w:r>
        <w:tab/>
        <w:t>discussion</w:t>
      </w:r>
      <w:r>
        <w:tab/>
        <w:t>Late</w:t>
      </w:r>
    </w:p>
    <w:p w14:paraId="0EC210F7" w14:textId="4940935E" w:rsidR="00D63542" w:rsidRDefault="009C39E7" w:rsidP="00D63542">
      <w:pPr>
        <w:pStyle w:val="Doc-text2"/>
      </w:pPr>
      <w:r w:rsidRPr="009C39E7">
        <w:t>Proposal 1: [S036] Update L1-MeasConfigNRDC to include CSI-RS measurement related capabilities.</w:t>
      </w:r>
    </w:p>
    <w:p w14:paraId="7BE7ABDC" w14:textId="2BE8D87D" w:rsidR="009C39E7" w:rsidRDefault="00D63542" w:rsidP="00D63542">
      <w:pPr>
        <w:pStyle w:val="Agreement"/>
      </w:pPr>
      <w:r>
        <w:t>We add capability for CSI-RS measurements (and potentially new capabilities coming from RAN1 or RAN4) in INM</w:t>
      </w:r>
    </w:p>
    <w:p w14:paraId="5EB87CFF" w14:textId="0DF608D8" w:rsidR="00A43A85" w:rsidRPr="00A43A85" w:rsidRDefault="00A43A85" w:rsidP="00A43A85">
      <w:pPr>
        <w:pStyle w:val="Agreement"/>
      </w:pPr>
      <w:r>
        <w:t>We capture the agreement in the RRC Rapporteur’s CR</w:t>
      </w:r>
    </w:p>
    <w:p w14:paraId="3C7D1D6E" w14:textId="554A324B" w:rsidR="007A330B" w:rsidRPr="007A330B" w:rsidRDefault="007A330B" w:rsidP="007A330B">
      <w:pPr>
        <w:pStyle w:val="Agreement"/>
      </w:pPr>
      <w:r>
        <w:t>The RIL S036 is marked as PropAgree</w:t>
      </w:r>
    </w:p>
    <w:p w14:paraId="2FBB38C1" w14:textId="77777777" w:rsidR="007A330B" w:rsidRPr="007A330B" w:rsidRDefault="007A330B" w:rsidP="007A330B">
      <w:pPr>
        <w:pStyle w:val="Doc-text2"/>
      </w:pPr>
    </w:p>
    <w:p w14:paraId="0079D601" w14:textId="77777777" w:rsidR="00D63542" w:rsidRPr="00D63542" w:rsidRDefault="00D63542" w:rsidP="00D63542">
      <w:pPr>
        <w:pStyle w:val="Doc-text2"/>
      </w:pPr>
    </w:p>
    <w:p w14:paraId="388CB52F" w14:textId="54DB5567" w:rsidR="009C39E7" w:rsidRDefault="009C39E7" w:rsidP="009C39E7">
      <w:pPr>
        <w:pStyle w:val="Doc-title"/>
        <w:rPr>
          <w:b/>
          <w:bCs/>
        </w:rPr>
      </w:pPr>
      <w:r>
        <w:rPr>
          <w:b/>
          <w:bCs/>
        </w:rPr>
        <w:t>8</w:t>
      </w:r>
      <w:r w:rsidRPr="00150AE7">
        <w:rPr>
          <w:b/>
          <w:bCs/>
        </w:rPr>
        <w:t xml:space="preserve">. </w:t>
      </w:r>
      <w:r>
        <w:rPr>
          <w:b/>
          <w:bCs/>
        </w:rPr>
        <w:t>[S037] Mandatory LTM information in inter-node RRC message</w:t>
      </w:r>
    </w:p>
    <w:p w14:paraId="090FAACA" w14:textId="0E345AA4" w:rsidR="009C39E7" w:rsidRDefault="009C39E7" w:rsidP="009C39E7">
      <w:pPr>
        <w:pStyle w:val="Doc-title"/>
      </w:pPr>
      <w:r w:rsidRPr="00C96E13">
        <w:t>R2-2507238</w:t>
      </w:r>
      <w:r>
        <w:tab/>
        <w:t>[S036][S037]Discussion on Mobility RILs</w:t>
      </w:r>
      <w:r>
        <w:tab/>
        <w:t>Samsung</w:t>
      </w:r>
      <w:r>
        <w:tab/>
        <w:t>discussion</w:t>
      </w:r>
      <w:r>
        <w:tab/>
        <w:t>Late</w:t>
      </w:r>
    </w:p>
    <w:p w14:paraId="64749DB2" w14:textId="6E2AD108" w:rsidR="00A33747" w:rsidRDefault="009C39E7" w:rsidP="00A33747">
      <w:pPr>
        <w:pStyle w:val="Doc-text2"/>
      </w:pPr>
      <w:r w:rsidRPr="009C39E7">
        <w:t>Proposal 2: [S037] Absence of LTM configuration and Reference configuration in in CG-Config and CG-ConfigInfo means that the receiver maintains the values informed via the previous message.</w:t>
      </w:r>
    </w:p>
    <w:p w14:paraId="2EA6A58B" w14:textId="77777777" w:rsidR="00D63542" w:rsidRDefault="00D63542" w:rsidP="00A33747">
      <w:pPr>
        <w:pStyle w:val="Doc-text2"/>
      </w:pPr>
    </w:p>
    <w:p w14:paraId="39CCB82C" w14:textId="086DBA26" w:rsidR="00D63542" w:rsidRDefault="00D63542" w:rsidP="00A33747">
      <w:pPr>
        <w:pStyle w:val="Doc-text2"/>
      </w:pPr>
      <w:r>
        <w:t>Discussion</w:t>
      </w:r>
    </w:p>
    <w:p w14:paraId="142600D8" w14:textId="04BAB0F3" w:rsidR="00D63542" w:rsidRDefault="00D63542" w:rsidP="00A33747">
      <w:pPr>
        <w:pStyle w:val="Doc-text2"/>
      </w:pPr>
      <w:r>
        <w:t>- ZTE is fine for the reference configuration but for the ltm-Config we can wait in case it should be removed due to RAN3.</w:t>
      </w:r>
    </w:p>
    <w:p w14:paraId="1EEACCC6" w14:textId="4B2FC2A1" w:rsidR="00D63542" w:rsidRDefault="00D63542" w:rsidP="00D63542">
      <w:pPr>
        <w:pStyle w:val="Agreement"/>
      </w:pPr>
      <w:r>
        <w:t xml:space="preserve">We add </w:t>
      </w:r>
      <w:r w:rsidRPr="00D63542">
        <w:t>ltm-ReferenceConfigurationSCG</w:t>
      </w:r>
      <w:r>
        <w:t xml:space="preserve">, </w:t>
      </w:r>
      <w:r w:rsidRPr="00D63542">
        <w:t>ltm-Config</w:t>
      </w:r>
      <w:r>
        <w:t xml:space="preserve">, </w:t>
      </w:r>
      <w:r w:rsidRPr="00D63542">
        <w:t>ltm-ReferenceConfigurationMCG</w:t>
      </w:r>
      <w:r>
        <w:t xml:space="preserve"> in the exeption list in section 11.2.3 of TS 38.331.</w:t>
      </w:r>
    </w:p>
    <w:p w14:paraId="3EC2B839" w14:textId="59FC8FEB" w:rsidR="00A43A85" w:rsidRPr="00A43A85" w:rsidRDefault="00A43A85" w:rsidP="00A43A85">
      <w:pPr>
        <w:pStyle w:val="Agreement"/>
      </w:pPr>
      <w:r>
        <w:t>We capture the agreement in the RRC Rapporteur’s CR</w:t>
      </w:r>
    </w:p>
    <w:p w14:paraId="52F321F3" w14:textId="76B880C4" w:rsidR="007A330B" w:rsidRPr="007A330B" w:rsidRDefault="007A330B" w:rsidP="007A330B">
      <w:pPr>
        <w:pStyle w:val="Agreement"/>
      </w:pPr>
      <w:r>
        <w:t>The RIL S037 is marked as PropAgree</w:t>
      </w:r>
    </w:p>
    <w:p w14:paraId="267AE014" w14:textId="77777777" w:rsidR="007A330B" w:rsidRPr="007A330B" w:rsidRDefault="007A330B" w:rsidP="007A330B">
      <w:pPr>
        <w:pStyle w:val="Doc-text2"/>
      </w:pPr>
    </w:p>
    <w:p w14:paraId="12A5E727" w14:textId="77777777" w:rsidR="009C39E7" w:rsidRDefault="009C39E7" w:rsidP="00A33747">
      <w:pPr>
        <w:pStyle w:val="Doc-text2"/>
      </w:pPr>
    </w:p>
    <w:p w14:paraId="6C0E3CC0" w14:textId="451AF6BB" w:rsidR="009C39E7" w:rsidRDefault="009C39E7" w:rsidP="009C39E7">
      <w:pPr>
        <w:pStyle w:val="Doc-title"/>
        <w:rPr>
          <w:b/>
          <w:bCs/>
        </w:rPr>
      </w:pPr>
      <w:r>
        <w:rPr>
          <w:b/>
          <w:bCs/>
        </w:rPr>
        <w:t>9</w:t>
      </w:r>
      <w:r w:rsidRPr="00150AE7">
        <w:rPr>
          <w:b/>
          <w:bCs/>
        </w:rPr>
        <w:t xml:space="preserve">. </w:t>
      </w:r>
      <w:r>
        <w:rPr>
          <w:b/>
          <w:bCs/>
        </w:rPr>
        <w:t xml:space="preserve">[N101] Description of </w:t>
      </w:r>
      <w:r w:rsidRPr="00777A47">
        <w:rPr>
          <w:b/>
          <w:bCs/>
        </w:rPr>
        <w:t>reference configuration</w:t>
      </w:r>
    </w:p>
    <w:p w14:paraId="1E17E1DA" w14:textId="731246DE" w:rsidR="009C39E7" w:rsidRDefault="009C39E7" w:rsidP="009C39E7">
      <w:pPr>
        <w:pStyle w:val="Doc-title"/>
      </w:pPr>
      <w:r w:rsidRPr="00C96E13">
        <w:t>R2-2507436</w:t>
      </w:r>
      <w:r>
        <w:tab/>
        <w:t>Remaining Open Issues for RRC</w:t>
      </w:r>
      <w:r>
        <w:tab/>
        <w:t>Nokia</w:t>
      </w:r>
      <w:r>
        <w:tab/>
        <w:t>discussion</w:t>
      </w:r>
    </w:p>
    <w:p w14:paraId="2C2314AA" w14:textId="1844FAB1" w:rsidR="009C39E7" w:rsidRDefault="009C39E7" w:rsidP="00A33747">
      <w:pPr>
        <w:pStyle w:val="Doc-text2"/>
      </w:pPr>
      <w:r w:rsidRPr="009C39E7">
        <w:lastRenderedPageBreak/>
        <w:t>Proposal 4: The description of reference configuration is modified to reflect the changes corresponds to Inter-CU SCG LTM. The proposed changes are given in Annexure.A.3</w:t>
      </w:r>
    </w:p>
    <w:p w14:paraId="7E38025B" w14:textId="77777777" w:rsidR="00D63542" w:rsidRDefault="00D63542" w:rsidP="00A33747">
      <w:pPr>
        <w:pStyle w:val="Doc-text2"/>
      </w:pPr>
    </w:p>
    <w:p w14:paraId="586707A7" w14:textId="397FBD5E" w:rsidR="00D63542" w:rsidRDefault="00D63542" w:rsidP="00A33747">
      <w:pPr>
        <w:pStyle w:val="Doc-text2"/>
      </w:pPr>
      <w:r>
        <w:t>Discussion</w:t>
      </w:r>
    </w:p>
    <w:p w14:paraId="67F6EE5A" w14:textId="6A446F7F" w:rsidR="00D63542" w:rsidRDefault="00D63542" w:rsidP="00A33747">
      <w:pPr>
        <w:pStyle w:val="Doc-text2"/>
      </w:pPr>
      <w:r>
        <w:t>- Huawei think that what is apply for what is already clear from the procedural text. We can clarify that it is used to provide a configuration which is used for a set of non-completed LTM candidate configurations.</w:t>
      </w:r>
    </w:p>
    <w:p w14:paraId="7D810B70" w14:textId="5E3E51FD" w:rsidR="00D63542" w:rsidRDefault="00D63542" w:rsidP="00A33747">
      <w:pPr>
        <w:pStyle w:val="Doc-text2"/>
      </w:pPr>
      <w:r>
        <w:t>- Nokia is fine with Huawei proposal</w:t>
      </w:r>
    </w:p>
    <w:p w14:paraId="769A3829" w14:textId="1413DEC8" w:rsidR="00D63542" w:rsidRDefault="00D63542" w:rsidP="00D63542">
      <w:pPr>
        <w:pStyle w:val="Agreement"/>
      </w:pPr>
      <w:r>
        <w:t>In the description ReferenceConfig IE it is clarified that this is a configuration which is used for a set of non-completed LTM candidate configurations.</w:t>
      </w:r>
    </w:p>
    <w:p w14:paraId="6BFBDCC5" w14:textId="2D882CBA" w:rsidR="00A43A85" w:rsidRPr="00A43A85" w:rsidRDefault="00A43A85" w:rsidP="00A43A85">
      <w:pPr>
        <w:pStyle w:val="Agreement"/>
      </w:pPr>
      <w:r>
        <w:t>We capture the agreement in the RRC Rapporteur’s CR</w:t>
      </w:r>
    </w:p>
    <w:p w14:paraId="6845B6E6" w14:textId="26B62A74" w:rsidR="007A330B" w:rsidRPr="007A330B" w:rsidRDefault="007A330B" w:rsidP="007A330B">
      <w:pPr>
        <w:pStyle w:val="Agreement"/>
      </w:pPr>
      <w:r>
        <w:t>The RIL N101 is marked as PropAgree</w:t>
      </w:r>
    </w:p>
    <w:p w14:paraId="50765FCA" w14:textId="77777777" w:rsidR="007A330B" w:rsidRPr="007A330B" w:rsidRDefault="007A330B" w:rsidP="007A330B">
      <w:pPr>
        <w:pStyle w:val="Doc-text2"/>
      </w:pPr>
    </w:p>
    <w:p w14:paraId="4FAE1405" w14:textId="77777777" w:rsidR="009C39E7" w:rsidRDefault="009C39E7" w:rsidP="00A33747">
      <w:pPr>
        <w:pStyle w:val="Doc-text2"/>
      </w:pPr>
    </w:p>
    <w:p w14:paraId="4107C0D1" w14:textId="4221801F" w:rsidR="009C39E7" w:rsidRDefault="009C39E7" w:rsidP="009C39E7">
      <w:pPr>
        <w:pStyle w:val="Doc-title"/>
        <w:rPr>
          <w:b/>
          <w:bCs/>
        </w:rPr>
      </w:pPr>
      <w:r>
        <w:rPr>
          <w:b/>
          <w:bCs/>
        </w:rPr>
        <w:t>10</w:t>
      </w:r>
      <w:r w:rsidRPr="00150AE7">
        <w:rPr>
          <w:b/>
          <w:bCs/>
        </w:rPr>
        <w:t xml:space="preserve">. </w:t>
      </w:r>
      <w:r>
        <w:rPr>
          <w:b/>
          <w:bCs/>
        </w:rPr>
        <w:t xml:space="preserve">[N102] Field description of </w:t>
      </w:r>
      <w:r w:rsidRPr="009C39E7">
        <w:rPr>
          <w:b/>
          <w:bCs/>
        </w:rPr>
        <w:t xml:space="preserve">ltm-ConfigurationSCG  </w:t>
      </w:r>
    </w:p>
    <w:p w14:paraId="617CED30" w14:textId="6982CDB8" w:rsidR="009C39E7" w:rsidRDefault="009C39E7" w:rsidP="009C39E7">
      <w:pPr>
        <w:pStyle w:val="Doc-title"/>
      </w:pPr>
      <w:r w:rsidRPr="00C96E13">
        <w:t>R2-2507436</w:t>
      </w:r>
      <w:r>
        <w:tab/>
        <w:t>Remaining Open Issues for RRC</w:t>
      </w:r>
      <w:r>
        <w:tab/>
        <w:t>Nokia</w:t>
      </w:r>
      <w:r>
        <w:tab/>
        <w:t>discussion</w:t>
      </w:r>
    </w:p>
    <w:p w14:paraId="63BE644D" w14:textId="5693AB01" w:rsidR="00D63542" w:rsidRDefault="007A330B" w:rsidP="009C39E7">
      <w:pPr>
        <w:pStyle w:val="Doc-text2"/>
      </w:pPr>
      <w:r w:rsidRPr="007A330B">
        <w:t>Proposal 5: The restrictions on inclusion of ltm-configurationSCG in RRC-Configuration for certain cases should be moved to the top-level structure LTM-Config-NRDC. TP provided in A.4</w:t>
      </w:r>
    </w:p>
    <w:p w14:paraId="46D22EEC" w14:textId="77777777" w:rsidR="007A330B" w:rsidRDefault="007A330B" w:rsidP="009C39E7">
      <w:pPr>
        <w:pStyle w:val="Doc-text2"/>
      </w:pPr>
    </w:p>
    <w:p w14:paraId="100D0117" w14:textId="0F3D8684" w:rsidR="00D63542" w:rsidRDefault="007A330B" w:rsidP="009C39E7">
      <w:pPr>
        <w:pStyle w:val="Doc-text2"/>
      </w:pPr>
      <w:r>
        <w:t>Discussion</w:t>
      </w:r>
    </w:p>
    <w:p w14:paraId="245FBE88" w14:textId="3FC80316" w:rsidR="007A330B" w:rsidRDefault="007A330B" w:rsidP="009C39E7">
      <w:pPr>
        <w:pStyle w:val="Doc-text2"/>
      </w:pPr>
      <w:r>
        <w:t>- MTK agree with the change</w:t>
      </w:r>
    </w:p>
    <w:p w14:paraId="4D992DC7" w14:textId="3677B568" w:rsidR="007A330B" w:rsidRDefault="007A330B" w:rsidP="009C39E7">
      <w:pPr>
        <w:pStyle w:val="Doc-text2"/>
      </w:pPr>
      <w:r>
        <w:t>- Huawei is also okay with the change</w:t>
      </w:r>
    </w:p>
    <w:p w14:paraId="09FFCB22" w14:textId="1C1E1D83" w:rsidR="007A330B" w:rsidRDefault="007A330B" w:rsidP="007A330B">
      <w:pPr>
        <w:pStyle w:val="Agreement"/>
      </w:pPr>
      <w:r>
        <w:t xml:space="preserve">The restriction which is now in </w:t>
      </w:r>
      <w:r w:rsidRPr="007A330B">
        <w:t>ltm-ConfigurationSCG</w:t>
      </w:r>
      <w:r>
        <w:t xml:space="preserve"> is moved to field description of </w:t>
      </w:r>
      <w:r w:rsidRPr="007A330B">
        <w:t>ltm-ConfigNRDC</w:t>
      </w:r>
      <w:r>
        <w:t>.</w:t>
      </w:r>
    </w:p>
    <w:p w14:paraId="1E06EE60" w14:textId="55F31094" w:rsidR="00A43A85" w:rsidRPr="00A43A85" w:rsidRDefault="00A43A85" w:rsidP="00A43A85">
      <w:pPr>
        <w:pStyle w:val="Agreement"/>
      </w:pPr>
      <w:r>
        <w:t>We capture the agreement in the RRC Rapporteur’s CR</w:t>
      </w:r>
    </w:p>
    <w:p w14:paraId="39176EB2" w14:textId="1C1254CA" w:rsidR="007A330B" w:rsidRDefault="007A330B" w:rsidP="007A330B">
      <w:pPr>
        <w:pStyle w:val="Agreement"/>
      </w:pPr>
      <w:r>
        <w:t>The RIL N102 is marked as PropAgree</w:t>
      </w:r>
    </w:p>
    <w:p w14:paraId="2140E090" w14:textId="77777777" w:rsidR="00E25DCF" w:rsidRDefault="00E25DCF" w:rsidP="00E25DCF">
      <w:pPr>
        <w:pStyle w:val="Doc-text2"/>
      </w:pPr>
    </w:p>
    <w:p w14:paraId="3098099D" w14:textId="0C17FD6B" w:rsidR="00E25DCF" w:rsidRPr="001E613E" w:rsidRDefault="00E25DCF" w:rsidP="001E613E">
      <w:pPr>
        <w:pStyle w:val="Doc-text2"/>
        <w:pBdr>
          <w:top w:val="single" w:sz="4" w:space="1" w:color="auto"/>
          <w:left w:val="single" w:sz="4" w:space="4" w:color="auto"/>
          <w:bottom w:val="single" w:sz="4" w:space="1" w:color="auto"/>
          <w:right w:val="single" w:sz="4" w:space="4" w:color="auto"/>
        </w:pBdr>
        <w:rPr>
          <w:b/>
          <w:bCs/>
        </w:rPr>
      </w:pPr>
      <w:r w:rsidRPr="001E613E">
        <w:rPr>
          <w:b/>
          <w:bCs/>
        </w:rPr>
        <w:t>Agreements</w:t>
      </w:r>
    </w:p>
    <w:p w14:paraId="48A1665E" w14:textId="4BA52D28"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It is clarified in the procedural text that, upon the execution of an LTM cell switch procedure with security key change, the UE releases all RLC bearers (configurations and bearers itself).</w:t>
      </w:r>
    </w:p>
    <w:p w14:paraId="3A2C7F39" w14:textId="338C6D37"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E005 is marked as PropAgree</w:t>
      </w:r>
    </w:p>
    <w:p w14:paraId="671E4FC5" w14:textId="26F57ACC"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field ltm-CSI-ReportConfig-r19 within LTM-Candidate IE is changed to SetupRelease</w:t>
      </w:r>
      <w:r>
        <w:t>.</w:t>
      </w:r>
    </w:p>
    <w:p w14:paraId="10E7273D" w14:textId="276A71B6"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M202 is marked as PropAgree</w:t>
      </w:r>
    </w:p>
    <w:p w14:paraId="0ED90D81" w14:textId="4AF43699"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TP in R2-2507724 can be taken as baseline in RRC post email discussion.</w:t>
      </w:r>
    </w:p>
    <w:p w14:paraId="37E7C623" w14:textId="1FB689BC"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H150 is marked as PropAgree.</w:t>
      </w:r>
    </w:p>
    <w:p w14:paraId="51A8F000" w14:textId="41BC5B10"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We clarify in field description that ltm-CSI-ReportConfig and ltm-CSI-ResourceConfig can only be configured within ServingCellConfig of the SpCell.</w:t>
      </w:r>
    </w:p>
    <w:p w14:paraId="590C0E2F" w14:textId="4F5E8C88"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We capture the agreement in the RRC Rapporteur’s CR</w:t>
      </w:r>
    </w:p>
    <w:p w14:paraId="3E890747" w14:textId="5F26AEA6"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H151 is marked as PropAgree</w:t>
      </w:r>
    </w:p>
    <w:p w14:paraId="29E8FF58" w14:textId="054E3B50"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TP in R2-2507434 is agreed to be merged in the RRC Rapporteur’s CR with the change proposed by Huawei (check in first 1&gt; whether there is a value (on top of whether the Rel-19 IDs are different)</w:t>
      </w:r>
    </w:p>
    <w:p w14:paraId="6A98908F" w14:textId="79621373"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RIL X153 and X152 are marked as PropAgree</w:t>
      </w:r>
    </w:p>
    <w:p w14:paraId="79EEA3A0" w14:textId="3E527CCF"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TP proposed in R2-2507528 is agreed to be merged in the RRC Rapporteur’s CR</w:t>
      </w:r>
    </w:p>
    <w:p w14:paraId="53081D9F" w14:textId="6A991A18"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Z155 is marked as PropAgree</w:t>
      </w:r>
    </w:p>
    <w:p w14:paraId="79653732" w14:textId="1E2E5897"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TP in R2-2507725 is endorsed to be merged in the Rapporteur’s RRC CR.</w:t>
      </w:r>
    </w:p>
    <w:p w14:paraId="3B038295" w14:textId="112D64E0"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Z157 is marked as PropAgree.</w:t>
      </w:r>
    </w:p>
    <w:p w14:paraId="0803BB94" w14:textId="3621A0D1"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We add capability for CSI-RS measurements (and potentially new capabilities coming from RAN1 or RAN4) in INM</w:t>
      </w:r>
      <w:r>
        <w:t>.</w:t>
      </w:r>
    </w:p>
    <w:p w14:paraId="3A349361" w14:textId="259D090A"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S036 is marked as PropAgree</w:t>
      </w:r>
    </w:p>
    <w:p w14:paraId="31BA7E85" w14:textId="4AA8462B"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We add ltm-ReferenceConfigurationSCG, ltm-Config, ltm-ReferenceConfigurationMCG in the exeption list in section 11.2.3 of TS 38.331.</w:t>
      </w:r>
    </w:p>
    <w:p w14:paraId="5A94956C" w14:textId="3DA41CC9"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S037 is marked as PropAgree</w:t>
      </w:r>
    </w:p>
    <w:p w14:paraId="113539A9" w14:textId="0DC2F92C"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In the description ReferenceConfig IE it is clarified that this is a configuration which is used for a set of non-completed LTM candidate configurations.</w:t>
      </w:r>
    </w:p>
    <w:p w14:paraId="7505A60C" w14:textId="18AFA775"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N101 is marked as PropAgree</w:t>
      </w:r>
    </w:p>
    <w:p w14:paraId="74C01025" w14:textId="543C7D65" w:rsid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restriction which is now in ltm-ConfigurationSCG is moved to field description of ltm-ConfigNRDC.</w:t>
      </w:r>
    </w:p>
    <w:p w14:paraId="3324B592" w14:textId="5AE28C61" w:rsidR="00E25DCF" w:rsidRPr="00E25DCF" w:rsidRDefault="00E25DCF" w:rsidP="001E613E">
      <w:pPr>
        <w:pStyle w:val="Doc-text2"/>
        <w:pBdr>
          <w:top w:val="single" w:sz="4" w:space="1" w:color="auto"/>
          <w:left w:val="single" w:sz="4" w:space="4" w:color="auto"/>
          <w:bottom w:val="single" w:sz="4" w:space="1" w:color="auto"/>
          <w:right w:val="single" w:sz="4" w:space="4" w:color="auto"/>
        </w:pBdr>
      </w:pPr>
      <w:r>
        <w:t>-</w:t>
      </w:r>
      <w:r>
        <w:tab/>
      </w:r>
      <w:r>
        <w:t>The RIL N102 is marked as PropAgree</w:t>
      </w:r>
    </w:p>
    <w:p w14:paraId="7435A817" w14:textId="77777777" w:rsidR="009C39E7" w:rsidRDefault="009C39E7" w:rsidP="00A33747">
      <w:pPr>
        <w:pStyle w:val="Doc-text2"/>
      </w:pPr>
    </w:p>
    <w:p w14:paraId="1F4F412D" w14:textId="77777777" w:rsidR="009C39E7" w:rsidRPr="00A33747" w:rsidRDefault="009C39E7" w:rsidP="00A33747">
      <w:pPr>
        <w:pStyle w:val="Doc-text2"/>
      </w:pPr>
    </w:p>
    <w:p w14:paraId="6B907D7B" w14:textId="58D56F1C" w:rsidR="00672A2F" w:rsidRDefault="00672A2F" w:rsidP="00672A2F">
      <w:pPr>
        <w:pStyle w:val="Doc-title"/>
      </w:pPr>
      <w:r w:rsidRPr="00C96E13">
        <w:t>R2-2507093</w:t>
      </w:r>
      <w:r>
        <w:tab/>
        <w:t>RRC open issues for R19 mobility</w:t>
      </w:r>
      <w:r>
        <w:tab/>
        <w:t>OPPO</w:t>
      </w:r>
      <w:r>
        <w:tab/>
        <w:t>discussion</w:t>
      </w:r>
      <w:r>
        <w:tab/>
        <w:t>Rel-19</w:t>
      </w:r>
      <w:r>
        <w:tab/>
        <w:t>NR_Mob_Ph4-Core</w:t>
      </w:r>
    </w:p>
    <w:p w14:paraId="125E836E" w14:textId="1E6AC6C9" w:rsidR="002B507C" w:rsidRDefault="002B507C" w:rsidP="002B507C">
      <w:pPr>
        <w:pStyle w:val="Doc-title"/>
      </w:pPr>
      <w:r w:rsidRPr="00C96E13">
        <w:t>R2-2506814</w:t>
      </w:r>
      <w:r>
        <w:tab/>
        <w:t>[M202] control plane issues for LTM</w:t>
      </w:r>
      <w:r>
        <w:tab/>
        <w:t>CATT</w:t>
      </w:r>
      <w:r>
        <w:tab/>
        <w:t>discussion</w:t>
      </w:r>
      <w:r>
        <w:tab/>
        <w:t>Rel-19</w:t>
      </w:r>
      <w:r>
        <w:tab/>
        <w:t>NR_Mob_Ph4-Core</w:t>
      </w:r>
    </w:p>
    <w:p w14:paraId="4EE4D7AB" w14:textId="484A525D" w:rsidR="002B507C" w:rsidRDefault="002B507C" w:rsidP="002B507C">
      <w:pPr>
        <w:pStyle w:val="Doc-title"/>
      </w:pPr>
      <w:r w:rsidRPr="00C96E13">
        <w:t>R2-2506924</w:t>
      </w:r>
      <w:r>
        <w:tab/>
        <w:t>[B110] [B111] [M202] Maintenance of CSI resource and CSI report configuration after cell switch</w:t>
      </w:r>
      <w:r>
        <w:tab/>
        <w:t>Lenovo</w:t>
      </w:r>
      <w:r>
        <w:tab/>
        <w:t>discussion</w:t>
      </w:r>
      <w:r>
        <w:tab/>
        <w:t>Rel-19</w:t>
      </w:r>
      <w:r>
        <w:tab/>
        <w:t>Late</w:t>
      </w:r>
    </w:p>
    <w:p w14:paraId="3C32AA9D" w14:textId="3DE4CF64" w:rsidR="002B507C" w:rsidRDefault="002B507C" w:rsidP="002B507C">
      <w:pPr>
        <w:pStyle w:val="Doc-title"/>
      </w:pPr>
      <w:r w:rsidRPr="00C96E13">
        <w:t>R2-2507015</w:t>
      </w:r>
      <w:r>
        <w:tab/>
        <w:t>Discussion on RRC open issues for R19 mobility</w:t>
      </w:r>
      <w:r>
        <w:tab/>
        <w:t>vivo</w:t>
      </w:r>
      <w:r>
        <w:tab/>
        <w:t>discussion</w:t>
      </w:r>
      <w:r>
        <w:tab/>
        <w:t>Rel-19</w:t>
      </w:r>
      <w:r>
        <w:tab/>
        <w:t>NR_Mob_Ph4-Core</w:t>
      </w:r>
    </w:p>
    <w:p w14:paraId="0F72DF02" w14:textId="09206E52" w:rsidR="002B507C" w:rsidRDefault="002B507C" w:rsidP="002B507C">
      <w:pPr>
        <w:pStyle w:val="Doc-title"/>
      </w:pPr>
      <w:r w:rsidRPr="00C96E13">
        <w:t>R2-2507238</w:t>
      </w:r>
      <w:r>
        <w:tab/>
        <w:t>[S036][S037]Discussion on Mobility RILs</w:t>
      </w:r>
      <w:r>
        <w:tab/>
        <w:t>Samsung</w:t>
      </w:r>
      <w:r>
        <w:tab/>
        <w:t>discussion</w:t>
      </w:r>
      <w:r>
        <w:tab/>
        <w:t>Late</w:t>
      </w:r>
    </w:p>
    <w:p w14:paraId="44E2072C" w14:textId="53ECE5D3" w:rsidR="002B507C" w:rsidRDefault="002B507C" w:rsidP="002B507C">
      <w:pPr>
        <w:pStyle w:val="Doc-title"/>
      </w:pPr>
      <w:r w:rsidRPr="00C96E13">
        <w:t>R2-2507378</w:t>
      </w:r>
      <w:r>
        <w:tab/>
        <w:t>RRC issues for LTM</w:t>
      </w:r>
      <w:r>
        <w:tab/>
        <w:t>Huawei, HiSilicon</w:t>
      </w:r>
      <w:r>
        <w:tab/>
        <w:t>discussion</w:t>
      </w:r>
      <w:r>
        <w:tab/>
        <w:t>Rel-19</w:t>
      </w:r>
      <w:r>
        <w:tab/>
        <w:t>NR_Mob_Ph4-Core</w:t>
      </w:r>
      <w:r>
        <w:tab/>
        <w:t>Late</w:t>
      </w:r>
    </w:p>
    <w:p w14:paraId="0BEF6EB6" w14:textId="3CBA2F52" w:rsidR="002B507C" w:rsidRDefault="002B507C" w:rsidP="002B507C">
      <w:pPr>
        <w:pStyle w:val="Doc-title"/>
      </w:pPr>
      <w:r w:rsidRPr="00C96E13">
        <w:t>R2-2507434</w:t>
      </w:r>
      <w:r>
        <w:tab/>
        <w:t>[X153] [X152] Discussion on RILs X153 and X152</w:t>
      </w:r>
      <w:r>
        <w:tab/>
        <w:t>Xiaomi</w:t>
      </w:r>
      <w:r>
        <w:tab/>
        <w:t>discussion</w:t>
      </w:r>
      <w:r>
        <w:tab/>
        <w:t>Rel-19</w:t>
      </w:r>
      <w:r>
        <w:tab/>
        <w:t>NR_Mob_Ph4-Core</w:t>
      </w:r>
    </w:p>
    <w:p w14:paraId="7B76F62F" w14:textId="615D9B8A" w:rsidR="002B507C" w:rsidRDefault="002B507C" w:rsidP="002B507C">
      <w:pPr>
        <w:pStyle w:val="Doc-title"/>
      </w:pPr>
      <w:r w:rsidRPr="00C96E13">
        <w:t>R2-2507436</w:t>
      </w:r>
      <w:r>
        <w:tab/>
        <w:t>Remaining Open Issues for RRC</w:t>
      </w:r>
      <w:r>
        <w:tab/>
        <w:t>Nokia</w:t>
      </w:r>
      <w:r>
        <w:tab/>
        <w:t>discussion</w:t>
      </w:r>
    </w:p>
    <w:p w14:paraId="1DCF6083" w14:textId="25E182E7" w:rsidR="002B507C" w:rsidRDefault="002B507C" w:rsidP="002B507C">
      <w:pPr>
        <w:pStyle w:val="Doc-title"/>
      </w:pPr>
      <w:r w:rsidRPr="00C96E13">
        <w:t>R2-2507528</w:t>
      </w:r>
      <w:r>
        <w:tab/>
        <w:t>Discussion on RIL issue [Z155][Z157]</w:t>
      </w:r>
      <w:r>
        <w:tab/>
        <w:t>ZTE Corporation, Sanechips</w:t>
      </w:r>
      <w:r>
        <w:tab/>
        <w:t>discussion</w:t>
      </w:r>
      <w:r>
        <w:tab/>
        <w:t>Rel-19</w:t>
      </w:r>
      <w:r>
        <w:tab/>
        <w:t>NR_Mob_Ph4-Core</w:t>
      </w:r>
    </w:p>
    <w:p w14:paraId="37B64999" w14:textId="3E71C44A" w:rsidR="002B507C" w:rsidRDefault="002B507C" w:rsidP="002B507C">
      <w:pPr>
        <w:pStyle w:val="Doc-title"/>
      </w:pPr>
      <w:r w:rsidRPr="00C96E13">
        <w:t>R2-2507550</w:t>
      </w:r>
      <w:r>
        <w:tab/>
        <w:t>Remaining CP issues in R19 mobility</w:t>
      </w:r>
      <w:r>
        <w:tab/>
        <w:t>MediaTek Inc.</w:t>
      </w:r>
      <w:r>
        <w:tab/>
        <w:t>discussion</w:t>
      </w:r>
      <w:r>
        <w:tab/>
        <w:t>Rel-19</w:t>
      </w:r>
      <w:r>
        <w:tab/>
        <w:t>NR_Mob_Ph4-Core</w:t>
      </w:r>
    </w:p>
    <w:p w14:paraId="0D1E1A44" w14:textId="77777777" w:rsidR="002B507C" w:rsidRDefault="002B507C" w:rsidP="002B507C">
      <w:pPr>
        <w:pStyle w:val="Doc-title"/>
      </w:pPr>
    </w:p>
    <w:p w14:paraId="56E2647D" w14:textId="77777777" w:rsidR="002B507C" w:rsidRPr="00DB2F94" w:rsidRDefault="002B507C" w:rsidP="002B507C">
      <w:pPr>
        <w:pStyle w:val="Heading3"/>
      </w:pPr>
      <w:r w:rsidRPr="00DB2F94">
        <w:t>8.6.3</w:t>
      </w:r>
      <w:r w:rsidRPr="00DB2F94">
        <w:tab/>
      </w:r>
      <w:r>
        <w:t>User plane</w:t>
      </w:r>
    </w:p>
    <w:p w14:paraId="52C4FDEB" w14:textId="5E4F9AB1" w:rsidR="00D25649" w:rsidRDefault="002B507C" w:rsidP="002B507C">
      <w:pPr>
        <w:pStyle w:val="Comments"/>
      </w:pPr>
      <w:r>
        <w:t>Essential MAC corrections.</w:t>
      </w:r>
    </w:p>
    <w:p w14:paraId="2E9C0AC3" w14:textId="77777777" w:rsidR="00D25649" w:rsidRDefault="00D25649" w:rsidP="00D25649">
      <w:pPr>
        <w:pStyle w:val="Doc-text2"/>
      </w:pPr>
    </w:p>
    <w:p w14:paraId="2E30DE24" w14:textId="0B078A88" w:rsidR="00D25649" w:rsidRPr="00DB06F7" w:rsidRDefault="00D25649" w:rsidP="00540EEE">
      <w:pPr>
        <w:pStyle w:val="EmailDiscussion"/>
      </w:pPr>
      <w:r w:rsidRPr="00DB06F7">
        <w:t>[</w:t>
      </w:r>
      <w:r>
        <w:rPr>
          <w:rFonts w:eastAsia="Malgun Gothic"/>
          <w:lang w:eastAsia="ko-KR"/>
        </w:rPr>
        <w:t>AT</w:t>
      </w:r>
      <w:r w:rsidRPr="00DB06F7">
        <w:t>13</w:t>
      </w:r>
      <w:r>
        <w:t>1bis</w:t>
      </w:r>
      <w:r w:rsidRPr="00DB06F7">
        <w:t>][</w:t>
      </w:r>
      <w:proofErr w:type="gramStart"/>
      <w:r w:rsidRPr="00DB06F7">
        <w:t>1</w:t>
      </w:r>
      <w:r>
        <w:rPr>
          <w:rFonts w:eastAsia="Malgun Gothic"/>
          <w:lang w:eastAsia="ko-KR"/>
        </w:rPr>
        <w:t>0</w:t>
      </w:r>
      <w:r w:rsidR="00A43A85">
        <w:rPr>
          <w:rFonts w:eastAsia="Malgun Gothic"/>
          <w:lang w:eastAsia="ko-KR"/>
        </w:rPr>
        <w:t>8</w:t>
      </w:r>
      <w:r w:rsidRPr="00DB06F7">
        <w:t>]</w:t>
      </w:r>
      <w:r>
        <w:t>[</w:t>
      </w:r>
      <w:proofErr w:type="gramEnd"/>
      <w:r>
        <w:t>MOB</w:t>
      </w:r>
      <w:r w:rsidRPr="00DB06F7">
        <w:t xml:space="preserve">] </w:t>
      </w:r>
      <w:r>
        <w:t xml:space="preserve">MAC corrections </w:t>
      </w:r>
      <w:r w:rsidRPr="00DB06F7">
        <w:t>(</w:t>
      </w:r>
      <w:r w:rsidR="00B51535">
        <w:t>v</w:t>
      </w:r>
      <w:r>
        <w:t>ivo</w:t>
      </w:r>
      <w:r w:rsidRPr="00DB06F7">
        <w:t>)</w:t>
      </w:r>
      <w:r w:rsidRPr="00DB06F7">
        <w:rPr>
          <w:rFonts w:eastAsia="Malgun Gothic" w:hint="eastAsia"/>
          <w:lang w:eastAsia="ko-KR"/>
        </w:rPr>
        <w:t xml:space="preserve"> </w:t>
      </w:r>
    </w:p>
    <w:p w14:paraId="23C6C826" w14:textId="6921F9A3" w:rsidR="00D25649" w:rsidRPr="004C67CE" w:rsidRDefault="00D25649" w:rsidP="00D25649">
      <w:pPr>
        <w:pStyle w:val="EmailDiscussion2"/>
      </w:pPr>
      <w:r w:rsidRPr="00770DB4">
        <w:tab/>
      </w:r>
      <w:r w:rsidRPr="00AA559F">
        <w:rPr>
          <w:b/>
        </w:rPr>
        <w:t>Scope:</w:t>
      </w:r>
      <w:r>
        <w:t xml:space="preserve"> Discuss </w:t>
      </w:r>
      <w:r>
        <w:rPr>
          <w:rFonts w:hint="eastAsia"/>
        </w:rPr>
        <w:t>MAC-V03, MAC-O</w:t>
      </w:r>
      <w:r w:rsidR="007A330B">
        <w:t>0</w:t>
      </w:r>
      <w:r>
        <w:rPr>
          <w:rFonts w:hint="eastAsia"/>
        </w:rPr>
        <w:t>2, MAC-S02, MAC-H03, MAC-H04 (II Part), MAC-O01, MAC-O03, MAC-M01, MAC-K02</w:t>
      </w:r>
      <w:r>
        <w:t xml:space="preserve">. If there is time, other issues also can be included </w:t>
      </w:r>
      <w:r w:rsidR="007B119D">
        <w:t xml:space="preserve">but only </w:t>
      </w:r>
      <w:r>
        <w:t xml:space="preserve">if there </w:t>
      </w:r>
      <w:r w:rsidR="007B119D">
        <w:t xml:space="preserve">is </w:t>
      </w:r>
      <w:r>
        <w:t>good support.</w:t>
      </w:r>
    </w:p>
    <w:p w14:paraId="1BF90EB5" w14:textId="0F6B5BF4" w:rsidR="00D25649" w:rsidRPr="005A0307" w:rsidRDefault="00D25649" w:rsidP="00540EEE">
      <w:pPr>
        <w:pStyle w:val="EmailDiscussion2"/>
        <w:rPr>
          <w:rFonts w:eastAsia="Malgun Gothic"/>
          <w:lang w:eastAsia="ko-KR"/>
        </w:rPr>
      </w:pPr>
      <w:r w:rsidRPr="00770DB4">
        <w:tab/>
      </w:r>
      <w:r w:rsidRPr="00AA559F">
        <w:rPr>
          <w:b/>
        </w:rPr>
        <w:t>Intended outcome:</w:t>
      </w:r>
      <w:r>
        <w:t xml:space="preserve"> Report in R2-250</w:t>
      </w:r>
      <w:r w:rsidR="00A43A85">
        <w:t>7726</w:t>
      </w:r>
      <w:r>
        <w:t>.</w:t>
      </w:r>
    </w:p>
    <w:p w14:paraId="756F5D84" w14:textId="4875A60C" w:rsidR="00D25649" w:rsidRDefault="00D25649" w:rsidP="00B51535">
      <w:pPr>
        <w:pStyle w:val="Doc-text2"/>
        <w:ind w:left="1253" w:firstLine="0"/>
        <w:rPr>
          <w:rFonts w:eastAsia="Malgun Gothic"/>
          <w:lang w:eastAsia="ko-KR"/>
        </w:rPr>
      </w:pPr>
      <w:r>
        <w:rPr>
          <w:b/>
        </w:rPr>
        <w:tab/>
      </w:r>
      <w:r w:rsidRPr="005A0307">
        <w:rPr>
          <w:b/>
        </w:rPr>
        <w:t>Deadline:</w:t>
      </w:r>
      <w:r w:rsidRPr="005A0307">
        <w:rPr>
          <w:rFonts w:eastAsia="Malgun Gothic"/>
          <w:b/>
          <w:lang w:eastAsia="ko-KR"/>
        </w:rPr>
        <w:t xml:space="preserve"> </w:t>
      </w:r>
      <w:r w:rsidRPr="00D25649">
        <w:rPr>
          <w:rFonts w:eastAsia="Malgun Gothic"/>
          <w:bCs/>
          <w:lang w:eastAsia="ko-KR"/>
        </w:rPr>
        <w:t>Offline on Tu</w:t>
      </w:r>
      <w:r>
        <w:rPr>
          <w:rFonts w:eastAsia="Malgun Gothic"/>
          <w:lang w:eastAsia="ko-KR"/>
        </w:rPr>
        <w:t>esday</w:t>
      </w:r>
      <w:r w:rsidR="00B51535">
        <w:rPr>
          <w:rFonts w:eastAsia="Malgun Gothic"/>
          <w:lang w:eastAsia="ko-KR"/>
        </w:rPr>
        <w:t xml:space="preserve"> Oct 14</w:t>
      </w:r>
      <w:r w:rsidR="00B51535" w:rsidRPr="00B51535">
        <w:rPr>
          <w:rFonts w:eastAsia="Malgun Gothic"/>
          <w:vertAlign w:val="superscript"/>
          <w:lang w:eastAsia="ko-KR"/>
        </w:rPr>
        <w:t>th</w:t>
      </w:r>
      <w:r>
        <w:rPr>
          <w:rFonts w:eastAsia="Malgun Gothic"/>
          <w:lang w:eastAsia="ko-KR"/>
        </w:rPr>
        <w:t xml:space="preserve"> (</w:t>
      </w:r>
      <w:r w:rsidR="00B51535">
        <w:rPr>
          <w:rFonts w:eastAsia="Malgun Gothic"/>
          <w:lang w:eastAsia="ko-KR"/>
        </w:rPr>
        <w:t>10:00-11:00, main room)</w:t>
      </w:r>
      <w:r>
        <w:rPr>
          <w:rFonts w:eastAsia="Malgun Gothic"/>
          <w:lang w:eastAsia="ko-KR"/>
        </w:rPr>
        <w:t>.</w:t>
      </w:r>
    </w:p>
    <w:p w14:paraId="70616AF7" w14:textId="77777777" w:rsidR="00BA1631" w:rsidRDefault="00BA1631" w:rsidP="009753ED">
      <w:pPr>
        <w:pStyle w:val="Doc-title"/>
        <w:ind w:left="0" w:firstLine="0"/>
        <w:rPr>
          <w:lang w:eastAsia="ko-KR"/>
        </w:rPr>
      </w:pPr>
    </w:p>
    <w:p w14:paraId="008AC525" w14:textId="232F8080" w:rsidR="00BA1631" w:rsidRDefault="00BA1631" w:rsidP="00BA1631">
      <w:pPr>
        <w:pStyle w:val="Doc-title"/>
        <w:rPr>
          <w:lang w:eastAsia="ko-KR"/>
        </w:rPr>
      </w:pPr>
      <w:r w:rsidRPr="009753ED">
        <w:rPr>
          <w:lang w:eastAsia="ko-KR"/>
        </w:rPr>
        <w:t>R2-2507726</w:t>
      </w:r>
      <w:r>
        <w:rPr>
          <w:lang w:eastAsia="ko-KR"/>
        </w:rPr>
        <w:tab/>
        <w:t>Summary of MAC corrections</w:t>
      </w:r>
      <w:r>
        <w:rPr>
          <w:lang w:eastAsia="ko-KR"/>
        </w:rPr>
        <w:tab/>
        <w:t>vivo</w:t>
      </w:r>
    </w:p>
    <w:p w14:paraId="4C9C2942" w14:textId="77777777" w:rsidR="0095401F" w:rsidRPr="0095401F" w:rsidRDefault="0095401F" w:rsidP="0095401F">
      <w:pPr>
        <w:pStyle w:val="Doc-text2"/>
        <w:rPr>
          <w:lang w:eastAsia="ko-KR"/>
        </w:rPr>
      </w:pPr>
    </w:p>
    <w:p w14:paraId="6FEDD079" w14:textId="77777777" w:rsidR="0095401F" w:rsidRPr="0095401F" w:rsidRDefault="0095401F" w:rsidP="0095401F">
      <w:pPr>
        <w:pStyle w:val="Doc-text2"/>
        <w:rPr>
          <w:lang w:val="en-US"/>
        </w:rPr>
      </w:pPr>
      <w:r w:rsidRPr="0095401F">
        <w:rPr>
          <w:lang w:val="en-US"/>
        </w:rPr>
        <w:t>(MAC-V03) If an ltm-CSI-ReportConfig or an ltm-CSI-ResourceConfig associated with that ltm-CSI-ReportConfig is modified or removed, RRC layer should trigger MAC layer to remove the measurement reporting entry, stop the periodical reporting timer, and reset the associated information (e.g. timeToTrigger) for this ltm-CSI-ReportConfigId.</w:t>
      </w:r>
    </w:p>
    <w:p w14:paraId="116394B7" w14:textId="77777777" w:rsidR="0095401F" w:rsidRPr="0095401F" w:rsidRDefault="0095401F" w:rsidP="0095401F">
      <w:pPr>
        <w:pStyle w:val="Doc-text2"/>
        <w:rPr>
          <w:lang w:val="en-US"/>
        </w:rPr>
      </w:pPr>
      <w:r w:rsidRPr="0095401F">
        <w:rPr>
          <w:lang w:val="en-US"/>
        </w:rPr>
        <w:t>(MAC-O02) The SR resource for (truncated) MR MAC CE has the same priority as the SR resource for BFR MAC CE.</w:t>
      </w:r>
    </w:p>
    <w:p w14:paraId="344CF364" w14:textId="77777777" w:rsidR="0095401F" w:rsidRPr="0095401F" w:rsidRDefault="0095401F" w:rsidP="0095401F">
      <w:pPr>
        <w:pStyle w:val="Doc-text2"/>
        <w:rPr>
          <w:lang w:val="en-US"/>
        </w:rPr>
      </w:pPr>
      <w:r w:rsidRPr="0095401F">
        <w:rPr>
          <w:lang w:val="en-US"/>
        </w:rPr>
        <w:t>(MAC-O02) If the SR resource for (truncated) MR MAC CE overlaps with SR resource for BFR MAC CE (for an SCell or a BFD-RS set), it’s up to UE implementation which SR resource to be selected. Update the Note in the current MAC specification.</w:t>
      </w:r>
    </w:p>
    <w:p w14:paraId="0722250A" w14:textId="77777777" w:rsidR="0095401F" w:rsidRPr="0095401F" w:rsidRDefault="0095401F" w:rsidP="0095401F">
      <w:pPr>
        <w:pStyle w:val="Doc-text2"/>
        <w:rPr>
          <w:lang w:val="en-US"/>
        </w:rPr>
      </w:pPr>
      <w:r w:rsidRPr="0095401F">
        <w:rPr>
          <w:lang w:val="en-US"/>
        </w:rPr>
        <w:t>(MAC-S02) Not agree to move beams from the BEAM_ENTERING_LIST and BEAM_LEAVING_LIST when they are reported in a truncated measurement report. Keep the current MAC spec. as it is.</w:t>
      </w:r>
    </w:p>
    <w:p w14:paraId="43F39EB7" w14:textId="77777777" w:rsidR="0095401F" w:rsidRPr="0095401F" w:rsidRDefault="0095401F" w:rsidP="0095401F">
      <w:pPr>
        <w:pStyle w:val="Doc-text2"/>
        <w:rPr>
          <w:lang w:val="en-US"/>
        </w:rPr>
      </w:pPr>
      <w:r w:rsidRPr="0095401F">
        <w:rPr>
          <w:lang w:val="en-US"/>
        </w:rPr>
        <w:t>(MAC-H03) Proponent companies to comment the CR during post-meeting email discussion. Rapporteur will consider them accordingly.</w:t>
      </w:r>
    </w:p>
    <w:p w14:paraId="741CA127" w14:textId="77777777" w:rsidR="0095401F" w:rsidRPr="0095401F" w:rsidRDefault="0095401F" w:rsidP="0095401F">
      <w:pPr>
        <w:pStyle w:val="Doc-text2"/>
        <w:rPr>
          <w:lang w:val="en-US"/>
        </w:rPr>
      </w:pPr>
      <w:r w:rsidRPr="0095401F">
        <w:rPr>
          <w:lang w:val="en-US"/>
        </w:rPr>
        <w:t>For MAC-H04 (2nd Part), take the below change as the starting point:</w:t>
      </w:r>
    </w:p>
    <w:p w14:paraId="095F4ABC" w14:textId="77777777" w:rsidR="0095401F" w:rsidRPr="0095401F" w:rsidRDefault="0095401F" w:rsidP="0095401F">
      <w:pPr>
        <w:pStyle w:val="Doc-text2"/>
        <w:rPr>
          <w:lang w:val="en-US"/>
        </w:rPr>
      </w:pPr>
      <w:r>
        <w:rPr>
          <w:lang w:val="en-US"/>
        </w:rPr>
        <w:tab/>
      </w:r>
      <w:r w:rsidRPr="0095401F">
        <w:rPr>
          <w:lang w:val="en-US"/>
        </w:rPr>
        <w:t>Text in the current CR:</w:t>
      </w:r>
    </w:p>
    <w:p w14:paraId="27C2C1A0" w14:textId="77777777" w:rsidR="0095401F" w:rsidRPr="0095401F" w:rsidRDefault="0095401F" w:rsidP="0095401F">
      <w:pPr>
        <w:pStyle w:val="Doc-text2"/>
        <w:rPr>
          <w:lang w:val="en-US"/>
        </w:rPr>
      </w:pPr>
      <w:r>
        <w:rPr>
          <w:lang w:val="en-US"/>
        </w:rPr>
        <w:tab/>
      </w:r>
      <w:r>
        <w:rPr>
          <w:lang w:val="en-US"/>
        </w:rPr>
        <w:tab/>
      </w:r>
      <w:r w:rsidRPr="0095401F">
        <w:rPr>
          <w:lang w:val="en-US"/>
        </w:rPr>
        <w:t>1&gt;</w:t>
      </w:r>
      <w:r>
        <w:rPr>
          <w:lang w:val="en-US"/>
        </w:rPr>
        <w:t xml:space="preserve"> </w:t>
      </w:r>
      <w:r w:rsidRPr="0095401F">
        <w:rPr>
          <w:lang w:val="en-US"/>
        </w:rPr>
        <w:t>for each ltm-CSI-ReportConfigId included in the LTM-CSI-ReportConfig:</w:t>
      </w:r>
    </w:p>
    <w:p w14:paraId="758ADADB" w14:textId="77777777" w:rsidR="0095401F" w:rsidRPr="0095401F" w:rsidRDefault="0095401F" w:rsidP="0095401F">
      <w:pPr>
        <w:pStyle w:val="Doc-text2"/>
        <w:rPr>
          <w:lang w:val="en-US"/>
        </w:rPr>
      </w:pPr>
      <w:r>
        <w:rPr>
          <w:lang w:val="en-US"/>
        </w:rPr>
        <w:tab/>
      </w:r>
      <w:r w:rsidRPr="0095401F">
        <w:rPr>
          <w:lang w:val="en-US"/>
        </w:rPr>
        <w:t>is changed as:</w:t>
      </w:r>
    </w:p>
    <w:p w14:paraId="6AFB0B8D" w14:textId="77777777" w:rsidR="0095401F" w:rsidRDefault="0095401F" w:rsidP="0095401F">
      <w:pPr>
        <w:pStyle w:val="Doc-text2"/>
        <w:ind w:left="2160"/>
        <w:rPr>
          <w:lang w:val="en-US"/>
        </w:rPr>
      </w:pPr>
      <w:r w:rsidRPr="0095401F">
        <w:rPr>
          <w:lang w:val="en-US"/>
        </w:rPr>
        <w:t xml:space="preserve">      </w:t>
      </w:r>
      <w:r>
        <w:rPr>
          <w:lang w:val="en-US"/>
        </w:rPr>
        <w:tab/>
      </w:r>
      <w:r w:rsidRPr="0095401F">
        <w:rPr>
          <w:lang w:val="en-US"/>
        </w:rPr>
        <w:t>1&gt; for each ltm-CSI-ReportConfigId included in the SpCell for L1 measurement and event-triggered report:</w:t>
      </w:r>
    </w:p>
    <w:p w14:paraId="3BF71423" w14:textId="77777777" w:rsidR="0095401F" w:rsidRDefault="0095401F" w:rsidP="0095401F">
      <w:pPr>
        <w:pStyle w:val="Doc-text2"/>
        <w:rPr>
          <w:lang w:val="en-US"/>
        </w:rPr>
      </w:pPr>
      <w:r w:rsidRPr="0095401F">
        <w:rPr>
          <w:lang w:val="en-US"/>
        </w:rPr>
        <w:t>(MAC-O01) Agree the TP in R2-2507094.</w:t>
      </w:r>
    </w:p>
    <w:p w14:paraId="07451637" w14:textId="0071F155" w:rsidR="000324DD" w:rsidRPr="0095401F" w:rsidRDefault="000324DD" w:rsidP="000324DD">
      <w:pPr>
        <w:pStyle w:val="Doc-text2"/>
        <w:rPr>
          <w:lang w:val="en-US"/>
        </w:rPr>
      </w:pPr>
      <w:r w:rsidRPr="0095401F">
        <w:rPr>
          <w:lang w:val="en-US"/>
        </w:rPr>
        <w:t>(MAC-O03) The UE releases the stored TA value and stops the corresponding CLTM TAT if the NW releases the execution condition for the LTM candidate cell.</w:t>
      </w:r>
    </w:p>
    <w:p w14:paraId="3A900E5E" w14:textId="46CE77F5" w:rsidR="0095401F" w:rsidRPr="0095401F" w:rsidRDefault="0095401F" w:rsidP="0095401F">
      <w:pPr>
        <w:pStyle w:val="Doc-text2"/>
        <w:rPr>
          <w:lang w:val="en-US"/>
        </w:rPr>
      </w:pPr>
      <w:r w:rsidRPr="0095401F">
        <w:rPr>
          <w:lang w:val="en-US"/>
        </w:rPr>
        <w:t>(MAC-M01) The case</w:t>
      </w:r>
      <w:r w:rsidRPr="0095401F">
        <w:rPr>
          <w:rFonts w:hint="eastAsia"/>
          <w:lang w:val="en-US"/>
        </w:rPr>
        <w:t xml:space="preserve"> </w:t>
      </w:r>
      <w:proofErr w:type="gramStart"/>
      <w:r w:rsidRPr="0095401F">
        <w:rPr>
          <w:rFonts w:hint="eastAsia"/>
          <w:lang w:val="en-US"/>
        </w:rPr>
        <w:t>that</w:t>
      </w:r>
      <w:r w:rsidRPr="0095401F">
        <w:rPr>
          <w:rFonts w:hint="eastAsia"/>
          <w:lang w:val="en-US"/>
        </w:rPr>
        <w:t>“</w:t>
      </w:r>
      <w:proofErr w:type="gramEnd"/>
      <w:r w:rsidRPr="0095401F">
        <w:rPr>
          <w:rFonts w:hint="eastAsia"/>
          <w:lang w:val="en-US"/>
        </w:rPr>
        <w:t xml:space="preserve">UE </w:t>
      </w:r>
      <w:r w:rsidR="009753ED">
        <w:rPr>
          <w:lang w:val="en-US"/>
        </w:rPr>
        <w:t>can only</w:t>
      </w:r>
      <w:r w:rsidRPr="0095401F">
        <w:rPr>
          <w:rFonts w:hint="eastAsia"/>
          <w:lang w:val="en-US"/>
        </w:rPr>
        <w:t xml:space="preserve"> perform RACH-based LTM for CLTM </w:t>
      </w:r>
      <w:proofErr w:type="gramStart"/>
      <w:r w:rsidRPr="0095401F">
        <w:rPr>
          <w:rFonts w:hint="eastAsia"/>
          <w:lang w:val="en-US"/>
        </w:rPr>
        <w:t>recovery</w:t>
      </w:r>
      <w:r w:rsidRPr="0095401F">
        <w:rPr>
          <w:rFonts w:hint="eastAsia"/>
          <w:lang w:val="en-US"/>
        </w:rPr>
        <w:t>”</w:t>
      </w:r>
      <w:r w:rsidRPr="0095401F">
        <w:rPr>
          <w:lang w:val="en-US"/>
        </w:rPr>
        <w:t>should</w:t>
      </w:r>
      <w:proofErr w:type="gramEnd"/>
      <w:r w:rsidRPr="0095401F">
        <w:rPr>
          <w:lang w:val="en-US"/>
        </w:rPr>
        <w:t xml:space="preserve"> be captured </w:t>
      </w:r>
      <w:r w:rsidRPr="0095401F">
        <w:rPr>
          <w:rFonts w:hint="eastAsia"/>
          <w:lang w:val="en-US"/>
        </w:rPr>
        <w:t xml:space="preserve">in </w:t>
      </w:r>
      <w:r w:rsidRPr="0095401F">
        <w:rPr>
          <w:lang w:val="en-US"/>
        </w:rPr>
        <w:t xml:space="preserve">the specification.  </w:t>
      </w:r>
    </w:p>
    <w:p w14:paraId="4383FA60" w14:textId="77777777" w:rsidR="0095401F" w:rsidRDefault="0095401F" w:rsidP="0095401F">
      <w:pPr>
        <w:pStyle w:val="Doc-text2"/>
        <w:rPr>
          <w:lang w:val="en-US"/>
        </w:rPr>
      </w:pPr>
      <w:r w:rsidRPr="0095401F">
        <w:rPr>
          <w:lang w:val="en-US"/>
        </w:rPr>
        <w:lastRenderedPageBreak/>
        <w:t xml:space="preserve">(MAC-K02) UE will not perform any report for the case: if the UE receives more TAs beyond its capability, </w:t>
      </w:r>
      <w:r w:rsidRPr="0095401F">
        <w:rPr>
          <w:rFonts w:hint="eastAsia"/>
          <w:lang w:val="en-US"/>
        </w:rPr>
        <w:t>UE</w:t>
      </w:r>
      <w:r w:rsidRPr="0095401F">
        <w:rPr>
          <w:lang w:val="en-US"/>
        </w:rPr>
        <w:t xml:space="preserve"> releases some TA by UE implementation. No spec change is needed.</w:t>
      </w:r>
    </w:p>
    <w:p w14:paraId="033E4802" w14:textId="77777777" w:rsidR="000324DD" w:rsidRDefault="000324DD" w:rsidP="0095401F">
      <w:pPr>
        <w:pStyle w:val="Doc-text2"/>
        <w:rPr>
          <w:lang w:val="en-US"/>
        </w:rPr>
      </w:pPr>
    </w:p>
    <w:p w14:paraId="1D3F2498" w14:textId="027E78F3" w:rsidR="000324DD" w:rsidRDefault="000324DD" w:rsidP="0095401F">
      <w:pPr>
        <w:pStyle w:val="Doc-text2"/>
        <w:rPr>
          <w:lang w:val="en-US"/>
        </w:rPr>
      </w:pPr>
      <w:r>
        <w:rPr>
          <w:lang w:val="en-US"/>
        </w:rPr>
        <w:t>Discussion</w:t>
      </w:r>
    </w:p>
    <w:p w14:paraId="2494E35F" w14:textId="340C4B0B" w:rsidR="000324DD" w:rsidRDefault="000324DD" w:rsidP="0095401F">
      <w:pPr>
        <w:pStyle w:val="Doc-text2"/>
        <w:rPr>
          <w:lang w:val="en-US"/>
        </w:rPr>
      </w:pPr>
      <w:r>
        <w:rPr>
          <w:lang w:val="en-US"/>
        </w:rPr>
        <w:t>- MTK for M01 the CFRA case should also be valid. Vivo is fine and thinks we can remore the (CBRA)</w:t>
      </w:r>
    </w:p>
    <w:p w14:paraId="44A425B4" w14:textId="312D09F1" w:rsidR="00A535EB" w:rsidRDefault="000324DD" w:rsidP="001E613E">
      <w:pPr>
        <w:pStyle w:val="Doc-text2"/>
        <w:rPr>
          <w:lang w:val="en-US"/>
        </w:rPr>
      </w:pPr>
      <w:r>
        <w:rPr>
          <w:lang w:val="en-US"/>
        </w:rPr>
        <w:t>- Lenovo think that legacy in Rel-18 is only for CBRA. Nokia agree and don’t want to optimize. Samsung explains that in current spec UE will only do CBRA.</w:t>
      </w:r>
    </w:p>
    <w:p w14:paraId="1B9F1138" w14:textId="2922B102" w:rsidR="009753ED" w:rsidRPr="0095401F" w:rsidRDefault="009753ED" w:rsidP="009753ED">
      <w:pPr>
        <w:pStyle w:val="Agreement"/>
        <w:rPr>
          <w:lang w:val="en-US"/>
        </w:rPr>
      </w:pPr>
      <w:r>
        <w:rPr>
          <w:lang w:val="en-US"/>
        </w:rPr>
        <w:t>All proposals above are agreed</w:t>
      </w:r>
    </w:p>
    <w:p w14:paraId="0BF277E2" w14:textId="77777777" w:rsidR="0095401F" w:rsidRPr="0095401F" w:rsidRDefault="0095401F" w:rsidP="0095401F">
      <w:pPr>
        <w:pStyle w:val="Doc-text2"/>
        <w:rPr>
          <w:lang w:eastAsia="ko-KR"/>
        </w:rPr>
      </w:pPr>
    </w:p>
    <w:p w14:paraId="256128B2" w14:textId="77777777" w:rsidR="00B51535" w:rsidRPr="00D25649" w:rsidRDefault="00B51535" w:rsidP="00B51535">
      <w:pPr>
        <w:pStyle w:val="Doc-text2"/>
        <w:ind w:left="1253" w:firstLine="0"/>
      </w:pPr>
    </w:p>
    <w:p w14:paraId="32999201" w14:textId="356B2CA5" w:rsidR="00B51535" w:rsidRDefault="00B51535" w:rsidP="002B507C">
      <w:pPr>
        <w:pStyle w:val="Doc-title"/>
        <w:rPr>
          <w:b/>
          <w:bCs/>
          <w:lang w:val="en-US"/>
        </w:rPr>
      </w:pPr>
      <w:r w:rsidRPr="00B51535">
        <w:rPr>
          <w:b/>
          <w:bCs/>
          <w:lang w:val="en-US"/>
        </w:rPr>
        <w:t>1. MAC-V01 RACH based LTM with MIMO 2TA</w:t>
      </w:r>
    </w:p>
    <w:p w14:paraId="2964C927" w14:textId="40DAE661" w:rsidR="00F36D5C" w:rsidRPr="00B51535" w:rsidRDefault="00F36D5C" w:rsidP="00F36D5C">
      <w:pPr>
        <w:pStyle w:val="Doc-title"/>
        <w:rPr>
          <w:lang w:val="en-US"/>
        </w:rPr>
      </w:pPr>
      <w:r w:rsidRPr="00C96E13">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03033A7B" w14:textId="77777777" w:rsidR="00F36D5C" w:rsidRPr="00F36D5C" w:rsidRDefault="00F36D5C" w:rsidP="00F36D5C">
      <w:pPr>
        <w:pStyle w:val="Doc-text2"/>
        <w:rPr>
          <w:lang w:val="en-US"/>
        </w:rPr>
      </w:pPr>
      <w:r w:rsidRPr="00F36D5C">
        <w:rPr>
          <w:lang w:val="en-US"/>
        </w:rPr>
        <w:t>Proposal 1: [MAC-V01] RAN2 selects from the following three options to address the mismatch issue that the TCI state ID indicated in the LTM Cell Switch Command MAC CE and TA value in the RAR within the RACH-based LTM procedure are associated with different TAGs:</w:t>
      </w:r>
    </w:p>
    <w:p w14:paraId="2DE7379C" w14:textId="77777777" w:rsidR="00F36D5C" w:rsidRPr="00F36D5C" w:rsidRDefault="00F36D5C" w:rsidP="00F36D5C">
      <w:pPr>
        <w:pStyle w:val="Doc-text2"/>
        <w:rPr>
          <w:lang w:val="en-US"/>
        </w:rPr>
      </w:pPr>
      <w:r w:rsidRPr="00F36D5C">
        <w:rPr>
          <w:lang w:val="en-US"/>
        </w:rPr>
        <w:t>-</w:t>
      </w:r>
      <w:r w:rsidRPr="00F36D5C">
        <w:rPr>
          <w:lang w:val="en-US"/>
        </w:rPr>
        <w:tab/>
        <w:t>Option 2: Target DU sends a new TCI state in RACH Msg 4.</w:t>
      </w:r>
    </w:p>
    <w:p w14:paraId="1A4D149F" w14:textId="77777777" w:rsidR="00F36D5C" w:rsidRPr="00F36D5C" w:rsidRDefault="00F36D5C" w:rsidP="00F36D5C">
      <w:pPr>
        <w:pStyle w:val="Doc-text2"/>
        <w:rPr>
          <w:lang w:val="en-US"/>
        </w:rPr>
      </w:pPr>
      <w:r w:rsidRPr="00F36D5C">
        <w:rPr>
          <w:lang w:val="en-US"/>
        </w:rPr>
        <w:t>-</w:t>
      </w:r>
      <w:r w:rsidRPr="00F36D5C">
        <w:rPr>
          <w:lang w:val="en-US"/>
        </w:rPr>
        <w:tab/>
        <w:t>Option 3: If the mismatch issue occurs, UE follows the TCI state associated with the RACH-based LTM procedure. Otherwise, UE follows the indicated TCI state in the LTM cell switch command.</w:t>
      </w:r>
    </w:p>
    <w:p w14:paraId="462C37C8" w14:textId="1A1CE40B" w:rsidR="00F36D5C" w:rsidRDefault="00F36D5C" w:rsidP="00F36D5C">
      <w:pPr>
        <w:pStyle w:val="Doc-text2"/>
        <w:rPr>
          <w:lang w:val="en-US"/>
        </w:rPr>
      </w:pPr>
      <w:r w:rsidRPr="00F36D5C">
        <w:rPr>
          <w:lang w:val="en-US"/>
        </w:rPr>
        <w:t>-</w:t>
      </w:r>
      <w:r w:rsidRPr="00F36D5C">
        <w:rPr>
          <w:lang w:val="en-US"/>
        </w:rPr>
        <w:tab/>
        <w:t>Option 4: UE selects the SSB associated with the same TAG ID as the TAG ID associated with the indicated TCI state in LTM Cell Switch Command MAC CE during the RACH-based LTM procedure.</w:t>
      </w:r>
    </w:p>
    <w:p w14:paraId="4ED16BFF" w14:textId="77777777" w:rsidR="002F6179" w:rsidRDefault="002F6179" w:rsidP="00874A75">
      <w:pPr>
        <w:pStyle w:val="Doc-text2"/>
        <w:ind w:left="0" w:firstLine="0"/>
        <w:rPr>
          <w:lang w:val="en-US"/>
        </w:rPr>
      </w:pPr>
    </w:p>
    <w:p w14:paraId="36A3640C" w14:textId="27A34F74" w:rsidR="002F6179" w:rsidRDefault="002F6179" w:rsidP="002F6179">
      <w:pPr>
        <w:pStyle w:val="Doc-title"/>
        <w:rPr>
          <w:lang w:val="en-US"/>
        </w:rPr>
      </w:pPr>
      <w:r w:rsidRPr="00C96E13">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4A799DB1" w14:textId="4BC70E95" w:rsidR="002F6179" w:rsidRDefault="002F6179" w:rsidP="00F36D5C">
      <w:pPr>
        <w:pStyle w:val="Doc-text2"/>
        <w:rPr>
          <w:lang w:val="en-US"/>
        </w:rPr>
      </w:pPr>
      <w:r w:rsidRPr="002F6179">
        <w:rPr>
          <w:lang w:val="en-US"/>
        </w:rPr>
        <w:t>Proposal 1</w:t>
      </w:r>
      <w:r w:rsidR="00874A75">
        <w:rPr>
          <w:lang w:val="en-US"/>
        </w:rPr>
        <w:t>:</w:t>
      </w:r>
      <w:r w:rsidRPr="002F6179">
        <w:rPr>
          <w:lang w:val="en-US"/>
        </w:rPr>
        <w:t xml:space="preserve"> (MAC-V01) Rel-18 agreement and solution can be applied to Rel-19 inter-CU LTM, i.e., no spec impact is needed.</w:t>
      </w:r>
    </w:p>
    <w:p w14:paraId="38FC839F" w14:textId="77777777" w:rsidR="00E61700" w:rsidRDefault="00E61700" w:rsidP="00F36D5C">
      <w:pPr>
        <w:pStyle w:val="Doc-text2"/>
        <w:rPr>
          <w:lang w:val="en-US"/>
        </w:rPr>
      </w:pPr>
    </w:p>
    <w:p w14:paraId="4E64190B" w14:textId="67FF486F" w:rsidR="00E61700" w:rsidRDefault="00E61700" w:rsidP="00F36D5C">
      <w:pPr>
        <w:pStyle w:val="Doc-text2"/>
        <w:rPr>
          <w:lang w:val="en-US"/>
        </w:rPr>
      </w:pPr>
      <w:r>
        <w:rPr>
          <w:lang w:val="en-US"/>
        </w:rPr>
        <w:t>Discussion</w:t>
      </w:r>
    </w:p>
    <w:p w14:paraId="2F6952AB" w14:textId="32BEAE25" w:rsidR="00E61700" w:rsidRDefault="00E61700" w:rsidP="00F36D5C">
      <w:pPr>
        <w:pStyle w:val="Doc-text2"/>
        <w:rPr>
          <w:lang w:val="en-US"/>
        </w:rPr>
      </w:pPr>
      <w:r>
        <w:rPr>
          <w:lang w:val="en-US"/>
        </w:rPr>
        <w:t>- LG prefers to have the same as Rel-18</w:t>
      </w:r>
    </w:p>
    <w:p w14:paraId="1FE2C0DB" w14:textId="4AA505AB" w:rsidR="00E61700" w:rsidRDefault="00E61700" w:rsidP="00E61700">
      <w:pPr>
        <w:pStyle w:val="Doc-text2"/>
        <w:rPr>
          <w:lang w:val="en-US"/>
        </w:rPr>
      </w:pPr>
      <w:r>
        <w:rPr>
          <w:lang w:val="en-US"/>
        </w:rPr>
        <w:t xml:space="preserve">- Xiaomi agree with LG. Oppo agree. Nokia </w:t>
      </w:r>
      <w:proofErr w:type="gramStart"/>
      <w:r>
        <w:rPr>
          <w:lang w:val="en-US"/>
        </w:rPr>
        <w:t>agree</w:t>
      </w:r>
      <w:proofErr w:type="gramEnd"/>
      <w:r>
        <w:rPr>
          <w:lang w:val="en-US"/>
        </w:rPr>
        <w:t>.</w:t>
      </w:r>
    </w:p>
    <w:p w14:paraId="1F7F8E31" w14:textId="3D35503B" w:rsidR="00E61700" w:rsidRDefault="00E61700" w:rsidP="00E61700">
      <w:pPr>
        <w:pStyle w:val="Doc-text2"/>
        <w:rPr>
          <w:lang w:val="en-US"/>
        </w:rPr>
      </w:pPr>
      <w:r>
        <w:rPr>
          <w:lang w:val="en-US"/>
        </w:rPr>
        <w:t>- Vivo think that in Rel-18 there was no time and maybe now we can solve it. Samsung explains that Rel-18 solution is also fine for Rel-18.</w:t>
      </w:r>
    </w:p>
    <w:p w14:paraId="5C68CE40" w14:textId="6CE474DF" w:rsidR="00E61700" w:rsidRDefault="00E61700" w:rsidP="00E61700">
      <w:pPr>
        <w:pStyle w:val="Agreement"/>
        <w:rPr>
          <w:lang w:val="en-US"/>
        </w:rPr>
      </w:pPr>
      <w:r>
        <w:rPr>
          <w:lang w:val="en-US"/>
        </w:rPr>
        <w:t xml:space="preserve">For the </w:t>
      </w:r>
      <w:r w:rsidRPr="00B51535">
        <w:rPr>
          <w:bCs/>
          <w:lang w:val="en-US"/>
        </w:rPr>
        <w:t>RACH based LTM with MIMO 2TA</w:t>
      </w:r>
      <w:r>
        <w:rPr>
          <w:bCs/>
          <w:lang w:val="en-US"/>
        </w:rPr>
        <w:t xml:space="preserve">, </w:t>
      </w:r>
      <w:r w:rsidRPr="002F6179">
        <w:rPr>
          <w:lang w:val="en-US"/>
        </w:rPr>
        <w:t>Rel-18 agreement and solution can be applied to Rel-19 inter-CU LTM, i.e., no spec impact is needed</w:t>
      </w:r>
      <w:r>
        <w:rPr>
          <w:lang w:val="en-US"/>
        </w:rPr>
        <w:t>.</w:t>
      </w:r>
    </w:p>
    <w:p w14:paraId="2D3381D0" w14:textId="03749A72" w:rsidR="00E6590E" w:rsidRPr="00E6590E" w:rsidRDefault="00E6590E" w:rsidP="00E6590E">
      <w:pPr>
        <w:pStyle w:val="Agreement"/>
        <w:rPr>
          <w:lang w:val="en-US"/>
        </w:rPr>
      </w:pPr>
      <w:r>
        <w:rPr>
          <w:lang w:val="en-US"/>
        </w:rPr>
        <w:t>MAC-V01 is closed</w:t>
      </w:r>
    </w:p>
    <w:p w14:paraId="7480CDB3" w14:textId="77777777" w:rsidR="002F6179" w:rsidRDefault="002F6179" w:rsidP="00F36D5C">
      <w:pPr>
        <w:pStyle w:val="Doc-text2"/>
        <w:rPr>
          <w:lang w:val="en-US"/>
        </w:rPr>
      </w:pPr>
    </w:p>
    <w:p w14:paraId="1E69D276" w14:textId="264B641D" w:rsidR="002F6179" w:rsidRDefault="002F6179" w:rsidP="002F6179">
      <w:pPr>
        <w:pStyle w:val="Doc-title"/>
        <w:rPr>
          <w:b/>
          <w:bCs/>
          <w:lang w:val="en-US"/>
        </w:rPr>
      </w:pPr>
      <w:r>
        <w:rPr>
          <w:b/>
          <w:bCs/>
          <w:lang w:val="en-US"/>
        </w:rPr>
        <w:t>2</w:t>
      </w:r>
      <w:r w:rsidRPr="00B51535">
        <w:rPr>
          <w:b/>
          <w:bCs/>
          <w:lang w:val="en-US"/>
        </w:rPr>
        <w:t>. MAC-V0</w:t>
      </w:r>
      <w:r>
        <w:rPr>
          <w:b/>
          <w:bCs/>
          <w:lang w:val="en-US"/>
        </w:rPr>
        <w:t>2</w:t>
      </w:r>
      <w:r w:rsidRPr="00B51535">
        <w:rPr>
          <w:b/>
          <w:bCs/>
          <w:lang w:val="en-US"/>
        </w:rPr>
        <w:t xml:space="preserve"> </w:t>
      </w:r>
      <w:r w:rsidRPr="002F6179">
        <w:rPr>
          <w:b/>
          <w:bCs/>
          <w:lang w:val="en-US"/>
        </w:rPr>
        <w:t>CFRA resource in LTM Cell Switch Command MAC CE</w:t>
      </w:r>
    </w:p>
    <w:p w14:paraId="3093EB20" w14:textId="133CA7B4" w:rsidR="002F6179" w:rsidRPr="00B51535" w:rsidRDefault="002F6179" w:rsidP="002F6179">
      <w:pPr>
        <w:pStyle w:val="Doc-title"/>
        <w:rPr>
          <w:lang w:val="en-US"/>
        </w:rPr>
      </w:pPr>
      <w:r w:rsidRPr="00C96E13">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50A9E6A1" w14:textId="60D8BFBD" w:rsidR="002F6179" w:rsidRPr="002F6179" w:rsidRDefault="002F6179" w:rsidP="002F6179">
      <w:pPr>
        <w:pStyle w:val="Doc-text2"/>
        <w:tabs>
          <w:tab w:val="clear" w:pos="1622"/>
        </w:tabs>
        <w:rPr>
          <w:lang w:val="en-US"/>
        </w:rPr>
      </w:pPr>
      <w:r w:rsidRPr="002F6179">
        <w:rPr>
          <w:lang w:val="en-US"/>
        </w:rPr>
        <w:t>Proposal 3: [MAC-V02] For inter-CU LTM, a target cell specific CFRA resource pool could be provided by target gNB-DU to source gNB-DU, and the CFRA resource are assigned by S-DU in the LTM cell switch command MAC CE.</w:t>
      </w:r>
    </w:p>
    <w:p w14:paraId="49959701" w14:textId="77777777" w:rsidR="00F36D5C" w:rsidRDefault="00F36D5C" w:rsidP="002F6179">
      <w:pPr>
        <w:pStyle w:val="Doc-text2"/>
        <w:ind w:left="0" w:firstLine="0"/>
        <w:rPr>
          <w:lang w:val="en-US"/>
        </w:rPr>
      </w:pPr>
    </w:p>
    <w:p w14:paraId="202C9561" w14:textId="590F1A0A" w:rsidR="008A2599" w:rsidRDefault="008A2599" w:rsidP="008A2599">
      <w:pPr>
        <w:pStyle w:val="Doc-title"/>
        <w:rPr>
          <w:lang w:val="en-US"/>
        </w:rPr>
      </w:pPr>
      <w:r w:rsidRPr="00C96E13">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59A6083E" w14:textId="2A1DF1F3" w:rsidR="008A2599" w:rsidRDefault="008A2599" w:rsidP="008A2599">
      <w:pPr>
        <w:pStyle w:val="Doc-text2"/>
        <w:rPr>
          <w:lang w:val="en-US"/>
        </w:rPr>
      </w:pPr>
      <w:r w:rsidRPr="008A2599">
        <w:rPr>
          <w:lang w:val="en-US"/>
        </w:rPr>
        <w:t>Proposal 2: No need to discuss and specify anything in R19 for MAC-V02.</w:t>
      </w:r>
    </w:p>
    <w:p w14:paraId="10C645F6" w14:textId="77777777" w:rsidR="00E61700" w:rsidRDefault="00E61700" w:rsidP="008A2599">
      <w:pPr>
        <w:pStyle w:val="Doc-text2"/>
        <w:rPr>
          <w:lang w:val="en-US"/>
        </w:rPr>
      </w:pPr>
    </w:p>
    <w:p w14:paraId="60FA7851" w14:textId="2AA0DDBF" w:rsidR="00E61700" w:rsidRDefault="00E61700" w:rsidP="008A2599">
      <w:pPr>
        <w:pStyle w:val="Doc-text2"/>
        <w:rPr>
          <w:lang w:val="en-US"/>
        </w:rPr>
      </w:pPr>
      <w:r>
        <w:rPr>
          <w:lang w:val="en-US"/>
        </w:rPr>
        <w:t>Discussion</w:t>
      </w:r>
    </w:p>
    <w:p w14:paraId="3B1DD016" w14:textId="723179E7" w:rsidR="00E61700" w:rsidRDefault="00E61700" w:rsidP="008A2599">
      <w:pPr>
        <w:pStyle w:val="Doc-text2"/>
        <w:rPr>
          <w:lang w:val="en-US"/>
        </w:rPr>
      </w:pPr>
      <w:r>
        <w:rPr>
          <w:lang w:val="en-US"/>
        </w:rPr>
        <w:t xml:space="preserve">- Ericsson agree is fine with Samsung proposal. LG </w:t>
      </w:r>
      <w:proofErr w:type="gramStart"/>
      <w:r>
        <w:rPr>
          <w:lang w:val="en-US"/>
        </w:rPr>
        <w:t>agree</w:t>
      </w:r>
      <w:proofErr w:type="gramEnd"/>
      <w:r>
        <w:rPr>
          <w:lang w:val="en-US"/>
        </w:rPr>
        <w:t>. CATT agrees.</w:t>
      </w:r>
    </w:p>
    <w:p w14:paraId="00867A77" w14:textId="6BFC8E9B" w:rsidR="00E61700" w:rsidRDefault="00E61700" w:rsidP="00E61700">
      <w:pPr>
        <w:pStyle w:val="Agreement"/>
        <w:rPr>
          <w:lang w:val="en-US"/>
        </w:rPr>
      </w:pPr>
      <w:r>
        <w:rPr>
          <w:lang w:val="en-US"/>
        </w:rPr>
        <w:t xml:space="preserve">For MAC-V02 we do not specify any special </w:t>
      </w:r>
      <w:r w:rsidR="00E6590E">
        <w:rPr>
          <w:lang w:val="en-US"/>
        </w:rPr>
        <w:t>handling,</w:t>
      </w:r>
      <w:r>
        <w:rPr>
          <w:lang w:val="en-US"/>
        </w:rPr>
        <w:t xml:space="preserve"> and we rely on what is already specified in Rel-18.</w:t>
      </w:r>
    </w:p>
    <w:p w14:paraId="3072FC12" w14:textId="770D1BA4" w:rsidR="00E6590E" w:rsidRPr="00E6590E" w:rsidRDefault="00E6590E" w:rsidP="00E6590E">
      <w:pPr>
        <w:pStyle w:val="Agreement"/>
        <w:rPr>
          <w:lang w:val="en-US"/>
        </w:rPr>
      </w:pPr>
      <w:r>
        <w:rPr>
          <w:lang w:val="en-US"/>
        </w:rPr>
        <w:t>MAC-V02 is closed</w:t>
      </w:r>
    </w:p>
    <w:p w14:paraId="51D9ED57" w14:textId="77777777" w:rsidR="00E6590E" w:rsidRPr="00E6590E" w:rsidRDefault="00E6590E" w:rsidP="00E6590E">
      <w:pPr>
        <w:pStyle w:val="Doc-text2"/>
        <w:ind w:left="0" w:firstLine="0"/>
        <w:rPr>
          <w:lang w:val="en-US"/>
        </w:rPr>
      </w:pPr>
    </w:p>
    <w:p w14:paraId="15C37428" w14:textId="77777777" w:rsidR="008A2599" w:rsidRPr="008A2599" w:rsidRDefault="008A2599" w:rsidP="008A2599">
      <w:pPr>
        <w:pStyle w:val="Doc-text2"/>
        <w:ind w:left="0" w:firstLine="0"/>
        <w:rPr>
          <w:lang w:val="en-US"/>
        </w:rPr>
      </w:pPr>
    </w:p>
    <w:p w14:paraId="17515649" w14:textId="76409B09" w:rsidR="008A2599" w:rsidRDefault="008A2599" w:rsidP="008A2599">
      <w:pPr>
        <w:pStyle w:val="Doc-title"/>
        <w:rPr>
          <w:b/>
          <w:bCs/>
          <w:lang w:val="en-US"/>
        </w:rPr>
      </w:pPr>
      <w:r>
        <w:rPr>
          <w:b/>
          <w:bCs/>
          <w:lang w:val="en-US"/>
        </w:rPr>
        <w:t>3</w:t>
      </w:r>
      <w:r w:rsidRPr="00B51535">
        <w:rPr>
          <w:b/>
          <w:bCs/>
          <w:lang w:val="en-US"/>
        </w:rPr>
        <w:t>. MAC-V0</w:t>
      </w:r>
      <w:r>
        <w:rPr>
          <w:b/>
          <w:bCs/>
          <w:lang w:val="en-US"/>
        </w:rPr>
        <w:t xml:space="preserve">4 </w:t>
      </w:r>
      <w:r w:rsidRPr="008A2599">
        <w:rPr>
          <w:b/>
          <w:bCs/>
          <w:lang w:val="en-US"/>
        </w:rPr>
        <w:t>TA update of CLTM TAT</w:t>
      </w:r>
    </w:p>
    <w:p w14:paraId="116D076B" w14:textId="0D58C770" w:rsidR="00874A75" w:rsidRDefault="00874A75" w:rsidP="00874A75">
      <w:pPr>
        <w:pStyle w:val="Doc-title"/>
        <w:rPr>
          <w:lang w:val="en-US"/>
        </w:rPr>
      </w:pPr>
      <w:r w:rsidRPr="00C96E13">
        <w:rPr>
          <w:lang w:val="en-US"/>
        </w:rPr>
        <w:lastRenderedPageBreak/>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2088185D" w14:textId="0CB6E369" w:rsidR="00874A75" w:rsidRDefault="00874A75" w:rsidP="00874A75">
      <w:pPr>
        <w:pStyle w:val="Doc-text2"/>
        <w:rPr>
          <w:lang w:val="en-US"/>
        </w:rPr>
      </w:pPr>
      <w:r w:rsidRPr="00874A75">
        <w:rPr>
          <w:lang w:val="en-US"/>
        </w:rPr>
        <w:t>Proposal 7: [MAC-V04] Upon receiving an LTM Cell switch Command MAC CE with valid TA, UE shall store the TA value for the target cell and start or restart the CLTM TAT of the target cell.</w:t>
      </w:r>
    </w:p>
    <w:p w14:paraId="0BC60C11" w14:textId="77777777" w:rsidR="00874A75" w:rsidRDefault="00874A75" w:rsidP="00874A75">
      <w:pPr>
        <w:pStyle w:val="Doc-text2"/>
        <w:rPr>
          <w:lang w:val="en-US"/>
        </w:rPr>
      </w:pPr>
    </w:p>
    <w:p w14:paraId="79CB1FDE" w14:textId="547160B0" w:rsidR="00874A75" w:rsidRDefault="00874A75" w:rsidP="00874A75">
      <w:pPr>
        <w:pStyle w:val="Doc-title"/>
        <w:rPr>
          <w:lang w:val="en-US"/>
        </w:rPr>
      </w:pPr>
      <w:r w:rsidRPr="00C96E13">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1B9ED044" w14:textId="605AE5AB" w:rsidR="00874A75" w:rsidRDefault="00874A75" w:rsidP="00874A75">
      <w:pPr>
        <w:pStyle w:val="Doc-text2"/>
        <w:rPr>
          <w:lang w:val="en-US"/>
        </w:rPr>
      </w:pPr>
      <w:r w:rsidRPr="00874A75">
        <w:rPr>
          <w:lang w:val="en-US"/>
        </w:rPr>
        <w:t>Proposal 5</w:t>
      </w:r>
      <w:r>
        <w:rPr>
          <w:lang w:val="en-US"/>
        </w:rPr>
        <w:t>:</w:t>
      </w:r>
      <w:r w:rsidRPr="00874A75">
        <w:rPr>
          <w:lang w:val="en-US"/>
        </w:rPr>
        <w:t xml:space="preserve"> (MAC-V04) When the UE receives LTM cell switch command including a TA value and this command indicate one LTM candidate cell, the UE does NOT maintain this TA value as a TA value for a candidate cell and does NOT start associated TAT for CLTM.</w:t>
      </w:r>
    </w:p>
    <w:p w14:paraId="52ED4109" w14:textId="77777777" w:rsidR="00E61700" w:rsidRDefault="00E61700" w:rsidP="00874A75">
      <w:pPr>
        <w:pStyle w:val="Doc-text2"/>
        <w:rPr>
          <w:lang w:val="en-US"/>
        </w:rPr>
      </w:pPr>
    </w:p>
    <w:p w14:paraId="4EA91880" w14:textId="154CCBFB" w:rsidR="00E61700" w:rsidRDefault="00E61700" w:rsidP="00874A75">
      <w:pPr>
        <w:pStyle w:val="Doc-text2"/>
        <w:rPr>
          <w:lang w:val="en-US"/>
        </w:rPr>
      </w:pPr>
      <w:r>
        <w:rPr>
          <w:lang w:val="en-US"/>
        </w:rPr>
        <w:t>Discussion</w:t>
      </w:r>
    </w:p>
    <w:p w14:paraId="537AA372" w14:textId="38EAD8C7" w:rsidR="00E61700" w:rsidRDefault="00E61700" w:rsidP="00874A75">
      <w:pPr>
        <w:pStyle w:val="Doc-text2"/>
        <w:rPr>
          <w:lang w:val="en-US"/>
        </w:rPr>
      </w:pPr>
      <w:r>
        <w:rPr>
          <w:lang w:val="en-US"/>
        </w:rPr>
        <w:t>- Xiaomi supports vivo proposal</w:t>
      </w:r>
      <w:r w:rsidR="005F3A7E">
        <w:rPr>
          <w:lang w:val="en-US"/>
        </w:rPr>
        <w:t>. Nokia, MTK are also fine.</w:t>
      </w:r>
    </w:p>
    <w:p w14:paraId="2DF70882" w14:textId="7683BE36" w:rsidR="005F3A7E" w:rsidRDefault="005F3A7E" w:rsidP="00874A75">
      <w:pPr>
        <w:pStyle w:val="Doc-text2"/>
        <w:rPr>
          <w:lang w:val="en-US"/>
        </w:rPr>
      </w:pPr>
      <w:r>
        <w:rPr>
          <w:lang w:val="en-US"/>
        </w:rPr>
        <w:t>- Oppo support sharp proposal.</w:t>
      </w:r>
    </w:p>
    <w:p w14:paraId="56049FA4" w14:textId="7D4D7DFE" w:rsidR="005F3A7E" w:rsidRDefault="005F3A7E" w:rsidP="00874A75">
      <w:pPr>
        <w:pStyle w:val="Doc-text2"/>
        <w:rPr>
          <w:lang w:val="en-US"/>
        </w:rPr>
      </w:pPr>
      <w:r>
        <w:rPr>
          <w:lang w:val="en-US"/>
        </w:rPr>
        <w:t>- LG things vivo proposal is just an optimization</w:t>
      </w:r>
    </w:p>
    <w:p w14:paraId="6CAD3DBC" w14:textId="14E7933C" w:rsidR="005F3A7E" w:rsidRDefault="005F3A7E" w:rsidP="00874A75">
      <w:pPr>
        <w:pStyle w:val="Doc-text2"/>
        <w:rPr>
          <w:lang w:val="en-US"/>
        </w:rPr>
      </w:pPr>
      <w:r>
        <w:rPr>
          <w:lang w:val="en-US"/>
        </w:rPr>
        <w:t>- ZTE thinks this if we maintain TAT for candidate than UE needs to maintain 2 TATs</w:t>
      </w:r>
    </w:p>
    <w:p w14:paraId="3B190A43" w14:textId="34B86A5F" w:rsidR="005F3A7E" w:rsidRDefault="005F3A7E" w:rsidP="00874A75">
      <w:pPr>
        <w:pStyle w:val="Doc-text2"/>
        <w:rPr>
          <w:lang w:val="en-US"/>
        </w:rPr>
      </w:pPr>
      <w:r>
        <w:rPr>
          <w:lang w:val="en-US"/>
        </w:rPr>
        <w:t>- Huawei thinks vivo proposal may create issue if not many TAs are supported</w:t>
      </w:r>
    </w:p>
    <w:p w14:paraId="170F4B3A" w14:textId="28BF1069" w:rsidR="005F3A7E" w:rsidRDefault="005F3A7E" w:rsidP="00874A75">
      <w:pPr>
        <w:pStyle w:val="Doc-text2"/>
        <w:rPr>
          <w:lang w:val="en-US"/>
        </w:rPr>
      </w:pPr>
      <w:r>
        <w:rPr>
          <w:lang w:val="en-US"/>
        </w:rPr>
        <w:t>- Samsung has similar view as LG. CATT is also fine</w:t>
      </w:r>
    </w:p>
    <w:p w14:paraId="0D5CD73F" w14:textId="27E3289C" w:rsidR="00874A75" w:rsidRDefault="005F3A7E" w:rsidP="001E613E">
      <w:pPr>
        <w:pStyle w:val="Doc-text2"/>
        <w:rPr>
          <w:lang w:val="en-US"/>
        </w:rPr>
      </w:pPr>
      <w:r>
        <w:rPr>
          <w:lang w:val="en-US"/>
        </w:rPr>
        <w:t>- Ericsson has no strong view but agree with Huawei and the others.</w:t>
      </w:r>
    </w:p>
    <w:p w14:paraId="78F185EC" w14:textId="0A4345F7" w:rsidR="005F3A7E" w:rsidRDefault="005F3A7E" w:rsidP="005F3A7E">
      <w:pPr>
        <w:pStyle w:val="Agreement"/>
        <w:rPr>
          <w:lang w:val="en-US"/>
        </w:rPr>
      </w:pPr>
      <w:r>
        <w:rPr>
          <w:lang w:val="en-US"/>
        </w:rPr>
        <w:t xml:space="preserve">If network wants the UE to store the TA in the LTM cell switch command for a CLTM candidate cell, the TA MAC CE (for CLTM) can be sent from the target after the LTM cell switch </w:t>
      </w:r>
      <w:r w:rsidR="00F67F6C">
        <w:rPr>
          <w:lang w:val="en-US"/>
        </w:rPr>
        <w:t>procedure is completed</w:t>
      </w:r>
      <w:r>
        <w:rPr>
          <w:lang w:val="en-US"/>
        </w:rPr>
        <w:t>.</w:t>
      </w:r>
    </w:p>
    <w:p w14:paraId="794529D5" w14:textId="23FC5F74" w:rsidR="00E6590E" w:rsidRPr="00E6590E" w:rsidRDefault="00E6590E" w:rsidP="00E6590E">
      <w:pPr>
        <w:pStyle w:val="Agreement"/>
        <w:rPr>
          <w:lang w:val="en-US"/>
        </w:rPr>
      </w:pPr>
      <w:r>
        <w:rPr>
          <w:lang w:val="en-US"/>
        </w:rPr>
        <w:t>MAC-V04 is closed</w:t>
      </w:r>
    </w:p>
    <w:p w14:paraId="032D3B36" w14:textId="77777777" w:rsidR="00E6590E" w:rsidRPr="00E6590E" w:rsidRDefault="00E6590E" w:rsidP="00E6590E">
      <w:pPr>
        <w:pStyle w:val="Doc-text2"/>
        <w:rPr>
          <w:lang w:val="en-US"/>
        </w:rPr>
      </w:pPr>
    </w:p>
    <w:p w14:paraId="0863649F" w14:textId="77777777" w:rsidR="005F3A7E" w:rsidRDefault="005F3A7E" w:rsidP="00874A75">
      <w:pPr>
        <w:pStyle w:val="Doc-text2"/>
        <w:rPr>
          <w:lang w:val="en-US"/>
        </w:rPr>
      </w:pPr>
    </w:p>
    <w:p w14:paraId="6F4286AB" w14:textId="103CDAED" w:rsidR="00874A75" w:rsidRDefault="00874A75" w:rsidP="00874A75">
      <w:pPr>
        <w:pStyle w:val="Doc-title"/>
        <w:rPr>
          <w:b/>
          <w:bCs/>
          <w:lang w:val="en-US"/>
        </w:rPr>
      </w:pPr>
      <w:r>
        <w:rPr>
          <w:b/>
          <w:bCs/>
          <w:lang w:val="en-US"/>
        </w:rPr>
        <w:t>4</w:t>
      </w:r>
      <w:r w:rsidRPr="00B51535">
        <w:rPr>
          <w:b/>
          <w:bCs/>
          <w:lang w:val="en-US"/>
        </w:rPr>
        <w:t>. MAC-</w:t>
      </w:r>
      <w:r>
        <w:rPr>
          <w:b/>
          <w:bCs/>
          <w:lang w:val="en-US"/>
        </w:rPr>
        <w:t>O03 Handling of TA when CLTM candidate is released</w:t>
      </w:r>
      <w:r w:rsidR="00E6590E">
        <w:rPr>
          <w:b/>
          <w:bCs/>
          <w:lang w:val="en-US"/>
        </w:rPr>
        <w:t xml:space="preserve"> (TA in LTM CSC MAC CE)</w:t>
      </w:r>
    </w:p>
    <w:p w14:paraId="77B845AF" w14:textId="6B9C7AC6" w:rsidR="00874A75" w:rsidRDefault="00874A75" w:rsidP="00874A75">
      <w:pPr>
        <w:pStyle w:val="Doc-title"/>
        <w:rPr>
          <w:lang w:val="en-US"/>
        </w:rPr>
      </w:pPr>
      <w:r w:rsidRPr="00C96E13">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71E5918A" w14:textId="38A34250" w:rsidR="00874A75" w:rsidRDefault="00874A75" w:rsidP="00874A75">
      <w:pPr>
        <w:pStyle w:val="Doc-text2"/>
        <w:rPr>
          <w:lang w:val="en-US"/>
        </w:rPr>
      </w:pPr>
      <w:r w:rsidRPr="00874A75">
        <w:rPr>
          <w:lang w:val="en-US"/>
        </w:rPr>
        <w:t>Proposal 3</w:t>
      </w:r>
      <w:r>
        <w:rPr>
          <w:lang w:val="en-US"/>
        </w:rPr>
        <w:t xml:space="preserve">: </w:t>
      </w:r>
      <w:r w:rsidRPr="00874A75">
        <w:rPr>
          <w:lang w:val="en-US"/>
        </w:rPr>
        <w:t>Upon release of the CLTM execution condition, the UE stops CLTM TAT if running even if the corresponding LTM candidate configuration is kept.</w:t>
      </w:r>
    </w:p>
    <w:p w14:paraId="0E47C610" w14:textId="77777777" w:rsidR="00874A75" w:rsidRPr="00874A75" w:rsidRDefault="00874A75" w:rsidP="00874A75">
      <w:pPr>
        <w:pStyle w:val="Doc-text2"/>
        <w:rPr>
          <w:lang w:val="en-US"/>
        </w:rPr>
      </w:pPr>
    </w:p>
    <w:p w14:paraId="312CFA47" w14:textId="561CD1B9" w:rsidR="00874A75" w:rsidRDefault="00874A75" w:rsidP="00874A75">
      <w:pPr>
        <w:pStyle w:val="Doc-title"/>
        <w:rPr>
          <w:lang w:val="en-US"/>
        </w:rPr>
      </w:pPr>
      <w:r w:rsidRPr="00C96E13">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2D686119" w14:textId="05F4ED27" w:rsidR="00874A75" w:rsidRDefault="00874A75" w:rsidP="00874A75">
      <w:pPr>
        <w:pStyle w:val="Doc-text2"/>
        <w:rPr>
          <w:lang w:val="en-US"/>
        </w:rPr>
      </w:pPr>
      <w:r w:rsidRPr="00874A75">
        <w:rPr>
          <w:lang w:val="en-US"/>
        </w:rPr>
        <w:t>Proposal 7</w:t>
      </w:r>
      <w:r>
        <w:rPr>
          <w:lang w:val="en-US"/>
        </w:rPr>
        <w:t xml:space="preserve">: </w:t>
      </w:r>
      <w:r w:rsidRPr="00874A75">
        <w:rPr>
          <w:lang w:val="en-US"/>
        </w:rPr>
        <w:t>(MAC-O03) The UE keeps any TA validity timer for an LTM candidate which has its execution conditions removed.</w:t>
      </w:r>
    </w:p>
    <w:p w14:paraId="24326CAB" w14:textId="77777777" w:rsidR="00F67F6C" w:rsidRDefault="00F67F6C" w:rsidP="00874A75">
      <w:pPr>
        <w:pStyle w:val="Doc-text2"/>
        <w:rPr>
          <w:lang w:val="en-US"/>
        </w:rPr>
      </w:pPr>
    </w:p>
    <w:p w14:paraId="648EDCE8" w14:textId="2DAA2A1A" w:rsidR="00F67F6C" w:rsidRDefault="00F67F6C" w:rsidP="00874A75">
      <w:pPr>
        <w:pStyle w:val="Doc-text2"/>
        <w:rPr>
          <w:lang w:val="en-US"/>
        </w:rPr>
      </w:pPr>
      <w:r>
        <w:rPr>
          <w:lang w:val="en-US"/>
        </w:rPr>
        <w:t>Discussion</w:t>
      </w:r>
    </w:p>
    <w:p w14:paraId="3B35F7F3" w14:textId="1C2CE7B7" w:rsidR="00F67F6C" w:rsidRDefault="00F67F6C" w:rsidP="00874A75">
      <w:pPr>
        <w:pStyle w:val="Doc-text2"/>
        <w:rPr>
          <w:lang w:val="en-US"/>
        </w:rPr>
      </w:pPr>
      <w:r>
        <w:rPr>
          <w:lang w:val="en-US"/>
        </w:rPr>
        <w:t>- Samsung supports Oppo proposal.</w:t>
      </w:r>
    </w:p>
    <w:p w14:paraId="04801343" w14:textId="5099BC24" w:rsidR="00F67F6C" w:rsidRDefault="00F67F6C" w:rsidP="001E613E">
      <w:pPr>
        <w:pStyle w:val="Doc-text2"/>
        <w:rPr>
          <w:lang w:val="en-US"/>
        </w:rPr>
      </w:pPr>
      <w:r>
        <w:rPr>
          <w:lang w:val="en-US"/>
        </w:rPr>
        <w:t>- Nokia thinks that we don’t need to specify anything. But if we specify something then Oppo proposal is fine.</w:t>
      </w:r>
    </w:p>
    <w:p w14:paraId="1723CB51" w14:textId="76C1DA9A" w:rsidR="00F67F6C" w:rsidRDefault="00F67F6C" w:rsidP="00F67F6C">
      <w:pPr>
        <w:pStyle w:val="Agreement"/>
        <w:rPr>
          <w:lang w:val="en-US"/>
        </w:rPr>
      </w:pPr>
      <w:r w:rsidRPr="00874A75">
        <w:rPr>
          <w:lang w:val="en-US"/>
        </w:rPr>
        <w:t>Upon release of the CLTM execution condition, the UE stops CLTM TAT if running even if the corresponding LTM candidate configuration is kept</w:t>
      </w:r>
      <w:r>
        <w:rPr>
          <w:lang w:val="en-US"/>
        </w:rPr>
        <w:t>.</w:t>
      </w:r>
    </w:p>
    <w:p w14:paraId="7DA426DB" w14:textId="7B3BCD32" w:rsidR="000324DD" w:rsidRPr="000324DD" w:rsidRDefault="00E6590E" w:rsidP="000324DD">
      <w:pPr>
        <w:pStyle w:val="Agreement"/>
        <w:rPr>
          <w:lang w:val="en-US"/>
        </w:rPr>
      </w:pPr>
      <w:r>
        <w:rPr>
          <w:lang w:val="en-US"/>
        </w:rPr>
        <w:t>MAC-O03 is closed</w:t>
      </w:r>
    </w:p>
    <w:p w14:paraId="5488DF56" w14:textId="77777777" w:rsidR="00E6590E" w:rsidRPr="00E6590E" w:rsidRDefault="00E6590E" w:rsidP="00E6590E">
      <w:pPr>
        <w:pStyle w:val="Doc-text2"/>
        <w:rPr>
          <w:lang w:val="en-US"/>
        </w:rPr>
      </w:pPr>
    </w:p>
    <w:p w14:paraId="3B986999" w14:textId="77777777" w:rsidR="008A2599" w:rsidRPr="008A2599" w:rsidRDefault="008A2599" w:rsidP="00874A75">
      <w:pPr>
        <w:pStyle w:val="Doc-text2"/>
        <w:ind w:left="0" w:firstLine="0"/>
        <w:rPr>
          <w:lang w:val="en-US"/>
        </w:rPr>
      </w:pPr>
    </w:p>
    <w:p w14:paraId="7EA0978E" w14:textId="3EFF4B44" w:rsidR="00874A75" w:rsidRDefault="00874A75" w:rsidP="00874A75">
      <w:pPr>
        <w:pStyle w:val="Doc-title"/>
        <w:rPr>
          <w:b/>
          <w:bCs/>
          <w:lang w:val="en-US"/>
        </w:rPr>
      </w:pPr>
      <w:r>
        <w:rPr>
          <w:b/>
          <w:bCs/>
          <w:lang w:val="en-US"/>
        </w:rPr>
        <w:t>5</w:t>
      </w:r>
      <w:r w:rsidRPr="00B51535">
        <w:rPr>
          <w:b/>
          <w:bCs/>
          <w:lang w:val="en-US"/>
        </w:rPr>
        <w:t xml:space="preserve">. </w:t>
      </w:r>
      <w:r w:rsidRPr="00874A75">
        <w:rPr>
          <w:b/>
          <w:bCs/>
          <w:lang w:val="en-US"/>
        </w:rPr>
        <w:t>MAC-V05/MAC-K01/MAC-N0</w:t>
      </w:r>
      <w:r>
        <w:rPr>
          <w:b/>
          <w:bCs/>
          <w:lang w:val="en-US"/>
        </w:rPr>
        <w:t>1 Handling of TA when CLTM candidate is released</w:t>
      </w:r>
      <w:r w:rsidR="00E6590E">
        <w:rPr>
          <w:b/>
          <w:bCs/>
          <w:lang w:val="en-US"/>
        </w:rPr>
        <w:t xml:space="preserve"> (TA in RAR and TA MAC CE)</w:t>
      </w:r>
    </w:p>
    <w:p w14:paraId="1C855F59" w14:textId="5120974E" w:rsidR="00874A75" w:rsidRDefault="00874A75" w:rsidP="00874A75">
      <w:pPr>
        <w:pStyle w:val="Doc-title"/>
        <w:rPr>
          <w:lang w:val="en-US"/>
        </w:rPr>
      </w:pPr>
      <w:r w:rsidRPr="00C96E13">
        <w:rPr>
          <w:lang w:val="en-US"/>
        </w:rPr>
        <w:t>R2-2507014</w:t>
      </w:r>
      <w:r>
        <w:rPr>
          <w:lang w:val="en-US"/>
        </w:rPr>
        <w:tab/>
        <w:t>Discussion on MAC open issues for R19 mobility</w:t>
      </w:r>
      <w:r>
        <w:rPr>
          <w:lang w:val="en-US"/>
        </w:rPr>
        <w:tab/>
        <w:t>vivo</w:t>
      </w:r>
      <w:r>
        <w:rPr>
          <w:lang w:val="en-US"/>
        </w:rPr>
        <w:tab/>
        <w:t>discussion</w:t>
      </w:r>
      <w:r>
        <w:rPr>
          <w:lang w:val="en-US"/>
        </w:rPr>
        <w:tab/>
        <w:t>Rel-19</w:t>
      </w:r>
      <w:r>
        <w:rPr>
          <w:lang w:val="en-US"/>
        </w:rPr>
        <w:tab/>
        <w:t>NR_Mob_Ph4-Core</w:t>
      </w:r>
    </w:p>
    <w:p w14:paraId="74497529" w14:textId="6FB7B465" w:rsidR="00874A75" w:rsidRDefault="00874A75" w:rsidP="00874A75">
      <w:pPr>
        <w:pStyle w:val="Doc-text2"/>
        <w:rPr>
          <w:lang w:val="en-US"/>
        </w:rPr>
      </w:pPr>
      <w:r w:rsidRPr="00874A75">
        <w:rPr>
          <w:lang w:val="en-US"/>
        </w:rPr>
        <w:t>Proposal 8: [MAC-V05] Upon receiving an (Absolute) Timing Advance Command MAC CE or a RAR, UE shall store the TA value and start or restart the CLTM TAT of the candidate cell(s) that share the same PCI as the serving cell(s) of the TAG.</w:t>
      </w:r>
    </w:p>
    <w:p w14:paraId="4418366D" w14:textId="77777777" w:rsidR="00874A75" w:rsidRDefault="00874A75" w:rsidP="00874A75">
      <w:pPr>
        <w:pStyle w:val="Doc-text2"/>
        <w:rPr>
          <w:lang w:val="en-US"/>
        </w:rPr>
      </w:pPr>
    </w:p>
    <w:p w14:paraId="4CEA561D" w14:textId="04DB6662" w:rsidR="007B119D" w:rsidRDefault="007B119D" w:rsidP="007B119D">
      <w:pPr>
        <w:pStyle w:val="Doc-title"/>
        <w:rPr>
          <w:lang w:val="en-US"/>
        </w:rPr>
      </w:pPr>
      <w:r w:rsidRPr="00C96E13">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68532D39" w14:textId="54DC7AA9" w:rsidR="00874A75" w:rsidRDefault="007B119D" w:rsidP="00874A75">
      <w:pPr>
        <w:pStyle w:val="Doc-text2"/>
        <w:rPr>
          <w:lang w:val="en-US"/>
        </w:rPr>
      </w:pPr>
      <w:r w:rsidRPr="007B119D">
        <w:rPr>
          <w:lang w:val="en-US"/>
        </w:rPr>
        <w:t>Proposal 6. (MAC-V05, MAC-K01, MAC-N01) When the UE receives a TAC MAC CE for a serving cell, UE does NOT store a valid TA value for a CLTM candidate cell and update its CLTM TAT of the source cell for possible RACH-less CLTM back to the source cell.</w:t>
      </w:r>
    </w:p>
    <w:p w14:paraId="115567D3" w14:textId="77777777" w:rsidR="00F67F6C" w:rsidRDefault="00F67F6C" w:rsidP="00874A75">
      <w:pPr>
        <w:pStyle w:val="Doc-text2"/>
        <w:rPr>
          <w:lang w:val="en-US"/>
        </w:rPr>
      </w:pPr>
    </w:p>
    <w:p w14:paraId="12CC1181" w14:textId="2EB32AA3" w:rsidR="00F67F6C" w:rsidRDefault="00F67F6C" w:rsidP="00874A75">
      <w:pPr>
        <w:pStyle w:val="Doc-text2"/>
        <w:rPr>
          <w:lang w:val="en-US"/>
        </w:rPr>
      </w:pPr>
      <w:r>
        <w:rPr>
          <w:lang w:val="en-US"/>
        </w:rPr>
        <w:t>Discussion</w:t>
      </w:r>
    </w:p>
    <w:p w14:paraId="47924718" w14:textId="44FD13EB" w:rsidR="00F67F6C" w:rsidRDefault="00F67F6C" w:rsidP="00874A75">
      <w:pPr>
        <w:pStyle w:val="Doc-text2"/>
        <w:rPr>
          <w:lang w:val="en-US"/>
        </w:rPr>
      </w:pPr>
      <w:r>
        <w:rPr>
          <w:lang w:val="en-US"/>
        </w:rPr>
        <w:lastRenderedPageBreak/>
        <w:t>- Samsung think that since the UE releases the TA then this RILs are not an issue anymore.</w:t>
      </w:r>
    </w:p>
    <w:p w14:paraId="4D673A4E" w14:textId="61A0E8BA" w:rsidR="00F67F6C" w:rsidRDefault="005257E4" w:rsidP="00F67F6C">
      <w:pPr>
        <w:pStyle w:val="Agreement"/>
        <w:rPr>
          <w:bCs/>
          <w:lang w:val="en-US"/>
        </w:rPr>
      </w:pPr>
      <w:r>
        <w:rPr>
          <w:lang w:val="en-US"/>
        </w:rPr>
        <w:t xml:space="preserve">For issues </w:t>
      </w:r>
      <w:r w:rsidRPr="00874A75">
        <w:rPr>
          <w:bCs/>
          <w:lang w:val="en-US"/>
        </w:rPr>
        <w:t>MAC-V05/MAC-K01/MAC-N0</w:t>
      </w:r>
      <w:r>
        <w:rPr>
          <w:bCs/>
          <w:lang w:val="en-US"/>
        </w:rPr>
        <w:t>1</w:t>
      </w:r>
      <w:r>
        <w:rPr>
          <w:bCs/>
          <w:lang w:val="en-US"/>
        </w:rPr>
        <w:t xml:space="preserve"> we do not any enhancements</w:t>
      </w:r>
      <w:r w:rsidR="00F67F6C">
        <w:rPr>
          <w:bCs/>
          <w:lang w:val="en-US"/>
        </w:rPr>
        <w:t>.</w:t>
      </w:r>
    </w:p>
    <w:p w14:paraId="031553DA" w14:textId="0E4510A3" w:rsidR="00E6590E" w:rsidRPr="00E6590E" w:rsidRDefault="00E6590E" w:rsidP="00E6590E">
      <w:pPr>
        <w:pStyle w:val="Agreement"/>
        <w:rPr>
          <w:lang w:val="en-US"/>
        </w:rPr>
      </w:pPr>
      <w:r w:rsidRPr="00874A75">
        <w:rPr>
          <w:bCs/>
          <w:lang w:val="en-US"/>
        </w:rPr>
        <w:t>MAC-V05/MAC-K01/MAC-N0</w:t>
      </w:r>
      <w:r>
        <w:rPr>
          <w:bCs/>
          <w:lang w:val="en-US"/>
        </w:rPr>
        <w:t xml:space="preserve">1 </w:t>
      </w:r>
      <w:r>
        <w:rPr>
          <w:lang w:val="en-US"/>
        </w:rPr>
        <w:t>are closed</w:t>
      </w:r>
    </w:p>
    <w:p w14:paraId="7B54E655" w14:textId="77777777" w:rsidR="00E6590E" w:rsidRPr="00E6590E" w:rsidRDefault="00E6590E" w:rsidP="00E6590E">
      <w:pPr>
        <w:pStyle w:val="Doc-text2"/>
        <w:rPr>
          <w:lang w:val="en-US"/>
        </w:rPr>
      </w:pPr>
    </w:p>
    <w:p w14:paraId="264F86AE" w14:textId="77777777" w:rsidR="008A2599" w:rsidRDefault="008A2599" w:rsidP="002F6179">
      <w:pPr>
        <w:pStyle w:val="Doc-text2"/>
        <w:ind w:left="0" w:firstLine="0"/>
        <w:rPr>
          <w:lang w:val="en-US"/>
        </w:rPr>
      </w:pPr>
    </w:p>
    <w:p w14:paraId="6DAA85F7" w14:textId="329D1963" w:rsidR="007B119D" w:rsidRDefault="007B119D" w:rsidP="007B119D">
      <w:pPr>
        <w:pStyle w:val="Doc-title"/>
        <w:rPr>
          <w:b/>
          <w:bCs/>
          <w:lang w:val="en-US"/>
        </w:rPr>
      </w:pPr>
      <w:r>
        <w:rPr>
          <w:b/>
          <w:bCs/>
          <w:lang w:val="en-US"/>
        </w:rPr>
        <w:t>6</w:t>
      </w:r>
      <w:r w:rsidRPr="00B51535">
        <w:rPr>
          <w:b/>
          <w:bCs/>
          <w:lang w:val="en-US"/>
        </w:rPr>
        <w:t xml:space="preserve">. </w:t>
      </w:r>
      <w:r w:rsidRPr="00874A75">
        <w:rPr>
          <w:b/>
          <w:bCs/>
          <w:lang w:val="en-US"/>
        </w:rPr>
        <w:t>MAC-</w:t>
      </w:r>
      <w:r>
        <w:rPr>
          <w:b/>
          <w:bCs/>
          <w:lang w:val="en-US"/>
        </w:rPr>
        <w:t xml:space="preserve">F02 </w:t>
      </w:r>
      <w:r w:rsidR="00F67F6C" w:rsidRPr="00F67F6C">
        <w:rPr>
          <w:b/>
          <w:bCs/>
          <w:lang w:val="en-US"/>
        </w:rPr>
        <w:t>Threshold for beam selection</w:t>
      </w:r>
    </w:p>
    <w:p w14:paraId="48724742" w14:textId="6876E73F" w:rsidR="007B119D" w:rsidRDefault="007B119D" w:rsidP="007B119D">
      <w:pPr>
        <w:pStyle w:val="Doc-title"/>
        <w:rPr>
          <w:lang w:val="en-US"/>
        </w:rPr>
      </w:pPr>
      <w:r w:rsidRPr="00C96E13">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0E7990BE" w14:textId="77777777" w:rsidR="007B119D" w:rsidRPr="007B119D" w:rsidRDefault="007B119D" w:rsidP="007B119D">
      <w:pPr>
        <w:pStyle w:val="Doc-text2"/>
        <w:rPr>
          <w:lang w:val="en-US"/>
        </w:rPr>
      </w:pPr>
      <w:r w:rsidRPr="007B119D">
        <w:rPr>
          <w:lang w:val="en-US"/>
        </w:rPr>
        <w:t>Proposal 1.</w:t>
      </w:r>
      <w:r w:rsidRPr="007B119D">
        <w:rPr>
          <w:lang w:val="en-US"/>
        </w:rPr>
        <w:tab/>
        <w:t>For beam selection for L3-based RACH-less CLTM based on a configured threshold, RAN2 to agree the configured threshold is one of:</w:t>
      </w:r>
    </w:p>
    <w:p w14:paraId="68B27335" w14:textId="77777777" w:rsidR="007B119D" w:rsidRPr="007B119D" w:rsidRDefault="007B119D" w:rsidP="007B119D">
      <w:pPr>
        <w:pStyle w:val="Doc-text2"/>
        <w:rPr>
          <w:lang w:val="en-US"/>
        </w:rPr>
      </w:pPr>
      <w:r w:rsidRPr="007B119D">
        <w:rPr>
          <w:lang w:val="en-US"/>
        </w:rPr>
        <w:t xml:space="preserve">ALT1: Reusing existing Rel-18 threshold (cg-RRC-RSRP-ThresholdSSB), according to TP1 for </w:t>
      </w:r>
      <w:proofErr w:type="gramStart"/>
      <w:r w:rsidRPr="007B119D">
        <w:rPr>
          <w:lang w:val="en-US"/>
        </w:rPr>
        <w:t>ALT1;</w:t>
      </w:r>
      <w:proofErr w:type="gramEnd"/>
      <w:r w:rsidRPr="007B119D">
        <w:rPr>
          <w:lang w:val="en-US"/>
        </w:rPr>
        <w:t xml:space="preserve"> </w:t>
      </w:r>
    </w:p>
    <w:p w14:paraId="54315238" w14:textId="20FA9C36" w:rsidR="007B119D" w:rsidRDefault="007B119D" w:rsidP="007B119D">
      <w:pPr>
        <w:pStyle w:val="Doc-text2"/>
        <w:rPr>
          <w:lang w:val="en-US"/>
        </w:rPr>
      </w:pPr>
      <w:r w:rsidRPr="007B119D">
        <w:rPr>
          <w:lang w:val="en-US"/>
        </w:rPr>
        <w:t>ALT2: Introduce new Rel-19 threshold (cg-LTM-RSRP-ThresholdSSB), according to TP2 for ALT2.</w:t>
      </w:r>
    </w:p>
    <w:p w14:paraId="22C05CB3" w14:textId="77777777" w:rsidR="00F67F6C" w:rsidRDefault="00F67F6C" w:rsidP="007B119D">
      <w:pPr>
        <w:pStyle w:val="Doc-text2"/>
        <w:rPr>
          <w:lang w:val="en-US"/>
        </w:rPr>
      </w:pPr>
    </w:p>
    <w:p w14:paraId="4A452EA7" w14:textId="225A1C32" w:rsidR="00F67F6C" w:rsidRDefault="00F67F6C" w:rsidP="007B119D">
      <w:pPr>
        <w:pStyle w:val="Doc-text2"/>
        <w:rPr>
          <w:lang w:val="en-US"/>
        </w:rPr>
      </w:pPr>
      <w:r>
        <w:rPr>
          <w:lang w:val="en-US"/>
        </w:rPr>
        <w:t>Discussion</w:t>
      </w:r>
    </w:p>
    <w:p w14:paraId="5E7B8181" w14:textId="29889ECF" w:rsidR="00F67F6C" w:rsidRDefault="00F67F6C" w:rsidP="00F67F6C">
      <w:pPr>
        <w:pStyle w:val="Doc-text2"/>
        <w:rPr>
          <w:lang w:val="en-US"/>
        </w:rPr>
      </w:pPr>
      <w:r>
        <w:rPr>
          <w:lang w:val="en-US"/>
        </w:rPr>
        <w:t>- Samsung prefer to re-use existing threshold. Xiaomi agrees.</w:t>
      </w:r>
    </w:p>
    <w:p w14:paraId="2CC54080" w14:textId="083425D4" w:rsidR="00E6590E" w:rsidRPr="00E6590E" w:rsidRDefault="00F67F6C" w:rsidP="00E6590E">
      <w:pPr>
        <w:pStyle w:val="Agreement"/>
        <w:rPr>
          <w:lang w:val="en-US"/>
        </w:rPr>
      </w:pPr>
      <w:r w:rsidRPr="007B119D">
        <w:rPr>
          <w:lang w:val="en-US"/>
        </w:rPr>
        <w:t>For beam selection for L3-based RACH-less CLTM based on a configured threshold</w:t>
      </w:r>
      <w:r>
        <w:rPr>
          <w:lang w:val="en-US"/>
        </w:rPr>
        <w:t xml:space="preserve">, the existing </w:t>
      </w:r>
      <w:r w:rsidRPr="007B119D">
        <w:rPr>
          <w:lang w:val="en-US"/>
        </w:rPr>
        <w:t>cg-RRC-RSRP-ThresholdSSB</w:t>
      </w:r>
      <w:r>
        <w:rPr>
          <w:lang w:val="en-US"/>
        </w:rPr>
        <w:t xml:space="preserve"> is re-used.</w:t>
      </w:r>
    </w:p>
    <w:p w14:paraId="0A9BEB73" w14:textId="4AE59435" w:rsidR="00E6590E" w:rsidRDefault="00E6590E" w:rsidP="00E6590E">
      <w:pPr>
        <w:pStyle w:val="Agreement"/>
        <w:rPr>
          <w:lang w:val="en-US"/>
        </w:rPr>
      </w:pPr>
      <w:r w:rsidRPr="00874A75">
        <w:rPr>
          <w:bCs/>
          <w:lang w:val="en-US"/>
        </w:rPr>
        <w:t>MAC-</w:t>
      </w:r>
      <w:r>
        <w:rPr>
          <w:bCs/>
          <w:lang w:val="en-US"/>
        </w:rPr>
        <w:t>F0</w:t>
      </w:r>
      <w:r w:rsidR="00A405D9">
        <w:rPr>
          <w:bCs/>
          <w:lang w:val="en-US"/>
        </w:rPr>
        <w:t>2</w:t>
      </w:r>
      <w:r>
        <w:rPr>
          <w:bCs/>
          <w:lang w:val="en-US"/>
        </w:rPr>
        <w:t xml:space="preserve"> </w:t>
      </w:r>
      <w:r>
        <w:rPr>
          <w:lang w:val="en-US"/>
        </w:rPr>
        <w:t>is closed</w:t>
      </w:r>
    </w:p>
    <w:p w14:paraId="3484D406" w14:textId="77777777" w:rsidR="001E613E" w:rsidRDefault="001E613E" w:rsidP="001E613E">
      <w:pPr>
        <w:pStyle w:val="Doc-text2"/>
        <w:rPr>
          <w:lang w:val="en-US"/>
        </w:rPr>
      </w:pPr>
    </w:p>
    <w:p w14:paraId="224B70CE" w14:textId="77777777" w:rsidR="001E613E" w:rsidRDefault="001E613E" w:rsidP="001E613E">
      <w:pPr>
        <w:pStyle w:val="Doc-text2"/>
        <w:rPr>
          <w:lang w:val="en-US"/>
        </w:rPr>
      </w:pPr>
    </w:p>
    <w:p w14:paraId="71974E48" w14:textId="1B22D4D3"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b/>
          <w:bCs/>
          <w:lang w:val="en-US"/>
        </w:rPr>
      </w:pPr>
      <w:r w:rsidRPr="001E613E">
        <w:rPr>
          <w:b/>
          <w:bCs/>
          <w:lang w:val="en-US"/>
        </w:rPr>
        <w:t>Agreements</w:t>
      </w:r>
    </w:p>
    <w:p w14:paraId="6BAF71DD" w14:textId="2857D099"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(MAC-V03) If an ltm-CSI-ReportConfig or an ltm-CSI-ResourceConfig associated with that ltm-CSI-ReportConfig is modified or removed, RRC layer should trigger MAC layer to remove the measurement reporting entry, stop the periodical reporting timer, and reset the associated information (e.g. timeToTrigger) for this ltm-CSI-ReportConfigId.</w:t>
      </w:r>
    </w:p>
    <w:p w14:paraId="44B01994" w14:textId="77B2C135"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(MAC-O02) The SR resource for (truncated) MR MAC CE has the same priority as the SR resource for BFR MAC CE.</w:t>
      </w:r>
    </w:p>
    <w:p w14:paraId="32D22AFE" w14:textId="7CD87865"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(MAC-O02) If the SR resource for (truncated) MR MAC CE overlaps with SR resource for BFR MAC CE (for an SCell or a BFD-RS set), it’s up to UE implementation which SR resource to be selected. Update the Note in the current MAC specification.</w:t>
      </w:r>
    </w:p>
    <w:p w14:paraId="43C81F26" w14:textId="268DC65A"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(MAC-S02) Not agree to move beams from the BEAM_ENTERING_LIST and BEAM_LEAVING_LIST when they are reported in a truncated measurement report. Keep the current MAC spec</w:t>
      </w:r>
      <w:r>
        <w:rPr>
          <w:lang w:val="en-US"/>
        </w:rPr>
        <w:t>ification</w:t>
      </w:r>
      <w:r w:rsidRPr="001E613E">
        <w:rPr>
          <w:lang w:val="en-US"/>
        </w:rPr>
        <w:t xml:space="preserve"> as it is.</w:t>
      </w:r>
    </w:p>
    <w:p w14:paraId="6F5FDC94" w14:textId="04A28633"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 xml:space="preserve">(MAC-H03) </w:t>
      </w:r>
      <w:r>
        <w:rPr>
          <w:lang w:val="en-US"/>
        </w:rPr>
        <w:t xml:space="preserve">This issue will be addressed during the MAC </w:t>
      </w:r>
      <w:r w:rsidRPr="001E613E">
        <w:rPr>
          <w:lang w:val="en-US"/>
        </w:rPr>
        <w:t>CR post-meeting email discussion.</w:t>
      </w:r>
    </w:p>
    <w:p w14:paraId="4B9E098F" w14:textId="03E364EC"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For MAC-H04 (2nd Part), take the below change as the starting point:</w:t>
      </w:r>
    </w:p>
    <w:p w14:paraId="08E18D17" w14:textId="77777777"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sidRPr="001E613E">
        <w:rPr>
          <w:lang w:val="en-US"/>
        </w:rPr>
        <w:tab/>
        <w:t>Text in the current CR:</w:t>
      </w:r>
    </w:p>
    <w:p w14:paraId="4FEE7289" w14:textId="77777777"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sidRPr="001E613E">
        <w:rPr>
          <w:lang w:val="en-US"/>
        </w:rPr>
        <w:tab/>
      </w:r>
      <w:r w:rsidRPr="001E613E">
        <w:rPr>
          <w:lang w:val="en-US"/>
        </w:rPr>
        <w:tab/>
        <w:t>1&gt; for each ltm-CSI-ReportConfigId included in the LTM-CSI-ReportConfig:</w:t>
      </w:r>
    </w:p>
    <w:p w14:paraId="09ACE10B" w14:textId="77777777"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sidRPr="001E613E">
        <w:rPr>
          <w:lang w:val="en-US"/>
        </w:rPr>
        <w:tab/>
        <w:t>is changed as:</w:t>
      </w:r>
    </w:p>
    <w:p w14:paraId="48420C5B" w14:textId="77777777"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sidRPr="001E613E">
        <w:rPr>
          <w:lang w:val="en-US"/>
        </w:rPr>
        <w:t xml:space="preserve">      </w:t>
      </w:r>
      <w:r w:rsidRPr="001E613E">
        <w:rPr>
          <w:lang w:val="en-US"/>
        </w:rPr>
        <w:tab/>
        <w:t>1&gt; for each ltm-CSI-ReportConfigId included in the SpCell for L1 measurement and event-triggered report:</w:t>
      </w:r>
    </w:p>
    <w:p w14:paraId="28E0E317" w14:textId="28FE53D3"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(MAC-O01) Agree the TP in R2-2507094.</w:t>
      </w:r>
    </w:p>
    <w:p w14:paraId="5674AFA3" w14:textId="71DA0FCA"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(MAC-O03) The UE releases the stored TA value and stops the corresponding CLTM TAT if the NW releases the execution condition for the LTM candidate cell.</w:t>
      </w:r>
    </w:p>
    <w:p w14:paraId="5582E897" w14:textId="78A16164"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 xml:space="preserve">(MAC-M01) The case </w:t>
      </w:r>
      <w:proofErr w:type="gramStart"/>
      <w:r w:rsidRPr="001E613E">
        <w:rPr>
          <w:lang w:val="en-US"/>
        </w:rPr>
        <w:t>that“</w:t>
      </w:r>
      <w:proofErr w:type="gramEnd"/>
      <w:r w:rsidRPr="001E613E">
        <w:rPr>
          <w:lang w:val="en-US"/>
        </w:rPr>
        <w:t xml:space="preserve">UE can only perform RACH-based LTM for CLTM </w:t>
      </w:r>
      <w:proofErr w:type="gramStart"/>
      <w:r w:rsidRPr="001E613E">
        <w:rPr>
          <w:lang w:val="en-US"/>
        </w:rPr>
        <w:t>recovery”should</w:t>
      </w:r>
      <w:proofErr w:type="gramEnd"/>
      <w:r w:rsidRPr="001E613E">
        <w:rPr>
          <w:lang w:val="en-US"/>
        </w:rPr>
        <w:t xml:space="preserve"> be captured in the specification.  </w:t>
      </w:r>
    </w:p>
    <w:p w14:paraId="1A21C3AC" w14:textId="54E954E1"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(MAC-K02) UE will not perform any report for the case: if the UE receives more TAs beyond its capability, UE releases some TA by UE implementation. No spec change is needed.</w:t>
      </w:r>
    </w:p>
    <w:p w14:paraId="1C5C56A8" w14:textId="7C2F382C"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For the RACH based LTM with MIMO 2TA, Rel-18 agreement and solution can be applied to Rel-19 inter-CU LTM, i.e., no spec impact is needed.</w:t>
      </w:r>
    </w:p>
    <w:p w14:paraId="1D753536" w14:textId="569FB128"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MAC-V01 is closed</w:t>
      </w:r>
    </w:p>
    <w:p w14:paraId="34872BB7" w14:textId="2AF1E180"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For MAC-V02 we do not specify any special handling, and we rely on what is already specified in Rel-18.</w:t>
      </w:r>
    </w:p>
    <w:p w14:paraId="40A4CFD1" w14:textId="7072B10B"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MAC-V02 is closed</w:t>
      </w:r>
    </w:p>
    <w:p w14:paraId="0DC55195" w14:textId="2B48BAB6"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If network wants the UE to store the TA in the LTM cell switch command for a CLTM candidate cell, the TA MAC CE (for CLTM) can be sent from the target after the LTM cell switch procedure is completed.</w:t>
      </w:r>
    </w:p>
    <w:p w14:paraId="65D76DA2" w14:textId="3B7E5AF4"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MAC-V04 is closed</w:t>
      </w:r>
    </w:p>
    <w:p w14:paraId="1495DC03" w14:textId="68884680"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Upon release of the CLTM execution condition, the UE stops CLTM TAT if running even if the corresponding LTM candidate configuration is kept.</w:t>
      </w:r>
    </w:p>
    <w:p w14:paraId="542611BE" w14:textId="3F59C287"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MAC-O03 is closed</w:t>
      </w:r>
    </w:p>
    <w:p w14:paraId="538377C5" w14:textId="46D5C1B3"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w:t>
      </w:r>
      <w:r>
        <w:rPr>
          <w:lang w:val="en-US"/>
        </w:rPr>
        <w:tab/>
      </w:r>
      <w:r w:rsidRPr="001E613E">
        <w:rPr>
          <w:lang w:val="en-US"/>
        </w:rPr>
        <w:t>For issues MAC-V05/MAC-K01/MAC-N01 we do not any enhancements.</w:t>
      </w:r>
    </w:p>
    <w:p w14:paraId="7596A0EC" w14:textId="4B6F5DC9"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MAC-V05/MAC-K01/MAC-N01 are closed</w:t>
      </w:r>
    </w:p>
    <w:p w14:paraId="2EA86E34" w14:textId="4FBBAC29"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For beam selection for L3-based RACH-less CLTM based on a configured threshold, the existing cg-RRC-RSRP-ThresholdSSB is re-used.</w:t>
      </w:r>
    </w:p>
    <w:p w14:paraId="231BCADD" w14:textId="784B8FD5" w:rsidR="001E613E" w:rsidRPr="001E613E" w:rsidRDefault="001E613E" w:rsidP="001E613E">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r>
      <w:r w:rsidRPr="001E613E">
        <w:rPr>
          <w:lang w:val="en-US"/>
        </w:rPr>
        <w:t>MAC-F02 is closed</w:t>
      </w:r>
    </w:p>
    <w:p w14:paraId="5ED6B354" w14:textId="77777777" w:rsidR="007B119D" w:rsidRPr="00F36D5C" w:rsidRDefault="007B119D" w:rsidP="002F6179">
      <w:pPr>
        <w:pStyle w:val="Doc-text2"/>
        <w:ind w:left="0" w:firstLine="0"/>
        <w:rPr>
          <w:lang w:val="en-US"/>
        </w:rPr>
      </w:pPr>
    </w:p>
    <w:p w14:paraId="427B1B39" w14:textId="77777777" w:rsidR="00B51535" w:rsidRPr="00B51535" w:rsidRDefault="00B51535" w:rsidP="00B51535">
      <w:pPr>
        <w:pStyle w:val="Doc-text2"/>
        <w:rPr>
          <w:lang w:val="en-US"/>
        </w:rPr>
      </w:pPr>
    </w:p>
    <w:p w14:paraId="20052E1C" w14:textId="6C4B8264" w:rsidR="002B507C" w:rsidRDefault="002B507C" w:rsidP="002B507C">
      <w:pPr>
        <w:pStyle w:val="Doc-title"/>
        <w:rPr>
          <w:lang w:val="en-US"/>
        </w:rPr>
      </w:pPr>
      <w:r w:rsidRPr="00C96E13">
        <w:rPr>
          <w:lang w:val="en-US"/>
        </w:rPr>
        <w:t>R2-2506815</w:t>
      </w:r>
      <w:r>
        <w:rPr>
          <w:lang w:val="en-US"/>
        </w:rPr>
        <w:tab/>
        <w:t>Discussion on SP CSI-RS and CSI-IM for early CSI acquisition</w:t>
      </w:r>
      <w:r>
        <w:rPr>
          <w:lang w:val="en-US"/>
        </w:rPr>
        <w:tab/>
        <w:t>CATT</w:t>
      </w:r>
      <w:r>
        <w:rPr>
          <w:lang w:val="en-US"/>
        </w:rPr>
        <w:tab/>
        <w:t>discussion</w:t>
      </w:r>
      <w:r>
        <w:rPr>
          <w:lang w:val="en-US"/>
        </w:rPr>
        <w:tab/>
        <w:t>Rel-19</w:t>
      </w:r>
      <w:r>
        <w:rPr>
          <w:lang w:val="en-US"/>
        </w:rPr>
        <w:tab/>
        <w:t>NR_Mob_Ph4-Core</w:t>
      </w:r>
    </w:p>
    <w:p w14:paraId="52F33C2F" w14:textId="5B9B8355" w:rsidR="007B119D" w:rsidRPr="007B119D" w:rsidRDefault="007B119D" w:rsidP="007B119D">
      <w:pPr>
        <w:pStyle w:val="Doc-title"/>
        <w:rPr>
          <w:lang w:val="en-US"/>
        </w:rPr>
      </w:pPr>
      <w:r w:rsidRPr="00C96E13">
        <w:rPr>
          <w:lang w:val="en-US"/>
        </w:rPr>
        <w:t>R2-2507304</w:t>
      </w:r>
      <w:r>
        <w:rPr>
          <w:lang w:val="en-US"/>
        </w:rPr>
        <w:tab/>
        <w:t>Collision between PUSCH for early CSI and measurement gap</w:t>
      </w:r>
      <w:r>
        <w:rPr>
          <w:lang w:val="en-US"/>
        </w:rPr>
        <w:tab/>
        <w:t>NEC</w:t>
      </w:r>
      <w:r>
        <w:rPr>
          <w:lang w:val="en-US"/>
        </w:rPr>
        <w:tab/>
        <w:t>discussion</w:t>
      </w:r>
      <w:r>
        <w:rPr>
          <w:lang w:val="en-US"/>
        </w:rPr>
        <w:tab/>
        <w:t>Rel-19</w:t>
      </w:r>
      <w:r>
        <w:rPr>
          <w:lang w:val="en-US"/>
        </w:rPr>
        <w:tab/>
        <w:t>NR_Mob_Ph4-Core</w:t>
      </w:r>
    </w:p>
    <w:p w14:paraId="3E89DBBB" w14:textId="38AB6779" w:rsidR="002B507C" w:rsidRDefault="002B507C" w:rsidP="002B507C">
      <w:pPr>
        <w:pStyle w:val="Doc-title"/>
        <w:rPr>
          <w:lang w:val="en-US"/>
        </w:rPr>
      </w:pPr>
      <w:r w:rsidRPr="00C96E13">
        <w:rPr>
          <w:lang w:val="en-US"/>
        </w:rPr>
        <w:t>R2-2507078</w:t>
      </w:r>
      <w:r>
        <w:rPr>
          <w:lang w:val="en-US"/>
        </w:rPr>
        <w:tab/>
        <w:t>Handling of MAC open issues on C(LTM)</w:t>
      </w:r>
      <w:r>
        <w:rPr>
          <w:lang w:val="en-US"/>
        </w:rPr>
        <w:tab/>
        <w:t>Samsung</w:t>
      </w:r>
      <w:r>
        <w:rPr>
          <w:lang w:val="en-US"/>
        </w:rPr>
        <w:tab/>
        <w:t>discussion</w:t>
      </w:r>
      <w:r>
        <w:rPr>
          <w:lang w:val="en-US"/>
        </w:rPr>
        <w:tab/>
        <w:t>Rel-19</w:t>
      </w:r>
      <w:r>
        <w:rPr>
          <w:lang w:val="en-US"/>
        </w:rPr>
        <w:tab/>
        <w:t>NR_Mob_Ph4-Core</w:t>
      </w:r>
    </w:p>
    <w:p w14:paraId="49BF70B9" w14:textId="72CEA073" w:rsidR="002B507C" w:rsidRDefault="002B507C" w:rsidP="002B507C">
      <w:pPr>
        <w:pStyle w:val="Doc-title"/>
        <w:rPr>
          <w:lang w:val="en-US"/>
        </w:rPr>
      </w:pPr>
      <w:r w:rsidRPr="00C96E13">
        <w:rPr>
          <w:lang w:val="en-US"/>
        </w:rPr>
        <w:t>R2-2507094</w:t>
      </w:r>
      <w:r>
        <w:rPr>
          <w:lang w:val="en-US"/>
        </w:rPr>
        <w:tab/>
        <w:t>MAC open issues for R19 mobility</w:t>
      </w:r>
      <w:r>
        <w:rPr>
          <w:lang w:val="en-US"/>
        </w:rPr>
        <w:tab/>
        <w:t>OPPO</w:t>
      </w:r>
      <w:r>
        <w:rPr>
          <w:lang w:val="en-US"/>
        </w:rPr>
        <w:tab/>
        <w:t>discussion</w:t>
      </w:r>
      <w:r>
        <w:rPr>
          <w:lang w:val="en-US"/>
        </w:rPr>
        <w:tab/>
        <w:t>Rel-19</w:t>
      </w:r>
      <w:r>
        <w:rPr>
          <w:lang w:val="en-US"/>
        </w:rPr>
        <w:tab/>
        <w:t>NR_Mob_Ph4-Core</w:t>
      </w:r>
    </w:p>
    <w:p w14:paraId="5054473E" w14:textId="7FF598D4" w:rsidR="002B507C" w:rsidRDefault="002B507C" w:rsidP="002B507C">
      <w:pPr>
        <w:pStyle w:val="Doc-title"/>
        <w:rPr>
          <w:lang w:val="en-US"/>
        </w:rPr>
      </w:pPr>
      <w:r w:rsidRPr="00C96E13">
        <w:rPr>
          <w:lang w:val="en-US"/>
        </w:rPr>
        <w:t>R2-2507190</w:t>
      </w:r>
      <w:r>
        <w:rPr>
          <w:lang w:val="en-US"/>
        </w:rPr>
        <w:tab/>
        <w:t>[MAC-F02] Threshold for beam selection</w:t>
      </w:r>
      <w:r>
        <w:rPr>
          <w:lang w:val="en-US"/>
        </w:rPr>
        <w:tab/>
        <w:t>Ofinno</w:t>
      </w:r>
      <w:r>
        <w:rPr>
          <w:lang w:val="en-US"/>
        </w:rPr>
        <w:tab/>
        <w:t>discussion</w:t>
      </w:r>
      <w:r>
        <w:rPr>
          <w:lang w:val="en-US"/>
        </w:rPr>
        <w:tab/>
        <w:t>Rel-19</w:t>
      </w:r>
      <w:r>
        <w:rPr>
          <w:lang w:val="en-US"/>
        </w:rPr>
        <w:tab/>
        <w:t>NR_Mob_Ph4</w:t>
      </w:r>
    </w:p>
    <w:p w14:paraId="7ED8372B" w14:textId="4DDA3F2A" w:rsidR="002B507C" w:rsidRDefault="002B507C" w:rsidP="002B507C">
      <w:pPr>
        <w:pStyle w:val="Doc-title"/>
        <w:rPr>
          <w:lang w:val="en-US"/>
        </w:rPr>
      </w:pPr>
      <w:r w:rsidRPr="00C96E13">
        <w:rPr>
          <w:lang w:val="en-US"/>
        </w:rPr>
        <w:t>R2-2507379</w:t>
      </w:r>
      <w:r>
        <w:rPr>
          <w:lang w:val="en-US"/>
        </w:rPr>
        <w:tab/>
        <w:t>MAC issues for LTM</w:t>
      </w:r>
      <w:r>
        <w:rPr>
          <w:lang w:val="en-US"/>
        </w:rPr>
        <w:tab/>
        <w:t>Huawei, HiSilicon</w:t>
      </w:r>
      <w:r>
        <w:rPr>
          <w:lang w:val="en-US"/>
        </w:rPr>
        <w:tab/>
        <w:t>discussion</w:t>
      </w:r>
      <w:r>
        <w:rPr>
          <w:lang w:val="en-US"/>
        </w:rPr>
        <w:tab/>
        <w:t>Rel-19</w:t>
      </w:r>
      <w:r>
        <w:rPr>
          <w:lang w:val="en-US"/>
        </w:rPr>
        <w:tab/>
        <w:t>NR_Mob_Ph4-Core</w:t>
      </w:r>
    </w:p>
    <w:p w14:paraId="47C97630" w14:textId="094AA54D" w:rsidR="002B507C" w:rsidRDefault="002B507C" w:rsidP="002B507C">
      <w:pPr>
        <w:pStyle w:val="Doc-title"/>
        <w:rPr>
          <w:lang w:val="en-US"/>
        </w:rPr>
      </w:pPr>
      <w:r w:rsidRPr="00C96E13">
        <w:rPr>
          <w:lang w:val="en-US"/>
        </w:rPr>
        <w:t>R2-2507435</w:t>
      </w:r>
      <w:r>
        <w:rPr>
          <w:lang w:val="en-US"/>
        </w:rPr>
        <w:tab/>
        <w:t>Discussion on mobility MAC open issues</w:t>
      </w:r>
      <w:r>
        <w:rPr>
          <w:lang w:val="en-US"/>
        </w:rPr>
        <w:tab/>
        <w:t>Xiaomi</w:t>
      </w:r>
      <w:r>
        <w:rPr>
          <w:lang w:val="en-US"/>
        </w:rPr>
        <w:tab/>
        <w:t>discussion</w:t>
      </w:r>
      <w:r>
        <w:rPr>
          <w:lang w:val="en-US"/>
        </w:rPr>
        <w:tab/>
        <w:t>Rel-19</w:t>
      </w:r>
      <w:r>
        <w:rPr>
          <w:lang w:val="en-US"/>
        </w:rPr>
        <w:tab/>
        <w:t>NR_Mob_Ph4-Core</w:t>
      </w:r>
    </w:p>
    <w:p w14:paraId="16C7FC29" w14:textId="10BF886C" w:rsidR="002B507C" w:rsidRDefault="002B507C" w:rsidP="002B507C">
      <w:pPr>
        <w:pStyle w:val="Doc-title"/>
        <w:rPr>
          <w:lang w:val="en-US"/>
        </w:rPr>
      </w:pPr>
      <w:r w:rsidRPr="00C96E13">
        <w:rPr>
          <w:lang w:val="en-US"/>
        </w:rPr>
        <w:t>R2-2507457</w:t>
      </w:r>
      <w:r>
        <w:rPr>
          <w:lang w:val="en-US"/>
        </w:rPr>
        <w:tab/>
        <w:t>Discussion on remaining User Plane issues</w:t>
      </w:r>
      <w:r>
        <w:rPr>
          <w:lang w:val="en-US"/>
        </w:rPr>
        <w:tab/>
        <w:t>Ericsson</w:t>
      </w:r>
      <w:r>
        <w:rPr>
          <w:lang w:val="en-US"/>
        </w:rPr>
        <w:tab/>
        <w:t>discussion</w:t>
      </w:r>
      <w:r>
        <w:rPr>
          <w:lang w:val="en-US"/>
        </w:rPr>
        <w:tab/>
        <w:t>Rel-19</w:t>
      </w:r>
      <w:r>
        <w:rPr>
          <w:lang w:val="en-US"/>
        </w:rPr>
        <w:tab/>
        <w:t>NR_Mob_Ph4-Core</w:t>
      </w:r>
    </w:p>
    <w:p w14:paraId="112179E1" w14:textId="47127639" w:rsidR="002B507C" w:rsidRDefault="002B507C" w:rsidP="002B507C">
      <w:pPr>
        <w:pStyle w:val="Doc-title"/>
        <w:rPr>
          <w:lang w:val="en-US"/>
        </w:rPr>
      </w:pPr>
      <w:r w:rsidRPr="00C96E13">
        <w:rPr>
          <w:lang w:val="en-US"/>
        </w:rPr>
        <w:t>R2-2507462</w:t>
      </w:r>
      <w:r>
        <w:rPr>
          <w:lang w:val="en-US"/>
        </w:rPr>
        <w:tab/>
        <w:t>On the open MAC issues for Rel-19 LTM</w:t>
      </w:r>
      <w:r>
        <w:rPr>
          <w:lang w:val="en-US"/>
        </w:rPr>
        <w:tab/>
        <w:t>Nokia</w:t>
      </w:r>
      <w:r>
        <w:rPr>
          <w:lang w:val="en-US"/>
        </w:rPr>
        <w:tab/>
        <w:t>discussion</w:t>
      </w:r>
      <w:r>
        <w:rPr>
          <w:lang w:val="en-US"/>
        </w:rPr>
        <w:tab/>
        <w:t>Rel-19</w:t>
      </w:r>
      <w:r>
        <w:rPr>
          <w:lang w:val="en-US"/>
        </w:rPr>
        <w:tab/>
        <w:t>NR_Mob_Ph4</w:t>
      </w:r>
    </w:p>
    <w:p w14:paraId="4C4D5D11" w14:textId="19EE08EB" w:rsidR="002B507C" w:rsidRDefault="002B507C" w:rsidP="002B507C">
      <w:pPr>
        <w:pStyle w:val="Doc-title"/>
        <w:rPr>
          <w:lang w:val="en-US"/>
        </w:rPr>
      </w:pPr>
      <w:r w:rsidRPr="00C96E13">
        <w:rPr>
          <w:lang w:val="en-US"/>
        </w:rPr>
        <w:t>R2-2507485</w:t>
      </w:r>
      <w:r>
        <w:rPr>
          <w:lang w:val="en-US"/>
        </w:rPr>
        <w:tab/>
        <w:t xml:space="preserve">LTM MAC remaining issues </w:t>
      </w:r>
      <w:r>
        <w:rPr>
          <w:lang w:val="en-US"/>
        </w:rPr>
        <w:tab/>
        <w:t>Qualcomm Incorporated</w:t>
      </w:r>
      <w:r>
        <w:rPr>
          <w:lang w:val="en-US"/>
        </w:rPr>
        <w:tab/>
        <w:t>discussion</w:t>
      </w:r>
    </w:p>
    <w:p w14:paraId="4EF83515" w14:textId="2A59A6C5" w:rsidR="002B507C" w:rsidRDefault="002B507C" w:rsidP="002B507C">
      <w:pPr>
        <w:pStyle w:val="Doc-title"/>
        <w:rPr>
          <w:lang w:val="en-US"/>
        </w:rPr>
      </w:pPr>
      <w:r w:rsidRPr="00C96E13">
        <w:rPr>
          <w:lang w:val="en-US"/>
        </w:rPr>
        <w:t>R2-2507529</w:t>
      </w:r>
      <w:r>
        <w:rPr>
          <w:lang w:val="en-US"/>
        </w:rPr>
        <w:tab/>
        <w:t>Discussion on MAC open issues</w:t>
      </w:r>
      <w:r>
        <w:rPr>
          <w:lang w:val="en-US"/>
        </w:rPr>
        <w:tab/>
        <w:t>ZTE Corporation, Sanechips</w:t>
      </w:r>
      <w:r>
        <w:rPr>
          <w:lang w:val="en-US"/>
        </w:rPr>
        <w:tab/>
        <w:t>discussion</w:t>
      </w:r>
      <w:r>
        <w:rPr>
          <w:lang w:val="en-US"/>
        </w:rPr>
        <w:tab/>
        <w:t>Rel-19</w:t>
      </w:r>
      <w:r>
        <w:rPr>
          <w:lang w:val="en-US"/>
        </w:rPr>
        <w:tab/>
        <w:t>NR_Mob_Ph4-Core</w:t>
      </w:r>
    </w:p>
    <w:p w14:paraId="231953A7" w14:textId="0B503A31" w:rsidR="002B507C" w:rsidRDefault="002B507C" w:rsidP="002B507C">
      <w:pPr>
        <w:pStyle w:val="Doc-title"/>
        <w:rPr>
          <w:lang w:val="en-US"/>
        </w:rPr>
      </w:pPr>
      <w:r w:rsidRPr="00C96E13">
        <w:rPr>
          <w:lang w:val="en-US"/>
        </w:rPr>
        <w:t>R2-2507537</w:t>
      </w:r>
      <w:r>
        <w:rPr>
          <w:lang w:val="en-US"/>
        </w:rPr>
        <w:tab/>
        <w:t>Discussion on MAC open issues for CLTM</w:t>
      </w:r>
      <w:r>
        <w:rPr>
          <w:lang w:val="en-US"/>
        </w:rPr>
        <w:tab/>
        <w:t>ASUSTeK</w:t>
      </w:r>
      <w:r>
        <w:rPr>
          <w:lang w:val="en-US"/>
        </w:rPr>
        <w:tab/>
        <w:t>discussion</w:t>
      </w:r>
      <w:r>
        <w:rPr>
          <w:lang w:val="en-US"/>
        </w:rPr>
        <w:tab/>
        <w:t>Rel-19</w:t>
      </w:r>
      <w:r>
        <w:rPr>
          <w:lang w:val="en-US"/>
        </w:rPr>
        <w:tab/>
        <w:t>38.321</w:t>
      </w:r>
      <w:r>
        <w:rPr>
          <w:lang w:val="en-US"/>
        </w:rPr>
        <w:tab/>
        <w:t>NR_Mob_Ph4-Core</w:t>
      </w:r>
    </w:p>
    <w:p w14:paraId="1DAAEC29" w14:textId="4FEA8648" w:rsidR="002B507C" w:rsidRDefault="002B507C" w:rsidP="002B507C">
      <w:pPr>
        <w:pStyle w:val="Doc-title"/>
        <w:rPr>
          <w:lang w:val="en-US"/>
        </w:rPr>
      </w:pPr>
      <w:r w:rsidRPr="00C96E13">
        <w:rPr>
          <w:lang w:val="en-US"/>
        </w:rPr>
        <w:t>R2-2507551</w:t>
      </w:r>
      <w:r>
        <w:rPr>
          <w:lang w:val="en-US"/>
        </w:rPr>
        <w:tab/>
        <w:t>Remaining MAC issues in R19 mobility</w:t>
      </w:r>
      <w:r>
        <w:rPr>
          <w:lang w:val="en-US"/>
        </w:rPr>
        <w:tab/>
        <w:t>MediaTek Inc.</w:t>
      </w:r>
      <w:r>
        <w:rPr>
          <w:lang w:val="en-US"/>
        </w:rPr>
        <w:tab/>
        <w:t>discussion</w:t>
      </w:r>
      <w:r>
        <w:rPr>
          <w:lang w:val="en-US"/>
        </w:rPr>
        <w:tab/>
        <w:t>Rel-19</w:t>
      </w:r>
      <w:r>
        <w:rPr>
          <w:lang w:val="en-US"/>
        </w:rPr>
        <w:tab/>
        <w:t>NR_Mob_Ph4-Core</w:t>
      </w:r>
    </w:p>
    <w:p w14:paraId="4132A71A" w14:textId="5279DBE7" w:rsidR="002B507C" w:rsidRDefault="002B507C" w:rsidP="002B507C">
      <w:pPr>
        <w:pStyle w:val="Doc-title"/>
        <w:rPr>
          <w:lang w:val="en-US"/>
        </w:rPr>
      </w:pPr>
      <w:r w:rsidRPr="00C96E13">
        <w:rPr>
          <w:lang w:val="en-US"/>
        </w:rPr>
        <w:t>R2-2507573</w:t>
      </w:r>
      <w:r>
        <w:rPr>
          <w:lang w:val="en-US"/>
        </w:rPr>
        <w:tab/>
        <w:t>User Plane issues for CLTM and event triggered L1 MR</w:t>
      </w:r>
      <w:r>
        <w:rPr>
          <w:lang w:val="en-US"/>
        </w:rPr>
        <w:tab/>
        <w:t>Sharp</w:t>
      </w:r>
      <w:r>
        <w:rPr>
          <w:lang w:val="en-US"/>
        </w:rPr>
        <w:tab/>
        <w:t>discussion</w:t>
      </w:r>
      <w:r>
        <w:rPr>
          <w:lang w:val="en-US"/>
        </w:rPr>
        <w:tab/>
        <w:t>Rel-19</w:t>
      </w:r>
      <w:r>
        <w:rPr>
          <w:lang w:val="en-US"/>
        </w:rPr>
        <w:tab/>
        <w:t>NR_Mob_Ph4-Core</w:t>
      </w:r>
    </w:p>
    <w:p w14:paraId="78377F83" w14:textId="77777777" w:rsidR="002B507C" w:rsidRDefault="002B507C" w:rsidP="0047461F"/>
    <w:sectPr w:rsidR="002B507C" w:rsidSect="006D4187">
      <w:footerReference w:type="default" r:id="rId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8141" w14:textId="77777777" w:rsidR="00616211" w:rsidRDefault="00616211">
      <w:r>
        <w:separator/>
      </w:r>
    </w:p>
    <w:p w14:paraId="1A826800" w14:textId="77777777" w:rsidR="00616211" w:rsidRDefault="00616211"/>
  </w:endnote>
  <w:endnote w:type="continuationSeparator" w:id="0">
    <w:p w14:paraId="7F8E1398" w14:textId="77777777" w:rsidR="00616211" w:rsidRDefault="00616211">
      <w:r>
        <w:continuationSeparator/>
      </w:r>
    </w:p>
    <w:p w14:paraId="0892A6A2" w14:textId="77777777" w:rsidR="00616211" w:rsidRDefault="00616211"/>
  </w:endnote>
  <w:endnote w:type="continuationNotice" w:id="1">
    <w:p w14:paraId="4DC116E9" w14:textId="77777777" w:rsidR="00616211" w:rsidRDefault="006162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AA5B" w14:textId="5C9DB650" w:rsidR="004818AD" w:rsidRDefault="004818A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4818AD" w:rsidRDefault="00481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AD017" w14:textId="77777777" w:rsidR="00616211" w:rsidRDefault="00616211">
      <w:r>
        <w:separator/>
      </w:r>
    </w:p>
    <w:p w14:paraId="1CCDE377" w14:textId="77777777" w:rsidR="00616211" w:rsidRDefault="00616211"/>
  </w:footnote>
  <w:footnote w:type="continuationSeparator" w:id="0">
    <w:p w14:paraId="7B037986" w14:textId="77777777" w:rsidR="00616211" w:rsidRDefault="00616211">
      <w:r>
        <w:continuationSeparator/>
      </w:r>
    </w:p>
    <w:p w14:paraId="4F59FC3F" w14:textId="77777777" w:rsidR="00616211" w:rsidRDefault="00616211"/>
  </w:footnote>
  <w:footnote w:type="continuationNotice" w:id="1">
    <w:p w14:paraId="0063C118" w14:textId="77777777" w:rsidR="00616211" w:rsidRDefault="0061621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E46"/>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4B8404C"/>
    <w:multiLevelType w:val="hybridMultilevel"/>
    <w:tmpl w:val="228CD8E4"/>
    <w:lvl w:ilvl="0" w:tplc="D1D0D3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72385A"/>
    <w:multiLevelType w:val="hybridMultilevel"/>
    <w:tmpl w:val="2E2CA304"/>
    <w:lvl w:ilvl="0" w:tplc="5754C1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D3B34C4"/>
    <w:multiLevelType w:val="hybridMultilevel"/>
    <w:tmpl w:val="7DD86442"/>
    <w:lvl w:ilvl="0" w:tplc="AFC0F2EA">
      <w:numFmt w:val="bullet"/>
      <w:lvlText w:val="-"/>
      <w:lvlJc w:val="left"/>
      <w:pPr>
        <w:ind w:left="1679" w:hanging="360"/>
      </w:pPr>
      <w:rPr>
        <w:rFonts w:ascii="Arial" w:eastAsia="MS Mincho" w:hAnsi="Arial" w:cs="Arial" w:hint="default"/>
      </w:rPr>
    </w:lvl>
    <w:lvl w:ilvl="1" w:tplc="04090003">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5"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300507"/>
    <w:multiLevelType w:val="hybridMultilevel"/>
    <w:tmpl w:val="3664E76C"/>
    <w:lvl w:ilvl="0" w:tplc="49A82204">
      <w:start w:val="2"/>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85D81"/>
    <w:multiLevelType w:val="hybridMultilevel"/>
    <w:tmpl w:val="771E33BA"/>
    <w:lvl w:ilvl="0" w:tplc="4358199A">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13" w15:restartNumberingAfterBreak="0">
    <w:nsid w:val="29B416CD"/>
    <w:multiLevelType w:val="hybridMultilevel"/>
    <w:tmpl w:val="218A1468"/>
    <w:lvl w:ilvl="0" w:tplc="CBF28650">
      <w:start w:val="1"/>
      <w:numFmt w:val="decimal"/>
      <w:lvlText w:val="%1&gt;"/>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B5B7454"/>
    <w:multiLevelType w:val="hybridMultilevel"/>
    <w:tmpl w:val="26BEAED4"/>
    <w:lvl w:ilvl="0" w:tplc="2BF4B932">
      <w:start w:val="1"/>
      <w:numFmt w:val="bullet"/>
      <w:lvlText w:val=""/>
      <w:lvlJc w:val="left"/>
      <w:pPr>
        <w:ind w:left="720" w:hanging="360"/>
      </w:pPr>
      <w:rPr>
        <w:rFonts w:ascii="Wingdings" w:eastAsia="DengXi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F2AAA"/>
    <w:multiLevelType w:val="hybridMultilevel"/>
    <w:tmpl w:val="024EBA06"/>
    <w:lvl w:ilvl="0" w:tplc="2A148F6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F383713"/>
    <w:multiLevelType w:val="hybridMultilevel"/>
    <w:tmpl w:val="D6F289E2"/>
    <w:lvl w:ilvl="0" w:tplc="841A3F40">
      <w:numFmt w:val="bullet"/>
      <w:lvlText w:val="-"/>
      <w:lvlJc w:val="left"/>
      <w:pPr>
        <w:ind w:left="1613" w:hanging="360"/>
      </w:pPr>
      <w:rPr>
        <w:rFonts w:ascii="Arial" w:eastAsiaTheme="minorEastAsia" w:hAnsi="Arial" w:cs="Arial" w:hint="default"/>
      </w:rPr>
    </w:lvl>
    <w:lvl w:ilvl="1" w:tplc="40090003" w:tentative="1">
      <w:start w:val="1"/>
      <w:numFmt w:val="bullet"/>
      <w:lvlText w:val="o"/>
      <w:lvlJc w:val="left"/>
      <w:pPr>
        <w:ind w:left="2333" w:hanging="360"/>
      </w:pPr>
      <w:rPr>
        <w:rFonts w:ascii="Courier New" w:hAnsi="Courier New" w:cs="Courier New" w:hint="default"/>
      </w:rPr>
    </w:lvl>
    <w:lvl w:ilvl="2" w:tplc="40090005" w:tentative="1">
      <w:start w:val="1"/>
      <w:numFmt w:val="bullet"/>
      <w:lvlText w:val=""/>
      <w:lvlJc w:val="left"/>
      <w:pPr>
        <w:ind w:left="3053" w:hanging="360"/>
      </w:pPr>
      <w:rPr>
        <w:rFonts w:ascii="Wingdings" w:hAnsi="Wingdings" w:hint="default"/>
      </w:rPr>
    </w:lvl>
    <w:lvl w:ilvl="3" w:tplc="40090001" w:tentative="1">
      <w:start w:val="1"/>
      <w:numFmt w:val="bullet"/>
      <w:lvlText w:val=""/>
      <w:lvlJc w:val="left"/>
      <w:pPr>
        <w:ind w:left="3773" w:hanging="360"/>
      </w:pPr>
      <w:rPr>
        <w:rFonts w:ascii="Symbol" w:hAnsi="Symbol" w:hint="default"/>
      </w:rPr>
    </w:lvl>
    <w:lvl w:ilvl="4" w:tplc="40090003" w:tentative="1">
      <w:start w:val="1"/>
      <w:numFmt w:val="bullet"/>
      <w:lvlText w:val="o"/>
      <w:lvlJc w:val="left"/>
      <w:pPr>
        <w:ind w:left="4493" w:hanging="360"/>
      </w:pPr>
      <w:rPr>
        <w:rFonts w:ascii="Courier New" w:hAnsi="Courier New" w:cs="Courier New" w:hint="default"/>
      </w:rPr>
    </w:lvl>
    <w:lvl w:ilvl="5" w:tplc="40090005" w:tentative="1">
      <w:start w:val="1"/>
      <w:numFmt w:val="bullet"/>
      <w:lvlText w:val=""/>
      <w:lvlJc w:val="left"/>
      <w:pPr>
        <w:ind w:left="5213" w:hanging="360"/>
      </w:pPr>
      <w:rPr>
        <w:rFonts w:ascii="Wingdings" w:hAnsi="Wingdings" w:hint="default"/>
      </w:rPr>
    </w:lvl>
    <w:lvl w:ilvl="6" w:tplc="40090001" w:tentative="1">
      <w:start w:val="1"/>
      <w:numFmt w:val="bullet"/>
      <w:lvlText w:val=""/>
      <w:lvlJc w:val="left"/>
      <w:pPr>
        <w:ind w:left="5933" w:hanging="360"/>
      </w:pPr>
      <w:rPr>
        <w:rFonts w:ascii="Symbol" w:hAnsi="Symbol" w:hint="default"/>
      </w:rPr>
    </w:lvl>
    <w:lvl w:ilvl="7" w:tplc="40090003" w:tentative="1">
      <w:start w:val="1"/>
      <w:numFmt w:val="bullet"/>
      <w:lvlText w:val="o"/>
      <w:lvlJc w:val="left"/>
      <w:pPr>
        <w:ind w:left="6653" w:hanging="360"/>
      </w:pPr>
      <w:rPr>
        <w:rFonts w:ascii="Courier New" w:hAnsi="Courier New" w:cs="Courier New" w:hint="default"/>
      </w:rPr>
    </w:lvl>
    <w:lvl w:ilvl="8" w:tplc="40090005" w:tentative="1">
      <w:start w:val="1"/>
      <w:numFmt w:val="bullet"/>
      <w:lvlText w:val=""/>
      <w:lvlJc w:val="left"/>
      <w:pPr>
        <w:ind w:left="7373" w:hanging="360"/>
      </w:pPr>
      <w:rPr>
        <w:rFonts w:ascii="Wingdings" w:hAnsi="Wingdings" w:hint="default"/>
      </w:rPr>
    </w:lvl>
  </w:abstractNum>
  <w:abstractNum w:abstractNumId="17"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8" w15:restartNumberingAfterBreak="0">
    <w:nsid w:val="37C9641B"/>
    <w:multiLevelType w:val="hybridMultilevel"/>
    <w:tmpl w:val="474CB784"/>
    <w:lvl w:ilvl="0" w:tplc="292A9068">
      <w:start w:val="5"/>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B4632AB"/>
    <w:multiLevelType w:val="hybridMultilevel"/>
    <w:tmpl w:val="CD7EF49C"/>
    <w:lvl w:ilvl="0" w:tplc="CBBC5F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BF2286"/>
    <w:multiLevelType w:val="hybridMultilevel"/>
    <w:tmpl w:val="47365274"/>
    <w:lvl w:ilvl="0" w:tplc="0EF64CF8">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3" w15:restartNumberingAfterBreak="0">
    <w:nsid w:val="40F52656"/>
    <w:multiLevelType w:val="hybridMultilevel"/>
    <w:tmpl w:val="A3880AEC"/>
    <w:lvl w:ilvl="0" w:tplc="78FAA354">
      <w:start w:val="1"/>
      <w:numFmt w:val="bullet"/>
      <w:lvlText w:val="-"/>
      <w:lvlJc w:val="left"/>
      <w:pPr>
        <w:ind w:left="1979" w:hanging="360"/>
      </w:pPr>
      <w:rPr>
        <w:rFonts w:ascii="Arial" w:eastAsia="MS Mincho" w:hAnsi="Arial" w:cs="Arial" w:hint="default"/>
        <w:b w:val="0"/>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5" w15:restartNumberingAfterBreak="0">
    <w:nsid w:val="4A31700D"/>
    <w:multiLevelType w:val="hybridMultilevel"/>
    <w:tmpl w:val="49361BA8"/>
    <w:lvl w:ilvl="0" w:tplc="931C448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DE22037"/>
    <w:multiLevelType w:val="hybridMultilevel"/>
    <w:tmpl w:val="5B2AC2D4"/>
    <w:lvl w:ilvl="0" w:tplc="BD9CB6E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84738"/>
    <w:multiLevelType w:val="hybridMultilevel"/>
    <w:tmpl w:val="C6D0C162"/>
    <w:lvl w:ilvl="0" w:tplc="17D0ED3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A21E00"/>
    <w:multiLevelType w:val="hybridMultilevel"/>
    <w:tmpl w:val="B88424B6"/>
    <w:lvl w:ilvl="0" w:tplc="EE2C93EE">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54E934B5"/>
    <w:multiLevelType w:val="hybridMultilevel"/>
    <w:tmpl w:val="BC3490A6"/>
    <w:lvl w:ilvl="0" w:tplc="D76CD51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56EA0962"/>
    <w:multiLevelType w:val="hybridMultilevel"/>
    <w:tmpl w:val="272E6236"/>
    <w:lvl w:ilvl="0" w:tplc="6910291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4" w15:restartNumberingAfterBreak="0">
    <w:nsid w:val="5D0551E2"/>
    <w:multiLevelType w:val="hybridMultilevel"/>
    <w:tmpl w:val="D1E49C0C"/>
    <w:lvl w:ilvl="0" w:tplc="2072042E">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619A1F09"/>
    <w:multiLevelType w:val="hybridMultilevel"/>
    <w:tmpl w:val="3326C36A"/>
    <w:lvl w:ilvl="0" w:tplc="D2E079DA">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6" w15:restartNumberingAfterBreak="0">
    <w:nsid w:val="65A81C21"/>
    <w:multiLevelType w:val="hybridMultilevel"/>
    <w:tmpl w:val="9EF0DECA"/>
    <w:lvl w:ilvl="0" w:tplc="C5E8D39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8" w15:restartNumberingAfterBreak="0">
    <w:nsid w:val="67C36392"/>
    <w:multiLevelType w:val="hybridMultilevel"/>
    <w:tmpl w:val="8800F920"/>
    <w:lvl w:ilvl="0" w:tplc="838068EC">
      <w:start w:val="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8433214"/>
    <w:multiLevelType w:val="hybridMultilevel"/>
    <w:tmpl w:val="2A5A129E"/>
    <w:lvl w:ilvl="0" w:tplc="2ABA9344">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40" w15:restartNumberingAfterBreak="0">
    <w:nsid w:val="69BF04F8"/>
    <w:multiLevelType w:val="hybridMultilevel"/>
    <w:tmpl w:val="540A62B0"/>
    <w:lvl w:ilvl="0" w:tplc="6D1653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6F8164AD"/>
    <w:multiLevelType w:val="hybridMultilevel"/>
    <w:tmpl w:val="E6A004AA"/>
    <w:lvl w:ilvl="0" w:tplc="A746C714">
      <w:start w:val="5"/>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3" w15:restartNumberingAfterBreak="0">
    <w:nsid w:val="70146DC0"/>
    <w:multiLevelType w:val="hybridMultilevel"/>
    <w:tmpl w:val="69C88022"/>
    <w:lvl w:ilvl="0" w:tplc="309AE084">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5"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46" w15:restartNumberingAfterBreak="0">
    <w:nsid w:val="794A5F85"/>
    <w:multiLevelType w:val="hybridMultilevel"/>
    <w:tmpl w:val="0E680D66"/>
    <w:lvl w:ilvl="0" w:tplc="4C04AB96">
      <w:start w:val="1"/>
      <w:numFmt w:val="decimal"/>
      <w:lvlText w:val="%1&gt;"/>
      <w:lvlJc w:val="left"/>
      <w:pPr>
        <w:ind w:left="2160" w:hanging="360"/>
      </w:pPr>
      <w:rPr>
        <w:rFonts w:hint="default"/>
      </w:rPr>
    </w:lvl>
    <w:lvl w:ilvl="1" w:tplc="04090019" w:tentative="1">
      <w:start w:val="1"/>
      <w:numFmt w:val="upperLetter"/>
      <w:lvlText w:val="%2."/>
      <w:lvlJc w:val="left"/>
      <w:pPr>
        <w:ind w:left="2680" w:hanging="440"/>
      </w:pPr>
    </w:lvl>
    <w:lvl w:ilvl="2" w:tplc="0409001B" w:tentative="1">
      <w:start w:val="1"/>
      <w:numFmt w:val="lowerRoman"/>
      <w:lvlText w:val="%3."/>
      <w:lvlJc w:val="right"/>
      <w:pPr>
        <w:ind w:left="3120" w:hanging="440"/>
      </w:pPr>
    </w:lvl>
    <w:lvl w:ilvl="3" w:tplc="0409000F" w:tentative="1">
      <w:start w:val="1"/>
      <w:numFmt w:val="decimal"/>
      <w:lvlText w:val="%4."/>
      <w:lvlJc w:val="left"/>
      <w:pPr>
        <w:ind w:left="3560" w:hanging="440"/>
      </w:pPr>
    </w:lvl>
    <w:lvl w:ilvl="4" w:tplc="04090019" w:tentative="1">
      <w:start w:val="1"/>
      <w:numFmt w:val="upperLetter"/>
      <w:lvlText w:val="%5."/>
      <w:lvlJc w:val="left"/>
      <w:pPr>
        <w:ind w:left="4000" w:hanging="440"/>
      </w:pPr>
    </w:lvl>
    <w:lvl w:ilvl="5" w:tplc="0409001B" w:tentative="1">
      <w:start w:val="1"/>
      <w:numFmt w:val="lowerRoman"/>
      <w:lvlText w:val="%6."/>
      <w:lvlJc w:val="right"/>
      <w:pPr>
        <w:ind w:left="4440" w:hanging="440"/>
      </w:pPr>
    </w:lvl>
    <w:lvl w:ilvl="6" w:tplc="0409000F" w:tentative="1">
      <w:start w:val="1"/>
      <w:numFmt w:val="decimal"/>
      <w:lvlText w:val="%7."/>
      <w:lvlJc w:val="left"/>
      <w:pPr>
        <w:ind w:left="4880" w:hanging="440"/>
      </w:pPr>
    </w:lvl>
    <w:lvl w:ilvl="7" w:tplc="04090019" w:tentative="1">
      <w:start w:val="1"/>
      <w:numFmt w:val="upperLetter"/>
      <w:lvlText w:val="%8."/>
      <w:lvlJc w:val="left"/>
      <w:pPr>
        <w:ind w:left="5320" w:hanging="440"/>
      </w:pPr>
    </w:lvl>
    <w:lvl w:ilvl="8" w:tplc="0409001B" w:tentative="1">
      <w:start w:val="1"/>
      <w:numFmt w:val="lowerRoman"/>
      <w:lvlText w:val="%9."/>
      <w:lvlJc w:val="right"/>
      <w:pPr>
        <w:ind w:left="5760" w:hanging="440"/>
      </w:pPr>
    </w:lvl>
  </w:abstractNum>
  <w:abstractNum w:abstractNumId="47" w15:restartNumberingAfterBreak="0">
    <w:nsid w:val="7A4D2C60"/>
    <w:multiLevelType w:val="hybridMultilevel"/>
    <w:tmpl w:val="345CF522"/>
    <w:lvl w:ilvl="0" w:tplc="DFEE4F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EEB4E4E"/>
    <w:multiLevelType w:val="hybridMultilevel"/>
    <w:tmpl w:val="46104D0C"/>
    <w:lvl w:ilvl="0" w:tplc="EB50E44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33773733">
    <w:abstractNumId w:val="41"/>
  </w:num>
  <w:num w:numId="2" w16cid:durableId="692462220">
    <w:abstractNumId w:val="10"/>
  </w:num>
  <w:num w:numId="3" w16cid:durableId="1620336225">
    <w:abstractNumId w:val="43"/>
  </w:num>
  <w:num w:numId="4" w16cid:durableId="1194658986">
    <w:abstractNumId w:val="27"/>
  </w:num>
  <w:num w:numId="5" w16cid:durableId="1142312291">
    <w:abstractNumId w:val="0"/>
  </w:num>
  <w:num w:numId="6" w16cid:durableId="1301616063">
    <w:abstractNumId w:val="29"/>
  </w:num>
  <w:num w:numId="7" w16cid:durableId="550120329">
    <w:abstractNumId w:val="47"/>
  </w:num>
  <w:num w:numId="8" w16cid:durableId="2077048560">
    <w:abstractNumId w:val="45"/>
  </w:num>
  <w:num w:numId="9" w16cid:durableId="1873959919">
    <w:abstractNumId w:val="40"/>
  </w:num>
  <w:num w:numId="10" w16cid:durableId="1646737383">
    <w:abstractNumId w:val="8"/>
  </w:num>
  <w:num w:numId="11" w16cid:durableId="2081361721">
    <w:abstractNumId w:val="17"/>
  </w:num>
  <w:num w:numId="12" w16cid:durableId="796796393">
    <w:abstractNumId w:val="2"/>
  </w:num>
  <w:num w:numId="13" w16cid:durableId="2010675154">
    <w:abstractNumId w:val="6"/>
  </w:num>
  <w:num w:numId="14" w16cid:durableId="1878081676">
    <w:abstractNumId w:val="38"/>
  </w:num>
  <w:num w:numId="15" w16cid:durableId="1162819560">
    <w:abstractNumId w:val="36"/>
  </w:num>
  <w:num w:numId="16" w16cid:durableId="586578730">
    <w:abstractNumId w:val="16"/>
  </w:num>
  <w:num w:numId="17" w16cid:durableId="393625238">
    <w:abstractNumId w:val="39"/>
  </w:num>
  <w:num w:numId="18" w16cid:durableId="4938408">
    <w:abstractNumId w:val="26"/>
  </w:num>
  <w:num w:numId="19" w16cid:durableId="1251885664">
    <w:abstractNumId w:val="5"/>
  </w:num>
  <w:num w:numId="20" w16cid:durableId="1632443276">
    <w:abstractNumId w:val="9"/>
  </w:num>
  <w:num w:numId="21" w16cid:durableId="150490960">
    <w:abstractNumId w:val="20"/>
  </w:num>
  <w:num w:numId="22" w16cid:durableId="379523919">
    <w:abstractNumId w:val="21"/>
  </w:num>
  <w:num w:numId="23" w16cid:durableId="1735161071">
    <w:abstractNumId w:val="13"/>
  </w:num>
  <w:num w:numId="24" w16cid:durableId="1331179549">
    <w:abstractNumId w:val="34"/>
  </w:num>
  <w:num w:numId="25" w16cid:durableId="1924413518">
    <w:abstractNumId w:val="1"/>
  </w:num>
  <w:num w:numId="26" w16cid:durableId="882983826">
    <w:abstractNumId w:val="30"/>
  </w:num>
  <w:num w:numId="27" w16cid:durableId="765925306">
    <w:abstractNumId w:val="31"/>
  </w:num>
  <w:num w:numId="28" w16cid:durableId="839582748">
    <w:abstractNumId w:val="28"/>
  </w:num>
  <w:num w:numId="29" w16cid:durableId="230850044">
    <w:abstractNumId w:val="48"/>
  </w:num>
  <w:num w:numId="30" w16cid:durableId="1924022415">
    <w:abstractNumId w:val="7"/>
  </w:num>
  <w:num w:numId="31" w16cid:durableId="407731037">
    <w:abstractNumId w:val="3"/>
  </w:num>
  <w:num w:numId="32" w16cid:durableId="998658963">
    <w:abstractNumId w:val="11"/>
  </w:num>
  <w:num w:numId="33" w16cid:durableId="273826930">
    <w:abstractNumId w:val="4"/>
  </w:num>
  <w:num w:numId="34" w16cid:durableId="17245027">
    <w:abstractNumId w:val="37"/>
  </w:num>
  <w:num w:numId="35" w16cid:durableId="2099473968">
    <w:abstractNumId w:val="42"/>
  </w:num>
  <w:num w:numId="36" w16cid:durableId="1834877106">
    <w:abstractNumId w:val="12"/>
  </w:num>
  <w:num w:numId="37" w16cid:durableId="2027752177">
    <w:abstractNumId w:val="46"/>
  </w:num>
  <w:num w:numId="38" w16cid:durableId="721177259">
    <w:abstractNumId w:val="24"/>
  </w:num>
  <w:num w:numId="39" w16cid:durableId="1099184636">
    <w:abstractNumId w:val="44"/>
  </w:num>
  <w:num w:numId="40" w16cid:durableId="1342127071">
    <w:abstractNumId w:val="33"/>
  </w:num>
  <w:num w:numId="41" w16cid:durableId="1701977960">
    <w:abstractNumId w:val="22"/>
  </w:num>
  <w:num w:numId="42" w16cid:durableId="1520972581">
    <w:abstractNumId w:val="35"/>
  </w:num>
  <w:num w:numId="43" w16cid:durableId="870803044">
    <w:abstractNumId w:val="18"/>
  </w:num>
  <w:num w:numId="44" w16cid:durableId="2128886792">
    <w:abstractNumId w:val="32"/>
  </w:num>
  <w:num w:numId="45" w16cid:durableId="898394238">
    <w:abstractNumId w:val="15"/>
  </w:num>
  <w:num w:numId="46" w16cid:durableId="2130053830">
    <w:abstractNumId w:val="25"/>
  </w:num>
  <w:num w:numId="47" w16cid:durableId="1633441235">
    <w:abstractNumId w:val="23"/>
  </w:num>
  <w:num w:numId="48" w16cid:durableId="1349942963">
    <w:abstractNumId w:val="19"/>
  </w:num>
  <w:num w:numId="49" w16cid:durableId="12014901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de-DE"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75"/>
    <w:rsid w:val="0000039C"/>
    <w:rsid w:val="00000534"/>
    <w:rsid w:val="0000059F"/>
    <w:rsid w:val="000005A2"/>
    <w:rsid w:val="000005B5"/>
    <w:rsid w:val="0000067D"/>
    <w:rsid w:val="00000690"/>
    <w:rsid w:val="0000070C"/>
    <w:rsid w:val="000007BA"/>
    <w:rsid w:val="000007C9"/>
    <w:rsid w:val="00000893"/>
    <w:rsid w:val="00000903"/>
    <w:rsid w:val="00000934"/>
    <w:rsid w:val="000009F1"/>
    <w:rsid w:val="00000AA3"/>
    <w:rsid w:val="00000C12"/>
    <w:rsid w:val="00000CC7"/>
    <w:rsid w:val="00000CE4"/>
    <w:rsid w:val="00000CF3"/>
    <w:rsid w:val="00000D17"/>
    <w:rsid w:val="00000DB6"/>
    <w:rsid w:val="00000E11"/>
    <w:rsid w:val="00000E42"/>
    <w:rsid w:val="00000FDD"/>
    <w:rsid w:val="000010AD"/>
    <w:rsid w:val="00001100"/>
    <w:rsid w:val="0000110F"/>
    <w:rsid w:val="00001252"/>
    <w:rsid w:val="000012A3"/>
    <w:rsid w:val="00001306"/>
    <w:rsid w:val="000013FB"/>
    <w:rsid w:val="000014C2"/>
    <w:rsid w:val="00001543"/>
    <w:rsid w:val="00001585"/>
    <w:rsid w:val="000015AE"/>
    <w:rsid w:val="000015E2"/>
    <w:rsid w:val="00001633"/>
    <w:rsid w:val="00001635"/>
    <w:rsid w:val="000017A3"/>
    <w:rsid w:val="000019D8"/>
    <w:rsid w:val="00001A52"/>
    <w:rsid w:val="00001B2B"/>
    <w:rsid w:val="00001B30"/>
    <w:rsid w:val="00001BC6"/>
    <w:rsid w:val="00001C3E"/>
    <w:rsid w:val="00001C98"/>
    <w:rsid w:val="00001C9F"/>
    <w:rsid w:val="00001D74"/>
    <w:rsid w:val="00001EAE"/>
    <w:rsid w:val="00001F30"/>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37"/>
    <w:rsid w:val="00002A46"/>
    <w:rsid w:val="00002AFE"/>
    <w:rsid w:val="00002B2A"/>
    <w:rsid w:val="00002BB1"/>
    <w:rsid w:val="00002BB7"/>
    <w:rsid w:val="00002BFA"/>
    <w:rsid w:val="00002C15"/>
    <w:rsid w:val="00002CBB"/>
    <w:rsid w:val="00002D05"/>
    <w:rsid w:val="00002D20"/>
    <w:rsid w:val="00002D68"/>
    <w:rsid w:val="00002F18"/>
    <w:rsid w:val="00002F8E"/>
    <w:rsid w:val="00003033"/>
    <w:rsid w:val="00003077"/>
    <w:rsid w:val="00003179"/>
    <w:rsid w:val="000031A3"/>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D4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32"/>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9C"/>
    <w:rsid w:val="000057B4"/>
    <w:rsid w:val="0000581D"/>
    <w:rsid w:val="00005836"/>
    <w:rsid w:val="000059F6"/>
    <w:rsid w:val="000059FF"/>
    <w:rsid w:val="00005A13"/>
    <w:rsid w:val="00005A85"/>
    <w:rsid w:val="00005AC2"/>
    <w:rsid w:val="00005B66"/>
    <w:rsid w:val="00005B95"/>
    <w:rsid w:val="00005BBB"/>
    <w:rsid w:val="00005BC8"/>
    <w:rsid w:val="00005C5E"/>
    <w:rsid w:val="00005C83"/>
    <w:rsid w:val="00005D15"/>
    <w:rsid w:val="00005E38"/>
    <w:rsid w:val="00005EF9"/>
    <w:rsid w:val="00005F49"/>
    <w:rsid w:val="00005F50"/>
    <w:rsid w:val="00006142"/>
    <w:rsid w:val="000061A3"/>
    <w:rsid w:val="00006291"/>
    <w:rsid w:val="0000630F"/>
    <w:rsid w:val="00006346"/>
    <w:rsid w:val="00006377"/>
    <w:rsid w:val="00006422"/>
    <w:rsid w:val="00006441"/>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DE1"/>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5F"/>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234"/>
    <w:rsid w:val="0001334F"/>
    <w:rsid w:val="0001355D"/>
    <w:rsid w:val="000135BB"/>
    <w:rsid w:val="000135C9"/>
    <w:rsid w:val="000135DB"/>
    <w:rsid w:val="00013716"/>
    <w:rsid w:val="00013735"/>
    <w:rsid w:val="0001374F"/>
    <w:rsid w:val="00013769"/>
    <w:rsid w:val="000137D5"/>
    <w:rsid w:val="00013860"/>
    <w:rsid w:val="00013897"/>
    <w:rsid w:val="00013A23"/>
    <w:rsid w:val="00013B57"/>
    <w:rsid w:val="00013BD6"/>
    <w:rsid w:val="00013C69"/>
    <w:rsid w:val="00013C8E"/>
    <w:rsid w:val="00013CA8"/>
    <w:rsid w:val="00013D5F"/>
    <w:rsid w:val="00013DEE"/>
    <w:rsid w:val="00013DFD"/>
    <w:rsid w:val="00013E19"/>
    <w:rsid w:val="00013EEF"/>
    <w:rsid w:val="00013F1A"/>
    <w:rsid w:val="00013F60"/>
    <w:rsid w:val="0001427C"/>
    <w:rsid w:val="00014311"/>
    <w:rsid w:val="000143AE"/>
    <w:rsid w:val="00014415"/>
    <w:rsid w:val="00014438"/>
    <w:rsid w:val="00014462"/>
    <w:rsid w:val="00014492"/>
    <w:rsid w:val="0001450B"/>
    <w:rsid w:val="00014576"/>
    <w:rsid w:val="00014590"/>
    <w:rsid w:val="000145DA"/>
    <w:rsid w:val="000145EF"/>
    <w:rsid w:val="000145F2"/>
    <w:rsid w:val="0001469A"/>
    <w:rsid w:val="000146A5"/>
    <w:rsid w:val="000146EB"/>
    <w:rsid w:val="00014703"/>
    <w:rsid w:val="0001478A"/>
    <w:rsid w:val="000147E9"/>
    <w:rsid w:val="000147F1"/>
    <w:rsid w:val="0001481C"/>
    <w:rsid w:val="000148AF"/>
    <w:rsid w:val="000148C1"/>
    <w:rsid w:val="000148EE"/>
    <w:rsid w:val="000149FA"/>
    <w:rsid w:val="00014B4E"/>
    <w:rsid w:val="00014B93"/>
    <w:rsid w:val="00014BE7"/>
    <w:rsid w:val="00014C54"/>
    <w:rsid w:val="00014C6C"/>
    <w:rsid w:val="00014CE6"/>
    <w:rsid w:val="00014D97"/>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7D"/>
    <w:rsid w:val="000156BC"/>
    <w:rsid w:val="00015700"/>
    <w:rsid w:val="00015746"/>
    <w:rsid w:val="000157A0"/>
    <w:rsid w:val="00015831"/>
    <w:rsid w:val="000159F8"/>
    <w:rsid w:val="00015A1C"/>
    <w:rsid w:val="00015AED"/>
    <w:rsid w:val="00015C3B"/>
    <w:rsid w:val="00015C9B"/>
    <w:rsid w:val="00015CB2"/>
    <w:rsid w:val="00015DEB"/>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73"/>
    <w:rsid w:val="000167B0"/>
    <w:rsid w:val="000167C0"/>
    <w:rsid w:val="000168F3"/>
    <w:rsid w:val="000169CE"/>
    <w:rsid w:val="00016A6F"/>
    <w:rsid w:val="00016A87"/>
    <w:rsid w:val="00016B35"/>
    <w:rsid w:val="00016B6B"/>
    <w:rsid w:val="00016B95"/>
    <w:rsid w:val="00016CCC"/>
    <w:rsid w:val="00016CE6"/>
    <w:rsid w:val="00016D10"/>
    <w:rsid w:val="00016D65"/>
    <w:rsid w:val="00016D78"/>
    <w:rsid w:val="00016DC8"/>
    <w:rsid w:val="00016F05"/>
    <w:rsid w:val="00016F89"/>
    <w:rsid w:val="00016FC6"/>
    <w:rsid w:val="000170B3"/>
    <w:rsid w:val="0001716B"/>
    <w:rsid w:val="000171B1"/>
    <w:rsid w:val="000171F3"/>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5F"/>
    <w:rsid w:val="00017DF6"/>
    <w:rsid w:val="00017F02"/>
    <w:rsid w:val="00020011"/>
    <w:rsid w:val="00020141"/>
    <w:rsid w:val="00020190"/>
    <w:rsid w:val="000202B3"/>
    <w:rsid w:val="000203BC"/>
    <w:rsid w:val="000203EA"/>
    <w:rsid w:val="000204F9"/>
    <w:rsid w:val="00020503"/>
    <w:rsid w:val="00020555"/>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4"/>
    <w:rsid w:val="000212C6"/>
    <w:rsid w:val="000213B7"/>
    <w:rsid w:val="000213D3"/>
    <w:rsid w:val="00021438"/>
    <w:rsid w:val="00021442"/>
    <w:rsid w:val="000214B2"/>
    <w:rsid w:val="000217A2"/>
    <w:rsid w:val="000218EA"/>
    <w:rsid w:val="00021946"/>
    <w:rsid w:val="000219F6"/>
    <w:rsid w:val="00021A85"/>
    <w:rsid w:val="00021AA8"/>
    <w:rsid w:val="00021AAC"/>
    <w:rsid w:val="00021B58"/>
    <w:rsid w:val="00021C3F"/>
    <w:rsid w:val="00021D5D"/>
    <w:rsid w:val="00021D7E"/>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C2"/>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837"/>
    <w:rsid w:val="00024934"/>
    <w:rsid w:val="00024960"/>
    <w:rsid w:val="00024A4C"/>
    <w:rsid w:val="00024A70"/>
    <w:rsid w:val="00024A8B"/>
    <w:rsid w:val="00024A8F"/>
    <w:rsid w:val="00024AB7"/>
    <w:rsid w:val="00024AD9"/>
    <w:rsid w:val="00024B6B"/>
    <w:rsid w:val="00024C2C"/>
    <w:rsid w:val="00024C69"/>
    <w:rsid w:val="00024CCC"/>
    <w:rsid w:val="00024D31"/>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8C"/>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AE"/>
    <w:rsid w:val="000263D2"/>
    <w:rsid w:val="00026436"/>
    <w:rsid w:val="000265C7"/>
    <w:rsid w:val="000268AF"/>
    <w:rsid w:val="00026994"/>
    <w:rsid w:val="00026998"/>
    <w:rsid w:val="000269C1"/>
    <w:rsid w:val="000269D5"/>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6F93"/>
    <w:rsid w:val="00027000"/>
    <w:rsid w:val="00027001"/>
    <w:rsid w:val="00027047"/>
    <w:rsid w:val="0002709C"/>
    <w:rsid w:val="000270C0"/>
    <w:rsid w:val="000270C4"/>
    <w:rsid w:val="000270E7"/>
    <w:rsid w:val="00027198"/>
    <w:rsid w:val="000271AE"/>
    <w:rsid w:val="000271CB"/>
    <w:rsid w:val="000271D6"/>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73"/>
    <w:rsid w:val="00027CA0"/>
    <w:rsid w:val="00027CB5"/>
    <w:rsid w:val="00027CC2"/>
    <w:rsid w:val="00027CF5"/>
    <w:rsid w:val="00027D5D"/>
    <w:rsid w:val="00027E09"/>
    <w:rsid w:val="00027E5B"/>
    <w:rsid w:val="00027EFA"/>
    <w:rsid w:val="00027F1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6BE"/>
    <w:rsid w:val="0003171A"/>
    <w:rsid w:val="00031731"/>
    <w:rsid w:val="000317B4"/>
    <w:rsid w:val="000317D6"/>
    <w:rsid w:val="000317FE"/>
    <w:rsid w:val="00031830"/>
    <w:rsid w:val="0003187C"/>
    <w:rsid w:val="000318A3"/>
    <w:rsid w:val="0003195C"/>
    <w:rsid w:val="000319A6"/>
    <w:rsid w:val="00031AA3"/>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4DD"/>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3"/>
    <w:rsid w:val="000332A8"/>
    <w:rsid w:val="0003345F"/>
    <w:rsid w:val="0003348E"/>
    <w:rsid w:val="000334E5"/>
    <w:rsid w:val="00033598"/>
    <w:rsid w:val="000335B2"/>
    <w:rsid w:val="000336CE"/>
    <w:rsid w:val="000336F0"/>
    <w:rsid w:val="000337BA"/>
    <w:rsid w:val="000337E0"/>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BB"/>
    <w:rsid w:val="000350C2"/>
    <w:rsid w:val="000350D4"/>
    <w:rsid w:val="00035228"/>
    <w:rsid w:val="00035245"/>
    <w:rsid w:val="000352AB"/>
    <w:rsid w:val="0003531E"/>
    <w:rsid w:val="0003543B"/>
    <w:rsid w:val="00035450"/>
    <w:rsid w:val="000355CC"/>
    <w:rsid w:val="000355E6"/>
    <w:rsid w:val="00035632"/>
    <w:rsid w:val="00035654"/>
    <w:rsid w:val="00035672"/>
    <w:rsid w:val="000358AB"/>
    <w:rsid w:val="0003597E"/>
    <w:rsid w:val="00035986"/>
    <w:rsid w:val="0003599B"/>
    <w:rsid w:val="000359B0"/>
    <w:rsid w:val="000359D6"/>
    <w:rsid w:val="00035AAA"/>
    <w:rsid w:val="00035AFC"/>
    <w:rsid w:val="00035BCD"/>
    <w:rsid w:val="00035C84"/>
    <w:rsid w:val="00035ED4"/>
    <w:rsid w:val="00035F5A"/>
    <w:rsid w:val="00035F63"/>
    <w:rsid w:val="00035FB7"/>
    <w:rsid w:val="00035FB9"/>
    <w:rsid w:val="00036068"/>
    <w:rsid w:val="000360AC"/>
    <w:rsid w:val="000360B2"/>
    <w:rsid w:val="00036396"/>
    <w:rsid w:val="000363A2"/>
    <w:rsid w:val="000363D0"/>
    <w:rsid w:val="000363DC"/>
    <w:rsid w:val="000363F7"/>
    <w:rsid w:val="0003640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60"/>
    <w:rsid w:val="00036AF8"/>
    <w:rsid w:val="00036C7A"/>
    <w:rsid w:val="00036CE3"/>
    <w:rsid w:val="00036CE9"/>
    <w:rsid w:val="00036D91"/>
    <w:rsid w:val="00036FDD"/>
    <w:rsid w:val="000370D9"/>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DB"/>
    <w:rsid w:val="00037F20"/>
    <w:rsid w:val="00037F22"/>
    <w:rsid w:val="00037F61"/>
    <w:rsid w:val="00037F63"/>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70"/>
    <w:rsid w:val="00040AA9"/>
    <w:rsid w:val="00040B37"/>
    <w:rsid w:val="00040B7D"/>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64"/>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B88"/>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0EB"/>
    <w:rsid w:val="0004313C"/>
    <w:rsid w:val="00043194"/>
    <w:rsid w:val="0004321E"/>
    <w:rsid w:val="00043328"/>
    <w:rsid w:val="000433B0"/>
    <w:rsid w:val="000433CE"/>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AF9"/>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09"/>
    <w:rsid w:val="00044C2C"/>
    <w:rsid w:val="00044CD6"/>
    <w:rsid w:val="00044E1A"/>
    <w:rsid w:val="00044F1B"/>
    <w:rsid w:val="00044F9D"/>
    <w:rsid w:val="00045025"/>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16"/>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67"/>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E2E"/>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2D6"/>
    <w:rsid w:val="00050383"/>
    <w:rsid w:val="000503DC"/>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B5"/>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8D"/>
    <w:rsid w:val="000522FC"/>
    <w:rsid w:val="00052327"/>
    <w:rsid w:val="00052374"/>
    <w:rsid w:val="00052376"/>
    <w:rsid w:val="00052510"/>
    <w:rsid w:val="000525D8"/>
    <w:rsid w:val="00052630"/>
    <w:rsid w:val="00052698"/>
    <w:rsid w:val="000526FA"/>
    <w:rsid w:val="00052726"/>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E73"/>
    <w:rsid w:val="00052F74"/>
    <w:rsid w:val="00052FD3"/>
    <w:rsid w:val="0005302B"/>
    <w:rsid w:val="0005310C"/>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0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DD"/>
    <w:rsid w:val="00054D83"/>
    <w:rsid w:val="00054DE2"/>
    <w:rsid w:val="00054E42"/>
    <w:rsid w:val="00054E71"/>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7A9"/>
    <w:rsid w:val="00056820"/>
    <w:rsid w:val="00056844"/>
    <w:rsid w:val="0005688F"/>
    <w:rsid w:val="000568EC"/>
    <w:rsid w:val="00056943"/>
    <w:rsid w:val="000569AC"/>
    <w:rsid w:val="000569E7"/>
    <w:rsid w:val="000569EA"/>
    <w:rsid w:val="00056A0C"/>
    <w:rsid w:val="00056A56"/>
    <w:rsid w:val="00056ABA"/>
    <w:rsid w:val="00056AC6"/>
    <w:rsid w:val="00056B15"/>
    <w:rsid w:val="00056B26"/>
    <w:rsid w:val="00056CE6"/>
    <w:rsid w:val="00056CF0"/>
    <w:rsid w:val="00056D23"/>
    <w:rsid w:val="00056D46"/>
    <w:rsid w:val="00056D60"/>
    <w:rsid w:val="00056D8F"/>
    <w:rsid w:val="00056ECA"/>
    <w:rsid w:val="00056F88"/>
    <w:rsid w:val="0005705A"/>
    <w:rsid w:val="00057067"/>
    <w:rsid w:val="00057092"/>
    <w:rsid w:val="00057094"/>
    <w:rsid w:val="00057161"/>
    <w:rsid w:val="00057260"/>
    <w:rsid w:val="00057270"/>
    <w:rsid w:val="0005727B"/>
    <w:rsid w:val="00057310"/>
    <w:rsid w:val="0005738A"/>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3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0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5"/>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45"/>
    <w:rsid w:val="00062C7D"/>
    <w:rsid w:val="00062CC7"/>
    <w:rsid w:val="00062D4C"/>
    <w:rsid w:val="00062E4D"/>
    <w:rsid w:val="00062F67"/>
    <w:rsid w:val="00062F87"/>
    <w:rsid w:val="00063031"/>
    <w:rsid w:val="00063099"/>
    <w:rsid w:val="000630FA"/>
    <w:rsid w:val="00063126"/>
    <w:rsid w:val="00063129"/>
    <w:rsid w:val="000631F1"/>
    <w:rsid w:val="0006322C"/>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28"/>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E"/>
    <w:rsid w:val="00065367"/>
    <w:rsid w:val="00065393"/>
    <w:rsid w:val="0006539F"/>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54"/>
    <w:rsid w:val="00066567"/>
    <w:rsid w:val="00066568"/>
    <w:rsid w:val="000666C9"/>
    <w:rsid w:val="00066704"/>
    <w:rsid w:val="0006676C"/>
    <w:rsid w:val="0006685B"/>
    <w:rsid w:val="000669D1"/>
    <w:rsid w:val="000669F1"/>
    <w:rsid w:val="00066A08"/>
    <w:rsid w:val="00066B09"/>
    <w:rsid w:val="00066B5C"/>
    <w:rsid w:val="00066DB2"/>
    <w:rsid w:val="00066DE5"/>
    <w:rsid w:val="00066E08"/>
    <w:rsid w:val="00066E2E"/>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5AF"/>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A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1FBB"/>
    <w:rsid w:val="000720BB"/>
    <w:rsid w:val="000720C5"/>
    <w:rsid w:val="00072184"/>
    <w:rsid w:val="00072206"/>
    <w:rsid w:val="000723D5"/>
    <w:rsid w:val="000723EE"/>
    <w:rsid w:val="00072441"/>
    <w:rsid w:val="0007249A"/>
    <w:rsid w:val="000724B9"/>
    <w:rsid w:val="000725D6"/>
    <w:rsid w:val="00072610"/>
    <w:rsid w:val="0007267D"/>
    <w:rsid w:val="000726E6"/>
    <w:rsid w:val="00072804"/>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B"/>
    <w:rsid w:val="000734EB"/>
    <w:rsid w:val="000736B0"/>
    <w:rsid w:val="000736EF"/>
    <w:rsid w:val="00073767"/>
    <w:rsid w:val="00073782"/>
    <w:rsid w:val="0007385F"/>
    <w:rsid w:val="000738A9"/>
    <w:rsid w:val="00073A38"/>
    <w:rsid w:val="00073B17"/>
    <w:rsid w:val="00073B55"/>
    <w:rsid w:val="00073BAA"/>
    <w:rsid w:val="00073BCF"/>
    <w:rsid w:val="00073C47"/>
    <w:rsid w:val="00073C9D"/>
    <w:rsid w:val="00073CDD"/>
    <w:rsid w:val="00073D44"/>
    <w:rsid w:val="00073EB5"/>
    <w:rsid w:val="00073ED9"/>
    <w:rsid w:val="00073F51"/>
    <w:rsid w:val="00074052"/>
    <w:rsid w:val="000740F0"/>
    <w:rsid w:val="00074276"/>
    <w:rsid w:val="00074287"/>
    <w:rsid w:val="000742CC"/>
    <w:rsid w:val="0007433E"/>
    <w:rsid w:val="00074350"/>
    <w:rsid w:val="0007458E"/>
    <w:rsid w:val="000745B7"/>
    <w:rsid w:val="000745EB"/>
    <w:rsid w:val="000745F7"/>
    <w:rsid w:val="00074661"/>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5DE"/>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ED8"/>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585"/>
    <w:rsid w:val="000767DF"/>
    <w:rsid w:val="00076830"/>
    <w:rsid w:val="00076881"/>
    <w:rsid w:val="00076978"/>
    <w:rsid w:val="000769E4"/>
    <w:rsid w:val="000769EC"/>
    <w:rsid w:val="000769F1"/>
    <w:rsid w:val="00076A18"/>
    <w:rsid w:val="00076A53"/>
    <w:rsid w:val="00076B69"/>
    <w:rsid w:val="00076C94"/>
    <w:rsid w:val="00076ECD"/>
    <w:rsid w:val="00077049"/>
    <w:rsid w:val="00077153"/>
    <w:rsid w:val="00077224"/>
    <w:rsid w:val="0007723F"/>
    <w:rsid w:val="000773ED"/>
    <w:rsid w:val="000773FE"/>
    <w:rsid w:val="00077743"/>
    <w:rsid w:val="00077746"/>
    <w:rsid w:val="0007776B"/>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32"/>
    <w:rsid w:val="00080273"/>
    <w:rsid w:val="000802A1"/>
    <w:rsid w:val="00080368"/>
    <w:rsid w:val="0008038C"/>
    <w:rsid w:val="000803CC"/>
    <w:rsid w:val="000803E7"/>
    <w:rsid w:val="00080476"/>
    <w:rsid w:val="000804B7"/>
    <w:rsid w:val="0008052D"/>
    <w:rsid w:val="000805A1"/>
    <w:rsid w:val="000805BC"/>
    <w:rsid w:val="000805D1"/>
    <w:rsid w:val="000805F0"/>
    <w:rsid w:val="00080678"/>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9C"/>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7B"/>
    <w:rsid w:val="00081DA0"/>
    <w:rsid w:val="00081E01"/>
    <w:rsid w:val="00081E49"/>
    <w:rsid w:val="00081EC7"/>
    <w:rsid w:val="00081FDF"/>
    <w:rsid w:val="00082039"/>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7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7DC"/>
    <w:rsid w:val="00083911"/>
    <w:rsid w:val="00083A12"/>
    <w:rsid w:val="00083A91"/>
    <w:rsid w:val="00083AB4"/>
    <w:rsid w:val="00083C12"/>
    <w:rsid w:val="00083D6D"/>
    <w:rsid w:val="00083D76"/>
    <w:rsid w:val="00083DE8"/>
    <w:rsid w:val="00083EAD"/>
    <w:rsid w:val="00083F91"/>
    <w:rsid w:val="000842C4"/>
    <w:rsid w:val="000842E1"/>
    <w:rsid w:val="000842FF"/>
    <w:rsid w:val="000843D9"/>
    <w:rsid w:val="00084406"/>
    <w:rsid w:val="00084522"/>
    <w:rsid w:val="0008457B"/>
    <w:rsid w:val="00084627"/>
    <w:rsid w:val="0008462E"/>
    <w:rsid w:val="00084727"/>
    <w:rsid w:val="00084863"/>
    <w:rsid w:val="000849AD"/>
    <w:rsid w:val="000849BA"/>
    <w:rsid w:val="00084A56"/>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19"/>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66A"/>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07A"/>
    <w:rsid w:val="00091105"/>
    <w:rsid w:val="00091200"/>
    <w:rsid w:val="00091211"/>
    <w:rsid w:val="00091216"/>
    <w:rsid w:val="00091292"/>
    <w:rsid w:val="000912C1"/>
    <w:rsid w:val="000913B3"/>
    <w:rsid w:val="000913DB"/>
    <w:rsid w:val="000913E8"/>
    <w:rsid w:val="000913FC"/>
    <w:rsid w:val="00091462"/>
    <w:rsid w:val="000914D0"/>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94"/>
    <w:rsid w:val="00091CA9"/>
    <w:rsid w:val="00091CE1"/>
    <w:rsid w:val="00091D33"/>
    <w:rsid w:val="00091D76"/>
    <w:rsid w:val="00091DA7"/>
    <w:rsid w:val="00091E03"/>
    <w:rsid w:val="00091E33"/>
    <w:rsid w:val="00091E87"/>
    <w:rsid w:val="00091F56"/>
    <w:rsid w:val="0009200C"/>
    <w:rsid w:val="0009201F"/>
    <w:rsid w:val="0009216C"/>
    <w:rsid w:val="00092289"/>
    <w:rsid w:val="00092293"/>
    <w:rsid w:val="000922FA"/>
    <w:rsid w:val="0009234A"/>
    <w:rsid w:val="0009239A"/>
    <w:rsid w:val="000923B7"/>
    <w:rsid w:val="000923CF"/>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95"/>
    <w:rsid w:val="00092FDA"/>
    <w:rsid w:val="00093097"/>
    <w:rsid w:val="000930CF"/>
    <w:rsid w:val="00093247"/>
    <w:rsid w:val="00093258"/>
    <w:rsid w:val="0009325F"/>
    <w:rsid w:val="000932F6"/>
    <w:rsid w:val="00093391"/>
    <w:rsid w:val="000933E9"/>
    <w:rsid w:val="00093603"/>
    <w:rsid w:val="00093633"/>
    <w:rsid w:val="000936D2"/>
    <w:rsid w:val="000936F2"/>
    <w:rsid w:val="00093897"/>
    <w:rsid w:val="000938BC"/>
    <w:rsid w:val="00093924"/>
    <w:rsid w:val="0009393A"/>
    <w:rsid w:val="00093984"/>
    <w:rsid w:val="00093A1A"/>
    <w:rsid w:val="00093A48"/>
    <w:rsid w:val="00093B74"/>
    <w:rsid w:val="00093B8B"/>
    <w:rsid w:val="00093CC9"/>
    <w:rsid w:val="00093CE0"/>
    <w:rsid w:val="00093D84"/>
    <w:rsid w:val="00093E21"/>
    <w:rsid w:val="00093E41"/>
    <w:rsid w:val="00093E4A"/>
    <w:rsid w:val="00093E83"/>
    <w:rsid w:val="00093F86"/>
    <w:rsid w:val="00093F90"/>
    <w:rsid w:val="00094086"/>
    <w:rsid w:val="000940AE"/>
    <w:rsid w:val="00094101"/>
    <w:rsid w:val="000941B0"/>
    <w:rsid w:val="000941F4"/>
    <w:rsid w:val="00094356"/>
    <w:rsid w:val="00094412"/>
    <w:rsid w:val="00094418"/>
    <w:rsid w:val="000944DF"/>
    <w:rsid w:val="000944F3"/>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CDA"/>
    <w:rsid w:val="00096D2C"/>
    <w:rsid w:val="00096D56"/>
    <w:rsid w:val="00096E07"/>
    <w:rsid w:val="00096EEF"/>
    <w:rsid w:val="00096F10"/>
    <w:rsid w:val="0009703A"/>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CE7"/>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DFF"/>
    <w:rsid w:val="000A0F9A"/>
    <w:rsid w:val="000A1053"/>
    <w:rsid w:val="000A10A4"/>
    <w:rsid w:val="000A10D3"/>
    <w:rsid w:val="000A10D5"/>
    <w:rsid w:val="000A1131"/>
    <w:rsid w:val="000A1391"/>
    <w:rsid w:val="000A13D2"/>
    <w:rsid w:val="000A1441"/>
    <w:rsid w:val="000A1478"/>
    <w:rsid w:val="000A1490"/>
    <w:rsid w:val="000A1526"/>
    <w:rsid w:val="000A15EA"/>
    <w:rsid w:val="000A16D3"/>
    <w:rsid w:val="000A1816"/>
    <w:rsid w:val="000A183F"/>
    <w:rsid w:val="000A1868"/>
    <w:rsid w:val="000A18F3"/>
    <w:rsid w:val="000A1A0B"/>
    <w:rsid w:val="000A1A2D"/>
    <w:rsid w:val="000A1A8C"/>
    <w:rsid w:val="000A1AA1"/>
    <w:rsid w:val="000A1B5D"/>
    <w:rsid w:val="000A1C63"/>
    <w:rsid w:val="000A1D04"/>
    <w:rsid w:val="000A1D98"/>
    <w:rsid w:val="000A1EEF"/>
    <w:rsid w:val="000A1F01"/>
    <w:rsid w:val="000A2018"/>
    <w:rsid w:val="000A212C"/>
    <w:rsid w:val="000A214D"/>
    <w:rsid w:val="000A2173"/>
    <w:rsid w:val="000A21AB"/>
    <w:rsid w:val="000A22AF"/>
    <w:rsid w:val="000A233F"/>
    <w:rsid w:val="000A2464"/>
    <w:rsid w:val="000A253C"/>
    <w:rsid w:val="000A2551"/>
    <w:rsid w:val="000A2623"/>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7FB"/>
    <w:rsid w:val="000A388D"/>
    <w:rsid w:val="000A39EC"/>
    <w:rsid w:val="000A3A55"/>
    <w:rsid w:val="000A3D45"/>
    <w:rsid w:val="000A3DFB"/>
    <w:rsid w:val="000A3E1E"/>
    <w:rsid w:val="000A3EA2"/>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778"/>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3DB"/>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E6F"/>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29"/>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2E9"/>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BA"/>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87"/>
    <w:rsid w:val="000B2BAE"/>
    <w:rsid w:val="000B2BC7"/>
    <w:rsid w:val="000B2C06"/>
    <w:rsid w:val="000B2C9C"/>
    <w:rsid w:val="000B2CDB"/>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62"/>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1E"/>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38"/>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90"/>
    <w:rsid w:val="000B5FBF"/>
    <w:rsid w:val="000B606D"/>
    <w:rsid w:val="000B60C5"/>
    <w:rsid w:val="000B6180"/>
    <w:rsid w:val="000B622A"/>
    <w:rsid w:val="000B6242"/>
    <w:rsid w:val="000B6351"/>
    <w:rsid w:val="000B639E"/>
    <w:rsid w:val="000B649F"/>
    <w:rsid w:val="000B64A3"/>
    <w:rsid w:val="000B64DA"/>
    <w:rsid w:val="000B66B3"/>
    <w:rsid w:val="000B66C3"/>
    <w:rsid w:val="000B66D2"/>
    <w:rsid w:val="000B6770"/>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0D"/>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A56"/>
    <w:rsid w:val="000B7B0A"/>
    <w:rsid w:val="000B7BAD"/>
    <w:rsid w:val="000B7BE0"/>
    <w:rsid w:val="000B7C6E"/>
    <w:rsid w:val="000B7D44"/>
    <w:rsid w:val="000B7E12"/>
    <w:rsid w:val="000B7E3D"/>
    <w:rsid w:val="000B7E52"/>
    <w:rsid w:val="000B7F7B"/>
    <w:rsid w:val="000B7FC5"/>
    <w:rsid w:val="000B7FCA"/>
    <w:rsid w:val="000B7FED"/>
    <w:rsid w:val="000C0006"/>
    <w:rsid w:val="000C0091"/>
    <w:rsid w:val="000C00B1"/>
    <w:rsid w:val="000C0108"/>
    <w:rsid w:val="000C0156"/>
    <w:rsid w:val="000C0157"/>
    <w:rsid w:val="000C016A"/>
    <w:rsid w:val="000C018F"/>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97"/>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70"/>
    <w:rsid w:val="000C22A6"/>
    <w:rsid w:val="000C22C6"/>
    <w:rsid w:val="000C22D0"/>
    <w:rsid w:val="000C233E"/>
    <w:rsid w:val="000C2374"/>
    <w:rsid w:val="000C23B2"/>
    <w:rsid w:val="000C2621"/>
    <w:rsid w:val="000C263D"/>
    <w:rsid w:val="000C2721"/>
    <w:rsid w:val="000C2760"/>
    <w:rsid w:val="000C276B"/>
    <w:rsid w:val="000C2783"/>
    <w:rsid w:val="000C2862"/>
    <w:rsid w:val="000C28AA"/>
    <w:rsid w:val="000C2930"/>
    <w:rsid w:val="000C2935"/>
    <w:rsid w:val="000C2970"/>
    <w:rsid w:val="000C29D7"/>
    <w:rsid w:val="000C2A55"/>
    <w:rsid w:val="000C2AF0"/>
    <w:rsid w:val="000C2BAD"/>
    <w:rsid w:val="000C2C01"/>
    <w:rsid w:val="000C2C30"/>
    <w:rsid w:val="000C2C5D"/>
    <w:rsid w:val="000C2C6F"/>
    <w:rsid w:val="000C2C77"/>
    <w:rsid w:val="000C2D3B"/>
    <w:rsid w:val="000C2DF0"/>
    <w:rsid w:val="000C2E4A"/>
    <w:rsid w:val="000C2F48"/>
    <w:rsid w:val="000C30B5"/>
    <w:rsid w:val="000C30C3"/>
    <w:rsid w:val="000C3113"/>
    <w:rsid w:val="000C3118"/>
    <w:rsid w:val="000C327B"/>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0A"/>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1A"/>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46"/>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84"/>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205"/>
    <w:rsid w:val="000D0378"/>
    <w:rsid w:val="000D042C"/>
    <w:rsid w:val="000D04B2"/>
    <w:rsid w:val="000D05A8"/>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52"/>
    <w:rsid w:val="000D1F79"/>
    <w:rsid w:val="000D1F8C"/>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18"/>
    <w:rsid w:val="000D278E"/>
    <w:rsid w:val="000D28A6"/>
    <w:rsid w:val="000D2972"/>
    <w:rsid w:val="000D29F9"/>
    <w:rsid w:val="000D2A1C"/>
    <w:rsid w:val="000D2BA0"/>
    <w:rsid w:val="000D2BD5"/>
    <w:rsid w:val="000D2C1C"/>
    <w:rsid w:val="000D2D8E"/>
    <w:rsid w:val="000D2DA1"/>
    <w:rsid w:val="000D2DA6"/>
    <w:rsid w:val="000D2DB5"/>
    <w:rsid w:val="000D2E88"/>
    <w:rsid w:val="000D2ECB"/>
    <w:rsid w:val="000D2F1D"/>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6F"/>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27"/>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CD"/>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BF9"/>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97"/>
    <w:rsid w:val="000D63AD"/>
    <w:rsid w:val="000D63C3"/>
    <w:rsid w:val="000D643F"/>
    <w:rsid w:val="000D648B"/>
    <w:rsid w:val="000D6570"/>
    <w:rsid w:val="000D660B"/>
    <w:rsid w:val="000D6693"/>
    <w:rsid w:val="000D67D8"/>
    <w:rsid w:val="000D67FE"/>
    <w:rsid w:val="000D6844"/>
    <w:rsid w:val="000D6891"/>
    <w:rsid w:val="000D68F2"/>
    <w:rsid w:val="000D6956"/>
    <w:rsid w:val="000D69A2"/>
    <w:rsid w:val="000D6A4D"/>
    <w:rsid w:val="000D6AAC"/>
    <w:rsid w:val="000D6AE7"/>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EC"/>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5F"/>
    <w:rsid w:val="000E018D"/>
    <w:rsid w:val="000E01AC"/>
    <w:rsid w:val="000E01B2"/>
    <w:rsid w:val="000E01CC"/>
    <w:rsid w:val="000E01F7"/>
    <w:rsid w:val="000E0205"/>
    <w:rsid w:val="000E0233"/>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36"/>
    <w:rsid w:val="000E0BF3"/>
    <w:rsid w:val="000E0C8E"/>
    <w:rsid w:val="000E0DD8"/>
    <w:rsid w:val="000E0EB5"/>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1F0"/>
    <w:rsid w:val="000E2382"/>
    <w:rsid w:val="000E23A5"/>
    <w:rsid w:val="000E23BD"/>
    <w:rsid w:val="000E241D"/>
    <w:rsid w:val="000E2420"/>
    <w:rsid w:val="000E244E"/>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75"/>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4F2"/>
    <w:rsid w:val="000E45F4"/>
    <w:rsid w:val="000E4683"/>
    <w:rsid w:val="000E46C0"/>
    <w:rsid w:val="000E47B9"/>
    <w:rsid w:val="000E47E5"/>
    <w:rsid w:val="000E48E6"/>
    <w:rsid w:val="000E4950"/>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6A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094"/>
    <w:rsid w:val="000E60ED"/>
    <w:rsid w:val="000E611D"/>
    <w:rsid w:val="000E621E"/>
    <w:rsid w:val="000E62E1"/>
    <w:rsid w:val="000E63A4"/>
    <w:rsid w:val="000E63A9"/>
    <w:rsid w:val="000E654A"/>
    <w:rsid w:val="000E6569"/>
    <w:rsid w:val="000E65F7"/>
    <w:rsid w:val="000E6623"/>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A5"/>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6D"/>
    <w:rsid w:val="000F0D76"/>
    <w:rsid w:val="000F0DDF"/>
    <w:rsid w:val="000F0E6B"/>
    <w:rsid w:val="000F0EFB"/>
    <w:rsid w:val="000F0F77"/>
    <w:rsid w:val="000F1001"/>
    <w:rsid w:val="000F1076"/>
    <w:rsid w:val="000F10AF"/>
    <w:rsid w:val="000F10B1"/>
    <w:rsid w:val="000F1156"/>
    <w:rsid w:val="000F118A"/>
    <w:rsid w:val="000F11DE"/>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43"/>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99"/>
    <w:rsid w:val="000F34B5"/>
    <w:rsid w:val="000F3593"/>
    <w:rsid w:val="000F359F"/>
    <w:rsid w:val="000F35A4"/>
    <w:rsid w:val="000F35BD"/>
    <w:rsid w:val="000F3763"/>
    <w:rsid w:val="000F3796"/>
    <w:rsid w:val="000F37A7"/>
    <w:rsid w:val="000F37B2"/>
    <w:rsid w:val="000F37B9"/>
    <w:rsid w:val="000F380B"/>
    <w:rsid w:val="000F38BA"/>
    <w:rsid w:val="000F38BB"/>
    <w:rsid w:val="000F38EE"/>
    <w:rsid w:val="000F3902"/>
    <w:rsid w:val="000F3991"/>
    <w:rsid w:val="000F39AA"/>
    <w:rsid w:val="000F3A03"/>
    <w:rsid w:val="000F3A2A"/>
    <w:rsid w:val="000F3ADF"/>
    <w:rsid w:val="000F3BAD"/>
    <w:rsid w:val="000F3C93"/>
    <w:rsid w:val="000F3CA4"/>
    <w:rsid w:val="000F3CB0"/>
    <w:rsid w:val="000F3CC1"/>
    <w:rsid w:val="000F3D4A"/>
    <w:rsid w:val="000F3D5D"/>
    <w:rsid w:val="000F3D60"/>
    <w:rsid w:val="000F3DEA"/>
    <w:rsid w:val="000F3E24"/>
    <w:rsid w:val="000F3E9D"/>
    <w:rsid w:val="000F3EC6"/>
    <w:rsid w:val="000F3F09"/>
    <w:rsid w:val="000F3FE8"/>
    <w:rsid w:val="000F4059"/>
    <w:rsid w:val="000F40F8"/>
    <w:rsid w:val="000F4181"/>
    <w:rsid w:val="000F4199"/>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AA4"/>
    <w:rsid w:val="000F4B00"/>
    <w:rsid w:val="000F4BBC"/>
    <w:rsid w:val="000F4BF6"/>
    <w:rsid w:val="000F4CBC"/>
    <w:rsid w:val="000F4D1D"/>
    <w:rsid w:val="000F4D4A"/>
    <w:rsid w:val="000F4D55"/>
    <w:rsid w:val="000F4EB5"/>
    <w:rsid w:val="000F4EE7"/>
    <w:rsid w:val="000F4F14"/>
    <w:rsid w:val="000F4F29"/>
    <w:rsid w:val="000F4F4F"/>
    <w:rsid w:val="000F4F96"/>
    <w:rsid w:val="000F5031"/>
    <w:rsid w:val="000F5124"/>
    <w:rsid w:val="000F51A3"/>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BF4"/>
    <w:rsid w:val="000F5C20"/>
    <w:rsid w:val="000F5C8B"/>
    <w:rsid w:val="000F5D31"/>
    <w:rsid w:val="000F5ECB"/>
    <w:rsid w:val="000F5FBE"/>
    <w:rsid w:val="000F60B0"/>
    <w:rsid w:val="000F60DE"/>
    <w:rsid w:val="000F60EA"/>
    <w:rsid w:val="000F6195"/>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074"/>
    <w:rsid w:val="000F711C"/>
    <w:rsid w:val="000F71FD"/>
    <w:rsid w:val="000F7231"/>
    <w:rsid w:val="000F729C"/>
    <w:rsid w:val="000F72D3"/>
    <w:rsid w:val="000F72D8"/>
    <w:rsid w:val="000F7329"/>
    <w:rsid w:val="000F7347"/>
    <w:rsid w:val="000F7380"/>
    <w:rsid w:val="000F73A3"/>
    <w:rsid w:val="000F73B2"/>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1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2E"/>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3"/>
    <w:rsid w:val="00101403"/>
    <w:rsid w:val="0010147D"/>
    <w:rsid w:val="001014C3"/>
    <w:rsid w:val="0010154A"/>
    <w:rsid w:val="001015A3"/>
    <w:rsid w:val="001015D4"/>
    <w:rsid w:val="0010162C"/>
    <w:rsid w:val="001016AB"/>
    <w:rsid w:val="001016EB"/>
    <w:rsid w:val="0010172C"/>
    <w:rsid w:val="0010178F"/>
    <w:rsid w:val="001017A4"/>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4FE"/>
    <w:rsid w:val="00102571"/>
    <w:rsid w:val="0010271B"/>
    <w:rsid w:val="00102797"/>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6"/>
    <w:rsid w:val="0010346A"/>
    <w:rsid w:val="00103512"/>
    <w:rsid w:val="00103539"/>
    <w:rsid w:val="001035ED"/>
    <w:rsid w:val="0010371D"/>
    <w:rsid w:val="001037AC"/>
    <w:rsid w:val="001037F3"/>
    <w:rsid w:val="00103955"/>
    <w:rsid w:val="00103A24"/>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21"/>
    <w:rsid w:val="001044C6"/>
    <w:rsid w:val="001045B4"/>
    <w:rsid w:val="001045D2"/>
    <w:rsid w:val="00104612"/>
    <w:rsid w:val="0010465F"/>
    <w:rsid w:val="0010468B"/>
    <w:rsid w:val="00104777"/>
    <w:rsid w:val="001047D0"/>
    <w:rsid w:val="00104803"/>
    <w:rsid w:val="00104850"/>
    <w:rsid w:val="00104915"/>
    <w:rsid w:val="0010491B"/>
    <w:rsid w:val="0010498E"/>
    <w:rsid w:val="00104B4B"/>
    <w:rsid w:val="00104D47"/>
    <w:rsid w:val="00104D6F"/>
    <w:rsid w:val="00104E50"/>
    <w:rsid w:val="00104EE1"/>
    <w:rsid w:val="00104F67"/>
    <w:rsid w:val="00104F7B"/>
    <w:rsid w:val="0010510A"/>
    <w:rsid w:val="00105150"/>
    <w:rsid w:val="001051AF"/>
    <w:rsid w:val="00105201"/>
    <w:rsid w:val="0010521E"/>
    <w:rsid w:val="00105247"/>
    <w:rsid w:val="00105256"/>
    <w:rsid w:val="001052E2"/>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EA4"/>
    <w:rsid w:val="00106F2E"/>
    <w:rsid w:val="00106FAB"/>
    <w:rsid w:val="00106FE8"/>
    <w:rsid w:val="0010705A"/>
    <w:rsid w:val="0010708F"/>
    <w:rsid w:val="001070AF"/>
    <w:rsid w:val="00107129"/>
    <w:rsid w:val="001071CD"/>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5E"/>
    <w:rsid w:val="001104C0"/>
    <w:rsid w:val="0011053B"/>
    <w:rsid w:val="0011054A"/>
    <w:rsid w:val="001105FB"/>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BA"/>
    <w:rsid w:val="00112BD9"/>
    <w:rsid w:val="00112C4C"/>
    <w:rsid w:val="00112D1F"/>
    <w:rsid w:val="00112E13"/>
    <w:rsid w:val="00112E43"/>
    <w:rsid w:val="00112EB9"/>
    <w:rsid w:val="00112EE6"/>
    <w:rsid w:val="00112FF2"/>
    <w:rsid w:val="001130C8"/>
    <w:rsid w:val="00113102"/>
    <w:rsid w:val="00113141"/>
    <w:rsid w:val="0011318B"/>
    <w:rsid w:val="001131DA"/>
    <w:rsid w:val="00113219"/>
    <w:rsid w:val="0011339F"/>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D3"/>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63"/>
    <w:rsid w:val="00114B98"/>
    <w:rsid w:val="00114B99"/>
    <w:rsid w:val="00114C52"/>
    <w:rsid w:val="00114CDD"/>
    <w:rsid w:val="00114D17"/>
    <w:rsid w:val="00114E11"/>
    <w:rsid w:val="00114E21"/>
    <w:rsid w:val="00114E37"/>
    <w:rsid w:val="00114F5E"/>
    <w:rsid w:val="00114F78"/>
    <w:rsid w:val="00114F7D"/>
    <w:rsid w:val="0011507E"/>
    <w:rsid w:val="001150D9"/>
    <w:rsid w:val="00115176"/>
    <w:rsid w:val="0011517B"/>
    <w:rsid w:val="0011519C"/>
    <w:rsid w:val="00115229"/>
    <w:rsid w:val="00115241"/>
    <w:rsid w:val="00115274"/>
    <w:rsid w:val="0011532B"/>
    <w:rsid w:val="00115330"/>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6C"/>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E2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1D"/>
    <w:rsid w:val="00117BA1"/>
    <w:rsid w:val="00117BDA"/>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2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2F79"/>
    <w:rsid w:val="001230F3"/>
    <w:rsid w:val="0012317F"/>
    <w:rsid w:val="001231C8"/>
    <w:rsid w:val="001231DF"/>
    <w:rsid w:val="0012328D"/>
    <w:rsid w:val="00123292"/>
    <w:rsid w:val="001232DB"/>
    <w:rsid w:val="00123306"/>
    <w:rsid w:val="001233BE"/>
    <w:rsid w:val="001233F9"/>
    <w:rsid w:val="00123415"/>
    <w:rsid w:val="00123432"/>
    <w:rsid w:val="00123457"/>
    <w:rsid w:val="0012349F"/>
    <w:rsid w:val="001234F4"/>
    <w:rsid w:val="00123567"/>
    <w:rsid w:val="0012356E"/>
    <w:rsid w:val="00123586"/>
    <w:rsid w:val="0012359D"/>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DF9"/>
    <w:rsid w:val="00125ECD"/>
    <w:rsid w:val="00125F41"/>
    <w:rsid w:val="00126067"/>
    <w:rsid w:val="001261AE"/>
    <w:rsid w:val="00126265"/>
    <w:rsid w:val="0012629B"/>
    <w:rsid w:val="00126303"/>
    <w:rsid w:val="001263BD"/>
    <w:rsid w:val="00126437"/>
    <w:rsid w:val="00126438"/>
    <w:rsid w:val="0012648C"/>
    <w:rsid w:val="00126697"/>
    <w:rsid w:val="001266EA"/>
    <w:rsid w:val="001267E6"/>
    <w:rsid w:val="001267F4"/>
    <w:rsid w:val="0012685A"/>
    <w:rsid w:val="0012686A"/>
    <w:rsid w:val="00126890"/>
    <w:rsid w:val="001268F4"/>
    <w:rsid w:val="0012694F"/>
    <w:rsid w:val="001269A2"/>
    <w:rsid w:val="001269CB"/>
    <w:rsid w:val="001269D4"/>
    <w:rsid w:val="00126A42"/>
    <w:rsid w:val="00126A6A"/>
    <w:rsid w:val="00126AD8"/>
    <w:rsid w:val="00126B41"/>
    <w:rsid w:val="00126BC5"/>
    <w:rsid w:val="00126C2D"/>
    <w:rsid w:val="00126C80"/>
    <w:rsid w:val="00126D31"/>
    <w:rsid w:val="00126DE9"/>
    <w:rsid w:val="00126E00"/>
    <w:rsid w:val="00126E83"/>
    <w:rsid w:val="00126EA0"/>
    <w:rsid w:val="00126F1B"/>
    <w:rsid w:val="00126F22"/>
    <w:rsid w:val="00126F26"/>
    <w:rsid w:val="00126FB5"/>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76"/>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A4"/>
    <w:rsid w:val="001325F9"/>
    <w:rsid w:val="00132675"/>
    <w:rsid w:val="001326EB"/>
    <w:rsid w:val="001326F7"/>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4AA"/>
    <w:rsid w:val="00133549"/>
    <w:rsid w:val="001335B1"/>
    <w:rsid w:val="00133667"/>
    <w:rsid w:val="001337F2"/>
    <w:rsid w:val="0013391B"/>
    <w:rsid w:val="00133B0B"/>
    <w:rsid w:val="00133B22"/>
    <w:rsid w:val="00133B39"/>
    <w:rsid w:val="00133B72"/>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4A3"/>
    <w:rsid w:val="00134507"/>
    <w:rsid w:val="00134621"/>
    <w:rsid w:val="0013462C"/>
    <w:rsid w:val="00134695"/>
    <w:rsid w:val="001347B8"/>
    <w:rsid w:val="00134815"/>
    <w:rsid w:val="00134A4E"/>
    <w:rsid w:val="00134A9A"/>
    <w:rsid w:val="00134B65"/>
    <w:rsid w:val="00134D44"/>
    <w:rsid w:val="00134D7D"/>
    <w:rsid w:val="00134EF4"/>
    <w:rsid w:val="00134F0A"/>
    <w:rsid w:val="00134F2F"/>
    <w:rsid w:val="00134F30"/>
    <w:rsid w:val="0013502D"/>
    <w:rsid w:val="00135073"/>
    <w:rsid w:val="001350AF"/>
    <w:rsid w:val="0013519E"/>
    <w:rsid w:val="001351CC"/>
    <w:rsid w:val="001352F0"/>
    <w:rsid w:val="00135331"/>
    <w:rsid w:val="00135525"/>
    <w:rsid w:val="0013556E"/>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35"/>
    <w:rsid w:val="00137587"/>
    <w:rsid w:val="001375B9"/>
    <w:rsid w:val="001375C9"/>
    <w:rsid w:val="001375F8"/>
    <w:rsid w:val="0013760C"/>
    <w:rsid w:val="00137614"/>
    <w:rsid w:val="00137616"/>
    <w:rsid w:val="0013785B"/>
    <w:rsid w:val="00137905"/>
    <w:rsid w:val="00137919"/>
    <w:rsid w:val="00137970"/>
    <w:rsid w:val="00137A89"/>
    <w:rsid w:val="00137ADD"/>
    <w:rsid w:val="00137AE2"/>
    <w:rsid w:val="00137B02"/>
    <w:rsid w:val="00137B19"/>
    <w:rsid w:val="00137B5C"/>
    <w:rsid w:val="00137B5E"/>
    <w:rsid w:val="00137B7D"/>
    <w:rsid w:val="00137BB0"/>
    <w:rsid w:val="00137BC2"/>
    <w:rsid w:val="00137BEB"/>
    <w:rsid w:val="00137BF2"/>
    <w:rsid w:val="00137C1F"/>
    <w:rsid w:val="00137C5B"/>
    <w:rsid w:val="00137D6E"/>
    <w:rsid w:val="00137DAA"/>
    <w:rsid w:val="00137EB0"/>
    <w:rsid w:val="00137F69"/>
    <w:rsid w:val="00137F88"/>
    <w:rsid w:val="00137FD8"/>
    <w:rsid w:val="0014001F"/>
    <w:rsid w:val="00140020"/>
    <w:rsid w:val="00140050"/>
    <w:rsid w:val="001400A5"/>
    <w:rsid w:val="001400AF"/>
    <w:rsid w:val="00140121"/>
    <w:rsid w:val="00140165"/>
    <w:rsid w:val="001401B5"/>
    <w:rsid w:val="0014026E"/>
    <w:rsid w:val="001402C2"/>
    <w:rsid w:val="001402FD"/>
    <w:rsid w:val="00140363"/>
    <w:rsid w:val="001403EE"/>
    <w:rsid w:val="00140440"/>
    <w:rsid w:val="001405FB"/>
    <w:rsid w:val="0014061D"/>
    <w:rsid w:val="00140735"/>
    <w:rsid w:val="00140794"/>
    <w:rsid w:val="001407F7"/>
    <w:rsid w:val="00140832"/>
    <w:rsid w:val="0014083D"/>
    <w:rsid w:val="0014086A"/>
    <w:rsid w:val="00140975"/>
    <w:rsid w:val="00140992"/>
    <w:rsid w:val="0014099E"/>
    <w:rsid w:val="001409AF"/>
    <w:rsid w:val="001409D5"/>
    <w:rsid w:val="00140B1F"/>
    <w:rsid w:val="00140B49"/>
    <w:rsid w:val="00140B9C"/>
    <w:rsid w:val="00140BE5"/>
    <w:rsid w:val="00140C3D"/>
    <w:rsid w:val="00140C40"/>
    <w:rsid w:val="00140CB9"/>
    <w:rsid w:val="00140CFE"/>
    <w:rsid w:val="00140D2C"/>
    <w:rsid w:val="00140D72"/>
    <w:rsid w:val="00140D78"/>
    <w:rsid w:val="00140EF4"/>
    <w:rsid w:val="00140F26"/>
    <w:rsid w:val="00140F6A"/>
    <w:rsid w:val="00140FFB"/>
    <w:rsid w:val="00141096"/>
    <w:rsid w:val="00141151"/>
    <w:rsid w:val="001412B4"/>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EED"/>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23"/>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87"/>
    <w:rsid w:val="00146E94"/>
    <w:rsid w:val="00146EAA"/>
    <w:rsid w:val="00146EAE"/>
    <w:rsid w:val="001470FA"/>
    <w:rsid w:val="0014717E"/>
    <w:rsid w:val="001471CF"/>
    <w:rsid w:val="0014726E"/>
    <w:rsid w:val="00147354"/>
    <w:rsid w:val="00147375"/>
    <w:rsid w:val="00147383"/>
    <w:rsid w:val="001473DE"/>
    <w:rsid w:val="00147405"/>
    <w:rsid w:val="0014745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79"/>
    <w:rsid w:val="00150683"/>
    <w:rsid w:val="001506A4"/>
    <w:rsid w:val="001508BF"/>
    <w:rsid w:val="001508EE"/>
    <w:rsid w:val="0015091C"/>
    <w:rsid w:val="00150921"/>
    <w:rsid w:val="00150935"/>
    <w:rsid w:val="00150970"/>
    <w:rsid w:val="00150AE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09"/>
    <w:rsid w:val="00151834"/>
    <w:rsid w:val="0015187D"/>
    <w:rsid w:val="001518B9"/>
    <w:rsid w:val="0015192D"/>
    <w:rsid w:val="001519CB"/>
    <w:rsid w:val="00151A49"/>
    <w:rsid w:val="00151B01"/>
    <w:rsid w:val="00151B53"/>
    <w:rsid w:val="00151C4A"/>
    <w:rsid w:val="00151D33"/>
    <w:rsid w:val="00151DAE"/>
    <w:rsid w:val="00151E85"/>
    <w:rsid w:val="00151E8E"/>
    <w:rsid w:val="00151FA4"/>
    <w:rsid w:val="00151FC4"/>
    <w:rsid w:val="00151FE3"/>
    <w:rsid w:val="00152007"/>
    <w:rsid w:val="00152083"/>
    <w:rsid w:val="001520CF"/>
    <w:rsid w:val="00152105"/>
    <w:rsid w:val="0015214B"/>
    <w:rsid w:val="001521B5"/>
    <w:rsid w:val="0015222A"/>
    <w:rsid w:val="0015224E"/>
    <w:rsid w:val="00152267"/>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BEC"/>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5D4"/>
    <w:rsid w:val="00153637"/>
    <w:rsid w:val="00153686"/>
    <w:rsid w:val="00153696"/>
    <w:rsid w:val="0015375E"/>
    <w:rsid w:val="00153776"/>
    <w:rsid w:val="0015381E"/>
    <w:rsid w:val="00153935"/>
    <w:rsid w:val="00153A41"/>
    <w:rsid w:val="00153A9E"/>
    <w:rsid w:val="00153BB5"/>
    <w:rsid w:val="00153C91"/>
    <w:rsid w:val="00153DE1"/>
    <w:rsid w:val="00153F5A"/>
    <w:rsid w:val="00153F66"/>
    <w:rsid w:val="0015403A"/>
    <w:rsid w:val="00154074"/>
    <w:rsid w:val="0015413A"/>
    <w:rsid w:val="0015416E"/>
    <w:rsid w:val="0015423A"/>
    <w:rsid w:val="0015425E"/>
    <w:rsid w:val="0015438A"/>
    <w:rsid w:val="001543A1"/>
    <w:rsid w:val="001543B5"/>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4F"/>
    <w:rsid w:val="00155B8E"/>
    <w:rsid w:val="00155BFF"/>
    <w:rsid w:val="00155C6F"/>
    <w:rsid w:val="00155D3D"/>
    <w:rsid w:val="00155D5D"/>
    <w:rsid w:val="00155E02"/>
    <w:rsid w:val="00155E0B"/>
    <w:rsid w:val="00155F55"/>
    <w:rsid w:val="00155FB9"/>
    <w:rsid w:val="00156033"/>
    <w:rsid w:val="0015603A"/>
    <w:rsid w:val="001560B6"/>
    <w:rsid w:val="00156105"/>
    <w:rsid w:val="0015615B"/>
    <w:rsid w:val="001561AF"/>
    <w:rsid w:val="001561F5"/>
    <w:rsid w:val="001561F6"/>
    <w:rsid w:val="0015622B"/>
    <w:rsid w:val="001562E2"/>
    <w:rsid w:val="00156471"/>
    <w:rsid w:val="00156551"/>
    <w:rsid w:val="0015666C"/>
    <w:rsid w:val="0015669D"/>
    <w:rsid w:val="001568BA"/>
    <w:rsid w:val="00156A47"/>
    <w:rsid w:val="00156ACE"/>
    <w:rsid w:val="00156B46"/>
    <w:rsid w:val="00156B9D"/>
    <w:rsid w:val="00156BD2"/>
    <w:rsid w:val="00156BEE"/>
    <w:rsid w:val="00156C68"/>
    <w:rsid w:val="00156D46"/>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8C"/>
    <w:rsid w:val="001600E8"/>
    <w:rsid w:val="001600FA"/>
    <w:rsid w:val="00160175"/>
    <w:rsid w:val="0016017D"/>
    <w:rsid w:val="0016025D"/>
    <w:rsid w:val="0016034E"/>
    <w:rsid w:val="0016034F"/>
    <w:rsid w:val="001603DF"/>
    <w:rsid w:val="0016056C"/>
    <w:rsid w:val="0016061F"/>
    <w:rsid w:val="0016065C"/>
    <w:rsid w:val="00160660"/>
    <w:rsid w:val="001606C7"/>
    <w:rsid w:val="001607FF"/>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5"/>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41"/>
    <w:rsid w:val="00162256"/>
    <w:rsid w:val="001622DB"/>
    <w:rsid w:val="001622EF"/>
    <w:rsid w:val="00162368"/>
    <w:rsid w:val="001623D0"/>
    <w:rsid w:val="001623E2"/>
    <w:rsid w:val="00162408"/>
    <w:rsid w:val="00162494"/>
    <w:rsid w:val="001624E5"/>
    <w:rsid w:val="001625D2"/>
    <w:rsid w:val="001625E4"/>
    <w:rsid w:val="0016273C"/>
    <w:rsid w:val="00162863"/>
    <w:rsid w:val="001628B8"/>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17"/>
    <w:rsid w:val="0016315F"/>
    <w:rsid w:val="001631E9"/>
    <w:rsid w:val="00163242"/>
    <w:rsid w:val="001632A8"/>
    <w:rsid w:val="0016334A"/>
    <w:rsid w:val="00163350"/>
    <w:rsid w:val="001633A4"/>
    <w:rsid w:val="001633BE"/>
    <w:rsid w:val="001633DF"/>
    <w:rsid w:val="00163426"/>
    <w:rsid w:val="00163433"/>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2F8"/>
    <w:rsid w:val="00164385"/>
    <w:rsid w:val="001644A4"/>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133"/>
    <w:rsid w:val="001652C1"/>
    <w:rsid w:val="00165308"/>
    <w:rsid w:val="0016535B"/>
    <w:rsid w:val="00165398"/>
    <w:rsid w:val="00165491"/>
    <w:rsid w:val="001654A1"/>
    <w:rsid w:val="00165604"/>
    <w:rsid w:val="00165619"/>
    <w:rsid w:val="0016561E"/>
    <w:rsid w:val="001656C8"/>
    <w:rsid w:val="0016572D"/>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67"/>
    <w:rsid w:val="001661AA"/>
    <w:rsid w:val="001661D5"/>
    <w:rsid w:val="001661E5"/>
    <w:rsid w:val="0016625F"/>
    <w:rsid w:val="00166273"/>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67FF5"/>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5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9A"/>
    <w:rsid w:val="001720AE"/>
    <w:rsid w:val="00172155"/>
    <w:rsid w:val="001721CF"/>
    <w:rsid w:val="0017226E"/>
    <w:rsid w:val="00172271"/>
    <w:rsid w:val="001723B0"/>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2A"/>
    <w:rsid w:val="00172BC1"/>
    <w:rsid w:val="00172BDF"/>
    <w:rsid w:val="00172C12"/>
    <w:rsid w:val="00172D4C"/>
    <w:rsid w:val="00172E80"/>
    <w:rsid w:val="00172F5B"/>
    <w:rsid w:val="00172FC6"/>
    <w:rsid w:val="00173018"/>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3"/>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8"/>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4DA2"/>
    <w:rsid w:val="0017504F"/>
    <w:rsid w:val="0017510A"/>
    <w:rsid w:val="001751CB"/>
    <w:rsid w:val="001751FF"/>
    <w:rsid w:val="0017525D"/>
    <w:rsid w:val="001752BC"/>
    <w:rsid w:val="001752F2"/>
    <w:rsid w:val="0017532D"/>
    <w:rsid w:val="00175388"/>
    <w:rsid w:val="001753BE"/>
    <w:rsid w:val="0017544E"/>
    <w:rsid w:val="001754C6"/>
    <w:rsid w:val="001754D7"/>
    <w:rsid w:val="00175513"/>
    <w:rsid w:val="0017553B"/>
    <w:rsid w:val="001755EF"/>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71"/>
    <w:rsid w:val="00176F97"/>
    <w:rsid w:val="00177070"/>
    <w:rsid w:val="001770C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83"/>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70"/>
    <w:rsid w:val="001800BC"/>
    <w:rsid w:val="001800C1"/>
    <w:rsid w:val="001801A5"/>
    <w:rsid w:val="0018021F"/>
    <w:rsid w:val="00180242"/>
    <w:rsid w:val="0018026F"/>
    <w:rsid w:val="00180303"/>
    <w:rsid w:val="0018032B"/>
    <w:rsid w:val="001803AB"/>
    <w:rsid w:val="001803EF"/>
    <w:rsid w:val="00180471"/>
    <w:rsid w:val="00180576"/>
    <w:rsid w:val="001805F9"/>
    <w:rsid w:val="00180641"/>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81"/>
    <w:rsid w:val="00180CE4"/>
    <w:rsid w:val="00180D27"/>
    <w:rsid w:val="00180E52"/>
    <w:rsid w:val="00180E55"/>
    <w:rsid w:val="00180E86"/>
    <w:rsid w:val="00180EAA"/>
    <w:rsid w:val="00180FD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E9F"/>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8FA"/>
    <w:rsid w:val="00182911"/>
    <w:rsid w:val="00182990"/>
    <w:rsid w:val="001829F2"/>
    <w:rsid w:val="00182A37"/>
    <w:rsid w:val="00182AA3"/>
    <w:rsid w:val="00182AD2"/>
    <w:rsid w:val="00182B51"/>
    <w:rsid w:val="00182B7E"/>
    <w:rsid w:val="00182B9D"/>
    <w:rsid w:val="00182C2E"/>
    <w:rsid w:val="00182C48"/>
    <w:rsid w:val="00182C6B"/>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1CE"/>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98"/>
    <w:rsid w:val="00184AE1"/>
    <w:rsid w:val="00184AE5"/>
    <w:rsid w:val="00184BAC"/>
    <w:rsid w:val="00184BBA"/>
    <w:rsid w:val="00184C6E"/>
    <w:rsid w:val="00184CD9"/>
    <w:rsid w:val="00184DB7"/>
    <w:rsid w:val="00184DBE"/>
    <w:rsid w:val="00184EB3"/>
    <w:rsid w:val="00184EDF"/>
    <w:rsid w:val="00185170"/>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73"/>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3E"/>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760"/>
    <w:rsid w:val="001877E7"/>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DD4"/>
    <w:rsid w:val="00187E2B"/>
    <w:rsid w:val="00187E37"/>
    <w:rsid w:val="00187F39"/>
    <w:rsid w:val="00187F9D"/>
    <w:rsid w:val="00187FEE"/>
    <w:rsid w:val="0019006B"/>
    <w:rsid w:val="001900E4"/>
    <w:rsid w:val="00190267"/>
    <w:rsid w:val="0019042D"/>
    <w:rsid w:val="00190468"/>
    <w:rsid w:val="0019046B"/>
    <w:rsid w:val="00190631"/>
    <w:rsid w:val="00190664"/>
    <w:rsid w:val="00190840"/>
    <w:rsid w:val="0019090A"/>
    <w:rsid w:val="00190954"/>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8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C33"/>
    <w:rsid w:val="00191D1C"/>
    <w:rsid w:val="00191D68"/>
    <w:rsid w:val="00191DD9"/>
    <w:rsid w:val="00191ECB"/>
    <w:rsid w:val="00191F3F"/>
    <w:rsid w:val="00191F6E"/>
    <w:rsid w:val="00192017"/>
    <w:rsid w:val="0019207D"/>
    <w:rsid w:val="00192106"/>
    <w:rsid w:val="00192175"/>
    <w:rsid w:val="00192214"/>
    <w:rsid w:val="00192277"/>
    <w:rsid w:val="00192313"/>
    <w:rsid w:val="00192381"/>
    <w:rsid w:val="001923C6"/>
    <w:rsid w:val="001923D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2C"/>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4B"/>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3B1"/>
    <w:rsid w:val="00195431"/>
    <w:rsid w:val="00195452"/>
    <w:rsid w:val="00195454"/>
    <w:rsid w:val="00195457"/>
    <w:rsid w:val="001954C6"/>
    <w:rsid w:val="00195737"/>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5FE2"/>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BD"/>
    <w:rsid w:val="00196B5A"/>
    <w:rsid w:val="00196B88"/>
    <w:rsid w:val="00196BEB"/>
    <w:rsid w:val="00196BEE"/>
    <w:rsid w:val="00196BF8"/>
    <w:rsid w:val="00196CAD"/>
    <w:rsid w:val="00196CD5"/>
    <w:rsid w:val="00196D25"/>
    <w:rsid w:val="00196D59"/>
    <w:rsid w:val="00196DCB"/>
    <w:rsid w:val="00196F69"/>
    <w:rsid w:val="00197021"/>
    <w:rsid w:val="0019707B"/>
    <w:rsid w:val="001971A0"/>
    <w:rsid w:val="00197246"/>
    <w:rsid w:val="001972A0"/>
    <w:rsid w:val="001972A4"/>
    <w:rsid w:val="001972B2"/>
    <w:rsid w:val="00197311"/>
    <w:rsid w:val="0019731C"/>
    <w:rsid w:val="0019732F"/>
    <w:rsid w:val="00197342"/>
    <w:rsid w:val="00197422"/>
    <w:rsid w:val="00197435"/>
    <w:rsid w:val="00197541"/>
    <w:rsid w:val="0019759A"/>
    <w:rsid w:val="0019759D"/>
    <w:rsid w:val="001975A9"/>
    <w:rsid w:val="001975EE"/>
    <w:rsid w:val="0019779A"/>
    <w:rsid w:val="001977B6"/>
    <w:rsid w:val="00197A9B"/>
    <w:rsid w:val="00197AA4"/>
    <w:rsid w:val="00197AA9"/>
    <w:rsid w:val="00197B2B"/>
    <w:rsid w:val="00197B33"/>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52"/>
    <w:rsid w:val="001A04CE"/>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1"/>
    <w:rsid w:val="001A0BCB"/>
    <w:rsid w:val="001A0EA3"/>
    <w:rsid w:val="001A0ED1"/>
    <w:rsid w:val="001A0EF6"/>
    <w:rsid w:val="001A0F1F"/>
    <w:rsid w:val="001A1069"/>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71"/>
    <w:rsid w:val="001A1BCA"/>
    <w:rsid w:val="001A1C6F"/>
    <w:rsid w:val="001A1C9D"/>
    <w:rsid w:val="001A1CC1"/>
    <w:rsid w:val="001A1CC4"/>
    <w:rsid w:val="001A1D34"/>
    <w:rsid w:val="001A1E1D"/>
    <w:rsid w:val="001A1E81"/>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51"/>
    <w:rsid w:val="001A2B86"/>
    <w:rsid w:val="001A2B9C"/>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5AB"/>
    <w:rsid w:val="001A467B"/>
    <w:rsid w:val="001A46D0"/>
    <w:rsid w:val="001A46FD"/>
    <w:rsid w:val="001A47EE"/>
    <w:rsid w:val="001A4935"/>
    <w:rsid w:val="001A493A"/>
    <w:rsid w:val="001A4995"/>
    <w:rsid w:val="001A4A2C"/>
    <w:rsid w:val="001A4B4A"/>
    <w:rsid w:val="001A4B70"/>
    <w:rsid w:val="001A4B9C"/>
    <w:rsid w:val="001A4BD9"/>
    <w:rsid w:val="001A4CFF"/>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5C9"/>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E0"/>
    <w:rsid w:val="001A63CD"/>
    <w:rsid w:val="001A644B"/>
    <w:rsid w:val="001A644E"/>
    <w:rsid w:val="001A646B"/>
    <w:rsid w:val="001A64DC"/>
    <w:rsid w:val="001A65A1"/>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8E2"/>
    <w:rsid w:val="001A79AC"/>
    <w:rsid w:val="001A7A0F"/>
    <w:rsid w:val="001A7A38"/>
    <w:rsid w:val="001A7A94"/>
    <w:rsid w:val="001A7C0B"/>
    <w:rsid w:val="001A7C20"/>
    <w:rsid w:val="001A7CB3"/>
    <w:rsid w:val="001A7CF0"/>
    <w:rsid w:val="001A7DE8"/>
    <w:rsid w:val="001A7E05"/>
    <w:rsid w:val="001A7EA6"/>
    <w:rsid w:val="001A7EB9"/>
    <w:rsid w:val="001A7F89"/>
    <w:rsid w:val="001B0158"/>
    <w:rsid w:val="001B0196"/>
    <w:rsid w:val="001B0199"/>
    <w:rsid w:val="001B0286"/>
    <w:rsid w:val="001B0294"/>
    <w:rsid w:val="001B02C7"/>
    <w:rsid w:val="001B02EE"/>
    <w:rsid w:val="001B0366"/>
    <w:rsid w:val="001B04B1"/>
    <w:rsid w:val="001B04C2"/>
    <w:rsid w:val="001B04C9"/>
    <w:rsid w:val="001B04F1"/>
    <w:rsid w:val="001B0515"/>
    <w:rsid w:val="001B059D"/>
    <w:rsid w:val="001B06C6"/>
    <w:rsid w:val="001B0735"/>
    <w:rsid w:val="001B074F"/>
    <w:rsid w:val="001B07A2"/>
    <w:rsid w:val="001B080B"/>
    <w:rsid w:val="001B080D"/>
    <w:rsid w:val="001B089D"/>
    <w:rsid w:val="001B0900"/>
    <w:rsid w:val="001B0954"/>
    <w:rsid w:val="001B09A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49"/>
    <w:rsid w:val="001B25D0"/>
    <w:rsid w:val="001B260E"/>
    <w:rsid w:val="001B268D"/>
    <w:rsid w:val="001B26D3"/>
    <w:rsid w:val="001B272F"/>
    <w:rsid w:val="001B2730"/>
    <w:rsid w:val="001B273E"/>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09"/>
    <w:rsid w:val="001B3417"/>
    <w:rsid w:val="001B3537"/>
    <w:rsid w:val="001B35B3"/>
    <w:rsid w:val="001B35CA"/>
    <w:rsid w:val="001B3779"/>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7A"/>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60"/>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2F"/>
    <w:rsid w:val="001B5343"/>
    <w:rsid w:val="001B536F"/>
    <w:rsid w:val="001B5491"/>
    <w:rsid w:val="001B54E6"/>
    <w:rsid w:val="001B555C"/>
    <w:rsid w:val="001B5572"/>
    <w:rsid w:val="001B5594"/>
    <w:rsid w:val="001B55F6"/>
    <w:rsid w:val="001B560C"/>
    <w:rsid w:val="001B5763"/>
    <w:rsid w:val="001B57F5"/>
    <w:rsid w:val="001B5868"/>
    <w:rsid w:val="001B58EC"/>
    <w:rsid w:val="001B595C"/>
    <w:rsid w:val="001B5963"/>
    <w:rsid w:val="001B59CF"/>
    <w:rsid w:val="001B59D4"/>
    <w:rsid w:val="001B59DE"/>
    <w:rsid w:val="001B5A86"/>
    <w:rsid w:val="001B5AA3"/>
    <w:rsid w:val="001B5B0E"/>
    <w:rsid w:val="001B5B48"/>
    <w:rsid w:val="001B5B8F"/>
    <w:rsid w:val="001B5C6A"/>
    <w:rsid w:val="001B5CB7"/>
    <w:rsid w:val="001B5DC4"/>
    <w:rsid w:val="001B5E5E"/>
    <w:rsid w:val="001B5FBC"/>
    <w:rsid w:val="001B5FC4"/>
    <w:rsid w:val="001B60EF"/>
    <w:rsid w:val="001B6148"/>
    <w:rsid w:val="001B61B2"/>
    <w:rsid w:val="001B61EC"/>
    <w:rsid w:val="001B6290"/>
    <w:rsid w:val="001B64A1"/>
    <w:rsid w:val="001B6532"/>
    <w:rsid w:val="001B6790"/>
    <w:rsid w:val="001B687B"/>
    <w:rsid w:val="001B68EC"/>
    <w:rsid w:val="001B6955"/>
    <w:rsid w:val="001B696D"/>
    <w:rsid w:val="001B6973"/>
    <w:rsid w:val="001B69AA"/>
    <w:rsid w:val="001B69E6"/>
    <w:rsid w:val="001B69E9"/>
    <w:rsid w:val="001B6A0E"/>
    <w:rsid w:val="001B6B52"/>
    <w:rsid w:val="001B6C6E"/>
    <w:rsid w:val="001B6C93"/>
    <w:rsid w:val="001B6CE8"/>
    <w:rsid w:val="001B6CEE"/>
    <w:rsid w:val="001B6D8C"/>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B91"/>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2C"/>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75F"/>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49"/>
    <w:rsid w:val="001C23CB"/>
    <w:rsid w:val="001C23EB"/>
    <w:rsid w:val="001C2401"/>
    <w:rsid w:val="001C240E"/>
    <w:rsid w:val="001C2462"/>
    <w:rsid w:val="001C2493"/>
    <w:rsid w:val="001C24EA"/>
    <w:rsid w:val="001C25BB"/>
    <w:rsid w:val="001C2667"/>
    <w:rsid w:val="001C2672"/>
    <w:rsid w:val="001C271C"/>
    <w:rsid w:val="001C27A9"/>
    <w:rsid w:val="001C27CA"/>
    <w:rsid w:val="001C28BC"/>
    <w:rsid w:val="001C29CA"/>
    <w:rsid w:val="001C2A27"/>
    <w:rsid w:val="001C2A6B"/>
    <w:rsid w:val="001C2AA4"/>
    <w:rsid w:val="001C2AF2"/>
    <w:rsid w:val="001C2B4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1B"/>
    <w:rsid w:val="001C3D2E"/>
    <w:rsid w:val="001C3D73"/>
    <w:rsid w:val="001C3DA4"/>
    <w:rsid w:val="001C3E3D"/>
    <w:rsid w:val="001C3F2B"/>
    <w:rsid w:val="001C3F32"/>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9A"/>
    <w:rsid w:val="001C4FCF"/>
    <w:rsid w:val="001C5058"/>
    <w:rsid w:val="001C509C"/>
    <w:rsid w:val="001C50A9"/>
    <w:rsid w:val="001C5142"/>
    <w:rsid w:val="001C518E"/>
    <w:rsid w:val="001C5212"/>
    <w:rsid w:val="001C527D"/>
    <w:rsid w:val="001C52E4"/>
    <w:rsid w:val="001C52ED"/>
    <w:rsid w:val="001C530F"/>
    <w:rsid w:val="001C53C7"/>
    <w:rsid w:val="001C543A"/>
    <w:rsid w:val="001C5505"/>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4E1"/>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16"/>
    <w:rsid w:val="001C6C57"/>
    <w:rsid w:val="001C6C7C"/>
    <w:rsid w:val="001C6D88"/>
    <w:rsid w:val="001C6DAB"/>
    <w:rsid w:val="001C6DF4"/>
    <w:rsid w:val="001C6EF7"/>
    <w:rsid w:val="001C6FA1"/>
    <w:rsid w:val="001C7014"/>
    <w:rsid w:val="001C70C0"/>
    <w:rsid w:val="001C715D"/>
    <w:rsid w:val="001C7188"/>
    <w:rsid w:val="001C7257"/>
    <w:rsid w:val="001C7260"/>
    <w:rsid w:val="001C7359"/>
    <w:rsid w:val="001C738D"/>
    <w:rsid w:val="001C7406"/>
    <w:rsid w:val="001C741B"/>
    <w:rsid w:val="001C7460"/>
    <w:rsid w:val="001C74DF"/>
    <w:rsid w:val="001C7648"/>
    <w:rsid w:val="001C764C"/>
    <w:rsid w:val="001C76A8"/>
    <w:rsid w:val="001C787E"/>
    <w:rsid w:val="001C792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687"/>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68"/>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5"/>
    <w:rsid w:val="001D3158"/>
    <w:rsid w:val="001D316E"/>
    <w:rsid w:val="001D3179"/>
    <w:rsid w:val="001D31E4"/>
    <w:rsid w:val="001D3257"/>
    <w:rsid w:val="001D32B7"/>
    <w:rsid w:val="001D32E4"/>
    <w:rsid w:val="001D3471"/>
    <w:rsid w:val="001D34CE"/>
    <w:rsid w:val="001D34E4"/>
    <w:rsid w:val="001D350C"/>
    <w:rsid w:val="001D35AB"/>
    <w:rsid w:val="001D363A"/>
    <w:rsid w:val="001D36AD"/>
    <w:rsid w:val="001D36C4"/>
    <w:rsid w:val="001D36C6"/>
    <w:rsid w:val="001D36DB"/>
    <w:rsid w:val="001D370B"/>
    <w:rsid w:val="001D3774"/>
    <w:rsid w:val="001D3787"/>
    <w:rsid w:val="001D3798"/>
    <w:rsid w:val="001D37EF"/>
    <w:rsid w:val="001D3880"/>
    <w:rsid w:val="001D38F0"/>
    <w:rsid w:val="001D39E1"/>
    <w:rsid w:val="001D3A24"/>
    <w:rsid w:val="001D3ABB"/>
    <w:rsid w:val="001D3B3C"/>
    <w:rsid w:val="001D3B5D"/>
    <w:rsid w:val="001D3C25"/>
    <w:rsid w:val="001D3D39"/>
    <w:rsid w:val="001D3D83"/>
    <w:rsid w:val="001D3E05"/>
    <w:rsid w:val="001D3EBF"/>
    <w:rsid w:val="001D3EC9"/>
    <w:rsid w:val="001D3EFE"/>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9"/>
    <w:rsid w:val="001D4ACF"/>
    <w:rsid w:val="001D4AF6"/>
    <w:rsid w:val="001D4AF7"/>
    <w:rsid w:val="001D4B39"/>
    <w:rsid w:val="001D4BC8"/>
    <w:rsid w:val="001D4C55"/>
    <w:rsid w:val="001D4C64"/>
    <w:rsid w:val="001D4C7D"/>
    <w:rsid w:val="001D4CC4"/>
    <w:rsid w:val="001D4CE7"/>
    <w:rsid w:val="001D4D13"/>
    <w:rsid w:val="001D4DB6"/>
    <w:rsid w:val="001D4E4F"/>
    <w:rsid w:val="001D4E89"/>
    <w:rsid w:val="001D4E96"/>
    <w:rsid w:val="001D4F35"/>
    <w:rsid w:val="001D4F4D"/>
    <w:rsid w:val="001D5015"/>
    <w:rsid w:val="001D5028"/>
    <w:rsid w:val="001D5114"/>
    <w:rsid w:val="001D5243"/>
    <w:rsid w:val="001D52D9"/>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82"/>
    <w:rsid w:val="001D5E13"/>
    <w:rsid w:val="001D5ED1"/>
    <w:rsid w:val="001D600E"/>
    <w:rsid w:val="001D6060"/>
    <w:rsid w:val="001D606B"/>
    <w:rsid w:val="001D6155"/>
    <w:rsid w:val="001D61AD"/>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6E5"/>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D7E20"/>
    <w:rsid w:val="001E002E"/>
    <w:rsid w:val="001E00BA"/>
    <w:rsid w:val="001E0140"/>
    <w:rsid w:val="001E01D8"/>
    <w:rsid w:val="001E01E0"/>
    <w:rsid w:val="001E03FD"/>
    <w:rsid w:val="001E044F"/>
    <w:rsid w:val="001E0450"/>
    <w:rsid w:val="001E047F"/>
    <w:rsid w:val="001E04F6"/>
    <w:rsid w:val="001E053D"/>
    <w:rsid w:val="001E0554"/>
    <w:rsid w:val="001E0621"/>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63"/>
    <w:rsid w:val="001E22B2"/>
    <w:rsid w:val="001E232B"/>
    <w:rsid w:val="001E236F"/>
    <w:rsid w:val="001E23BB"/>
    <w:rsid w:val="001E23D2"/>
    <w:rsid w:val="001E23DF"/>
    <w:rsid w:val="001E2424"/>
    <w:rsid w:val="001E242A"/>
    <w:rsid w:val="001E243A"/>
    <w:rsid w:val="001E247D"/>
    <w:rsid w:val="001E24D9"/>
    <w:rsid w:val="001E251E"/>
    <w:rsid w:val="001E2539"/>
    <w:rsid w:val="001E25D4"/>
    <w:rsid w:val="001E266A"/>
    <w:rsid w:val="001E2681"/>
    <w:rsid w:val="001E26A6"/>
    <w:rsid w:val="001E272F"/>
    <w:rsid w:val="001E278D"/>
    <w:rsid w:val="001E27AB"/>
    <w:rsid w:val="001E27CA"/>
    <w:rsid w:val="001E27E8"/>
    <w:rsid w:val="001E28A0"/>
    <w:rsid w:val="001E29F3"/>
    <w:rsid w:val="001E29FA"/>
    <w:rsid w:val="001E2A0C"/>
    <w:rsid w:val="001E2A89"/>
    <w:rsid w:val="001E2AAF"/>
    <w:rsid w:val="001E2ACD"/>
    <w:rsid w:val="001E2B35"/>
    <w:rsid w:val="001E2BC4"/>
    <w:rsid w:val="001E2BD8"/>
    <w:rsid w:val="001E2C72"/>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B3"/>
    <w:rsid w:val="001E34E5"/>
    <w:rsid w:val="001E3547"/>
    <w:rsid w:val="001E3554"/>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CD1"/>
    <w:rsid w:val="001E3D0D"/>
    <w:rsid w:val="001E3E20"/>
    <w:rsid w:val="001E3E41"/>
    <w:rsid w:val="001E3E47"/>
    <w:rsid w:val="001E3E50"/>
    <w:rsid w:val="001E3E8C"/>
    <w:rsid w:val="001E3E9C"/>
    <w:rsid w:val="001E4002"/>
    <w:rsid w:val="001E4051"/>
    <w:rsid w:val="001E4052"/>
    <w:rsid w:val="001E4145"/>
    <w:rsid w:val="001E417B"/>
    <w:rsid w:val="001E41A1"/>
    <w:rsid w:val="001E433D"/>
    <w:rsid w:val="001E440D"/>
    <w:rsid w:val="001E4457"/>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0DF"/>
    <w:rsid w:val="001E517D"/>
    <w:rsid w:val="001E541D"/>
    <w:rsid w:val="001E5427"/>
    <w:rsid w:val="001E5454"/>
    <w:rsid w:val="001E5563"/>
    <w:rsid w:val="001E5575"/>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5F"/>
    <w:rsid w:val="001E5E6A"/>
    <w:rsid w:val="001E5EC0"/>
    <w:rsid w:val="001E6042"/>
    <w:rsid w:val="001E60C3"/>
    <w:rsid w:val="001E613E"/>
    <w:rsid w:val="001E6184"/>
    <w:rsid w:val="001E61BE"/>
    <w:rsid w:val="001E6285"/>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E5"/>
    <w:rsid w:val="001E70F5"/>
    <w:rsid w:val="001E723B"/>
    <w:rsid w:val="001E7253"/>
    <w:rsid w:val="001E7263"/>
    <w:rsid w:val="001E726D"/>
    <w:rsid w:val="001E7275"/>
    <w:rsid w:val="001E72BC"/>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46"/>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79"/>
    <w:rsid w:val="001F16C9"/>
    <w:rsid w:val="001F1715"/>
    <w:rsid w:val="001F183F"/>
    <w:rsid w:val="001F1874"/>
    <w:rsid w:val="001F18EC"/>
    <w:rsid w:val="001F194D"/>
    <w:rsid w:val="001F1960"/>
    <w:rsid w:val="001F1992"/>
    <w:rsid w:val="001F19F6"/>
    <w:rsid w:val="001F1A72"/>
    <w:rsid w:val="001F1AF0"/>
    <w:rsid w:val="001F1AF6"/>
    <w:rsid w:val="001F1B1F"/>
    <w:rsid w:val="001F1B73"/>
    <w:rsid w:val="001F1BC0"/>
    <w:rsid w:val="001F1BD2"/>
    <w:rsid w:val="001F1C44"/>
    <w:rsid w:val="001F1C88"/>
    <w:rsid w:val="001F1CD0"/>
    <w:rsid w:val="001F1D38"/>
    <w:rsid w:val="001F1D9E"/>
    <w:rsid w:val="001F1E1A"/>
    <w:rsid w:val="001F1E75"/>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2B"/>
    <w:rsid w:val="001F2856"/>
    <w:rsid w:val="001F2996"/>
    <w:rsid w:val="001F2AA8"/>
    <w:rsid w:val="001F2B11"/>
    <w:rsid w:val="001F2B31"/>
    <w:rsid w:val="001F2B39"/>
    <w:rsid w:val="001F2B80"/>
    <w:rsid w:val="001F2B83"/>
    <w:rsid w:val="001F2BE8"/>
    <w:rsid w:val="001F2C3F"/>
    <w:rsid w:val="001F2D2B"/>
    <w:rsid w:val="001F2D4D"/>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25"/>
    <w:rsid w:val="001F3768"/>
    <w:rsid w:val="001F3778"/>
    <w:rsid w:val="001F379C"/>
    <w:rsid w:val="001F37A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0"/>
    <w:rsid w:val="001F3E8F"/>
    <w:rsid w:val="001F3F46"/>
    <w:rsid w:val="001F3F86"/>
    <w:rsid w:val="001F3FAE"/>
    <w:rsid w:val="001F40C9"/>
    <w:rsid w:val="001F40F3"/>
    <w:rsid w:val="001F4100"/>
    <w:rsid w:val="001F4199"/>
    <w:rsid w:val="001F41BE"/>
    <w:rsid w:val="001F42EC"/>
    <w:rsid w:val="001F4339"/>
    <w:rsid w:val="001F4355"/>
    <w:rsid w:val="001F43A9"/>
    <w:rsid w:val="001F43DC"/>
    <w:rsid w:val="001F445E"/>
    <w:rsid w:val="001F449A"/>
    <w:rsid w:val="001F44D7"/>
    <w:rsid w:val="001F4632"/>
    <w:rsid w:val="001F4635"/>
    <w:rsid w:val="001F4668"/>
    <w:rsid w:val="001F46DD"/>
    <w:rsid w:val="001F46ED"/>
    <w:rsid w:val="001F4713"/>
    <w:rsid w:val="001F4750"/>
    <w:rsid w:val="001F4795"/>
    <w:rsid w:val="001F47CB"/>
    <w:rsid w:val="001F47E1"/>
    <w:rsid w:val="001F482C"/>
    <w:rsid w:val="001F482E"/>
    <w:rsid w:val="001F4840"/>
    <w:rsid w:val="001F49ED"/>
    <w:rsid w:val="001F4A3B"/>
    <w:rsid w:val="001F4A5E"/>
    <w:rsid w:val="001F4A66"/>
    <w:rsid w:val="001F4B53"/>
    <w:rsid w:val="001F4C19"/>
    <w:rsid w:val="001F4CDC"/>
    <w:rsid w:val="001F4D87"/>
    <w:rsid w:val="001F4E1E"/>
    <w:rsid w:val="001F4F07"/>
    <w:rsid w:val="001F4F29"/>
    <w:rsid w:val="001F4F2A"/>
    <w:rsid w:val="001F4FB9"/>
    <w:rsid w:val="001F4FC1"/>
    <w:rsid w:val="001F50B8"/>
    <w:rsid w:val="001F50BE"/>
    <w:rsid w:val="001F5176"/>
    <w:rsid w:val="001F51EE"/>
    <w:rsid w:val="001F524D"/>
    <w:rsid w:val="001F52F3"/>
    <w:rsid w:val="001F5506"/>
    <w:rsid w:val="001F5520"/>
    <w:rsid w:val="001F5666"/>
    <w:rsid w:val="001F579C"/>
    <w:rsid w:val="001F583D"/>
    <w:rsid w:val="001F588D"/>
    <w:rsid w:val="001F58E8"/>
    <w:rsid w:val="001F5953"/>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57"/>
    <w:rsid w:val="001F688E"/>
    <w:rsid w:val="001F68D8"/>
    <w:rsid w:val="001F68FA"/>
    <w:rsid w:val="001F693C"/>
    <w:rsid w:val="001F6A32"/>
    <w:rsid w:val="001F6AEB"/>
    <w:rsid w:val="001F6B16"/>
    <w:rsid w:val="001F6C27"/>
    <w:rsid w:val="001F6DB9"/>
    <w:rsid w:val="001F6DFC"/>
    <w:rsid w:val="001F6E13"/>
    <w:rsid w:val="001F6E57"/>
    <w:rsid w:val="001F701D"/>
    <w:rsid w:val="001F70D3"/>
    <w:rsid w:val="001F718A"/>
    <w:rsid w:val="001F719C"/>
    <w:rsid w:val="001F71CE"/>
    <w:rsid w:val="001F7227"/>
    <w:rsid w:val="001F7250"/>
    <w:rsid w:val="001F7261"/>
    <w:rsid w:val="001F728F"/>
    <w:rsid w:val="001F72CF"/>
    <w:rsid w:val="001F732D"/>
    <w:rsid w:val="001F73C5"/>
    <w:rsid w:val="001F766C"/>
    <w:rsid w:val="001F76ED"/>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9"/>
    <w:rsid w:val="0020044E"/>
    <w:rsid w:val="002004A5"/>
    <w:rsid w:val="002004B8"/>
    <w:rsid w:val="002006CD"/>
    <w:rsid w:val="002008C5"/>
    <w:rsid w:val="00200967"/>
    <w:rsid w:val="00200983"/>
    <w:rsid w:val="002009B0"/>
    <w:rsid w:val="00200A32"/>
    <w:rsid w:val="00200A88"/>
    <w:rsid w:val="00200AC4"/>
    <w:rsid w:val="00200AC9"/>
    <w:rsid w:val="00200B7D"/>
    <w:rsid w:val="00200BC6"/>
    <w:rsid w:val="00200BCF"/>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C7"/>
    <w:rsid w:val="00200FD3"/>
    <w:rsid w:val="0020105B"/>
    <w:rsid w:val="00201119"/>
    <w:rsid w:val="00201120"/>
    <w:rsid w:val="00201202"/>
    <w:rsid w:val="0020121F"/>
    <w:rsid w:val="00201273"/>
    <w:rsid w:val="00201347"/>
    <w:rsid w:val="002013A6"/>
    <w:rsid w:val="0020146F"/>
    <w:rsid w:val="002014DD"/>
    <w:rsid w:val="00201589"/>
    <w:rsid w:val="002015A3"/>
    <w:rsid w:val="00201684"/>
    <w:rsid w:val="00201764"/>
    <w:rsid w:val="00201811"/>
    <w:rsid w:val="0020184F"/>
    <w:rsid w:val="00201858"/>
    <w:rsid w:val="0020192D"/>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10"/>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930"/>
    <w:rsid w:val="00205AFC"/>
    <w:rsid w:val="00205B92"/>
    <w:rsid w:val="00205BEE"/>
    <w:rsid w:val="00205C54"/>
    <w:rsid w:val="00205C59"/>
    <w:rsid w:val="00205C6E"/>
    <w:rsid w:val="00205C93"/>
    <w:rsid w:val="00205D8E"/>
    <w:rsid w:val="00205E5E"/>
    <w:rsid w:val="00205F37"/>
    <w:rsid w:val="00205FC1"/>
    <w:rsid w:val="00206113"/>
    <w:rsid w:val="00206125"/>
    <w:rsid w:val="002061CB"/>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1D"/>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1F"/>
    <w:rsid w:val="00210053"/>
    <w:rsid w:val="0021006A"/>
    <w:rsid w:val="0021017B"/>
    <w:rsid w:val="002101AE"/>
    <w:rsid w:val="002101DB"/>
    <w:rsid w:val="002101DC"/>
    <w:rsid w:val="00210211"/>
    <w:rsid w:val="0021025C"/>
    <w:rsid w:val="002102DA"/>
    <w:rsid w:val="002103C0"/>
    <w:rsid w:val="002103D1"/>
    <w:rsid w:val="002103F9"/>
    <w:rsid w:val="00210420"/>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3D"/>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9F"/>
    <w:rsid w:val="002115AB"/>
    <w:rsid w:val="00211939"/>
    <w:rsid w:val="00211988"/>
    <w:rsid w:val="00211BC9"/>
    <w:rsid w:val="00211BE3"/>
    <w:rsid w:val="00211BED"/>
    <w:rsid w:val="00211D0B"/>
    <w:rsid w:val="00211D13"/>
    <w:rsid w:val="00211D68"/>
    <w:rsid w:val="00211D75"/>
    <w:rsid w:val="00211DB3"/>
    <w:rsid w:val="00211DC9"/>
    <w:rsid w:val="00211E2E"/>
    <w:rsid w:val="00211F42"/>
    <w:rsid w:val="00211F75"/>
    <w:rsid w:val="00211F88"/>
    <w:rsid w:val="0021205B"/>
    <w:rsid w:val="002120DD"/>
    <w:rsid w:val="0021217C"/>
    <w:rsid w:val="00212191"/>
    <w:rsid w:val="00212236"/>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33"/>
    <w:rsid w:val="00213670"/>
    <w:rsid w:val="002136C5"/>
    <w:rsid w:val="00213715"/>
    <w:rsid w:val="00213729"/>
    <w:rsid w:val="0021375C"/>
    <w:rsid w:val="00213863"/>
    <w:rsid w:val="00213896"/>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80"/>
    <w:rsid w:val="00213DF8"/>
    <w:rsid w:val="00213E6E"/>
    <w:rsid w:val="00213F57"/>
    <w:rsid w:val="00213F96"/>
    <w:rsid w:val="00214038"/>
    <w:rsid w:val="002140D4"/>
    <w:rsid w:val="00214176"/>
    <w:rsid w:val="002141AD"/>
    <w:rsid w:val="0021422D"/>
    <w:rsid w:val="00214291"/>
    <w:rsid w:val="002142E0"/>
    <w:rsid w:val="00214308"/>
    <w:rsid w:val="00214397"/>
    <w:rsid w:val="00214399"/>
    <w:rsid w:val="002143CD"/>
    <w:rsid w:val="002143D6"/>
    <w:rsid w:val="0021443A"/>
    <w:rsid w:val="0021451F"/>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064"/>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878"/>
    <w:rsid w:val="0021790E"/>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E38"/>
    <w:rsid w:val="00220F74"/>
    <w:rsid w:val="00220FE5"/>
    <w:rsid w:val="0022100F"/>
    <w:rsid w:val="0022116D"/>
    <w:rsid w:val="002211A1"/>
    <w:rsid w:val="002211C1"/>
    <w:rsid w:val="002211E6"/>
    <w:rsid w:val="00221244"/>
    <w:rsid w:val="0022124A"/>
    <w:rsid w:val="00221298"/>
    <w:rsid w:val="002212D6"/>
    <w:rsid w:val="002213A1"/>
    <w:rsid w:val="00221400"/>
    <w:rsid w:val="00221423"/>
    <w:rsid w:val="0022145D"/>
    <w:rsid w:val="00221473"/>
    <w:rsid w:val="00221483"/>
    <w:rsid w:val="002214B7"/>
    <w:rsid w:val="002214B9"/>
    <w:rsid w:val="002214EA"/>
    <w:rsid w:val="002215B4"/>
    <w:rsid w:val="002215E8"/>
    <w:rsid w:val="0022163F"/>
    <w:rsid w:val="002216E6"/>
    <w:rsid w:val="002217E1"/>
    <w:rsid w:val="002217EA"/>
    <w:rsid w:val="0022180B"/>
    <w:rsid w:val="0022185B"/>
    <w:rsid w:val="002218A3"/>
    <w:rsid w:val="002218E9"/>
    <w:rsid w:val="002218F0"/>
    <w:rsid w:val="0022198A"/>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DEE"/>
    <w:rsid w:val="00222E61"/>
    <w:rsid w:val="00222EDF"/>
    <w:rsid w:val="00222F91"/>
    <w:rsid w:val="0022306E"/>
    <w:rsid w:val="0022312A"/>
    <w:rsid w:val="0022317D"/>
    <w:rsid w:val="00223195"/>
    <w:rsid w:val="002231C7"/>
    <w:rsid w:val="002231FC"/>
    <w:rsid w:val="00223215"/>
    <w:rsid w:val="00223289"/>
    <w:rsid w:val="00223422"/>
    <w:rsid w:val="00223462"/>
    <w:rsid w:val="002234E8"/>
    <w:rsid w:val="002235FA"/>
    <w:rsid w:val="00223661"/>
    <w:rsid w:val="002236AA"/>
    <w:rsid w:val="00223727"/>
    <w:rsid w:val="0022387D"/>
    <w:rsid w:val="002238A4"/>
    <w:rsid w:val="00223965"/>
    <w:rsid w:val="0022396D"/>
    <w:rsid w:val="00223A42"/>
    <w:rsid w:val="00223A5E"/>
    <w:rsid w:val="00223B84"/>
    <w:rsid w:val="00223C5F"/>
    <w:rsid w:val="00223C67"/>
    <w:rsid w:val="00223CE2"/>
    <w:rsid w:val="00223E1A"/>
    <w:rsid w:val="00223E8C"/>
    <w:rsid w:val="00223F86"/>
    <w:rsid w:val="0022424D"/>
    <w:rsid w:val="0022428F"/>
    <w:rsid w:val="00224340"/>
    <w:rsid w:val="00224404"/>
    <w:rsid w:val="0022443E"/>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1A9"/>
    <w:rsid w:val="00225218"/>
    <w:rsid w:val="002252D6"/>
    <w:rsid w:val="0022531F"/>
    <w:rsid w:val="00225340"/>
    <w:rsid w:val="002254BA"/>
    <w:rsid w:val="002254C1"/>
    <w:rsid w:val="002254D9"/>
    <w:rsid w:val="002254EE"/>
    <w:rsid w:val="002254F3"/>
    <w:rsid w:val="0022560B"/>
    <w:rsid w:val="00225640"/>
    <w:rsid w:val="002256DA"/>
    <w:rsid w:val="002256FC"/>
    <w:rsid w:val="0022573E"/>
    <w:rsid w:val="00225853"/>
    <w:rsid w:val="0022588A"/>
    <w:rsid w:val="0022599F"/>
    <w:rsid w:val="002259F8"/>
    <w:rsid w:val="00225A35"/>
    <w:rsid w:val="00225C50"/>
    <w:rsid w:val="00225CD1"/>
    <w:rsid w:val="00225DA3"/>
    <w:rsid w:val="00225DBA"/>
    <w:rsid w:val="00225DE4"/>
    <w:rsid w:val="00225DF9"/>
    <w:rsid w:val="00225E7C"/>
    <w:rsid w:val="00225F73"/>
    <w:rsid w:val="0022600F"/>
    <w:rsid w:val="0022603A"/>
    <w:rsid w:val="00226159"/>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4F4"/>
    <w:rsid w:val="0022756E"/>
    <w:rsid w:val="00227607"/>
    <w:rsid w:val="00227627"/>
    <w:rsid w:val="00227724"/>
    <w:rsid w:val="00227739"/>
    <w:rsid w:val="0022774A"/>
    <w:rsid w:val="0022785B"/>
    <w:rsid w:val="002278EA"/>
    <w:rsid w:val="0022797D"/>
    <w:rsid w:val="002279B0"/>
    <w:rsid w:val="002279E6"/>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658"/>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AB9"/>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055"/>
    <w:rsid w:val="0023311B"/>
    <w:rsid w:val="00233249"/>
    <w:rsid w:val="0023327E"/>
    <w:rsid w:val="00233281"/>
    <w:rsid w:val="002332D1"/>
    <w:rsid w:val="002333E7"/>
    <w:rsid w:val="0023346E"/>
    <w:rsid w:val="00233501"/>
    <w:rsid w:val="0023354B"/>
    <w:rsid w:val="00233573"/>
    <w:rsid w:val="0023359F"/>
    <w:rsid w:val="002335C8"/>
    <w:rsid w:val="002336D1"/>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BE"/>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88"/>
    <w:rsid w:val="002358A4"/>
    <w:rsid w:val="002358A5"/>
    <w:rsid w:val="00235A44"/>
    <w:rsid w:val="00235BAF"/>
    <w:rsid w:val="00235BE4"/>
    <w:rsid w:val="00235C30"/>
    <w:rsid w:val="00235C46"/>
    <w:rsid w:val="00235D1E"/>
    <w:rsid w:val="00235DA0"/>
    <w:rsid w:val="00235E85"/>
    <w:rsid w:val="00235E8D"/>
    <w:rsid w:val="00235EC1"/>
    <w:rsid w:val="00235F94"/>
    <w:rsid w:val="00235FEE"/>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7F"/>
    <w:rsid w:val="00237C8C"/>
    <w:rsid w:val="00237CA3"/>
    <w:rsid w:val="00237CB3"/>
    <w:rsid w:val="00237CBB"/>
    <w:rsid w:val="00237CBC"/>
    <w:rsid w:val="00237CCD"/>
    <w:rsid w:val="00237CDF"/>
    <w:rsid w:val="00237DF7"/>
    <w:rsid w:val="00237E64"/>
    <w:rsid w:val="00237E9D"/>
    <w:rsid w:val="00237EB9"/>
    <w:rsid w:val="00237F45"/>
    <w:rsid w:val="00237F57"/>
    <w:rsid w:val="00237FA8"/>
    <w:rsid w:val="0024001F"/>
    <w:rsid w:val="002400D2"/>
    <w:rsid w:val="0024011E"/>
    <w:rsid w:val="00240174"/>
    <w:rsid w:val="002401A4"/>
    <w:rsid w:val="002401D6"/>
    <w:rsid w:val="00240268"/>
    <w:rsid w:val="002402E1"/>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03"/>
    <w:rsid w:val="0024121E"/>
    <w:rsid w:val="0024123C"/>
    <w:rsid w:val="0024123D"/>
    <w:rsid w:val="0024129F"/>
    <w:rsid w:val="002414CA"/>
    <w:rsid w:val="002414E0"/>
    <w:rsid w:val="002416DC"/>
    <w:rsid w:val="002417FF"/>
    <w:rsid w:val="0024183E"/>
    <w:rsid w:val="0024197B"/>
    <w:rsid w:val="002419EC"/>
    <w:rsid w:val="00241A19"/>
    <w:rsid w:val="00241C12"/>
    <w:rsid w:val="00241C23"/>
    <w:rsid w:val="00241CF4"/>
    <w:rsid w:val="00241D71"/>
    <w:rsid w:val="002420B8"/>
    <w:rsid w:val="002420F1"/>
    <w:rsid w:val="002421A3"/>
    <w:rsid w:val="002422B4"/>
    <w:rsid w:val="00242325"/>
    <w:rsid w:val="00242378"/>
    <w:rsid w:val="0024242C"/>
    <w:rsid w:val="0024253E"/>
    <w:rsid w:val="0024260F"/>
    <w:rsid w:val="00242666"/>
    <w:rsid w:val="002426D7"/>
    <w:rsid w:val="002427B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075"/>
    <w:rsid w:val="00243143"/>
    <w:rsid w:val="0024321F"/>
    <w:rsid w:val="00243233"/>
    <w:rsid w:val="0024328A"/>
    <w:rsid w:val="00243294"/>
    <w:rsid w:val="002434E0"/>
    <w:rsid w:val="00243611"/>
    <w:rsid w:val="002437B6"/>
    <w:rsid w:val="00243926"/>
    <w:rsid w:val="00243988"/>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3C"/>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A76"/>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496"/>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37"/>
    <w:rsid w:val="00251156"/>
    <w:rsid w:val="0025119C"/>
    <w:rsid w:val="002511AC"/>
    <w:rsid w:val="00251330"/>
    <w:rsid w:val="00251429"/>
    <w:rsid w:val="002514AF"/>
    <w:rsid w:val="002514FA"/>
    <w:rsid w:val="002515DA"/>
    <w:rsid w:val="00251627"/>
    <w:rsid w:val="00251688"/>
    <w:rsid w:val="002516A4"/>
    <w:rsid w:val="00251730"/>
    <w:rsid w:val="002517B8"/>
    <w:rsid w:val="00251809"/>
    <w:rsid w:val="00251827"/>
    <w:rsid w:val="00251925"/>
    <w:rsid w:val="002519C3"/>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B7"/>
    <w:rsid w:val="002521DB"/>
    <w:rsid w:val="0025221E"/>
    <w:rsid w:val="0025226C"/>
    <w:rsid w:val="002522AF"/>
    <w:rsid w:val="00252372"/>
    <w:rsid w:val="00252419"/>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C5"/>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5DB"/>
    <w:rsid w:val="002536AE"/>
    <w:rsid w:val="002536D7"/>
    <w:rsid w:val="002536F9"/>
    <w:rsid w:val="002537D6"/>
    <w:rsid w:val="002538F4"/>
    <w:rsid w:val="00253969"/>
    <w:rsid w:val="002539F1"/>
    <w:rsid w:val="00253A72"/>
    <w:rsid w:val="00253AA3"/>
    <w:rsid w:val="00253B50"/>
    <w:rsid w:val="00253B79"/>
    <w:rsid w:val="00253CD1"/>
    <w:rsid w:val="00253DE1"/>
    <w:rsid w:val="00253E0C"/>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2"/>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7F"/>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95D"/>
    <w:rsid w:val="00257983"/>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5E7"/>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8B2"/>
    <w:rsid w:val="00261935"/>
    <w:rsid w:val="002619EA"/>
    <w:rsid w:val="00261A79"/>
    <w:rsid w:val="00261AA9"/>
    <w:rsid w:val="00261BF5"/>
    <w:rsid w:val="00261C60"/>
    <w:rsid w:val="00261C7B"/>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4D3"/>
    <w:rsid w:val="002635E0"/>
    <w:rsid w:val="002636A1"/>
    <w:rsid w:val="002636CD"/>
    <w:rsid w:val="0026377F"/>
    <w:rsid w:val="002637BA"/>
    <w:rsid w:val="00263850"/>
    <w:rsid w:val="0026386E"/>
    <w:rsid w:val="002638A9"/>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06"/>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5A"/>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5C"/>
    <w:rsid w:val="0026706C"/>
    <w:rsid w:val="002670B9"/>
    <w:rsid w:val="00267102"/>
    <w:rsid w:val="0026710B"/>
    <w:rsid w:val="0026711A"/>
    <w:rsid w:val="0026714D"/>
    <w:rsid w:val="00267161"/>
    <w:rsid w:val="00267169"/>
    <w:rsid w:val="0026718E"/>
    <w:rsid w:val="002671F0"/>
    <w:rsid w:val="00267220"/>
    <w:rsid w:val="0026731A"/>
    <w:rsid w:val="0026732B"/>
    <w:rsid w:val="0026736D"/>
    <w:rsid w:val="00267431"/>
    <w:rsid w:val="0026743D"/>
    <w:rsid w:val="002674B2"/>
    <w:rsid w:val="002674DF"/>
    <w:rsid w:val="002676F6"/>
    <w:rsid w:val="0026777F"/>
    <w:rsid w:val="002677FC"/>
    <w:rsid w:val="00267883"/>
    <w:rsid w:val="0026789F"/>
    <w:rsid w:val="00267906"/>
    <w:rsid w:val="002679EB"/>
    <w:rsid w:val="00267A2F"/>
    <w:rsid w:val="00267B18"/>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AE"/>
    <w:rsid w:val="002703FD"/>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7E"/>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43"/>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44C"/>
    <w:rsid w:val="00273552"/>
    <w:rsid w:val="00273636"/>
    <w:rsid w:val="00273639"/>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2FA"/>
    <w:rsid w:val="0027442C"/>
    <w:rsid w:val="00274473"/>
    <w:rsid w:val="00274495"/>
    <w:rsid w:val="002744D8"/>
    <w:rsid w:val="00274503"/>
    <w:rsid w:val="002745F1"/>
    <w:rsid w:val="002746D8"/>
    <w:rsid w:val="002746D9"/>
    <w:rsid w:val="00274721"/>
    <w:rsid w:val="0027479D"/>
    <w:rsid w:val="002747D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9A"/>
    <w:rsid w:val="002760DE"/>
    <w:rsid w:val="0027610A"/>
    <w:rsid w:val="002762D6"/>
    <w:rsid w:val="00276327"/>
    <w:rsid w:val="0027633A"/>
    <w:rsid w:val="002763F3"/>
    <w:rsid w:val="00276416"/>
    <w:rsid w:val="002764AA"/>
    <w:rsid w:val="002764E3"/>
    <w:rsid w:val="00276548"/>
    <w:rsid w:val="0027656D"/>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7E6"/>
    <w:rsid w:val="0027782B"/>
    <w:rsid w:val="00277910"/>
    <w:rsid w:val="0027794E"/>
    <w:rsid w:val="0027795A"/>
    <w:rsid w:val="0027795E"/>
    <w:rsid w:val="0027799E"/>
    <w:rsid w:val="002779EC"/>
    <w:rsid w:val="00277A87"/>
    <w:rsid w:val="00277B9F"/>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19"/>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2E"/>
    <w:rsid w:val="00281998"/>
    <w:rsid w:val="002819BA"/>
    <w:rsid w:val="00281A1F"/>
    <w:rsid w:val="00281A43"/>
    <w:rsid w:val="00281A54"/>
    <w:rsid w:val="00281AB0"/>
    <w:rsid w:val="00281AD5"/>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03"/>
    <w:rsid w:val="0028304F"/>
    <w:rsid w:val="002830AD"/>
    <w:rsid w:val="00283125"/>
    <w:rsid w:val="0028316B"/>
    <w:rsid w:val="0028316D"/>
    <w:rsid w:val="00283175"/>
    <w:rsid w:val="00283197"/>
    <w:rsid w:val="002831C4"/>
    <w:rsid w:val="002831EC"/>
    <w:rsid w:val="00283216"/>
    <w:rsid w:val="00283266"/>
    <w:rsid w:val="002834BD"/>
    <w:rsid w:val="0028354C"/>
    <w:rsid w:val="00283656"/>
    <w:rsid w:val="00283709"/>
    <w:rsid w:val="0028376D"/>
    <w:rsid w:val="002837F5"/>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C4"/>
    <w:rsid w:val="002847E1"/>
    <w:rsid w:val="00284881"/>
    <w:rsid w:val="00284898"/>
    <w:rsid w:val="002848BB"/>
    <w:rsid w:val="00284A26"/>
    <w:rsid w:val="00284AD6"/>
    <w:rsid w:val="00284B60"/>
    <w:rsid w:val="00284C26"/>
    <w:rsid w:val="00284CB0"/>
    <w:rsid w:val="00284D37"/>
    <w:rsid w:val="00284DC9"/>
    <w:rsid w:val="00284EA4"/>
    <w:rsid w:val="002850CF"/>
    <w:rsid w:val="002851F6"/>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D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B0"/>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D9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3"/>
    <w:rsid w:val="00292854"/>
    <w:rsid w:val="00292AFD"/>
    <w:rsid w:val="00292B38"/>
    <w:rsid w:val="00292B5A"/>
    <w:rsid w:val="00292BA3"/>
    <w:rsid w:val="00292BDF"/>
    <w:rsid w:val="00292C9D"/>
    <w:rsid w:val="00292D04"/>
    <w:rsid w:val="00292D4A"/>
    <w:rsid w:val="00292DC2"/>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4F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17C"/>
    <w:rsid w:val="0029423B"/>
    <w:rsid w:val="002942F8"/>
    <w:rsid w:val="00294416"/>
    <w:rsid w:val="0029443F"/>
    <w:rsid w:val="002944A6"/>
    <w:rsid w:val="00294515"/>
    <w:rsid w:val="00294537"/>
    <w:rsid w:val="002945E5"/>
    <w:rsid w:val="0029484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4E"/>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6A"/>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BB"/>
    <w:rsid w:val="00297BDD"/>
    <w:rsid w:val="00297C4B"/>
    <w:rsid w:val="00297C8B"/>
    <w:rsid w:val="00297DAA"/>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3"/>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E4E"/>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43"/>
    <w:rsid w:val="002A3991"/>
    <w:rsid w:val="002A39CB"/>
    <w:rsid w:val="002A39DC"/>
    <w:rsid w:val="002A3B24"/>
    <w:rsid w:val="002A3B4C"/>
    <w:rsid w:val="002A3C09"/>
    <w:rsid w:val="002A3C1B"/>
    <w:rsid w:val="002A3CF5"/>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5CF"/>
    <w:rsid w:val="002A4632"/>
    <w:rsid w:val="002A46B0"/>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49"/>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90"/>
    <w:rsid w:val="002A5CA1"/>
    <w:rsid w:val="002A5E77"/>
    <w:rsid w:val="002A5FDA"/>
    <w:rsid w:val="002A5FF0"/>
    <w:rsid w:val="002A60B7"/>
    <w:rsid w:val="002A60D9"/>
    <w:rsid w:val="002A6149"/>
    <w:rsid w:val="002A6185"/>
    <w:rsid w:val="002A61B9"/>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AD"/>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02"/>
    <w:rsid w:val="002A794E"/>
    <w:rsid w:val="002A79D6"/>
    <w:rsid w:val="002A79ED"/>
    <w:rsid w:val="002A7A5E"/>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2D"/>
    <w:rsid w:val="002B0FB0"/>
    <w:rsid w:val="002B0FFC"/>
    <w:rsid w:val="002B1037"/>
    <w:rsid w:val="002B1087"/>
    <w:rsid w:val="002B1090"/>
    <w:rsid w:val="002B126A"/>
    <w:rsid w:val="002B1295"/>
    <w:rsid w:val="002B12C0"/>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3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7C"/>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00"/>
    <w:rsid w:val="002B6647"/>
    <w:rsid w:val="002B6683"/>
    <w:rsid w:val="002B6739"/>
    <w:rsid w:val="002B6860"/>
    <w:rsid w:val="002B6A3F"/>
    <w:rsid w:val="002B6A69"/>
    <w:rsid w:val="002B6A9D"/>
    <w:rsid w:val="002B6AFB"/>
    <w:rsid w:val="002B6BA4"/>
    <w:rsid w:val="002B6C1C"/>
    <w:rsid w:val="002B6C34"/>
    <w:rsid w:val="002B6E36"/>
    <w:rsid w:val="002B6E91"/>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E2"/>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4F"/>
    <w:rsid w:val="002B7E8D"/>
    <w:rsid w:val="002B7EDB"/>
    <w:rsid w:val="002B7EE1"/>
    <w:rsid w:val="002C00E8"/>
    <w:rsid w:val="002C01D3"/>
    <w:rsid w:val="002C03AE"/>
    <w:rsid w:val="002C03C4"/>
    <w:rsid w:val="002C03CC"/>
    <w:rsid w:val="002C03FA"/>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6B"/>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5A"/>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77"/>
    <w:rsid w:val="002C2FB2"/>
    <w:rsid w:val="002C2FBD"/>
    <w:rsid w:val="002C2FD0"/>
    <w:rsid w:val="002C2FEA"/>
    <w:rsid w:val="002C3056"/>
    <w:rsid w:val="002C3087"/>
    <w:rsid w:val="002C30BE"/>
    <w:rsid w:val="002C3225"/>
    <w:rsid w:val="002C332E"/>
    <w:rsid w:val="002C3331"/>
    <w:rsid w:val="002C338E"/>
    <w:rsid w:val="002C3394"/>
    <w:rsid w:val="002C33BB"/>
    <w:rsid w:val="002C368D"/>
    <w:rsid w:val="002C36DB"/>
    <w:rsid w:val="002C373F"/>
    <w:rsid w:val="002C3754"/>
    <w:rsid w:val="002C3856"/>
    <w:rsid w:val="002C389D"/>
    <w:rsid w:val="002C398A"/>
    <w:rsid w:val="002C3ABD"/>
    <w:rsid w:val="002C3B19"/>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77"/>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3"/>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EDA"/>
    <w:rsid w:val="002C6F25"/>
    <w:rsid w:val="002C6F5F"/>
    <w:rsid w:val="002C6FB4"/>
    <w:rsid w:val="002C703F"/>
    <w:rsid w:val="002C70E5"/>
    <w:rsid w:val="002C7124"/>
    <w:rsid w:val="002C717A"/>
    <w:rsid w:val="002C718F"/>
    <w:rsid w:val="002C71D1"/>
    <w:rsid w:val="002C724A"/>
    <w:rsid w:val="002C72DC"/>
    <w:rsid w:val="002C7303"/>
    <w:rsid w:val="002C734D"/>
    <w:rsid w:val="002C73F9"/>
    <w:rsid w:val="002C74A0"/>
    <w:rsid w:val="002C757F"/>
    <w:rsid w:val="002C7658"/>
    <w:rsid w:val="002C7720"/>
    <w:rsid w:val="002C77E1"/>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677"/>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0EFF"/>
    <w:rsid w:val="002D1013"/>
    <w:rsid w:val="002D1132"/>
    <w:rsid w:val="002D120A"/>
    <w:rsid w:val="002D121A"/>
    <w:rsid w:val="002D12B9"/>
    <w:rsid w:val="002D1377"/>
    <w:rsid w:val="002D13C4"/>
    <w:rsid w:val="002D13DD"/>
    <w:rsid w:val="002D1414"/>
    <w:rsid w:val="002D144C"/>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9C0"/>
    <w:rsid w:val="002D1A14"/>
    <w:rsid w:val="002D1A16"/>
    <w:rsid w:val="002D1A3D"/>
    <w:rsid w:val="002D1A7E"/>
    <w:rsid w:val="002D1B18"/>
    <w:rsid w:val="002D1B48"/>
    <w:rsid w:val="002D1BC3"/>
    <w:rsid w:val="002D1DC9"/>
    <w:rsid w:val="002D1FDA"/>
    <w:rsid w:val="002D206F"/>
    <w:rsid w:val="002D212F"/>
    <w:rsid w:val="002D2371"/>
    <w:rsid w:val="002D23E2"/>
    <w:rsid w:val="002D24BA"/>
    <w:rsid w:val="002D24F9"/>
    <w:rsid w:val="002D25DE"/>
    <w:rsid w:val="002D266D"/>
    <w:rsid w:val="002D2722"/>
    <w:rsid w:val="002D2775"/>
    <w:rsid w:val="002D28DB"/>
    <w:rsid w:val="002D29D2"/>
    <w:rsid w:val="002D29EC"/>
    <w:rsid w:val="002D2A55"/>
    <w:rsid w:val="002D2A67"/>
    <w:rsid w:val="002D2B01"/>
    <w:rsid w:val="002D2B49"/>
    <w:rsid w:val="002D2C8A"/>
    <w:rsid w:val="002D2C94"/>
    <w:rsid w:val="002D2D41"/>
    <w:rsid w:val="002D2E50"/>
    <w:rsid w:val="002D2ED7"/>
    <w:rsid w:val="002D2F26"/>
    <w:rsid w:val="002D2F34"/>
    <w:rsid w:val="002D2F7F"/>
    <w:rsid w:val="002D304F"/>
    <w:rsid w:val="002D30E3"/>
    <w:rsid w:val="002D30F6"/>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4A9"/>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55"/>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41"/>
    <w:rsid w:val="002D5BA4"/>
    <w:rsid w:val="002D5C1C"/>
    <w:rsid w:val="002D5C2A"/>
    <w:rsid w:val="002D5CB0"/>
    <w:rsid w:val="002D5D54"/>
    <w:rsid w:val="002D5D60"/>
    <w:rsid w:val="002D5D84"/>
    <w:rsid w:val="002D5E69"/>
    <w:rsid w:val="002D5E95"/>
    <w:rsid w:val="002D5F07"/>
    <w:rsid w:val="002D5F24"/>
    <w:rsid w:val="002D5F41"/>
    <w:rsid w:val="002D60F4"/>
    <w:rsid w:val="002D60FB"/>
    <w:rsid w:val="002D6101"/>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4"/>
    <w:rsid w:val="002D702C"/>
    <w:rsid w:val="002D70B6"/>
    <w:rsid w:val="002D71A6"/>
    <w:rsid w:val="002D72A1"/>
    <w:rsid w:val="002D734B"/>
    <w:rsid w:val="002D7432"/>
    <w:rsid w:val="002D74E3"/>
    <w:rsid w:val="002D7532"/>
    <w:rsid w:val="002D7656"/>
    <w:rsid w:val="002D76B5"/>
    <w:rsid w:val="002D7777"/>
    <w:rsid w:val="002D786E"/>
    <w:rsid w:val="002D793A"/>
    <w:rsid w:val="002D798D"/>
    <w:rsid w:val="002D79A4"/>
    <w:rsid w:val="002D7BAA"/>
    <w:rsid w:val="002D7C2F"/>
    <w:rsid w:val="002D7C92"/>
    <w:rsid w:val="002D7CA9"/>
    <w:rsid w:val="002D7CB7"/>
    <w:rsid w:val="002D7D19"/>
    <w:rsid w:val="002D7DFD"/>
    <w:rsid w:val="002D7E1E"/>
    <w:rsid w:val="002D7F39"/>
    <w:rsid w:val="002E0068"/>
    <w:rsid w:val="002E00A4"/>
    <w:rsid w:val="002E00FA"/>
    <w:rsid w:val="002E011E"/>
    <w:rsid w:val="002E0208"/>
    <w:rsid w:val="002E021D"/>
    <w:rsid w:val="002E02E0"/>
    <w:rsid w:val="002E03DA"/>
    <w:rsid w:val="002E05A2"/>
    <w:rsid w:val="002E0714"/>
    <w:rsid w:val="002E075F"/>
    <w:rsid w:val="002E07B7"/>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38"/>
    <w:rsid w:val="002E0F7C"/>
    <w:rsid w:val="002E0F9D"/>
    <w:rsid w:val="002E1066"/>
    <w:rsid w:val="002E108C"/>
    <w:rsid w:val="002E1116"/>
    <w:rsid w:val="002E1180"/>
    <w:rsid w:val="002E12A2"/>
    <w:rsid w:val="002E12D6"/>
    <w:rsid w:val="002E12F8"/>
    <w:rsid w:val="002E1328"/>
    <w:rsid w:val="002E133C"/>
    <w:rsid w:val="002E13B3"/>
    <w:rsid w:val="002E13ED"/>
    <w:rsid w:val="002E14D0"/>
    <w:rsid w:val="002E152C"/>
    <w:rsid w:val="002E15CA"/>
    <w:rsid w:val="002E184B"/>
    <w:rsid w:val="002E1861"/>
    <w:rsid w:val="002E189D"/>
    <w:rsid w:val="002E189F"/>
    <w:rsid w:val="002E1986"/>
    <w:rsid w:val="002E19DF"/>
    <w:rsid w:val="002E1A62"/>
    <w:rsid w:val="002E1A99"/>
    <w:rsid w:val="002E1A9B"/>
    <w:rsid w:val="002E1AEC"/>
    <w:rsid w:val="002E1B1A"/>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81"/>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06"/>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22"/>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9A7"/>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90"/>
    <w:rsid w:val="002F16A1"/>
    <w:rsid w:val="002F16AA"/>
    <w:rsid w:val="002F16B1"/>
    <w:rsid w:val="002F16FD"/>
    <w:rsid w:val="002F17D3"/>
    <w:rsid w:val="002F17F8"/>
    <w:rsid w:val="002F1815"/>
    <w:rsid w:val="002F191E"/>
    <w:rsid w:val="002F1924"/>
    <w:rsid w:val="002F19A3"/>
    <w:rsid w:val="002F1B32"/>
    <w:rsid w:val="002F1B8B"/>
    <w:rsid w:val="002F1C12"/>
    <w:rsid w:val="002F1C40"/>
    <w:rsid w:val="002F1CF2"/>
    <w:rsid w:val="002F1D88"/>
    <w:rsid w:val="002F1DC5"/>
    <w:rsid w:val="002F1DE8"/>
    <w:rsid w:val="002F1EAE"/>
    <w:rsid w:val="002F1F23"/>
    <w:rsid w:val="002F1F7E"/>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D9E"/>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4E"/>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23"/>
    <w:rsid w:val="002F4470"/>
    <w:rsid w:val="002F44D6"/>
    <w:rsid w:val="002F450F"/>
    <w:rsid w:val="002F451B"/>
    <w:rsid w:val="002F4582"/>
    <w:rsid w:val="002F4640"/>
    <w:rsid w:val="002F4763"/>
    <w:rsid w:val="002F4881"/>
    <w:rsid w:val="002F48AB"/>
    <w:rsid w:val="002F491D"/>
    <w:rsid w:val="002F493B"/>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868"/>
    <w:rsid w:val="002F599E"/>
    <w:rsid w:val="002F5A52"/>
    <w:rsid w:val="002F5A97"/>
    <w:rsid w:val="002F5A9C"/>
    <w:rsid w:val="002F5B56"/>
    <w:rsid w:val="002F5B80"/>
    <w:rsid w:val="002F5CA9"/>
    <w:rsid w:val="002F5DB1"/>
    <w:rsid w:val="002F5DB8"/>
    <w:rsid w:val="002F5E3E"/>
    <w:rsid w:val="002F5EDE"/>
    <w:rsid w:val="002F5EE8"/>
    <w:rsid w:val="002F5F06"/>
    <w:rsid w:val="002F5F5D"/>
    <w:rsid w:val="002F5F71"/>
    <w:rsid w:val="002F5FE9"/>
    <w:rsid w:val="002F603A"/>
    <w:rsid w:val="002F607E"/>
    <w:rsid w:val="002F6115"/>
    <w:rsid w:val="002F6179"/>
    <w:rsid w:val="002F6184"/>
    <w:rsid w:val="002F621E"/>
    <w:rsid w:val="002F62EC"/>
    <w:rsid w:val="002F6338"/>
    <w:rsid w:val="002F63C9"/>
    <w:rsid w:val="002F64C2"/>
    <w:rsid w:val="002F64D2"/>
    <w:rsid w:val="002F64E9"/>
    <w:rsid w:val="002F650F"/>
    <w:rsid w:val="002F6568"/>
    <w:rsid w:val="002F65C8"/>
    <w:rsid w:val="002F65FE"/>
    <w:rsid w:val="002F662C"/>
    <w:rsid w:val="002F6678"/>
    <w:rsid w:val="002F6692"/>
    <w:rsid w:val="002F66F3"/>
    <w:rsid w:val="002F672B"/>
    <w:rsid w:val="002F67C7"/>
    <w:rsid w:val="002F6821"/>
    <w:rsid w:val="002F682F"/>
    <w:rsid w:val="002F68CB"/>
    <w:rsid w:val="002F68CE"/>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23"/>
    <w:rsid w:val="002F744B"/>
    <w:rsid w:val="002F7501"/>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DCB"/>
    <w:rsid w:val="002F7F71"/>
    <w:rsid w:val="002F7F72"/>
    <w:rsid w:val="002F7F7F"/>
    <w:rsid w:val="0030000F"/>
    <w:rsid w:val="0030001D"/>
    <w:rsid w:val="00300040"/>
    <w:rsid w:val="0030005D"/>
    <w:rsid w:val="00300091"/>
    <w:rsid w:val="0030017E"/>
    <w:rsid w:val="00300184"/>
    <w:rsid w:val="003001AD"/>
    <w:rsid w:val="003001B7"/>
    <w:rsid w:val="003001E2"/>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04"/>
    <w:rsid w:val="00300D81"/>
    <w:rsid w:val="00300E4D"/>
    <w:rsid w:val="00300ECC"/>
    <w:rsid w:val="00300F24"/>
    <w:rsid w:val="00300F53"/>
    <w:rsid w:val="00300F71"/>
    <w:rsid w:val="00301022"/>
    <w:rsid w:val="00301071"/>
    <w:rsid w:val="0030115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BE0"/>
    <w:rsid w:val="00302C48"/>
    <w:rsid w:val="00302D25"/>
    <w:rsid w:val="00302D3F"/>
    <w:rsid w:val="00302D61"/>
    <w:rsid w:val="00302D77"/>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0"/>
    <w:rsid w:val="003046AE"/>
    <w:rsid w:val="003046DC"/>
    <w:rsid w:val="00304701"/>
    <w:rsid w:val="0030478A"/>
    <w:rsid w:val="003047DC"/>
    <w:rsid w:val="003048B2"/>
    <w:rsid w:val="00304943"/>
    <w:rsid w:val="00304975"/>
    <w:rsid w:val="003049B0"/>
    <w:rsid w:val="003049D3"/>
    <w:rsid w:val="00304A39"/>
    <w:rsid w:val="00304A9F"/>
    <w:rsid w:val="00304AC2"/>
    <w:rsid w:val="00304B50"/>
    <w:rsid w:val="00304B91"/>
    <w:rsid w:val="00304C6D"/>
    <w:rsid w:val="00304DD6"/>
    <w:rsid w:val="00304E0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64"/>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85"/>
    <w:rsid w:val="00311706"/>
    <w:rsid w:val="003117A5"/>
    <w:rsid w:val="003117AA"/>
    <w:rsid w:val="003117D5"/>
    <w:rsid w:val="003118B6"/>
    <w:rsid w:val="003118E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8B"/>
    <w:rsid w:val="00312BAC"/>
    <w:rsid w:val="00312BD0"/>
    <w:rsid w:val="00312C88"/>
    <w:rsid w:val="00312CB3"/>
    <w:rsid w:val="00312D15"/>
    <w:rsid w:val="00312D48"/>
    <w:rsid w:val="00312D61"/>
    <w:rsid w:val="00312DBC"/>
    <w:rsid w:val="00312E2A"/>
    <w:rsid w:val="00312E37"/>
    <w:rsid w:val="00312FFA"/>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D9"/>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3F"/>
    <w:rsid w:val="003171E0"/>
    <w:rsid w:val="00317323"/>
    <w:rsid w:val="003173F0"/>
    <w:rsid w:val="0031743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A11"/>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42"/>
    <w:rsid w:val="00320396"/>
    <w:rsid w:val="003203B3"/>
    <w:rsid w:val="00320416"/>
    <w:rsid w:val="00320480"/>
    <w:rsid w:val="003204FA"/>
    <w:rsid w:val="0032055D"/>
    <w:rsid w:val="0032059B"/>
    <w:rsid w:val="003205B9"/>
    <w:rsid w:val="003205F6"/>
    <w:rsid w:val="00320652"/>
    <w:rsid w:val="003206AB"/>
    <w:rsid w:val="0032074F"/>
    <w:rsid w:val="003207F0"/>
    <w:rsid w:val="0032081B"/>
    <w:rsid w:val="00320903"/>
    <w:rsid w:val="00320A5D"/>
    <w:rsid w:val="00320B1B"/>
    <w:rsid w:val="00320CDB"/>
    <w:rsid w:val="00320D0E"/>
    <w:rsid w:val="00320D3F"/>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86"/>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81"/>
    <w:rsid w:val="0032299B"/>
    <w:rsid w:val="003229A4"/>
    <w:rsid w:val="00322A6F"/>
    <w:rsid w:val="00322B1F"/>
    <w:rsid w:val="00322B4E"/>
    <w:rsid w:val="00322BE2"/>
    <w:rsid w:val="00322C1D"/>
    <w:rsid w:val="00322C66"/>
    <w:rsid w:val="00322CF7"/>
    <w:rsid w:val="00322DD5"/>
    <w:rsid w:val="00322DED"/>
    <w:rsid w:val="00322E40"/>
    <w:rsid w:val="00322EB3"/>
    <w:rsid w:val="00322F3A"/>
    <w:rsid w:val="003230FB"/>
    <w:rsid w:val="003231F0"/>
    <w:rsid w:val="003231F1"/>
    <w:rsid w:val="0032323B"/>
    <w:rsid w:val="0032337F"/>
    <w:rsid w:val="0032342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BEC"/>
    <w:rsid w:val="00323C12"/>
    <w:rsid w:val="00323C2C"/>
    <w:rsid w:val="00323C6D"/>
    <w:rsid w:val="00323CA1"/>
    <w:rsid w:val="00323CF1"/>
    <w:rsid w:val="00323D2B"/>
    <w:rsid w:val="00323DC5"/>
    <w:rsid w:val="00323DE9"/>
    <w:rsid w:val="00323EDD"/>
    <w:rsid w:val="00323F23"/>
    <w:rsid w:val="003240F1"/>
    <w:rsid w:val="00324104"/>
    <w:rsid w:val="00324130"/>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DD8"/>
    <w:rsid w:val="00324E02"/>
    <w:rsid w:val="00324E26"/>
    <w:rsid w:val="00324EAA"/>
    <w:rsid w:val="00324F3E"/>
    <w:rsid w:val="003250D7"/>
    <w:rsid w:val="00325119"/>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B80"/>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C3"/>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3B5"/>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1F5B"/>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54"/>
    <w:rsid w:val="003326CF"/>
    <w:rsid w:val="003327C3"/>
    <w:rsid w:val="0033282C"/>
    <w:rsid w:val="003328A3"/>
    <w:rsid w:val="0033291B"/>
    <w:rsid w:val="00332995"/>
    <w:rsid w:val="003329D3"/>
    <w:rsid w:val="003329E8"/>
    <w:rsid w:val="00332A53"/>
    <w:rsid w:val="00332AB7"/>
    <w:rsid w:val="00332BE8"/>
    <w:rsid w:val="00332C2F"/>
    <w:rsid w:val="00332C50"/>
    <w:rsid w:val="00332C6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0DA"/>
    <w:rsid w:val="00334188"/>
    <w:rsid w:val="003341CC"/>
    <w:rsid w:val="0033422E"/>
    <w:rsid w:val="00334257"/>
    <w:rsid w:val="00334258"/>
    <w:rsid w:val="00334275"/>
    <w:rsid w:val="003343A7"/>
    <w:rsid w:val="00334436"/>
    <w:rsid w:val="00334453"/>
    <w:rsid w:val="003345B4"/>
    <w:rsid w:val="003345DE"/>
    <w:rsid w:val="003346A5"/>
    <w:rsid w:val="00334701"/>
    <w:rsid w:val="003347EB"/>
    <w:rsid w:val="00334827"/>
    <w:rsid w:val="00334860"/>
    <w:rsid w:val="003348F6"/>
    <w:rsid w:val="0033491F"/>
    <w:rsid w:val="003349CE"/>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17"/>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6F9C"/>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36"/>
    <w:rsid w:val="00337E9C"/>
    <w:rsid w:val="00337F47"/>
    <w:rsid w:val="00337FE0"/>
    <w:rsid w:val="0034001C"/>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7C1"/>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14"/>
    <w:rsid w:val="00341082"/>
    <w:rsid w:val="003410C5"/>
    <w:rsid w:val="00341109"/>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CE"/>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72"/>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3F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90"/>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7BC"/>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AF"/>
    <w:rsid w:val="003479DB"/>
    <w:rsid w:val="003479DC"/>
    <w:rsid w:val="00347A09"/>
    <w:rsid w:val="00347A27"/>
    <w:rsid w:val="00347CA8"/>
    <w:rsid w:val="00347D79"/>
    <w:rsid w:val="00347DDD"/>
    <w:rsid w:val="00347E74"/>
    <w:rsid w:val="00347EA8"/>
    <w:rsid w:val="00347EAB"/>
    <w:rsid w:val="00347EE8"/>
    <w:rsid w:val="00347F6C"/>
    <w:rsid w:val="00347F79"/>
    <w:rsid w:val="00347F8E"/>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7D"/>
    <w:rsid w:val="003508D0"/>
    <w:rsid w:val="00350968"/>
    <w:rsid w:val="0035096A"/>
    <w:rsid w:val="00350AB8"/>
    <w:rsid w:val="00350BDA"/>
    <w:rsid w:val="00350C49"/>
    <w:rsid w:val="00350C5A"/>
    <w:rsid w:val="00350CF1"/>
    <w:rsid w:val="00350D1D"/>
    <w:rsid w:val="00350D68"/>
    <w:rsid w:val="00350E20"/>
    <w:rsid w:val="00350E97"/>
    <w:rsid w:val="00350F6B"/>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80"/>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88"/>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6"/>
    <w:rsid w:val="0035354A"/>
    <w:rsid w:val="0035355A"/>
    <w:rsid w:val="0035355B"/>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31C"/>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7D"/>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0"/>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622"/>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38"/>
    <w:rsid w:val="00360DBA"/>
    <w:rsid w:val="00360DBC"/>
    <w:rsid w:val="00360E00"/>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D3"/>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4C"/>
    <w:rsid w:val="003634EA"/>
    <w:rsid w:val="0036352F"/>
    <w:rsid w:val="0036355C"/>
    <w:rsid w:val="00363604"/>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3F"/>
    <w:rsid w:val="00366FAA"/>
    <w:rsid w:val="00366FEF"/>
    <w:rsid w:val="00367169"/>
    <w:rsid w:val="0036722A"/>
    <w:rsid w:val="003673CC"/>
    <w:rsid w:val="003673E7"/>
    <w:rsid w:val="00367484"/>
    <w:rsid w:val="003674FF"/>
    <w:rsid w:val="0036750A"/>
    <w:rsid w:val="0036750C"/>
    <w:rsid w:val="00367646"/>
    <w:rsid w:val="00367846"/>
    <w:rsid w:val="0036789E"/>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4B4"/>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03"/>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5C"/>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882"/>
    <w:rsid w:val="00372958"/>
    <w:rsid w:val="003729B0"/>
    <w:rsid w:val="00372A26"/>
    <w:rsid w:val="00372AB9"/>
    <w:rsid w:val="00372B08"/>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D78"/>
    <w:rsid w:val="00373E2E"/>
    <w:rsid w:val="00373F04"/>
    <w:rsid w:val="00373F1F"/>
    <w:rsid w:val="00373FA1"/>
    <w:rsid w:val="00373FB4"/>
    <w:rsid w:val="00374037"/>
    <w:rsid w:val="00374041"/>
    <w:rsid w:val="003740A2"/>
    <w:rsid w:val="003741C5"/>
    <w:rsid w:val="003741DA"/>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A3B"/>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8A4"/>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D"/>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8E8"/>
    <w:rsid w:val="00380926"/>
    <w:rsid w:val="00380927"/>
    <w:rsid w:val="0038092B"/>
    <w:rsid w:val="00380989"/>
    <w:rsid w:val="003809EF"/>
    <w:rsid w:val="00380A06"/>
    <w:rsid w:val="00380A69"/>
    <w:rsid w:val="00380AD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2D9"/>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EA"/>
    <w:rsid w:val="00382432"/>
    <w:rsid w:val="003824FD"/>
    <w:rsid w:val="003825F4"/>
    <w:rsid w:val="00382636"/>
    <w:rsid w:val="003826A6"/>
    <w:rsid w:val="0038274E"/>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AB"/>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3"/>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7E"/>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7E1"/>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38"/>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8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8AE"/>
    <w:rsid w:val="00390938"/>
    <w:rsid w:val="00390A2B"/>
    <w:rsid w:val="00390A71"/>
    <w:rsid w:val="00390AAF"/>
    <w:rsid w:val="00390BD5"/>
    <w:rsid w:val="00390BEB"/>
    <w:rsid w:val="00390C05"/>
    <w:rsid w:val="00390C53"/>
    <w:rsid w:val="00390CF7"/>
    <w:rsid w:val="00390CFD"/>
    <w:rsid w:val="00390DC9"/>
    <w:rsid w:val="00390DD9"/>
    <w:rsid w:val="00390EE3"/>
    <w:rsid w:val="00390EFB"/>
    <w:rsid w:val="00390EFF"/>
    <w:rsid w:val="00391076"/>
    <w:rsid w:val="00391093"/>
    <w:rsid w:val="00391192"/>
    <w:rsid w:val="00391259"/>
    <w:rsid w:val="0039149D"/>
    <w:rsid w:val="003914BB"/>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41"/>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E8"/>
    <w:rsid w:val="003943F1"/>
    <w:rsid w:val="00394453"/>
    <w:rsid w:val="00394649"/>
    <w:rsid w:val="003946A7"/>
    <w:rsid w:val="003946E3"/>
    <w:rsid w:val="003946E9"/>
    <w:rsid w:val="003947D6"/>
    <w:rsid w:val="0039483C"/>
    <w:rsid w:val="003948AB"/>
    <w:rsid w:val="003949FB"/>
    <w:rsid w:val="00394A07"/>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A63"/>
    <w:rsid w:val="00395B94"/>
    <w:rsid w:val="00395BEC"/>
    <w:rsid w:val="00395C9F"/>
    <w:rsid w:val="00395D2A"/>
    <w:rsid w:val="00395F2D"/>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CB"/>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37"/>
    <w:rsid w:val="00397F7C"/>
    <w:rsid w:val="00397FD9"/>
    <w:rsid w:val="003A0044"/>
    <w:rsid w:val="003A00FA"/>
    <w:rsid w:val="003A011B"/>
    <w:rsid w:val="003A0231"/>
    <w:rsid w:val="003A0289"/>
    <w:rsid w:val="003A0385"/>
    <w:rsid w:val="003A03C0"/>
    <w:rsid w:val="003A043B"/>
    <w:rsid w:val="003A044D"/>
    <w:rsid w:val="003A0463"/>
    <w:rsid w:val="003A04AB"/>
    <w:rsid w:val="003A04D2"/>
    <w:rsid w:val="003A05BF"/>
    <w:rsid w:val="003A0605"/>
    <w:rsid w:val="003A069B"/>
    <w:rsid w:val="003A0706"/>
    <w:rsid w:val="003A07BE"/>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2F"/>
    <w:rsid w:val="003A16D6"/>
    <w:rsid w:val="003A1741"/>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05"/>
    <w:rsid w:val="003A204D"/>
    <w:rsid w:val="003A209E"/>
    <w:rsid w:val="003A215E"/>
    <w:rsid w:val="003A2178"/>
    <w:rsid w:val="003A226A"/>
    <w:rsid w:val="003A2349"/>
    <w:rsid w:val="003A234E"/>
    <w:rsid w:val="003A2372"/>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14"/>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52A"/>
    <w:rsid w:val="003A460E"/>
    <w:rsid w:val="003A472E"/>
    <w:rsid w:val="003A4838"/>
    <w:rsid w:val="003A4859"/>
    <w:rsid w:val="003A4A21"/>
    <w:rsid w:val="003A4AC0"/>
    <w:rsid w:val="003A4B4E"/>
    <w:rsid w:val="003A4B61"/>
    <w:rsid w:val="003A4B74"/>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07"/>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6F28"/>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6B"/>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02"/>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1FCC"/>
    <w:rsid w:val="003B2001"/>
    <w:rsid w:val="003B20BB"/>
    <w:rsid w:val="003B21AB"/>
    <w:rsid w:val="003B21C1"/>
    <w:rsid w:val="003B224F"/>
    <w:rsid w:val="003B229B"/>
    <w:rsid w:val="003B22A9"/>
    <w:rsid w:val="003B2313"/>
    <w:rsid w:val="003B2346"/>
    <w:rsid w:val="003B253C"/>
    <w:rsid w:val="003B25DC"/>
    <w:rsid w:val="003B265E"/>
    <w:rsid w:val="003B26B4"/>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6E"/>
    <w:rsid w:val="003B38BA"/>
    <w:rsid w:val="003B38C5"/>
    <w:rsid w:val="003B38DF"/>
    <w:rsid w:val="003B3A2D"/>
    <w:rsid w:val="003B3A9C"/>
    <w:rsid w:val="003B3B4E"/>
    <w:rsid w:val="003B3B90"/>
    <w:rsid w:val="003B3CB9"/>
    <w:rsid w:val="003B3D8C"/>
    <w:rsid w:val="003B3EA4"/>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30"/>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8E0"/>
    <w:rsid w:val="003B6911"/>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250"/>
    <w:rsid w:val="003B72C5"/>
    <w:rsid w:val="003B742E"/>
    <w:rsid w:val="003B7439"/>
    <w:rsid w:val="003B7473"/>
    <w:rsid w:val="003B74B4"/>
    <w:rsid w:val="003B7566"/>
    <w:rsid w:val="003B764E"/>
    <w:rsid w:val="003B77C8"/>
    <w:rsid w:val="003B77F5"/>
    <w:rsid w:val="003B7842"/>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14"/>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0A0"/>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2F14"/>
    <w:rsid w:val="003C2FC8"/>
    <w:rsid w:val="003C3128"/>
    <w:rsid w:val="003C3164"/>
    <w:rsid w:val="003C31A8"/>
    <w:rsid w:val="003C3485"/>
    <w:rsid w:val="003C3538"/>
    <w:rsid w:val="003C3562"/>
    <w:rsid w:val="003C3598"/>
    <w:rsid w:val="003C359F"/>
    <w:rsid w:val="003C3620"/>
    <w:rsid w:val="003C3655"/>
    <w:rsid w:val="003C3664"/>
    <w:rsid w:val="003C3668"/>
    <w:rsid w:val="003C36F6"/>
    <w:rsid w:val="003C3701"/>
    <w:rsid w:val="003C3749"/>
    <w:rsid w:val="003C3757"/>
    <w:rsid w:val="003C37C2"/>
    <w:rsid w:val="003C3858"/>
    <w:rsid w:val="003C385B"/>
    <w:rsid w:val="003C385C"/>
    <w:rsid w:val="003C38AF"/>
    <w:rsid w:val="003C3944"/>
    <w:rsid w:val="003C3A13"/>
    <w:rsid w:val="003C3ADC"/>
    <w:rsid w:val="003C3B02"/>
    <w:rsid w:val="003C3B06"/>
    <w:rsid w:val="003C3BD3"/>
    <w:rsid w:val="003C3C02"/>
    <w:rsid w:val="003C3C33"/>
    <w:rsid w:val="003C3C84"/>
    <w:rsid w:val="003C3CD0"/>
    <w:rsid w:val="003C3E30"/>
    <w:rsid w:val="003C3E3D"/>
    <w:rsid w:val="003C3E82"/>
    <w:rsid w:val="003C3E8B"/>
    <w:rsid w:val="003C3EFF"/>
    <w:rsid w:val="003C4027"/>
    <w:rsid w:val="003C404A"/>
    <w:rsid w:val="003C4077"/>
    <w:rsid w:val="003C40C5"/>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A96"/>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8"/>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DA8"/>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B7A"/>
    <w:rsid w:val="003C7C45"/>
    <w:rsid w:val="003C7DC9"/>
    <w:rsid w:val="003C7E46"/>
    <w:rsid w:val="003C7F42"/>
    <w:rsid w:val="003D003D"/>
    <w:rsid w:val="003D0041"/>
    <w:rsid w:val="003D004D"/>
    <w:rsid w:val="003D007F"/>
    <w:rsid w:val="003D008B"/>
    <w:rsid w:val="003D00F6"/>
    <w:rsid w:val="003D00FE"/>
    <w:rsid w:val="003D01CC"/>
    <w:rsid w:val="003D01D0"/>
    <w:rsid w:val="003D01DE"/>
    <w:rsid w:val="003D01F6"/>
    <w:rsid w:val="003D0254"/>
    <w:rsid w:val="003D03D3"/>
    <w:rsid w:val="003D040B"/>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0F43"/>
    <w:rsid w:val="003D104F"/>
    <w:rsid w:val="003D112A"/>
    <w:rsid w:val="003D115E"/>
    <w:rsid w:val="003D11D9"/>
    <w:rsid w:val="003D13AB"/>
    <w:rsid w:val="003D140B"/>
    <w:rsid w:val="003D14D9"/>
    <w:rsid w:val="003D14E7"/>
    <w:rsid w:val="003D1526"/>
    <w:rsid w:val="003D15A0"/>
    <w:rsid w:val="003D1652"/>
    <w:rsid w:val="003D1690"/>
    <w:rsid w:val="003D16A0"/>
    <w:rsid w:val="003D170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37"/>
    <w:rsid w:val="003D1F42"/>
    <w:rsid w:val="003D1F61"/>
    <w:rsid w:val="003D1FFA"/>
    <w:rsid w:val="003D2009"/>
    <w:rsid w:val="003D2188"/>
    <w:rsid w:val="003D219D"/>
    <w:rsid w:val="003D21C8"/>
    <w:rsid w:val="003D2206"/>
    <w:rsid w:val="003D2279"/>
    <w:rsid w:val="003D22B7"/>
    <w:rsid w:val="003D22CA"/>
    <w:rsid w:val="003D2319"/>
    <w:rsid w:val="003D2372"/>
    <w:rsid w:val="003D261F"/>
    <w:rsid w:val="003D2641"/>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14"/>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1"/>
    <w:rsid w:val="003D4CEF"/>
    <w:rsid w:val="003D4D1E"/>
    <w:rsid w:val="003D4D59"/>
    <w:rsid w:val="003D4DC5"/>
    <w:rsid w:val="003D4DE2"/>
    <w:rsid w:val="003D4E4B"/>
    <w:rsid w:val="003D4EAF"/>
    <w:rsid w:val="003D4F22"/>
    <w:rsid w:val="003D4FAB"/>
    <w:rsid w:val="003D4FB7"/>
    <w:rsid w:val="003D5001"/>
    <w:rsid w:val="003D5069"/>
    <w:rsid w:val="003D50EA"/>
    <w:rsid w:val="003D5134"/>
    <w:rsid w:val="003D515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87"/>
    <w:rsid w:val="003D579D"/>
    <w:rsid w:val="003D57D8"/>
    <w:rsid w:val="003D58F4"/>
    <w:rsid w:val="003D5945"/>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4DF"/>
    <w:rsid w:val="003D65A4"/>
    <w:rsid w:val="003D663F"/>
    <w:rsid w:val="003D6719"/>
    <w:rsid w:val="003D681F"/>
    <w:rsid w:val="003D6858"/>
    <w:rsid w:val="003D6860"/>
    <w:rsid w:val="003D68A7"/>
    <w:rsid w:val="003D68D3"/>
    <w:rsid w:val="003D695F"/>
    <w:rsid w:val="003D697D"/>
    <w:rsid w:val="003D69E6"/>
    <w:rsid w:val="003D6A4F"/>
    <w:rsid w:val="003D6A65"/>
    <w:rsid w:val="003D6A7E"/>
    <w:rsid w:val="003D6B9A"/>
    <w:rsid w:val="003D6C36"/>
    <w:rsid w:val="003D6D26"/>
    <w:rsid w:val="003D6DE9"/>
    <w:rsid w:val="003D6E3C"/>
    <w:rsid w:val="003D6E5A"/>
    <w:rsid w:val="003D6EB7"/>
    <w:rsid w:val="003D6EE2"/>
    <w:rsid w:val="003D6EF0"/>
    <w:rsid w:val="003D6FCB"/>
    <w:rsid w:val="003D7016"/>
    <w:rsid w:val="003D7155"/>
    <w:rsid w:val="003D716C"/>
    <w:rsid w:val="003D7218"/>
    <w:rsid w:val="003D7314"/>
    <w:rsid w:val="003D731E"/>
    <w:rsid w:val="003D7373"/>
    <w:rsid w:val="003D73F1"/>
    <w:rsid w:val="003D73F7"/>
    <w:rsid w:val="003D7406"/>
    <w:rsid w:val="003D7420"/>
    <w:rsid w:val="003D74DA"/>
    <w:rsid w:val="003D75D4"/>
    <w:rsid w:val="003D75DE"/>
    <w:rsid w:val="003D7611"/>
    <w:rsid w:val="003D7613"/>
    <w:rsid w:val="003D7619"/>
    <w:rsid w:val="003D766D"/>
    <w:rsid w:val="003D76D9"/>
    <w:rsid w:val="003D7740"/>
    <w:rsid w:val="003D7784"/>
    <w:rsid w:val="003D77B8"/>
    <w:rsid w:val="003D77E7"/>
    <w:rsid w:val="003D7857"/>
    <w:rsid w:val="003D7869"/>
    <w:rsid w:val="003D78D5"/>
    <w:rsid w:val="003D794B"/>
    <w:rsid w:val="003D7959"/>
    <w:rsid w:val="003D7997"/>
    <w:rsid w:val="003D79CD"/>
    <w:rsid w:val="003D7A11"/>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04"/>
    <w:rsid w:val="003E0BC4"/>
    <w:rsid w:val="003E0BE9"/>
    <w:rsid w:val="003E0C41"/>
    <w:rsid w:val="003E0C4A"/>
    <w:rsid w:val="003E0C86"/>
    <w:rsid w:val="003E0CF5"/>
    <w:rsid w:val="003E0D52"/>
    <w:rsid w:val="003E0DEB"/>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6D"/>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4F88"/>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21"/>
    <w:rsid w:val="003E6F33"/>
    <w:rsid w:val="003E6F8D"/>
    <w:rsid w:val="003E7023"/>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7B"/>
    <w:rsid w:val="003E788E"/>
    <w:rsid w:val="003E78FC"/>
    <w:rsid w:val="003E799D"/>
    <w:rsid w:val="003E79CB"/>
    <w:rsid w:val="003E7A1B"/>
    <w:rsid w:val="003E7A2C"/>
    <w:rsid w:val="003E7A71"/>
    <w:rsid w:val="003E7BB2"/>
    <w:rsid w:val="003E7BD7"/>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C7"/>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4FE"/>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50"/>
    <w:rsid w:val="003F2895"/>
    <w:rsid w:val="003F296E"/>
    <w:rsid w:val="003F29A3"/>
    <w:rsid w:val="003F29FE"/>
    <w:rsid w:val="003F2A18"/>
    <w:rsid w:val="003F2A19"/>
    <w:rsid w:val="003F2B17"/>
    <w:rsid w:val="003F2BA8"/>
    <w:rsid w:val="003F2D3A"/>
    <w:rsid w:val="003F2DDE"/>
    <w:rsid w:val="003F2DE4"/>
    <w:rsid w:val="003F2EB0"/>
    <w:rsid w:val="003F2EDA"/>
    <w:rsid w:val="003F2F48"/>
    <w:rsid w:val="003F2F7F"/>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48"/>
    <w:rsid w:val="003F3A4B"/>
    <w:rsid w:val="003F3AA2"/>
    <w:rsid w:val="003F3AE9"/>
    <w:rsid w:val="003F3B5C"/>
    <w:rsid w:val="003F3B60"/>
    <w:rsid w:val="003F3B9A"/>
    <w:rsid w:val="003F3BAF"/>
    <w:rsid w:val="003F3CAA"/>
    <w:rsid w:val="003F3DDB"/>
    <w:rsid w:val="003F3DE4"/>
    <w:rsid w:val="003F3E13"/>
    <w:rsid w:val="003F3E47"/>
    <w:rsid w:val="003F3E9F"/>
    <w:rsid w:val="003F3EF0"/>
    <w:rsid w:val="003F3F48"/>
    <w:rsid w:val="003F3FA1"/>
    <w:rsid w:val="003F3FE8"/>
    <w:rsid w:val="003F3FFD"/>
    <w:rsid w:val="003F3FFF"/>
    <w:rsid w:val="003F4059"/>
    <w:rsid w:val="003F428E"/>
    <w:rsid w:val="003F42BC"/>
    <w:rsid w:val="003F431B"/>
    <w:rsid w:val="003F4350"/>
    <w:rsid w:val="003F4389"/>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2D"/>
    <w:rsid w:val="003F56D7"/>
    <w:rsid w:val="003F56DF"/>
    <w:rsid w:val="003F5827"/>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41"/>
    <w:rsid w:val="003F6667"/>
    <w:rsid w:val="003F6700"/>
    <w:rsid w:val="003F6723"/>
    <w:rsid w:val="003F6730"/>
    <w:rsid w:val="003F67F1"/>
    <w:rsid w:val="003F689F"/>
    <w:rsid w:val="003F68CC"/>
    <w:rsid w:val="003F699A"/>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22"/>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FE"/>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4D4"/>
    <w:rsid w:val="004005B7"/>
    <w:rsid w:val="004006CB"/>
    <w:rsid w:val="0040071C"/>
    <w:rsid w:val="00400766"/>
    <w:rsid w:val="0040078F"/>
    <w:rsid w:val="004007A5"/>
    <w:rsid w:val="00400834"/>
    <w:rsid w:val="00400A1C"/>
    <w:rsid w:val="00400BB9"/>
    <w:rsid w:val="00400C4F"/>
    <w:rsid w:val="00400CDF"/>
    <w:rsid w:val="00400D11"/>
    <w:rsid w:val="00400D3C"/>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B3"/>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8C"/>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2E"/>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4A5"/>
    <w:rsid w:val="00407537"/>
    <w:rsid w:val="004075B3"/>
    <w:rsid w:val="0040767A"/>
    <w:rsid w:val="004076DA"/>
    <w:rsid w:val="004077E6"/>
    <w:rsid w:val="00407802"/>
    <w:rsid w:val="00407888"/>
    <w:rsid w:val="00407892"/>
    <w:rsid w:val="00407AA4"/>
    <w:rsid w:val="00407AD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15"/>
    <w:rsid w:val="0041056E"/>
    <w:rsid w:val="004105B5"/>
    <w:rsid w:val="004106D4"/>
    <w:rsid w:val="004106E0"/>
    <w:rsid w:val="00410731"/>
    <w:rsid w:val="00410767"/>
    <w:rsid w:val="00410876"/>
    <w:rsid w:val="004108C7"/>
    <w:rsid w:val="00410987"/>
    <w:rsid w:val="004109B3"/>
    <w:rsid w:val="004109B9"/>
    <w:rsid w:val="00410A54"/>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4B"/>
    <w:rsid w:val="00411756"/>
    <w:rsid w:val="0041177B"/>
    <w:rsid w:val="004117A5"/>
    <w:rsid w:val="004117A8"/>
    <w:rsid w:val="004117AA"/>
    <w:rsid w:val="004117FB"/>
    <w:rsid w:val="00411858"/>
    <w:rsid w:val="004119D1"/>
    <w:rsid w:val="004119D3"/>
    <w:rsid w:val="004119EF"/>
    <w:rsid w:val="004119F1"/>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4"/>
    <w:rsid w:val="00412353"/>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6A2"/>
    <w:rsid w:val="0041472B"/>
    <w:rsid w:val="00414748"/>
    <w:rsid w:val="004147A8"/>
    <w:rsid w:val="00414805"/>
    <w:rsid w:val="0041486F"/>
    <w:rsid w:val="00414876"/>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92"/>
    <w:rsid w:val="00415DD9"/>
    <w:rsid w:val="00415E3D"/>
    <w:rsid w:val="00415E78"/>
    <w:rsid w:val="00415E86"/>
    <w:rsid w:val="00415F41"/>
    <w:rsid w:val="0041602A"/>
    <w:rsid w:val="0041605B"/>
    <w:rsid w:val="00416079"/>
    <w:rsid w:val="0041613E"/>
    <w:rsid w:val="00416187"/>
    <w:rsid w:val="00416353"/>
    <w:rsid w:val="00416355"/>
    <w:rsid w:val="004163AB"/>
    <w:rsid w:val="00416608"/>
    <w:rsid w:val="0041678A"/>
    <w:rsid w:val="004167E4"/>
    <w:rsid w:val="004167E6"/>
    <w:rsid w:val="00416848"/>
    <w:rsid w:val="00416880"/>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0E"/>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B95"/>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46"/>
    <w:rsid w:val="00422B0E"/>
    <w:rsid w:val="00422B39"/>
    <w:rsid w:val="00422C4F"/>
    <w:rsid w:val="00422CA4"/>
    <w:rsid w:val="00422CAF"/>
    <w:rsid w:val="00422D09"/>
    <w:rsid w:val="00422DC9"/>
    <w:rsid w:val="00422E0E"/>
    <w:rsid w:val="00422E5E"/>
    <w:rsid w:val="00422E68"/>
    <w:rsid w:val="00422E91"/>
    <w:rsid w:val="00422F07"/>
    <w:rsid w:val="00423029"/>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46"/>
    <w:rsid w:val="004248AE"/>
    <w:rsid w:val="004248B5"/>
    <w:rsid w:val="00424A7E"/>
    <w:rsid w:val="00424AA9"/>
    <w:rsid w:val="00424B20"/>
    <w:rsid w:val="00424B79"/>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2F"/>
    <w:rsid w:val="00426DB3"/>
    <w:rsid w:val="00426DE0"/>
    <w:rsid w:val="00426E37"/>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D4"/>
    <w:rsid w:val="00430CDC"/>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4"/>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B37"/>
    <w:rsid w:val="00432D13"/>
    <w:rsid w:val="00432D6A"/>
    <w:rsid w:val="00432DA7"/>
    <w:rsid w:val="00432E10"/>
    <w:rsid w:val="00432E32"/>
    <w:rsid w:val="00432E92"/>
    <w:rsid w:val="00432EBD"/>
    <w:rsid w:val="00432EEB"/>
    <w:rsid w:val="00432FCF"/>
    <w:rsid w:val="00433008"/>
    <w:rsid w:val="00433107"/>
    <w:rsid w:val="00433113"/>
    <w:rsid w:val="00433245"/>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2A"/>
    <w:rsid w:val="00433C61"/>
    <w:rsid w:val="00433D44"/>
    <w:rsid w:val="00433DC4"/>
    <w:rsid w:val="00433DD7"/>
    <w:rsid w:val="00433EB6"/>
    <w:rsid w:val="00433F33"/>
    <w:rsid w:val="00433F51"/>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60"/>
    <w:rsid w:val="00434AA6"/>
    <w:rsid w:val="00434AD4"/>
    <w:rsid w:val="00434BAA"/>
    <w:rsid w:val="00434BCE"/>
    <w:rsid w:val="00434CE3"/>
    <w:rsid w:val="00434D54"/>
    <w:rsid w:val="00434DE4"/>
    <w:rsid w:val="00434E02"/>
    <w:rsid w:val="00434E6D"/>
    <w:rsid w:val="00434EE8"/>
    <w:rsid w:val="00434FA8"/>
    <w:rsid w:val="00434FCB"/>
    <w:rsid w:val="00434FDE"/>
    <w:rsid w:val="00435014"/>
    <w:rsid w:val="00435073"/>
    <w:rsid w:val="0043510C"/>
    <w:rsid w:val="0043513C"/>
    <w:rsid w:val="0043518B"/>
    <w:rsid w:val="0043528F"/>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FD"/>
    <w:rsid w:val="0043705F"/>
    <w:rsid w:val="0043718E"/>
    <w:rsid w:val="00437200"/>
    <w:rsid w:val="004372B2"/>
    <w:rsid w:val="004372C1"/>
    <w:rsid w:val="00437338"/>
    <w:rsid w:val="00437556"/>
    <w:rsid w:val="00437609"/>
    <w:rsid w:val="004376A6"/>
    <w:rsid w:val="004376AC"/>
    <w:rsid w:val="004376F9"/>
    <w:rsid w:val="004376FE"/>
    <w:rsid w:val="00437731"/>
    <w:rsid w:val="00437783"/>
    <w:rsid w:val="0043782E"/>
    <w:rsid w:val="004378A5"/>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6D7"/>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D7B"/>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53"/>
    <w:rsid w:val="00442274"/>
    <w:rsid w:val="004422D7"/>
    <w:rsid w:val="004422F6"/>
    <w:rsid w:val="00442393"/>
    <w:rsid w:val="004423C7"/>
    <w:rsid w:val="004424AF"/>
    <w:rsid w:val="004425AD"/>
    <w:rsid w:val="00442636"/>
    <w:rsid w:val="004429CD"/>
    <w:rsid w:val="00442A0C"/>
    <w:rsid w:val="00442A44"/>
    <w:rsid w:val="00442A48"/>
    <w:rsid w:val="00442AE2"/>
    <w:rsid w:val="00442C2F"/>
    <w:rsid w:val="00442C48"/>
    <w:rsid w:val="00442C81"/>
    <w:rsid w:val="00442D64"/>
    <w:rsid w:val="00442D95"/>
    <w:rsid w:val="00442DBF"/>
    <w:rsid w:val="00442DCF"/>
    <w:rsid w:val="00442E7D"/>
    <w:rsid w:val="00442F25"/>
    <w:rsid w:val="004432E9"/>
    <w:rsid w:val="004432F3"/>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1EE"/>
    <w:rsid w:val="0044425D"/>
    <w:rsid w:val="004442E4"/>
    <w:rsid w:val="0044433D"/>
    <w:rsid w:val="0044438B"/>
    <w:rsid w:val="0044440F"/>
    <w:rsid w:val="00444435"/>
    <w:rsid w:val="00444485"/>
    <w:rsid w:val="00444492"/>
    <w:rsid w:val="00444540"/>
    <w:rsid w:val="004445DA"/>
    <w:rsid w:val="00444600"/>
    <w:rsid w:val="0044462B"/>
    <w:rsid w:val="004446AE"/>
    <w:rsid w:val="0044483A"/>
    <w:rsid w:val="004448A7"/>
    <w:rsid w:val="004448CD"/>
    <w:rsid w:val="004448EA"/>
    <w:rsid w:val="00444901"/>
    <w:rsid w:val="00444974"/>
    <w:rsid w:val="00444A57"/>
    <w:rsid w:val="00444C0A"/>
    <w:rsid w:val="00444CFD"/>
    <w:rsid w:val="00444D4D"/>
    <w:rsid w:val="00444D85"/>
    <w:rsid w:val="00444DB0"/>
    <w:rsid w:val="00444E63"/>
    <w:rsid w:val="00444EAD"/>
    <w:rsid w:val="00444FE9"/>
    <w:rsid w:val="00445044"/>
    <w:rsid w:val="0044505C"/>
    <w:rsid w:val="00445258"/>
    <w:rsid w:val="00445294"/>
    <w:rsid w:val="0044530A"/>
    <w:rsid w:val="0044538B"/>
    <w:rsid w:val="004453ED"/>
    <w:rsid w:val="0044543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36F"/>
    <w:rsid w:val="0044641C"/>
    <w:rsid w:val="004464BC"/>
    <w:rsid w:val="004464BE"/>
    <w:rsid w:val="004464F8"/>
    <w:rsid w:val="00446584"/>
    <w:rsid w:val="004465F9"/>
    <w:rsid w:val="00446617"/>
    <w:rsid w:val="00446629"/>
    <w:rsid w:val="004467BD"/>
    <w:rsid w:val="004467D3"/>
    <w:rsid w:val="004467E8"/>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3"/>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ECB"/>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09E"/>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911"/>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05"/>
    <w:rsid w:val="004564F4"/>
    <w:rsid w:val="00456600"/>
    <w:rsid w:val="00456665"/>
    <w:rsid w:val="0045666C"/>
    <w:rsid w:val="00456697"/>
    <w:rsid w:val="00456738"/>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9F"/>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4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9"/>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4C"/>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26"/>
    <w:rsid w:val="00464341"/>
    <w:rsid w:val="004643F4"/>
    <w:rsid w:val="00464573"/>
    <w:rsid w:val="00464623"/>
    <w:rsid w:val="00464718"/>
    <w:rsid w:val="004647E7"/>
    <w:rsid w:val="00464876"/>
    <w:rsid w:val="004648C0"/>
    <w:rsid w:val="004648CA"/>
    <w:rsid w:val="004648EA"/>
    <w:rsid w:val="00464965"/>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D5"/>
    <w:rsid w:val="00464EE6"/>
    <w:rsid w:val="00464F01"/>
    <w:rsid w:val="00464FA0"/>
    <w:rsid w:val="00465080"/>
    <w:rsid w:val="0046508A"/>
    <w:rsid w:val="004650F9"/>
    <w:rsid w:val="004651BA"/>
    <w:rsid w:val="004651F9"/>
    <w:rsid w:val="0046529F"/>
    <w:rsid w:val="0046532D"/>
    <w:rsid w:val="004653CC"/>
    <w:rsid w:val="004654CC"/>
    <w:rsid w:val="004654E5"/>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CAC"/>
    <w:rsid w:val="00466D5F"/>
    <w:rsid w:val="00466D67"/>
    <w:rsid w:val="00466D79"/>
    <w:rsid w:val="00466DBD"/>
    <w:rsid w:val="00466DD6"/>
    <w:rsid w:val="00466E33"/>
    <w:rsid w:val="00466EFB"/>
    <w:rsid w:val="00466FBE"/>
    <w:rsid w:val="0046716F"/>
    <w:rsid w:val="00467180"/>
    <w:rsid w:val="004671A9"/>
    <w:rsid w:val="0046722E"/>
    <w:rsid w:val="0046722F"/>
    <w:rsid w:val="004672B0"/>
    <w:rsid w:val="00467339"/>
    <w:rsid w:val="004673BE"/>
    <w:rsid w:val="004673CF"/>
    <w:rsid w:val="004673D3"/>
    <w:rsid w:val="00467401"/>
    <w:rsid w:val="004674A4"/>
    <w:rsid w:val="004674C9"/>
    <w:rsid w:val="004675AD"/>
    <w:rsid w:val="004675C7"/>
    <w:rsid w:val="004675DF"/>
    <w:rsid w:val="00467622"/>
    <w:rsid w:val="0046764C"/>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5D"/>
    <w:rsid w:val="00467C6A"/>
    <w:rsid w:val="00467CAF"/>
    <w:rsid w:val="00467CFD"/>
    <w:rsid w:val="00467D28"/>
    <w:rsid w:val="00467F01"/>
    <w:rsid w:val="0047005D"/>
    <w:rsid w:val="00470074"/>
    <w:rsid w:val="00470161"/>
    <w:rsid w:val="00470194"/>
    <w:rsid w:val="00470278"/>
    <w:rsid w:val="0047028B"/>
    <w:rsid w:val="004702A7"/>
    <w:rsid w:val="0047030C"/>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7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DF5"/>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DB8"/>
    <w:rsid w:val="00473E88"/>
    <w:rsid w:val="00473E8D"/>
    <w:rsid w:val="00473F49"/>
    <w:rsid w:val="00473F9F"/>
    <w:rsid w:val="00473FCE"/>
    <w:rsid w:val="00473FDB"/>
    <w:rsid w:val="0047402A"/>
    <w:rsid w:val="004740F6"/>
    <w:rsid w:val="0047410D"/>
    <w:rsid w:val="00474310"/>
    <w:rsid w:val="00474448"/>
    <w:rsid w:val="0047444B"/>
    <w:rsid w:val="004744D7"/>
    <w:rsid w:val="0047461F"/>
    <w:rsid w:val="00474630"/>
    <w:rsid w:val="00474685"/>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75"/>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B5D"/>
    <w:rsid w:val="00475D1C"/>
    <w:rsid w:val="00475D52"/>
    <w:rsid w:val="00475D77"/>
    <w:rsid w:val="00475D8B"/>
    <w:rsid w:val="00475F0D"/>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35"/>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296"/>
    <w:rsid w:val="0048131B"/>
    <w:rsid w:val="004815FA"/>
    <w:rsid w:val="00481640"/>
    <w:rsid w:val="0048167E"/>
    <w:rsid w:val="00481873"/>
    <w:rsid w:val="004818AD"/>
    <w:rsid w:val="00481997"/>
    <w:rsid w:val="004819A5"/>
    <w:rsid w:val="004819C6"/>
    <w:rsid w:val="00481A2E"/>
    <w:rsid w:val="00481A8A"/>
    <w:rsid w:val="00481AA8"/>
    <w:rsid w:val="00481AF7"/>
    <w:rsid w:val="00481C0D"/>
    <w:rsid w:val="00481C18"/>
    <w:rsid w:val="00481C1D"/>
    <w:rsid w:val="00481C53"/>
    <w:rsid w:val="00481C7F"/>
    <w:rsid w:val="00481D37"/>
    <w:rsid w:val="00481D3E"/>
    <w:rsid w:val="00481DAC"/>
    <w:rsid w:val="00481DB2"/>
    <w:rsid w:val="00481E74"/>
    <w:rsid w:val="00481E7B"/>
    <w:rsid w:val="00481EB3"/>
    <w:rsid w:val="00481FF7"/>
    <w:rsid w:val="0048209B"/>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6F"/>
    <w:rsid w:val="004829AB"/>
    <w:rsid w:val="00482B9C"/>
    <w:rsid w:val="00482BF2"/>
    <w:rsid w:val="00482CF8"/>
    <w:rsid w:val="00482D24"/>
    <w:rsid w:val="00482D83"/>
    <w:rsid w:val="00482F5C"/>
    <w:rsid w:val="00482F73"/>
    <w:rsid w:val="00482F76"/>
    <w:rsid w:val="00482FF7"/>
    <w:rsid w:val="0048302F"/>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D66"/>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34"/>
    <w:rsid w:val="0048485E"/>
    <w:rsid w:val="00484872"/>
    <w:rsid w:val="00484880"/>
    <w:rsid w:val="004848DA"/>
    <w:rsid w:val="00484916"/>
    <w:rsid w:val="004849D7"/>
    <w:rsid w:val="00484A3E"/>
    <w:rsid w:val="00484B2D"/>
    <w:rsid w:val="00484B42"/>
    <w:rsid w:val="00484B60"/>
    <w:rsid w:val="00484D97"/>
    <w:rsid w:val="00484E05"/>
    <w:rsid w:val="00484F32"/>
    <w:rsid w:val="00484F57"/>
    <w:rsid w:val="00485035"/>
    <w:rsid w:val="0048507E"/>
    <w:rsid w:val="00485098"/>
    <w:rsid w:val="004850E8"/>
    <w:rsid w:val="0048515B"/>
    <w:rsid w:val="004851B8"/>
    <w:rsid w:val="004851C4"/>
    <w:rsid w:val="00485213"/>
    <w:rsid w:val="0048528E"/>
    <w:rsid w:val="0048539B"/>
    <w:rsid w:val="004853C3"/>
    <w:rsid w:val="0048546C"/>
    <w:rsid w:val="00485487"/>
    <w:rsid w:val="00485511"/>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7C"/>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9EC"/>
    <w:rsid w:val="00486B43"/>
    <w:rsid w:val="00486B73"/>
    <w:rsid w:val="00486B74"/>
    <w:rsid w:val="00486B8F"/>
    <w:rsid w:val="00486D0E"/>
    <w:rsid w:val="00486DD6"/>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EC3"/>
    <w:rsid w:val="0049101C"/>
    <w:rsid w:val="00491050"/>
    <w:rsid w:val="004910CD"/>
    <w:rsid w:val="0049119B"/>
    <w:rsid w:val="004912EF"/>
    <w:rsid w:val="0049137A"/>
    <w:rsid w:val="0049142E"/>
    <w:rsid w:val="00491436"/>
    <w:rsid w:val="0049153A"/>
    <w:rsid w:val="00491574"/>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2C2"/>
    <w:rsid w:val="00492346"/>
    <w:rsid w:val="0049237C"/>
    <w:rsid w:val="00492382"/>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6F"/>
    <w:rsid w:val="004936C2"/>
    <w:rsid w:val="00493722"/>
    <w:rsid w:val="00493753"/>
    <w:rsid w:val="004937A7"/>
    <w:rsid w:val="004937EA"/>
    <w:rsid w:val="00493803"/>
    <w:rsid w:val="00493841"/>
    <w:rsid w:val="0049389F"/>
    <w:rsid w:val="00493906"/>
    <w:rsid w:val="00493986"/>
    <w:rsid w:val="004939B9"/>
    <w:rsid w:val="00493B65"/>
    <w:rsid w:val="00493BC1"/>
    <w:rsid w:val="00493BE9"/>
    <w:rsid w:val="00493C1F"/>
    <w:rsid w:val="00493C23"/>
    <w:rsid w:val="00493C2C"/>
    <w:rsid w:val="00493C51"/>
    <w:rsid w:val="00493C59"/>
    <w:rsid w:val="00493D0A"/>
    <w:rsid w:val="00493D72"/>
    <w:rsid w:val="00493D7A"/>
    <w:rsid w:val="00493DCB"/>
    <w:rsid w:val="00493E43"/>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88"/>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14"/>
    <w:rsid w:val="00495679"/>
    <w:rsid w:val="00495781"/>
    <w:rsid w:val="004957A3"/>
    <w:rsid w:val="004957C9"/>
    <w:rsid w:val="00495819"/>
    <w:rsid w:val="00495899"/>
    <w:rsid w:val="004958C1"/>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70"/>
    <w:rsid w:val="004971A2"/>
    <w:rsid w:val="0049727C"/>
    <w:rsid w:val="0049727F"/>
    <w:rsid w:val="00497317"/>
    <w:rsid w:val="0049735F"/>
    <w:rsid w:val="00497387"/>
    <w:rsid w:val="004975AF"/>
    <w:rsid w:val="004975DA"/>
    <w:rsid w:val="00497645"/>
    <w:rsid w:val="00497669"/>
    <w:rsid w:val="004976A3"/>
    <w:rsid w:val="004977B5"/>
    <w:rsid w:val="004977BE"/>
    <w:rsid w:val="00497811"/>
    <w:rsid w:val="00497890"/>
    <w:rsid w:val="0049792A"/>
    <w:rsid w:val="00497997"/>
    <w:rsid w:val="00497A14"/>
    <w:rsid w:val="00497B25"/>
    <w:rsid w:val="00497BFB"/>
    <w:rsid w:val="00497C04"/>
    <w:rsid w:val="00497C46"/>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A2"/>
    <w:rsid w:val="004A1E75"/>
    <w:rsid w:val="004A1ECF"/>
    <w:rsid w:val="004A1EE4"/>
    <w:rsid w:val="004A1FAF"/>
    <w:rsid w:val="004A1FB7"/>
    <w:rsid w:val="004A208C"/>
    <w:rsid w:val="004A2109"/>
    <w:rsid w:val="004A2168"/>
    <w:rsid w:val="004A21A1"/>
    <w:rsid w:val="004A2314"/>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93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69"/>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7F"/>
    <w:rsid w:val="004A5E81"/>
    <w:rsid w:val="004A5EA6"/>
    <w:rsid w:val="004A5F01"/>
    <w:rsid w:val="004A5F60"/>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2C"/>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2A"/>
    <w:rsid w:val="004B0D43"/>
    <w:rsid w:val="004B0D99"/>
    <w:rsid w:val="004B0E98"/>
    <w:rsid w:val="004B0EB4"/>
    <w:rsid w:val="004B0ECB"/>
    <w:rsid w:val="004B0F32"/>
    <w:rsid w:val="004B1050"/>
    <w:rsid w:val="004B1085"/>
    <w:rsid w:val="004B1109"/>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60"/>
    <w:rsid w:val="004B1FC1"/>
    <w:rsid w:val="004B1FEB"/>
    <w:rsid w:val="004B2014"/>
    <w:rsid w:val="004B2133"/>
    <w:rsid w:val="004B21C1"/>
    <w:rsid w:val="004B2342"/>
    <w:rsid w:val="004B23BC"/>
    <w:rsid w:val="004B2487"/>
    <w:rsid w:val="004B2488"/>
    <w:rsid w:val="004B24E4"/>
    <w:rsid w:val="004B24EC"/>
    <w:rsid w:val="004B257C"/>
    <w:rsid w:val="004B25F7"/>
    <w:rsid w:val="004B272E"/>
    <w:rsid w:val="004B2743"/>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90"/>
    <w:rsid w:val="004B30E7"/>
    <w:rsid w:val="004B325D"/>
    <w:rsid w:val="004B325F"/>
    <w:rsid w:val="004B3275"/>
    <w:rsid w:val="004B33AF"/>
    <w:rsid w:val="004B33E6"/>
    <w:rsid w:val="004B3432"/>
    <w:rsid w:val="004B3444"/>
    <w:rsid w:val="004B347A"/>
    <w:rsid w:val="004B3576"/>
    <w:rsid w:val="004B3590"/>
    <w:rsid w:val="004B359C"/>
    <w:rsid w:val="004B35B3"/>
    <w:rsid w:val="004B35B6"/>
    <w:rsid w:val="004B36A8"/>
    <w:rsid w:val="004B36AA"/>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5D2"/>
    <w:rsid w:val="004B466A"/>
    <w:rsid w:val="004B46E3"/>
    <w:rsid w:val="004B476E"/>
    <w:rsid w:val="004B4786"/>
    <w:rsid w:val="004B48DB"/>
    <w:rsid w:val="004B494C"/>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1C"/>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09"/>
    <w:rsid w:val="004B6082"/>
    <w:rsid w:val="004B6090"/>
    <w:rsid w:val="004B6219"/>
    <w:rsid w:val="004B622B"/>
    <w:rsid w:val="004B625F"/>
    <w:rsid w:val="004B628D"/>
    <w:rsid w:val="004B6311"/>
    <w:rsid w:val="004B631C"/>
    <w:rsid w:val="004B6324"/>
    <w:rsid w:val="004B648A"/>
    <w:rsid w:val="004B6558"/>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88"/>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BB"/>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4CF"/>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64"/>
    <w:rsid w:val="004C127D"/>
    <w:rsid w:val="004C12BB"/>
    <w:rsid w:val="004C1367"/>
    <w:rsid w:val="004C1399"/>
    <w:rsid w:val="004C1407"/>
    <w:rsid w:val="004C168F"/>
    <w:rsid w:val="004C16CD"/>
    <w:rsid w:val="004C1702"/>
    <w:rsid w:val="004C1716"/>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4E2"/>
    <w:rsid w:val="004C25FA"/>
    <w:rsid w:val="004C2628"/>
    <w:rsid w:val="004C27BC"/>
    <w:rsid w:val="004C2811"/>
    <w:rsid w:val="004C28B0"/>
    <w:rsid w:val="004C28EF"/>
    <w:rsid w:val="004C293D"/>
    <w:rsid w:val="004C2983"/>
    <w:rsid w:val="004C2A2C"/>
    <w:rsid w:val="004C2BDA"/>
    <w:rsid w:val="004C2C16"/>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19"/>
    <w:rsid w:val="004C4512"/>
    <w:rsid w:val="004C453E"/>
    <w:rsid w:val="004C4544"/>
    <w:rsid w:val="004C4550"/>
    <w:rsid w:val="004C4746"/>
    <w:rsid w:val="004C4778"/>
    <w:rsid w:val="004C485A"/>
    <w:rsid w:val="004C4867"/>
    <w:rsid w:val="004C48E6"/>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0F7"/>
    <w:rsid w:val="004C5127"/>
    <w:rsid w:val="004C5199"/>
    <w:rsid w:val="004C51A4"/>
    <w:rsid w:val="004C523D"/>
    <w:rsid w:val="004C5254"/>
    <w:rsid w:val="004C52BF"/>
    <w:rsid w:val="004C52CE"/>
    <w:rsid w:val="004C530A"/>
    <w:rsid w:val="004C5329"/>
    <w:rsid w:val="004C5368"/>
    <w:rsid w:val="004C53FC"/>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4B"/>
    <w:rsid w:val="004C6578"/>
    <w:rsid w:val="004C65E1"/>
    <w:rsid w:val="004C660E"/>
    <w:rsid w:val="004C6682"/>
    <w:rsid w:val="004C66C2"/>
    <w:rsid w:val="004C6712"/>
    <w:rsid w:val="004C672E"/>
    <w:rsid w:val="004C67C3"/>
    <w:rsid w:val="004C67CE"/>
    <w:rsid w:val="004C68D2"/>
    <w:rsid w:val="004C6920"/>
    <w:rsid w:val="004C69F1"/>
    <w:rsid w:val="004C6A2E"/>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3AC"/>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CA"/>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84"/>
    <w:rsid w:val="004D1A19"/>
    <w:rsid w:val="004D1A97"/>
    <w:rsid w:val="004D1AAC"/>
    <w:rsid w:val="004D1B8D"/>
    <w:rsid w:val="004D1BFD"/>
    <w:rsid w:val="004D1C0D"/>
    <w:rsid w:val="004D1CB8"/>
    <w:rsid w:val="004D1D05"/>
    <w:rsid w:val="004D1E18"/>
    <w:rsid w:val="004D1F2C"/>
    <w:rsid w:val="004D1FA1"/>
    <w:rsid w:val="004D2040"/>
    <w:rsid w:val="004D2068"/>
    <w:rsid w:val="004D214F"/>
    <w:rsid w:val="004D21DD"/>
    <w:rsid w:val="004D220C"/>
    <w:rsid w:val="004D2254"/>
    <w:rsid w:val="004D22C7"/>
    <w:rsid w:val="004D2351"/>
    <w:rsid w:val="004D2379"/>
    <w:rsid w:val="004D2426"/>
    <w:rsid w:val="004D248F"/>
    <w:rsid w:val="004D24C1"/>
    <w:rsid w:val="004D259C"/>
    <w:rsid w:val="004D25AB"/>
    <w:rsid w:val="004D265A"/>
    <w:rsid w:val="004D26D1"/>
    <w:rsid w:val="004D2724"/>
    <w:rsid w:val="004D279F"/>
    <w:rsid w:val="004D27EE"/>
    <w:rsid w:val="004D28D3"/>
    <w:rsid w:val="004D2924"/>
    <w:rsid w:val="004D2935"/>
    <w:rsid w:val="004D293B"/>
    <w:rsid w:val="004D29B7"/>
    <w:rsid w:val="004D2A5C"/>
    <w:rsid w:val="004D2A91"/>
    <w:rsid w:val="004D2ABD"/>
    <w:rsid w:val="004D2AC8"/>
    <w:rsid w:val="004D2CF2"/>
    <w:rsid w:val="004D2D28"/>
    <w:rsid w:val="004D2D64"/>
    <w:rsid w:val="004D2E47"/>
    <w:rsid w:val="004D2F45"/>
    <w:rsid w:val="004D2F9E"/>
    <w:rsid w:val="004D2FB9"/>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C5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4F31"/>
    <w:rsid w:val="004D500F"/>
    <w:rsid w:val="004D50BA"/>
    <w:rsid w:val="004D50CB"/>
    <w:rsid w:val="004D50E1"/>
    <w:rsid w:val="004D5123"/>
    <w:rsid w:val="004D512C"/>
    <w:rsid w:val="004D531A"/>
    <w:rsid w:val="004D5374"/>
    <w:rsid w:val="004D537B"/>
    <w:rsid w:val="004D53A8"/>
    <w:rsid w:val="004D544D"/>
    <w:rsid w:val="004D553F"/>
    <w:rsid w:val="004D5553"/>
    <w:rsid w:val="004D562B"/>
    <w:rsid w:val="004D5641"/>
    <w:rsid w:val="004D564B"/>
    <w:rsid w:val="004D56B5"/>
    <w:rsid w:val="004D5769"/>
    <w:rsid w:val="004D5773"/>
    <w:rsid w:val="004D5868"/>
    <w:rsid w:val="004D587D"/>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67"/>
    <w:rsid w:val="004D6775"/>
    <w:rsid w:val="004D681D"/>
    <w:rsid w:val="004D688F"/>
    <w:rsid w:val="004D68AE"/>
    <w:rsid w:val="004D69BC"/>
    <w:rsid w:val="004D6AC0"/>
    <w:rsid w:val="004D6AEB"/>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56"/>
    <w:rsid w:val="004E09C8"/>
    <w:rsid w:val="004E0A64"/>
    <w:rsid w:val="004E0B55"/>
    <w:rsid w:val="004E0C06"/>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4B"/>
    <w:rsid w:val="004E1358"/>
    <w:rsid w:val="004E1380"/>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2E1"/>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46"/>
    <w:rsid w:val="004E3CA9"/>
    <w:rsid w:val="004E3CAE"/>
    <w:rsid w:val="004E3CFE"/>
    <w:rsid w:val="004E3D39"/>
    <w:rsid w:val="004E3D3A"/>
    <w:rsid w:val="004E3DA7"/>
    <w:rsid w:val="004E3E7E"/>
    <w:rsid w:val="004E3EC8"/>
    <w:rsid w:val="004E3F2C"/>
    <w:rsid w:val="004E3FB2"/>
    <w:rsid w:val="004E401D"/>
    <w:rsid w:val="004E4029"/>
    <w:rsid w:val="004E4101"/>
    <w:rsid w:val="004E412D"/>
    <w:rsid w:val="004E41AE"/>
    <w:rsid w:val="004E4408"/>
    <w:rsid w:val="004E4458"/>
    <w:rsid w:val="004E445C"/>
    <w:rsid w:val="004E447C"/>
    <w:rsid w:val="004E44A1"/>
    <w:rsid w:val="004E4525"/>
    <w:rsid w:val="004E46E1"/>
    <w:rsid w:val="004E474A"/>
    <w:rsid w:val="004E47FC"/>
    <w:rsid w:val="004E4858"/>
    <w:rsid w:val="004E4869"/>
    <w:rsid w:val="004E4A1B"/>
    <w:rsid w:val="004E4B78"/>
    <w:rsid w:val="004E4D40"/>
    <w:rsid w:val="004E4D83"/>
    <w:rsid w:val="004E4DA5"/>
    <w:rsid w:val="004E4DB2"/>
    <w:rsid w:val="004E4DD7"/>
    <w:rsid w:val="004E4DF1"/>
    <w:rsid w:val="004E4F71"/>
    <w:rsid w:val="004E4FA5"/>
    <w:rsid w:val="004E4FE8"/>
    <w:rsid w:val="004E5036"/>
    <w:rsid w:val="004E5099"/>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4E"/>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C0"/>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2A4"/>
    <w:rsid w:val="004E745D"/>
    <w:rsid w:val="004E7463"/>
    <w:rsid w:val="004E75B7"/>
    <w:rsid w:val="004E7756"/>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0A"/>
    <w:rsid w:val="004F0068"/>
    <w:rsid w:val="004F00FF"/>
    <w:rsid w:val="004F0115"/>
    <w:rsid w:val="004F0154"/>
    <w:rsid w:val="004F0185"/>
    <w:rsid w:val="004F0194"/>
    <w:rsid w:val="004F01F5"/>
    <w:rsid w:val="004F021C"/>
    <w:rsid w:val="004F0224"/>
    <w:rsid w:val="004F0225"/>
    <w:rsid w:val="004F022B"/>
    <w:rsid w:val="004F034D"/>
    <w:rsid w:val="004F0397"/>
    <w:rsid w:val="004F03C0"/>
    <w:rsid w:val="004F03D3"/>
    <w:rsid w:val="004F0458"/>
    <w:rsid w:val="004F04AD"/>
    <w:rsid w:val="004F04E8"/>
    <w:rsid w:val="004F04FF"/>
    <w:rsid w:val="004F051B"/>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2"/>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7F"/>
    <w:rsid w:val="004F28CF"/>
    <w:rsid w:val="004F2972"/>
    <w:rsid w:val="004F2A0E"/>
    <w:rsid w:val="004F2A49"/>
    <w:rsid w:val="004F2C0B"/>
    <w:rsid w:val="004F2D26"/>
    <w:rsid w:val="004F2D6F"/>
    <w:rsid w:val="004F2D75"/>
    <w:rsid w:val="004F2DFC"/>
    <w:rsid w:val="004F2EE6"/>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349"/>
    <w:rsid w:val="004F53C5"/>
    <w:rsid w:val="004F5477"/>
    <w:rsid w:val="004F5487"/>
    <w:rsid w:val="004F54F7"/>
    <w:rsid w:val="004F5572"/>
    <w:rsid w:val="004F5575"/>
    <w:rsid w:val="004F5596"/>
    <w:rsid w:val="004F55FD"/>
    <w:rsid w:val="004F55FE"/>
    <w:rsid w:val="004F57A9"/>
    <w:rsid w:val="004F582E"/>
    <w:rsid w:val="004F5848"/>
    <w:rsid w:val="004F589C"/>
    <w:rsid w:val="004F58B8"/>
    <w:rsid w:val="004F5911"/>
    <w:rsid w:val="004F5970"/>
    <w:rsid w:val="004F5A29"/>
    <w:rsid w:val="004F5A34"/>
    <w:rsid w:val="004F5A45"/>
    <w:rsid w:val="004F5A5B"/>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9D8"/>
    <w:rsid w:val="004F6A2C"/>
    <w:rsid w:val="004F6A76"/>
    <w:rsid w:val="004F6BB7"/>
    <w:rsid w:val="004F6BD0"/>
    <w:rsid w:val="004F6C6A"/>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63"/>
    <w:rsid w:val="004F7BB0"/>
    <w:rsid w:val="004F7BCA"/>
    <w:rsid w:val="004F7C51"/>
    <w:rsid w:val="004F7C90"/>
    <w:rsid w:val="004F7CE5"/>
    <w:rsid w:val="004F7D46"/>
    <w:rsid w:val="004F7D79"/>
    <w:rsid w:val="004F7E28"/>
    <w:rsid w:val="004F7EC7"/>
    <w:rsid w:val="004F7F1B"/>
    <w:rsid w:val="004F7F55"/>
    <w:rsid w:val="004F7F69"/>
    <w:rsid w:val="004F7FA8"/>
    <w:rsid w:val="00500124"/>
    <w:rsid w:val="005001EE"/>
    <w:rsid w:val="0050020A"/>
    <w:rsid w:val="00500244"/>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75"/>
    <w:rsid w:val="00501FAD"/>
    <w:rsid w:val="00501FCD"/>
    <w:rsid w:val="00502003"/>
    <w:rsid w:val="005020AB"/>
    <w:rsid w:val="005021C3"/>
    <w:rsid w:val="00502231"/>
    <w:rsid w:val="00502284"/>
    <w:rsid w:val="005022C1"/>
    <w:rsid w:val="00502331"/>
    <w:rsid w:val="00502347"/>
    <w:rsid w:val="0050244F"/>
    <w:rsid w:val="00502462"/>
    <w:rsid w:val="00502503"/>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33"/>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57"/>
    <w:rsid w:val="005045A7"/>
    <w:rsid w:val="00504634"/>
    <w:rsid w:val="00504682"/>
    <w:rsid w:val="005046B7"/>
    <w:rsid w:val="005046BD"/>
    <w:rsid w:val="005046BF"/>
    <w:rsid w:val="0050471C"/>
    <w:rsid w:val="00504765"/>
    <w:rsid w:val="0050483A"/>
    <w:rsid w:val="00504956"/>
    <w:rsid w:val="00504973"/>
    <w:rsid w:val="005049A1"/>
    <w:rsid w:val="005049CC"/>
    <w:rsid w:val="00504A33"/>
    <w:rsid w:val="00504A6E"/>
    <w:rsid w:val="00504B62"/>
    <w:rsid w:val="00504BCD"/>
    <w:rsid w:val="00504C34"/>
    <w:rsid w:val="00504CB6"/>
    <w:rsid w:val="00504E02"/>
    <w:rsid w:val="00504E53"/>
    <w:rsid w:val="00504F80"/>
    <w:rsid w:val="0050500B"/>
    <w:rsid w:val="0050502A"/>
    <w:rsid w:val="00505199"/>
    <w:rsid w:val="0050526B"/>
    <w:rsid w:val="005052C6"/>
    <w:rsid w:val="0050532A"/>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3FC"/>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AE8"/>
    <w:rsid w:val="00506B0A"/>
    <w:rsid w:val="00506B31"/>
    <w:rsid w:val="00506C50"/>
    <w:rsid w:val="00506C6E"/>
    <w:rsid w:val="00506D0A"/>
    <w:rsid w:val="00506D46"/>
    <w:rsid w:val="00506D85"/>
    <w:rsid w:val="00506DC3"/>
    <w:rsid w:val="00506DC5"/>
    <w:rsid w:val="00506FF2"/>
    <w:rsid w:val="0050703D"/>
    <w:rsid w:val="00507048"/>
    <w:rsid w:val="00507239"/>
    <w:rsid w:val="005072E3"/>
    <w:rsid w:val="005073E1"/>
    <w:rsid w:val="0050740F"/>
    <w:rsid w:val="00507415"/>
    <w:rsid w:val="00507448"/>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DEA"/>
    <w:rsid w:val="00507E0C"/>
    <w:rsid w:val="00507E4B"/>
    <w:rsid w:val="00507E7C"/>
    <w:rsid w:val="00507EFC"/>
    <w:rsid w:val="00507F1F"/>
    <w:rsid w:val="00507F31"/>
    <w:rsid w:val="00507F7C"/>
    <w:rsid w:val="0051001D"/>
    <w:rsid w:val="0051007E"/>
    <w:rsid w:val="00510105"/>
    <w:rsid w:val="0051012F"/>
    <w:rsid w:val="00510217"/>
    <w:rsid w:val="00510223"/>
    <w:rsid w:val="00510275"/>
    <w:rsid w:val="005102B3"/>
    <w:rsid w:val="00510316"/>
    <w:rsid w:val="005104A7"/>
    <w:rsid w:val="005104D1"/>
    <w:rsid w:val="00510520"/>
    <w:rsid w:val="00510596"/>
    <w:rsid w:val="005105E4"/>
    <w:rsid w:val="00510720"/>
    <w:rsid w:val="005107DD"/>
    <w:rsid w:val="005107E4"/>
    <w:rsid w:val="005108D0"/>
    <w:rsid w:val="00510929"/>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B85"/>
    <w:rsid w:val="00511C38"/>
    <w:rsid w:val="00511CD4"/>
    <w:rsid w:val="00511CFD"/>
    <w:rsid w:val="00511D45"/>
    <w:rsid w:val="00511DD7"/>
    <w:rsid w:val="00511DE3"/>
    <w:rsid w:val="00511E6B"/>
    <w:rsid w:val="00511E96"/>
    <w:rsid w:val="00511EB4"/>
    <w:rsid w:val="00511F0B"/>
    <w:rsid w:val="0051202E"/>
    <w:rsid w:val="0051209F"/>
    <w:rsid w:val="005120A4"/>
    <w:rsid w:val="005120BA"/>
    <w:rsid w:val="00512171"/>
    <w:rsid w:val="005121DF"/>
    <w:rsid w:val="00512285"/>
    <w:rsid w:val="005122D4"/>
    <w:rsid w:val="00512325"/>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9F8"/>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3EA"/>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56"/>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8D"/>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1F"/>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90"/>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9F"/>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CE1"/>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5C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7E4"/>
    <w:rsid w:val="00525812"/>
    <w:rsid w:val="00525876"/>
    <w:rsid w:val="005258D1"/>
    <w:rsid w:val="0052597E"/>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08E"/>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60"/>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CB"/>
    <w:rsid w:val="005274F0"/>
    <w:rsid w:val="005275F4"/>
    <w:rsid w:val="00527639"/>
    <w:rsid w:val="0052767A"/>
    <w:rsid w:val="0052770E"/>
    <w:rsid w:val="00527739"/>
    <w:rsid w:val="005277C5"/>
    <w:rsid w:val="005277DB"/>
    <w:rsid w:val="005279BE"/>
    <w:rsid w:val="005279C6"/>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1BB"/>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E81"/>
    <w:rsid w:val="00530F39"/>
    <w:rsid w:val="005310F2"/>
    <w:rsid w:val="00531108"/>
    <w:rsid w:val="00531136"/>
    <w:rsid w:val="005312B7"/>
    <w:rsid w:val="00531316"/>
    <w:rsid w:val="005313DC"/>
    <w:rsid w:val="005313F4"/>
    <w:rsid w:val="005313F5"/>
    <w:rsid w:val="005314EF"/>
    <w:rsid w:val="00531508"/>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0AB"/>
    <w:rsid w:val="00532196"/>
    <w:rsid w:val="005321A4"/>
    <w:rsid w:val="005321BC"/>
    <w:rsid w:val="00532249"/>
    <w:rsid w:val="00532273"/>
    <w:rsid w:val="0053228A"/>
    <w:rsid w:val="005322B8"/>
    <w:rsid w:val="005322CC"/>
    <w:rsid w:val="005322F0"/>
    <w:rsid w:val="005324A8"/>
    <w:rsid w:val="005324AA"/>
    <w:rsid w:val="00532524"/>
    <w:rsid w:val="00532591"/>
    <w:rsid w:val="0053269D"/>
    <w:rsid w:val="005327EC"/>
    <w:rsid w:val="005328C5"/>
    <w:rsid w:val="0053298A"/>
    <w:rsid w:val="00532AFA"/>
    <w:rsid w:val="00532BB8"/>
    <w:rsid w:val="00532C3A"/>
    <w:rsid w:val="00532CA8"/>
    <w:rsid w:val="00532CCC"/>
    <w:rsid w:val="00532D27"/>
    <w:rsid w:val="00532D64"/>
    <w:rsid w:val="00532DBA"/>
    <w:rsid w:val="00532E1E"/>
    <w:rsid w:val="00532E2B"/>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4C3"/>
    <w:rsid w:val="0053354E"/>
    <w:rsid w:val="005335C3"/>
    <w:rsid w:val="0053363C"/>
    <w:rsid w:val="00533709"/>
    <w:rsid w:val="00533794"/>
    <w:rsid w:val="005338E7"/>
    <w:rsid w:val="0053392B"/>
    <w:rsid w:val="00533995"/>
    <w:rsid w:val="00533A43"/>
    <w:rsid w:val="00533A69"/>
    <w:rsid w:val="00533A7F"/>
    <w:rsid w:val="00533AA9"/>
    <w:rsid w:val="00533BBD"/>
    <w:rsid w:val="00533CD4"/>
    <w:rsid w:val="00533CDF"/>
    <w:rsid w:val="00533DC4"/>
    <w:rsid w:val="00533DD5"/>
    <w:rsid w:val="00533E0D"/>
    <w:rsid w:val="00533E60"/>
    <w:rsid w:val="00533EA6"/>
    <w:rsid w:val="00533F18"/>
    <w:rsid w:val="00533F47"/>
    <w:rsid w:val="00533FA6"/>
    <w:rsid w:val="00533FBD"/>
    <w:rsid w:val="005341DA"/>
    <w:rsid w:val="005341F0"/>
    <w:rsid w:val="00534241"/>
    <w:rsid w:val="00534358"/>
    <w:rsid w:val="005344A4"/>
    <w:rsid w:val="005344F4"/>
    <w:rsid w:val="0053453D"/>
    <w:rsid w:val="00534636"/>
    <w:rsid w:val="005346A7"/>
    <w:rsid w:val="005346C9"/>
    <w:rsid w:val="0053491A"/>
    <w:rsid w:val="00534954"/>
    <w:rsid w:val="005349B5"/>
    <w:rsid w:val="005349B8"/>
    <w:rsid w:val="00534A80"/>
    <w:rsid w:val="00534A9E"/>
    <w:rsid w:val="00534AA0"/>
    <w:rsid w:val="00534BFF"/>
    <w:rsid w:val="00534C2B"/>
    <w:rsid w:val="00534C3E"/>
    <w:rsid w:val="00534C6B"/>
    <w:rsid w:val="00534DB1"/>
    <w:rsid w:val="00534DCB"/>
    <w:rsid w:val="00534F2D"/>
    <w:rsid w:val="0053508F"/>
    <w:rsid w:val="005350A3"/>
    <w:rsid w:val="005350F6"/>
    <w:rsid w:val="005351AA"/>
    <w:rsid w:val="005351DF"/>
    <w:rsid w:val="0053523C"/>
    <w:rsid w:val="005352E4"/>
    <w:rsid w:val="00535334"/>
    <w:rsid w:val="00535468"/>
    <w:rsid w:val="00535562"/>
    <w:rsid w:val="005355A4"/>
    <w:rsid w:val="005355F6"/>
    <w:rsid w:val="00535720"/>
    <w:rsid w:val="00535742"/>
    <w:rsid w:val="00535978"/>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3CF"/>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CC"/>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8D"/>
    <w:rsid w:val="0053714B"/>
    <w:rsid w:val="00537171"/>
    <w:rsid w:val="0053722F"/>
    <w:rsid w:val="005372D1"/>
    <w:rsid w:val="005372F1"/>
    <w:rsid w:val="005372FB"/>
    <w:rsid w:val="0053732B"/>
    <w:rsid w:val="005373BF"/>
    <w:rsid w:val="005373EE"/>
    <w:rsid w:val="00537421"/>
    <w:rsid w:val="005374B7"/>
    <w:rsid w:val="005374FC"/>
    <w:rsid w:val="00537512"/>
    <w:rsid w:val="0053754B"/>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1D1"/>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7FB"/>
    <w:rsid w:val="00540836"/>
    <w:rsid w:val="00540866"/>
    <w:rsid w:val="00540974"/>
    <w:rsid w:val="00540A25"/>
    <w:rsid w:val="00540AB7"/>
    <w:rsid w:val="00540AE4"/>
    <w:rsid w:val="00540CE1"/>
    <w:rsid w:val="00540D51"/>
    <w:rsid w:val="00540D6D"/>
    <w:rsid w:val="00540D7C"/>
    <w:rsid w:val="00540DE8"/>
    <w:rsid w:val="00540EEE"/>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00"/>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60"/>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60"/>
    <w:rsid w:val="00543CD6"/>
    <w:rsid w:val="00543DA5"/>
    <w:rsid w:val="0054409E"/>
    <w:rsid w:val="00544288"/>
    <w:rsid w:val="00544355"/>
    <w:rsid w:val="00544403"/>
    <w:rsid w:val="0054440D"/>
    <w:rsid w:val="0054451D"/>
    <w:rsid w:val="00544552"/>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40F"/>
    <w:rsid w:val="005455AE"/>
    <w:rsid w:val="005455AF"/>
    <w:rsid w:val="005455B2"/>
    <w:rsid w:val="005455D6"/>
    <w:rsid w:val="005455EC"/>
    <w:rsid w:val="005455F6"/>
    <w:rsid w:val="0054560E"/>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14"/>
    <w:rsid w:val="00545E2D"/>
    <w:rsid w:val="00545E47"/>
    <w:rsid w:val="00545F1D"/>
    <w:rsid w:val="00545FAD"/>
    <w:rsid w:val="00545FC8"/>
    <w:rsid w:val="0054604B"/>
    <w:rsid w:val="00546369"/>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35"/>
    <w:rsid w:val="00547BBC"/>
    <w:rsid w:val="00547C58"/>
    <w:rsid w:val="00547C69"/>
    <w:rsid w:val="00547DEC"/>
    <w:rsid w:val="00547E69"/>
    <w:rsid w:val="00547E6F"/>
    <w:rsid w:val="00547F58"/>
    <w:rsid w:val="00547F6E"/>
    <w:rsid w:val="00550006"/>
    <w:rsid w:val="0055002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0F"/>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A"/>
    <w:rsid w:val="00551C9C"/>
    <w:rsid w:val="00551D8E"/>
    <w:rsid w:val="00551EDE"/>
    <w:rsid w:val="00551F26"/>
    <w:rsid w:val="00551F2D"/>
    <w:rsid w:val="00551F6F"/>
    <w:rsid w:val="00551F7D"/>
    <w:rsid w:val="00551F99"/>
    <w:rsid w:val="00552051"/>
    <w:rsid w:val="005521E9"/>
    <w:rsid w:val="0055222C"/>
    <w:rsid w:val="0055224B"/>
    <w:rsid w:val="00552257"/>
    <w:rsid w:val="00552296"/>
    <w:rsid w:val="005522CC"/>
    <w:rsid w:val="005523CB"/>
    <w:rsid w:val="0055249A"/>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26"/>
    <w:rsid w:val="0055445E"/>
    <w:rsid w:val="00554486"/>
    <w:rsid w:val="00554544"/>
    <w:rsid w:val="00554613"/>
    <w:rsid w:val="00554628"/>
    <w:rsid w:val="0055467C"/>
    <w:rsid w:val="00554701"/>
    <w:rsid w:val="00554764"/>
    <w:rsid w:val="00554777"/>
    <w:rsid w:val="005547C9"/>
    <w:rsid w:val="0055487F"/>
    <w:rsid w:val="00554929"/>
    <w:rsid w:val="00554A26"/>
    <w:rsid w:val="00554A48"/>
    <w:rsid w:val="00554AC5"/>
    <w:rsid w:val="00554B59"/>
    <w:rsid w:val="00554B61"/>
    <w:rsid w:val="00554BB2"/>
    <w:rsid w:val="00554BE3"/>
    <w:rsid w:val="00554C23"/>
    <w:rsid w:val="00554CFE"/>
    <w:rsid w:val="00554D22"/>
    <w:rsid w:val="00554D50"/>
    <w:rsid w:val="00554DB5"/>
    <w:rsid w:val="00554DC9"/>
    <w:rsid w:val="00554DFA"/>
    <w:rsid w:val="00554E48"/>
    <w:rsid w:val="00554EFD"/>
    <w:rsid w:val="00554FC0"/>
    <w:rsid w:val="00554FE5"/>
    <w:rsid w:val="005551AF"/>
    <w:rsid w:val="005551DE"/>
    <w:rsid w:val="0055526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2"/>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72"/>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10"/>
    <w:rsid w:val="00560959"/>
    <w:rsid w:val="005609E0"/>
    <w:rsid w:val="00560A84"/>
    <w:rsid w:val="00560B65"/>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798"/>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EEB"/>
    <w:rsid w:val="00562F6C"/>
    <w:rsid w:val="005630EE"/>
    <w:rsid w:val="0056316F"/>
    <w:rsid w:val="00563179"/>
    <w:rsid w:val="00563270"/>
    <w:rsid w:val="00563289"/>
    <w:rsid w:val="005632FE"/>
    <w:rsid w:val="00563353"/>
    <w:rsid w:val="005633CD"/>
    <w:rsid w:val="00563462"/>
    <w:rsid w:val="005634A7"/>
    <w:rsid w:val="00563620"/>
    <w:rsid w:val="00563630"/>
    <w:rsid w:val="00563680"/>
    <w:rsid w:val="005636A9"/>
    <w:rsid w:val="005636B2"/>
    <w:rsid w:val="0056370B"/>
    <w:rsid w:val="0056384B"/>
    <w:rsid w:val="00563942"/>
    <w:rsid w:val="00563970"/>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C7"/>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79"/>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CA"/>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3C"/>
    <w:rsid w:val="00567258"/>
    <w:rsid w:val="005672A6"/>
    <w:rsid w:val="00567393"/>
    <w:rsid w:val="005673F8"/>
    <w:rsid w:val="005674CC"/>
    <w:rsid w:val="005674DD"/>
    <w:rsid w:val="005674EB"/>
    <w:rsid w:val="005674EC"/>
    <w:rsid w:val="005675B1"/>
    <w:rsid w:val="005676F0"/>
    <w:rsid w:val="00567749"/>
    <w:rsid w:val="0056774D"/>
    <w:rsid w:val="005677CA"/>
    <w:rsid w:val="005677F1"/>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7D"/>
    <w:rsid w:val="00570A88"/>
    <w:rsid w:val="00570A94"/>
    <w:rsid w:val="00570B32"/>
    <w:rsid w:val="00570B69"/>
    <w:rsid w:val="00570B74"/>
    <w:rsid w:val="00570BA3"/>
    <w:rsid w:val="00570C5C"/>
    <w:rsid w:val="00570C6F"/>
    <w:rsid w:val="00570CD2"/>
    <w:rsid w:val="00570D68"/>
    <w:rsid w:val="00570DE0"/>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CA"/>
    <w:rsid w:val="00572EEE"/>
    <w:rsid w:val="00572F3A"/>
    <w:rsid w:val="00572F80"/>
    <w:rsid w:val="005730B9"/>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7CF"/>
    <w:rsid w:val="005738DE"/>
    <w:rsid w:val="00573955"/>
    <w:rsid w:val="00573958"/>
    <w:rsid w:val="0057396B"/>
    <w:rsid w:val="005739B3"/>
    <w:rsid w:val="00573A29"/>
    <w:rsid w:val="00573A40"/>
    <w:rsid w:val="00573B24"/>
    <w:rsid w:val="00573B53"/>
    <w:rsid w:val="00573BA8"/>
    <w:rsid w:val="00573BD6"/>
    <w:rsid w:val="00573C5D"/>
    <w:rsid w:val="00573C95"/>
    <w:rsid w:val="00573D8F"/>
    <w:rsid w:val="00573DA4"/>
    <w:rsid w:val="00573DD0"/>
    <w:rsid w:val="00573E31"/>
    <w:rsid w:val="00573F6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22"/>
    <w:rsid w:val="0057683D"/>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07F"/>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90"/>
    <w:rsid w:val="00580BA9"/>
    <w:rsid w:val="00580BAC"/>
    <w:rsid w:val="00580C32"/>
    <w:rsid w:val="00580D54"/>
    <w:rsid w:val="00580D7A"/>
    <w:rsid w:val="00580D9A"/>
    <w:rsid w:val="00580E62"/>
    <w:rsid w:val="00580E7A"/>
    <w:rsid w:val="00580EA6"/>
    <w:rsid w:val="00580EDC"/>
    <w:rsid w:val="00580F77"/>
    <w:rsid w:val="00580FCF"/>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9"/>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66"/>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B81"/>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DA"/>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42B"/>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A6"/>
    <w:rsid w:val="00587FB5"/>
    <w:rsid w:val="00590036"/>
    <w:rsid w:val="0059003B"/>
    <w:rsid w:val="00590109"/>
    <w:rsid w:val="00590176"/>
    <w:rsid w:val="0059019D"/>
    <w:rsid w:val="005901B5"/>
    <w:rsid w:val="0059027D"/>
    <w:rsid w:val="005902B1"/>
    <w:rsid w:val="00590309"/>
    <w:rsid w:val="00590412"/>
    <w:rsid w:val="005905E4"/>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0E9"/>
    <w:rsid w:val="0059110F"/>
    <w:rsid w:val="0059120F"/>
    <w:rsid w:val="00591276"/>
    <w:rsid w:val="005912CE"/>
    <w:rsid w:val="005913B3"/>
    <w:rsid w:val="005914BF"/>
    <w:rsid w:val="005914F9"/>
    <w:rsid w:val="00591511"/>
    <w:rsid w:val="00591549"/>
    <w:rsid w:val="00591584"/>
    <w:rsid w:val="005915A6"/>
    <w:rsid w:val="0059162F"/>
    <w:rsid w:val="00591664"/>
    <w:rsid w:val="0059169A"/>
    <w:rsid w:val="005918AC"/>
    <w:rsid w:val="005919FE"/>
    <w:rsid w:val="00591AE4"/>
    <w:rsid w:val="00591B53"/>
    <w:rsid w:val="00591BB1"/>
    <w:rsid w:val="00591BCA"/>
    <w:rsid w:val="00591C47"/>
    <w:rsid w:val="00591C4E"/>
    <w:rsid w:val="00591D7B"/>
    <w:rsid w:val="00591DF0"/>
    <w:rsid w:val="00591E00"/>
    <w:rsid w:val="00591E35"/>
    <w:rsid w:val="00591EBC"/>
    <w:rsid w:val="00591FE7"/>
    <w:rsid w:val="005920AA"/>
    <w:rsid w:val="005920CC"/>
    <w:rsid w:val="005920FA"/>
    <w:rsid w:val="005922B2"/>
    <w:rsid w:val="00592342"/>
    <w:rsid w:val="00592353"/>
    <w:rsid w:val="0059248F"/>
    <w:rsid w:val="00592498"/>
    <w:rsid w:val="005924AA"/>
    <w:rsid w:val="005925CF"/>
    <w:rsid w:val="005925E1"/>
    <w:rsid w:val="0059261A"/>
    <w:rsid w:val="00592631"/>
    <w:rsid w:val="00592664"/>
    <w:rsid w:val="0059273C"/>
    <w:rsid w:val="00592751"/>
    <w:rsid w:val="0059281C"/>
    <w:rsid w:val="00592905"/>
    <w:rsid w:val="0059290C"/>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2DE"/>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9F3"/>
    <w:rsid w:val="00594A20"/>
    <w:rsid w:val="00594A84"/>
    <w:rsid w:val="00594A87"/>
    <w:rsid w:val="00594A94"/>
    <w:rsid w:val="00594AE6"/>
    <w:rsid w:val="00594B53"/>
    <w:rsid w:val="00594C0A"/>
    <w:rsid w:val="00594D01"/>
    <w:rsid w:val="00594D35"/>
    <w:rsid w:val="00594DB4"/>
    <w:rsid w:val="00594EC0"/>
    <w:rsid w:val="00594ECB"/>
    <w:rsid w:val="00594EEC"/>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A0"/>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86"/>
    <w:rsid w:val="005964B8"/>
    <w:rsid w:val="005964D5"/>
    <w:rsid w:val="005964F6"/>
    <w:rsid w:val="0059652F"/>
    <w:rsid w:val="00596555"/>
    <w:rsid w:val="005965C5"/>
    <w:rsid w:val="005965D9"/>
    <w:rsid w:val="005965EE"/>
    <w:rsid w:val="0059667C"/>
    <w:rsid w:val="00596690"/>
    <w:rsid w:val="00596736"/>
    <w:rsid w:val="0059673B"/>
    <w:rsid w:val="005967BF"/>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07"/>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D5D"/>
    <w:rsid w:val="005A1E55"/>
    <w:rsid w:val="005A1EDD"/>
    <w:rsid w:val="005A1EF0"/>
    <w:rsid w:val="005A1F59"/>
    <w:rsid w:val="005A1F90"/>
    <w:rsid w:val="005A2283"/>
    <w:rsid w:val="005A2374"/>
    <w:rsid w:val="005A2647"/>
    <w:rsid w:val="005A276F"/>
    <w:rsid w:val="005A2888"/>
    <w:rsid w:val="005A2928"/>
    <w:rsid w:val="005A2996"/>
    <w:rsid w:val="005A29DB"/>
    <w:rsid w:val="005A2A4E"/>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45"/>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6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AB2"/>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A7F50"/>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20"/>
    <w:rsid w:val="005B093A"/>
    <w:rsid w:val="005B0952"/>
    <w:rsid w:val="005B0956"/>
    <w:rsid w:val="005B09DA"/>
    <w:rsid w:val="005B0ABD"/>
    <w:rsid w:val="005B0B46"/>
    <w:rsid w:val="005B0B84"/>
    <w:rsid w:val="005B0BAA"/>
    <w:rsid w:val="005B0BB4"/>
    <w:rsid w:val="005B0D0C"/>
    <w:rsid w:val="005B0D33"/>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D5"/>
    <w:rsid w:val="005B21E2"/>
    <w:rsid w:val="005B224B"/>
    <w:rsid w:val="005B2277"/>
    <w:rsid w:val="005B2345"/>
    <w:rsid w:val="005B235C"/>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06"/>
    <w:rsid w:val="005B2E18"/>
    <w:rsid w:val="005B2E94"/>
    <w:rsid w:val="005B2FA2"/>
    <w:rsid w:val="005B30AB"/>
    <w:rsid w:val="005B3125"/>
    <w:rsid w:val="005B318F"/>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3E"/>
    <w:rsid w:val="005B3B81"/>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937"/>
    <w:rsid w:val="005B4ABF"/>
    <w:rsid w:val="005B4B16"/>
    <w:rsid w:val="005B4B32"/>
    <w:rsid w:val="005B4B55"/>
    <w:rsid w:val="005B4C6D"/>
    <w:rsid w:val="005B4C9E"/>
    <w:rsid w:val="005B4CC3"/>
    <w:rsid w:val="005B4D4C"/>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0"/>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3D"/>
    <w:rsid w:val="005B61E2"/>
    <w:rsid w:val="005B62D9"/>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33"/>
    <w:rsid w:val="005B765E"/>
    <w:rsid w:val="005B7676"/>
    <w:rsid w:val="005B76DC"/>
    <w:rsid w:val="005B7700"/>
    <w:rsid w:val="005B7774"/>
    <w:rsid w:val="005B77A7"/>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0F"/>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8E"/>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71"/>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4E4"/>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2"/>
    <w:rsid w:val="005C4814"/>
    <w:rsid w:val="005C482A"/>
    <w:rsid w:val="005C4851"/>
    <w:rsid w:val="005C4873"/>
    <w:rsid w:val="005C49A3"/>
    <w:rsid w:val="005C4A57"/>
    <w:rsid w:val="005C4A86"/>
    <w:rsid w:val="005C4AD1"/>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256"/>
    <w:rsid w:val="005C531E"/>
    <w:rsid w:val="005C5395"/>
    <w:rsid w:val="005C551A"/>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08"/>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5D"/>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D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461"/>
    <w:rsid w:val="005D249E"/>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4"/>
    <w:rsid w:val="005D329C"/>
    <w:rsid w:val="005D329E"/>
    <w:rsid w:val="005D3335"/>
    <w:rsid w:val="005D3344"/>
    <w:rsid w:val="005D337E"/>
    <w:rsid w:val="005D338A"/>
    <w:rsid w:val="005D33EC"/>
    <w:rsid w:val="005D345B"/>
    <w:rsid w:val="005D3460"/>
    <w:rsid w:val="005D3461"/>
    <w:rsid w:val="005D34C6"/>
    <w:rsid w:val="005D351B"/>
    <w:rsid w:val="005D3567"/>
    <w:rsid w:val="005D3571"/>
    <w:rsid w:val="005D3660"/>
    <w:rsid w:val="005D3694"/>
    <w:rsid w:val="005D37C3"/>
    <w:rsid w:val="005D37C4"/>
    <w:rsid w:val="005D3821"/>
    <w:rsid w:val="005D3839"/>
    <w:rsid w:val="005D38AE"/>
    <w:rsid w:val="005D38D1"/>
    <w:rsid w:val="005D3949"/>
    <w:rsid w:val="005D398D"/>
    <w:rsid w:val="005D3A61"/>
    <w:rsid w:val="005D3A68"/>
    <w:rsid w:val="005D3A99"/>
    <w:rsid w:val="005D3C62"/>
    <w:rsid w:val="005D3C85"/>
    <w:rsid w:val="005D3CE4"/>
    <w:rsid w:val="005D3CE9"/>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7"/>
    <w:rsid w:val="005D445C"/>
    <w:rsid w:val="005D44B9"/>
    <w:rsid w:val="005D44E7"/>
    <w:rsid w:val="005D4508"/>
    <w:rsid w:val="005D453E"/>
    <w:rsid w:val="005D4664"/>
    <w:rsid w:val="005D4747"/>
    <w:rsid w:val="005D47BF"/>
    <w:rsid w:val="005D4800"/>
    <w:rsid w:val="005D4801"/>
    <w:rsid w:val="005D485C"/>
    <w:rsid w:val="005D48B1"/>
    <w:rsid w:val="005D48F4"/>
    <w:rsid w:val="005D4A09"/>
    <w:rsid w:val="005D4A26"/>
    <w:rsid w:val="005D4A30"/>
    <w:rsid w:val="005D4A5E"/>
    <w:rsid w:val="005D4B9A"/>
    <w:rsid w:val="005D4C72"/>
    <w:rsid w:val="005D4C7C"/>
    <w:rsid w:val="005D4CAE"/>
    <w:rsid w:val="005D4CF9"/>
    <w:rsid w:val="005D4DBA"/>
    <w:rsid w:val="005D4E93"/>
    <w:rsid w:val="005D4E99"/>
    <w:rsid w:val="005D4EC1"/>
    <w:rsid w:val="005D4ECC"/>
    <w:rsid w:val="005D4F13"/>
    <w:rsid w:val="005D4F95"/>
    <w:rsid w:val="005D50F1"/>
    <w:rsid w:val="005D520B"/>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3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3D0"/>
    <w:rsid w:val="005D64AB"/>
    <w:rsid w:val="005D655B"/>
    <w:rsid w:val="005D6591"/>
    <w:rsid w:val="005D65DE"/>
    <w:rsid w:val="005D6660"/>
    <w:rsid w:val="005D66BC"/>
    <w:rsid w:val="005D6793"/>
    <w:rsid w:val="005D67C6"/>
    <w:rsid w:val="005D67D5"/>
    <w:rsid w:val="005D67E5"/>
    <w:rsid w:val="005D682F"/>
    <w:rsid w:val="005D6843"/>
    <w:rsid w:val="005D684C"/>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6B8"/>
    <w:rsid w:val="005D7777"/>
    <w:rsid w:val="005D78C5"/>
    <w:rsid w:val="005D791D"/>
    <w:rsid w:val="005D7951"/>
    <w:rsid w:val="005D795C"/>
    <w:rsid w:val="005D79DC"/>
    <w:rsid w:val="005D7A2F"/>
    <w:rsid w:val="005D7A73"/>
    <w:rsid w:val="005D7AB3"/>
    <w:rsid w:val="005D7B97"/>
    <w:rsid w:val="005D7C20"/>
    <w:rsid w:val="005D7D13"/>
    <w:rsid w:val="005D7E03"/>
    <w:rsid w:val="005D7EB5"/>
    <w:rsid w:val="005D7EC5"/>
    <w:rsid w:val="005D7F45"/>
    <w:rsid w:val="005E0063"/>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02"/>
    <w:rsid w:val="005E1CFA"/>
    <w:rsid w:val="005E1D55"/>
    <w:rsid w:val="005E1DDA"/>
    <w:rsid w:val="005E1EDB"/>
    <w:rsid w:val="005E1F5E"/>
    <w:rsid w:val="005E1FFA"/>
    <w:rsid w:val="005E203D"/>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2F9E"/>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B6"/>
    <w:rsid w:val="005E37E7"/>
    <w:rsid w:val="005E38B1"/>
    <w:rsid w:val="005E38B5"/>
    <w:rsid w:val="005E39F4"/>
    <w:rsid w:val="005E3C44"/>
    <w:rsid w:val="005E3D70"/>
    <w:rsid w:val="005E3F7E"/>
    <w:rsid w:val="005E40BF"/>
    <w:rsid w:val="005E40CF"/>
    <w:rsid w:val="005E421A"/>
    <w:rsid w:val="005E4349"/>
    <w:rsid w:val="005E4446"/>
    <w:rsid w:val="005E4501"/>
    <w:rsid w:val="005E4537"/>
    <w:rsid w:val="005E4694"/>
    <w:rsid w:val="005E46F9"/>
    <w:rsid w:val="005E4718"/>
    <w:rsid w:val="005E481E"/>
    <w:rsid w:val="005E4875"/>
    <w:rsid w:val="005E48D6"/>
    <w:rsid w:val="005E48E3"/>
    <w:rsid w:val="005E48FD"/>
    <w:rsid w:val="005E494F"/>
    <w:rsid w:val="005E495A"/>
    <w:rsid w:val="005E49AE"/>
    <w:rsid w:val="005E4AB9"/>
    <w:rsid w:val="005E4B25"/>
    <w:rsid w:val="005E4BB3"/>
    <w:rsid w:val="005E4C59"/>
    <w:rsid w:val="005E4CAC"/>
    <w:rsid w:val="005E4CC9"/>
    <w:rsid w:val="005E4CF0"/>
    <w:rsid w:val="005E4E1D"/>
    <w:rsid w:val="005E4F34"/>
    <w:rsid w:val="005E4FBD"/>
    <w:rsid w:val="005E5012"/>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E9"/>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44"/>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58"/>
    <w:rsid w:val="005E7180"/>
    <w:rsid w:val="005E7235"/>
    <w:rsid w:val="005E7239"/>
    <w:rsid w:val="005E727B"/>
    <w:rsid w:val="005E7290"/>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DCE"/>
    <w:rsid w:val="005E7EDE"/>
    <w:rsid w:val="005E7EF4"/>
    <w:rsid w:val="005E7FE0"/>
    <w:rsid w:val="005F00E7"/>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17"/>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4C"/>
    <w:rsid w:val="005F19BD"/>
    <w:rsid w:val="005F1A28"/>
    <w:rsid w:val="005F1A3E"/>
    <w:rsid w:val="005F1A87"/>
    <w:rsid w:val="005F1AAA"/>
    <w:rsid w:val="005F1C11"/>
    <w:rsid w:val="005F1D5E"/>
    <w:rsid w:val="005F1DAF"/>
    <w:rsid w:val="005F1DF9"/>
    <w:rsid w:val="005F1E47"/>
    <w:rsid w:val="005F1F18"/>
    <w:rsid w:val="005F1F52"/>
    <w:rsid w:val="005F1F7F"/>
    <w:rsid w:val="005F1FE8"/>
    <w:rsid w:val="005F2040"/>
    <w:rsid w:val="005F20A9"/>
    <w:rsid w:val="005F20FE"/>
    <w:rsid w:val="005F21B1"/>
    <w:rsid w:val="005F21C6"/>
    <w:rsid w:val="005F2217"/>
    <w:rsid w:val="005F2229"/>
    <w:rsid w:val="005F2274"/>
    <w:rsid w:val="005F22C6"/>
    <w:rsid w:val="005F22D6"/>
    <w:rsid w:val="005F23E9"/>
    <w:rsid w:val="005F248D"/>
    <w:rsid w:val="005F24AE"/>
    <w:rsid w:val="005F24EB"/>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A3"/>
    <w:rsid w:val="005F2EED"/>
    <w:rsid w:val="005F302A"/>
    <w:rsid w:val="005F31F4"/>
    <w:rsid w:val="005F3280"/>
    <w:rsid w:val="005F32A8"/>
    <w:rsid w:val="005F3314"/>
    <w:rsid w:val="005F336D"/>
    <w:rsid w:val="005F336F"/>
    <w:rsid w:val="005F340A"/>
    <w:rsid w:val="005F341D"/>
    <w:rsid w:val="005F36A4"/>
    <w:rsid w:val="005F3730"/>
    <w:rsid w:val="005F3736"/>
    <w:rsid w:val="005F37EB"/>
    <w:rsid w:val="005F3849"/>
    <w:rsid w:val="005F3A40"/>
    <w:rsid w:val="005F3A7E"/>
    <w:rsid w:val="005F3B06"/>
    <w:rsid w:val="005F3C27"/>
    <w:rsid w:val="005F3C5A"/>
    <w:rsid w:val="005F3CA3"/>
    <w:rsid w:val="005F3CF1"/>
    <w:rsid w:val="005F3DA9"/>
    <w:rsid w:val="005F3E18"/>
    <w:rsid w:val="005F3E43"/>
    <w:rsid w:val="005F3EBF"/>
    <w:rsid w:val="005F3ECB"/>
    <w:rsid w:val="005F3ED8"/>
    <w:rsid w:val="005F3F28"/>
    <w:rsid w:val="005F3F41"/>
    <w:rsid w:val="005F3F4B"/>
    <w:rsid w:val="005F3F6F"/>
    <w:rsid w:val="005F4021"/>
    <w:rsid w:val="005F406F"/>
    <w:rsid w:val="005F40DD"/>
    <w:rsid w:val="005F416E"/>
    <w:rsid w:val="005F41B1"/>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7EF"/>
    <w:rsid w:val="005F57FF"/>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0D"/>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2"/>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43"/>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88"/>
    <w:rsid w:val="00600FEA"/>
    <w:rsid w:val="0060110E"/>
    <w:rsid w:val="0060115F"/>
    <w:rsid w:val="006011BA"/>
    <w:rsid w:val="00601329"/>
    <w:rsid w:val="0060139D"/>
    <w:rsid w:val="00601447"/>
    <w:rsid w:val="006014FB"/>
    <w:rsid w:val="006015DA"/>
    <w:rsid w:val="00601602"/>
    <w:rsid w:val="00601644"/>
    <w:rsid w:val="006016D4"/>
    <w:rsid w:val="0060176D"/>
    <w:rsid w:val="006018AE"/>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58B"/>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6C"/>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9EC"/>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04"/>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30"/>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F5"/>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9FC"/>
    <w:rsid w:val="00606A56"/>
    <w:rsid w:val="00606AFC"/>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BA"/>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E2E"/>
    <w:rsid w:val="00607F64"/>
    <w:rsid w:val="00610025"/>
    <w:rsid w:val="00610033"/>
    <w:rsid w:val="0061005B"/>
    <w:rsid w:val="006100CE"/>
    <w:rsid w:val="006100F1"/>
    <w:rsid w:val="00610134"/>
    <w:rsid w:val="0061014F"/>
    <w:rsid w:val="00610192"/>
    <w:rsid w:val="00610212"/>
    <w:rsid w:val="0061025D"/>
    <w:rsid w:val="006102C9"/>
    <w:rsid w:val="0061046A"/>
    <w:rsid w:val="00610487"/>
    <w:rsid w:val="00610503"/>
    <w:rsid w:val="0061052A"/>
    <w:rsid w:val="00610555"/>
    <w:rsid w:val="00610608"/>
    <w:rsid w:val="0061067B"/>
    <w:rsid w:val="0061072A"/>
    <w:rsid w:val="0061073E"/>
    <w:rsid w:val="00610745"/>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82"/>
    <w:rsid w:val="00611EE2"/>
    <w:rsid w:val="00612064"/>
    <w:rsid w:val="00612154"/>
    <w:rsid w:val="0061221B"/>
    <w:rsid w:val="0061244D"/>
    <w:rsid w:val="0061258F"/>
    <w:rsid w:val="006125F5"/>
    <w:rsid w:val="00612650"/>
    <w:rsid w:val="00612687"/>
    <w:rsid w:val="006126B4"/>
    <w:rsid w:val="006126F2"/>
    <w:rsid w:val="00612736"/>
    <w:rsid w:val="00612738"/>
    <w:rsid w:val="00612808"/>
    <w:rsid w:val="00612A30"/>
    <w:rsid w:val="00612A5B"/>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65"/>
    <w:rsid w:val="006131B6"/>
    <w:rsid w:val="006131CB"/>
    <w:rsid w:val="00613391"/>
    <w:rsid w:val="0061341D"/>
    <w:rsid w:val="006135B2"/>
    <w:rsid w:val="006135CA"/>
    <w:rsid w:val="00613632"/>
    <w:rsid w:val="0061368F"/>
    <w:rsid w:val="006136F7"/>
    <w:rsid w:val="00613732"/>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657"/>
    <w:rsid w:val="00614686"/>
    <w:rsid w:val="00614718"/>
    <w:rsid w:val="0061471C"/>
    <w:rsid w:val="00614786"/>
    <w:rsid w:val="006147E8"/>
    <w:rsid w:val="006147FB"/>
    <w:rsid w:val="0061484E"/>
    <w:rsid w:val="00614871"/>
    <w:rsid w:val="0061489D"/>
    <w:rsid w:val="00614908"/>
    <w:rsid w:val="006149B9"/>
    <w:rsid w:val="00614A3A"/>
    <w:rsid w:val="00614A53"/>
    <w:rsid w:val="00614A94"/>
    <w:rsid w:val="00614B5F"/>
    <w:rsid w:val="00614B71"/>
    <w:rsid w:val="00614B7E"/>
    <w:rsid w:val="00614BC0"/>
    <w:rsid w:val="00614CAF"/>
    <w:rsid w:val="00614CF4"/>
    <w:rsid w:val="00614D6A"/>
    <w:rsid w:val="00614DB6"/>
    <w:rsid w:val="00614E8F"/>
    <w:rsid w:val="006150E5"/>
    <w:rsid w:val="00615183"/>
    <w:rsid w:val="006151B5"/>
    <w:rsid w:val="00615221"/>
    <w:rsid w:val="006152F1"/>
    <w:rsid w:val="00615325"/>
    <w:rsid w:val="0061539C"/>
    <w:rsid w:val="006153AA"/>
    <w:rsid w:val="006153CF"/>
    <w:rsid w:val="006153F0"/>
    <w:rsid w:val="006153FB"/>
    <w:rsid w:val="006154EF"/>
    <w:rsid w:val="0061551A"/>
    <w:rsid w:val="0061558F"/>
    <w:rsid w:val="006155B1"/>
    <w:rsid w:val="00615619"/>
    <w:rsid w:val="006157F0"/>
    <w:rsid w:val="00615823"/>
    <w:rsid w:val="006158D9"/>
    <w:rsid w:val="006158DD"/>
    <w:rsid w:val="006158E3"/>
    <w:rsid w:val="00615953"/>
    <w:rsid w:val="006159F9"/>
    <w:rsid w:val="00615A3B"/>
    <w:rsid w:val="00615BFE"/>
    <w:rsid w:val="00615C49"/>
    <w:rsid w:val="00615DE0"/>
    <w:rsid w:val="00615F3D"/>
    <w:rsid w:val="00615F71"/>
    <w:rsid w:val="0061602A"/>
    <w:rsid w:val="0061609C"/>
    <w:rsid w:val="0061610B"/>
    <w:rsid w:val="006161CD"/>
    <w:rsid w:val="00616211"/>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8F7"/>
    <w:rsid w:val="00617909"/>
    <w:rsid w:val="00617923"/>
    <w:rsid w:val="00617A9D"/>
    <w:rsid w:val="00617B70"/>
    <w:rsid w:val="00617B81"/>
    <w:rsid w:val="00617C1D"/>
    <w:rsid w:val="00617C3B"/>
    <w:rsid w:val="00617D36"/>
    <w:rsid w:val="00617D9B"/>
    <w:rsid w:val="00617DB9"/>
    <w:rsid w:val="00617F97"/>
    <w:rsid w:val="00620029"/>
    <w:rsid w:val="0062004E"/>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980"/>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1A"/>
    <w:rsid w:val="0062142F"/>
    <w:rsid w:val="0062143E"/>
    <w:rsid w:val="006214AB"/>
    <w:rsid w:val="006215F8"/>
    <w:rsid w:val="006215FA"/>
    <w:rsid w:val="00621618"/>
    <w:rsid w:val="0062166B"/>
    <w:rsid w:val="00621674"/>
    <w:rsid w:val="00621765"/>
    <w:rsid w:val="006218CE"/>
    <w:rsid w:val="0062198A"/>
    <w:rsid w:val="006219CC"/>
    <w:rsid w:val="00621A33"/>
    <w:rsid w:val="00621B4C"/>
    <w:rsid w:val="00621BFF"/>
    <w:rsid w:val="00621C12"/>
    <w:rsid w:val="00621C1B"/>
    <w:rsid w:val="00621C6B"/>
    <w:rsid w:val="00621D62"/>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2FF"/>
    <w:rsid w:val="0062342F"/>
    <w:rsid w:val="0062345D"/>
    <w:rsid w:val="006234CA"/>
    <w:rsid w:val="00623649"/>
    <w:rsid w:val="00623678"/>
    <w:rsid w:val="0062372A"/>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6A"/>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09"/>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AD3"/>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06"/>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67"/>
    <w:rsid w:val="00631DB3"/>
    <w:rsid w:val="00631DE2"/>
    <w:rsid w:val="00631FC7"/>
    <w:rsid w:val="00632131"/>
    <w:rsid w:val="00632180"/>
    <w:rsid w:val="00632247"/>
    <w:rsid w:val="006322A7"/>
    <w:rsid w:val="00632310"/>
    <w:rsid w:val="00632327"/>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C80"/>
    <w:rsid w:val="00632DB9"/>
    <w:rsid w:val="00632E15"/>
    <w:rsid w:val="00632EB2"/>
    <w:rsid w:val="00632F13"/>
    <w:rsid w:val="00632FFF"/>
    <w:rsid w:val="0063303A"/>
    <w:rsid w:val="00633064"/>
    <w:rsid w:val="00633077"/>
    <w:rsid w:val="006330AF"/>
    <w:rsid w:val="006332EF"/>
    <w:rsid w:val="006333A1"/>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6B"/>
    <w:rsid w:val="00633FB3"/>
    <w:rsid w:val="00633FC1"/>
    <w:rsid w:val="00633FDB"/>
    <w:rsid w:val="006340C6"/>
    <w:rsid w:val="00634237"/>
    <w:rsid w:val="00634243"/>
    <w:rsid w:val="006342C7"/>
    <w:rsid w:val="00634341"/>
    <w:rsid w:val="0063439B"/>
    <w:rsid w:val="006343A6"/>
    <w:rsid w:val="0063445D"/>
    <w:rsid w:val="0063445E"/>
    <w:rsid w:val="006344AB"/>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072"/>
    <w:rsid w:val="0063514E"/>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877"/>
    <w:rsid w:val="00635935"/>
    <w:rsid w:val="00635965"/>
    <w:rsid w:val="00635A41"/>
    <w:rsid w:val="00635B06"/>
    <w:rsid w:val="00635B8D"/>
    <w:rsid w:val="00635B8F"/>
    <w:rsid w:val="00635CCF"/>
    <w:rsid w:val="00635D0B"/>
    <w:rsid w:val="00635D33"/>
    <w:rsid w:val="00635D56"/>
    <w:rsid w:val="00635F0D"/>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9D"/>
    <w:rsid w:val="006369C4"/>
    <w:rsid w:val="00636A48"/>
    <w:rsid w:val="00636A7F"/>
    <w:rsid w:val="00636AC1"/>
    <w:rsid w:val="00636AFC"/>
    <w:rsid w:val="00636B4A"/>
    <w:rsid w:val="00636B98"/>
    <w:rsid w:val="00636C9C"/>
    <w:rsid w:val="00636E16"/>
    <w:rsid w:val="00636E41"/>
    <w:rsid w:val="00636E96"/>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BB"/>
    <w:rsid w:val="006402F5"/>
    <w:rsid w:val="00640357"/>
    <w:rsid w:val="00640383"/>
    <w:rsid w:val="006403DD"/>
    <w:rsid w:val="0064045E"/>
    <w:rsid w:val="0064051B"/>
    <w:rsid w:val="00640553"/>
    <w:rsid w:val="006405BC"/>
    <w:rsid w:val="00640771"/>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C"/>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5C"/>
    <w:rsid w:val="00641E61"/>
    <w:rsid w:val="00641EB0"/>
    <w:rsid w:val="00641F40"/>
    <w:rsid w:val="00641F94"/>
    <w:rsid w:val="00642040"/>
    <w:rsid w:val="00642051"/>
    <w:rsid w:val="0064213E"/>
    <w:rsid w:val="006421D4"/>
    <w:rsid w:val="006421F6"/>
    <w:rsid w:val="00642264"/>
    <w:rsid w:val="006422DD"/>
    <w:rsid w:val="00642321"/>
    <w:rsid w:val="0064238A"/>
    <w:rsid w:val="006423BB"/>
    <w:rsid w:val="00642401"/>
    <w:rsid w:val="00642534"/>
    <w:rsid w:val="00642540"/>
    <w:rsid w:val="006425B7"/>
    <w:rsid w:val="0064270F"/>
    <w:rsid w:val="00642773"/>
    <w:rsid w:val="006427D5"/>
    <w:rsid w:val="0064280C"/>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99F"/>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6A8"/>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4A"/>
    <w:rsid w:val="00650270"/>
    <w:rsid w:val="00650294"/>
    <w:rsid w:val="006502B4"/>
    <w:rsid w:val="00650314"/>
    <w:rsid w:val="00650415"/>
    <w:rsid w:val="00650430"/>
    <w:rsid w:val="00650464"/>
    <w:rsid w:val="0065054F"/>
    <w:rsid w:val="0065057C"/>
    <w:rsid w:val="006505C2"/>
    <w:rsid w:val="0065067F"/>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78"/>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1F5"/>
    <w:rsid w:val="0065122B"/>
    <w:rsid w:val="006513CA"/>
    <w:rsid w:val="0065142F"/>
    <w:rsid w:val="0065151F"/>
    <w:rsid w:val="00651646"/>
    <w:rsid w:val="006516F6"/>
    <w:rsid w:val="006517C7"/>
    <w:rsid w:val="00651854"/>
    <w:rsid w:val="00651932"/>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09"/>
    <w:rsid w:val="00652311"/>
    <w:rsid w:val="00652312"/>
    <w:rsid w:val="00652322"/>
    <w:rsid w:val="00652407"/>
    <w:rsid w:val="006524EF"/>
    <w:rsid w:val="00652578"/>
    <w:rsid w:val="006525B8"/>
    <w:rsid w:val="00652665"/>
    <w:rsid w:val="0065267C"/>
    <w:rsid w:val="006526BE"/>
    <w:rsid w:val="006526CC"/>
    <w:rsid w:val="00652786"/>
    <w:rsid w:val="00652812"/>
    <w:rsid w:val="00652854"/>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09"/>
    <w:rsid w:val="006534A3"/>
    <w:rsid w:val="006534A6"/>
    <w:rsid w:val="006534F1"/>
    <w:rsid w:val="00653518"/>
    <w:rsid w:val="006535D2"/>
    <w:rsid w:val="006535FC"/>
    <w:rsid w:val="006536D0"/>
    <w:rsid w:val="006536F2"/>
    <w:rsid w:val="0065370D"/>
    <w:rsid w:val="0065379A"/>
    <w:rsid w:val="006537D2"/>
    <w:rsid w:val="006538DB"/>
    <w:rsid w:val="00653942"/>
    <w:rsid w:val="00653975"/>
    <w:rsid w:val="006539A5"/>
    <w:rsid w:val="006539CB"/>
    <w:rsid w:val="00653AB9"/>
    <w:rsid w:val="00653B08"/>
    <w:rsid w:val="00653B54"/>
    <w:rsid w:val="00653B77"/>
    <w:rsid w:val="00653C16"/>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18"/>
    <w:rsid w:val="00654B6D"/>
    <w:rsid w:val="00654C0C"/>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D6"/>
    <w:rsid w:val="00655B34"/>
    <w:rsid w:val="00655B80"/>
    <w:rsid w:val="00655C62"/>
    <w:rsid w:val="00655CD0"/>
    <w:rsid w:val="00655D35"/>
    <w:rsid w:val="00655D4F"/>
    <w:rsid w:val="00655DA3"/>
    <w:rsid w:val="00655DFC"/>
    <w:rsid w:val="00655E2D"/>
    <w:rsid w:val="00655FC0"/>
    <w:rsid w:val="00656020"/>
    <w:rsid w:val="00656046"/>
    <w:rsid w:val="00656082"/>
    <w:rsid w:val="006560AA"/>
    <w:rsid w:val="006560C6"/>
    <w:rsid w:val="006560DC"/>
    <w:rsid w:val="00656141"/>
    <w:rsid w:val="00656160"/>
    <w:rsid w:val="00656184"/>
    <w:rsid w:val="006561BF"/>
    <w:rsid w:val="006561E7"/>
    <w:rsid w:val="006563A9"/>
    <w:rsid w:val="00656475"/>
    <w:rsid w:val="006564A0"/>
    <w:rsid w:val="006564AC"/>
    <w:rsid w:val="006564C3"/>
    <w:rsid w:val="006564E9"/>
    <w:rsid w:val="00656727"/>
    <w:rsid w:val="0065679C"/>
    <w:rsid w:val="00656811"/>
    <w:rsid w:val="00656894"/>
    <w:rsid w:val="006568A0"/>
    <w:rsid w:val="0065695E"/>
    <w:rsid w:val="006569BB"/>
    <w:rsid w:val="006569D7"/>
    <w:rsid w:val="00656B2D"/>
    <w:rsid w:val="00656C01"/>
    <w:rsid w:val="00656C37"/>
    <w:rsid w:val="00656C4F"/>
    <w:rsid w:val="00656CC7"/>
    <w:rsid w:val="00656E26"/>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33"/>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25"/>
    <w:rsid w:val="00660646"/>
    <w:rsid w:val="00660750"/>
    <w:rsid w:val="0066075B"/>
    <w:rsid w:val="00660821"/>
    <w:rsid w:val="00660828"/>
    <w:rsid w:val="0066094F"/>
    <w:rsid w:val="00660B42"/>
    <w:rsid w:val="00660B58"/>
    <w:rsid w:val="00660B64"/>
    <w:rsid w:val="00660BB7"/>
    <w:rsid w:val="00660BB9"/>
    <w:rsid w:val="00660BC8"/>
    <w:rsid w:val="00660C0D"/>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6AB"/>
    <w:rsid w:val="00661707"/>
    <w:rsid w:val="00661729"/>
    <w:rsid w:val="00661765"/>
    <w:rsid w:val="00661814"/>
    <w:rsid w:val="006618C8"/>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4DC"/>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51"/>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54"/>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5DF"/>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3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9C5"/>
    <w:rsid w:val="00666AF3"/>
    <w:rsid w:val="00666B31"/>
    <w:rsid w:val="00666B34"/>
    <w:rsid w:val="00666B94"/>
    <w:rsid w:val="00666C39"/>
    <w:rsid w:val="00666C42"/>
    <w:rsid w:val="00666C4A"/>
    <w:rsid w:val="00666DAC"/>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5AA"/>
    <w:rsid w:val="00670602"/>
    <w:rsid w:val="00670664"/>
    <w:rsid w:val="00670693"/>
    <w:rsid w:val="006707B6"/>
    <w:rsid w:val="006707EA"/>
    <w:rsid w:val="0067087B"/>
    <w:rsid w:val="006708C4"/>
    <w:rsid w:val="0067097D"/>
    <w:rsid w:val="00670990"/>
    <w:rsid w:val="00670993"/>
    <w:rsid w:val="006709A2"/>
    <w:rsid w:val="00670ADF"/>
    <w:rsid w:val="00670B21"/>
    <w:rsid w:val="00670B48"/>
    <w:rsid w:val="00670C31"/>
    <w:rsid w:val="00670C4D"/>
    <w:rsid w:val="00670C54"/>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9B2"/>
    <w:rsid w:val="00671A27"/>
    <w:rsid w:val="00671A8F"/>
    <w:rsid w:val="00671AEE"/>
    <w:rsid w:val="00671BBF"/>
    <w:rsid w:val="00671C5A"/>
    <w:rsid w:val="00671C6C"/>
    <w:rsid w:val="00671CB0"/>
    <w:rsid w:val="00671D29"/>
    <w:rsid w:val="00671D34"/>
    <w:rsid w:val="00671E62"/>
    <w:rsid w:val="00671EBE"/>
    <w:rsid w:val="00671F0B"/>
    <w:rsid w:val="00671F65"/>
    <w:rsid w:val="00671FF5"/>
    <w:rsid w:val="0067204B"/>
    <w:rsid w:val="00672086"/>
    <w:rsid w:val="006720B8"/>
    <w:rsid w:val="006722ED"/>
    <w:rsid w:val="00672300"/>
    <w:rsid w:val="00672316"/>
    <w:rsid w:val="0067231D"/>
    <w:rsid w:val="006723F5"/>
    <w:rsid w:val="00672407"/>
    <w:rsid w:val="00672484"/>
    <w:rsid w:val="00672565"/>
    <w:rsid w:val="00672625"/>
    <w:rsid w:val="0067267B"/>
    <w:rsid w:val="006726F7"/>
    <w:rsid w:val="0067271C"/>
    <w:rsid w:val="0067276E"/>
    <w:rsid w:val="0067279E"/>
    <w:rsid w:val="00672829"/>
    <w:rsid w:val="00672862"/>
    <w:rsid w:val="006728AA"/>
    <w:rsid w:val="006728E0"/>
    <w:rsid w:val="00672A2F"/>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6B1"/>
    <w:rsid w:val="006736DC"/>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0B0"/>
    <w:rsid w:val="0067414D"/>
    <w:rsid w:val="006742E5"/>
    <w:rsid w:val="006743B3"/>
    <w:rsid w:val="00674489"/>
    <w:rsid w:val="006744E4"/>
    <w:rsid w:val="006745F0"/>
    <w:rsid w:val="0067460F"/>
    <w:rsid w:val="00674707"/>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21"/>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BDC"/>
    <w:rsid w:val="00675C10"/>
    <w:rsid w:val="00675C5C"/>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C49"/>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5F4"/>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592"/>
    <w:rsid w:val="00681600"/>
    <w:rsid w:val="00681637"/>
    <w:rsid w:val="006818EC"/>
    <w:rsid w:val="00681C12"/>
    <w:rsid w:val="00681C36"/>
    <w:rsid w:val="00681D65"/>
    <w:rsid w:val="00681D95"/>
    <w:rsid w:val="00681DA6"/>
    <w:rsid w:val="00681F60"/>
    <w:rsid w:val="00681F74"/>
    <w:rsid w:val="00681F90"/>
    <w:rsid w:val="00681FE7"/>
    <w:rsid w:val="00682154"/>
    <w:rsid w:val="0068215F"/>
    <w:rsid w:val="006821B6"/>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A5"/>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EE"/>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342"/>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BC2"/>
    <w:rsid w:val="00687C8A"/>
    <w:rsid w:val="00687D24"/>
    <w:rsid w:val="00687D3C"/>
    <w:rsid w:val="00687E72"/>
    <w:rsid w:val="00687E86"/>
    <w:rsid w:val="00687F0B"/>
    <w:rsid w:val="00687F73"/>
    <w:rsid w:val="00687F8D"/>
    <w:rsid w:val="00687FF9"/>
    <w:rsid w:val="00690067"/>
    <w:rsid w:val="006900A8"/>
    <w:rsid w:val="006900BA"/>
    <w:rsid w:val="00690383"/>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6F4"/>
    <w:rsid w:val="006917A0"/>
    <w:rsid w:val="006917E5"/>
    <w:rsid w:val="00691838"/>
    <w:rsid w:val="006918CC"/>
    <w:rsid w:val="00691901"/>
    <w:rsid w:val="006919F8"/>
    <w:rsid w:val="00691A4F"/>
    <w:rsid w:val="00691A8E"/>
    <w:rsid w:val="00691A9E"/>
    <w:rsid w:val="00691B3F"/>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66"/>
    <w:rsid w:val="00692776"/>
    <w:rsid w:val="00692779"/>
    <w:rsid w:val="0069278E"/>
    <w:rsid w:val="00692897"/>
    <w:rsid w:val="006928AC"/>
    <w:rsid w:val="0069290F"/>
    <w:rsid w:val="006929AB"/>
    <w:rsid w:val="00692A3C"/>
    <w:rsid w:val="00692A71"/>
    <w:rsid w:val="00692ADE"/>
    <w:rsid w:val="00692B17"/>
    <w:rsid w:val="00692B2F"/>
    <w:rsid w:val="00692BB4"/>
    <w:rsid w:val="00692C9F"/>
    <w:rsid w:val="00692CCC"/>
    <w:rsid w:val="00692CE1"/>
    <w:rsid w:val="00692CF8"/>
    <w:rsid w:val="00692CFC"/>
    <w:rsid w:val="00692D46"/>
    <w:rsid w:val="00692DB4"/>
    <w:rsid w:val="00692EB1"/>
    <w:rsid w:val="00692F81"/>
    <w:rsid w:val="0069309C"/>
    <w:rsid w:val="00693113"/>
    <w:rsid w:val="006931A1"/>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BD"/>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2D"/>
    <w:rsid w:val="0069563F"/>
    <w:rsid w:val="006956A9"/>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4E8"/>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4E"/>
    <w:rsid w:val="006A08B4"/>
    <w:rsid w:val="006A0937"/>
    <w:rsid w:val="006A095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A0"/>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33"/>
    <w:rsid w:val="006A446D"/>
    <w:rsid w:val="006A44BB"/>
    <w:rsid w:val="006A44E3"/>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1"/>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31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ED"/>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56C"/>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5B"/>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6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3A"/>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57"/>
    <w:rsid w:val="006B1CE2"/>
    <w:rsid w:val="006B1D7C"/>
    <w:rsid w:val="006B1E05"/>
    <w:rsid w:val="006B1F50"/>
    <w:rsid w:val="006B1F5E"/>
    <w:rsid w:val="006B1F9F"/>
    <w:rsid w:val="006B1FB1"/>
    <w:rsid w:val="006B20A1"/>
    <w:rsid w:val="006B20E4"/>
    <w:rsid w:val="006B2183"/>
    <w:rsid w:val="006B21E0"/>
    <w:rsid w:val="006B229E"/>
    <w:rsid w:val="006B2388"/>
    <w:rsid w:val="006B23ED"/>
    <w:rsid w:val="006B2407"/>
    <w:rsid w:val="006B24F3"/>
    <w:rsid w:val="006B255F"/>
    <w:rsid w:val="006B257B"/>
    <w:rsid w:val="006B25EE"/>
    <w:rsid w:val="006B2684"/>
    <w:rsid w:val="006B270A"/>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DC1"/>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A9"/>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30E"/>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58"/>
    <w:rsid w:val="006B6EEC"/>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7A"/>
    <w:rsid w:val="006B7EAB"/>
    <w:rsid w:val="006B7ED2"/>
    <w:rsid w:val="006B7F9F"/>
    <w:rsid w:val="006B7FA3"/>
    <w:rsid w:val="006C0058"/>
    <w:rsid w:val="006C00A6"/>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9C"/>
    <w:rsid w:val="006C04AA"/>
    <w:rsid w:val="006C04AE"/>
    <w:rsid w:val="006C050F"/>
    <w:rsid w:val="006C05AC"/>
    <w:rsid w:val="006C064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9F"/>
    <w:rsid w:val="006C1EB5"/>
    <w:rsid w:val="006C1F9A"/>
    <w:rsid w:val="006C1FB1"/>
    <w:rsid w:val="006C205D"/>
    <w:rsid w:val="006C213D"/>
    <w:rsid w:val="006C2160"/>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210"/>
    <w:rsid w:val="006C35A7"/>
    <w:rsid w:val="006C35CB"/>
    <w:rsid w:val="006C35E3"/>
    <w:rsid w:val="006C35F0"/>
    <w:rsid w:val="006C362B"/>
    <w:rsid w:val="006C366E"/>
    <w:rsid w:val="006C3792"/>
    <w:rsid w:val="006C37C9"/>
    <w:rsid w:val="006C3807"/>
    <w:rsid w:val="006C384D"/>
    <w:rsid w:val="006C390F"/>
    <w:rsid w:val="006C3918"/>
    <w:rsid w:val="006C39EA"/>
    <w:rsid w:val="006C3B0E"/>
    <w:rsid w:val="006C3C30"/>
    <w:rsid w:val="006C3C32"/>
    <w:rsid w:val="006C3CB8"/>
    <w:rsid w:val="006C3D75"/>
    <w:rsid w:val="006C3D7F"/>
    <w:rsid w:val="006C3D82"/>
    <w:rsid w:val="006C3DC7"/>
    <w:rsid w:val="006C3DEA"/>
    <w:rsid w:val="006C3E20"/>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5C4"/>
    <w:rsid w:val="006C675F"/>
    <w:rsid w:val="006C68A0"/>
    <w:rsid w:val="006C692F"/>
    <w:rsid w:val="006C6A4C"/>
    <w:rsid w:val="006C6B0D"/>
    <w:rsid w:val="006C6C3A"/>
    <w:rsid w:val="006C6CC2"/>
    <w:rsid w:val="006C6DA6"/>
    <w:rsid w:val="006C6DCE"/>
    <w:rsid w:val="006C6DDD"/>
    <w:rsid w:val="006C6E6F"/>
    <w:rsid w:val="006C6E78"/>
    <w:rsid w:val="006C6ECA"/>
    <w:rsid w:val="006C6F10"/>
    <w:rsid w:val="006C7227"/>
    <w:rsid w:val="006C7239"/>
    <w:rsid w:val="006C727F"/>
    <w:rsid w:val="006C72DB"/>
    <w:rsid w:val="006C72DD"/>
    <w:rsid w:val="006C7328"/>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0F"/>
    <w:rsid w:val="006C7C27"/>
    <w:rsid w:val="006C7C73"/>
    <w:rsid w:val="006C7E41"/>
    <w:rsid w:val="006C7E8C"/>
    <w:rsid w:val="006C7EE7"/>
    <w:rsid w:val="006C7F3E"/>
    <w:rsid w:val="006C7FA1"/>
    <w:rsid w:val="006C7FB4"/>
    <w:rsid w:val="006C7FBE"/>
    <w:rsid w:val="006C7FC7"/>
    <w:rsid w:val="006D0099"/>
    <w:rsid w:val="006D01CE"/>
    <w:rsid w:val="006D0205"/>
    <w:rsid w:val="006D026E"/>
    <w:rsid w:val="006D028E"/>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00"/>
    <w:rsid w:val="006D2462"/>
    <w:rsid w:val="006D2468"/>
    <w:rsid w:val="006D2563"/>
    <w:rsid w:val="006D2578"/>
    <w:rsid w:val="006D25B0"/>
    <w:rsid w:val="006D2613"/>
    <w:rsid w:val="006D2750"/>
    <w:rsid w:val="006D276C"/>
    <w:rsid w:val="006D27E3"/>
    <w:rsid w:val="006D2877"/>
    <w:rsid w:val="006D2911"/>
    <w:rsid w:val="006D2982"/>
    <w:rsid w:val="006D2993"/>
    <w:rsid w:val="006D2A06"/>
    <w:rsid w:val="006D2BD9"/>
    <w:rsid w:val="006D2CB7"/>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66"/>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8"/>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B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D7FC0"/>
    <w:rsid w:val="006E0007"/>
    <w:rsid w:val="006E00F8"/>
    <w:rsid w:val="006E017A"/>
    <w:rsid w:val="006E02C3"/>
    <w:rsid w:val="006E0342"/>
    <w:rsid w:val="006E0351"/>
    <w:rsid w:val="006E0356"/>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AC7"/>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60"/>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B7F"/>
    <w:rsid w:val="006E3C74"/>
    <w:rsid w:val="006E3C7F"/>
    <w:rsid w:val="006E3CD3"/>
    <w:rsid w:val="006E3DEF"/>
    <w:rsid w:val="006E3DF4"/>
    <w:rsid w:val="006E3DF5"/>
    <w:rsid w:val="006E3FA3"/>
    <w:rsid w:val="006E3FEB"/>
    <w:rsid w:val="006E405B"/>
    <w:rsid w:val="006E40BB"/>
    <w:rsid w:val="006E4106"/>
    <w:rsid w:val="006E4112"/>
    <w:rsid w:val="006E4204"/>
    <w:rsid w:val="006E421B"/>
    <w:rsid w:val="006E441D"/>
    <w:rsid w:val="006E443C"/>
    <w:rsid w:val="006E4480"/>
    <w:rsid w:val="006E4586"/>
    <w:rsid w:val="006E471F"/>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3"/>
    <w:rsid w:val="006F069A"/>
    <w:rsid w:val="006F06E7"/>
    <w:rsid w:val="006F070C"/>
    <w:rsid w:val="006F0721"/>
    <w:rsid w:val="006F07D3"/>
    <w:rsid w:val="006F08FA"/>
    <w:rsid w:val="006F095C"/>
    <w:rsid w:val="006F0992"/>
    <w:rsid w:val="006F09E7"/>
    <w:rsid w:val="006F0AB9"/>
    <w:rsid w:val="006F0AFC"/>
    <w:rsid w:val="006F0BD2"/>
    <w:rsid w:val="006F0C44"/>
    <w:rsid w:val="006F0C47"/>
    <w:rsid w:val="006F0C94"/>
    <w:rsid w:val="006F0CA8"/>
    <w:rsid w:val="006F0D0F"/>
    <w:rsid w:val="006F0D61"/>
    <w:rsid w:val="006F0D99"/>
    <w:rsid w:val="006F0DD8"/>
    <w:rsid w:val="006F0E35"/>
    <w:rsid w:val="006F0E97"/>
    <w:rsid w:val="006F0E9C"/>
    <w:rsid w:val="006F0F91"/>
    <w:rsid w:val="006F0FF8"/>
    <w:rsid w:val="006F1084"/>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B2"/>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204"/>
    <w:rsid w:val="006F32C1"/>
    <w:rsid w:val="006F3407"/>
    <w:rsid w:val="006F3777"/>
    <w:rsid w:val="006F38FF"/>
    <w:rsid w:val="006F3900"/>
    <w:rsid w:val="006F39A4"/>
    <w:rsid w:val="006F3A02"/>
    <w:rsid w:val="006F3A57"/>
    <w:rsid w:val="006F3B2B"/>
    <w:rsid w:val="006F3B34"/>
    <w:rsid w:val="006F3C13"/>
    <w:rsid w:val="006F3CAE"/>
    <w:rsid w:val="006F3D06"/>
    <w:rsid w:val="006F3E17"/>
    <w:rsid w:val="006F3F05"/>
    <w:rsid w:val="006F3F19"/>
    <w:rsid w:val="006F3F40"/>
    <w:rsid w:val="006F4038"/>
    <w:rsid w:val="006F4126"/>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2C7"/>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A69"/>
    <w:rsid w:val="006F6B8F"/>
    <w:rsid w:val="006F6C1D"/>
    <w:rsid w:val="006F6C37"/>
    <w:rsid w:val="006F6C41"/>
    <w:rsid w:val="006F6C91"/>
    <w:rsid w:val="006F6DD3"/>
    <w:rsid w:val="006F6DD4"/>
    <w:rsid w:val="006F6E46"/>
    <w:rsid w:val="006F6E59"/>
    <w:rsid w:val="006F6E67"/>
    <w:rsid w:val="006F6E7B"/>
    <w:rsid w:val="006F6E8B"/>
    <w:rsid w:val="006F6EEB"/>
    <w:rsid w:val="006F6F1C"/>
    <w:rsid w:val="006F7015"/>
    <w:rsid w:val="006F7029"/>
    <w:rsid w:val="006F7115"/>
    <w:rsid w:val="006F72AA"/>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0C6"/>
    <w:rsid w:val="00701151"/>
    <w:rsid w:val="007011BB"/>
    <w:rsid w:val="007011E4"/>
    <w:rsid w:val="00701231"/>
    <w:rsid w:val="0070128A"/>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1FD9"/>
    <w:rsid w:val="00702059"/>
    <w:rsid w:val="0070206C"/>
    <w:rsid w:val="0070214F"/>
    <w:rsid w:val="00702183"/>
    <w:rsid w:val="0070232A"/>
    <w:rsid w:val="00702377"/>
    <w:rsid w:val="0070240F"/>
    <w:rsid w:val="00702584"/>
    <w:rsid w:val="007025CD"/>
    <w:rsid w:val="007025CF"/>
    <w:rsid w:val="007025D9"/>
    <w:rsid w:val="00702628"/>
    <w:rsid w:val="007027A0"/>
    <w:rsid w:val="0070280D"/>
    <w:rsid w:val="00702994"/>
    <w:rsid w:val="00702A66"/>
    <w:rsid w:val="00702BD2"/>
    <w:rsid w:val="00702CAD"/>
    <w:rsid w:val="00702CDC"/>
    <w:rsid w:val="00702E22"/>
    <w:rsid w:val="00702EB0"/>
    <w:rsid w:val="00703047"/>
    <w:rsid w:val="007030AF"/>
    <w:rsid w:val="007030C2"/>
    <w:rsid w:val="0070319A"/>
    <w:rsid w:val="0070324B"/>
    <w:rsid w:val="00703485"/>
    <w:rsid w:val="00703584"/>
    <w:rsid w:val="00703676"/>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2BF"/>
    <w:rsid w:val="00704332"/>
    <w:rsid w:val="00704358"/>
    <w:rsid w:val="007043BF"/>
    <w:rsid w:val="00704418"/>
    <w:rsid w:val="00704424"/>
    <w:rsid w:val="007044F8"/>
    <w:rsid w:val="00704535"/>
    <w:rsid w:val="00704537"/>
    <w:rsid w:val="0070459E"/>
    <w:rsid w:val="007047EC"/>
    <w:rsid w:val="007048E1"/>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7B"/>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7F2"/>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4"/>
    <w:rsid w:val="007107FE"/>
    <w:rsid w:val="007108D2"/>
    <w:rsid w:val="00710922"/>
    <w:rsid w:val="00710925"/>
    <w:rsid w:val="00710978"/>
    <w:rsid w:val="0071099C"/>
    <w:rsid w:val="00710BB5"/>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3"/>
    <w:rsid w:val="007117B7"/>
    <w:rsid w:val="007117EA"/>
    <w:rsid w:val="00711833"/>
    <w:rsid w:val="00711851"/>
    <w:rsid w:val="00711AA3"/>
    <w:rsid w:val="00711AE3"/>
    <w:rsid w:val="00711BC1"/>
    <w:rsid w:val="00711BE5"/>
    <w:rsid w:val="00711BF8"/>
    <w:rsid w:val="00711C76"/>
    <w:rsid w:val="00711CDC"/>
    <w:rsid w:val="00711CED"/>
    <w:rsid w:val="00711D72"/>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35"/>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38B"/>
    <w:rsid w:val="00713437"/>
    <w:rsid w:val="0071348D"/>
    <w:rsid w:val="007134E4"/>
    <w:rsid w:val="00713503"/>
    <w:rsid w:val="00713794"/>
    <w:rsid w:val="007137A0"/>
    <w:rsid w:val="007137F0"/>
    <w:rsid w:val="00713879"/>
    <w:rsid w:val="007138C4"/>
    <w:rsid w:val="007138DF"/>
    <w:rsid w:val="007138E0"/>
    <w:rsid w:val="00713A07"/>
    <w:rsid w:val="00713AD5"/>
    <w:rsid w:val="00713B35"/>
    <w:rsid w:val="00713B4A"/>
    <w:rsid w:val="00713B99"/>
    <w:rsid w:val="00713C95"/>
    <w:rsid w:val="00713CB4"/>
    <w:rsid w:val="00713DCA"/>
    <w:rsid w:val="00713F2D"/>
    <w:rsid w:val="00713F97"/>
    <w:rsid w:val="00713FA2"/>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0EE"/>
    <w:rsid w:val="00716123"/>
    <w:rsid w:val="007161D7"/>
    <w:rsid w:val="00716271"/>
    <w:rsid w:val="00716455"/>
    <w:rsid w:val="00716470"/>
    <w:rsid w:val="007164B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32"/>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3C"/>
    <w:rsid w:val="0071798A"/>
    <w:rsid w:val="00717997"/>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C4"/>
    <w:rsid w:val="007204D0"/>
    <w:rsid w:val="00720546"/>
    <w:rsid w:val="007206E4"/>
    <w:rsid w:val="007206EF"/>
    <w:rsid w:val="00720783"/>
    <w:rsid w:val="007207E9"/>
    <w:rsid w:val="00720814"/>
    <w:rsid w:val="00720848"/>
    <w:rsid w:val="007208B2"/>
    <w:rsid w:val="007208DE"/>
    <w:rsid w:val="00720959"/>
    <w:rsid w:val="0072097D"/>
    <w:rsid w:val="00720989"/>
    <w:rsid w:val="007209BD"/>
    <w:rsid w:val="007209C3"/>
    <w:rsid w:val="00720A8F"/>
    <w:rsid w:val="00720AD1"/>
    <w:rsid w:val="00720AFA"/>
    <w:rsid w:val="00720B53"/>
    <w:rsid w:val="00720BD4"/>
    <w:rsid w:val="00720C46"/>
    <w:rsid w:val="00720C61"/>
    <w:rsid w:val="00720C89"/>
    <w:rsid w:val="00720CE4"/>
    <w:rsid w:val="00720CFF"/>
    <w:rsid w:val="00720D41"/>
    <w:rsid w:val="00720D67"/>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07"/>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53"/>
    <w:rsid w:val="007239C1"/>
    <w:rsid w:val="00723A7F"/>
    <w:rsid w:val="00723AE9"/>
    <w:rsid w:val="00723B46"/>
    <w:rsid w:val="00723BC8"/>
    <w:rsid w:val="00723C67"/>
    <w:rsid w:val="00723CB8"/>
    <w:rsid w:val="00723CCD"/>
    <w:rsid w:val="00723D80"/>
    <w:rsid w:val="00723E89"/>
    <w:rsid w:val="00723EA9"/>
    <w:rsid w:val="00723F1B"/>
    <w:rsid w:val="00723F1E"/>
    <w:rsid w:val="00723F65"/>
    <w:rsid w:val="00723F8F"/>
    <w:rsid w:val="00723FA0"/>
    <w:rsid w:val="00724064"/>
    <w:rsid w:val="007240B5"/>
    <w:rsid w:val="007240F4"/>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95"/>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1C8"/>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54"/>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475"/>
    <w:rsid w:val="007315B5"/>
    <w:rsid w:val="00731654"/>
    <w:rsid w:val="0073168E"/>
    <w:rsid w:val="007316FB"/>
    <w:rsid w:val="0073170D"/>
    <w:rsid w:val="00731759"/>
    <w:rsid w:val="007317F7"/>
    <w:rsid w:val="00731810"/>
    <w:rsid w:val="0073181F"/>
    <w:rsid w:val="007318A7"/>
    <w:rsid w:val="007318CE"/>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1F20"/>
    <w:rsid w:val="0073201D"/>
    <w:rsid w:val="007320B3"/>
    <w:rsid w:val="0073218E"/>
    <w:rsid w:val="007321E0"/>
    <w:rsid w:val="007321E6"/>
    <w:rsid w:val="00732317"/>
    <w:rsid w:val="00732398"/>
    <w:rsid w:val="00732474"/>
    <w:rsid w:val="0073247C"/>
    <w:rsid w:val="0073248D"/>
    <w:rsid w:val="007324E4"/>
    <w:rsid w:val="007325DA"/>
    <w:rsid w:val="007325FE"/>
    <w:rsid w:val="00732658"/>
    <w:rsid w:val="00732695"/>
    <w:rsid w:val="007326D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5A"/>
    <w:rsid w:val="007331A2"/>
    <w:rsid w:val="0073327C"/>
    <w:rsid w:val="007332FA"/>
    <w:rsid w:val="00733312"/>
    <w:rsid w:val="00733318"/>
    <w:rsid w:val="007333DD"/>
    <w:rsid w:val="00733476"/>
    <w:rsid w:val="007334F8"/>
    <w:rsid w:val="007336C2"/>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943"/>
    <w:rsid w:val="00734A32"/>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3C4"/>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185"/>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DF"/>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AED"/>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93"/>
    <w:rsid w:val="007405A1"/>
    <w:rsid w:val="007405A7"/>
    <w:rsid w:val="0074063B"/>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EA7"/>
    <w:rsid w:val="00740F28"/>
    <w:rsid w:val="00740F87"/>
    <w:rsid w:val="00740FC2"/>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3"/>
    <w:rsid w:val="00741D59"/>
    <w:rsid w:val="00741E51"/>
    <w:rsid w:val="00741EAA"/>
    <w:rsid w:val="00741EEF"/>
    <w:rsid w:val="00741F25"/>
    <w:rsid w:val="00741F5E"/>
    <w:rsid w:val="007420FF"/>
    <w:rsid w:val="00742110"/>
    <w:rsid w:val="0074214A"/>
    <w:rsid w:val="0074218E"/>
    <w:rsid w:val="007421DD"/>
    <w:rsid w:val="00742200"/>
    <w:rsid w:val="0074220C"/>
    <w:rsid w:val="007422DD"/>
    <w:rsid w:val="0074233A"/>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5F"/>
    <w:rsid w:val="007430FA"/>
    <w:rsid w:val="0074314B"/>
    <w:rsid w:val="00743225"/>
    <w:rsid w:val="007432BB"/>
    <w:rsid w:val="0074330B"/>
    <w:rsid w:val="0074335F"/>
    <w:rsid w:val="007433F6"/>
    <w:rsid w:val="00743478"/>
    <w:rsid w:val="007434F3"/>
    <w:rsid w:val="0074351E"/>
    <w:rsid w:val="0074353A"/>
    <w:rsid w:val="0074356D"/>
    <w:rsid w:val="00743600"/>
    <w:rsid w:val="0074363E"/>
    <w:rsid w:val="007436CB"/>
    <w:rsid w:val="007436D8"/>
    <w:rsid w:val="00743716"/>
    <w:rsid w:val="007437EC"/>
    <w:rsid w:val="007438BB"/>
    <w:rsid w:val="007439D5"/>
    <w:rsid w:val="00743A83"/>
    <w:rsid w:val="00743AE4"/>
    <w:rsid w:val="00743B6F"/>
    <w:rsid w:val="00743BC0"/>
    <w:rsid w:val="00743BDF"/>
    <w:rsid w:val="00743CC2"/>
    <w:rsid w:val="00743E61"/>
    <w:rsid w:val="00743F32"/>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B8"/>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03"/>
    <w:rsid w:val="00746F4E"/>
    <w:rsid w:val="00747030"/>
    <w:rsid w:val="00747116"/>
    <w:rsid w:val="0074714A"/>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986"/>
    <w:rsid w:val="00747A44"/>
    <w:rsid w:val="00747B4E"/>
    <w:rsid w:val="00747C49"/>
    <w:rsid w:val="00747C5F"/>
    <w:rsid w:val="00747CA6"/>
    <w:rsid w:val="00747CC7"/>
    <w:rsid w:val="00747E87"/>
    <w:rsid w:val="00750122"/>
    <w:rsid w:val="00750193"/>
    <w:rsid w:val="007501D8"/>
    <w:rsid w:val="007501F1"/>
    <w:rsid w:val="007502F0"/>
    <w:rsid w:val="00750378"/>
    <w:rsid w:val="007503C0"/>
    <w:rsid w:val="0075041A"/>
    <w:rsid w:val="00750535"/>
    <w:rsid w:val="00750571"/>
    <w:rsid w:val="007505FB"/>
    <w:rsid w:val="00750627"/>
    <w:rsid w:val="00750641"/>
    <w:rsid w:val="00750660"/>
    <w:rsid w:val="00750719"/>
    <w:rsid w:val="0075072C"/>
    <w:rsid w:val="00750787"/>
    <w:rsid w:val="007507DA"/>
    <w:rsid w:val="007507F3"/>
    <w:rsid w:val="00750864"/>
    <w:rsid w:val="00750876"/>
    <w:rsid w:val="007508B5"/>
    <w:rsid w:val="007508E9"/>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CF"/>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9D6"/>
    <w:rsid w:val="00751BBD"/>
    <w:rsid w:val="00751BBF"/>
    <w:rsid w:val="00751C17"/>
    <w:rsid w:val="00751D19"/>
    <w:rsid w:val="00751D62"/>
    <w:rsid w:val="00751DB7"/>
    <w:rsid w:val="00751DD5"/>
    <w:rsid w:val="00751DF2"/>
    <w:rsid w:val="00751E43"/>
    <w:rsid w:val="00751EF7"/>
    <w:rsid w:val="00751F8B"/>
    <w:rsid w:val="00751FA3"/>
    <w:rsid w:val="00751FC0"/>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2B"/>
    <w:rsid w:val="0075278B"/>
    <w:rsid w:val="007527B8"/>
    <w:rsid w:val="00752876"/>
    <w:rsid w:val="007528C9"/>
    <w:rsid w:val="0075291E"/>
    <w:rsid w:val="0075298C"/>
    <w:rsid w:val="00752AF1"/>
    <w:rsid w:val="00752B0E"/>
    <w:rsid w:val="00752B1C"/>
    <w:rsid w:val="00752B2E"/>
    <w:rsid w:val="00752B7D"/>
    <w:rsid w:val="00752C30"/>
    <w:rsid w:val="00752C33"/>
    <w:rsid w:val="00752C7D"/>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A1"/>
    <w:rsid w:val="007546C3"/>
    <w:rsid w:val="0075478D"/>
    <w:rsid w:val="0075487A"/>
    <w:rsid w:val="0075488F"/>
    <w:rsid w:val="00754891"/>
    <w:rsid w:val="007548C3"/>
    <w:rsid w:val="007548E9"/>
    <w:rsid w:val="007548EB"/>
    <w:rsid w:val="00754940"/>
    <w:rsid w:val="007549B8"/>
    <w:rsid w:val="00754A3E"/>
    <w:rsid w:val="00754A9B"/>
    <w:rsid w:val="00754B04"/>
    <w:rsid w:val="00754B06"/>
    <w:rsid w:val="00754BF4"/>
    <w:rsid w:val="00754BFB"/>
    <w:rsid w:val="00754C7A"/>
    <w:rsid w:val="00754CDE"/>
    <w:rsid w:val="00754CF7"/>
    <w:rsid w:val="00754D24"/>
    <w:rsid w:val="00754E9A"/>
    <w:rsid w:val="00754EBA"/>
    <w:rsid w:val="00754F6A"/>
    <w:rsid w:val="00754F8C"/>
    <w:rsid w:val="00755005"/>
    <w:rsid w:val="0075500F"/>
    <w:rsid w:val="007550B2"/>
    <w:rsid w:val="007550E9"/>
    <w:rsid w:val="0075525A"/>
    <w:rsid w:val="0075527A"/>
    <w:rsid w:val="00755299"/>
    <w:rsid w:val="007552E4"/>
    <w:rsid w:val="00755350"/>
    <w:rsid w:val="0075549D"/>
    <w:rsid w:val="007554D9"/>
    <w:rsid w:val="007554F3"/>
    <w:rsid w:val="00755519"/>
    <w:rsid w:val="007555DC"/>
    <w:rsid w:val="007556AD"/>
    <w:rsid w:val="00755733"/>
    <w:rsid w:val="007557D5"/>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60"/>
    <w:rsid w:val="00756888"/>
    <w:rsid w:val="00756920"/>
    <w:rsid w:val="00756A16"/>
    <w:rsid w:val="00756AC3"/>
    <w:rsid w:val="00756B48"/>
    <w:rsid w:val="00756B8C"/>
    <w:rsid w:val="00756C46"/>
    <w:rsid w:val="00756C82"/>
    <w:rsid w:val="00756CEB"/>
    <w:rsid w:val="00756D90"/>
    <w:rsid w:val="00756DDF"/>
    <w:rsid w:val="00756E0A"/>
    <w:rsid w:val="00756EEC"/>
    <w:rsid w:val="00756F22"/>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3E"/>
    <w:rsid w:val="00757EB3"/>
    <w:rsid w:val="00757F16"/>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47"/>
    <w:rsid w:val="00760BD1"/>
    <w:rsid w:val="00760BE8"/>
    <w:rsid w:val="00760C03"/>
    <w:rsid w:val="00760C55"/>
    <w:rsid w:val="00760C8C"/>
    <w:rsid w:val="00760CCE"/>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90"/>
    <w:rsid w:val="007619D4"/>
    <w:rsid w:val="00761A1E"/>
    <w:rsid w:val="00761A90"/>
    <w:rsid w:val="00761ACF"/>
    <w:rsid w:val="00761B43"/>
    <w:rsid w:val="00761C0E"/>
    <w:rsid w:val="00761C12"/>
    <w:rsid w:val="00761C56"/>
    <w:rsid w:val="00761D01"/>
    <w:rsid w:val="00761D2E"/>
    <w:rsid w:val="00761D6C"/>
    <w:rsid w:val="00761DD2"/>
    <w:rsid w:val="00761DF7"/>
    <w:rsid w:val="00761E96"/>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0B"/>
    <w:rsid w:val="007628B1"/>
    <w:rsid w:val="007629C0"/>
    <w:rsid w:val="007629CC"/>
    <w:rsid w:val="00762A39"/>
    <w:rsid w:val="00762AC3"/>
    <w:rsid w:val="00762AD6"/>
    <w:rsid w:val="00762B1D"/>
    <w:rsid w:val="00762B2F"/>
    <w:rsid w:val="00762B61"/>
    <w:rsid w:val="00762BFC"/>
    <w:rsid w:val="00762CDF"/>
    <w:rsid w:val="00762E5D"/>
    <w:rsid w:val="00762ED8"/>
    <w:rsid w:val="00762F08"/>
    <w:rsid w:val="00762F89"/>
    <w:rsid w:val="00762FEF"/>
    <w:rsid w:val="0076303D"/>
    <w:rsid w:val="00763080"/>
    <w:rsid w:val="00763126"/>
    <w:rsid w:val="00763165"/>
    <w:rsid w:val="0076318D"/>
    <w:rsid w:val="007631DD"/>
    <w:rsid w:val="00763245"/>
    <w:rsid w:val="0076326E"/>
    <w:rsid w:val="007632BA"/>
    <w:rsid w:val="007632BB"/>
    <w:rsid w:val="00763362"/>
    <w:rsid w:val="007633AF"/>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75"/>
    <w:rsid w:val="007645E8"/>
    <w:rsid w:val="007645F9"/>
    <w:rsid w:val="00764610"/>
    <w:rsid w:val="007646DA"/>
    <w:rsid w:val="00764732"/>
    <w:rsid w:val="00764836"/>
    <w:rsid w:val="00764951"/>
    <w:rsid w:val="00764983"/>
    <w:rsid w:val="00764A3B"/>
    <w:rsid w:val="00764A67"/>
    <w:rsid w:val="00764ACD"/>
    <w:rsid w:val="00764C6B"/>
    <w:rsid w:val="00764C8C"/>
    <w:rsid w:val="00764CB0"/>
    <w:rsid w:val="00764D88"/>
    <w:rsid w:val="00764E0F"/>
    <w:rsid w:val="00764F01"/>
    <w:rsid w:val="00764F16"/>
    <w:rsid w:val="00764FB8"/>
    <w:rsid w:val="00764FC6"/>
    <w:rsid w:val="0076501F"/>
    <w:rsid w:val="00765025"/>
    <w:rsid w:val="00765097"/>
    <w:rsid w:val="00765368"/>
    <w:rsid w:val="00765414"/>
    <w:rsid w:val="00765451"/>
    <w:rsid w:val="00765455"/>
    <w:rsid w:val="00765495"/>
    <w:rsid w:val="00765547"/>
    <w:rsid w:val="00765647"/>
    <w:rsid w:val="00765723"/>
    <w:rsid w:val="0076578A"/>
    <w:rsid w:val="007657C9"/>
    <w:rsid w:val="007658EA"/>
    <w:rsid w:val="00765A46"/>
    <w:rsid w:val="00765A89"/>
    <w:rsid w:val="00765BB2"/>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EB"/>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3C2"/>
    <w:rsid w:val="00767451"/>
    <w:rsid w:val="00767486"/>
    <w:rsid w:val="007674AD"/>
    <w:rsid w:val="007675A1"/>
    <w:rsid w:val="007675F4"/>
    <w:rsid w:val="007676F6"/>
    <w:rsid w:val="0076774D"/>
    <w:rsid w:val="00767755"/>
    <w:rsid w:val="00767791"/>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43"/>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090"/>
    <w:rsid w:val="0077113B"/>
    <w:rsid w:val="00771193"/>
    <w:rsid w:val="00771247"/>
    <w:rsid w:val="007712B5"/>
    <w:rsid w:val="00771331"/>
    <w:rsid w:val="007713AE"/>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7"/>
    <w:rsid w:val="007720AB"/>
    <w:rsid w:val="00772153"/>
    <w:rsid w:val="007721A1"/>
    <w:rsid w:val="0077224D"/>
    <w:rsid w:val="007722C5"/>
    <w:rsid w:val="0077245B"/>
    <w:rsid w:val="0077272A"/>
    <w:rsid w:val="00772748"/>
    <w:rsid w:val="007727B1"/>
    <w:rsid w:val="00772910"/>
    <w:rsid w:val="00772935"/>
    <w:rsid w:val="00772A9C"/>
    <w:rsid w:val="00772AB6"/>
    <w:rsid w:val="00772B93"/>
    <w:rsid w:val="00772BD9"/>
    <w:rsid w:val="00772E0C"/>
    <w:rsid w:val="00772E34"/>
    <w:rsid w:val="00772E83"/>
    <w:rsid w:val="00772E93"/>
    <w:rsid w:val="00772E9A"/>
    <w:rsid w:val="00772EAA"/>
    <w:rsid w:val="00772F84"/>
    <w:rsid w:val="007730A3"/>
    <w:rsid w:val="007730B2"/>
    <w:rsid w:val="0077322A"/>
    <w:rsid w:val="0077325C"/>
    <w:rsid w:val="00773280"/>
    <w:rsid w:val="00773366"/>
    <w:rsid w:val="00773398"/>
    <w:rsid w:val="00773446"/>
    <w:rsid w:val="00773479"/>
    <w:rsid w:val="0077348F"/>
    <w:rsid w:val="0077356C"/>
    <w:rsid w:val="00773615"/>
    <w:rsid w:val="0077367C"/>
    <w:rsid w:val="00773718"/>
    <w:rsid w:val="007737B6"/>
    <w:rsid w:val="007737BF"/>
    <w:rsid w:val="007737DC"/>
    <w:rsid w:val="0077380A"/>
    <w:rsid w:val="007738EF"/>
    <w:rsid w:val="0077390B"/>
    <w:rsid w:val="007739E6"/>
    <w:rsid w:val="007739F2"/>
    <w:rsid w:val="00773A78"/>
    <w:rsid w:val="00773B4D"/>
    <w:rsid w:val="00773BBA"/>
    <w:rsid w:val="00773C1C"/>
    <w:rsid w:val="00773C88"/>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5B6"/>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7D"/>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E9"/>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5D8"/>
    <w:rsid w:val="007766B6"/>
    <w:rsid w:val="007766DA"/>
    <w:rsid w:val="00776708"/>
    <w:rsid w:val="00776732"/>
    <w:rsid w:val="00776878"/>
    <w:rsid w:val="007768F0"/>
    <w:rsid w:val="007768F6"/>
    <w:rsid w:val="00776A5D"/>
    <w:rsid w:val="00776AE0"/>
    <w:rsid w:val="00776C9C"/>
    <w:rsid w:val="00776C9E"/>
    <w:rsid w:val="00776CED"/>
    <w:rsid w:val="00776D09"/>
    <w:rsid w:val="00776DA5"/>
    <w:rsid w:val="00776DE5"/>
    <w:rsid w:val="00776E34"/>
    <w:rsid w:val="00776EBB"/>
    <w:rsid w:val="00776EDD"/>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7FF"/>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688"/>
    <w:rsid w:val="00782713"/>
    <w:rsid w:val="007827A1"/>
    <w:rsid w:val="007828E0"/>
    <w:rsid w:val="00782A70"/>
    <w:rsid w:val="00782B40"/>
    <w:rsid w:val="00782B51"/>
    <w:rsid w:val="00782B57"/>
    <w:rsid w:val="00782B5F"/>
    <w:rsid w:val="00782BD3"/>
    <w:rsid w:val="00782CC0"/>
    <w:rsid w:val="00782D0A"/>
    <w:rsid w:val="00782D30"/>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EFA"/>
    <w:rsid w:val="00783FAC"/>
    <w:rsid w:val="007841A3"/>
    <w:rsid w:val="00784207"/>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79"/>
    <w:rsid w:val="007857AF"/>
    <w:rsid w:val="0078594D"/>
    <w:rsid w:val="0078597F"/>
    <w:rsid w:val="007859F5"/>
    <w:rsid w:val="00785A06"/>
    <w:rsid w:val="00785A66"/>
    <w:rsid w:val="00785ABE"/>
    <w:rsid w:val="00785B5A"/>
    <w:rsid w:val="00785D1C"/>
    <w:rsid w:val="00785DE0"/>
    <w:rsid w:val="00785DE4"/>
    <w:rsid w:val="00785F70"/>
    <w:rsid w:val="00785FF1"/>
    <w:rsid w:val="00785FFE"/>
    <w:rsid w:val="007860B1"/>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A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0E"/>
    <w:rsid w:val="00791486"/>
    <w:rsid w:val="007914BB"/>
    <w:rsid w:val="007914C0"/>
    <w:rsid w:val="00791566"/>
    <w:rsid w:val="00791670"/>
    <w:rsid w:val="007916F8"/>
    <w:rsid w:val="00791736"/>
    <w:rsid w:val="00791749"/>
    <w:rsid w:val="00791760"/>
    <w:rsid w:val="00791794"/>
    <w:rsid w:val="007918EF"/>
    <w:rsid w:val="00791916"/>
    <w:rsid w:val="00791A96"/>
    <w:rsid w:val="00791BC2"/>
    <w:rsid w:val="00791BCD"/>
    <w:rsid w:val="00791BD9"/>
    <w:rsid w:val="00791BF5"/>
    <w:rsid w:val="00791C43"/>
    <w:rsid w:val="00791C94"/>
    <w:rsid w:val="00791CCD"/>
    <w:rsid w:val="00791D1E"/>
    <w:rsid w:val="00791D4C"/>
    <w:rsid w:val="00791F4B"/>
    <w:rsid w:val="00791FD2"/>
    <w:rsid w:val="00792059"/>
    <w:rsid w:val="0079215B"/>
    <w:rsid w:val="00792162"/>
    <w:rsid w:val="007921E0"/>
    <w:rsid w:val="00792267"/>
    <w:rsid w:val="0079233C"/>
    <w:rsid w:val="00792457"/>
    <w:rsid w:val="00792500"/>
    <w:rsid w:val="00792509"/>
    <w:rsid w:val="00792554"/>
    <w:rsid w:val="00792578"/>
    <w:rsid w:val="00792594"/>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88"/>
    <w:rsid w:val="007937FF"/>
    <w:rsid w:val="0079382A"/>
    <w:rsid w:val="0079397B"/>
    <w:rsid w:val="00793B6F"/>
    <w:rsid w:val="00793BB9"/>
    <w:rsid w:val="00793CD2"/>
    <w:rsid w:val="00793CDC"/>
    <w:rsid w:val="00793CF8"/>
    <w:rsid w:val="00793E33"/>
    <w:rsid w:val="00793EEC"/>
    <w:rsid w:val="00793EF1"/>
    <w:rsid w:val="00793F23"/>
    <w:rsid w:val="00793FA8"/>
    <w:rsid w:val="00794001"/>
    <w:rsid w:val="007940B1"/>
    <w:rsid w:val="0079416E"/>
    <w:rsid w:val="00794233"/>
    <w:rsid w:val="0079425D"/>
    <w:rsid w:val="00794278"/>
    <w:rsid w:val="00794394"/>
    <w:rsid w:val="0079440C"/>
    <w:rsid w:val="00794580"/>
    <w:rsid w:val="0079459C"/>
    <w:rsid w:val="00794684"/>
    <w:rsid w:val="007946F0"/>
    <w:rsid w:val="00794766"/>
    <w:rsid w:val="0079476F"/>
    <w:rsid w:val="00794792"/>
    <w:rsid w:val="00794844"/>
    <w:rsid w:val="00794846"/>
    <w:rsid w:val="00794865"/>
    <w:rsid w:val="0079489B"/>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0C"/>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63B"/>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632"/>
    <w:rsid w:val="007A1798"/>
    <w:rsid w:val="007A185D"/>
    <w:rsid w:val="007A18C2"/>
    <w:rsid w:val="007A191B"/>
    <w:rsid w:val="007A19F8"/>
    <w:rsid w:val="007A1AEA"/>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0B"/>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23"/>
    <w:rsid w:val="007A3A51"/>
    <w:rsid w:val="007A3B05"/>
    <w:rsid w:val="007A3B13"/>
    <w:rsid w:val="007A3BDE"/>
    <w:rsid w:val="007A3C64"/>
    <w:rsid w:val="007A3C7A"/>
    <w:rsid w:val="007A3CD0"/>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A7"/>
    <w:rsid w:val="007A43C7"/>
    <w:rsid w:val="007A43E0"/>
    <w:rsid w:val="007A4442"/>
    <w:rsid w:val="007A447C"/>
    <w:rsid w:val="007A4508"/>
    <w:rsid w:val="007A45C6"/>
    <w:rsid w:val="007A46B6"/>
    <w:rsid w:val="007A4707"/>
    <w:rsid w:val="007A474D"/>
    <w:rsid w:val="007A475C"/>
    <w:rsid w:val="007A4808"/>
    <w:rsid w:val="007A4897"/>
    <w:rsid w:val="007A48D0"/>
    <w:rsid w:val="007A48D7"/>
    <w:rsid w:val="007A490F"/>
    <w:rsid w:val="007A4917"/>
    <w:rsid w:val="007A4963"/>
    <w:rsid w:val="007A4A14"/>
    <w:rsid w:val="007A4A4F"/>
    <w:rsid w:val="007A4AF2"/>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4C6"/>
    <w:rsid w:val="007A5522"/>
    <w:rsid w:val="007A553E"/>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CAA"/>
    <w:rsid w:val="007A5D4E"/>
    <w:rsid w:val="007A5F49"/>
    <w:rsid w:val="007A5FCF"/>
    <w:rsid w:val="007A6069"/>
    <w:rsid w:val="007A612D"/>
    <w:rsid w:val="007A6164"/>
    <w:rsid w:val="007A6241"/>
    <w:rsid w:val="007A630F"/>
    <w:rsid w:val="007A63AB"/>
    <w:rsid w:val="007A63C3"/>
    <w:rsid w:val="007A63EE"/>
    <w:rsid w:val="007A64ED"/>
    <w:rsid w:val="007A6533"/>
    <w:rsid w:val="007A65AA"/>
    <w:rsid w:val="007A65F2"/>
    <w:rsid w:val="007A6644"/>
    <w:rsid w:val="007A664E"/>
    <w:rsid w:val="007A666F"/>
    <w:rsid w:val="007A6681"/>
    <w:rsid w:val="007A66D5"/>
    <w:rsid w:val="007A66FF"/>
    <w:rsid w:val="007A6745"/>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1ED"/>
    <w:rsid w:val="007A7254"/>
    <w:rsid w:val="007A72D0"/>
    <w:rsid w:val="007A7313"/>
    <w:rsid w:val="007A7452"/>
    <w:rsid w:val="007A746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D"/>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69"/>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6C"/>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EEA"/>
    <w:rsid w:val="007B3F27"/>
    <w:rsid w:val="007B405B"/>
    <w:rsid w:val="007B406E"/>
    <w:rsid w:val="007B409C"/>
    <w:rsid w:val="007B40F7"/>
    <w:rsid w:val="007B4112"/>
    <w:rsid w:val="007B4236"/>
    <w:rsid w:val="007B424A"/>
    <w:rsid w:val="007B4288"/>
    <w:rsid w:val="007B4340"/>
    <w:rsid w:val="007B436D"/>
    <w:rsid w:val="007B43E3"/>
    <w:rsid w:val="007B4414"/>
    <w:rsid w:val="007B449A"/>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E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3A"/>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3F"/>
    <w:rsid w:val="007C069E"/>
    <w:rsid w:val="007C06BB"/>
    <w:rsid w:val="007C0781"/>
    <w:rsid w:val="007C07D9"/>
    <w:rsid w:val="007C082A"/>
    <w:rsid w:val="007C0879"/>
    <w:rsid w:val="007C08B4"/>
    <w:rsid w:val="007C0919"/>
    <w:rsid w:val="007C0984"/>
    <w:rsid w:val="007C09F0"/>
    <w:rsid w:val="007C0AA7"/>
    <w:rsid w:val="007C0ABF"/>
    <w:rsid w:val="007C0B08"/>
    <w:rsid w:val="007C0B41"/>
    <w:rsid w:val="007C0C56"/>
    <w:rsid w:val="007C0C70"/>
    <w:rsid w:val="007C0D70"/>
    <w:rsid w:val="007C0EEA"/>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98"/>
    <w:rsid w:val="007C17CC"/>
    <w:rsid w:val="007C182A"/>
    <w:rsid w:val="007C18A9"/>
    <w:rsid w:val="007C195B"/>
    <w:rsid w:val="007C1969"/>
    <w:rsid w:val="007C1986"/>
    <w:rsid w:val="007C19D4"/>
    <w:rsid w:val="007C19E9"/>
    <w:rsid w:val="007C1A11"/>
    <w:rsid w:val="007C1A87"/>
    <w:rsid w:val="007C1ADB"/>
    <w:rsid w:val="007C1AEA"/>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54"/>
    <w:rsid w:val="007C20A5"/>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15"/>
    <w:rsid w:val="007C3BCE"/>
    <w:rsid w:val="007C3C13"/>
    <w:rsid w:val="007C3C89"/>
    <w:rsid w:val="007C3CDE"/>
    <w:rsid w:val="007C3D38"/>
    <w:rsid w:val="007C3D96"/>
    <w:rsid w:val="007C3DEB"/>
    <w:rsid w:val="007C3E18"/>
    <w:rsid w:val="007C3F3B"/>
    <w:rsid w:val="007C3FA2"/>
    <w:rsid w:val="007C4170"/>
    <w:rsid w:val="007C421F"/>
    <w:rsid w:val="007C42DA"/>
    <w:rsid w:val="007C4388"/>
    <w:rsid w:val="007C43A8"/>
    <w:rsid w:val="007C43AE"/>
    <w:rsid w:val="007C43BE"/>
    <w:rsid w:val="007C43DD"/>
    <w:rsid w:val="007C43F8"/>
    <w:rsid w:val="007C4432"/>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4FC2"/>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D0"/>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9B1"/>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0FC"/>
    <w:rsid w:val="007D0153"/>
    <w:rsid w:val="007D01D2"/>
    <w:rsid w:val="007D01F9"/>
    <w:rsid w:val="007D0218"/>
    <w:rsid w:val="007D026B"/>
    <w:rsid w:val="007D0311"/>
    <w:rsid w:val="007D03DB"/>
    <w:rsid w:val="007D047B"/>
    <w:rsid w:val="007D04A2"/>
    <w:rsid w:val="007D04AE"/>
    <w:rsid w:val="007D04B9"/>
    <w:rsid w:val="007D04BF"/>
    <w:rsid w:val="007D04C5"/>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3F"/>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0"/>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21"/>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9"/>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2"/>
    <w:rsid w:val="007D4E93"/>
    <w:rsid w:val="007D4EE5"/>
    <w:rsid w:val="007D4F0C"/>
    <w:rsid w:val="007D4F2C"/>
    <w:rsid w:val="007D4F8F"/>
    <w:rsid w:val="007D4FCB"/>
    <w:rsid w:val="007D50CA"/>
    <w:rsid w:val="007D5129"/>
    <w:rsid w:val="007D51A7"/>
    <w:rsid w:val="007D52A8"/>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45"/>
    <w:rsid w:val="007D5E62"/>
    <w:rsid w:val="007D5EB7"/>
    <w:rsid w:val="007D5FF4"/>
    <w:rsid w:val="007D6013"/>
    <w:rsid w:val="007D60A8"/>
    <w:rsid w:val="007D60D3"/>
    <w:rsid w:val="007D61A4"/>
    <w:rsid w:val="007D6228"/>
    <w:rsid w:val="007D6246"/>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7D"/>
    <w:rsid w:val="007D68CC"/>
    <w:rsid w:val="007D69E9"/>
    <w:rsid w:val="007D6A2B"/>
    <w:rsid w:val="007D6A81"/>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BA8"/>
    <w:rsid w:val="007D7CD9"/>
    <w:rsid w:val="007D7DB4"/>
    <w:rsid w:val="007D7EC8"/>
    <w:rsid w:val="007D7F97"/>
    <w:rsid w:val="007E0006"/>
    <w:rsid w:val="007E004C"/>
    <w:rsid w:val="007E015C"/>
    <w:rsid w:val="007E0166"/>
    <w:rsid w:val="007E021D"/>
    <w:rsid w:val="007E024B"/>
    <w:rsid w:val="007E0298"/>
    <w:rsid w:val="007E0307"/>
    <w:rsid w:val="007E0322"/>
    <w:rsid w:val="007E0331"/>
    <w:rsid w:val="007E033E"/>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864"/>
    <w:rsid w:val="007E1A31"/>
    <w:rsid w:val="007E1A47"/>
    <w:rsid w:val="007E1A64"/>
    <w:rsid w:val="007E1D1A"/>
    <w:rsid w:val="007E1D61"/>
    <w:rsid w:val="007E1E3E"/>
    <w:rsid w:val="007E1F40"/>
    <w:rsid w:val="007E1F6B"/>
    <w:rsid w:val="007E1FB6"/>
    <w:rsid w:val="007E2009"/>
    <w:rsid w:val="007E2068"/>
    <w:rsid w:val="007E20B5"/>
    <w:rsid w:val="007E21AB"/>
    <w:rsid w:val="007E21F0"/>
    <w:rsid w:val="007E2223"/>
    <w:rsid w:val="007E2251"/>
    <w:rsid w:val="007E22CC"/>
    <w:rsid w:val="007E23D7"/>
    <w:rsid w:val="007E23D8"/>
    <w:rsid w:val="007E248D"/>
    <w:rsid w:val="007E24E0"/>
    <w:rsid w:val="007E2508"/>
    <w:rsid w:val="007E250D"/>
    <w:rsid w:val="007E2552"/>
    <w:rsid w:val="007E266F"/>
    <w:rsid w:val="007E2721"/>
    <w:rsid w:val="007E2753"/>
    <w:rsid w:val="007E2862"/>
    <w:rsid w:val="007E2933"/>
    <w:rsid w:val="007E2964"/>
    <w:rsid w:val="007E2A79"/>
    <w:rsid w:val="007E2ADC"/>
    <w:rsid w:val="007E2B20"/>
    <w:rsid w:val="007E2B3A"/>
    <w:rsid w:val="007E2B5B"/>
    <w:rsid w:val="007E2B90"/>
    <w:rsid w:val="007E2D1D"/>
    <w:rsid w:val="007E2D71"/>
    <w:rsid w:val="007E2DA9"/>
    <w:rsid w:val="007E2F6A"/>
    <w:rsid w:val="007E2FC4"/>
    <w:rsid w:val="007E3060"/>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8E"/>
    <w:rsid w:val="007E3DA6"/>
    <w:rsid w:val="007E3DCC"/>
    <w:rsid w:val="007E3E91"/>
    <w:rsid w:val="007E3ED5"/>
    <w:rsid w:val="007E3F98"/>
    <w:rsid w:val="007E3FCD"/>
    <w:rsid w:val="007E3FF2"/>
    <w:rsid w:val="007E407B"/>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BC7"/>
    <w:rsid w:val="007E4C4F"/>
    <w:rsid w:val="007E4C6F"/>
    <w:rsid w:val="007E4C7A"/>
    <w:rsid w:val="007E4CF2"/>
    <w:rsid w:val="007E4D8E"/>
    <w:rsid w:val="007E4DFC"/>
    <w:rsid w:val="007E4E54"/>
    <w:rsid w:val="007E4E9B"/>
    <w:rsid w:val="007E4F0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67"/>
    <w:rsid w:val="007E649A"/>
    <w:rsid w:val="007E64A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7E8"/>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4E"/>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4DC"/>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896"/>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1A8"/>
    <w:rsid w:val="007F526F"/>
    <w:rsid w:val="007F52E3"/>
    <w:rsid w:val="007F5351"/>
    <w:rsid w:val="007F539E"/>
    <w:rsid w:val="007F54BC"/>
    <w:rsid w:val="007F55C1"/>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D8"/>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76"/>
    <w:rsid w:val="007F75C5"/>
    <w:rsid w:val="007F7698"/>
    <w:rsid w:val="007F772F"/>
    <w:rsid w:val="007F7786"/>
    <w:rsid w:val="007F778C"/>
    <w:rsid w:val="007F77A1"/>
    <w:rsid w:val="007F783D"/>
    <w:rsid w:val="007F7850"/>
    <w:rsid w:val="007F7A87"/>
    <w:rsid w:val="007F7A99"/>
    <w:rsid w:val="007F7B29"/>
    <w:rsid w:val="007F7C05"/>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D"/>
    <w:rsid w:val="00800C6F"/>
    <w:rsid w:val="00800D20"/>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4C"/>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F3"/>
    <w:rsid w:val="0080385F"/>
    <w:rsid w:val="008038DB"/>
    <w:rsid w:val="0080397F"/>
    <w:rsid w:val="00803B74"/>
    <w:rsid w:val="00803B86"/>
    <w:rsid w:val="00803BCC"/>
    <w:rsid w:val="00803C0D"/>
    <w:rsid w:val="00803CAA"/>
    <w:rsid w:val="00803CCB"/>
    <w:rsid w:val="00803CDC"/>
    <w:rsid w:val="00803CEC"/>
    <w:rsid w:val="00803D4A"/>
    <w:rsid w:val="00803DFB"/>
    <w:rsid w:val="00803E3F"/>
    <w:rsid w:val="00803EBD"/>
    <w:rsid w:val="00803FA8"/>
    <w:rsid w:val="00803FB7"/>
    <w:rsid w:val="00803FE2"/>
    <w:rsid w:val="00804041"/>
    <w:rsid w:val="00804043"/>
    <w:rsid w:val="0080405C"/>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C90"/>
    <w:rsid w:val="00804D08"/>
    <w:rsid w:val="00804D0B"/>
    <w:rsid w:val="00804D25"/>
    <w:rsid w:val="00804D32"/>
    <w:rsid w:val="00804D59"/>
    <w:rsid w:val="00804F12"/>
    <w:rsid w:val="00804F1A"/>
    <w:rsid w:val="00805023"/>
    <w:rsid w:val="0080528A"/>
    <w:rsid w:val="008052FF"/>
    <w:rsid w:val="0080531C"/>
    <w:rsid w:val="0080536C"/>
    <w:rsid w:val="00805393"/>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BAD"/>
    <w:rsid w:val="00805C62"/>
    <w:rsid w:val="00805D44"/>
    <w:rsid w:val="00805DD3"/>
    <w:rsid w:val="00805DD5"/>
    <w:rsid w:val="00805EDB"/>
    <w:rsid w:val="00805F38"/>
    <w:rsid w:val="0080618B"/>
    <w:rsid w:val="008061C5"/>
    <w:rsid w:val="008061EF"/>
    <w:rsid w:val="0080623D"/>
    <w:rsid w:val="00806277"/>
    <w:rsid w:val="00806308"/>
    <w:rsid w:val="0080632E"/>
    <w:rsid w:val="0080636B"/>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9C9"/>
    <w:rsid w:val="00806A88"/>
    <w:rsid w:val="00806ACC"/>
    <w:rsid w:val="00806B67"/>
    <w:rsid w:val="00806C03"/>
    <w:rsid w:val="00806CCD"/>
    <w:rsid w:val="00806D7C"/>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9E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6A"/>
    <w:rsid w:val="0081057A"/>
    <w:rsid w:val="008105F1"/>
    <w:rsid w:val="00810604"/>
    <w:rsid w:val="00810618"/>
    <w:rsid w:val="0081062A"/>
    <w:rsid w:val="00810751"/>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E5"/>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06"/>
    <w:rsid w:val="0081217D"/>
    <w:rsid w:val="008122F4"/>
    <w:rsid w:val="00812317"/>
    <w:rsid w:val="0081236F"/>
    <w:rsid w:val="00812478"/>
    <w:rsid w:val="00812598"/>
    <w:rsid w:val="00812678"/>
    <w:rsid w:val="00812888"/>
    <w:rsid w:val="008128E5"/>
    <w:rsid w:val="00812ACF"/>
    <w:rsid w:val="00812B60"/>
    <w:rsid w:val="00812C27"/>
    <w:rsid w:val="00812D76"/>
    <w:rsid w:val="00812DAC"/>
    <w:rsid w:val="00812E57"/>
    <w:rsid w:val="00812E67"/>
    <w:rsid w:val="00812EA9"/>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4B"/>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6B"/>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821"/>
    <w:rsid w:val="00814908"/>
    <w:rsid w:val="00814909"/>
    <w:rsid w:val="00814A60"/>
    <w:rsid w:val="00814AB8"/>
    <w:rsid w:val="00814ACD"/>
    <w:rsid w:val="00814B2E"/>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6D"/>
    <w:rsid w:val="0081528F"/>
    <w:rsid w:val="008152D3"/>
    <w:rsid w:val="008153A1"/>
    <w:rsid w:val="00815574"/>
    <w:rsid w:val="0081557B"/>
    <w:rsid w:val="008155B5"/>
    <w:rsid w:val="008155F6"/>
    <w:rsid w:val="0081563F"/>
    <w:rsid w:val="00815847"/>
    <w:rsid w:val="00815854"/>
    <w:rsid w:val="0081590E"/>
    <w:rsid w:val="00815933"/>
    <w:rsid w:val="0081597B"/>
    <w:rsid w:val="008159EF"/>
    <w:rsid w:val="00815A95"/>
    <w:rsid w:val="00815BBE"/>
    <w:rsid w:val="00815C0B"/>
    <w:rsid w:val="00815C0D"/>
    <w:rsid w:val="00815C13"/>
    <w:rsid w:val="00815C27"/>
    <w:rsid w:val="00815C56"/>
    <w:rsid w:val="00815CB6"/>
    <w:rsid w:val="00815D72"/>
    <w:rsid w:val="00815DBD"/>
    <w:rsid w:val="00815DEC"/>
    <w:rsid w:val="00815E4C"/>
    <w:rsid w:val="00815E80"/>
    <w:rsid w:val="00815F37"/>
    <w:rsid w:val="00815FBA"/>
    <w:rsid w:val="00815FD3"/>
    <w:rsid w:val="00816071"/>
    <w:rsid w:val="0081618D"/>
    <w:rsid w:val="0081620E"/>
    <w:rsid w:val="008162BF"/>
    <w:rsid w:val="008162DA"/>
    <w:rsid w:val="00816323"/>
    <w:rsid w:val="00816331"/>
    <w:rsid w:val="00816476"/>
    <w:rsid w:val="00816549"/>
    <w:rsid w:val="0081654D"/>
    <w:rsid w:val="008165D8"/>
    <w:rsid w:val="008166E6"/>
    <w:rsid w:val="0081670E"/>
    <w:rsid w:val="008167E3"/>
    <w:rsid w:val="00816809"/>
    <w:rsid w:val="00816870"/>
    <w:rsid w:val="0081697C"/>
    <w:rsid w:val="0081698B"/>
    <w:rsid w:val="00816AA9"/>
    <w:rsid w:val="00816ADD"/>
    <w:rsid w:val="00816B95"/>
    <w:rsid w:val="00816BBE"/>
    <w:rsid w:val="00816C3B"/>
    <w:rsid w:val="00816CDC"/>
    <w:rsid w:val="00816D06"/>
    <w:rsid w:val="00816DD5"/>
    <w:rsid w:val="00816E32"/>
    <w:rsid w:val="00816E97"/>
    <w:rsid w:val="00816FB6"/>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02"/>
    <w:rsid w:val="00820385"/>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0B"/>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38"/>
    <w:rsid w:val="00821DA0"/>
    <w:rsid w:val="00821DCC"/>
    <w:rsid w:val="00821DD8"/>
    <w:rsid w:val="00821EE7"/>
    <w:rsid w:val="00821F03"/>
    <w:rsid w:val="00821F20"/>
    <w:rsid w:val="00821F6C"/>
    <w:rsid w:val="00821F99"/>
    <w:rsid w:val="00822080"/>
    <w:rsid w:val="008220A1"/>
    <w:rsid w:val="008220C1"/>
    <w:rsid w:val="0082217B"/>
    <w:rsid w:val="008221D9"/>
    <w:rsid w:val="00822255"/>
    <w:rsid w:val="008222AE"/>
    <w:rsid w:val="0082234D"/>
    <w:rsid w:val="008224A1"/>
    <w:rsid w:val="00822579"/>
    <w:rsid w:val="00822606"/>
    <w:rsid w:val="0082269A"/>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27"/>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6FF"/>
    <w:rsid w:val="00823873"/>
    <w:rsid w:val="00823964"/>
    <w:rsid w:val="00823A9E"/>
    <w:rsid w:val="00823AA8"/>
    <w:rsid w:val="00823B04"/>
    <w:rsid w:val="00823B79"/>
    <w:rsid w:val="00823B8F"/>
    <w:rsid w:val="00823B93"/>
    <w:rsid w:val="00823C64"/>
    <w:rsid w:val="00823CF0"/>
    <w:rsid w:val="00823CFD"/>
    <w:rsid w:val="00823DB1"/>
    <w:rsid w:val="00823DF4"/>
    <w:rsid w:val="00823E1D"/>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2E"/>
    <w:rsid w:val="00825B3F"/>
    <w:rsid w:val="00825B43"/>
    <w:rsid w:val="00825B92"/>
    <w:rsid w:val="00825BFB"/>
    <w:rsid w:val="00825CA2"/>
    <w:rsid w:val="00825CE8"/>
    <w:rsid w:val="00825D35"/>
    <w:rsid w:val="00825D98"/>
    <w:rsid w:val="00825E05"/>
    <w:rsid w:val="00825E5E"/>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1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6A"/>
    <w:rsid w:val="008273CF"/>
    <w:rsid w:val="00827407"/>
    <w:rsid w:val="008274C0"/>
    <w:rsid w:val="008274E0"/>
    <w:rsid w:val="008275C3"/>
    <w:rsid w:val="00827711"/>
    <w:rsid w:val="00827747"/>
    <w:rsid w:val="0082779E"/>
    <w:rsid w:val="0082785B"/>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15C"/>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29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04"/>
    <w:rsid w:val="00833FCA"/>
    <w:rsid w:val="00834108"/>
    <w:rsid w:val="00834120"/>
    <w:rsid w:val="00834146"/>
    <w:rsid w:val="0083425D"/>
    <w:rsid w:val="008342C4"/>
    <w:rsid w:val="00834319"/>
    <w:rsid w:val="0083431B"/>
    <w:rsid w:val="008343A4"/>
    <w:rsid w:val="00834406"/>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DCB"/>
    <w:rsid w:val="00834E76"/>
    <w:rsid w:val="00834ED8"/>
    <w:rsid w:val="00834F46"/>
    <w:rsid w:val="00834F6C"/>
    <w:rsid w:val="00834F81"/>
    <w:rsid w:val="00834FB0"/>
    <w:rsid w:val="008350E4"/>
    <w:rsid w:val="008350EF"/>
    <w:rsid w:val="00835183"/>
    <w:rsid w:val="008351C4"/>
    <w:rsid w:val="00835368"/>
    <w:rsid w:val="00835482"/>
    <w:rsid w:val="0083550B"/>
    <w:rsid w:val="008355DC"/>
    <w:rsid w:val="00835618"/>
    <w:rsid w:val="0083568C"/>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BF"/>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AC7"/>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2"/>
    <w:rsid w:val="00837608"/>
    <w:rsid w:val="00837624"/>
    <w:rsid w:val="00837709"/>
    <w:rsid w:val="0083779E"/>
    <w:rsid w:val="008377C6"/>
    <w:rsid w:val="0083785C"/>
    <w:rsid w:val="0083786A"/>
    <w:rsid w:val="00837877"/>
    <w:rsid w:val="0083790F"/>
    <w:rsid w:val="00837AA1"/>
    <w:rsid w:val="00837AE5"/>
    <w:rsid w:val="00837AF7"/>
    <w:rsid w:val="00837AFA"/>
    <w:rsid w:val="00837B00"/>
    <w:rsid w:val="00837BC6"/>
    <w:rsid w:val="00837BE8"/>
    <w:rsid w:val="00837D7D"/>
    <w:rsid w:val="00837E29"/>
    <w:rsid w:val="00837FB8"/>
    <w:rsid w:val="00837FD2"/>
    <w:rsid w:val="00837FF3"/>
    <w:rsid w:val="00837FFD"/>
    <w:rsid w:val="0084000D"/>
    <w:rsid w:val="0084007F"/>
    <w:rsid w:val="008400A0"/>
    <w:rsid w:val="00840139"/>
    <w:rsid w:val="00840152"/>
    <w:rsid w:val="008402A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063"/>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F2"/>
    <w:rsid w:val="00841E45"/>
    <w:rsid w:val="00841EBD"/>
    <w:rsid w:val="00841F08"/>
    <w:rsid w:val="00841F16"/>
    <w:rsid w:val="00841F9E"/>
    <w:rsid w:val="00841FC2"/>
    <w:rsid w:val="008420F8"/>
    <w:rsid w:val="00842206"/>
    <w:rsid w:val="00842213"/>
    <w:rsid w:val="008422CD"/>
    <w:rsid w:val="008422F6"/>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0"/>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5E6"/>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3FE"/>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9D"/>
    <w:rsid w:val="00847DC2"/>
    <w:rsid w:val="00847EFB"/>
    <w:rsid w:val="00847F7C"/>
    <w:rsid w:val="00847FA0"/>
    <w:rsid w:val="00850100"/>
    <w:rsid w:val="00850113"/>
    <w:rsid w:val="00850175"/>
    <w:rsid w:val="008502D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95"/>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3AF"/>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24"/>
    <w:rsid w:val="00851E9E"/>
    <w:rsid w:val="00851F11"/>
    <w:rsid w:val="00852053"/>
    <w:rsid w:val="00852070"/>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7F"/>
    <w:rsid w:val="0085298B"/>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2FC7"/>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D2"/>
    <w:rsid w:val="008538EB"/>
    <w:rsid w:val="00853903"/>
    <w:rsid w:val="00853906"/>
    <w:rsid w:val="00853B10"/>
    <w:rsid w:val="00853B16"/>
    <w:rsid w:val="00853B3F"/>
    <w:rsid w:val="00853BC9"/>
    <w:rsid w:val="00853C84"/>
    <w:rsid w:val="00853E4F"/>
    <w:rsid w:val="00853E93"/>
    <w:rsid w:val="00853EAA"/>
    <w:rsid w:val="00853EFF"/>
    <w:rsid w:val="00853F13"/>
    <w:rsid w:val="00853F15"/>
    <w:rsid w:val="00853FEE"/>
    <w:rsid w:val="00854039"/>
    <w:rsid w:val="0085419D"/>
    <w:rsid w:val="00854291"/>
    <w:rsid w:val="008542CA"/>
    <w:rsid w:val="008542D4"/>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1D4"/>
    <w:rsid w:val="00855205"/>
    <w:rsid w:val="00855213"/>
    <w:rsid w:val="0085531D"/>
    <w:rsid w:val="008553C7"/>
    <w:rsid w:val="0085541C"/>
    <w:rsid w:val="00855473"/>
    <w:rsid w:val="008554E7"/>
    <w:rsid w:val="008555C0"/>
    <w:rsid w:val="00855602"/>
    <w:rsid w:val="00855679"/>
    <w:rsid w:val="008556C7"/>
    <w:rsid w:val="0085570D"/>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54D"/>
    <w:rsid w:val="0085669B"/>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BF"/>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1DB"/>
    <w:rsid w:val="0086024E"/>
    <w:rsid w:val="0086030E"/>
    <w:rsid w:val="0086031B"/>
    <w:rsid w:val="0086031F"/>
    <w:rsid w:val="0086033D"/>
    <w:rsid w:val="0086039F"/>
    <w:rsid w:val="008603A0"/>
    <w:rsid w:val="008603A3"/>
    <w:rsid w:val="008603FE"/>
    <w:rsid w:val="0086042B"/>
    <w:rsid w:val="00860434"/>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D0A"/>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8"/>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A57"/>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5D"/>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69"/>
    <w:rsid w:val="00866172"/>
    <w:rsid w:val="008661A5"/>
    <w:rsid w:val="008661AA"/>
    <w:rsid w:val="008661EB"/>
    <w:rsid w:val="008662F6"/>
    <w:rsid w:val="008662F7"/>
    <w:rsid w:val="00866344"/>
    <w:rsid w:val="008663B7"/>
    <w:rsid w:val="008663BE"/>
    <w:rsid w:val="008663C3"/>
    <w:rsid w:val="00866430"/>
    <w:rsid w:val="0086644A"/>
    <w:rsid w:val="00866490"/>
    <w:rsid w:val="008665A3"/>
    <w:rsid w:val="0086661F"/>
    <w:rsid w:val="00866653"/>
    <w:rsid w:val="0086673B"/>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0"/>
    <w:rsid w:val="00866E22"/>
    <w:rsid w:val="00866E61"/>
    <w:rsid w:val="00866E7B"/>
    <w:rsid w:val="00866ECF"/>
    <w:rsid w:val="00866EDA"/>
    <w:rsid w:val="0086710B"/>
    <w:rsid w:val="008671FD"/>
    <w:rsid w:val="00867275"/>
    <w:rsid w:val="008672F2"/>
    <w:rsid w:val="0086739A"/>
    <w:rsid w:val="008673C5"/>
    <w:rsid w:val="008673F0"/>
    <w:rsid w:val="00867486"/>
    <w:rsid w:val="008674B4"/>
    <w:rsid w:val="008675CE"/>
    <w:rsid w:val="00867683"/>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5C1"/>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EA7"/>
    <w:rsid w:val="00870F0C"/>
    <w:rsid w:val="00871061"/>
    <w:rsid w:val="0087110A"/>
    <w:rsid w:val="00871121"/>
    <w:rsid w:val="008712C7"/>
    <w:rsid w:val="008712D5"/>
    <w:rsid w:val="008713A3"/>
    <w:rsid w:val="00871442"/>
    <w:rsid w:val="00871449"/>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DF"/>
    <w:rsid w:val="00871F50"/>
    <w:rsid w:val="00871F96"/>
    <w:rsid w:val="00872008"/>
    <w:rsid w:val="0087203A"/>
    <w:rsid w:val="00872048"/>
    <w:rsid w:val="00872050"/>
    <w:rsid w:val="008722AE"/>
    <w:rsid w:val="00872317"/>
    <w:rsid w:val="0087235B"/>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26"/>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75"/>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82"/>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4A"/>
    <w:rsid w:val="00880584"/>
    <w:rsid w:val="008805FD"/>
    <w:rsid w:val="0088065E"/>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7D"/>
    <w:rsid w:val="00880F83"/>
    <w:rsid w:val="00880F84"/>
    <w:rsid w:val="00880FFC"/>
    <w:rsid w:val="0088102A"/>
    <w:rsid w:val="008810DD"/>
    <w:rsid w:val="0088114F"/>
    <w:rsid w:val="00881173"/>
    <w:rsid w:val="00881179"/>
    <w:rsid w:val="0088119C"/>
    <w:rsid w:val="008812DB"/>
    <w:rsid w:val="00881320"/>
    <w:rsid w:val="0088133C"/>
    <w:rsid w:val="00881551"/>
    <w:rsid w:val="0088155D"/>
    <w:rsid w:val="0088157C"/>
    <w:rsid w:val="008815F8"/>
    <w:rsid w:val="00881691"/>
    <w:rsid w:val="008816D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87"/>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4E6"/>
    <w:rsid w:val="00884512"/>
    <w:rsid w:val="00884551"/>
    <w:rsid w:val="008845D6"/>
    <w:rsid w:val="00884702"/>
    <w:rsid w:val="0088472C"/>
    <w:rsid w:val="00884787"/>
    <w:rsid w:val="008848A9"/>
    <w:rsid w:val="00884985"/>
    <w:rsid w:val="008849C6"/>
    <w:rsid w:val="00884A05"/>
    <w:rsid w:val="00884BA7"/>
    <w:rsid w:val="00884BFA"/>
    <w:rsid w:val="00884C42"/>
    <w:rsid w:val="00884C70"/>
    <w:rsid w:val="00884CC6"/>
    <w:rsid w:val="00884D1A"/>
    <w:rsid w:val="00884D42"/>
    <w:rsid w:val="00884D55"/>
    <w:rsid w:val="00884E88"/>
    <w:rsid w:val="00884F31"/>
    <w:rsid w:val="00885093"/>
    <w:rsid w:val="00885097"/>
    <w:rsid w:val="00885099"/>
    <w:rsid w:val="008850BB"/>
    <w:rsid w:val="0088515C"/>
    <w:rsid w:val="008851FD"/>
    <w:rsid w:val="00885206"/>
    <w:rsid w:val="00885232"/>
    <w:rsid w:val="0088527C"/>
    <w:rsid w:val="008852E4"/>
    <w:rsid w:val="00885431"/>
    <w:rsid w:val="0088554A"/>
    <w:rsid w:val="008855B3"/>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4A4"/>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27"/>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BD"/>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7F"/>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2C4"/>
    <w:rsid w:val="00892345"/>
    <w:rsid w:val="00892395"/>
    <w:rsid w:val="00892439"/>
    <w:rsid w:val="00892442"/>
    <w:rsid w:val="00892467"/>
    <w:rsid w:val="008924EA"/>
    <w:rsid w:val="00892595"/>
    <w:rsid w:val="0089260C"/>
    <w:rsid w:val="00892719"/>
    <w:rsid w:val="00892727"/>
    <w:rsid w:val="0089272C"/>
    <w:rsid w:val="008927EB"/>
    <w:rsid w:val="008928DB"/>
    <w:rsid w:val="00892920"/>
    <w:rsid w:val="00892964"/>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125"/>
    <w:rsid w:val="0089431B"/>
    <w:rsid w:val="0089437D"/>
    <w:rsid w:val="008943D9"/>
    <w:rsid w:val="008943E3"/>
    <w:rsid w:val="0089442F"/>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6C"/>
    <w:rsid w:val="00896897"/>
    <w:rsid w:val="008968B9"/>
    <w:rsid w:val="0089691E"/>
    <w:rsid w:val="00896A4D"/>
    <w:rsid w:val="00896AB4"/>
    <w:rsid w:val="00896AC0"/>
    <w:rsid w:val="00896B58"/>
    <w:rsid w:val="00896B5C"/>
    <w:rsid w:val="00896C47"/>
    <w:rsid w:val="00896D5E"/>
    <w:rsid w:val="00896DE8"/>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5C"/>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5D"/>
    <w:rsid w:val="008A0AC4"/>
    <w:rsid w:val="008A0BD5"/>
    <w:rsid w:val="008A0D59"/>
    <w:rsid w:val="008A1098"/>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6D"/>
    <w:rsid w:val="008A23D2"/>
    <w:rsid w:val="008A23D7"/>
    <w:rsid w:val="008A24B5"/>
    <w:rsid w:val="008A24D1"/>
    <w:rsid w:val="008A252A"/>
    <w:rsid w:val="008A253B"/>
    <w:rsid w:val="008A2599"/>
    <w:rsid w:val="008A264D"/>
    <w:rsid w:val="008A26F8"/>
    <w:rsid w:val="008A27F2"/>
    <w:rsid w:val="008A285A"/>
    <w:rsid w:val="008A2886"/>
    <w:rsid w:val="008A28B0"/>
    <w:rsid w:val="008A28E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56"/>
    <w:rsid w:val="008A627B"/>
    <w:rsid w:val="008A6333"/>
    <w:rsid w:val="008A6369"/>
    <w:rsid w:val="008A6427"/>
    <w:rsid w:val="008A6607"/>
    <w:rsid w:val="008A6647"/>
    <w:rsid w:val="008A665E"/>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66"/>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506"/>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9E"/>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33"/>
    <w:rsid w:val="008B39BC"/>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7A"/>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35"/>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FB"/>
    <w:rsid w:val="008B54DA"/>
    <w:rsid w:val="008B54E2"/>
    <w:rsid w:val="008B55BF"/>
    <w:rsid w:val="008B55F7"/>
    <w:rsid w:val="008B56F8"/>
    <w:rsid w:val="008B5717"/>
    <w:rsid w:val="008B580F"/>
    <w:rsid w:val="008B589C"/>
    <w:rsid w:val="008B5926"/>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85"/>
    <w:rsid w:val="008B62C4"/>
    <w:rsid w:val="008B63E1"/>
    <w:rsid w:val="008B6443"/>
    <w:rsid w:val="008B6466"/>
    <w:rsid w:val="008B65C0"/>
    <w:rsid w:val="008B6614"/>
    <w:rsid w:val="008B6624"/>
    <w:rsid w:val="008B667F"/>
    <w:rsid w:val="008B6778"/>
    <w:rsid w:val="008B67A9"/>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22"/>
    <w:rsid w:val="008C035E"/>
    <w:rsid w:val="008C03A3"/>
    <w:rsid w:val="008C03A6"/>
    <w:rsid w:val="008C03D6"/>
    <w:rsid w:val="008C0453"/>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9D"/>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4DF"/>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3"/>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92"/>
    <w:rsid w:val="008C40DE"/>
    <w:rsid w:val="008C411C"/>
    <w:rsid w:val="008C418B"/>
    <w:rsid w:val="008C41BB"/>
    <w:rsid w:val="008C4252"/>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78"/>
    <w:rsid w:val="008C595E"/>
    <w:rsid w:val="008C5ADB"/>
    <w:rsid w:val="008C5AF5"/>
    <w:rsid w:val="008C5B37"/>
    <w:rsid w:val="008C5C1F"/>
    <w:rsid w:val="008C5C88"/>
    <w:rsid w:val="008C5D4F"/>
    <w:rsid w:val="008C5D7C"/>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75"/>
    <w:rsid w:val="008C6581"/>
    <w:rsid w:val="008C65E9"/>
    <w:rsid w:val="008C661B"/>
    <w:rsid w:val="008C67B3"/>
    <w:rsid w:val="008C6824"/>
    <w:rsid w:val="008C6943"/>
    <w:rsid w:val="008C6A35"/>
    <w:rsid w:val="008C6A45"/>
    <w:rsid w:val="008C6A58"/>
    <w:rsid w:val="008C6B35"/>
    <w:rsid w:val="008C6B60"/>
    <w:rsid w:val="008C6B65"/>
    <w:rsid w:val="008C6CB2"/>
    <w:rsid w:val="008C6D78"/>
    <w:rsid w:val="008C6D79"/>
    <w:rsid w:val="008C6DBD"/>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48"/>
    <w:rsid w:val="008C7488"/>
    <w:rsid w:val="008C74C8"/>
    <w:rsid w:val="008C7519"/>
    <w:rsid w:val="008C756B"/>
    <w:rsid w:val="008C7743"/>
    <w:rsid w:val="008C774A"/>
    <w:rsid w:val="008C77B6"/>
    <w:rsid w:val="008C78E9"/>
    <w:rsid w:val="008C7923"/>
    <w:rsid w:val="008C79A7"/>
    <w:rsid w:val="008C79D0"/>
    <w:rsid w:val="008C7B01"/>
    <w:rsid w:val="008C7BC1"/>
    <w:rsid w:val="008C7C65"/>
    <w:rsid w:val="008C7CB9"/>
    <w:rsid w:val="008C7CBF"/>
    <w:rsid w:val="008C7D26"/>
    <w:rsid w:val="008C7D6D"/>
    <w:rsid w:val="008C7DA0"/>
    <w:rsid w:val="008C7DA5"/>
    <w:rsid w:val="008C7DA7"/>
    <w:rsid w:val="008C7E0E"/>
    <w:rsid w:val="008C7E19"/>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E5"/>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A4"/>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82"/>
    <w:rsid w:val="008D3FB4"/>
    <w:rsid w:val="008D4030"/>
    <w:rsid w:val="008D4190"/>
    <w:rsid w:val="008D4260"/>
    <w:rsid w:val="008D4270"/>
    <w:rsid w:val="008D438E"/>
    <w:rsid w:val="008D43D2"/>
    <w:rsid w:val="008D4439"/>
    <w:rsid w:val="008D44E9"/>
    <w:rsid w:val="008D44ED"/>
    <w:rsid w:val="008D4508"/>
    <w:rsid w:val="008D463C"/>
    <w:rsid w:val="008D465A"/>
    <w:rsid w:val="008D46C1"/>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15"/>
    <w:rsid w:val="008D51CA"/>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8E6"/>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36"/>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82"/>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78D"/>
    <w:rsid w:val="008D78D4"/>
    <w:rsid w:val="008D78FD"/>
    <w:rsid w:val="008D79A2"/>
    <w:rsid w:val="008D7A04"/>
    <w:rsid w:val="008D7A0D"/>
    <w:rsid w:val="008D7A4A"/>
    <w:rsid w:val="008D7B0B"/>
    <w:rsid w:val="008D7BB5"/>
    <w:rsid w:val="008D7D11"/>
    <w:rsid w:val="008D7F2E"/>
    <w:rsid w:val="008D7FEA"/>
    <w:rsid w:val="008D7FF3"/>
    <w:rsid w:val="008E008A"/>
    <w:rsid w:val="008E008C"/>
    <w:rsid w:val="008E00BA"/>
    <w:rsid w:val="008E014A"/>
    <w:rsid w:val="008E025A"/>
    <w:rsid w:val="008E029B"/>
    <w:rsid w:val="008E03F0"/>
    <w:rsid w:val="008E0495"/>
    <w:rsid w:val="008E0567"/>
    <w:rsid w:val="008E05BA"/>
    <w:rsid w:val="008E0606"/>
    <w:rsid w:val="008E0637"/>
    <w:rsid w:val="008E0706"/>
    <w:rsid w:val="008E0741"/>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4A"/>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68"/>
    <w:rsid w:val="008E44F5"/>
    <w:rsid w:val="008E4543"/>
    <w:rsid w:val="008E461A"/>
    <w:rsid w:val="008E4633"/>
    <w:rsid w:val="008E4699"/>
    <w:rsid w:val="008E46D4"/>
    <w:rsid w:val="008E4732"/>
    <w:rsid w:val="008E47B2"/>
    <w:rsid w:val="008E480E"/>
    <w:rsid w:val="008E4815"/>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3"/>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C5"/>
    <w:rsid w:val="008E64F6"/>
    <w:rsid w:val="008E6583"/>
    <w:rsid w:val="008E6596"/>
    <w:rsid w:val="008E65A4"/>
    <w:rsid w:val="008E669F"/>
    <w:rsid w:val="008E67B8"/>
    <w:rsid w:val="008E67E0"/>
    <w:rsid w:val="008E6839"/>
    <w:rsid w:val="008E687B"/>
    <w:rsid w:val="008E68A4"/>
    <w:rsid w:val="008E69B7"/>
    <w:rsid w:val="008E69B8"/>
    <w:rsid w:val="008E69F2"/>
    <w:rsid w:val="008E6A03"/>
    <w:rsid w:val="008E6A57"/>
    <w:rsid w:val="008E6B35"/>
    <w:rsid w:val="008E6B3C"/>
    <w:rsid w:val="008E6C0D"/>
    <w:rsid w:val="008E6CC1"/>
    <w:rsid w:val="008E6CC5"/>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A8E"/>
    <w:rsid w:val="008E7B73"/>
    <w:rsid w:val="008E7C17"/>
    <w:rsid w:val="008E7C3E"/>
    <w:rsid w:val="008E7C58"/>
    <w:rsid w:val="008E7C6F"/>
    <w:rsid w:val="008E7D53"/>
    <w:rsid w:val="008E7DA5"/>
    <w:rsid w:val="008E7ED7"/>
    <w:rsid w:val="008E7EE6"/>
    <w:rsid w:val="008E7F70"/>
    <w:rsid w:val="008E7FD6"/>
    <w:rsid w:val="008F0019"/>
    <w:rsid w:val="008F0127"/>
    <w:rsid w:val="008F0169"/>
    <w:rsid w:val="008F024B"/>
    <w:rsid w:val="008F027D"/>
    <w:rsid w:val="008F02D2"/>
    <w:rsid w:val="008F02D6"/>
    <w:rsid w:val="008F0317"/>
    <w:rsid w:val="008F0356"/>
    <w:rsid w:val="008F04BC"/>
    <w:rsid w:val="008F04E7"/>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13"/>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3"/>
    <w:rsid w:val="008F1C7D"/>
    <w:rsid w:val="008F1DB8"/>
    <w:rsid w:val="008F1F19"/>
    <w:rsid w:val="008F1F34"/>
    <w:rsid w:val="008F1F44"/>
    <w:rsid w:val="008F2070"/>
    <w:rsid w:val="008F2101"/>
    <w:rsid w:val="008F2127"/>
    <w:rsid w:val="008F21D6"/>
    <w:rsid w:val="008F222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1"/>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3F85"/>
    <w:rsid w:val="008F401D"/>
    <w:rsid w:val="008F4087"/>
    <w:rsid w:val="008F40A6"/>
    <w:rsid w:val="008F40CF"/>
    <w:rsid w:val="008F4101"/>
    <w:rsid w:val="008F4135"/>
    <w:rsid w:val="008F41B9"/>
    <w:rsid w:val="008F425E"/>
    <w:rsid w:val="008F4263"/>
    <w:rsid w:val="008F42E5"/>
    <w:rsid w:val="008F42F6"/>
    <w:rsid w:val="008F43B5"/>
    <w:rsid w:val="008F43CC"/>
    <w:rsid w:val="008F444A"/>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9C"/>
    <w:rsid w:val="008F47DA"/>
    <w:rsid w:val="008F47F7"/>
    <w:rsid w:val="008F4874"/>
    <w:rsid w:val="008F4883"/>
    <w:rsid w:val="008F48F2"/>
    <w:rsid w:val="008F49C9"/>
    <w:rsid w:val="008F4A50"/>
    <w:rsid w:val="008F4C1D"/>
    <w:rsid w:val="008F4C58"/>
    <w:rsid w:val="008F4CF9"/>
    <w:rsid w:val="008F4D41"/>
    <w:rsid w:val="008F4D7D"/>
    <w:rsid w:val="008F4DB1"/>
    <w:rsid w:val="008F4F0A"/>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0B"/>
    <w:rsid w:val="008F6A49"/>
    <w:rsid w:val="008F6AC9"/>
    <w:rsid w:val="008F6B2B"/>
    <w:rsid w:val="008F6BB8"/>
    <w:rsid w:val="008F6CBA"/>
    <w:rsid w:val="008F6D3C"/>
    <w:rsid w:val="008F6D89"/>
    <w:rsid w:val="008F6DC5"/>
    <w:rsid w:val="008F6E15"/>
    <w:rsid w:val="008F6E49"/>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191"/>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BB4"/>
    <w:rsid w:val="00900D34"/>
    <w:rsid w:val="00900D4E"/>
    <w:rsid w:val="00900D87"/>
    <w:rsid w:val="00900D99"/>
    <w:rsid w:val="00900E0A"/>
    <w:rsid w:val="00900EAF"/>
    <w:rsid w:val="00900F7F"/>
    <w:rsid w:val="00900FA7"/>
    <w:rsid w:val="00900FD0"/>
    <w:rsid w:val="00901051"/>
    <w:rsid w:val="0090125B"/>
    <w:rsid w:val="009012BF"/>
    <w:rsid w:val="009012C3"/>
    <w:rsid w:val="009012D2"/>
    <w:rsid w:val="00901321"/>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3E"/>
    <w:rsid w:val="009036DB"/>
    <w:rsid w:val="0090396F"/>
    <w:rsid w:val="009039FB"/>
    <w:rsid w:val="00903A19"/>
    <w:rsid w:val="00903A1E"/>
    <w:rsid w:val="00903B3F"/>
    <w:rsid w:val="00903B74"/>
    <w:rsid w:val="00903C12"/>
    <w:rsid w:val="00903C19"/>
    <w:rsid w:val="00903C41"/>
    <w:rsid w:val="00903CAC"/>
    <w:rsid w:val="00903CBE"/>
    <w:rsid w:val="00903D47"/>
    <w:rsid w:val="00903D67"/>
    <w:rsid w:val="00903DA4"/>
    <w:rsid w:val="00903DBE"/>
    <w:rsid w:val="00903DCC"/>
    <w:rsid w:val="00903F4E"/>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41"/>
    <w:rsid w:val="00904CC6"/>
    <w:rsid w:val="00904CD4"/>
    <w:rsid w:val="00904CFF"/>
    <w:rsid w:val="00904D87"/>
    <w:rsid w:val="00904ED0"/>
    <w:rsid w:val="00904EDD"/>
    <w:rsid w:val="00904EF2"/>
    <w:rsid w:val="00904FD8"/>
    <w:rsid w:val="00905070"/>
    <w:rsid w:val="009050D6"/>
    <w:rsid w:val="0090510F"/>
    <w:rsid w:val="0090516A"/>
    <w:rsid w:val="009051B5"/>
    <w:rsid w:val="0090521C"/>
    <w:rsid w:val="00905388"/>
    <w:rsid w:val="009053B7"/>
    <w:rsid w:val="0090550C"/>
    <w:rsid w:val="00905521"/>
    <w:rsid w:val="0090556F"/>
    <w:rsid w:val="00905581"/>
    <w:rsid w:val="009055A8"/>
    <w:rsid w:val="009055F5"/>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EC"/>
    <w:rsid w:val="009065FC"/>
    <w:rsid w:val="00906604"/>
    <w:rsid w:val="00906621"/>
    <w:rsid w:val="00906739"/>
    <w:rsid w:val="0090678B"/>
    <w:rsid w:val="009067DE"/>
    <w:rsid w:val="0090689C"/>
    <w:rsid w:val="00906976"/>
    <w:rsid w:val="00906A6E"/>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68"/>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3E2"/>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6B"/>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C9"/>
    <w:rsid w:val="00912AE0"/>
    <w:rsid w:val="00912AEE"/>
    <w:rsid w:val="00912B5C"/>
    <w:rsid w:val="00912B89"/>
    <w:rsid w:val="00912CDD"/>
    <w:rsid w:val="00912F22"/>
    <w:rsid w:val="009130A1"/>
    <w:rsid w:val="009130E4"/>
    <w:rsid w:val="009130FF"/>
    <w:rsid w:val="0091313D"/>
    <w:rsid w:val="00913181"/>
    <w:rsid w:val="0091328E"/>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AE7"/>
    <w:rsid w:val="00913B6F"/>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6D"/>
    <w:rsid w:val="009144CD"/>
    <w:rsid w:val="00914560"/>
    <w:rsid w:val="0091459C"/>
    <w:rsid w:val="00914613"/>
    <w:rsid w:val="00914634"/>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965"/>
    <w:rsid w:val="00915A3E"/>
    <w:rsid w:val="00915A57"/>
    <w:rsid w:val="00915A72"/>
    <w:rsid w:val="00915AE5"/>
    <w:rsid w:val="00915D4F"/>
    <w:rsid w:val="00915D66"/>
    <w:rsid w:val="00915DF0"/>
    <w:rsid w:val="00915F05"/>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BD"/>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44B"/>
    <w:rsid w:val="0091755E"/>
    <w:rsid w:val="009175B7"/>
    <w:rsid w:val="00917605"/>
    <w:rsid w:val="00917663"/>
    <w:rsid w:val="009176A0"/>
    <w:rsid w:val="00917775"/>
    <w:rsid w:val="009177A1"/>
    <w:rsid w:val="009177D3"/>
    <w:rsid w:val="0091781D"/>
    <w:rsid w:val="009178AB"/>
    <w:rsid w:val="00917913"/>
    <w:rsid w:val="0091794A"/>
    <w:rsid w:val="00917950"/>
    <w:rsid w:val="009179B8"/>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2A"/>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C"/>
    <w:rsid w:val="00923B2E"/>
    <w:rsid w:val="00923B9E"/>
    <w:rsid w:val="00923C3E"/>
    <w:rsid w:val="00923C8B"/>
    <w:rsid w:val="00923D5B"/>
    <w:rsid w:val="00923D82"/>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3D"/>
    <w:rsid w:val="00925055"/>
    <w:rsid w:val="00925144"/>
    <w:rsid w:val="009251A3"/>
    <w:rsid w:val="0092524A"/>
    <w:rsid w:val="00925254"/>
    <w:rsid w:val="009252B2"/>
    <w:rsid w:val="00925358"/>
    <w:rsid w:val="0092536F"/>
    <w:rsid w:val="009253F0"/>
    <w:rsid w:val="00925415"/>
    <w:rsid w:val="0092548F"/>
    <w:rsid w:val="009254C1"/>
    <w:rsid w:val="009254EA"/>
    <w:rsid w:val="0092553B"/>
    <w:rsid w:val="0092563F"/>
    <w:rsid w:val="0092568A"/>
    <w:rsid w:val="0092575C"/>
    <w:rsid w:val="00925842"/>
    <w:rsid w:val="00925873"/>
    <w:rsid w:val="00925878"/>
    <w:rsid w:val="009258A3"/>
    <w:rsid w:val="009258DA"/>
    <w:rsid w:val="00925947"/>
    <w:rsid w:val="009259FB"/>
    <w:rsid w:val="00925AC0"/>
    <w:rsid w:val="00925ACA"/>
    <w:rsid w:val="00925C69"/>
    <w:rsid w:val="00925CC2"/>
    <w:rsid w:val="00925CEA"/>
    <w:rsid w:val="00925DBB"/>
    <w:rsid w:val="00925DDC"/>
    <w:rsid w:val="00925E5E"/>
    <w:rsid w:val="00925F17"/>
    <w:rsid w:val="00925F43"/>
    <w:rsid w:val="00926052"/>
    <w:rsid w:val="00926086"/>
    <w:rsid w:val="0092608E"/>
    <w:rsid w:val="0092609E"/>
    <w:rsid w:val="009260D8"/>
    <w:rsid w:val="009260EC"/>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83"/>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21"/>
    <w:rsid w:val="009303BD"/>
    <w:rsid w:val="0093049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C"/>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7"/>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0F"/>
    <w:rsid w:val="0093231C"/>
    <w:rsid w:val="00932379"/>
    <w:rsid w:val="009323EF"/>
    <w:rsid w:val="00932421"/>
    <w:rsid w:val="0093243B"/>
    <w:rsid w:val="0093254C"/>
    <w:rsid w:val="00932554"/>
    <w:rsid w:val="00932566"/>
    <w:rsid w:val="00932578"/>
    <w:rsid w:val="00932656"/>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2F7B"/>
    <w:rsid w:val="00932FCC"/>
    <w:rsid w:val="0093302F"/>
    <w:rsid w:val="009330D8"/>
    <w:rsid w:val="00933151"/>
    <w:rsid w:val="00933155"/>
    <w:rsid w:val="00933194"/>
    <w:rsid w:val="00933408"/>
    <w:rsid w:val="0093347A"/>
    <w:rsid w:val="00933487"/>
    <w:rsid w:val="009335B3"/>
    <w:rsid w:val="009335D8"/>
    <w:rsid w:val="0093360A"/>
    <w:rsid w:val="00933630"/>
    <w:rsid w:val="009336A3"/>
    <w:rsid w:val="0093370E"/>
    <w:rsid w:val="00933812"/>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28"/>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2D"/>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BD"/>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75"/>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28"/>
    <w:rsid w:val="00937353"/>
    <w:rsid w:val="00937377"/>
    <w:rsid w:val="009374F6"/>
    <w:rsid w:val="0093751F"/>
    <w:rsid w:val="009375E7"/>
    <w:rsid w:val="00937732"/>
    <w:rsid w:val="0093773F"/>
    <w:rsid w:val="00937756"/>
    <w:rsid w:val="00937856"/>
    <w:rsid w:val="0093787C"/>
    <w:rsid w:val="009379D4"/>
    <w:rsid w:val="00937A11"/>
    <w:rsid w:val="00937AE5"/>
    <w:rsid w:val="00937C92"/>
    <w:rsid w:val="00937D40"/>
    <w:rsid w:val="00937D65"/>
    <w:rsid w:val="00937D98"/>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4"/>
    <w:rsid w:val="00940F7D"/>
    <w:rsid w:val="00940F97"/>
    <w:rsid w:val="009410D4"/>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0D"/>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212"/>
    <w:rsid w:val="009423BB"/>
    <w:rsid w:val="009423C2"/>
    <w:rsid w:val="0094269E"/>
    <w:rsid w:val="009427CE"/>
    <w:rsid w:val="00942910"/>
    <w:rsid w:val="00942917"/>
    <w:rsid w:val="0094293B"/>
    <w:rsid w:val="009429BD"/>
    <w:rsid w:val="009429D9"/>
    <w:rsid w:val="00942A3E"/>
    <w:rsid w:val="00942A43"/>
    <w:rsid w:val="00942B54"/>
    <w:rsid w:val="00942B85"/>
    <w:rsid w:val="00942BBC"/>
    <w:rsid w:val="00942C10"/>
    <w:rsid w:val="00942C30"/>
    <w:rsid w:val="00942C61"/>
    <w:rsid w:val="00942CE2"/>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AA"/>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5E7"/>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61"/>
    <w:rsid w:val="009455D0"/>
    <w:rsid w:val="0094560F"/>
    <w:rsid w:val="009456C7"/>
    <w:rsid w:val="00945732"/>
    <w:rsid w:val="0094579A"/>
    <w:rsid w:val="009458B3"/>
    <w:rsid w:val="0094596D"/>
    <w:rsid w:val="009459B3"/>
    <w:rsid w:val="00945A54"/>
    <w:rsid w:val="00945ADF"/>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AE5"/>
    <w:rsid w:val="00946B4D"/>
    <w:rsid w:val="00946B5E"/>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2E6"/>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33"/>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EF"/>
    <w:rsid w:val="00951011"/>
    <w:rsid w:val="00951019"/>
    <w:rsid w:val="0095102F"/>
    <w:rsid w:val="0095103C"/>
    <w:rsid w:val="00951093"/>
    <w:rsid w:val="009510EA"/>
    <w:rsid w:val="00951127"/>
    <w:rsid w:val="009511DD"/>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565"/>
    <w:rsid w:val="00951637"/>
    <w:rsid w:val="009516CA"/>
    <w:rsid w:val="00951713"/>
    <w:rsid w:val="0095176C"/>
    <w:rsid w:val="00951837"/>
    <w:rsid w:val="009518CA"/>
    <w:rsid w:val="009518D1"/>
    <w:rsid w:val="0095197E"/>
    <w:rsid w:val="00951996"/>
    <w:rsid w:val="009519D8"/>
    <w:rsid w:val="00951ADF"/>
    <w:rsid w:val="00951BDB"/>
    <w:rsid w:val="00951C9E"/>
    <w:rsid w:val="00951CB3"/>
    <w:rsid w:val="00951D72"/>
    <w:rsid w:val="00951EE1"/>
    <w:rsid w:val="00951F76"/>
    <w:rsid w:val="00951F7C"/>
    <w:rsid w:val="00951FAC"/>
    <w:rsid w:val="00951FB0"/>
    <w:rsid w:val="00951FF0"/>
    <w:rsid w:val="0095201F"/>
    <w:rsid w:val="009520DE"/>
    <w:rsid w:val="009521C4"/>
    <w:rsid w:val="00952270"/>
    <w:rsid w:val="00952441"/>
    <w:rsid w:val="00952480"/>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AE"/>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EDF"/>
    <w:rsid w:val="00953EEE"/>
    <w:rsid w:val="00953F3D"/>
    <w:rsid w:val="00953FF9"/>
    <w:rsid w:val="0095401F"/>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5C"/>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099"/>
    <w:rsid w:val="009551A6"/>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CA"/>
    <w:rsid w:val="009559DD"/>
    <w:rsid w:val="009559E2"/>
    <w:rsid w:val="00955A23"/>
    <w:rsid w:val="00955A27"/>
    <w:rsid w:val="00955A39"/>
    <w:rsid w:val="00955AD6"/>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3F8"/>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59F"/>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9E9"/>
    <w:rsid w:val="00963A02"/>
    <w:rsid w:val="00963A1F"/>
    <w:rsid w:val="00963A25"/>
    <w:rsid w:val="00963B1B"/>
    <w:rsid w:val="00963B85"/>
    <w:rsid w:val="00963C5E"/>
    <w:rsid w:val="00963D06"/>
    <w:rsid w:val="00963D4E"/>
    <w:rsid w:val="00963D5F"/>
    <w:rsid w:val="00963DCD"/>
    <w:rsid w:val="00963F89"/>
    <w:rsid w:val="00964073"/>
    <w:rsid w:val="00964177"/>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8E"/>
    <w:rsid w:val="00964AE6"/>
    <w:rsid w:val="00964C8C"/>
    <w:rsid w:val="00964E51"/>
    <w:rsid w:val="00964F64"/>
    <w:rsid w:val="00964FFC"/>
    <w:rsid w:val="00965083"/>
    <w:rsid w:val="009651BC"/>
    <w:rsid w:val="009651F7"/>
    <w:rsid w:val="00965221"/>
    <w:rsid w:val="009653E8"/>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A1"/>
    <w:rsid w:val="00966BB4"/>
    <w:rsid w:val="00966C3B"/>
    <w:rsid w:val="00966DA8"/>
    <w:rsid w:val="00966DE0"/>
    <w:rsid w:val="00966E12"/>
    <w:rsid w:val="00966E28"/>
    <w:rsid w:val="00966E95"/>
    <w:rsid w:val="00966FDE"/>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A2"/>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19"/>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49"/>
    <w:rsid w:val="00971BBF"/>
    <w:rsid w:val="00971C4C"/>
    <w:rsid w:val="00971C57"/>
    <w:rsid w:val="00971C9A"/>
    <w:rsid w:val="00971CF6"/>
    <w:rsid w:val="00971DDA"/>
    <w:rsid w:val="00971DE4"/>
    <w:rsid w:val="00971EEF"/>
    <w:rsid w:val="00971F44"/>
    <w:rsid w:val="00972064"/>
    <w:rsid w:val="0097207B"/>
    <w:rsid w:val="009720A3"/>
    <w:rsid w:val="009720FB"/>
    <w:rsid w:val="009720FD"/>
    <w:rsid w:val="0097216C"/>
    <w:rsid w:val="009722EF"/>
    <w:rsid w:val="0097241E"/>
    <w:rsid w:val="009724BE"/>
    <w:rsid w:val="009724D3"/>
    <w:rsid w:val="009725B1"/>
    <w:rsid w:val="009726B5"/>
    <w:rsid w:val="00972715"/>
    <w:rsid w:val="00972750"/>
    <w:rsid w:val="0097275C"/>
    <w:rsid w:val="00972820"/>
    <w:rsid w:val="00972865"/>
    <w:rsid w:val="00972876"/>
    <w:rsid w:val="0097287C"/>
    <w:rsid w:val="00972897"/>
    <w:rsid w:val="009728D3"/>
    <w:rsid w:val="009728F4"/>
    <w:rsid w:val="00972998"/>
    <w:rsid w:val="009729BB"/>
    <w:rsid w:val="00972ABA"/>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26"/>
    <w:rsid w:val="00974837"/>
    <w:rsid w:val="0097490A"/>
    <w:rsid w:val="009749CA"/>
    <w:rsid w:val="009749FE"/>
    <w:rsid w:val="00974AA1"/>
    <w:rsid w:val="00974BF9"/>
    <w:rsid w:val="00974C0A"/>
    <w:rsid w:val="00974C0C"/>
    <w:rsid w:val="00974C79"/>
    <w:rsid w:val="00974C7B"/>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3ED"/>
    <w:rsid w:val="00975408"/>
    <w:rsid w:val="0097540D"/>
    <w:rsid w:val="0097541C"/>
    <w:rsid w:val="0097544D"/>
    <w:rsid w:val="0097561C"/>
    <w:rsid w:val="00975630"/>
    <w:rsid w:val="00975631"/>
    <w:rsid w:val="00975640"/>
    <w:rsid w:val="0097571C"/>
    <w:rsid w:val="0097573E"/>
    <w:rsid w:val="0097576A"/>
    <w:rsid w:val="009757EC"/>
    <w:rsid w:val="00975809"/>
    <w:rsid w:val="0097596E"/>
    <w:rsid w:val="009759CE"/>
    <w:rsid w:val="00975A1D"/>
    <w:rsid w:val="00975A48"/>
    <w:rsid w:val="00975BED"/>
    <w:rsid w:val="00975C45"/>
    <w:rsid w:val="00975CD0"/>
    <w:rsid w:val="00975D3F"/>
    <w:rsid w:val="00975D62"/>
    <w:rsid w:val="00975F70"/>
    <w:rsid w:val="00975FDC"/>
    <w:rsid w:val="0097602F"/>
    <w:rsid w:val="00976139"/>
    <w:rsid w:val="009761F3"/>
    <w:rsid w:val="00976277"/>
    <w:rsid w:val="00976282"/>
    <w:rsid w:val="0097629B"/>
    <w:rsid w:val="00976301"/>
    <w:rsid w:val="00976554"/>
    <w:rsid w:val="00976569"/>
    <w:rsid w:val="0097663B"/>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CCF"/>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05"/>
    <w:rsid w:val="00981335"/>
    <w:rsid w:val="0098140C"/>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1EF"/>
    <w:rsid w:val="00983263"/>
    <w:rsid w:val="009832E0"/>
    <w:rsid w:val="00983328"/>
    <w:rsid w:val="00983339"/>
    <w:rsid w:val="00983378"/>
    <w:rsid w:val="009833A0"/>
    <w:rsid w:val="009833AC"/>
    <w:rsid w:val="0098343E"/>
    <w:rsid w:val="00983491"/>
    <w:rsid w:val="009834ED"/>
    <w:rsid w:val="0098354B"/>
    <w:rsid w:val="0098354F"/>
    <w:rsid w:val="00983579"/>
    <w:rsid w:val="00983585"/>
    <w:rsid w:val="0098367C"/>
    <w:rsid w:val="009836CF"/>
    <w:rsid w:val="00983708"/>
    <w:rsid w:val="00983744"/>
    <w:rsid w:val="009837E1"/>
    <w:rsid w:val="00983825"/>
    <w:rsid w:val="00983875"/>
    <w:rsid w:val="009838EA"/>
    <w:rsid w:val="009838F5"/>
    <w:rsid w:val="0098392A"/>
    <w:rsid w:val="00983A57"/>
    <w:rsid w:val="00983A5B"/>
    <w:rsid w:val="00983A67"/>
    <w:rsid w:val="00983B1E"/>
    <w:rsid w:val="00983BEC"/>
    <w:rsid w:val="00983C70"/>
    <w:rsid w:val="00983C87"/>
    <w:rsid w:val="00983C8F"/>
    <w:rsid w:val="00983D62"/>
    <w:rsid w:val="00983E0A"/>
    <w:rsid w:val="00983EC3"/>
    <w:rsid w:val="00983F04"/>
    <w:rsid w:val="00983F94"/>
    <w:rsid w:val="00983F96"/>
    <w:rsid w:val="00984017"/>
    <w:rsid w:val="0098403A"/>
    <w:rsid w:val="009840BF"/>
    <w:rsid w:val="00984127"/>
    <w:rsid w:val="00984180"/>
    <w:rsid w:val="009842B2"/>
    <w:rsid w:val="009842FF"/>
    <w:rsid w:val="0098434E"/>
    <w:rsid w:val="00984406"/>
    <w:rsid w:val="009844BD"/>
    <w:rsid w:val="00984562"/>
    <w:rsid w:val="009845E4"/>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5C"/>
    <w:rsid w:val="00984E9D"/>
    <w:rsid w:val="00985046"/>
    <w:rsid w:val="009850FC"/>
    <w:rsid w:val="009851BE"/>
    <w:rsid w:val="0098521F"/>
    <w:rsid w:val="009852AA"/>
    <w:rsid w:val="00985302"/>
    <w:rsid w:val="00985312"/>
    <w:rsid w:val="0098549D"/>
    <w:rsid w:val="0098549F"/>
    <w:rsid w:val="0098551F"/>
    <w:rsid w:val="00985535"/>
    <w:rsid w:val="009855B6"/>
    <w:rsid w:val="009855ED"/>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15"/>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67"/>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BB"/>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4D"/>
    <w:rsid w:val="00991C5D"/>
    <w:rsid w:val="00991CB9"/>
    <w:rsid w:val="00991DC9"/>
    <w:rsid w:val="00991F49"/>
    <w:rsid w:val="00991F4D"/>
    <w:rsid w:val="00992001"/>
    <w:rsid w:val="0099200B"/>
    <w:rsid w:val="00992088"/>
    <w:rsid w:val="00992186"/>
    <w:rsid w:val="00992449"/>
    <w:rsid w:val="009924C8"/>
    <w:rsid w:val="0099250B"/>
    <w:rsid w:val="0099250C"/>
    <w:rsid w:val="00992521"/>
    <w:rsid w:val="00992550"/>
    <w:rsid w:val="009925D1"/>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50"/>
    <w:rsid w:val="0099491C"/>
    <w:rsid w:val="0099494A"/>
    <w:rsid w:val="00994A6C"/>
    <w:rsid w:val="00994AE8"/>
    <w:rsid w:val="00994C2D"/>
    <w:rsid w:val="00994C59"/>
    <w:rsid w:val="00994D7B"/>
    <w:rsid w:val="00994F0F"/>
    <w:rsid w:val="00994F94"/>
    <w:rsid w:val="00994F9C"/>
    <w:rsid w:val="00994FC3"/>
    <w:rsid w:val="00995029"/>
    <w:rsid w:val="009950F9"/>
    <w:rsid w:val="00995133"/>
    <w:rsid w:val="0099513D"/>
    <w:rsid w:val="0099529B"/>
    <w:rsid w:val="00995482"/>
    <w:rsid w:val="0099556E"/>
    <w:rsid w:val="009955E5"/>
    <w:rsid w:val="00995761"/>
    <w:rsid w:val="0099579D"/>
    <w:rsid w:val="00995877"/>
    <w:rsid w:val="0099587F"/>
    <w:rsid w:val="0099589D"/>
    <w:rsid w:val="009958C8"/>
    <w:rsid w:val="00995A20"/>
    <w:rsid w:val="00995A2D"/>
    <w:rsid w:val="00995AA7"/>
    <w:rsid w:val="00995AC9"/>
    <w:rsid w:val="00995BAF"/>
    <w:rsid w:val="00995CEE"/>
    <w:rsid w:val="00995DF1"/>
    <w:rsid w:val="00995E7F"/>
    <w:rsid w:val="00995EF4"/>
    <w:rsid w:val="00995F31"/>
    <w:rsid w:val="00995F49"/>
    <w:rsid w:val="00995F71"/>
    <w:rsid w:val="0099601B"/>
    <w:rsid w:val="0099607B"/>
    <w:rsid w:val="009960C4"/>
    <w:rsid w:val="009960FF"/>
    <w:rsid w:val="0099611B"/>
    <w:rsid w:val="0099620B"/>
    <w:rsid w:val="00996241"/>
    <w:rsid w:val="00996320"/>
    <w:rsid w:val="009963A9"/>
    <w:rsid w:val="009963B5"/>
    <w:rsid w:val="009963EE"/>
    <w:rsid w:val="00996400"/>
    <w:rsid w:val="00996431"/>
    <w:rsid w:val="009964ED"/>
    <w:rsid w:val="00996513"/>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37A"/>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C2"/>
    <w:rsid w:val="009A05EC"/>
    <w:rsid w:val="009A064F"/>
    <w:rsid w:val="009A0682"/>
    <w:rsid w:val="009A0792"/>
    <w:rsid w:val="009A07B0"/>
    <w:rsid w:val="009A08E1"/>
    <w:rsid w:val="009A0914"/>
    <w:rsid w:val="009A09A3"/>
    <w:rsid w:val="009A09B3"/>
    <w:rsid w:val="009A0A11"/>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59F"/>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8DE"/>
    <w:rsid w:val="009A291E"/>
    <w:rsid w:val="009A2982"/>
    <w:rsid w:val="009A29D8"/>
    <w:rsid w:val="009A2A51"/>
    <w:rsid w:val="009A2A85"/>
    <w:rsid w:val="009A2A8C"/>
    <w:rsid w:val="009A2AA3"/>
    <w:rsid w:val="009A2B0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69"/>
    <w:rsid w:val="009A3AC8"/>
    <w:rsid w:val="009A3BDE"/>
    <w:rsid w:val="009A3DD5"/>
    <w:rsid w:val="009A3DDC"/>
    <w:rsid w:val="009A3F35"/>
    <w:rsid w:val="009A3FFB"/>
    <w:rsid w:val="009A401E"/>
    <w:rsid w:val="009A409D"/>
    <w:rsid w:val="009A417D"/>
    <w:rsid w:val="009A4234"/>
    <w:rsid w:val="009A444E"/>
    <w:rsid w:val="009A4461"/>
    <w:rsid w:val="009A45F5"/>
    <w:rsid w:val="009A4632"/>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57"/>
    <w:rsid w:val="009A5297"/>
    <w:rsid w:val="009A5411"/>
    <w:rsid w:val="009A545F"/>
    <w:rsid w:val="009A54DF"/>
    <w:rsid w:val="009A553D"/>
    <w:rsid w:val="009A557C"/>
    <w:rsid w:val="009A55D0"/>
    <w:rsid w:val="009A55E4"/>
    <w:rsid w:val="009A568D"/>
    <w:rsid w:val="009A56D0"/>
    <w:rsid w:val="009A57CD"/>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E6"/>
    <w:rsid w:val="009A72B1"/>
    <w:rsid w:val="009A72B2"/>
    <w:rsid w:val="009A750C"/>
    <w:rsid w:val="009A7520"/>
    <w:rsid w:val="009A7578"/>
    <w:rsid w:val="009A76BA"/>
    <w:rsid w:val="009A771A"/>
    <w:rsid w:val="009A7734"/>
    <w:rsid w:val="009A7736"/>
    <w:rsid w:val="009A775D"/>
    <w:rsid w:val="009A77E1"/>
    <w:rsid w:val="009A77FF"/>
    <w:rsid w:val="009A7807"/>
    <w:rsid w:val="009A780A"/>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0F0"/>
    <w:rsid w:val="009B0146"/>
    <w:rsid w:val="009B0169"/>
    <w:rsid w:val="009B01B4"/>
    <w:rsid w:val="009B0248"/>
    <w:rsid w:val="009B02C9"/>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97"/>
    <w:rsid w:val="009B09D4"/>
    <w:rsid w:val="009B0A18"/>
    <w:rsid w:val="009B0A1F"/>
    <w:rsid w:val="009B0A57"/>
    <w:rsid w:val="009B0A7B"/>
    <w:rsid w:val="009B0AB3"/>
    <w:rsid w:val="009B0BA2"/>
    <w:rsid w:val="009B0C5C"/>
    <w:rsid w:val="009B0E26"/>
    <w:rsid w:val="009B0E78"/>
    <w:rsid w:val="009B0F5E"/>
    <w:rsid w:val="009B111A"/>
    <w:rsid w:val="009B11B5"/>
    <w:rsid w:val="009B1251"/>
    <w:rsid w:val="009B1294"/>
    <w:rsid w:val="009B12F9"/>
    <w:rsid w:val="009B1389"/>
    <w:rsid w:val="009B13DD"/>
    <w:rsid w:val="009B1401"/>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5"/>
    <w:rsid w:val="009B30DE"/>
    <w:rsid w:val="009B3168"/>
    <w:rsid w:val="009B3171"/>
    <w:rsid w:val="009B3456"/>
    <w:rsid w:val="009B347A"/>
    <w:rsid w:val="009B34AF"/>
    <w:rsid w:val="009B3540"/>
    <w:rsid w:val="009B3638"/>
    <w:rsid w:val="009B37A4"/>
    <w:rsid w:val="009B383C"/>
    <w:rsid w:val="009B38C6"/>
    <w:rsid w:val="009B39C9"/>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BD9"/>
    <w:rsid w:val="009B4C36"/>
    <w:rsid w:val="009B4CDA"/>
    <w:rsid w:val="009B4DCA"/>
    <w:rsid w:val="009B4E67"/>
    <w:rsid w:val="009B4E72"/>
    <w:rsid w:val="009B4EB3"/>
    <w:rsid w:val="009B4F5B"/>
    <w:rsid w:val="009B4F69"/>
    <w:rsid w:val="009B4FB3"/>
    <w:rsid w:val="009B4FD9"/>
    <w:rsid w:val="009B5002"/>
    <w:rsid w:val="009B5168"/>
    <w:rsid w:val="009B51C9"/>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DA"/>
    <w:rsid w:val="009B5FE5"/>
    <w:rsid w:val="009B6020"/>
    <w:rsid w:val="009B6022"/>
    <w:rsid w:val="009B60DC"/>
    <w:rsid w:val="009B614D"/>
    <w:rsid w:val="009B637C"/>
    <w:rsid w:val="009B6385"/>
    <w:rsid w:val="009B63ED"/>
    <w:rsid w:val="009B6415"/>
    <w:rsid w:val="009B647C"/>
    <w:rsid w:val="009B6584"/>
    <w:rsid w:val="009B65B4"/>
    <w:rsid w:val="009B65D3"/>
    <w:rsid w:val="009B6655"/>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3E"/>
    <w:rsid w:val="009B78A9"/>
    <w:rsid w:val="009B79B2"/>
    <w:rsid w:val="009B79E9"/>
    <w:rsid w:val="009B7A5C"/>
    <w:rsid w:val="009B7A6A"/>
    <w:rsid w:val="009B7A84"/>
    <w:rsid w:val="009B7C75"/>
    <w:rsid w:val="009B7C86"/>
    <w:rsid w:val="009B7DAC"/>
    <w:rsid w:val="009B7F74"/>
    <w:rsid w:val="009B7FC1"/>
    <w:rsid w:val="009B7FFB"/>
    <w:rsid w:val="009C0016"/>
    <w:rsid w:val="009C00A0"/>
    <w:rsid w:val="009C00BC"/>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20"/>
    <w:rsid w:val="009C0E57"/>
    <w:rsid w:val="009C0EC0"/>
    <w:rsid w:val="009C0F03"/>
    <w:rsid w:val="009C0F60"/>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1E3"/>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9E7"/>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1FE"/>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AEE"/>
    <w:rsid w:val="009C4B3D"/>
    <w:rsid w:val="009C4B53"/>
    <w:rsid w:val="009C4B55"/>
    <w:rsid w:val="009C4BC6"/>
    <w:rsid w:val="009C4BE8"/>
    <w:rsid w:val="009C4C79"/>
    <w:rsid w:val="009C4CA8"/>
    <w:rsid w:val="009C4CDF"/>
    <w:rsid w:val="009C4D1E"/>
    <w:rsid w:val="009C4D42"/>
    <w:rsid w:val="009C4D8A"/>
    <w:rsid w:val="009C4D9C"/>
    <w:rsid w:val="009C4DC5"/>
    <w:rsid w:val="009C4DCD"/>
    <w:rsid w:val="009C4DED"/>
    <w:rsid w:val="009C4E21"/>
    <w:rsid w:val="009C4E5C"/>
    <w:rsid w:val="009C4EC5"/>
    <w:rsid w:val="009C4F80"/>
    <w:rsid w:val="009C4F85"/>
    <w:rsid w:val="009C4FCD"/>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CB1"/>
    <w:rsid w:val="009C5D37"/>
    <w:rsid w:val="009C5D3E"/>
    <w:rsid w:val="009C5D97"/>
    <w:rsid w:val="009C5DC0"/>
    <w:rsid w:val="009C5E59"/>
    <w:rsid w:val="009C5E60"/>
    <w:rsid w:val="009C5E92"/>
    <w:rsid w:val="009C5EF5"/>
    <w:rsid w:val="009C5F88"/>
    <w:rsid w:val="009C5FE1"/>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3F"/>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8C"/>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DF9"/>
    <w:rsid w:val="009D4E6D"/>
    <w:rsid w:val="009D504D"/>
    <w:rsid w:val="009D508C"/>
    <w:rsid w:val="009D50A8"/>
    <w:rsid w:val="009D5139"/>
    <w:rsid w:val="009D51A3"/>
    <w:rsid w:val="009D51C8"/>
    <w:rsid w:val="009D521A"/>
    <w:rsid w:val="009D52B4"/>
    <w:rsid w:val="009D52FD"/>
    <w:rsid w:val="009D535A"/>
    <w:rsid w:val="009D539E"/>
    <w:rsid w:val="009D54B3"/>
    <w:rsid w:val="009D54E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1AA"/>
    <w:rsid w:val="009D62A4"/>
    <w:rsid w:val="009D62C2"/>
    <w:rsid w:val="009D632F"/>
    <w:rsid w:val="009D6341"/>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C4"/>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C"/>
    <w:rsid w:val="009E087D"/>
    <w:rsid w:val="009E0887"/>
    <w:rsid w:val="009E08CF"/>
    <w:rsid w:val="009E08DB"/>
    <w:rsid w:val="009E0901"/>
    <w:rsid w:val="009E094F"/>
    <w:rsid w:val="009E0989"/>
    <w:rsid w:val="009E0A06"/>
    <w:rsid w:val="009E0B18"/>
    <w:rsid w:val="009E0B73"/>
    <w:rsid w:val="009E0B8E"/>
    <w:rsid w:val="009E0B93"/>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83"/>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ECC"/>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45"/>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0E"/>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7B3"/>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2D"/>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5FB9"/>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50"/>
    <w:rsid w:val="009E64F3"/>
    <w:rsid w:val="009E655B"/>
    <w:rsid w:val="009E6591"/>
    <w:rsid w:val="009E6610"/>
    <w:rsid w:val="009E6628"/>
    <w:rsid w:val="009E662F"/>
    <w:rsid w:val="009E6755"/>
    <w:rsid w:val="009E6780"/>
    <w:rsid w:val="009E678F"/>
    <w:rsid w:val="009E6815"/>
    <w:rsid w:val="009E6882"/>
    <w:rsid w:val="009E68C2"/>
    <w:rsid w:val="009E6965"/>
    <w:rsid w:val="009E6967"/>
    <w:rsid w:val="009E6AD3"/>
    <w:rsid w:val="009E6AD5"/>
    <w:rsid w:val="009E6B17"/>
    <w:rsid w:val="009E6C89"/>
    <w:rsid w:val="009E6D06"/>
    <w:rsid w:val="009E6D41"/>
    <w:rsid w:val="009E6D59"/>
    <w:rsid w:val="009E6F05"/>
    <w:rsid w:val="009E6F90"/>
    <w:rsid w:val="009E7051"/>
    <w:rsid w:val="009E7077"/>
    <w:rsid w:val="009E7291"/>
    <w:rsid w:val="009E7297"/>
    <w:rsid w:val="009E72C4"/>
    <w:rsid w:val="009E72CA"/>
    <w:rsid w:val="009E7334"/>
    <w:rsid w:val="009E758E"/>
    <w:rsid w:val="009E75D7"/>
    <w:rsid w:val="009E7601"/>
    <w:rsid w:val="009E76CD"/>
    <w:rsid w:val="009E76E2"/>
    <w:rsid w:val="009E76E5"/>
    <w:rsid w:val="009E76F3"/>
    <w:rsid w:val="009E7711"/>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2AA"/>
    <w:rsid w:val="009F032B"/>
    <w:rsid w:val="009F038F"/>
    <w:rsid w:val="009F045F"/>
    <w:rsid w:val="009F04A2"/>
    <w:rsid w:val="009F0506"/>
    <w:rsid w:val="009F050F"/>
    <w:rsid w:val="009F051E"/>
    <w:rsid w:val="009F0525"/>
    <w:rsid w:val="009F061E"/>
    <w:rsid w:val="009F0644"/>
    <w:rsid w:val="009F06BD"/>
    <w:rsid w:val="009F06CD"/>
    <w:rsid w:val="009F0835"/>
    <w:rsid w:val="009F0836"/>
    <w:rsid w:val="009F08E0"/>
    <w:rsid w:val="009F0912"/>
    <w:rsid w:val="009F0932"/>
    <w:rsid w:val="009F0960"/>
    <w:rsid w:val="009F09C9"/>
    <w:rsid w:val="009F09FD"/>
    <w:rsid w:val="009F0A01"/>
    <w:rsid w:val="009F0A78"/>
    <w:rsid w:val="009F0AA8"/>
    <w:rsid w:val="009F0B05"/>
    <w:rsid w:val="009F0BC4"/>
    <w:rsid w:val="009F0C4A"/>
    <w:rsid w:val="009F0C83"/>
    <w:rsid w:val="009F0CEF"/>
    <w:rsid w:val="009F0D03"/>
    <w:rsid w:val="009F0DED"/>
    <w:rsid w:val="009F0E02"/>
    <w:rsid w:val="009F0E53"/>
    <w:rsid w:val="009F0E83"/>
    <w:rsid w:val="009F0F2E"/>
    <w:rsid w:val="009F0F38"/>
    <w:rsid w:val="009F0F3E"/>
    <w:rsid w:val="009F0FB2"/>
    <w:rsid w:val="009F0FEC"/>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AD"/>
    <w:rsid w:val="009F23C8"/>
    <w:rsid w:val="009F2524"/>
    <w:rsid w:val="009F269D"/>
    <w:rsid w:val="009F26B6"/>
    <w:rsid w:val="009F274E"/>
    <w:rsid w:val="009F2777"/>
    <w:rsid w:val="009F284A"/>
    <w:rsid w:val="009F2877"/>
    <w:rsid w:val="009F2889"/>
    <w:rsid w:val="009F2907"/>
    <w:rsid w:val="009F295A"/>
    <w:rsid w:val="009F2B03"/>
    <w:rsid w:val="009F2B66"/>
    <w:rsid w:val="009F2B8A"/>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A7"/>
    <w:rsid w:val="009F37D2"/>
    <w:rsid w:val="009F38C7"/>
    <w:rsid w:val="009F3902"/>
    <w:rsid w:val="009F3964"/>
    <w:rsid w:val="009F3A26"/>
    <w:rsid w:val="009F3BAA"/>
    <w:rsid w:val="009F3CE2"/>
    <w:rsid w:val="009F3CF8"/>
    <w:rsid w:val="009F3CFE"/>
    <w:rsid w:val="009F3D84"/>
    <w:rsid w:val="009F3E0D"/>
    <w:rsid w:val="009F3EB1"/>
    <w:rsid w:val="009F3F50"/>
    <w:rsid w:val="009F3FAC"/>
    <w:rsid w:val="009F3FD9"/>
    <w:rsid w:val="009F4018"/>
    <w:rsid w:val="009F40C1"/>
    <w:rsid w:val="009F40FB"/>
    <w:rsid w:val="009F420F"/>
    <w:rsid w:val="009F4230"/>
    <w:rsid w:val="009F434A"/>
    <w:rsid w:val="009F4378"/>
    <w:rsid w:val="009F441A"/>
    <w:rsid w:val="009F44CF"/>
    <w:rsid w:val="009F4503"/>
    <w:rsid w:val="009F4528"/>
    <w:rsid w:val="009F4566"/>
    <w:rsid w:val="009F456E"/>
    <w:rsid w:val="009F45D7"/>
    <w:rsid w:val="009F4655"/>
    <w:rsid w:val="009F4658"/>
    <w:rsid w:val="009F4684"/>
    <w:rsid w:val="009F4687"/>
    <w:rsid w:val="009F4710"/>
    <w:rsid w:val="009F4735"/>
    <w:rsid w:val="009F477A"/>
    <w:rsid w:val="009F47B2"/>
    <w:rsid w:val="009F47BE"/>
    <w:rsid w:val="009F47DB"/>
    <w:rsid w:val="009F4808"/>
    <w:rsid w:val="009F4913"/>
    <w:rsid w:val="009F4A72"/>
    <w:rsid w:val="009F4B63"/>
    <w:rsid w:val="009F4BCB"/>
    <w:rsid w:val="009F4CE1"/>
    <w:rsid w:val="009F4D69"/>
    <w:rsid w:val="009F4D92"/>
    <w:rsid w:val="009F4E35"/>
    <w:rsid w:val="009F4E74"/>
    <w:rsid w:val="009F4FA6"/>
    <w:rsid w:val="009F4FBF"/>
    <w:rsid w:val="009F4FEF"/>
    <w:rsid w:val="009F5071"/>
    <w:rsid w:val="009F5125"/>
    <w:rsid w:val="009F5153"/>
    <w:rsid w:val="009F525B"/>
    <w:rsid w:val="009F5288"/>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37"/>
    <w:rsid w:val="009F5AB2"/>
    <w:rsid w:val="009F5ADD"/>
    <w:rsid w:val="009F5C08"/>
    <w:rsid w:val="009F5C15"/>
    <w:rsid w:val="009F5C89"/>
    <w:rsid w:val="009F5CE3"/>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2DF"/>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6FD"/>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E"/>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3ED"/>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0C9"/>
    <w:rsid w:val="00A0313A"/>
    <w:rsid w:val="00A03198"/>
    <w:rsid w:val="00A031DE"/>
    <w:rsid w:val="00A031E7"/>
    <w:rsid w:val="00A03258"/>
    <w:rsid w:val="00A03354"/>
    <w:rsid w:val="00A033EF"/>
    <w:rsid w:val="00A03445"/>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67"/>
    <w:rsid w:val="00A04391"/>
    <w:rsid w:val="00A043CE"/>
    <w:rsid w:val="00A04409"/>
    <w:rsid w:val="00A0445B"/>
    <w:rsid w:val="00A04492"/>
    <w:rsid w:val="00A0450C"/>
    <w:rsid w:val="00A045BB"/>
    <w:rsid w:val="00A045D1"/>
    <w:rsid w:val="00A04693"/>
    <w:rsid w:val="00A047B2"/>
    <w:rsid w:val="00A047C1"/>
    <w:rsid w:val="00A047EA"/>
    <w:rsid w:val="00A04AE7"/>
    <w:rsid w:val="00A04B3E"/>
    <w:rsid w:val="00A04B4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49"/>
    <w:rsid w:val="00A0547F"/>
    <w:rsid w:val="00A054BC"/>
    <w:rsid w:val="00A05578"/>
    <w:rsid w:val="00A05583"/>
    <w:rsid w:val="00A055A6"/>
    <w:rsid w:val="00A056C5"/>
    <w:rsid w:val="00A057D0"/>
    <w:rsid w:val="00A057D2"/>
    <w:rsid w:val="00A05850"/>
    <w:rsid w:val="00A0587E"/>
    <w:rsid w:val="00A058A1"/>
    <w:rsid w:val="00A058FA"/>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39"/>
    <w:rsid w:val="00A063AD"/>
    <w:rsid w:val="00A06426"/>
    <w:rsid w:val="00A0649C"/>
    <w:rsid w:val="00A065D0"/>
    <w:rsid w:val="00A067A4"/>
    <w:rsid w:val="00A06825"/>
    <w:rsid w:val="00A068A8"/>
    <w:rsid w:val="00A069E5"/>
    <w:rsid w:val="00A06A13"/>
    <w:rsid w:val="00A06A61"/>
    <w:rsid w:val="00A06B7A"/>
    <w:rsid w:val="00A06B9F"/>
    <w:rsid w:val="00A06C4B"/>
    <w:rsid w:val="00A06C53"/>
    <w:rsid w:val="00A06C57"/>
    <w:rsid w:val="00A06D0B"/>
    <w:rsid w:val="00A06DC6"/>
    <w:rsid w:val="00A06E08"/>
    <w:rsid w:val="00A06F2C"/>
    <w:rsid w:val="00A06FC2"/>
    <w:rsid w:val="00A07058"/>
    <w:rsid w:val="00A070B2"/>
    <w:rsid w:val="00A070BC"/>
    <w:rsid w:val="00A07137"/>
    <w:rsid w:val="00A072A3"/>
    <w:rsid w:val="00A072E5"/>
    <w:rsid w:val="00A072EF"/>
    <w:rsid w:val="00A072F0"/>
    <w:rsid w:val="00A0734E"/>
    <w:rsid w:val="00A0739A"/>
    <w:rsid w:val="00A073B7"/>
    <w:rsid w:val="00A073D8"/>
    <w:rsid w:val="00A073E2"/>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64"/>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4"/>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5E6"/>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F1"/>
    <w:rsid w:val="00A1241B"/>
    <w:rsid w:val="00A1245A"/>
    <w:rsid w:val="00A1245E"/>
    <w:rsid w:val="00A12465"/>
    <w:rsid w:val="00A12583"/>
    <w:rsid w:val="00A125BB"/>
    <w:rsid w:val="00A12637"/>
    <w:rsid w:val="00A1268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B2"/>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D7E"/>
    <w:rsid w:val="00A13DD3"/>
    <w:rsid w:val="00A13E0F"/>
    <w:rsid w:val="00A13E9E"/>
    <w:rsid w:val="00A13F1F"/>
    <w:rsid w:val="00A13F46"/>
    <w:rsid w:val="00A14058"/>
    <w:rsid w:val="00A14075"/>
    <w:rsid w:val="00A14093"/>
    <w:rsid w:val="00A14159"/>
    <w:rsid w:val="00A14190"/>
    <w:rsid w:val="00A141A6"/>
    <w:rsid w:val="00A141B9"/>
    <w:rsid w:val="00A142BD"/>
    <w:rsid w:val="00A142E9"/>
    <w:rsid w:val="00A143C8"/>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32"/>
    <w:rsid w:val="00A15152"/>
    <w:rsid w:val="00A151AE"/>
    <w:rsid w:val="00A151D3"/>
    <w:rsid w:val="00A1520A"/>
    <w:rsid w:val="00A15212"/>
    <w:rsid w:val="00A15284"/>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7D7"/>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36E"/>
    <w:rsid w:val="00A1646B"/>
    <w:rsid w:val="00A1648E"/>
    <w:rsid w:val="00A16530"/>
    <w:rsid w:val="00A1654A"/>
    <w:rsid w:val="00A1654E"/>
    <w:rsid w:val="00A165E8"/>
    <w:rsid w:val="00A1664E"/>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42"/>
    <w:rsid w:val="00A17E75"/>
    <w:rsid w:val="00A17E8E"/>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DFE"/>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13"/>
    <w:rsid w:val="00A22FA9"/>
    <w:rsid w:val="00A22FF0"/>
    <w:rsid w:val="00A23004"/>
    <w:rsid w:val="00A230C1"/>
    <w:rsid w:val="00A230F2"/>
    <w:rsid w:val="00A231E6"/>
    <w:rsid w:val="00A231F5"/>
    <w:rsid w:val="00A232CC"/>
    <w:rsid w:val="00A23317"/>
    <w:rsid w:val="00A23361"/>
    <w:rsid w:val="00A23378"/>
    <w:rsid w:val="00A23386"/>
    <w:rsid w:val="00A2340F"/>
    <w:rsid w:val="00A23436"/>
    <w:rsid w:val="00A234A5"/>
    <w:rsid w:val="00A2355E"/>
    <w:rsid w:val="00A235D5"/>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B6"/>
    <w:rsid w:val="00A240D7"/>
    <w:rsid w:val="00A24108"/>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985"/>
    <w:rsid w:val="00A24A75"/>
    <w:rsid w:val="00A24A7A"/>
    <w:rsid w:val="00A24C3F"/>
    <w:rsid w:val="00A24C4F"/>
    <w:rsid w:val="00A24CF8"/>
    <w:rsid w:val="00A24CF9"/>
    <w:rsid w:val="00A24E87"/>
    <w:rsid w:val="00A24E8C"/>
    <w:rsid w:val="00A24F9D"/>
    <w:rsid w:val="00A24FE7"/>
    <w:rsid w:val="00A25010"/>
    <w:rsid w:val="00A2506A"/>
    <w:rsid w:val="00A25071"/>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8D6"/>
    <w:rsid w:val="00A26986"/>
    <w:rsid w:val="00A26B10"/>
    <w:rsid w:val="00A26B32"/>
    <w:rsid w:val="00A26C54"/>
    <w:rsid w:val="00A26CAD"/>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7"/>
    <w:rsid w:val="00A278E9"/>
    <w:rsid w:val="00A278F5"/>
    <w:rsid w:val="00A2791F"/>
    <w:rsid w:val="00A27A26"/>
    <w:rsid w:val="00A27A50"/>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6CF"/>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21"/>
    <w:rsid w:val="00A31C9A"/>
    <w:rsid w:val="00A31CCD"/>
    <w:rsid w:val="00A31DB9"/>
    <w:rsid w:val="00A31DE6"/>
    <w:rsid w:val="00A31E41"/>
    <w:rsid w:val="00A31F5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9E"/>
    <w:rsid w:val="00A325CE"/>
    <w:rsid w:val="00A327F4"/>
    <w:rsid w:val="00A3283A"/>
    <w:rsid w:val="00A3296A"/>
    <w:rsid w:val="00A329AA"/>
    <w:rsid w:val="00A329E6"/>
    <w:rsid w:val="00A32A18"/>
    <w:rsid w:val="00A32A54"/>
    <w:rsid w:val="00A32B80"/>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1F1"/>
    <w:rsid w:val="00A332A3"/>
    <w:rsid w:val="00A3331C"/>
    <w:rsid w:val="00A33343"/>
    <w:rsid w:val="00A333E0"/>
    <w:rsid w:val="00A336E8"/>
    <w:rsid w:val="00A33733"/>
    <w:rsid w:val="00A33747"/>
    <w:rsid w:val="00A33849"/>
    <w:rsid w:val="00A3395B"/>
    <w:rsid w:val="00A339A6"/>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4E0"/>
    <w:rsid w:val="00A3550D"/>
    <w:rsid w:val="00A355E5"/>
    <w:rsid w:val="00A35668"/>
    <w:rsid w:val="00A357B4"/>
    <w:rsid w:val="00A35860"/>
    <w:rsid w:val="00A358F4"/>
    <w:rsid w:val="00A35949"/>
    <w:rsid w:val="00A35A25"/>
    <w:rsid w:val="00A35AD0"/>
    <w:rsid w:val="00A35AE3"/>
    <w:rsid w:val="00A35B1C"/>
    <w:rsid w:val="00A35B56"/>
    <w:rsid w:val="00A35B90"/>
    <w:rsid w:val="00A35BE1"/>
    <w:rsid w:val="00A35BFD"/>
    <w:rsid w:val="00A35CA9"/>
    <w:rsid w:val="00A35E3D"/>
    <w:rsid w:val="00A35EFE"/>
    <w:rsid w:val="00A36108"/>
    <w:rsid w:val="00A36167"/>
    <w:rsid w:val="00A363C0"/>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8A"/>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FF"/>
    <w:rsid w:val="00A376E6"/>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1F0"/>
    <w:rsid w:val="00A402E9"/>
    <w:rsid w:val="00A40426"/>
    <w:rsid w:val="00A40439"/>
    <w:rsid w:val="00A404C8"/>
    <w:rsid w:val="00A40538"/>
    <w:rsid w:val="00A40585"/>
    <w:rsid w:val="00A405D9"/>
    <w:rsid w:val="00A4070B"/>
    <w:rsid w:val="00A4072D"/>
    <w:rsid w:val="00A407EA"/>
    <w:rsid w:val="00A407F7"/>
    <w:rsid w:val="00A40814"/>
    <w:rsid w:val="00A408E5"/>
    <w:rsid w:val="00A40922"/>
    <w:rsid w:val="00A4097F"/>
    <w:rsid w:val="00A4099C"/>
    <w:rsid w:val="00A40B3A"/>
    <w:rsid w:val="00A40BF6"/>
    <w:rsid w:val="00A40CD1"/>
    <w:rsid w:val="00A40CD5"/>
    <w:rsid w:val="00A40CE9"/>
    <w:rsid w:val="00A40D75"/>
    <w:rsid w:val="00A40E2D"/>
    <w:rsid w:val="00A40E3A"/>
    <w:rsid w:val="00A40EA5"/>
    <w:rsid w:val="00A40FC3"/>
    <w:rsid w:val="00A4110D"/>
    <w:rsid w:val="00A4113A"/>
    <w:rsid w:val="00A411CF"/>
    <w:rsid w:val="00A41243"/>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F98"/>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85"/>
    <w:rsid w:val="00A43AF3"/>
    <w:rsid w:val="00A43B8A"/>
    <w:rsid w:val="00A43B98"/>
    <w:rsid w:val="00A43B9E"/>
    <w:rsid w:val="00A43BA5"/>
    <w:rsid w:val="00A43BCD"/>
    <w:rsid w:val="00A43C60"/>
    <w:rsid w:val="00A43D13"/>
    <w:rsid w:val="00A43D17"/>
    <w:rsid w:val="00A43DCA"/>
    <w:rsid w:val="00A43E2C"/>
    <w:rsid w:val="00A43F09"/>
    <w:rsid w:val="00A43F5C"/>
    <w:rsid w:val="00A43FFD"/>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00"/>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20"/>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7E7"/>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54"/>
    <w:rsid w:val="00A4696C"/>
    <w:rsid w:val="00A4698C"/>
    <w:rsid w:val="00A469EE"/>
    <w:rsid w:val="00A469FF"/>
    <w:rsid w:val="00A46A0D"/>
    <w:rsid w:val="00A46A0F"/>
    <w:rsid w:val="00A46A5B"/>
    <w:rsid w:val="00A46B9A"/>
    <w:rsid w:val="00A46BC8"/>
    <w:rsid w:val="00A46C3F"/>
    <w:rsid w:val="00A46C8B"/>
    <w:rsid w:val="00A46E85"/>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0"/>
    <w:rsid w:val="00A50033"/>
    <w:rsid w:val="00A50141"/>
    <w:rsid w:val="00A50181"/>
    <w:rsid w:val="00A501D6"/>
    <w:rsid w:val="00A5022E"/>
    <w:rsid w:val="00A502F6"/>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3A"/>
    <w:rsid w:val="00A51794"/>
    <w:rsid w:val="00A51801"/>
    <w:rsid w:val="00A51814"/>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7C3"/>
    <w:rsid w:val="00A52870"/>
    <w:rsid w:val="00A5294A"/>
    <w:rsid w:val="00A52A0D"/>
    <w:rsid w:val="00A52A85"/>
    <w:rsid w:val="00A52B05"/>
    <w:rsid w:val="00A52DE4"/>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5EB"/>
    <w:rsid w:val="00A53652"/>
    <w:rsid w:val="00A53667"/>
    <w:rsid w:val="00A5393F"/>
    <w:rsid w:val="00A539CF"/>
    <w:rsid w:val="00A53BAE"/>
    <w:rsid w:val="00A53C13"/>
    <w:rsid w:val="00A53D66"/>
    <w:rsid w:val="00A53D9D"/>
    <w:rsid w:val="00A53EA6"/>
    <w:rsid w:val="00A53EB0"/>
    <w:rsid w:val="00A53F3F"/>
    <w:rsid w:val="00A53F51"/>
    <w:rsid w:val="00A53FD2"/>
    <w:rsid w:val="00A5402A"/>
    <w:rsid w:val="00A54048"/>
    <w:rsid w:val="00A540C4"/>
    <w:rsid w:val="00A54105"/>
    <w:rsid w:val="00A5416D"/>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B3F"/>
    <w:rsid w:val="00A54C18"/>
    <w:rsid w:val="00A54C36"/>
    <w:rsid w:val="00A54D0E"/>
    <w:rsid w:val="00A54D29"/>
    <w:rsid w:val="00A54E02"/>
    <w:rsid w:val="00A54E1A"/>
    <w:rsid w:val="00A54EA4"/>
    <w:rsid w:val="00A54EE5"/>
    <w:rsid w:val="00A54F78"/>
    <w:rsid w:val="00A55140"/>
    <w:rsid w:val="00A551BE"/>
    <w:rsid w:val="00A551FA"/>
    <w:rsid w:val="00A5520C"/>
    <w:rsid w:val="00A55215"/>
    <w:rsid w:val="00A55312"/>
    <w:rsid w:val="00A5534D"/>
    <w:rsid w:val="00A553BE"/>
    <w:rsid w:val="00A5547B"/>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E22"/>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41"/>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20"/>
    <w:rsid w:val="00A61944"/>
    <w:rsid w:val="00A6199E"/>
    <w:rsid w:val="00A619F9"/>
    <w:rsid w:val="00A61BF1"/>
    <w:rsid w:val="00A61C1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7"/>
    <w:rsid w:val="00A62D02"/>
    <w:rsid w:val="00A62D7B"/>
    <w:rsid w:val="00A62D9B"/>
    <w:rsid w:val="00A62DA1"/>
    <w:rsid w:val="00A62E10"/>
    <w:rsid w:val="00A62E7D"/>
    <w:rsid w:val="00A62EBA"/>
    <w:rsid w:val="00A62FD9"/>
    <w:rsid w:val="00A62FDC"/>
    <w:rsid w:val="00A62FE8"/>
    <w:rsid w:val="00A6304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0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4F7C"/>
    <w:rsid w:val="00A65073"/>
    <w:rsid w:val="00A650E4"/>
    <w:rsid w:val="00A651BB"/>
    <w:rsid w:val="00A651E0"/>
    <w:rsid w:val="00A65269"/>
    <w:rsid w:val="00A652F0"/>
    <w:rsid w:val="00A65342"/>
    <w:rsid w:val="00A65347"/>
    <w:rsid w:val="00A654ED"/>
    <w:rsid w:val="00A65568"/>
    <w:rsid w:val="00A65763"/>
    <w:rsid w:val="00A65766"/>
    <w:rsid w:val="00A65854"/>
    <w:rsid w:val="00A65899"/>
    <w:rsid w:val="00A658D3"/>
    <w:rsid w:val="00A658E2"/>
    <w:rsid w:val="00A659B6"/>
    <w:rsid w:val="00A65A02"/>
    <w:rsid w:val="00A65AEE"/>
    <w:rsid w:val="00A65B15"/>
    <w:rsid w:val="00A65B19"/>
    <w:rsid w:val="00A65C08"/>
    <w:rsid w:val="00A65C70"/>
    <w:rsid w:val="00A65CDB"/>
    <w:rsid w:val="00A65D4D"/>
    <w:rsid w:val="00A65D64"/>
    <w:rsid w:val="00A65D67"/>
    <w:rsid w:val="00A65E6B"/>
    <w:rsid w:val="00A65E77"/>
    <w:rsid w:val="00A65F3F"/>
    <w:rsid w:val="00A66060"/>
    <w:rsid w:val="00A6608D"/>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D4E"/>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2C"/>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8"/>
    <w:rsid w:val="00A7103A"/>
    <w:rsid w:val="00A712F0"/>
    <w:rsid w:val="00A7133C"/>
    <w:rsid w:val="00A713D0"/>
    <w:rsid w:val="00A71418"/>
    <w:rsid w:val="00A7144F"/>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5A"/>
    <w:rsid w:val="00A71F75"/>
    <w:rsid w:val="00A72057"/>
    <w:rsid w:val="00A720B3"/>
    <w:rsid w:val="00A7210E"/>
    <w:rsid w:val="00A72125"/>
    <w:rsid w:val="00A72172"/>
    <w:rsid w:val="00A721E6"/>
    <w:rsid w:val="00A72237"/>
    <w:rsid w:val="00A7225F"/>
    <w:rsid w:val="00A722DB"/>
    <w:rsid w:val="00A72355"/>
    <w:rsid w:val="00A72356"/>
    <w:rsid w:val="00A723CD"/>
    <w:rsid w:val="00A7252C"/>
    <w:rsid w:val="00A725C0"/>
    <w:rsid w:val="00A72600"/>
    <w:rsid w:val="00A72751"/>
    <w:rsid w:val="00A727DE"/>
    <w:rsid w:val="00A727E9"/>
    <w:rsid w:val="00A72816"/>
    <w:rsid w:val="00A7284B"/>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27"/>
    <w:rsid w:val="00A73B28"/>
    <w:rsid w:val="00A73B76"/>
    <w:rsid w:val="00A73B82"/>
    <w:rsid w:val="00A73B85"/>
    <w:rsid w:val="00A73BA4"/>
    <w:rsid w:val="00A73CED"/>
    <w:rsid w:val="00A73E19"/>
    <w:rsid w:val="00A73E37"/>
    <w:rsid w:val="00A73EE3"/>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8F4"/>
    <w:rsid w:val="00A75903"/>
    <w:rsid w:val="00A7591E"/>
    <w:rsid w:val="00A75966"/>
    <w:rsid w:val="00A75970"/>
    <w:rsid w:val="00A759C3"/>
    <w:rsid w:val="00A75A11"/>
    <w:rsid w:val="00A75B24"/>
    <w:rsid w:val="00A75C02"/>
    <w:rsid w:val="00A75C5D"/>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93"/>
    <w:rsid w:val="00A764CB"/>
    <w:rsid w:val="00A76576"/>
    <w:rsid w:val="00A765C5"/>
    <w:rsid w:val="00A766BD"/>
    <w:rsid w:val="00A7670A"/>
    <w:rsid w:val="00A768D4"/>
    <w:rsid w:val="00A76A21"/>
    <w:rsid w:val="00A76BA7"/>
    <w:rsid w:val="00A76C58"/>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44B"/>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9E6"/>
    <w:rsid w:val="00A80A22"/>
    <w:rsid w:val="00A80A3F"/>
    <w:rsid w:val="00A80A48"/>
    <w:rsid w:val="00A80AF8"/>
    <w:rsid w:val="00A80B00"/>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A7"/>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7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95"/>
    <w:rsid w:val="00A833F0"/>
    <w:rsid w:val="00A8354F"/>
    <w:rsid w:val="00A83604"/>
    <w:rsid w:val="00A836A6"/>
    <w:rsid w:val="00A8372F"/>
    <w:rsid w:val="00A83742"/>
    <w:rsid w:val="00A83761"/>
    <w:rsid w:val="00A837CC"/>
    <w:rsid w:val="00A837CE"/>
    <w:rsid w:val="00A837DE"/>
    <w:rsid w:val="00A8380F"/>
    <w:rsid w:val="00A8385A"/>
    <w:rsid w:val="00A83878"/>
    <w:rsid w:val="00A838B1"/>
    <w:rsid w:val="00A839E4"/>
    <w:rsid w:val="00A83A24"/>
    <w:rsid w:val="00A83A4E"/>
    <w:rsid w:val="00A83A8E"/>
    <w:rsid w:val="00A83AA4"/>
    <w:rsid w:val="00A83B08"/>
    <w:rsid w:val="00A83B15"/>
    <w:rsid w:val="00A83C3F"/>
    <w:rsid w:val="00A83CA7"/>
    <w:rsid w:val="00A83D2D"/>
    <w:rsid w:val="00A83D6E"/>
    <w:rsid w:val="00A83D9F"/>
    <w:rsid w:val="00A83E0A"/>
    <w:rsid w:val="00A83FE6"/>
    <w:rsid w:val="00A83FF8"/>
    <w:rsid w:val="00A8402E"/>
    <w:rsid w:val="00A8403D"/>
    <w:rsid w:val="00A84081"/>
    <w:rsid w:val="00A84121"/>
    <w:rsid w:val="00A84166"/>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28"/>
    <w:rsid w:val="00A8559C"/>
    <w:rsid w:val="00A855FD"/>
    <w:rsid w:val="00A8561E"/>
    <w:rsid w:val="00A85705"/>
    <w:rsid w:val="00A85706"/>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A5"/>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A8"/>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0"/>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03"/>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97"/>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DED"/>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AD"/>
    <w:rsid w:val="00A95BD3"/>
    <w:rsid w:val="00A95C59"/>
    <w:rsid w:val="00A95CFB"/>
    <w:rsid w:val="00A95D42"/>
    <w:rsid w:val="00A95E8D"/>
    <w:rsid w:val="00A95F1D"/>
    <w:rsid w:val="00A95F81"/>
    <w:rsid w:val="00A95F88"/>
    <w:rsid w:val="00A96045"/>
    <w:rsid w:val="00A96157"/>
    <w:rsid w:val="00A96200"/>
    <w:rsid w:val="00A96227"/>
    <w:rsid w:val="00A962A0"/>
    <w:rsid w:val="00A9637B"/>
    <w:rsid w:val="00A963FE"/>
    <w:rsid w:val="00A9644B"/>
    <w:rsid w:val="00A96462"/>
    <w:rsid w:val="00A96538"/>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2D"/>
    <w:rsid w:val="00A97482"/>
    <w:rsid w:val="00A974D7"/>
    <w:rsid w:val="00A975B3"/>
    <w:rsid w:val="00A975C1"/>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4F6"/>
    <w:rsid w:val="00AA063D"/>
    <w:rsid w:val="00AA0798"/>
    <w:rsid w:val="00AA09F2"/>
    <w:rsid w:val="00AA0A71"/>
    <w:rsid w:val="00AA0AD1"/>
    <w:rsid w:val="00AA0C86"/>
    <w:rsid w:val="00AA0CA2"/>
    <w:rsid w:val="00AA0D16"/>
    <w:rsid w:val="00AA0D90"/>
    <w:rsid w:val="00AA0DA4"/>
    <w:rsid w:val="00AA0E18"/>
    <w:rsid w:val="00AA0E2A"/>
    <w:rsid w:val="00AA1051"/>
    <w:rsid w:val="00AA10EA"/>
    <w:rsid w:val="00AA1237"/>
    <w:rsid w:val="00AA1243"/>
    <w:rsid w:val="00AA12D2"/>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1FDA"/>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AF"/>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40"/>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6D2"/>
    <w:rsid w:val="00AA4706"/>
    <w:rsid w:val="00AA4736"/>
    <w:rsid w:val="00AA4769"/>
    <w:rsid w:val="00AA47FD"/>
    <w:rsid w:val="00AA481F"/>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4FC3"/>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9F"/>
    <w:rsid w:val="00AA5BB8"/>
    <w:rsid w:val="00AA5C0A"/>
    <w:rsid w:val="00AA5C3E"/>
    <w:rsid w:val="00AA5C5C"/>
    <w:rsid w:val="00AA5C9F"/>
    <w:rsid w:val="00AA5CA1"/>
    <w:rsid w:val="00AA5CD9"/>
    <w:rsid w:val="00AA5D73"/>
    <w:rsid w:val="00AA5EC3"/>
    <w:rsid w:val="00AA6016"/>
    <w:rsid w:val="00AA6136"/>
    <w:rsid w:val="00AA6182"/>
    <w:rsid w:val="00AA61C2"/>
    <w:rsid w:val="00AA61EE"/>
    <w:rsid w:val="00AA6233"/>
    <w:rsid w:val="00AA629B"/>
    <w:rsid w:val="00AA632B"/>
    <w:rsid w:val="00AA645E"/>
    <w:rsid w:val="00AA64F3"/>
    <w:rsid w:val="00AA65E7"/>
    <w:rsid w:val="00AA6663"/>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EA0"/>
    <w:rsid w:val="00AA6F3D"/>
    <w:rsid w:val="00AA6F4C"/>
    <w:rsid w:val="00AA6F90"/>
    <w:rsid w:val="00AA7050"/>
    <w:rsid w:val="00AA7051"/>
    <w:rsid w:val="00AA7052"/>
    <w:rsid w:val="00AA70BE"/>
    <w:rsid w:val="00AA70E3"/>
    <w:rsid w:val="00AA711E"/>
    <w:rsid w:val="00AA7143"/>
    <w:rsid w:val="00AA7166"/>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9D2"/>
    <w:rsid w:val="00AA7ACF"/>
    <w:rsid w:val="00AA7B89"/>
    <w:rsid w:val="00AA7BDA"/>
    <w:rsid w:val="00AA7C20"/>
    <w:rsid w:val="00AA7C2E"/>
    <w:rsid w:val="00AA7C91"/>
    <w:rsid w:val="00AA7CDE"/>
    <w:rsid w:val="00AA7DA6"/>
    <w:rsid w:val="00AA7E3C"/>
    <w:rsid w:val="00AA7EF2"/>
    <w:rsid w:val="00AA7F02"/>
    <w:rsid w:val="00AA7FDD"/>
    <w:rsid w:val="00AB001A"/>
    <w:rsid w:val="00AB0030"/>
    <w:rsid w:val="00AB0143"/>
    <w:rsid w:val="00AB0236"/>
    <w:rsid w:val="00AB025B"/>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02"/>
    <w:rsid w:val="00AB1360"/>
    <w:rsid w:val="00AB144A"/>
    <w:rsid w:val="00AB149F"/>
    <w:rsid w:val="00AB1503"/>
    <w:rsid w:val="00AB17BE"/>
    <w:rsid w:val="00AB180A"/>
    <w:rsid w:val="00AB1817"/>
    <w:rsid w:val="00AB18BA"/>
    <w:rsid w:val="00AB18DB"/>
    <w:rsid w:val="00AB18EB"/>
    <w:rsid w:val="00AB1931"/>
    <w:rsid w:val="00AB1AA1"/>
    <w:rsid w:val="00AB1B0F"/>
    <w:rsid w:val="00AB1B29"/>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37"/>
    <w:rsid w:val="00AB304B"/>
    <w:rsid w:val="00AB309B"/>
    <w:rsid w:val="00AB3143"/>
    <w:rsid w:val="00AB3164"/>
    <w:rsid w:val="00AB3188"/>
    <w:rsid w:val="00AB31B8"/>
    <w:rsid w:val="00AB3248"/>
    <w:rsid w:val="00AB3306"/>
    <w:rsid w:val="00AB3317"/>
    <w:rsid w:val="00AB341A"/>
    <w:rsid w:val="00AB344B"/>
    <w:rsid w:val="00AB3451"/>
    <w:rsid w:val="00AB346E"/>
    <w:rsid w:val="00AB34E1"/>
    <w:rsid w:val="00AB35C3"/>
    <w:rsid w:val="00AB365D"/>
    <w:rsid w:val="00AB36FF"/>
    <w:rsid w:val="00AB3747"/>
    <w:rsid w:val="00AB37DC"/>
    <w:rsid w:val="00AB3818"/>
    <w:rsid w:val="00AB38C7"/>
    <w:rsid w:val="00AB3956"/>
    <w:rsid w:val="00AB3999"/>
    <w:rsid w:val="00AB3A04"/>
    <w:rsid w:val="00AB3BA3"/>
    <w:rsid w:val="00AB3BAC"/>
    <w:rsid w:val="00AB3BAD"/>
    <w:rsid w:val="00AB3BAE"/>
    <w:rsid w:val="00AB3BDE"/>
    <w:rsid w:val="00AB3BEE"/>
    <w:rsid w:val="00AB3C1D"/>
    <w:rsid w:val="00AB3C90"/>
    <w:rsid w:val="00AB3D6E"/>
    <w:rsid w:val="00AB3DDA"/>
    <w:rsid w:val="00AB3E04"/>
    <w:rsid w:val="00AB3E42"/>
    <w:rsid w:val="00AB3EE6"/>
    <w:rsid w:val="00AB405B"/>
    <w:rsid w:val="00AB40B5"/>
    <w:rsid w:val="00AB40FC"/>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6FD"/>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1C1"/>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6A7"/>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1"/>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9C1"/>
    <w:rsid w:val="00AC1A3D"/>
    <w:rsid w:val="00AC1A41"/>
    <w:rsid w:val="00AC1A73"/>
    <w:rsid w:val="00AC1B51"/>
    <w:rsid w:val="00AC1B9F"/>
    <w:rsid w:val="00AC1BE9"/>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1F"/>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88"/>
    <w:rsid w:val="00AC46E3"/>
    <w:rsid w:val="00AC47B9"/>
    <w:rsid w:val="00AC47D8"/>
    <w:rsid w:val="00AC47F3"/>
    <w:rsid w:val="00AC481A"/>
    <w:rsid w:val="00AC4837"/>
    <w:rsid w:val="00AC4999"/>
    <w:rsid w:val="00AC4A2B"/>
    <w:rsid w:val="00AC4ABF"/>
    <w:rsid w:val="00AC4AD4"/>
    <w:rsid w:val="00AC4B33"/>
    <w:rsid w:val="00AC4B54"/>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3F"/>
    <w:rsid w:val="00AC628B"/>
    <w:rsid w:val="00AC63B9"/>
    <w:rsid w:val="00AC64D4"/>
    <w:rsid w:val="00AC6636"/>
    <w:rsid w:val="00AC6670"/>
    <w:rsid w:val="00AC67CE"/>
    <w:rsid w:val="00AC6865"/>
    <w:rsid w:val="00AC68AB"/>
    <w:rsid w:val="00AC6A3A"/>
    <w:rsid w:val="00AC6CC6"/>
    <w:rsid w:val="00AC6E0C"/>
    <w:rsid w:val="00AC6E54"/>
    <w:rsid w:val="00AC6EC5"/>
    <w:rsid w:val="00AC6F56"/>
    <w:rsid w:val="00AC6F7D"/>
    <w:rsid w:val="00AC6FD4"/>
    <w:rsid w:val="00AC6FDE"/>
    <w:rsid w:val="00AC70B8"/>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09"/>
    <w:rsid w:val="00AC7A22"/>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CE"/>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C8"/>
    <w:rsid w:val="00AD19D2"/>
    <w:rsid w:val="00AD1A3B"/>
    <w:rsid w:val="00AD1A7B"/>
    <w:rsid w:val="00AD1BCC"/>
    <w:rsid w:val="00AD1BDA"/>
    <w:rsid w:val="00AD1BF1"/>
    <w:rsid w:val="00AD1C85"/>
    <w:rsid w:val="00AD1D3A"/>
    <w:rsid w:val="00AD1D60"/>
    <w:rsid w:val="00AD1DA6"/>
    <w:rsid w:val="00AD1DAC"/>
    <w:rsid w:val="00AD1DCC"/>
    <w:rsid w:val="00AD1E35"/>
    <w:rsid w:val="00AD1EA6"/>
    <w:rsid w:val="00AD1FF5"/>
    <w:rsid w:val="00AD1FFE"/>
    <w:rsid w:val="00AD204A"/>
    <w:rsid w:val="00AD209D"/>
    <w:rsid w:val="00AD20F8"/>
    <w:rsid w:val="00AD215F"/>
    <w:rsid w:val="00AD21DC"/>
    <w:rsid w:val="00AD2217"/>
    <w:rsid w:val="00AD223A"/>
    <w:rsid w:val="00AD2274"/>
    <w:rsid w:val="00AD22A1"/>
    <w:rsid w:val="00AD231A"/>
    <w:rsid w:val="00AD242D"/>
    <w:rsid w:val="00AD247A"/>
    <w:rsid w:val="00AD25BD"/>
    <w:rsid w:val="00AD26DF"/>
    <w:rsid w:val="00AD2703"/>
    <w:rsid w:val="00AD27B8"/>
    <w:rsid w:val="00AD2806"/>
    <w:rsid w:val="00AD2807"/>
    <w:rsid w:val="00AD28D8"/>
    <w:rsid w:val="00AD2976"/>
    <w:rsid w:val="00AD29C1"/>
    <w:rsid w:val="00AD29C6"/>
    <w:rsid w:val="00AD29FD"/>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B6"/>
    <w:rsid w:val="00AD3AFF"/>
    <w:rsid w:val="00AD3B36"/>
    <w:rsid w:val="00AD3B69"/>
    <w:rsid w:val="00AD3B6E"/>
    <w:rsid w:val="00AD3BA4"/>
    <w:rsid w:val="00AD3BE3"/>
    <w:rsid w:val="00AD3BF2"/>
    <w:rsid w:val="00AD3C64"/>
    <w:rsid w:val="00AD3C7C"/>
    <w:rsid w:val="00AD3CA4"/>
    <w:rsid w:val="00AD3CF3"/>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8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42"/>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96"/>
    <w:rsid w:val="00AD6ED9"/>
    <w:rsid w:val="00AD6EF5"/>
    <w:rsid w:val="00AD6F07"/>
    <w:rsid w:val="00AD709E"/>
    <w:rsid w:val="00AD70DF"/>
    <w:rsid w:val="00AD70FA"/>
    <w:rsid w:val="00AD7162"/>
    <w:rsid w:val="00AD723A"/>
    <w:rsid w:val="00AD7246"/>
    <w:rsid w:val="00AD72CB"/>
    <w:rsid w:val="00AD73B1"/>
    <w:rsid w:val="00AD7495"/>
    <w:rsid w:val="00AD74AF"/>
    <w:rsid w:val="00AD74CD"/>
    <w:rsid w:val="00AD74F1"/>
    <w:rsid w:val="00AD75ED"/>
    <w:rsid w:val="00AD76BD"/>
    <w:rsid w:val="00AD76DB"/>
    <w:rsid w:val="00AD77AE"/>
    <w:rsid w:val="00AD7900"/>
    <w:rsid w:val="00AD7963"/>
    <w:rsid w:val="00AD799E"/>
    <w:rsid w:val="00AD79A9"/>
    <w:rsid w:val="00AD79B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4D8"/>
    <w:rsid w:val="00AE15A9"/>
    <w:rsid w:val="00AE15DF"/>
    <w:rsid w:val="00AE1621"/>
    <w:rsid w:val="00AE165D"/>
    <w:rsid w:val="00AE169D"/>
    <w:rsid w:val="00AE16A1"/>
    <w:rsid w:val="00AE1760"/>
    <w:rsid w:val="00AE1804"/>
    <w:rsid w:val="00AE1995"/>
    <w:rsid w:val="00AE1996"/>
    <w:rsid w:val="00AE19B8"/>
    <w:rsid w:val="00AE1B94"/>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0F"/>
    <w:rsid w:val="00AE2B2B"/>
    <w:rsid w:val="00AE2BC7"/>
    <w:rsid w:val="00AE2BD9"/>
    <w:rsid w:val="00AE2BEA"/>
    <w:rsid w:val="00AE2D0E"/>
    <w:rsid w:val="00AE2D33"/>
    <w:rsid w:val="00AE2E05"/>
    <w:rsid w:val="00AE2E30"/>
    <w:rsid w:val="00AE2E5B"/>
    <w:rsid w:val="00AE2E81"/>
    <w:rsid w:val="00AE2F4B"/>
    <w:rsid w:val="00AE2F55"/>
    <w:rsid w:val="00AE2F57"/>
    <w:rsid w:val="00AE2F61"/>
    <w:rsid w:val="00AE2F7A"/>
    <w:rsid w:val="00AE2FA4"/>
    <w:rsid w:val="00AE2FC4"/>
    <w:rsid w:val="00AE2FC6"/>
    <w:rsid w:val="00AE3049"/>
    <w:rsid w:val="00AE3055"/>
    <w:rsid w:val="00AE3093"/>
    <w:rsid w:val="00AE328F"/>
    <w:rsid w:val="00AE32CE"/>
    <w:rsid w:val="00AE32D5"/>
    <w:rsid w:val="00AE32ED"/>
    <w:rsid w:val="00AE3304"/>
    <w:rsid w:val="00AE3394"/>
    <w:rsid w:val="00AE3431"/>
    <w:rsid w:val="00AE346B"/>
    <w:rsid w:val="00AE354C"/>
    <w:rsid w:val="00AE35AE"/>
    <w:rsid w:val="00AE35D6"/>
    <w:rsid w:val="00AE3619"/>
    <w:rsid w:val="00AE3704"/>
    <w:rsid w:val="00AE3747"/>
    <w:rsid w:val="00AE37E5"/>
    <w:rsid w:val="00AE3913"/>
    <w:rsid w:val="00AE3922"/>
    <w:rsid w:val="00AE3955"/>
    <w:rsid w:val="00AE3A01"/>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23"/>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549"/>
    <w:rsid w:val="00AE55DD"/>
    <w:rsid w:val="00AE56BD"/>
    <w:rsid w:val="00AE57A5"/>
    <w:rsid w:val="00AE57E5"/>
    <w:rsid w:val="00AE59CE"/>
    <w:rsid w:val="00AE5A66"/>
    <w:rsid w:val="00AE5C81"/>
    <w:rsid w:val="00AE5CA1"/>
    <w:rsid w:val="00AE5CEA"/>
    <w:rsid w:val="00AE5E01"/>
    <w:rsid w:val="00AE5E0F"/>
    <w:rsid w:val="00AE5E49"/>
    <w:rsid w:val="00AE5E52"/>
    <w:rsid w:val="00AE5EAD"/>
    <w:rsid w:val="00AE5F54"/>
    <w:rsid w:val="00AE5F76"/>
    <w:rsid w:val="00AE5F7B"/>
    <w:rsid w:val="00AE602C"/>
    <w:rsid w:val="00AE6064"/>
    <w:rsid w:val="00AE610F"/>
    <w:rsid w:val="00AE625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CDB"/>
    <w:rsid w:val="00AE6D35"/>
    <w:rsid w:val="00AE6EFA"/>
    <w:rsid w:val="00AE7037"/>
    <w:rsid w:val="00AE7088"/>
    <w:rsid w:val="00AE71C9"/>
    <w:rsid w:val="00AE7316"/>
    <w:rsid w:val="00AE7382"/>
    <w:rsid w:val="00AE73DB"/>
    <w:rsid w:val="00AE741C"/>
    <w:rsid w:val="00AE742A"/>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0"/>
    <w:rsid w:val="00AF14F9"/>
    <w:rsid w:val="00AF153D"/>
    <w:rsid w:val="00AF161D"/>
    <w:rsid w:val="00AF1686"/>
    <w:rsid w:val="00AF171E"/>
    <w:rsid w:val="00AF1873"/>
    <w:rsid w:val="00AF1930"/>
    <w:rsid w:val="00AF1A0D"/>
    <w:rsid w:val="00AF1AAD"/>
    <w:rsid w:val="00AF1BCB"/>
    <w:rsid w:val="00AF1C27"/>
    <w:rsid w:val="00AF1C4F"/>
    <w:rsid w:val="00AF1C74"/>
    <w:rsid w:val="00AF1D19"/>
    <w:rsid w:val="00AF1D39"/>
    <w:rsid w:val="00AF1DDF"/>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7E"/>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5A"/>
    <w:rsid w:val="00AF2DC8"/>
    <w:rsid w:val="00AF2EB6"/>
    <w:rsid w:val="00AF2F3D"/>
    <w:rsid w:val="00AF2F3E"/>
    <w:rsid w:val="00AF2F9E"/>
    <w:rsid w:val="00AF2FAB"/>
    <w:rsid w:val="00AF2FCF"/>
    <w:rsid w:val="00AF2FE2"/>
    <w:rsid w:val="00AF2FFC"/>
    <w:rsid w:val="00AF2FFF"/>
    <w:rsid w:val="00AF3048"/>
    <w:rsid w:val="00AF3073"/>
    <w:rsid w:val="00AF307E"/>
    <w:rsid w:val="00AF30DB"/>
    <w:rsid w:val="00AF30FE"/>
    <w:rsid w:val="00AF310A"/>
    <w:rsid w:val="00AF3138"/>
    <w:rsid w:val="00AF318E"/>
    <w:rsid w:val="00AF319E"/>
    <w:rsid w:val="00AF31CA"/>
    <w:rsid w:val="00AF321E"/>
    <w:rsid w:val="00AF329B"/>
    <w:rsid w:val="00AF32A1"/>
    <w:rsid w:val="00AF32C5"/>
    <w:rsid w:val="00AF3343"/>
    <w:rsid w:val="00AF338E"/>
    <w:rsid w:val="00AF3391"/>
    <w:rsid w:val="00AF340A"/>
    <w:rsid w:val="00AF341E"/>
    <w:rsid w:val="00AF3420"/>
    <w:rsid w:val="00AF343D"/>
    <w:rsid w:val="00AF3470"/>
    <w:rsid w:val="00AF34AB"/>
    <w:rsid w:val="00AF352F"/>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9C4"/>
    <w:rsid w:val="00AF4A10"/>
    <w:rsid w:val="00AF4AF3"/>
    <w:rsid w:val="00AF4B14"/>
    <w:rsid w:val="00AF4B61"/>
    <w:rsid w:val="00AF4B77"/>
    <w:rsid w:val="00AF4C91"/>
    <w:rsid w:val="00AF4C94"/>
    <w:rsid w:val="00AF4CF7"/>
    <w:rsid w:val="00AF4E74"/>
    <w:rsid w:val="00AF4ED9"/>
    <w:rsid w:val="00AF4EDE"/>
    <w:rsid w:val="00AF4EEB"/>
    <w:rsid w:val="00AF4EFF"/>
    <w:rsid w:val="00AF501E"/>
    <w:rsid w:val="00AF5117"/>
    <w:rsid w:val="00AF51B4"/>
    <w:rsid w:val="00AF51CD"/>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00"/>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10"/>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D3"/>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4C"/>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3A"/>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A8"/>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9E"/>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BF1"/>
    <w:rsid w:val="00B05C0A"/>
    <w:rsid w:val="00B05D23"/>
    <w:rsid w:val="00B05D73"/>
    <w:rsid w:val="00B05DA2"/>
    <w:rsid w:val="00B05DD7"/>
    <w:rsid w:val="00B05E24"/>
    <w:rsid w:val="00B05E26"/>
    <w:rsid w:val="00B05E3C"/>
    <w:rsid w:val="00B05F02"/>
    <w:rsid w:val="00B05F45"/>
    <w:rsid w:val="00B05F73"/>
    <w:rsid w:val="00B05FD0"/>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045"/>
    <w:rsid w:val="00B07158"/>
    <w:rsid w:val="00B0722A"/>
    <w:rsid w:val="00B07338"/>
    <w:rsid w:val="00B073E8"/>
    <w:rsid w:val="00B07458"/>
    <w:rsid w:val="00B0749F"/>
    <w:rsid w:val="00B074AE"/>
    <w:rsid w:val="00B0756A"/>
    <w:rsid w:val="00B07715"/>
    <w:rsid w:val="00B07738"/>
    <w:rsid w:val="00B07766"/>
    <w:rsid w:val="00B0787E"/>
    <w:rsid w:val="00B07A79"/>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2B3"/>
    <w:rsid w:val="00B11307"/>
    <w:rsid w:val="00B1134C"/>
    <w:rsid w:val="00B11380"/>
    <w:rsid w:val="00B1138F"/>
    <w:rsid w:val="00B113B4"/>
    <w:rsid w:val="00B114EC"/>
    <w:rsid w:val="00B114FE"/>
    <w:rsid w:val="00B11520"/>
    <w:rsid w:val="00B115D8"/>
    <w:rsid w:val="00B11661"/>
    <w:rsid w:val="00B11682"/>
    <w:rsid w:val="00B1173A"/>
    <w:rsid w:val="00B11746"/>
    <w:rsid w:val="00B117F7"/>
    <w:rsid w:val="00B1186F"/>
    <w:rsid w:val="00B11948"/>
    <w:rsid w:val="00B1195C"/>
    <w:rsid w:val="00B11A32"/>
    <w:rsid w:val="00B11A99"/>
    <w:rsid w:val="00B11B04"/>
    <w:rsid w:val="00B11B57"/>
    <w:rsid w:val="00B11BA5"/>
    <w:rsid w:val="00B11BC9"/>
    <w:rsid w:val="00B11BE3"/>
    <w:rsid w:val="00B11C20"/>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45D"/>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3"/>
    <w:rsid w:val="00B12EED"/>
    <w:rsid w:val="00B12F0E"/>
    <w:rsid w:val="00B12F8B"/>
    <w:rsid w:val="00B12FB3"/>
    <w:rsid w:val="00B12FBA"/>
    <w:rsid w:val="00B13017"/>
    <w:rsid w:val="00B130AE"/>
    <w:rsid w:val="00B13124"/>
    <w:rsid w:val="00B13127"/>
    <w:rsid w:val="00B13137"/>
    <w:rsid w:val="00B131CB"/>
    <w:rsid w:val="00B1329D"/>
    <w:rsid w:val="00B1331B"/>
    <w:rsid w:val="00B1338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46"/>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1C"/>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12D"/>
    <w:rsid w:val="00B152DF"/>
    <w:rsid w:val="00B15302"/>
    <w:rsid w:val="00B15466"/>
    <w:rsid w:val="00B154DE"/>
    <w:rsid w:val="00B154E0"/>
    <w:rsid w:val="00B15576"/>
    <w:rsid w:val="00B155BA"/>
    <w:rsid w:val="00B15638"/>
    <w:rsid w:val="00B156C9"/>
    <w:rsid w:val="00B157E6"/>
    <w:rsid w:val="00B15878"/>
    <w:rsid w:val="00B158EB"/>
    <w:rsid w:val="00B1590E"/>
    <w:rsid w:val="00B1598B"/>
    <w:rsid w:val="00B15A5C"/>
    <w:rsid w:val="00B15B19"/>
    <w:rsid w:val="00B15BA5"/>
    <w:rsid w:val="00B15C16"/>
    <w:rsid w:val="00B15CEC"/>
    <w:rsid w:val="00B1601A"/>
    <w:rsid w:val="00B16020"/>
    <w:rsid w:val="00B160F0"/>
    <w:rsid w:val="00B1611D"/>
    <w:rsid w:val="00B1617E"/>
    <w:rsid w:val="00B161CC"/>
    <w:rsid w:val="00B161D6"/>
    <w:rsid w:val="00B16367"/>
    <w:rsid w:val="00B16433"/>
    <w:rsid w:val="00B1648B"/>
    <w:rsid w:val="00B164F5"/>
    <w:rsid w:val="00B16558"/>
    <w:rsid w:val="00B1657F"/>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00"/>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BAE"/>
    <w:rsid w:val="00B17E12"/>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0"/>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BCB"/>
    <w:rsid w:val="00B23E1E"/>
    <w:rsid w:val="00B23E2A"/>
    <w:rsid w:val="00B23F68"/>
    <w:rsid w:val="00B23F7D"/>
    <w:rsid w:val="00B23FA0"/>
    <w:rsid w:val="00B23FCF"/>
    <w:rsid w:val="00B24087"/>
    <w:rsid w:val="00B240CB"/>
    <w:rsid w:val="00B2421A"/>
    <w:rsid w:val="00B2429B"/>
    <w:rsid w:val="00B2429D"/>
    <w:rsid w:val="00B242A6"/>
    <w:rsid w:val="00B242CD"/>
    <w:rsid w:val="00B24317"/>
    <w:rsid w:val="00B2442B"/>
    <w:rsid w:val="00B2446C"/>
    <w:rsid w:val="00B24470"/>
    <w:rsid w:val="00B2447A"/>
    <w:rsid w:val="00B24485"/>
    <w:rsid w:val="00B244A7"/>
    <w:rsid w:val="00B244C3"/>
    <w:rsid w:val="00B24575"/>
    <w:rsid w:val="00B24623"/>
    <w:rsid w:val="00B24626"/>
    <w:rsid w:val="00B24656"/>
    <w:rsid w:val="00B24673"/>
    <w:rsid w:val="00B246AC"/>
    <w:rsid w:val="00B24705"/>
    <w:rsid w:val="00B247BA"/>
    <w:rsid w:val="00B247BC"/>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5E"/>
    <w:rsid w:val="00B255C2"/>
    <w:rsid w:val="00B2560F"/>
    <w:rsid w:val="00B25633"/>
    <w:rsid w:val="00B25648"/>
    <w:rsid w:val="00B25664"/>
    <w:rsid w:val="00B2570C"/>
    <w:rsid w:val="00B25893"/>
    <w:rsid w:val="00B258B6"/>
    <w:rsid w:val="00B25925"/>
    <w:rsid w:val="00B2595B"/>
    <w:rsid w:val="00B25A0D"/>
    <w:rsid w:val="00B25A7D"/>
    <w:rsid w:val="00B25AA2"/>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1FE"/>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2"/>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7CE"/>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EA"/>
    <w:rsid w:val="00B310F3"/>
    <w:rsid w:val="00B31146"/>
    <w:rsid w:val="00B311DB"/>
    <w:rsid w:val="00B3122B"/>
    <w:rsid w:val="00B3124E"/>
    <w:rsid w:val="00B3129C"/>
    <w:rsid w:val="00B312D4"/>
    <w:rsid w:val="00B31391"/>
    <w:rsid w:val="00B31395"/>
    <w:rsid w:val="00B3139C"/>
    <w:rsid w:val="00B313BB"/>
    <w:rsid w:val="00B313FD"/>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E8"/>
    <w:rsid w:val="00B32914"/>
    <w:rsid w:val="00B32943"/>
    <w:rsid w:val="00B32B20"/>
    <w:rsid w:val="00B32B21"/>
    <w:rsid w:val="00B32B9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9AF"/>
    <w:rsid w:val="00B34AF3"/>
    <w:rsid w:val="00B34AF6"/>
    <w:rsid w:val="00B34B97"/>
    <w:rsid w:val="00B34BDA"/>
    <w:rsid w:val="00B34C21"/>
    <w:rsid w:val="00B34CFE"/>
    <w:rsid w:val="00B34DDB"/>
    <w:rsid w:val="00B34E44"/>
    <w:rsid w:val="00B34E81"/>
    <w:rsid w:val="00B34EC0"/>
    <w:rsid w:val="00B34EEE"/>
    <w:rsid w:val="00B34EEF"/>
    <w:rsid w:val="00B34F69"/>
    <w:rsid w:val="00B34FAB"/>
    <w:rsid w:val="00B34FB0"/>
    <w:rsid w:val="00B34FE7"/>
    <w:rsid w:val="00B3500B"/>
    <w:rsid w:val="00B350B4"/>
    <w:rsid w:val="00B3515E"/>
    <w:rsid w:val="00B3521E"/>
    <w:rsid w:val="00B35243"/>
    <w:rsid w:val="00B35271"/>
    <w:rsid w:val="00B352DD"/>
    <w:rsid w:val="00B352F9"/>
    <w:rsid w:val="00B353D7"/>
    <w:rsid w:val="00B3544C"/>
    <w:rsid w:val="00B3546E"/>
    <w:rsid w:val="00B35593"/>
    <w:rsid w:val="00B3562F"/>
    <w:rsid w:val="00B35666"/>
    <w:rsid w:val="00B3573D"/>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84"/>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613"/>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3D6"/>
    <w:rsid w:val="00B42433"/>
    <w:rsid w:val="00B42499"/>
    <w:rsid w:val="00B4252A"/>
    <w:rsid w:val="00B4259E"/>
    <w:rsid w:val="00B4262E"/>
    <w:rsid w:val="00B426FD"/>
    <w:rsid w:val="00B42775"/>
    <w:rsid w:val="00B4284D"/>
    <w:rsid w:val="00B42887"/>
    <w:rsid w:val="00B428C3"/>
    <w:rsid w:val="00B428F3"/>
    <w:rsid w:val="00B429D8"/>
    <w:rsid w:val="00B42ABA"/>
    <w:rsid w:val="00B42B93"/>
    <w:rsid w:val="00B42CCA"/>
    <w:rsid w:val="00B42CD0"/>
    <w:rsid w:val="00B42CD4"/>
    <w:rsid w:val="00B42D02"/>
    <w:rsid w:val="00B42E03"/>
    <w:rsid w:val="00B42E49"/>
    <w:rsid w:val="00B42E65"/>
    <w:rsid w:val="00B42EBA"/>
    <w:rsid w:val="00B42EF7"/>
    <w:rsid w:val="00B43015"/>
    <w:rsid w:val="00B43019"/>
    <w:rsid w:val="00B43026"/>
    <w:rsid w:val="00B43039"/>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E"/>
    <w:rsid w:val="00B4391E"/>
    <w:rsid w:val="00B4398C"/>
    <w:rsid w:val="00B43A43"/>
    <w:rsid w:val="00B43B11"/>
    <w:rsid w:val="00B43BAA"/>
    <w:rsid w:val="00B43BBA"/>
    <w:rsid w:val="00B43C06"/>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48E"/>
    <w:rsid w:val="00B444B8"/>
    <w:rsid w:val="00B4451A"/>
    <w:rsid w:val="00B44548"/>
    <w:rsid w:val="00B44566"/>
    <w:rsid w:val="00B445A2"/>
    <w:rsid w:val="00B445BE"/>
    <w:rsid w:val="00B44607"/>
    <w:rsid w:val="00B44620"/>
    <w:rsid w:val="00B44623"/>
    <w:rsid w:val="00B44652"/>
    <w:rsid w:val="00B4466C"/>
    <w:rsid w:val="00B446C3"/>
    <w:rsid w:val="00B447D7"/>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385"/>
    <w:rsid w:val="00B453B1"/>
    <w:rsid w:val="00B454E3"/>
    <w:rsid w:val="00B4559F"/>
    <w:rsid w:val="00B4562D"/>
    <w:rsid w:val="00B45652"/>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9A3"/>
    <w:rsid w:val="00B46A9F"/>
    <w:rsid w:val="00B46B3B"/>
    <w:rsid w:val="00B46B67"/>
    <w:rsid w:val="00B46BCA"/>
    <w:rsid w:val="00B46C61"/>
    <w:rsid w:val="00B46C99"/>
    <w:rsid w:val="00B46CEC"/>
    <w:rsid w:val="00B46EDE"/>
    <w:rsid w:val="00B46F6C"/>
    <w:rsid w:val="00B46FE7"/>
    <w:rsid w:val="00B470B3"/>
    <w:rsid w:val="00B47185"/>
    <w:rsid w:val="00B471F9"/>
    <w:rsid w:val="00B4723D"/>
    <w:rsid w:val="00B47283"/>
    <w:rsid w:val="00B472D4"/>
    <w:rsid w:val="00B472D9"/>
    <w:rsid w:val="00B472FE"/>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9F"/>
    <w:rsid w:val="00B47FA2"/>
    <w:rsid w:val="00B47FBE"/>
    <w:rsid w:val="00B47FDF"/>
    <w:rsid w:val="00B50157"/>
    <w:rsid w:val="00B50213"/>
    <w:rsid w:val="00B502C2"/>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AF3"/>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35"/>
    <w:rsid w:val="00B51599"/>
    <w:rsid w:val="00B5164C"/>
    <w:rsid w:val="00B51737"/>
    <w:rsid w:val="00B517BB"/>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25"/>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8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25"/>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B0"/>
    <w:rsid w:val="00B548E5"/>
    <w:rsid w:val="00B549A3"/>
    <w:rsid w:val="00B549AF"/>
    <w:rsid w:val="00B549FD"/>
    <w:rsid w:val="00B54A7A"/>
    <w:rsid w:val="00B54B41"/>
    <w:rsid w:val="00B54B58"/>
    <w:rsid w:val="00B54D67"/>
    <w:rsid w:val="00B54EF3"/>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10"/>
    <w:rsid w:val="00B5722B"/>
    <w:rsid w:val="00B57279"/>
    <w:rsid w:val="00B572AB"/>
    <w:rsid w:val="00B572BA"/>
    <w:rsid w:val="00B572C1"/>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A1"/>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92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CB"/>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57A"/>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D83"/>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3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8C4"/>
    <w:rsid w:val="00B719C1"/>
    <w:rsid w:val="00B71A4B"/>
    <w:rsid w:val="00B71A90"/>
    <w:rsid w:val="00B71B56"/>
    <w:rsid w:val="00B71B93"/>
    <w:rsid w:val="00B71BB0"/>
    <w:rsid w:val="00B71BC7"/>
    <w:rsid w:val="00B71C0B"/>
    <w:rsid w:val="00B71C2E"/>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180"/>
    <w:rsid w:val="00B72200"/>
    <w:rsid w:val="00B7222C"/>
    <w:rsid w:val="00B72262"/>
    <w:rsid w:val="00B722FF"/>
    <w:rsid w:val="00B7231E"/>
    <w:rsid w:val="00B7238B"/>
    <w:rsid w:val="00B72394"/>
    <w:rsid w:val="00B72396"/>
    <w:rsid w:val="00B72476"/>
    <w:rsid w:val="00B724AF"/>
    <w:rsid w:val="00B724F8"/>
    <w:rsid w:val="00B7258D"/>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6D"/>
    <w:rsid w:val="00B731BF"/>
    <w:rsid w:val="00B73218"/>
    <w:rsid w:val="00B732AE"/>
    <w:rsid w:val="00B732C1"/>
    <w:rsid w:val="00B7338A"/>
    <w:rsid w:val="00B73424"/>
    <w:rsid w:val="00B734B0"/>
    <w:rsid w:val="00B7358D"/>
    <w:rsid w:val="00B735CD"/>
    <w:rsid w:val="00B735E9"/>
    <w:rsid w:val="00B7362D"/>
    <w:rsid w:val="00B73634"/>
    <w:rsid w:val="00B7364B"/>
    <w:rsid w:val="00B7379D"/>
    <w:rsid w:val="00B737D1"/>
    <w:rsid w:val="00B739BC"/>
    <w:rsid w:val="00B739FD"/>
    <w:rsid w:val="00B73A27"/>
    <w:rsid w:val="00B73A2E"/>
    <w:rsid w:val="00B73A85"/>
    <w:rsid w:val="00B73BC7"/>
    <w:rsid w:val="00B73BD2"/>
    <w:rsid w:val="00B73BEE"/>
    <w:rsid w:val="00B73C7E"/>
    <w:rsid w:val="00B73CB2"/>
    <w:rsid w:val="00B73D8F"/>
    <w:rsid w:val="00B73E10"/>
    <w:rsid w:val="00B73F19"/>
    <w:rsid w:val="00B73F2A"/>
    <w:rsid w:val="00B73F44"/>
    <w:rsid w:val="00B74038"/>
    <w:rsid w:val="00B740AB"/>
    <w:rsid w:val="00B740C1"/>
    <w:rsid w:val="00B7410D"/>
    <w:rsid w:val="00B74166"/>
    <w:rsid w:val="00B7416F"/>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9B"/>
    <w:rsid w:val="00B74BE9"/>
    <w:rsid w:val="00B74C47"/>
    <w:rsid w:val="00B74CD4"/>
    <w:rsid w:val="00B74D7F"/>
    <w:rsid w:val="00B74E4E"/>
    <w:rsid w:val="00B74E57"/>
    <w:rsid w:val="00B7502B"/>
    <w:rsid w:val="00B75054"/>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D8D"/>
    <w:rsid w:val="00B75E84"/>
    <w:rsid w:val="00B75EC1"/>
    <w:rsid w:val="00B75EE6"/>
    <w:rsid w:val="00B7604A"/>
    <w:rsid w:val="00B76152"/>
    <w:rsid w:val="00B761AD"/>
    <w:rsid w:val="00B761CC"/>
    <w:rsid w:val="00B76205"/>
    <w:rsid w:val="00B7620B"/>
    <w:rsid w:val="00B762B4"/>
    <w:rsid w:val="00B762C5"/>
    <w:rsid w:val="00B7630D"/>
    <w:rsid w:val="00B76350"/>
    <w:rsid w:val="00B7637E"/>
    <w:rsid w:val="00B76403"/>
    <w:rsid w:val="00B7643A"/>
    <w:rsid w:val="00B76507"/>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EAF"/>
    <w:rsid w:val="00B76FC5"/>
    <w:rsid w:val="00B76FD0"/>
    <w:rsid w:val="00B76FF3"/>
    <w:rsid w:val="00B77144"/>
    <w:rsid w:val="00B771EC"/>
    <w:rsid w:val="00B7725D"/>
    <w:rsid w:val="00B77287"/>
    <w:rsid w:val="00B773AB"/>
    <w:rsid w:val="00B773F7"/>
    <w:rsid w:val="00B773FF"/>
    <w:rsid w:val="00B77457"/>
    <w:rsid w:val="00B7749E"/>
    <w:rsid w:val="00B774BE"/>
    <w:rsid w:val="00B7757B"/>
    <w:rsid w:val="00B775B7"/>
    <w:rsid w:val="00B7776A"/>
    <w:rsid w:val="00B77833"/>
    <w:rsid w:val="00B77B83"/>
    <w:rsid w:val="00B77C1F"/>
    <w:rsid w:val="00B77CA6"/>
    <w:rsid w:val="00B77CDF"/>
    <w:rsid w:val="00B77CEF"/>
    <w:rsid w:val="00B77D09"/>
    <w:rsid w:val="00B77F52"/>
    <w:rsid w:val="00B800A7"/>
    <w:rsid w:val="00B8015D"/>
    <w:rsid w:val="00B80249"/>
    <w:rsid w:val="00B80283"/>
    <w:rsid w:val="00B802C6"/>
    <w:rsid w:val="00B802E3"/>
    <w:rsid w:val="00B80305"/>
    <w:rsid w:val="00B80352"/>
    <w:rsid w:val="00B80380"/>
    <w:rsid w:val="00B803F0"/>
    <w:rsid w:val="00B80426"/>
    <w:rsid w:val="00B8046F"/>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0B9"/>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52"/>
    <w:rsid w:val="00B8289D"/>
    <w:rsid w:val="00B828AF"/>
    <w:rsid w:val="00B828C3"/>
    <w:rsid w:val="00B8294F"/>
    <w:rsid w:val="00B82960"/>
    <w:rsid w:val="00B82A45"/>
    <w:rsid w:val="00B82B0F"/>
    <w:rsid w:val="00B82B73"/>
    <w:rsid w:val="00B82C6B"/>
    <w:rsid w:val="00B82C7E"/>
    <w:rsid w:val="00B82C8C"/>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2D"/>
    <w:rsid w:val="00B85130"/>
    <w:rsid w:val="00B85165"/>
    <w:rsid w:val="00B851F5"/>
    <w:rsid w:val="00B852C9"/>
    <w:rsid w:val="00B85377"/>
    <w:rsid w:val="00B8537D"/>
    <w:rsid w:val="00B8543B"/>
    <w:rsid w:val="00B8544F"/>
    <w:rsid w:val="00B85451"/>
    <w:rsid w:val="00B8567F"/>
    <w:rsid w:val="00B856B9"/>
    <w:rsid w:val="00B85843"/>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69"/>
    <w:rsid w:val="00B866ED"/>
    <w:rsid w:val="00B86760"/>
    <w:rsid w:val="00B8690A"/>
    <w:rsid w:val="00B869D1"/>
    <w:rsid w:val="00B86A02"/>
    <w:rsid w:val="00B86A9E"/>
    <w:rsid w:val="00B86C43"/>
    <w:rsid w:val="00B86CD0"/>
    <w:rsid w:val="00B86D39"/>
    <w:rsid w:val="00B86D3A"/>
    <w:rsid w:val="00B86D7E"/>
    <w:rsid w:val="00B86E35"/>
    <w:rsid w:val="00B86FEE"/>
    <w:rsid w:val="00B87010"/>
    <w:rsid w:val="00B87077"/>
    <w:rsid w:val="00B8714B"/>
    <w:rsid w:val="00B87299"/>
    <w:rsid w:val="00B872B1"/>
    <w:rsid w:val="00B87305"/>
    <w:rsid w:val="00B8735F"/>
    <w:rsid w:val="00B8736A"/>
    <w:rsid w:val="00B8737C"/>
    <w:rsid w:val="00B873B7"/>
    <w:rsid w:val="00B874E9"/>
    <w:rsid w:val="00B8750A"/>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9FE"/>
    <w:rsid w:val="00B90ABA"/>
    <w:rsid w:val="00B90ACC"/>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6A"/>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2E1"/>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97"/>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39"/>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DDF"/>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17"/>
    <w:rsid w:val="00B96E3A"/>
    <w:rsid w:val="00B96E8F"/>
    <w:rsid w:val="00B96F0A"/>
    <w:rsid w:val="00B96F99"/>
    <w:rsid w:val="00B96FD8"/>
    <w:rsid w:val="00B9703B"/>
    <w:rsid w:val="00B970B2"/>
    <w:rsid w:val="00B970BB"/>
    <w:rsid w:val="00B970EB"/>
    <w:rsid w:val="00B9711B"/>
    <w:rsid w:val="00B9719F"/>
    <w:rsid w:val="00B97216"/>
    <w:rsid w:val="00B974C2"/>
    <w:rsid w:val="00B9757C"/>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06"/>
    <w:rsid w:val="00B97A50"/>
    <w:rsid w:val="00B97B1A"/>
    <w:rsid w:val="00B97B21"/>
    <w:rsid w:val="00B97C02"/>
    <w:rsid w:val="00B97C38"/>
    <w:rsid w:val="00B97C97"/>
    <w:rsid w:val="00B97CEE"/>
    <w:rsid w:val="00B97D6E"/>
    <w:rsid w:val="00B97D92"/>
    <w:rsid w:val="00B97DA2"/>
    <w:rsid w:val="00B97DCD"/>
    <w:rsid w:val="00B97DFC"/>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9E0"/>
    <w:rsid w:val="00BA0A07"/>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5EB"/>
    <w:rsid w:val="00BA1617"/>
    <w:rsid w:val="00BA1631"/>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4B"/>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9B"/>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4E56"/>
    <w:rsid w:val="00BA5020"/>
    <w:rsid w:val="00BA50D4"/>
    <w:rsid w:val="00BA5187"/>
    <w:rsid w:val="00BA5249"/>
    <w:rsid w:val="00BA525A"/>
    <w:rsid w:val="00BA526A"/>
    <w:rsid w:val="00BA5285"/>
    <w:rsid w:val="00BA52BB"/>
    <w:rsid w:val="00BA52C3"/>
    <w:rsid w:val="00BA52FD"/>
    <w:rsid w:val="00BA538A"/>
    <w:rsid w:val="00BA5435"/>
    <w:rsid w:val="00BA5439"/>
    <w:rsid w:val="00BA54B8"/>
    <w:rsid w:val="00BA54C1"/>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80"/>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A3"/>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23"/>
    <w:rsid w:val="00BA767A"/>
    <w:rsid w:val="00BA7696"/>
    <w:rsid w:val="00BA7717"/>
    <w:rsid w:val="00BA774F"/>
    <w:rsid w:val="00BA7754"/>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A7F91"/>
    <w:rsid w:val="00BB0025"/>
    <w:rsid w:val="00BB0078"/>
    <w:rsid w:val="00BB0196"/>
    <w:rsid w:val="00BB02F3"/>
    <w:rsid w:val="00BB0313"/>
    <w:rsid w:val="00BB036D"/>
    <w:rsid w:val="00BB03C9"/>
    <w:rsid w:val="00BB049D"/>
    <w:rsid w:val="00BB04D8"/>
    <w:rsid w:val="00BB058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BC4"/>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29"/>
    <w:rsid w:val="00BB1185"/>
    <w:rsid w:val="00BB121F"/>
    <w:rsid w:val="00BB12B7"/>
    <w:rsid w:val="00BB13CD"/>
    <w:rsid w:val="00BB14A0"/>
    <w:rsid w:val="00BB14BA"/>
    <w:rsid w:val="00BB1510"/>
    <w:rsid w:val="00BB1519"/>
    <w:rsid w:val="00BB1539"/>
    <w:rsid w:val="00BB15FB"/>
    <w:rsid w:val="00BB1613"/>
    <w:rsid w:val="00BB1626"/>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09"/>
    <w:rsid w:val="00BB258C"/>
    <w:rsid w:val="00BB258F"/>
    <w:rsid w:val="00BB275B"/>
    <w:rsid w:val="00BB27B3"/>
    <w:rsid w:val="00BB27F2"/>
    <w:rsid w:val="00BB2878"/>
    <w:rsid w:val="00BB29FF"/>
    <w:rsid w:val="00BB2A18"/>
    <w:rsid w:val="00BB2B2F"/>
    <w:rsid w:val="00BB2C05"/>
    <w:rsid w:val="00BB2C9B"/>
    <w:rsid w:val="00BB2CBD"/>
    <w:rsid w:val="00BB2CD7"/>
    <w:rsid w:val="00BB2D1C"/>
    <w:rsid w:val="00BB2DB8"/>
    <w:rsid w:val="00BB2DF9"/>
    <w:rsid w:val="00BB2E00"/>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D40"/>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DD"/>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1DB"/>
    <w:rsid w:val="00BB5236"/>
    <w:rsid w:val="00BB523E"/>
    <w:rsid w:val="00BB532C"/>
    <w:rsid w:val="00BB533F"/>
    <w:rsid w:val="00BB5396"/>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CB"/>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EA0"/>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0C"/>
    <w:rsid w:val="00BC181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2C"/>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266"/>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247"/>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092"/>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D80"/>
    <w:rsid w:val="00BD0E24"/>
    <w:rsid w:val="00BD0E26"/>
    <w:rsid w:val="00BD0EFF"/>
    <w:rsid w:val="00BD1029"/>
    <w:rsid w:val="00BD1051"/>
    <w:rsid w:val="00BD108A"/>
    <w:rsid w:val="00BD10A9"/>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8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6B"/>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3C"/>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6B"/>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8D"/>
    <w:rsid w:val="00BD7CEA"/>
    <w:rsid w:val="00BD7D46"/>
    <w:rsid w:val="00BD7D97"/>
    <w:rsid w:val="00BD7DCA"/>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A9"/>
    <w:rsid w:val="00BE0CB3"/>
    <w:rsid w:val="00BE0D31"/>
    <w:rsid w:val="00BE0DF2"/>
    <w:rsid w:val="00BE0E52"/>
    <w:rsid w:val="00BE0E7A"/>
    <w:rsid w:val="00BE0EE7"/>
    <w:rsid w:val="00BE0FCA"/>
    <w:rsid w:val="00BE102F"/>
    <w:rsid w:val="00BE10DF"/>
    <w:rsid w:val="00BE116D"/>
    <w:rsid w:val="00BE11B3"/>
    <w:rsid w:val="00BE1252"/>
    <w:rsid w:val="00BE1285"/>
    <w:rsid w:val="00BE1293"/>
    <w:rsid w:val="00BE12F4"/>
    <w:rsid w:val="00BE1392"/>
    <w:rsid w:val="00BE14C7"/>
    <w:rsid w:val="00BE14D4"/>
    <w:rsid w:val="00BE1527"/>
    <w:rsid w:val="00BE154B"/>
    <w:rsid w:val="00BE15ED"/>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EE"/>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3"/>
    <w:rsid w:val="00BE5FE7"/>
    <w:rsid w:val="00BE6012"/>
    <w:rsid w:val="00BE607D"/>
    <w:rsid w:val="00BE635D"/>
    <w:rsid w:val="00BE6373"/>
    <w:rsid w:val="00BE638D"/>
    <w:rsid w:val="00BE6394"/>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0"/>
    <w:rsid w:val="00BE7F93"/>
    <w:rsid w:val="00BE7FAA"/>
    <w:rsid w:val="00BF008A"/>
    <w:rsid w:val="00BF012A"/>
    <w:rsid w:val="00BF019A"/>
    <w:rsid w:val="00BF022C"/>
    <w:rsid w:val="00BF0433"/>
    <w:rsid w:val="00BF0443"/>
    <w:rsid w:val="00BF0481"/>
    <w:rsid w:val="00BF0493"/>
    <w:rsid w:val="00BF04CD"/>
    <w:rsid w:val="00BF0537"/>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65"/>
    <w:rsid w:val="00BF3CB1"/>
    <w:rsid w:val="00BF3CCB"/>
    <w:rsid w:val="00BF3E67"/>
    <w:rsid w:val="00BF3EA5"/>
    <w:rsid w:val="00BF3EC7"/>
    <w:rsid w:val="00BF3ECB"/>
    <w:rsid w:val="00BF3F27"/>
    <w:rsid w:val="00BF4070"/>
    <w:rsid w:val="00BF4111"/>
    <w:rsid w:val="00BF4165"/>
    <w:rsid w:val="00BF4262"/>
    <w:rsid w:val="00BF42E7"/>
    <w:rsid w:val="00BF4314"/>
    <w:rsid w:val="00BF434C"/>
    <w:rsid w:val="00BF434D"/>
    <w:rsid w:val="00BF435D"/>
    <w:rsid w:val="00BF43C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2D"/>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B0"/>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FD"/>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19"/>
    <w:rsid w:val="00BF79A8"/>
    <w:rsid w:val="00BF79D0"/>
    <w:rsid w:val="00BF79FC"/>
    <w:rsid w:val="00BF7AA4"/>
    <w:rsid w:val="00BF7AE8"/>
    <w:rsid w:val="00BF7B00"/>
    <w:rsid w:val="00BF7B18"/>
    <w:rsid w:val="00BF7B61"/>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98"/>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3E"/>
    <w:rsid w:val="00C02BAA"/>
    <w:rsid w:val="00C02BD0"/>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19A"/>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5D"/>
    <w:rsid w:val="00C047FE"/>
    <w:rsid w:val="00C048DF"/>
    <w:rsid w:val="00C0490B"/>
    <w:rsid w:val="00C0490D"/>
    <w:rsid w:val="00C049EA"/>
    <w:rsid w:val="00C04A5E"/>
    <w:rsid w:val="00C04A97"/>
    <w:rsid w:val="00C04AA6"/>
    <w:rsid w:val="00C04BC4"/>
    <w:rsid w:val="00C04C19"/>
    <w:rsid w:val="00C04C8C"/>
    <w:rsid w:val="00C04CB6"/>
    <w:rsid w:val="00C04D0C"/>
    <w:rsid w:val="00C04D2E"/>
    <w:rsid w:val="00C04DB2"/>
    <w:rsid w:val="00C04EB4"/>
    <w:rsid w:val="00C04F7A"/>
    <w:rsid w:val="00C05069"/>
    <w:rsid w:val="00C050EA"/>
    <w:rsid w:val="00C051AF"/>
    <w:rsid w:val="00C05288"/>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5B"/>
    <w:rsid w:val="00C06EA8"/>
    <w:rsid w:val="00C06F0F"/>
    <w:rsid w:val="00C06F75"/>
    <w:rsid w:val="00C06F9F"/>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1"/>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993"/>
    <w:rsid w:val="00C10A07"/>
    <w:rsid w:val="00C10A49"/>
    <w:rsid w:val="00C10B08"/>
    <w:rsid w:val="00C10C16"/>
    <w:rsid w:val="00C10CCF"/>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2F"/>
    <w:rsid w:val="00C1145C"/>
    <w:rsid w:val="00C11537"/>
    <w:rsid w:val="00C11569"/>
    <w:rsid w:val="00C1179C"/>
    <w:rsid w:val="00C117AB"/>
    <w:rsid w:val="00C11829"/>
    <w:rsid w:val="00C1188B"/>
    <w:rsid w:val="00C1188D"/>
    <w:rsid w:val="00C118D3"/>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B1"/>
    <w:rsid w:val="00C120DF"/>
    <w:rsid w:val="00C1213D"/>
    <w:rsid w:val="00C12215"/>
    <w:rsid w:val="00C12252"/>
    <w:rsid w:val="00C122F8"/>
    <w:rsid w:val="00C124B3"/>
    <w:rsid w:val="00C12578"/>
    <w:rsid w:val="00C1257F"/>
    <w:rsid w:val="00C1283C"/>
    <w:rsid w:val="00C1285A"/>
    <w:rsid w:val="00C1287E"/>
    <w:rsid w:val="00C12888"/>
    <w:rsid w:val="00C128C8"/>
    <w:rsid w:val="00C128CA"/>
    <w:rsid w:val="00C12900"/>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511"/>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AB"/>
    <w:rsid w:val="00C144BC"/>
    <w:rsid w:val="00C14519"/>
    <w:rsid w:val="00C1454E"/>
    <w:rsid w:val="00C1468F"/>
    <w:rsid w:val="00C146EA"/>
    <w:rsid w:val="00C14832"/>
    <w:rsid w:val="00C14975"/>
    <w:rsid w:val="00C14A23"/>
    <w:rsid w:val="00C14A43"/>
    <w:rsid w:val="00C14A44"/>
    <w:rsid w:val="00C14AB1"/>
    <w:rsid w:val="00C14AB3"/>
    <w:rsid w:val="00C14B00"/>
    <w:rsid w:val="00C14C10"/>
    <w:rsid w:val="00C14C60"/>
    <w:rsid w:val="00C14CB1"/>
    <w:rsid w:val="00C14E66"/>
    <w:rsid w:val="00C14E86"/>
    <w:rsid w:val="00C14EE7"/>
    <w:rsid w:val="00C14F01"/>
    <w:rsid w:val="00C14F1D"/>
    <w:rsid w:val="00C14F6D"/>
    <w:rsid w:val="00C14FAC"/>
    <w:rsid w:val="00C14FE3"/>
    <w:rsid w:val="00C1502F"/>
    <w:rsid w:val="00C1505E"/>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18"/>
    <w:rsid w:val="00C15E62"/>
    <w:rsid w:val="00C15EB3"/>
    <w:rsid w:val="00C15ED5"/>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ADF"/>
    <w:rsid w:val="00C16B4F"/>
    <w:rsid w:val="00C16B9A"/>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2"/>
    <w:rsid w:val="00C17719"/>
    <w:rsid w:val="00C1779D"/>
    <w:rsid w:val="00C177D3"/>
    <w:rsid w:val="00C177E1"/>
    <w:rsid w:val="00C178F9"/>
    <w:rsid w:val="00C17AE1"/>
    <w:rsid w:val="00C17AFE"/>
    <w:rsid w:val="00C17B87"/>
    <w:rsid w:val="00C17C0A"/>
    <w:rsid w:val="00C17C5F"/>
    <w:rsid w:val="00C17E20"/>
    <w:rsid w:val="00C17E2A"/>
    <w:rsid w:val="00C17E52"/>
    <w:rsid w:val="00C17E65"/>
    <w:rsid w:val="00C17EE4"/>
    <w:rsid w:val="00C20069"/>
    <w:rsid w:val="00C200B0"/>
    <w:rsid w:val="00C200F6"/>
    <w:rsid w:val="00C200FF"/>
    <w:rsid w:val="00C20138"/>
    <w:rsid w:val="00C2014D"/>
    <w:rsid w:val="00C20180"/>
    <w:rsid w:val="00C20195"/>
    <w:rsid w:val="00C201B1"/>
    <w:rsid w:val="00C20569"/>
    <w:rsid w:val="00C20692"/>
    <w:rsid w:val="00C206E7"/>
    <w:rsid w:val="00C207F7"/>
    <w:rsid w:val="00C208B5"/>
    <w:rsid w:val="00C208DF"/>
    <w:rsid w:val="00C20926"/>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DF0"/>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94"/>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75D"/>
    <w:rsid w:val="00C22828"/>
    <w:rsid w:val="00C2282D"/>
    <w:rsid w:val="00C22914"/>
    <w:rsid w:val="00C229BA"/>
    <w:rsid w:val="00C22A0E"/>
    <w:rsid w:val="00C22A11"/>
    <w:rsid w:val="00C22A5B"/>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64"/>
    <w:rsid w:val="00C233A7"/>
    <w:rsid w:val="00C233C0"/>
    <w:rsid w:val="00C23512"/>
    <w:rsid w:val="00C2351D"/>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3C1"/>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4"/>
    <w:rsid w:val="00C262EF"/>
    <w:rsid w:val="00C26354"/>
    <w:rsid w:val="00C263E5"/>
    <w:rsid w:val="00C26422"/>
    <w:rsid w:val="00C2650A"/>
    <w:rsid w:val="00C265B5"/>
    <w:rsid w:val="00C26667"/>
    <w:rsid w:val="00C2667A"/>
    <w:rsid w:val="00C26785"/>
    <w:rsid w:val="00C267BE"/>
    <w:rsid w:val="00C267D5"/>
    <w:rsid w:val="00C2683B"/>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7B"/>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25"/>
    <w:rsid w:val="00C308D4"/>
    <w:rsid w:val="00C309E4"/>
    <w:rsid w:val="00C30A3B"/>
    <w:rsid w:val="00C30A64"/>
    <w:rsid w:val="00C30BC5"/>
    <w:rsid w:val="00C30BD5"/>
    <w:rsid w:val="00C30BE1"/>
    <w:rsid w:val="00C30BED"/>
    <w:rsid w:val="00C30CCF"/>
    <w:rsid w:val="00C30DB1"/>
    <w:rsid w:val="00C30DD1"/>
    <w:rsid w:val="00C30E96"/>
    <w:rsid w:val="00C30F03"/>
    <w:rsid w:val="00C30F9F"/>
    <w:rsid w:val="00C30FBA"/>
    <w:rsid w:val="00C311A2"/>
    <w:rsid w:val="00C312B7"/>
    <w:rsid w:val="00C31340"/>
    <w:rsid w:val="00C3139E"/>
    <w:rsid w:val="00C313AE"/>
    <w:rsid w:val="00C3149D"/>
    <w:rsid w:val="00C31501"/>
    <w:rsid w:val="00C31502"/>
    <w:rsid w:val="00C31506"/>
    <w:rsid w:val="00C315CD"/>
    <w:rsid w:val="00C316A2"/>
    <w:rsid w:val="00C3175E"/>
    <w:rsid w:val="00C317D6"/>
    <w:rsid w:val="00C31805"/>
    <w:rsid w:val="00C31813"/>
    <w:rsid w:val="00C3187F"/>
    <w:rsid w:val="00C31956"/>
    <w:rsid w:val="00C3196B"/>
    <w:rsid w:val="00C31AD7"/>
    <w:rsid w:val="00C31AE8"/>
    <w:rsid w:val="00C31B36"/>
    <w:rsid w:val="00C31B57"/>
    <w:rsid w:val="00C31C71"/>
    <w:rsid w:val="00C31C84"/>
    <w:rsid w:val="00C31C86"/>
    <w:rsid w:val="00C31D17"/>
    <w:rsid w:val="00C31D1D"/>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FF"/>
    <w:rsid w:val="00C3341B"/>
    <w:rsid w:val="00C33487"/>
    <w:rsid w:val="00C33488"/>
    <w:rsid w:val="00C3374A"/>
    <w:rsid w:val="00C33759"/>
    <w:rsid w:val="00C33785"/>
    <w:rsid w:val="00C338A9"/>
    <w:rsid w:val="00C338BD"/>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B0"/>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93"/>
    <w:rsid w:val="00C34DDC"/>
    <w:rsid w:val="00C34E1E"/>
    <w:rsid w:val="00C34E47"/>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1"/>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95"/>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A4"/>
    <w:rsid w:val="00C378F1"/>
    <w:rsid w:val="00C37966"/>
    <w:rsid w:val="00C3797D"/>
    <w:rsid w:val="00C379AE"/>
    <w:rsid w:val="00C37AAB"/>
    <w:rsid w:val="00C37B70"/>
    <w:rsid w:val="00C37BB6"/>
    <w:rsid w:val="00C37C03"/>
    <w:rsid w:val="00C37C1E"/>
    <w:rsid w:val="00C37C29"/>
    <w:rsid w:val="00C37C63"/>
    <w:rsid w:val="00C37C72"/>
    <w:rsid w:val="00C37C99"/>
    <w:rsid w:val="00C37CC3"/>
    <w:rsid w:val="00C37D5E"/>
    <w:rsid w:val="00C37D7D"/>
    <w:rsid w:val="00C37DA5"/>
    <w:rsid w:val="00C37E34"/>
    <w:rsid w:val="00C37E99"/>
    <w:rsid w:val="00C37F0F"/>
    <w:rsid w:val="00C40044"/>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AD5"/>
    <w:rsid w:val="00C40B2C"/>
    <w:rsid w:val="00C40BBD"/>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3E"/>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0D2"/>
    <w:rsid w:val="00C421B7"/>
    <w:rsid w:val="00C42228"/>
    <w:rsid w:val="00C42290"/>
    <w:rsid w:val="00C4232E"/>
    <w:rsid w:val="00C4234E"/>
    <w:rsid w:val="00C423F6"/>
    <w:rsid w:val="00C42428"/>
    <w:rsid w:val="00C4246A"/>
    <w:rsid w:val="00C4248E"/>
    <w:rsid w:val="00C42573"/>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2"/>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3B4"/>
    <w:rsid w:val="00C45488"/>
    <w:rsid w:val="00C4550A"/>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61"/>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5"/>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68"/>
    <w:rsid w:val="00C50E88"/>
    <w:rsid w:val="00C50E8C"/>
    <w:rsid w:val="00C50E93"/>
    <w:rsid w:val="00C50FAD"/>
    <w:rsid w:val="00C5107D"/>
    <w:rsid w:val="00C51100"/>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5CB"/>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6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BFF"/>
    <w:rsid w:val="00C53C57"/>
    <w:rsid w:val="00C53CCB"/>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5"/>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0B"/>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A6A"/>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B5E"/>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3E"/>
    <w:rsid w:val="00C57750"/>
    <w:rsid w:val="00C57755"/>
    <w:rsid w:val="00C57799"/>
    <w:rsid w:val="00C577E6"/>
    <w:rsid w:val="00C57818"/>
    <w:rsid w:val="00C578DE"/>
    <w:rsid w:val="00C57905"/>
    <w:rsid w:val="00C57957"/>
    <w:rsid w:val="00C57A0E"/>
    <w:rsid w:val="00C57A44"/>
    <w:rsid w:val="00C57A4B"/>
    <w:rsid w:val="00C57ABA"/>
    <w:rsid w:val="00C57B28"/>
    <w:rsid w:val="00C57B54"/>
    <w:rsid w:val="00C57C5F"/>
    <w:rsid w:val="00C57C75"/>
    <w:rsid w:val="00C57DE1"/>
    <w:rsid w:val="00C57ECE"/>
    <w:rsid w:val="00C60047"/>
    <w:rsid w:val="00C600F2"/>
    <w:rsid w:val="00C601A7"/>
    <w:rsid w:val="00C601AE"/>
    <w:rsid w:val="00C6021E"/>
    <w:rsid w:val="00C60226"/>
    <w:rsid w:val="00C602CE"/>
    <w:rsid w:val="00C602F8"/>
    <w:rsid w:val="00C60318"/>
    <w:rsid w:val="00C603D2"/>
    <w:rsid w:val="00C603DA"/>
    <w:rsid w:val="00C6050D"/>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64"/>
    <w:rsid w:val="00C6139C"/>
    <w:rsid w:val="00C61420"/>
    <w:rsid w:val="00C61469"/>
    <w:rsid w:val="00C614F0"/>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8F2"/>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15"/>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48"/>
    <w:rsid w:val="00C658B8"/>
    <w:rsid w:val="00C65AE2"/>
    <w:rsid w:val="00C65BC6"/>
    <w:rsid w:val="00C65BD6"/>
    <w:rsid w:val="00C65BF0"/>
    <w:rsid w:val="00C65BF9"/>
    <w:rsid w:val="00C65C69"/>
    <w:rsid w:val="00C65E8E"/>
    <w:rsid w:val="00C65F28"/>
    <w:rsid w:val="00C65F45"/>
    <w:rsid w:val="00C66031"/>
    <w:rsid w:val="00C660A0"/>
    <w:rsid w:val="00C66135"/>
    <w:rsid w:val="00C6615B"/>
    <w:rsid w:val="00C66172"/>
    <w:rsid w:val="00C66199"/>
    <w:rsid w:val="00C6620D"/>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03"/>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B98"/>
    <w:rsid w:val="00C67D43"/>
    <w:rsid w:val="00C67D60"/>
    <w:rsid w:val="00C67DB1"/>
    <w:rsid w:val="00C67DDD"/>
    <w:rsid w:val="00C67DFE"/>
    <w:rsid w:val="00C67E08"/>
    <w:rsid w:val="00C67E8A"/>
    <w:rsid w:val="00C67EA8"/>
    <w:rsid w:val="00C67EDB"/>
    <w:rsid w:val="00C67EEA"/>
    <w:rsid w:val="00C67F89"/>
    <w:rsid w:val="00C7003B"/>
    <w:rsid w:val="00C7008B"/>
    <w:rsid w:val="00C700BD"/>
    <w:rsid w:val="00C700E2"/>
    <w:rsid w:val="00C700F9"/>
    <w:rsid w:val="00C7010A"/>
    <w:rsid w:val="00C7012F"/>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4C"/>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60"/>
    <w:rsid w:val="00C717A1"/>
    <w:rsid w:val="00C718B6"/>
    <w:rsid w:val="00C71943"/>
    <w:rsid w:val="00C71947"/>
    <w:rsid w:val="00C719E2"/>
    <w:rsid w:val="00C719E9"/>
    <w:rsid w:val="00C71A22"/>
    <w:rsid w:val="00C71AF3"/>
    <w:rsid w:val="00C71BD2"/>
    <w:rsid w:val="00C71CDF"/>
    <w:rsid w:val="00C71D46"/>
    <w:rsid w:val="00C71D59"/>
    <w:rsid w:val="00C71D81"/>
    <w:rsid w:val="00C71DEC"/>
    <w:rsid w:val="00C71E55"/>
    <w:rsid w:val="00C71EF8"/>
    <w:rsid w:val="00C71F40"/>
    <w:rsid w:val="00C71FB1"/>
    <w:rsid w:val="00C7205A"/>
    <w:rsid w:val="00C72128"/>
    <w:rsid w:val="00C72196"/>
    <w:rsid w:val="00C7219B"/>
    <w:rsid w:val="00C72251"/>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73"/>
    <w:rsid w:val="00C730A8"/>
    <w:rsid w:val="00C730B7"/>
    <w:rsid w:val="00C73271"/>
    <w:rsid w:val="00C73290"/>
    <w:rsid w:val="00C7331A"/>
    <w:rsid w:val="00C73337"/>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52F"/>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3D"/>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55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71"/>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29"/>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36"/>
    <w:rsid w:val="00C81A48"/>
    <w:rsid w:val="00C81ABE"/>
    <w:rsid w:val="00C81ABF"/>
    <w:rsid w:val="00C81B51"/>
    <w:rsid w:val="00C81B70"/>
    <w:rsid w:val="00C81BE9"/>
    <w:rsid w:val="00C81BF8"/>
    <w:rsid w:val="00C81D61"/>
    <w:rsid w:val="00C81E83"/>
    <w:rsid w:val="00C82042"/>
    <w:rsid w:val="00C8208D"/>
    <w:rsid w:val="00C821BF"/>
    <w:rsid w:val="00C821EC"/>
    <w:rsid w:val="00C8220C"/>
    <w:rsid w:val="00C82214"/>
    <w:rsid w:val="00C8222B"/>
    <w:rsid w:val="00C8225E"/>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6"/>
    <w:rsid w:val="00C8545A"/>
    <w:rsid w:val="00C854DF"/>
    <w:rsid w:val="00C8553E"/>
    <w:rsid w:val="00C85596"/>
    <w:rsid w:val="00C855BD"/>
    <w:rsid w:val="00C8561A"/>
    <w:rsid w:val="00C8568E"/>
    <w:rsid w:val="00C856F4"/>
    <w:rsid w:val="00C856F9"/>
    <w:rsid w:val="00C85812"/>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1F"/>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2"/>
    <w:rsid w:val="00C87204"/>
    <w:rsid w:val="00C87292"/>
    <w:rsid w:val="00C8732E"/>
    <w:rsid w:val="00C87372"/>
    <w:rsid w:val="00C87381"/>
    <w:rsid w:val="00C87385"/>
    <w:rsid w:val="00C87528"/>
    <w:rsid w:val="00C875FC"/>
    <w:rsid w:val="00C87660"/>
    <w:rsid w:val="00C87683"/>
    <w:rsid w:val="00C8768D"/>
    <w:rsid w:val="00C876AB"/>
    <w:rsid w:val="00C876CE"/>
    <w:rsid w:val="00C87835"/>
    <w:rsid w:val="00C8783D"/>
    <w:rsid w:val="00C8786F"/>
    <w:rsid w:val="00C878A1"/>
    <w:rsid w:val="00C878AB"/>
    <w:rsid w:val="00C878EB"/>
    <w:rsid w:val="00C879B4"/>
    <w:rsid w:val="00C879D4"/>
    <w:rsid w:val="00C87B35"/>
    <w:rsid w:val="00C87B62"/>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87E"/>
    <w:rsid w:val="00C9094B"/>
    <w:rsid w:val="00C90A3D"/>
    <w:rsid w:val="00C90A94"/>
    <w:rsid w:val="00C90A9D"/>
    <w:rsid w:val="00C90ACF"/>
    <w:rsid w:val="00C90B58"/>
    <w:rsid w:val="00C90B93"/>
    <w:rsid w:val="00C90C3E"/>
    <w:rsid w:val="00C90C8A"/>
    <w:rsid w:val="00C90CFC"/>
    <w:rsid w:val="00C90D13"/>
    <w:rsid w:val="00C90D43"/>
    <w:rsid w:val="00C90E41"/>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0"/>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39"/>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28"/>
    <w:rsid w:val="00C939EE"/>
    <w:rsid w:val="00C93A4B"/>
    <w:rsid w:val="00C93A81"/>
    <w:rsid w:val="00C93B49"/>
    <w:rsid w:val="00C93B53"/>
    <w:rsid w:val="00C93CB7"/>
    <w:rsid w:val="00C93CBE"/>
    <w:rsid w:val="00C93D40"/>
    <w:rsid w:val="00C93FF2"/>
    <w:rsid w:val="00C94119"/>
    <w:rsid w:val="00C9414F"/>
    <w:rsid w:val="00C94194"/>
    <w:rsid w:val="00C941E5"/>
    <w:rsid w:val="00C9421B"/>
    <w:rsid w:val="00C942D3"/>
    <w:rsid w:val="00C94315"/>
    <w:rsid w:val="00C94318"/>
    <w:rsid w:val="00C9434A"/>
    <w:rsid w:val="00C943A4"/>
    <w:rsid w:val="00C943E1"/>
    <w:rsid w:val="00C94432"/>
    <w:rsid w:val="00C9443F"/>
    <w:rsid w:val="00C9445F"/>
    <w:rsid w:val="00C94474"/>
    <w:rsid w:val="00C94589"/>
    <w:rsid w:val="00C94663"/>
    <w:rsid w:val="00C94776"/>
    <w:rsid w:val="00C947C6"/>
    <w:rsid w:val="00C9480F"/>
    <w:rsid w:val="00C94817"/>
    <w:rsid w:val="00C94836"/>
    <w:rsid w:val="00C94853"/>
    <w:rsid w:val="00C948F3"/>
    <w:rsid w:val="00C94923"/>
    <w:rsid w:val="00C94931"/>
    <w:rsid w:val="00C949AA"/>
    <w:rsid w:val="00C949B0"/>
    <w:rsid w:val="00C94AEC"/>
    <w:rsid w:val="00C94B0A"/>
    <w:rsid w:val="00C94B80"/>
    <w:rsid w:val="00C94B88"/>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AD"/>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13"/>
    <w:rsid w:val="00C96E29"/>
    <w:rsid w:val="00C96E39"/>
    <w:rsid w:val="00C96E44"/>
    <w:rsid w:val="00C96F06"/>
    <w:rsid w:val="00C96F76"/>
    <w:rsid w:val="00C96FD3"/>
    <w:rsid w:val="00C97062"/>
    <w:rsid w:val="00C97098"/>
    <w:rsid w:val="00C97167"/>
    <w:rsid w:val="00C9722B"/>
    <w:rsid w:val="00C9722E"/>
    <w:rsid w:val="00C9731C"/>
    <w:rsid w:val="00C97323"/>
    <w:rsid w:val="00C973DF"/>
    <w:rsid w:val="00C973ED"/>
    <w:rsid w:val="00C97429"/>
    <w:rsid w:val="00C974D4"/>
    <w:rsid w:val="00C97537"/>
    <w:rsid w:val="00C9753F"/>
    <w:rsid w:val="00C976DD"/>
    <w:rsid w:val="00C97707"/>
    <w:rsid w:val="00C97738"/>
    <w:rsid w:val="00C97780"/>
    <w:rsid w:val="00C9778B"/>
    <w:rsid w:val="00C9779A"/>
    <w:rsid w:val="00C9786C"/>
    <w:rsid w:val="00C978B5"/>
    <w:rsid w:val="00C978D9"/>
    <w:rsid w:val="00C97933"/>
    <w:rsid w:val="00C97954"/>
    <w:rsid w:val="00C97AEB"/>
    <w:rsid w:val="00C97AF4"/>
    <w:rsid w:val="00C97B19"/>
    <w:rsid w:val="00C97B72"/>
    <w:rsid w:val="00C97BB4"/>
    <w:rsid w:val="00C97BBE"/>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9A"/>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55"/>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2C5"/>
    <w:rsid w:val="00CA2556"/>
    <w:rsid w:val="00CA25D3"/>
    <w:rsid w:val="00CA2610"/>
    <w:rsid w:val="00CA262C"/>
    <w:rsid w:val="00CA2648"/>
    <w:rsid w:val="00CA264E"/>
    <w:rsid w:val="00CA2713"/>
    <w:rsid w:val="00CA296E"/>
    <w:rsid w:val="00CA29E3"/>
    <w:rsid w:val="00CA29E4"/>
    <w:rsid w:val="00CA29EB"/>
    <w:rsid w:val="00CA29EE"/>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C9"/>
    <w:rsid w:val="00CA30F9"/>
    <w:rsid w:val="00CA31A8"/>
    <w:rsid w:val="00CA3207"/>
    <w:rsid w:val="00CA3259"/>
    <w:rsid w:val="00CA3350"/>
    <w:rsid w:val="00CA3587"/>
    <w:rsid w:val="00CA3591"/>
    <w:rsid w:val="00CA3629"/>
    <w:rsid w:val="00CA3669"/>
    <w:rsid w:val="00CA36F5"/>
    <w:rsid w:val="00CA3702"/>
    <w:rsid w:val="00CA378C"/>
    <w:rsid w:val="00CA37C5"/>
    <w:rsid w:val="00CA3819"/>
    <w:rsid w:val="00CA381E"/>
    <w:rsid w:val="00CA399F"/>
    <w:rsid w:val="00CA39D3"/>
    <w:rsid w:val="00CA3A43"/>
    <w:rsid w:val="00CA3ABD"/>
    <w:rsid w:val="00CA3B7F"/>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2F"/>
    <w:rsid w:val="00CA4E3B"/>
    <w:rsid w:val="00CA4E43"/>
    <w:rsid w:val="00CA4F45"/>
    <w:rsid w:val="00CA4F8E"/>
    <w:rsid w:val="00CA5058"/>
    <w:rsid w:val="00CA50CF"/>
    <w:rsid w:val="00CA50E7"/>
    <w:rsid w:val="00CA5103"/>
    <w:rsid w:val="00CA52B8"/>
    <w:rsid w:val="00CA5328"/>
    <w:rsid w:val="00CA532C"/>
    <w:rsid w:val="00CA5369"/>
    <w:rsid w:val="00CA541E"/>
    <w:rsid w:val="00CA543A"/>
    <w:rsid w:val="00CA54F1"/>
    <w:rsid w:val="00CA54FC"/>
    <w:rsid w:val="00CA5526"/>
    <w:rsid w:val="00CA558F"/>
    <w:rsid w:val="00CA55A4"/>
    <w:rsid w:val="00CA55C6"/>
    <w:rsid w:val="00CA5621"/>
    <w:rsid w:val="00CA56F5"/>
    <w:rsid w:val="00CA574F"/>
    <w:rsid w:val="00CA5802"/>
    <w:rsid w:val="00CA58BD"/>
    <w:rsid w:val="00CA58DB"/>
    <w:rsid w:val="00CA5952"/>
    <w:rsid w:val="00CA59B6"/>
    <w:rsid w:val="00CA5A1A"/>
    <w:rsid w:val="00CA5A52"/>
    <w:rsid w:val="00CA5A7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9D9"/>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9"/>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79"/>
    <w:rsid w:val="00CB19AE"/>
    <w:rsid w:val="00CB19C8"/>
    <w:rsid w:val="00CB1AF0"/>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6F0"/>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5F"/>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A2"/>
    <w:rsid w:val="00CB60B4"/>
    <w:rsid w:val="00CB610D"/>
    <w:rsid w:val="00CB619F"/>
    <w:rsid w:val="00CB61D9"/>
    <w:rsid w:val="00CB620C"/>
    <w:rsid w:val="00CB622D"/>
    <w:rsid w:val="00CB62FC"/>
    <w:rsid w:val="00CB6322"/>
    <w:rsid w:val="00CB63FF"/>
    <w:rsid w:val="00CB64AE"/>
    <w:rsid w:val="00CB656B"/>
    <w:rsid w:val="00CB6656"/>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0CD"/>
    <w:rsid w:val="00CC0184"/>
    <w:rsid w:val="00CC01BD"/>
    <w:rsid w:val="00CC027F"/>
    <w:rsid w:val="00CC02C9"/>
    <w:rsid w:val="00CC02F1"/>
    <w:rsid w:val="00CC0300"/>
    <w:rsid w:val="00CC032D"/>
    <w:rsid w:val="00CC0350"/>
    <w:rsid w:val="00CC04C9"/>
    <w:rsid w:val="00CC05AD"/>
    <w:rsid w:val="00CC05C0"/>
    <w:rsid w:val="00CC07E0"/>
    <w:rsid w:val="00CC0811"/>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4A"/>
    <w:rsid w:val="00CC1260"/>
    <w:rsid w:val="00CC1414"/>
    <w:rsid w:val="00CC14AC"/>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1F39"/>
    <w:rsid w:val="00CC208D"/>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BE5"/>
    <w:rsid w:val="00CC2C3F"/>
    <w:rsid w:val="00CC2CF6"/>
    <w:rsid w:val="00CC2D02"/>
    <w:rsid w:val="00CC2D83"/>
    <w:rsid w:val="00CC2F33"/>
    <w:rsid w:val="00CC2F6D"/>
    <w:rsid w:val="00CC2FB2"/>
    <w:rsid w:val="00CC3027"/>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B6"/>
    <w:rsid w:val="00CC4FEA"/>
    <w:rsid w:val="00CC4FFB"/>
    <w:rsid w:val="00CC4FFF"/>
    <w:rsid w:val="00CC507F"/>
    <w:rsid w:val="00CC519F"/>
    <w:rsid w:val="00CC51B5"/>
    <w:rsid w:val="00CC51FC"/>
    <w:rsid w:val="00CC5210"/>
    <w:rsid w:val="00CC5255"/>
    <w:rsid w:val="00CC5297"/>
    <w:rsid w:val="00CC5417"/>
    <w:rsid w:val="00CC541F"/>
    <w:rsid w:val="00CC54DC"/>
    <w:rsid w:val="00CC55D7"/>
    <w:rsid w:val="00CC55D9"/>
    <w:rsid w:val="00CC5611"/>
    <w:rsid w:val="00CC564D"/>
    <w:rsid w:val="00CC5667"/>
    <w:rsid w:val="00CC5684"/>
    <w:rsid w:val="00CC56D4"/>
    <w:rsid w:val="00CC56E6"/>
    <w:rsid w:val="00CC574B"/>
    <w:rsid w:val="00CC5792"/>
    <w:rsid w:val="00CC587B"/>
    <w:rsid w:val="00CC5885"/>
    <w:rsid w:val="00CC596C"/>
    <w:rsid w:val="00CC5A90"/>
    <w:rsid w:val="00CC5AFA"/>
    <w:rsid w:val="00CC5B73"/>
    <w:rsid w:val="00CC5C29"/>
    <w:rsid w:val="00CC5C71"/>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72"/>
    <w:rsid w:val="00CC7392"/>
    <w:rsid w:val="00CC73C8"/>
    <w:rsid w:val="00CC7457"/>
    <w:rsid w:val="00CC750C"/>
    <w:rsid w:val="00CC7568"/>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59"/>
    <w:rsid w:val="00CC7FE4"/>
    <w:rsid w:val="00CD0062"/>
    <w:rsid w:val="00CD019F"/>
    <w:rsid w:val="00CD01BD"/>
    <w:rsid w:val="00CD01EF"/>
    <w:rsid w:val="00CD0226"/>
    <w:rsid w:val="00CD0288"/>
    <w:rsid w:val="00CD036B"/>
    <w:rsid w:val="00CD03BC"/>
    <w:rsid w:val="00CD040A"/>
    <w:rsid w:val="00CD04A3"/>
    <w:rsid w:val="00CD054A"/>
    <w:rsid w:val="00CD05A2"/>
    <w:rsid w:val="00CD05F3"/>
    <w:rsid w:val="00CD062D"/>
    <w:rsid w:val="00CD0706"/>
    <w:rsid w:val="00CD0713"/>
    <w:rsid w:val="00CD074B"/>
    <w:rsid w:val="00CD0858"/>
    <w:rsid w:val="00CD08F7"/>
    <w:rsid w:val="00CD0937"/>
    <w:rsid w:val="00CD0984"/>
    <w:rsid w:val="00CD0A06"/>
    <w:rsid w:val="00CD0AE1"/>
    <w:rsid w:val="00CD0B07"/>
    <w:rsid w:val="00CD0BF7"/>
    <w:rsid w:val="00CD0C44"/>
    <w:rsid w:val="00CD0C64"/>
    <w:rsid w:val="00CD0CDD"/>
    <w:rsid w:val="00CD0E13"/>
    <w:rsid w:val="00CD0EB2"/>
    <w:rsid w:val="00CD0F03"/>
    <w:rsid w:val="00CD0F3E"/>
    <w:rsid w:val="00CD0F62"/>
    <w:rsid w:val="00CD1029"/>
    <w:rsid w:val="00CD1093"/>
    <w:rsid w:val="00CD10FE"/>
    <w:rsid w:val="00CD1146"/>
    <w:rsid w:val="00CD1186"/>
    <w:rsid w:val="00CD11A4"/>
    <w:rsid w:val="00CD11D2"/>
    <w:rsid w:val="00CD12F4"/>
    <w:rsid w:val="00CD13C9"/>
    <w:rsid w:val="00CD1483"/>
    <w:rsid w:val="00CD1487"/>
    <w:rsid w:val="00CD14F6"/>
    <w:rsid w:val="00CD1732"/>
    <w:rsid w:val="00CD18C4"/>
    <w:rsid w:val="00CD18C6"/>
    <w:rsid w:val="00CD18CF"/>
    <w:rsid w:val="00CD18D4"/>
    <w:rsid w:val="00CD1A47"/>
    <w:rsid w:val="00CD1A4B"/>
    <w:rsid w:val="00CD1A7D"/>
    <w:rsid w:val="00CD1A88"/>
    <w:rsid w:val="00CD1AB1"/>
    <w:rsid w:val="00CD1B52"/>
    <w:rsid w:val="00CD1B6B"/>
    <w:rsid w:val="00CD1B72"/>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89"/>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2C"/>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61"/>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1"/>
    <w:rsid w:val="00CD5602"/>
    <w:rsid w:val="00CD56C6"/>
    <w:rsid w:val="00CD56E8"/>
    <w:rsid w:val="00CD57DF"/>
    <w:rsid w:val="00CD582A"/>
    <w:rsid w:val="00CD586E"/>
    <w:rsid w:val="00CD5979"/>
    <w:rsid w:val="00CD5A23"/>
    <w:rsid w:val="00CD5A9E"/>
    <w:rsid w:val="00CD5D08"/>
    <w:rsid w:val="00CD5D3F"/>
    <w:rsid w:val="00CD5D91"/>
    <w:rsid w:val="00CD5D92"/>
    <w:rsid w:val="00CD5DA5"/>
    <w:rsid w:val="00CD5E52"/>
    <w:rsid w:val="00CD5FAC"/>
    <w:rsid w:val="00CD60D4"/>
    <w:rsid w:val="00CD60F3"/>
    <w:rsid w:val="00CD6107"/>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7A"/>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68"/>
    <w:rsid w:val="00CD76E1"/>
    <w:rsid w:val="00CD770A"/>
    <w:rsid w:val="00CD7716"/>
    <w:rsid w:val="00CD7743"/>
    <w:rsid w:val="00CD77A6"/>
    <w:rsid w:val="00CD77F9"/>
    <w:rsid w:val="00CD7874"/>
    <w:rsid w:val="00CD7966"/>
    <w:rsid w:val="00CD79C8"/>
    <w:rsid w:val="00CD7A1F"/>
    <w:rsid w:val="00CD7A53"/>
    <w:rsid w:val="00CD7AA0"/>
    <w:rsid w:val="00CD7AE7"/>
    <w:rsid w:val="00CD7B41"/>
    <w:rsid w:val="00CD7B42"/>
    <w:rsid w:val="00CD7BD4"/>
    <w:rsid w:val="00CD7C04"/>
    <w:rsid w:val="00CD7E18"/>
    <w:rsid w:val="00CD7E64"/>
    <w:rsid w:val="00CD7E85"/>
    <w:rsid w:val="00CD7F01"/>
    <w:rsid w:val="00CD7F6C"/>
    <w:rsid w:val="00CD7FAA"/>
    <w:rsid w:val="00CD7FE4"/>
    <w:rsid w:val="00CE01E9"/>
    <w:rsid w:val="00CE0212"/>
    <w:rsid w:val="00CE028F"/>
    <w:rsid w:val="00CE030A"/>
    <w:rsid w:val="00CE0362"/>
    <w:rsid w:val="00CE03C9"/>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9D"/>
    <w:rsid w:val="00CE1EAE"/>
    <w:rsid w:val="00CE1F3D"/>
    <w:rsid w:val="00CE1F57"/>
    <w:rsid w:val="00CE1FA2"/>
    <w:rsid w:val="00CE2127"/>
    <w:rsid w:val="00CE21B3"/>
    <w:rsid w:val="00CE21BD"/>
    <w:rsid w:val="00CE21ED"/>
    <w:rsid w:val="00CE2355"/>
    <w:rsid w:val="00CE2395"/>
    <w:rsid w:val="00CE244C"/>
    <w:rsid w:val="00CE24F1"/>
    <w:rsid w:val="00CE25A6"/>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6"/>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28"/>
    <w:rsid w:val="00CE4DE7"/>
    <w:rsid w:val="00CE4E4D"/>
    <w:rsid w:val="00CE4E64"/>
    <w:rsid w:val="00CE4E72"/>
    <w:rsid w:val="00CE4F4D"/>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2EF"/>
    <w:rsid w:val="00CE6370"/>
    <w:rsid w:val="00CE6391"/>
    <w:rsid w:val="00CE639B"/>
    <w:rsid w:val="00CE63DD"/>
    <w:rsid w:val="00CE6425"/>
    <w:rsid w:val="00CE6462"/>
    <w:rsid w:val="00CE6469"/>
    <w:rsid w:val="00CE652C"/>
    <w:rsid w:val="00CE6531"/>
    <w:rsid w:val="00CE65B7"/>
    <w:rsid w:val="00CE65F8"/>
    <w:rsid w:val="00CE65FC"/>
    <w:rsid w:val="00CE6619"/>
    <w:rsid w:val="00CE661C"/>
    <w:rsid w:val="00CE665B"/>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0F"/>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5A"/>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2FD"/>
    <w:rsid w:val="00CF134C"/>
    <w:rsid w:val="00CF1395"/>
    <w:rsid w:val="00CF1431"/>
    <w:rsid w:val="00CF146E"/>
    <w:rsid w:val="00CF1510"/>
    <w:rsid w:val="00CF154B"/>
    <w:rsid w:val="00CF155E"/>
    <w:rsid w:val="00CF15C1"/>
    <w:rsid w:val="00CF1716"/>
    <w:rsid w:val="00CF1814"/>
    <w:rsid w:val="00CF182E"/>
    <w:rsid w:val="00CF197C"/>
    <w:rsid w:val="00CF19F2"/>
    <w:rsid w:val="00CF1A32"/>
    <w:rsid w:val="00CF1B65"/>
    <w:rsid w:val="00CF1B88"/>
    <w:rsid w:val="00CF1D78"/>
    <w:rsid w:val="00CF1D87"/>
    <w:rsid w:val="00CF1D8A"/>
    <w:rsid w:val="00CF1DBA"/>
    <w:rsid w:val="00CF1DCB"/>
    <w:rsid w:val="00CF1E7F"/>
    <w:rsid w:val="00CF1EC2"/>
    <w:rsid w:val="00CF2087"/>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4C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43"/>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C70"/>
    <w:rsid w:val="00CF6DC9"/>
    <w:rsid w:val="00CF6E03"/>
    <w:rsid w:val="00CF70D3"/>
    <w:rsid w:val="00CF7104"/>
    <w:rsid w:val="00CF719E"/>
    <w:rsid w:val="00CF71AE"/>
    <w:rsid w:val="00CF71E3"/>
    <w:rsid w:val="00CF7277"/>
    <w:rsid w:val="00CF7302"/>
    <w:rsid w:val="00CF730D"/>
    <w:rsid w:val="00CF73A1"/>
    <w:rsid w:val="00CF7580"/>
    <w:rsid w:val="00CF75FB"/>
    <w:rsid w:val="00CF766A"/>
    <w:rsid w:val="00CF76AF"/>
    <w:rsid w:val="00CF789A"/>
    <w:rsid w:val="00CF78C6"/>
    <w:rsid w:val="00CF798B"/>
    <w:rsid w:val="00CF7A22"/>
    <w:rsid w:val="00CF7A9D"/>
    <w:rsid w:val="00CF7B5B"/>
    <w:rsid w:val="00CF7B7A"/>
    <w:rsid w:val="00CF7BD1"/>
    <w:rsid w:val="00CF7C9B"/>
    <w:rsid w:val="00CF7D00"/>
    <w:rsid w:val="00CF7DC0"/>
    <w:rsid w:val="00CF7E90"/>
    <w:rsid w:val="00CF7EE6"/>
    <w:rsid w:val="00CF7F4B"/>
    <w:rsid w:val="00CF7F57"/>
    <w:rsid w:val="00CF7F7F"/>
    <w:rsid w:val="00CF7F89"/>
    <w:rsid w:val="00CF7F97"/>
    <w:rsid w:val="00D0010C"/>
    <w:rsid w:val="00D00160"/>
    <w:rsid w:val="00D00172"/>
    <w:rsid w:val="00D00227"/>
    <w:rsid w:val="00D00234"/>
    <w:rsid w:val="00D00266"/>
    <w:rsid w:val="00D0029B"/>
    <w:rsid w:val="00D002A6"/>
    <w:rsid w:val="00D002AE"/>
    <w:rsid w:val="00D002DE"/>
    <w:rsid w:val="00D00315"/>
    <w:rsid w:val="00D0033E"/>
    <w:rsid w:val="00D00340"/>
    <w:rsid w:val="00D003DC"/>
    <w:rsid w:val="00D0040A"/>
    <w:rsid w:val="00D00506"/>
    <w:rsid w:val="00D00509"/>
    <w:rsid w:val="00D0053D"/>
    <w:rsid w:val="00D0056F"/>
    <w:rsid w:val="00D005D9"/>
    <w:rsid w:val="00D0060E"/>
    <w:rsid w:val="00D00613"/>
    <w:rsid w:val="00D00663"/>
    <w:rsid w:val="00D006B4"/>
    <w:rsid w:val="00D006D3"/>
    <w:rsid w:val="00D006EF"/>
    <w:rsid w:val="00D00753"/>
    <w:rsid w:val="00D007D4"/>
    <w:rsid w:val="00D007EB"/>
    <w:rsid w:val="00D0082E"/>
    <w:rsid w:val="00D0085F"/>
    <w:rsid w:val="00D00871"/>
    <w:rsid w:val="00D008DD"/>
    <w:rsid w:val="00D00A51"/>
    <w:rsid w:val="00D00A93"/>
    <w:rsid w:val="00D00B7C"/>
    <w:rsid w:val="00D00B7F"/>
    <w:rsid w:val="00D00B82"/>
    <w:rsid w:val="00D00BBE"/>
    <w:rsid w:val="00D00D53"/>
    <w:rsid w:val="00D00D80"/>
    <w:rsid w:val="00D00D91"/>
    <w:rsid w:val="00D00E46"/>
    <w:rsid w:val="00D00E90"/>
    <w:rsid w:val="00D00F9F"/>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5F"/>
    <w:rsid w:val="00D02571"/>
    <w:rsid w:val="00D02621"/>
    <w:rsid w:val="00D02679"/>
    <w:rsid w:val="00D026C6"/>
    <w:rsid w:val="00D026DE"/>
    <w:rsid w:val="00D0272F"/>
    <w:rsid w:val="00D0273E"/>
    <w:rsid w:val="00D02752"/>
    <w:rsid w:val="00D027E9"/>
    <w:rsid w:val="00D02804"/>
    <w:rsid w:val="00D02824"/>
    <w:rsid w:val="00D02829"/>
    <w:rsid w:val="00D02831"/>
    <w:rsid w:val="00D02992"/>
    <w:rsid w:val="00D02AF4"/>
    <w:rsid w:val="00D02AFA"/>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1B"/>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B6"/>
    <w:rsid w:val="00D046E7"/>
    <w:rsid w:val="00D04861"/>
    <w:rsid w:val="00D048D3"/>
    <w:rsid w:val="00D048FE"/>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361"/>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53"/>
    <w:rsid w:val="00D064C7"/>
    <w:rsid w:val="00D065EA"/>
    <w:rsid w:val="00D0661A"/>
    <w:rsid w:val="00D06746"/>
    <w:rsid w:val="00D0677F"/>
    <w:rsid w:val="00D067C1"/>
    <w:rsid w:val="00D067FC"/>
    <w:rsid w:val="00D068CF"/>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9C"/>
    <w:rsid w:val="00D07ADB"/>
    <w:rsid w:val="00D07BCE"/>
    <w:rsid w:val="00D07C20"/>
    <w:rsid w:val="00D07C4F"/>
    <w:rsid w:val="00D07C6F"/>
    <w:rsid w:val="00D07D16"/>
    <w:rsid w:val="00D07D60"/>
    <w:rsid w:val="00D07E2F"/>
    <w:rsid w:val="00D07ECA"/>
    <w:rsid w:val="00D07EDA"/>
    <w:rsid w:val="00D07F3F"/>
    <w:rsid w:val="00D10057"/>
    <w:rsid w:val="00D10091"/>
    <w:rsid w:val="00D100A0"/>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5"/>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66"/>
    <w:rsid w:val="00D10FF3"/>
    <w:rsid w:val="00D10FF8"/>
    <w:rsid w:val="00D11005"/>
    <w:rsid w:val="00D11197"/>
    <w:rsid w:val="00D11230"/>
    <w:rsid w:val="00D11258"/>
    <w:rsid w:val="00D11297"/>
    <w:rsid w:val="00D113A5"/>
    <w:rsid w:val="00D113C1"/>
    <w:rsid w:val="00D113EB"/>
    <w:rsid w:val="00D11481"/>
    <w:rsid w:val="00D11499"/>
    <w:rsid w:val="00D11505"/>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36"/>
    <w:rsid w:val="00D11C86"/>
    <w:rsid w:val="00D11CF9"/>
    <w:rsid w:val="00D11D06"/>
    <w:rsid w:val="00D11E92"/>
    <w:rsid w:val="00D11EBE"/>
    <w:rsid w:val="00D11EE0"/>
    <w:rsid w:val="00D11F50"/>
    <w:rsid w:val="00D11F9F"/>
    <w:rsid w:val="00D11FFB"/>
    <w:rsid w:val="00D12037"/>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63"/>
    <w:rsid w:val="00D137E8"/>
    <w:rsid w:val="00D13842"/>
    <w:rsid w:val="00D13881"/>
    <w:rsid w:val="00D138D3"/>
    <w:rsid w:val="00D13925"/>
    <w:rsid w:val="00D13989"/>
    <w:rsid w:val="00D139A7"/>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D4"/>
    <w:rsid w:val="00D149FA"/>
    <w:rsid w:val="00D14A89"/>
    <w:rsid w:val="00D14AA2"/>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64A"/>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3A"/>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84"/>
    <w:rsid w:val="00D21AAE"/>
    <w:rsid w:val="00D21AC8"/>
    <w:rsid w:val="00D21C26"/>
    <w:rsid w:val="00D21CF9"/>
    <w:rsid w:val="00D21DED"/>
    <w:rsid w:val="00D21DEE"/>
    <w:rsid w:val="00D21E5C"/>
    <w:rsid w:val="00D21FAF"/>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2F"/>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A"/>
    <w:rsid w:val="00D23BA7"/>
    <w:rsid w:val="00D23BF2"/>
    <w:rsid w:val="00D23C5D"/>
    <w:rsid w:val="00D23CC5"/>
    <w:rsid w:val="00D23CE4"/>
    <w:rsid w:val="00D23D2B"/>
    <w:rsid w:val="00D23D4B"/>
    <w:rsid w:val="00D23DDE"/>
    <w:rsid w:val="00D23E61"/>
    <w:rsid w:val="00D23E63"/>
    <w:rsid w:val="00D23F65"/>
    <w:rsid w:val="00D2406A"/>
    <w:rsid w:val="00D24146"/>
    <w:rsid w:val="00D24147"/>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49"/>
    <w:rsid w:val="00D256E0"/>
    <w:rsid w:val="00D256EC"/>
    <w:rsid w:val="00D25735"/>
    <w:rsid w:val="00D25761"/>
    <w:rsid w:val="00D257D7"/>
    <w:rsid w:val="00D25878"/>
    <w:rsid w:val="00D258D2"/>
    <w:rsid w:val="00D25977"/>
    <w:rsid w:val="00D259F4"/>
    <w:rsid w:val="00D25A31"/>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8E5"/>
    <w:rsid w:val="00D2692E"/>
    <w:rsid w:val="00D2697B"/>
    <w:rsid w:val="00D2698C"/>
    <w:rsid w:val="00D269C2"/>
    <w:rsid w:val="00D26A53"/>
    <w:rsid w:val="00D26B1C"/>
    <w:rsid w:val="00D26B5D"/>
    <w:rsid w:val="00D26B5E"/>
    <w:rsid w:val="00D26B95"/>
    <w:rsid w:val="00D26BAB"/>
    <w:rsid w:val="00D26C31"/>
    <w:rsid w:val="00D26C7F"/>
    <w:rsid w:val="00D26CFE"/>
    <w:rsid w:val="00D26D92"/>
    <w:rsid w:val="00D26DD5"/>
    <w:rsid w:val="00D26E82"/>
    <w:rsid w:val="00D271A3"/>
    <w:rsid w:val="00D271C0"/>
    <w:rsid w:val="00D271E5"/>
    <w:rsid w:val="00D27296"/>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4A"/>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27FEE"/>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05"/>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507"/>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00"/>
    <w:rsid w:val="00D3231A"/>
    <w:rsid w:val="00D3239A"/>
    <w:rsid w:val="00D3247A"/>
    <w:rsid w:val="00D324EC"/>
    <w:rsid w:val="00D32531"/>
    <w:rsid w:val="00D32539"/>
    <w:rsid w:val="00D3254B"/>
    <w:rsid w:val="00D32648"/>
    <w:rsid w:val="00D3268F"/>
    <w:rsid w:val="00D326C9"/>
    <w:rsid w:val="00D32706"/>
    <w:rsid w:val="00D3278C"/>
    <w:rsid w:val="00D327C4"/>
    <w:rsid w:val="00D3281A"/>
    <w:rsid w:val="00D32913"/>
    <w:rsid w:val="00D329E8"/>
    <w:rsid w:val="00D32A24"/>
    <w:rsid w:val="00D32AC3"/>
    <w:rsid w:val="00D32B2A"/>
    <w:rsid w:val="00D32B5B"/>
    <w:rsid w:val="00D32E64"/>
    <w:rsid w:val="00D32F14"/>
    <w:rsid w:val="00D32FB8"/>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6A3"/>
    <w:rsid w:val="00D34715"/>
    <w:rsid w:val="00D3477A"/>
    <w:rsid w:val="00D347A5"/>
    <w:rsid w:val="00D34869"/>
    <w:rsid w:val="00D348EA"/>
    <w:rsid w:val="00D348F1"/>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0DA"/>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6F3C"/>
    <w:rsid w:val="00D37062"/>
    <w:rsid w:val="00D3716A"/>
    <w:rsid w:val="00D3717C"/>
    <w:rsid w:val="00D3719B"/>
    <w:rsid w:val="00D371BB"/>
    <w:rsid w:val="00D371E9"/>
    <w:rsid w:val="00D373C9"/>
    <w:rsid w:val="00D37410"/>
    <w:rsid w:val="00D374DC"/>
    <w:rsid w:val="00D37532"/>
    <w:rsid w:val="00D37540"/>
    <w:rsid w:val="00D37601"/>
    <w:rsid w:val="00D37730"/>
    <w:rsid w:val="00D378E3"/>
    <w:rsid w:val="00D37904"/>
    <w:rsid w:val="00D379E6"/>
    <w:rsid w:val="00D37A35"/>
    <w:rsid w:val="00D37A68"/>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96D"/>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5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9E"/>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E6"/>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EE"/>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85"/>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25"/>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8E6"/>
    <w:rsid w:val="00D4793A"/>
    <w:rsid w:val="00D4796D"/>
    <w:rsid w:val="00D47AF3"/>
    <w:rsid w:val="00D47C3A"/>
    <w:rsid w:val="00D47C5E"/>
    <w:rsid w:val="00D47C75"/>
    <w:rsid w:val="00D47D81"/>
    <w:rsid w:val="00D47E31"/>
    <w:rsid w:val="00D47E7E"/>
    <w:rsid w:val="00D47EC3"/>
    <w:rsid w:val="00D47EED"/>
    <w:rsid w:val="00D47F2C"/>
    <w:rsid w:val="00D47F4A"/>
    <w:rsid w:val="00D47F68"/>
    <w:rsid w:val="00D47FC5"/>
    <w:rsid w:val="00D50017"/>
    <w:rsid w:val="00D5015E"/>
    <w:rsid w:val="00D50169"/>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EE7"/>
    <w:rsid w:val="00D51013"/>
    <w:rsid w:val="00D5103F"/>
    <w:rsid w:val="00D510A4"/>
    <w:rsid w:val="00D51101"/>
    <w:rsid w:val="00D511F0"/>
    <w:rsid w:val="00D51225"/>
    <w:rsid w:val="00D5130B"/>
    <w:rsid w:val="00D5131D"/>
    <w:rsid w:val="00D513C1"/>
    <w:rsid w:val="00D513C2"/>
    <w:rsid w:val="00D5140D"/>
    <w:rsid w:val="00D51440"/>
    <w:rsid w:val="00D5151D"/>
    <w:rsid w:val="00D51777"/>
    <w:rsid w:val="00D51783"/>
    <w:rsid w:val="00D51891"/>
    <w:rsid w:val="00D51A42"/>
    <w:rsid w:val="00D51A51"/>
    <w:rsid w:val="00D51AEE"/>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50"/>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D5"/>
    <w:rsid w:val="00D54BE1"/>
    <w:rsid w:val="00D54C45"/>
    <w:rsid w:val="00D54D8D"/>
    <w:rsid w:val="00D54D98"/>
    <w:rsid w:val="00D54F76"/>
    <w:rsid w:val="00D54F90"/>
    <w:rsid w:val="00D55021"/>
    <w:rsid w:val="00D55095"/>
    <w:rsid w:val="00D550A4"/>
    <w:rsid w:val="00D551D9"/>
    <w:rsid w:val="00D551E4"/>
    <w:rsid w:val="00D5521F"/>
    <w:rsid w:val="00D5522B"/>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A5"/>
    <w:rsid w:val="00D55FB1"/>
    <w:rsid w:val="00D56048"/>
    <w:rsid w:val="00D561B3"/>
    <w:rsid w:val="00D56224"/>
    <w:rsid w:val="00D56247"/>
    <w:rsid w:val="00D56304"/>
    <w:rsid w:val="00D56372"/>
    <w:rsid w:val="00D563BB"/>
    <w:rsid w:val="00D565F2"/>
    <w:rsid w:val="00D565F3"/>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69"/>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9B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0"/>
    <w:rsid w:val="00D6187E"/>
    <w:rsid w:val="00D618D3"/>
    <w:rsid w:val="00D618E6"/>
    <w:rsid w:val="00D619BD"/>
    <w:rsid w:val="00D61A74"/>
    <w:rsid w:val="00D61A87"/>
    <w:rsid w:val="00D61AA4"/>
    <w:rsid w:val="00D61B1B"/>
    <w:rsid w:val="00D61B9E"/>
    <w:rsid w:val="00D61C91"/>
    <w:rsid w:val="00D61E1B"/>
    <w:rsid w:val="00D61E46"/>
    <w:rsid w:val="00D61E9C"/>
    <w:rsid w:val="00D61EEC"/>
    <w:rsid w:val="00D61F07"/>
    <w:rsid w:val="00D61F27"/>
    <w:rsid w:val="00D62034"/>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42"/>
    <w:rsid w:val="00D62FA6"/>
    <w:rsid w:val="00D630C2"/>
    <w:rsid w:val="00D631CE"/>
    <w:rsid w:val="00D631D6"/>
    <w:rsid w:val="00D63271"/>
    <w:rsid w:val="00D63310"/>
    <w:rsid w:val="00D6341F"/>
    <w:rsid w:val="00D6342E"/>
    <w:rsid w:val="00D63460"/>
    <w:rsid w:val="00D6346D"/>
    <w:rsid w:val="00D634B0"/>
    <w:rsid w:val="00D634D7"/>
    <w:rsid w:val="00D634E5"/>
    <w:rsid w:val="00D63542"/>
    <w:rsid w:val="00D6360A"/>
    <w:rsid w:val="00D6371A"/>
    <w:rsid w:val="00D63778"/>
    <w:rsid w:val="00D6379F"/>
    <w:rsid w:val="00D637C2"/>
    <w:rsid w:val="00D637CF"/>
    <w:rsid w:val="00D637FA"/>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16"/>
    <w:rsid w:val="00D64683"/>
    <w:rsid w:val="00D647B6"/>
    <w:rsid w:val="00D647C1"/>
    <w:rsid w:val="00D647DB"/>
    <w:rsid w:val="00D64903"/>
    <w:rsid w:val="00D64947"/>
    <w:rsid w:val="00D649B1"/>
    <w:rsid w:val="00D64B66"/>
    <w:rsid w:val="00D64BB0"/>
    <w:rsid w:val="00D64D27"/>
    <w:rsid w:val="00D64D87"/>
    <w:rsid w:val="00D64DA8"/>
    <w:rsid w:val="00D64DD4"/>
    <w:rsid w:val="00D64E53"/>
    <w:rsid w:val="00D64ED0"/>
    <w:rsid w:val="00D64FFD"/>
    <w:rsid w:val="00D650E3"/>
    <w:rsid w:val="00D650EC"/>
    <w:rsid w:val="00D6525B"/>
    <w:rsid w:val="00D6536F"/>
    <w:rsid w:val="00D653AF"/>
    <w:rsid w:val="00D653BE"/>
    <w:rsid w:val="00D6547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EE0"/>
    <w:rsid w:val="00D65F93"/>
    <w:rsid w:val="00D66062"/>
    <w:rsid w:val="00D66065"/>
    <w:rsid w:val="00D66125"/>
    <w:rsid w:val="00D661FD"/>
    <w:rsid w:val="00D66270"/>
    <w:rsid w:val="00D6628D"/>
    <w:rsid w:val="00D66327"/>
    <w:rsid w:val="00D66380"/>
    <w:rsid w:val="00D663B3"/>
    <w:rsid w:val="00D663F4"/>
    <w:rsid w:val="00D664CD"/>
    <w:rsid w:val="00D665C6"/>
    <w:rsid w:val="00D665EB"/>
    <w:rsid w:val="00D6660F"/>
    <w:rsid w:val="00D6665E"/>
    <w:rsid w:val="00D66674"/>
    <w:rsid w:val="00D66698"/>
    <w:rsid w:val="00D666C3"/>
    <w:rsid w:val="00D66732"/>
    <w:rsid w:val="00D667CE"/>
    <w:rsid w:val="00D6683D"/>
    <w:rsid w:val="00D6686A"/>
    <w:rsid w:val="00D6692C"/>
    <w:rsid w:val="00D66948"/>
    <w:rsid w:val="00D6696B"/>
    <w:rsid w:val="00D66999"/>
    <w:rsid w:val="00D669B2"/>
    <w:rsid w:val="00D669C2"/>
    <w:rsid w:val="00D66A1F"/>
    <w:rsid w:val="00D66AAE"/>
    <w:rsid w:val="00D66ABA"/>
    <w:rsid w:val="00D66ABC"/>
    <w:rsid w:val="00D66AEC"/>
    <w:rsid w:val="00D66AF6"/>
    <w:rsid w:val="00D66B15"/>
    <w:rsid w:val="00D66B20"/>
    <w:rsid w:val="00D66B3E"/>
    <w:rsid w:val="00D66B47"/>
    <w:rsid w:val="00D66B4A"/>
    <w:rsid w:val="00D66B4E"/>
    <w:rsid w:val="00D66BC6"/>
    <w:rsid w:val="00D66BE5"/>
    <w:rsid w:val="00D66CD1"/>
    <w:rsid w:val="00D66CEF"/>
    <w:rsid w:val="00D66D3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C0"/>
    <w:rsid w:val="00D674EC"/>
    <w:rsid w:val="00D674F6"/>
    <w:rsid w:val="00D67502"/>
    <w:rsid w:val="00D6751A"/>
    <w:rsid w:val="00D67539"/>
    <w:rsid w:val="00D6758F"/>
    <w:rsid w:val="00D675B0"/>
    <w:rsid w:val="00D675F4"/>
    <w:rsid w:val="00D67609"/>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E89"/>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5AC"/>
    <w:rsid w:val="00D71643"/>
    <w:rsid w:val="00D716C7"/>
    <w:rsid w:val="00D717AD"/>
    <w:rsid w:val="00D71924"/>
    <w:rsid w:val="00D71A56"/>
    <w:rsid w:val="00D71B36"/>
    <w:rsid w:val="00D71C24"/>
    <w:rsid w:val="00D71CC4"/>
    <w:rsid w:val="00D71D13"/>
    <w:rsid w:val="00D71E5E"/>
    <w:rsid w:val="00D71F42"/>
    <w:rsid w:val="00D720F2"/>
    <w:rsid w:val="00D721D3"/>
    <w:rsid w:val="00D7243A"/>
    <w:rsid w:val="00D72490"/>
    <w:rsid w:val="00D72550"/>
    <w:rsid w:val="00D725D4"/>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2D"/>
    <w:rsid w:val="00D73A86"/>
    <w:rsid w:val="00D73A8F"/>
    <w:rsid w:val="00D73AE7"/>
    <w:rsid w:val="00D73B40"/>
    <w:rsid w:val="00D73B90"/>
    <w:rsid w:val="00D73C06"/>
    <w:rsid w:val="00D73C16"/>
    <w:rsid w:val="00D73C28"/>
    <w:rsid w:val="00D73CD9"/>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35"/>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987"/>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3C8"/>
    <w:rsid w:val="00D76413"/>
    <w:rsid w:val="00D76443"/>
    <w:rsid w:val="00D764E1"/>
    <w:rsid w:val="00D7662D"/>
    <w:rsid w:val="00D76674"/>
    <w:rsid w:val="00D76876"/>
    <w:rsid w:val="00D768B1"/>
    <w:rsid w:val="00D768E8"/>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532"/>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98E"/>
    <w:rsid w:val="00D81A2B"/>
    <w:rsid w:val="00D81B55"/>
    <w:rsid w:val="00D81C19"/>
    <w:rsid w:val="00D81C73"/>
    <w:rsid w:val="00D81D1B"/>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A6"/>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CC"/>
    <w:rsid w:val="00D84E69"/>
    <w:rsid w:val="00D84E95"/>
    <w:rsid w:val="00D84ECD"/>
    <w:rsid w:val="00D84F33"/>
    <w:rsid w:val="00D84F64"/>
    <w:rsid w:val="00D84FAE"/>
    <w:rsid w:val="00D84FE7"/>
    <w:rsid w:val="00D85058"/>
    <w:rsid w:val="00D85109"/>
    <w:rsid w:val="00D851FA"/>
    <w:rsid w:val="00D851FD"/>
    <w:rsid w:val="00D852AA"/>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71"/>
    <w:rsid w:val="00D85FFF"/>
    <w:rsid w:val="00D86023"/>
    <w:rsid w:val="00D86060"/>
    <w:rsid w:val="00D860EF"/>
    <w:rsid w:val="00D8613A"/>
    <w:rsid w:val="00D86169"/>
    <w:rsid w:val="00D86185"/>
    <w:rsid w:val="00D86239"/>
    <w:rsid w:val="00D862E3"/>
    <w:rsid w:val="00D863C4"/>
    <w:rsid w:val="00D863F8"/>
    <w:rsid w:val="00D86492"/>
    <w:rsid w:val="00D8651E"/>
    <w:rsid w:val="00D86595"/>
    <w:rsid w:val="00D86645"/>
    <w:rsid w:val="00D8665E"/>
    <w:rsid w:val="00D8673F"/>
    <w:rsid w:val="00D8678B"/>
    <w:rsid w:val="00D867A2"/>
    <w:rsid w:val="00D867D6"/>
    <w:rsid w:val="00D8689E"/>
    <w:rsid w:val="00D86959"/>
    <w:rsid w:val="00D869B1"/>
    <w:rsid w:val="00D869EA"/>
    <w:rsid w:val="00D86A03"/>
    <w:rsid w:val="00D86A62"/>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217"/>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32"/>
    <w:rsid w:val="00D87BCD"/>
    <w:rsid w:val="00D87D5C"/>
    <w:rsid w:val="00D87DB1"/>
    <w:rsid w:val="00D87DFC"/>
    <w:rsid w:val="00D87E40"/>
    <w:rsid w:val="00D87EB6"/>
    <w:rsid w:val="00D87EE4"/>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9F"/>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23"/>
    <w:rsid w:val="00D9232D"/>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24"/>
    <w:rsid w:val="00D93547"/>
    <w:rsid w:val="00D935C7"/>
    <w:rsid w:val="00D935DD"/>
    <w:rsid w:val="00D93714"/>
    <w:rsid w:val="00D937A1"/>
    <w:rsid w:val="00D9387E"/>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4"/>
    <w:rsid w:val="00D94038"/>
    <w:rsid w:val="00D94087"/>
    <w:rsid w:val="00D940A3"/>
    <w:rsid w:val="00D9411A"/>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A6"/>
    <w:rsid w:val="00D94CBB"/>
    <w:rsid w:val="00D94CE2"/>
    <w:rsid w:val="00D94D16"/>
    <w:rsid w:val="00D94D26"/>
    <w:rsid w:val="00D94D37"/>
    <w:rsid w:val="00D94D60"/>
    <w:rsid w:val="00D94DAC"/>
    <w:rsid w:val="00D94DBE"/>
    <w:rsid w:val="00D94DD0"/>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AF0"/>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2C8"/>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0F"/>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C4"/>
    <w:rsid w:val="00D973F1"/>
    <w:rsid w:val="00D973F4"/>
    <w:rsid w:val="00D97516"/>
    <w:rsid w:val="00D97551"/>
    <w:rsid w:val="00D97569"/>
    <w:rsid w:val="00D975FA"/>
    <w:rsid w:val="00D976A5"/>
    <w:rsid w:val="00D976AF"/>
    <w:rsid w:val="00D976DE"/>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568"/>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B9"/>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D4"/>
    <w:rsid w:val="00DA2112"/>
    <w:rsid w:val="00DA2153"/>
    <w:rsid w:val="00DA2355"/>
    <w:rsid w:val="00DA235E"/>
    <w:rsid w:val="00DA23D6"/>
    <w:rsid w:val="00DA242D"/>
    <w:rsid w:val="00DA24C9"/>
    <w:rsid w:val="00DA2599"/>
    <w:rsid w:val="00DA25BC"/>
    <w:rsid w:val="00DA2657"/>
    <w:rsid w:val="00DA26BA"/>
    <w:rsid w:val="00DA26C9"/>
    <w:rsid w:val="00DA2703"/>
    <w:rsid w:val="00DA273D"/>
    <w:rsid w:val="00DA274D"/>
    <w:rsid w:val="00DA27E3"/>
    <w:rsid w:val="00DA27EC"/>
    <w:rsid w:val="00DA2A30"/>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77"/>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9C"/>
    <w:rsid w:val="00DA4CAF"/>
    <w:rsid w:val="00DA4CCA"/>
    <w:rsid w:val="00DA4D3C"/>
    <w:rsid w:val="00DA4E27"/>
    <w:rsid w:val="00DA4E56"/>
    <w:rsid w:val="00DA4E7C"/>
    <w:rsid w:val="00DA4EC5"/>
    <w:rsid w:val="00DA4FA9"/>
    <w:rsid w:val="00DA4FEE"/>
    <w:rsid w:val="00DA5179"/>
    <w:rsid w:val="00DA51DD"/>
    <w:rsid w:val="00DA525F"/>
    <w:rsid w:val="00DA52AB"/>
    <w:rsid w:val="00DA52DE"/>
    <w:rsid w:val="00DA5388"/>
    <w:rsid w:val="00DA54A5"/>
    <w:rsid w:val="00DA5564"/>
    <w:rsid w:val="00DA5629"/>
    <w:rsid w:val="00DA5676"/>
    <w:rsid w:val="00DA56AB"/>
    <w:rsid w:val="00DA5752"/>
    <w:rsid w:val="00DA5768"/>
    <w:rsid w:val="00DA57F1"/>
    <w:rsid w:val="00DA5800"/>
    <w:rsid w:val="00DA585E"/>
    <w:rsid w:val="00DA5928"/>
    <w:rsid w:val="00DA5A5A"/>
    <w:rsid w:val="00DA5B14"/>
    <w:rsid w:val="00DA5CF3"/>
    <w:rsid w:val="00DA5D3E"/>
    <w:rsid w:val="00DA5DBA"/>
    <w:rsid w:val="00DA5ED5"/>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75E"/>
    <w:rsid w:val="00DA6808"/>
    <w:rsid w:val="00DA6826"/>
    <w:rsid w:val="00DA6968"/>
    <w:rsid w:val="00DA69E9"/>
    <w:rsid w:val="00DA6A05"/>
    <w:rsid w:val="00DA6A6B"/>
    <w:rsid w:val="00DA6ACA"/>
    <w:rsid w:val="00DA6B9F"/>
    <w:rsid w:val="00DA6DC4"/>
    <w:rsid w:val="00DA6DCC"/>
    <w:rsid w:val="00DA6DFA"/>
    <w:rsid w:val="00DA6E03"/>
    <w:rsid w:val="00DA6E35"/>
    <w:rsid w:val="00DA6EC0"/>
    <w:rsid w:val="00DA6ECB"/>
    <w:rsid w:val="00DA6F39"/>
    <w:rsid w:val="00DA6F7D"/>
    <w:rsid w:val="00DA6FEA"/>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AA"/>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99"/>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8D7"/>
    <w:rsid w:val="00DB29DE"/>
    <w:rsid w:val="00DB2ADE"/>
    <w:rsid w:val="00DB2B4A"/>
    <w:rsid w:val="00DB2BB6"/>
    <w:rsid w:val="00DB2C08"/>
    <w:rsid w:val="00DB2C5F"/>
    <w:rsid w:val="00DB2CE7"/>
    <w:rsid w:val="00DB2D11"/>
    <w:rsid w:val="00DB2D29"/>
    <w:rsid w:val="00DB2E24"/>
    <w:rsid w:val="00DB2EFC"/>
    <w:rsid w:val="00DB30B0"/>
    <w:rsid w:val="00DB310D"/>
    <w:rsid w:val="00DB3111"/>
    <w:rsid w:val="00DB3219"/>
    <w:rsid w:val="00DB3254"/>
    <w:rsid w:val="00DB3291"/>
    <w:rsid w:val="00DB339D"/>
    <w:rsid w:val="00DB33AC"/>
    <w:rsid w:val="00DB33BA"/>
    <w:rsid w:val="00DB33C6"/>
    <w:rsid w:val="00DB33D9"/>
    <w:rsid w:val="00DB3409"/>
    <w:rsid w:val="00DB3484"/>
    <w:rsid w:val="00DB34D8"/>
    <w:rsid w:val="00DB34D9"/>
    <w:rsid w:val="00DB3593"/>
    <w:rsid w:val="00DB35B1"/>
    <w:rsid w:val="00DB362A"/>
    <w:rsid w:val="00DB3663"/>
    <w:rsid w:val="00DB3689"/>
    <w:rsid w:val="00DB370C"/>
    <w:rsid w:val="00DB371B"/>
    <w:rsid w:val="00DB3747"/>
    <w:rsid w:val="00DB377B"/>
    <w:rsid w:val="00DB37C9"/>
    <w:rsid w:val="00DB387A"/>
    <w:rsid w:val="00DB3883"/>
    <w:rsid w:val="00DB3887"/>
    <w:rsid w:val="00DB38FA"/>
    <w:rsid w:val="00DB3904"/>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F"/>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8DC"/>
    <w:rsid w:val="00DB591C"/>
    <w:rsid w:val="00DB595C"/>
    <w:rsid w:val="00DB5990"/>
    <w:rsid w:val="00DB599A"/>
    <w:rsid w:val="00DB59CC"/>
    <w:rsid w:val="00DB5A1E"/>
    <w:rsid w:val="00DB5A79"/>
    <w:rsid w:val="00DB5AC2"/>
    <w:rsid w:val="00DB5AE3"/>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5E1"/>
    <w:rsid w:val="00DB6612"/>
    <w:rsid w:val="00DB6644"/>
    <w:rsid w:val="00DB6765"/>
    <w:rsid w:val="00DB6842"/>
    <w:rsid w:val="00DB684C"/>
    <w:rsid w:val="00DB68D9"/>
    <w:rsid w:val="00DB68EB"/>
    <w:rsid w:val="00DB691F"/>
    <w:rsid w:val="00DB69C6"/>
    <w:rsid w:val="00DB6A08"/>
    <w:rsid w:val="00DB6A2E"/>
    <w:rsid w:val="00DB6A39"/>
    <w:rsid w:val="00DB6A41"/>
    <w:rsid w:val="00DB6B41"/>
    <w:rsid w:val="00DB6B97"/>
    <w:rsid w:val="00DB6C0E"/>
    <w:rsid w:val="00DB6C89"/>
    <w:rsid w:val="00DB6DFC"/>
    <w:rsid w:val="00DB6E54"/>
    <w:rsid w:val="00DB6E67"/>
    <w:rsid w:val="00DB6E68"/>
    <w:rsid w:val="00DB6E8F"/>
    <w:rsid w:val="00DB6ED0"/>
    <w:rsid w:val="00DB6F8E"/>
    <w:rsid w:val="00DB6F94"/>
    <w:rsid w:val="00DB6FE2"/>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9D"/>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25"/>
    <w:rsid w:val="00DC0FA5"/>
    <w:rsid w:val="00DC108D"/>
    <w:rsid w:val="00DC1091"/>
    <w:rsid w:val="00DC10A3"/>
    <w:rsid w:val="00DC10E5"/>
    <w:rsid w:val="00DC13CE"/>
    <w:rsid w:val="00DC15B6"/>
    <w:rsid w:val="00DC1655"/>
    <w:rsid w:val="00DC179C"/>
    <w:rsid w:val="00DC18D5"/>
    <w:rsid w:val="00DC1A89"/>
    <w:rsid w:val="00DC1CC4"/>
    <w:rsid w:val="00DC1DA6"/>
    <w:rsid w:val="00DC1E17"/>
    <w:rsid w:val="00DC2027"/>
    <w:rsid w:val="00DC2086"/>
    <w:rsid w:val="00DC2194"/>
    <w:rsid w:val="00DC21AB"/>
    <w:rsid w:val="00DC21DB"/>
    <w:rsid w:val="00DC224C"/>
    <w:rsid w:val="00DC2282"/>
    <w:rsid w:val="00DC236E"/>
    <w:rsid w:val="00DC24A8"/>
    <w:rsid w:val="00DC24AC"/>
    <w:rsid w:val="00DC2502"/>
    <w:rsid w:val="00DC253C"/>
    <w:rsid w:val="00DC2573"/>
    <w:rsid w:val="00DC2647"/>
    <w:rsid w:val="00DC264C"/>
    <w:rsid w:val="00DC26DB"/>
    <w:rsid w:val="00DC2783"/>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A"/>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5FC"/>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D2E"/>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C2"/>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2F9"/>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ACD"/>
    <w:rsid w:val="00DD0B80"/>
    <w:rsid w:val="00DD0B81"/>
    <w:rsid w:val="00DD0BD0"/>
    <w:rsid w:val="00DD0C4F"/>
    <w:rsid w:val="00DD0C9B"/>
    <w:rsid w:val="00DD0D4A"/>
    <w:rsid w:val="00DD0D7E"/>
    <w:rsid w:val="00DD0D85"/>
    <w:rsid w:val="00DD0DDB"/>
    <w:rsid w:val="00DD0DDD"/>
    <w:rsid w:val="00DD0ED1"/>
    <w:rsid w:val="00DD0F1A"/>
    <w:rsid w:val="00DD0FF1"/>
    <w:rsid w:val="00DD10F2"/>
    <w:rsid w:val="00DD1125"/>
    <w:rsid w:val="00DD1180"/>
    <w:rsid w:val="00DD11AC"/>
    <w:rsid w:val="00DD1209"/>
    <w:rsid w:val="00DD1212"/>
    <w:rsid w:val="00DD121B"/>
    <w:rsid w:val="00DD1246"/>
    <w:rsid w:val="00DD126B"/>
    <w:rsid w:val="00DD1278"/>
    <w:rsid w:val="00DD12A9"/>
    <w:rsid w:val="00DD1366"/>
    <w:rsid w:val="00DD1383"/>
    <w:rsid w:val="00DD13BD"/>
    <w:rsid w:val="00DD13C9"/>
    <w:rsid w:val="00DD13F6"/>
    <w:rsid w:val="00DD14A8"/>
    <w:rsid w:val="00DD1502"/>
    <w:rsid w:val="00DD153F"/>
    <w:rsid w:val="00DD15E0"/>
    <w:rsid w:val="00DD177F"/>
    <w:rsid w:val="00DD17ED"/>
    <w:rsid w:val="00DD1839"/>
    <w:rsid w:val="00DD1846"/>
    <w:rsid w:val="00DD1983"/>
    <w:rsid w:val="00DD19CC"/>
    <w:rsid w:val="00DD1AAE"/>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2FD1"/>
    <w:rsid w:val="00DD30CA"/>
    <w:rsid w:val="00DD3146"/>
    <w:rsid w:val="00DD315A"/>
    <w:rsid w:val="00DD3223"/>
    <w:rsid w:val="00DD32AF"/>
    <w:rsid w:val="00DD3468"/>
    <w:rsid w:val="00DD34C6"/>
    <w:rsid w:val="00DD3544"/>
    <w:rsid w:val="00DD3546"/>
    <w:rsid w:val="00DD3604"/>
    <w:rsid w:val="00DD3675"/>
    <w:rsid w:val="00DD3685"/>
    <w:rsid w:val="00DD36B5"/>
    <w:rsid w:val="00DD3741"/>
    <w:rsid w:val="00DD37D0"/>
    <w:rsid w:val="00DD3881"/>
    <w:rsid w:val="00DD38CC"/>
    <w:rsid w:val="00DD39BE"/>
    <w:rsid w:val="00DD3A2F"/>
    <w:rsid w:val="00DD3A42"/>
    <w:rsid w:val="00DD3B8E"/>
    <w:rsid w:val="00DD3BD2"/>
    <w:rsid w:val="00DD3D3D"/>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68A"/>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F3"/>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05"/>
    <w:rsid w:val="00DD5DC0"/>
    <w:rsid w:val="00DD5DC6"/>
    <w:rsid w:val="00DD5E8A"/>
    <w:rsid w:val="00DD5EC3"/>
    <w:rsid w:val="00DD5F21"/>
    <w:rsid w:val="00DD5FBC"/>
    <w:rsid w:val="00DD62EF"/>
    <w:rsid w:val="00DD63B1"/>
    <w:rsid w:val="00DD63F7"/>
    <w:rsid w:val="00DD641D"/>
    <w:rsid w:val="00DD6442"/>
    <w:rsid w:val="00DD644C"/>
    <w:rsid w:val="00DD6477"/>
    <w:rsid w:val="00DD6534"/>
    <w:rsid w:val="00DD65C6"/>
    <w:rsid w:val="00DD65D0"/>
    <w:rsid w:val="00DD65DA"/>
    <w:rsid w:val="00DD67E6"/>
    <w:rsid w:val="00DD690B"/>
    <w:rsid w:val="00DD698C"/>
    <w:rsid w:val="00DD69AC"/>
    <w:rsid w:val="00DD6A0B"/>
    <w:rsid w:val="00DD6A34"/>
    <w:rsid w:val="00DD6B30"/>
    <w:rsid w:val="00DD6B61"/>
    <w:rsid w:val="00DD6BBA"/>
    <w:rsid w:val="00DD6C24"/>
    <w:rsid w:val="00DD6D57"/>
    <w:rsid w:val="00DD6DCE"/>
    <w:rsid w:val="00DD6E3D"/>
    <w:rsid w:val="00DD6EC5"/>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6D3"/>
    <w:rsid w:val="00DD7731"/>
    <w:rsid w:val="00DD7759"/>
    <w:rsid w:val="00DD7770"/>
    <w:rsid w:val="00DD77D2"/>
    <w:rsid w:val="00DD77E6"/>
    <w:rsid w:val="00DD77F8"/>
    <w:rsid w:val="00DD780B"/>
    <w:rsid w:val="00DD7853"/>
    <w:rsid w:val="00DD7A27"/>
    <w:rsid w:val="00DD7B0B"/>
    <w:rsid w:val="00DD7B4B"/>
    <w:rsid w:val="00DD7BF3"/>
    <w:rsid w:val="00DD7C47"/>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013"/>
    <w:rsid w:val="00DE117F"/>
    <w:rsid w:val="00DE11CC"/>
    <w:rsid w:val="00DE1247"/>
    <w:rsid w:val="00DE12B5"/>
    <w:rsid w:val="00DE1401"/>
    <w:rsid w:val="00DE1409"/>
    <w:rsid w:val="00DE1417"/>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C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8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614"/>
    <w:rsid w:val="00DE4705"/>
    <w:rsid w:val="00DE473F"/>
    <w:rsid w:val="00DE47EF"/>
    <w:rsid w:val="00DE48BD"/>
    <w:rsid w:val="00DE4915"/>
    <w:rsid w:val="00DE491E"/>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47"/>
    <w:rsid w:val="00DE54E9"/>
    <w:rsid w:val="00DE5522"/>
    <w:rsid w:val="00DE5529"/>
    <w:rsid w:val="00DE564F"/>
    <w:rsid w:val="00DE5652"/>
    <w:rsid w:val="00DE5701"/>
    <w:rsid w:val="00DE583C"/>
    <w:rsid w:val="00DE5900"/>
    <w:rsid w:val="00DE590E"/>
    <w:rsid w:val="00DE5950"/>
    <w:rsid w:val="00DE5963"/>
    <w:rsid w:val="00DE59A4"/>
    <w:rsid w:val="00DE5B21"/>
    <w:rsid w:val="00DE5CB4"/>
    <w:rsid w:val="00DE5E98"/>
    <w:rsid w:val="00DE5EF2"/>
    <w:rsid w:val="00DE5F0C"/>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E9"/>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CA9"/>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2D7"/>
    <w:rsid w:val="00DF132A"/>
    <w:rsid w:val="00DF13BA"/>
    <w:rsid w:val="00DF15A0"/>
    <w:rsid w:val="00DF15F0"/>
    <w:rsid w:val="00DF160A"/>
    <w:rsid w:val="00DF16CB"/>
    <w:rsid w:val="00DF1729"/>
    <w:rsid w:val="00DF17B0"/>
    <w:rsid w:val="00DF1816"/>
    <w:rsid w:val="00DF181E"/>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8B"/>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2F7"/>
    <w:rsid w:val="00DF338A"/>
    <w:rsid w:val="00DF3524"/>
    <w:rsid w:val="00DF35AA"/>
    <w:rsid w:val="00DF370E"/>
    <w:rsid w:val="00DF37E6"/>
    <w:rsid w:val="00DF3C4C"/>
    <w:rsid w:val="00DF3C9F"/>
    <w:rsid w:val="00DF3D83"/>
    <w:rsid w:val="00DF3D9D"/>
    <w:rsid w:val="00DF3E1B"/>
    <w:rsid w:val="00DF3E49"/>
    <w:rsid w:val="00DF3E8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5E9"/>
    <w:rsid w:val="00DF462C"/>
    <w:rsid w:val="00DF4637"/>
    <w:rsid w:val="00DF4686"/>
    <w:rsid w:val="00DF46C5"/>
    <w:rsid w:val="00DF4777"/>
    <w:rsid w:val="00DF48F5"/>
    <w:rsid w:val="00DF4916"/>
    <w:rsid w:val="00DF4A14"/>
    <w:rsid w:val="00DF4A15"/>
    <w:rsid w:val="00DF4A82"/>
    <w:rsid w:val="00DF4AB4"/>
    <w:rsid w:val="00DF4BA5"/>
    <w:rsid w:val="00DF4C3E"/>
    <w:rsid w:val="00DF4C6F"/>
    <w:rsid w:val="00DF4CD2"/>
    <w:rsid w:val="00DF4D35"/>
    <w:rsid w:val="00DF4E11"/>
    <w:rsid w:val="00DF4E5A"/>
    <w:rsid w:val="00DF4E9F"/>
    <w:rsid w:val="00DF4EB3"/>
    <w:rsid w:val="00DF4EB4"/>
    <w:rsid w:val="00DF4F17"/>
    <w:rsid w:val="00DF4F18"/>
    <w:rsid w:val="00DF4F9F"/>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C7"/>
    <w:rsid w:val="00DF55DE"/>
    <w:rsid w:val="00DF561F"/>
    <w:rsid w:val="00DF5711"/>
    <w:rsid w:val="00DF5755"/>
    <w:rsid w:val="00DF57AA"/>
    <w:rsid w:val="00DF5857"/>
    <w:rsid w:val="00DF5885"/>
    <w:rsid w:val="00DF5894"/>
    <w:rsid w:val="00DF58B7"/>
    <w:rsid w:val="00DF5925"/>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9B"/>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3F"/>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3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BD5"/>
    <w:rsid w:val="00E01C1E"/>
    <w:rsid w:val="00E01C47"/>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7F"/>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565"/>
    <w:rsid w:val="00E03671"/>
    <w:rsid w:val="00E0370D"/>
    <w:rsid w:val="00E03727"/>
    <w:rsid w:val="00E03789"/>
    <w:rsid w:val="00E037A0"/>
    <w:rsid w:val="00E037BF"/>
    <w:rsid w:val="00E038A5"/>
    <w:rsid w:val="00E039A5"/>
    <w:rsid w:val="00E039CF"/>
    <w:rsid w:val="00E03A6E"/>
    <w:rsid w:val="00E03B6B"/>
    <w:rsid w:val="00E03BD3"/>
    <w:rsid w:val="00E03C0E"/>
    <w:rsid w:val="00E03C22"/>
    <w:rsid w:val="00E03C59"/>
    <w:rsid w:val="00E03D40"/>
    <w:rsid w:val="00E03DDA"/>
    <w:rsid w:val="00E03E5E"/>
    <w:rsid w:val="00E03E9D"/>
    <w:rsid w:val="00E03EAA"/>
    <w:rsid w:val="00E03F41"/>
    <w:rsid w:val="00E03F9E"/>
    <w:rsid w:val="00E04053"/>
    <w:rsid w:val="00E04064"/>
    <w:rsid w:val="00E040CC"/>
    <w:rsid w:val="00E040D8"/>
    <w:rsid w:val="00E0413A"/>
    <w:rsid w:val="00E04263"/>
    <w:rsid w:val="00E04290"/>
    <w:rsid w:val="00E0429E"/>
    <w:rsid w:val="00E042AC"/>
    <w:rsid w:val="00E042DE"/>
    <w:rsid w:val="00E04324"/>
    <w:rsid w:val="00E04364"/>
    <w:rsid w:val="00E04378"/>
    <w:rsid w:val="00E043B7"/>
    <w:rsid w:val="00E043B8"/>
    <w:rsid w:val="00E043EC"/>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87"/>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E2"/>
    <w:rsid w:val="00E053FC"/>
    <w:rsid w:val="00E05465"/>
    <w:rsid w:val="00E054DE"/>
    <w:rsid w:val="00E05567"/>
    <w:rsid w:val="00E05692"/>
    <w:rsid w:val="00E056F3"/>
    <w:rsid w:val="00E05773"/>
    <w:rsid w:val="00E057FD"/>
    <w:rsid w:val="00E05819"/>
    <w:rsid w:val="00E05891"/>
    <w:rsid w:val="00E0598E"/>
    <w:rsid w:val="00E059F0"/>
    <w:rsid w:val="00E059F8"/>
    <w:rsid w:val="00E05A94"/>
    <w:rsid w:val="00E05ADA"/>
    <w:rsid w:val="00E05B57"/>
    <w:rsid w:val="00E05B7C"/>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1E"/>
    <w:rsid w:val="00E0615D"/>
    <w:rsid w:val="00E061E0"/>
    <w:rsid w:val="00E061FE"/>
    <w:rsid w:val="00E0624B"/>
    <w:rsid w:val="00E0626D"/>
    <w:rsid w:val="00E063AC"/>
    <w:rsid w:val="00E06415"/>
    <w:rsid w:val="00E06585"/>
    <w:rsid w:val="00E06705"/>
    <w:rsid w:val="00E06825"/>
    <w:rsid w:val="00E06865"/>
    <w:rsid w:val="00E06A72"/>
    <w:rsid w:val="00E06A9C"/>
    <w:rsid w:val="00E06AF7"/>
    <w:rsid w:val="00E06B01"/>
    <w:rsid w:val="00E06EB7"/>
    <w:rsid w:val="00E06ED0"/>
    <w:rsid w:val="00E06F4D"/>
    <w:rsid w:val="00E07002"/>
    <w:rsid w:val="00E0704C"/>
    <w:rsid w:val="00E0714E"/>
    <w:rsid w:val="00E07285"/>
    <w:rsid w:val="00E07348"/>
    <w:rsid w:val="00E0744C"/>
    <w:rsid w:val="00E07500"/>
    <w:rsid w:val="00E07582"/>
    <w:rsid w:val="00E075D0"/>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9A"/>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44"/>
    <w:rsid w:val="00E11D56"/>
    <w:rsid w:val="00E120D2"/>
    <w:rsid w:val="00E1212B"/>
    <w:rsid w:val="00E121FF"/>
    <w:rsid w:val="00E12245"/>
    <w:rsid w:val="00E1225E"/>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28"/>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6E"/>
    <w:rsid w:val="00E13C91"/>
    <w:rsid w:val="00E13D06"/>
    <w:rsid w:val="00E13D72"/>
    <w:rsid w:val="00E13D87"/>
    <w:rsid w:val="00E13DE6"/>
    <w:rsid w:val="00E13E67"/>
    <w:rsid w:val="00E13E9F"/>
    <w:rsid w:val="00E13EBE"/>
    <w:rsid w:val="00E13EF0"/>
    <w:rsid w:val="00E141B2"/>
    <w:rsid w:val="00E14277"/>
    <w:rsid w:val="00E1432F"/>
    <w:rsid w:val="00E1435C"/>
    <w:rsid w:val="00E143CD"/>
    <w:rsid w:val="00E14430"/>
    <w:rsid w:val="00E1449F"/>
    <w:rsid w:val="00E14708"/>
    <w:rsid w:val="00E1472F"/>
    <w:rsid w:val="00E147F6"/>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6"/>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CE"/>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27A"/>
    <w:rsid w:val="00E2135B"/>
    <w:rsid w:val="00E21360"/>
    <w:rsid w:val="00E2137B"/>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A1"/>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DF"/>
    <w:rsid w:val="00E224FB"/>
    <w:rsid w:val="00E22547"/>
    <w:rsid w:val="00E226C9"/>
    <w:rsid w:val="00E22793"/>
    <w:rsid w:val="00E227B5"/>
    <w:rsid w:val="00E227F2"/>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8BD"/>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73"/>
    <w:rsid w:val="00E247E3"/>
    <w:rsid w:val="00E24851"/>
    <w:rsid w:val="00E24942"/>
    <w:rsid w:val="00E2498A"/>
    <w:rsid w:val="00E24A0C"/>
    <w:rsid w:val="00E24B78"/>
    <w:rsid w:val="00E24C08"/>
    <w:rsid w:val="00E24D0B"/>
    <w:rsid w:val="00E24D0D"/>
    <w:rsid w:val="00E24D20"/>
    <w:rsid w:val="00E24DEC"/>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DCF"/>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76"/>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472"/>
    <w:rsid w:val="00E2757F"/>
    <w:rsid w:val="00E276E3"/>
    <w:rsid w:val="00E276F0"/>
    <w:rsid w:val="00E27816"/>
    <w:rsid w:val="00E27900"/>
    <w:rsid w:val="00E27963"/>
    <w:rsid w:val="00E27983"/>
    <w:rsid w:val="00E27985"/>
    <w:rsid w:val="00E27A65"/>
    <w:rsid w:val="00E27B34"/>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BD0"/>
    <w:rsid w:val="00E31C71"/>
    <w:rsid w:val="00E31C9A"/>
    <w:rsid w:val="00E31E38"/>
    <w:rsid w:val="00E31EB7"/>
    <w:rsid w:val="00E31EBC"/>
    <w:rsid w:val="00E31EF6"/>
    <w:rsid w:val="00E31EFA"/>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68"/>
    <w:rsid w:val="00E33570"/>
    <w:rsid w:val="00E33573"/>
    <w:rsid w:val="00E33574"/>
    <w:rsid w:val="00E33598"/>
    <w:rsid w:val="00E3359B"/>
    <w:rsid w:val="00E335EC"/>
    <w:rsid w:val="00E33691"/>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11"/>
    <w:rsid w:val="00E341A9"/>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0B"/>
    <w:rsid w:val="00E359C7"/>
    <w:rsid w:val="00E35A07"/>
    <w:rsid w:val="00E35BC4"/>
    <w:rsid w:val="00E35D60"/>
    <w:rsid w:val="00E35D7E"/>
    <w:rsid w:val="00E35DA8"/>
    <w:rsid w:val="00E35E5C"/>
    <w:rsid w:val="00E35E8D"/>
    <w:rsid w:val="00E35F2B"/>
    <w:rsid w:val="00E35F8B"/>
    <w:rsid w:val="00E35FE4"/>
    <w:rsid w:val="00E36020"/>
    <w:rsid w:val="00E36045"/>
    <w:rsid w:val="00E36164"/>
    <w:rsid w:val="00E361CE"/>
    <w:rsid w:val="00E36204"/>
    <w:rsid w:val="00E36330"/>
    <w:rsid w:val="00E363BA"/>
    <w:rsid w:val="00E3644D"/>
    <w:rsid w:val="00E36523"/>
    <w:rsid w:val="00E36567"/>
    <w:rsid w:val="00E365D9"/>
    <w:rsid w:val="00E3665A"/>
    <w:rsid w:val="00E3666C"/>
    <w:rsid w:val="00E366F3"/>
    <w:rsid w:val="00E36711"/>
    <w:rsid w:val="00E367F8"/>
    <w:rsid w:val="00E3684F"/>
    <w:rsid w:val="00E368ED"/>
    <w:rsid w:val="00E36905"/>
    <w:rsid w:val="00E36916"/>
    <w:rsid w:val="00E3691F"/>
    <w:rsid w:val="00E3694F"/>
    <w:rsid w:val="00E369E8"/>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21"/>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53C"/>
    <w:rsid w:val="00E406B5"/>
    <w:rsid w:val="00E4074E"/>
    <w:rsid w:val="00E407E1"/>
    <w:rsid w:val="00E40807"/>
    <w:rsid w:val="00E40809"/>
    <w:rsid w:val="00E40852"/>
    <w:rsid w:val="00E40877"/>
    <w:rsid w:val="00E40880"/>
    <w:rsid w:val="00E408DD"/>
    <w:rsid w:val="00E40ACA"/>
    <w:rsid w:val="00E40B07"/>
    <w:rsid w:val="00E40B7A"/>
    <w:rsid w:val="00E40BF6"/>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788"/>
    <w:rsid w:val="00E418D4"/>
    <w:rsid w:val="00E41A30"/>
    <w:rsid w:val="00E41AEA"/>
    <w:rsid w:val="00E41BB6"/>
    <w:rsid w:val="00E41BF2"/>
    <w:rsid w:val="00E41C0A"/>
    <w:rsid w:val="00E41C11"/>
    <w:rsid w:val="00E41C5A"/>
    <w:rsid w:val="00E41C67"/>
    <w:rsid w:val="00E41CD5"/>
    <w:rsid w:val="00E41D6D"/>
    <w:rsid w:val="00E41E35"/>
    <w:rsid w:val="00E41F97"/>
    <w:rsid w:val="00E420E2"/>
    <w:rsid w:val="00E4225D"/>
    <w:rsid w:val="00E42309"/>
    <w:rsid w:val="00E42352"/>
    <w:rsid w:val="00E42400"/>
    <w:rsid w:val="00E42476"/>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27"/>
    <w:rsid w:val="00E45D92"/>
    <w:rsid w:val="00E45D95"/>
    <w:rsid w:val="00E45E15"/>
    <w:rsid w:val="00E45E19"/>
    <w:rsid w:val="00E45E29"/>
    <w:rsid w:val="00E45E43"/>
    <w:rsid w:val="00E45EDA"/>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DE"/>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A6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6E"/>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7A"/>
    <w:rsid w:val="00E514D1"/>
    <w:rsid w:val="00E51577"/>
    <w:rsid w:val="00E515F4"/>
    <w:rsid w:val="00E515FF"/>
    <w:rsid w:val="00E5166D"/>
    <w:rsid w:val="00E517C5"/>
    <w:rsid w:val="00E517E1"/>
    <w:rsid w:val="00E518D3"/>
    <w:rsid w:val="00E5193E"/>
    <w:rsid w:val="00E51968"/>
    <w:rsid w:val="00E519AF"/>
    <w:rsid w:val="00E519E1"/>
    <w:rsid w:val="00E51A52"/>
    <w:rsid w:val="00E51AD8"/>
    <w:rsid w:val="00E51C0A"/>
    <w:rsid w:val="00E51C7B"/>
    <w:rsid w:val="00E51CC5"/>
    <w:rsid w:val="00E51CDF"/>
    <w:rsid w:val="00E51D10"/>
    <w:rsid w:val="00E51D85"/>
    <w:rsid w:val="00E51E1B"/>
    <w:rsid w:val="00E51E5E"/>
    <w:rsid w:val="00E51EB4"/>
    <w:rsid w:val="00E51EB6"/>
    <w:rsid w:val="00E51EB9"/>
    <w:rsid w:val="00E51ED3"/>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7A"/>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25"/>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54"/>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85"/>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D0"/>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BA1"/>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4C"/>
    <w:rsid w:val="00E6098C"/>
    <w:rsid w:val="00E609DE"/>
    <w:rsid w:val="00E609E9"/>
    <w:rsid w:val="00E60A4B"/>
    <w:rsid w:val="00E60AA4"/>
    <w:rsid w:val="00E60AB9"/>
    <w:rsid w:val="00E60B4A"/>
    <w:rsid w:val="00E60C66"/>
    <w:rsid w:val="00E60CAA"/>
    <w:rsid w:val="00E60CD0"/>
    <w:rsid w:val="00E60D36"/>
    <w:rsid w:val="00E60D6C"/>
    <w:rsid w:val="00E60D77"/>
    <w:rsid w:val="00E60EBA"/>
    <w:rsid w:val="00E60FFB"/>
    <w:rsid w:val="00E61009"/>
    <w:rsid w:val="00E6102E"/>
    <w:rsid w:val="00E61043"/>
    <w:rsid w:val="00E6121D"/>
    <w:rsid w:val="00E61311"/>
    <w:rsid w:val="00E613E6"/>
    <w:rsid w:val="00E614BA"/>
    <w:rsid w:val="00E6155A"/>
    <w:rsid w:val="00E61700"/>
    <w:rsid w:val="00E61747"/>
    <w:rsid w:val="00E6177B"/>
    <w:rsid w:val="00E61837"/>
    <w:rsid w:val="00E618C7"/>
    <w:rsid w:val="00E61970"/>
    <w:rsid w:val="00E61A68"/>
    <w:rsid w:val="00E61D46"/>
    <w:rsid w:val="00E61FAC"/>
    <w:rsid w:val="00E62073"/>
    <w:rsid w:val="00E62074"/>
    <w:rsid w:val="00E620B0"/>
    <w:rsid w:val="00E620C9"/>
    <w:rsid w:val="00E620EE"/>
    <w:rsid w:val="00E62126"/>
    <w:rsid w:val="00E62136"/>
    <w:rsid w:val="00E62234"/>
    <w:rsid w:val="00E62271"/>
    <w:rsid w:val="00E62377"/>
    <w:rsid w:val="00E6238A"/>
    <w:rsid w:val="00E6240F"/>
    <w:rsid w:val="00E62434"/>
    <w:rsid w:val="00E6244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1"/>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F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25"/>
    <w:rsid w:val="00E6405B"/>
    <w:rsid w:val="00E640A5"/>
    <w:rsid w:val="00E6422C"/>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0E"/>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92"/>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E0F"/>
    <w:rsid w:val="00E67F3B"/>
    <w:rsid w:val="00E67F3D"/>
    <w:rsid w:val="00E7008F"/>
    <w:rsid w:val="00E701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1D"/>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5F5"/>
    <w:rsid w:val="00E74616"/>
    <w:rsid w:val="00E7467D"/>
    <w:rsid w:val="00E746C8"/>
    <w:rsid w:val="00E74703"/>
    <w:rsid w:val="00E74771"/>
    <w:rsid w:val="00E7478C"/>
    <w:rsid w:val="00E747B3"/>
    <w:rsid w:val="00E7491C"/>
    <w:rsid w:val="00E7496A"/>
    <w:rsid w:val="00E74A8F"/>
    <w:rsid w:val="00E74AA7"/>
    <w:rsid w:val="00E74ACE"/>
    <w:rsid w:val="00E74B27"/>
    <w:rsid w:val="00E74B46"/>
    <w:rsid w:val="00E74B59"/>
    <w:rsid w:val="00E74C0A"/>
    <w:rsid w:val="00E74C13"/>
    <w:rsid w:val="00E74D93"/>
    <w:rsid w:val="00E74E89"/>
    <w:rsid w:val="00E74E97"/>
    <w:rsid w:val="00E74EE3"/>
    <w:rsid w:val="00E750C2"/>
    <w:rsid w:val="00E750E9"/>
    <w:rsid w:val="00E7511D"/>
    <w:rsid w:val="00E75120"/>
    <w:rsid w:val="00E75190"/>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13"/>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DE"/>
    <w:rsid w:val="00E766FB"/>
    <w:rsid w:val="00E7676B"/>
    <w:rsid w:val="00E76783"/>
    <w:rsid w:val="00E76875"/>
    <w:rsid w:val="00E768BE"/>
    <w:rsid w:val="00E768DF"/>
    <w:rsid w:val="00E7692E"/>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39"/>
    <w:rsid w:val="00E772CF"/>
    <w:rsid w:val="00E77368"/>
    <w:rsid w:val="00E77385"/>
    <w:rsid w:val="00E773A7"/>
    <w:rsid w:val="00E773E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A35"/>
    <w:rsid w:val="00E77B1E"/>
    <w:rsid w:val="00E77C2E"/>
    <w:rsid w:val="00E77C6E"/>
    <w:rsid w:val="00E77C92"/>
    <w:rsid w:val="00E77D34"/>
    <w:rsid w:val="00E77DED"/>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35"/>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CEC"/>
    <w:rsid w:val="00E81D69"/>
    <w:rsid w:val="00E81D95"/>
    <w:rsid w:val="00E81DC5"/>
    <w:rsid w:val="00E81F1A"/>
    <w:rsid w:val="00E81F2A"/>
    <w:rsid w:val="00E81F46"/>
    <w:rsid w:val="00E81F93"/>
    <w:rsid w:val="00E81FF2"/>
    <w:rsid w:val="00E8202F"/>
    <w:rsid w:val="00E820D4"/>
    <w:rsid w:val="00E820F0"/>
    <w:rsid w:val="00E823FC"/>
    <w:rsid w:val="00E82414"/>
    <w:rsid w:val="00E82428"/>
    <w:rsid w:val="00E824D5"/>
    <w:rsid w:val="00E826B3"/>
    <w:rsid w:val="00E8278C"/>
    <w:rsid w:val="00E827A8"/>
    <w:rsid w:val="00E827B1"/>
    <w:rsid w:val="00E827FB"/>
    <w:rsid w:val="00E82880"/>
    <w:rsid w:val="00E828A3"/>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8F"/>
    <w:rsid w:val="00E8343C"/>
    <w:rsid w:val="00E83496"/>
    <w:rsid w:val="00E834C6"/>
    <w:rsid w:val="00E83507"/>
    <w:rsid w:val="00E83581"/>
    <w:rsid w:val="00E83648"/>
    <w:rsid w:val="00E836E3"/>
    <w:rsid w:val="00E8374C"/>
    <w:rsid w:val="00E837D3"/>
    <w:rsid w:val="00E83842"/>
    <w:rsid w:val="00E838AE"/>
    <w:rsid w:val="00E838B3"/>
    <w:rsid w:val="00E838E6"/>
    <w:rsid w:val="00E83922"/>
    <w:rsid w:val="00E839B2"/>
    <w:rsid w:val="00E83A47"/>
    <w:rsid w:val="00E83ABB"/>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9F"/>
    <w:rsid w:val="00E840BB"/>
    <w:rsid w:val="00E840C5"/>
    <w:rsid w:val="00E840E5"/>
    <w:rsid w:val="00E8410B"/>
    <w:rsid w:val="00E84146"/>
    <w:rsid w:val="00E841AE"/>
    <w:rsid w:val="00E841C5"/>
    <w:rsid w:val="00E841D8"/>
    <w:rsid w:val="00E842B8"/>
    <w:rsid w:val="00E84439"/>
    <w:rsid w:val="00E84458"/>
    <w:rsid w:val="00E8458D"/>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AE"/>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A6"/>
    <w:rsid w:val="00E85CBE"/>
    <w:rsid w:val="00E85DA3"/>
    <w:rsid w:val="00E85DDF"/>
    <w:rsid w:val="00E85DE8"/>
    <w:rsid w:val="00E85DEC"/>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3DF"/>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6B"/>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DD"/>
    <w:rsid w:val="00E917F2"/>
    <w:rsid w:val="00E91B91"/>
    <w:rsid w:val="00E91B94"/>
    <w:rsid w:val="00E91B95"/>
    <w:rsid w:val="00E91BBE"/>
    <w:rsid w:val="00E91C20"/>
    <w:rsid w:val="00E91CD3"/>
    <w:rsid w:val="00E91D15"/>
    <w:rsid w:val="00E91E2B"/>
    <w:rsid w:val="00E91E4F"/>
    <w:rsid w:val="00E91E89"/>
    <w:rsid w:val="00E921C6"/>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37"/>
    <w:rsid w:val="00E93347"/>
    <w:rsid w:val="00E9337E"/>
    <w:rsid w:val="00E93523"/>
    <w:rsid w:val="00E93546"/>
    <w:rsid w:val="00E935A3"/>
    <w:rsid w:val="00E935E9"/>
    <w:rsid w:val="00E93621"/>
    <w:rsid w:val="00E9363F"/>
    <w:rsid w:val="00E9367C"/>
    <w:rsid w:val="00E936A8"/>
    <w:rsid w:val="00E936D8"/>
    <w:rsid w:val="00E93779"/>
    <w:rsid w:val="00E937A4"/>
    <w:rsid w:val="00E937D9"/>
    <w:rsid w:val="00E93838"/>
    <w:rsid w:val="00E9389F"/>
    <w:rsid w:val="00E938C6"/>
    <w:rsid w:val="00E93947"/>
    <w:rsid w:val="00E93956"/>
    <w:rsid w:val="00E93A25"/>
    <w:rsid w:val="00E93A26"/>
    <w:rsid w:val="00E93AB5"/>
    <w:rsid w:val="00E93AEB"/>
    <w:rsid w:val="00E93B13"/>
    <w:rsid w:val="00E93BB1"/>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3C"/>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28"/>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19D"/>
    <w:rsid w:val="00E971BC"/>
    <w:rsid w:val="00E97238"/>
    <w:rsid w:val="00E97267"/>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4D"/>
    <w:rsid w:val="00EA0366"/>
    <w:rsid w:val="00EA0375"/>
    <w:rsid w:val="00EA037C"/>
    <w:rsid w:val="00EA03CF"/>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6E"/>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03F"/>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52"/>
    <w:rsid w:val="00EA5968"/>
    <w:rsid w:val="00EA598A"/>
    <w:rsid w:val="00EA59CE"/>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5A"/>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29"/>
    <w:rsid w:val="00EB195A"/>
    <w:rsid w:val="00EB1A10"/>
    <w:rsid w:val="00EB1A26"/>
    <w:rsid w:val="00EB1ABE"/>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92"/>
    <w:rsid w:val="00EB28DA"/>
    <w:rsid w:val="00EB2904"/>
    <w:rsid w:val="00EB2946"/>
    <w:rsid w:val="00EB298C"/>
    <w:rsid w:val="00EB29D4"/>
    <w:rsid w:val="00EB2A2F"/>
    <w:rsid w:val="00EB2B45"/>
    <w:rsid w:val="00EB2BE4"/>
    <w:rsid w:val="00EB2C94"/>
    <w:rsid w:val="00EB2D6C"/>
    <w:rsid w:val="00EB2D7D"/>
    <w:rsid w:val="00EB2E9B"/>
    <w:rsid w:val="00EB2FB1"/>
    <w:rsid w:val="00EB2FBC"/>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3"/>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9C2"/>
    <w:rsid w:val="00EB49D1"/>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A"/>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E9C"/>
    <w:rsid w:val="00EB5EF5"/>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31"/>
    <w:rsid w:val="00EB798C"/>
    <w:rsid w:val="00EB7991"/>
    <w:rsid w:val="00EB7996"/>
    <w:rsid w:val="00EB79A2"/>
    <w:rsid w:val="00EB79C4"/>
    <w:rsid w:val="00EB7A0A"/>
    <w:rsid w:val="00EB7A19"/>
    <w:rsid w:val="00EB7A1F"/>
    <w:rsid w:val="00EB7A2D"/>
    <w:rsid w:val="00EB7A78"/>
    <w:rsid w:val="00EB7AF9"/>
    <w:rsid w:val="00EB7B22"/>
    <w:rsid w:val="00EB7B54"/>
    <w:rsid w:val="00EB7BD5"/>
    <w:rsid w:val="00EB7C4F"/>
    <w:rsid w:val="00EB7FAD"/>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AA"/>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D0"/>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5C"/>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3D"/>
    <w:rsid w:val="00EC4E51"/>
    <w:rsid w:val="00EC4E76"/>
    <w:rsid w:val="00EC4ECF"/>
    <w:rsid w:val="00EC4F09"/>
    <w:rsid w:val="00EC4FDF"/>
    <w:rsid w:val="00EC5003"/>
    <w:rsid w:val="00EC5083"/>
    <w:rsid w:val="00EC50D6"/>
    <w:rsid w:val="00EC510C"/>
    <w:rsid w:val="00EC5179"/>
    <w:rsid w:val="00EC5214"/>
    <w:rsid w:val="00EC53FF"/>
    <w:rsid w:val="00EC5427"/>
    <w:rsid w:val="00EC54AE"/>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00"/>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1B7"/>
    <w:rsid w:val="00EC6282"/>
    <w:rsid w:val="00EC62D4"/>
    <w:rsid w:val="00EC62E1"/>
    <w:rsid w:val="00EC62E8"/>
    <w:rsid w:val="00EC6315"/>
    <w:rsid w:val="00EC6337"/>
    <w:rsid w:val="00EC635A"/>
    <w:rsid w:val="00EC63DA"/>
    <w:rsid w:val="00EC641F"/>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28"/>
    <w:rsid w:val="00EC7467"/>
    <w:rsid w:val="00EC74C7"/>
    <w:rsid w:val="00EC7538"/>
    <w:rsid w:val="00EC75A7"/>
    <w:rsid w:val="00EC75E9"/>
    <w:rsid w:val="00EC7621"/>
    <w:rsid w:val="00EC766D"/>
    <w:rsid w:val="00EC768D"/>
    <w:rsid w:val="00EC76C8"/>
    <w:rsid w:val="00EC77BC"/>
    <w:rsid w:val="00EC77E8"/>
    <w:rsid w:val="00EC77F2"/>
    <w:rsid w:val="00EC78B9"/>
    <w:rsid w:val="00EC78BB"/>
    <w:rsid w:val="00EC78F9"/>
    <w:rsid w:val="00EC7916"/>
    <w:rsid w:val="00EC79EA"/>
    <w:rsid w:val="00EC7A0C"/>
    <w:rsid w:val="00EC7A14"/>
    <w:rsid w:val="00EC7B37"/>
    <w:rsid w:val="00EC7BF5"/>
    <w:rsid w:val="00EC7C08"/>
    <w:rsid w:val="00EC7C1F"/>
    <w:rsid w:val="00EC7C96"/>
    <w:rsid w:val="00EC7C9F"/>
    <w:rsid w:val="00EC7D95"/>
    <w:rsid w:val="00EC7F12"/>
    <w:rsid w:val="00EC7FF5"/>
    <w:rsid w:val="00ED000F"/>
    <w:rsid w:val="00ED00AC"/>
    <w:rsid w:val="00ED00E2"/>
    <w:rsid w:val="00ED01AD"/>
    <w:rsid w:val="00ED01D5"/>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4E"/>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8C3"/>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A8D"/>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84"/>
    <w:rsid w:val="00ED349F"/>
    <w:rsid w:val="00ED356B"/>
    <w:rsid w:val="00ED3583"/>
    <w:rsid w:val="00ED35DB"/>
    <w:rsid w:val="00ED35F3"/>
    <w:rsid w:val="00ED36C6"/>
    <w:rsid w:val="00ED36C7"/>
    <w:rsid w:val="00ED36FE"/>
    <w:rsid w:val="00ED373A"/>
    <w:rsid w:val="00ED3791"/>
    <w:rsid w:val="00ED386F"/>
    <w:rsid w:val="00ED3873"/>
    <w:rsid w:val="00ED3960"/>
    <w:rsid w:val="00ED39A6"/>
    <w:rsid w:val="00ED3A47"/>
    <w:rsid w:val="00ED3B24"/>
    <w:rsid w:val="00ED3B65"/>
    <w:rsid w:val="00ED3D1B"/>
    <w:rsid w:val="00ED3DD4"/>
    <w:rsid w:val="00ED3DFA"/>
    <w:rsid w:val="00ED3E43"/>
    <w:rsid w:val="00ED3E68"/>
    <w:rsid w:val="00ED3F9F"/>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D0"/>
    <w:rsid w:val="00ED4C55"/>
    <w:rsid w:val="00ED4CE3"/>
    <w:rsid w:val="00ED4D08"/>
    <w:rsid w:val="00ED4D6B"/>
    <w:rsid w:val="00ED4D6D"/>
    <w:rsid w:val="00ED4DE4"/>
    <w:rsid w:val="00ED4E17"/>
    <w:rsid w:val="00ED4E6C"/>
    <w:rsid w:val="00ED4E8F"/>
    <w:rsid w:val="00ED4F0D"/>
    <w:rsid w:val="00ED5082"/>
    <w:rsid w:val="00ED50F8"/>
    <w:rsid w:val="00ED510D"/>
    <w:rsid w:val="00ED518F"/>
    <w:rsid w:val="00ED519C"/>
    <w:rsid w:val="00ED520C"/>
    <w:rsid w:val="00ED529C"/>
    <w:rsid w:val="00ED5325"/>
    <w:rsid w:val="00ED55DA"/>
    <w:rsid w:val="00ED55F4"/>
    <w:rsid w:val="00ED5606"/>
    <w:rsid w:val="00ED565A"/>
    <w:rsid w:val="00ED56F3"/>
    <w:rsid w:val="00ED5725"/>
    <w:rsid w:val="00ED572B"/>
    <w:rsid w:val="00ED574A"/>
    <w:rsid w:val="00ED57C7"/>
    <w:rsid w:val="00ED57CD"/>
    <w:rsid w:val="00ED57DF"/>
    <w:rsid w:val="00ED57FE"/>
    <w:rsid w:val="00ED5860"/>
    <w:rsid w:val="00ED5873"/>
    <w:rsid w:val="00ED5905"/>
    <w:rsid w:val="00ED59DA"/>
    <w:rsid w:val="00ED59F8"/>
    <w:rsid w:val="00ED5A13"/>
    <w:rsid w:val="00ED5B5C"/>
    <w:rsid w:val="00ED5B6E"/>
    <w:rsid w:val="00ED5D41"/>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6C3"/>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13"/>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8A"/>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18"/>
    <w:rsid w:val="00EE3A88"/>
    <w:rsid w:val="00EE3A91"/>
    <w:rsid w:val="00EE3B0E"/>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6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55"/>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7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D9"/>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58E"/>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6"/>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1F"/>
    <w:rsid w:val="00EF116C"/>
    <w:rsid w:val="00EF1191"/>
    <w:rsid w:val="00EF11A0"/>
    <w:rsid w:val="00EF11A4"/>
    <w:rsid w:val="00EF1223"/>
    <w:rsid w:val="00EF1285"/>
    <w:rsid w:val="00EF1311"/>
    <w:rsid w:val="00EF13F2"/>
    <w:rsid w:val="00EF155A"/>
    <w:rsid w:val="00EF15FD"/>
    <w:rsid w:val="00EF165F"/>
    <w:rsid w:val="00EF1707"/>
    <w:rsid w:val="00EF1753"/>
    <w:rsid w:val="00EF1766"/>
    <w:rsid w:val="00EF1787"/>
    <w:rsid w:val="00EF187F"/>
    <w:rsid w:val="00EF192E"/>
    <w:rsid w:val="00EF1976"/>
    <w:rsid w:val="00EF19F7"/>
    <w:rsid w:val="00EF1A1C"/>
    <w:rsid w:val="00EF1A99"/>
    <w:rsid w:val="00EF1AC3"/>
    <w:rsid w:val="00EF1B65"/>
    <w:rsid w:val="00EF1B84"/>
    <w:rsid w:val="00EF1C40"/>
    <w:rsid w:val="00EF1C81"/>
    <w:rsid w:val="00EF1D6B"/>
    <w:rsid w:val="00EF1DB3"/>
    <w:rsid w:val="00EF20FB"/>
    <w:rsid w:val="00EF2201"/>
    <w:rsid w:val="00EF2209"/>
    <w:rsid w:val="00EF225B"/>
    <w:rsid w:val="00EF23EC"/>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D6"/>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EEE"/>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A8"/>
    <w:rsid w:val="00EF41EE"/>
    <w:rsid w:val="00EF429E"/>
    <w:rsid w:val="00EF42AE"/>
    <w:rsid w:val="00EF4370"/>
    <w:rsid w:val="00EF44F9"/>
    <w:rsid w:val="00EF45DA"/>
    <w:rsid w:val="00EF4868"/>
    <w:rsid w:val="00EF498C"/>
    <w:rsid w:val="00EF499C"/>
    <w:rsid w:val="00EF49C7"/>
    <w:rsid w:val="00EF4B0F"/>
    <w:rsid w:val="00EF4B20"/>
    <w:rsid w:val="00EF4B6C"/>
    <w:rsid w:val="00EF4B80"/>
    <w:rsid w:val="00EF4BF8"/>
    <w:rsid w:val="00EF4C00"/>
    <w:rsid w:val="00EF4C5D"/>
    <w:rsid w:val="00EF4D0E"/>
    <w:rsid w:val="00EF4D4B"/>
    <w:rsid w:val="00EF4D63"/>
    <w:rsid w:val="00EF4DFA"/>
    <w:rsid w:val="00EF4FA4"/>
    <w:rsid w:val="00EF507B"/>
    <w:rsid w:val="00EF510E"/>
    <w:rsid w:val="00EF5122"/>
    <w:rsid w:val="00EF5178"/>
    <w:rsid w:val="00EF51E1"/>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24"/>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06"/>
    <w:rsid w:val="00EF6D73"/>
    <w:rsid w:val="00EF6EAD"/>
    <w:rsid w:val="00EF6FDD"/>
    <w:rsid w:val="00EF70BB"/>
    <w:rsid w:val="00EF7116"/>
    <w:rsid w:val="00EF71E6"/>
    <w:rsid w:val="00EF720D"/>
    <w:rsid w:val="00EF721C"/>
    <w:rsid w:val="00EF72E6"/>
    <w:rsid w:val="00EF741B"/>
    <w:rsid w:val="00EF74EC"/>
    <w:rsid w:val="00EF75AD"/>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0FB2"/>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5"/>
    <w:rsid w:val="00F017F7"/>
    <w:rsid w:val="00F01843"/>
    <w:rsid w:val="00F01885"/>
    <w:rsid w:val="00F018F1"/>
    <w:rsid w:val="00F01945"/>
    <w:rsid w:val="00F01949"/>
    <w:rsid w:val="00F0194C"/>
    <w:rsid w:val="00F0197E"/>
    <w:rsid w:val="00F019D3"/>
    <w:rsid w:val="00F01A54"/>
    <w:rsid w:val="00F01A83"/>
    <w:rsid w:val="00F01B2F"/>
    <w:rsid w:val="00F01BB0"/>
    <w:rsid w:val="00F01C17"/>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9A7"/>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2A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94"/>
    <w:rsid w:val="00F04EB7"/>
    <w:rsid w:val="00F04F4F"/>
    <w:rsid w:val="00F04FDE"/>
    <w:rsid w:val="00F0509C"/>
    <w:rsid w:val="00F050D7"/>
    <w:rsid w:val="00F0512E"/>
    <w:rsid w:val="00F05220"/>
    <w:rsid w:val="00F05261"/>
    <w:rsid w:val="00F05301"/>
    <w:rsid w:val="00F0535D"/>
    <w:rsid w:val="00F0536F"/>
    <w:rsid w:val="00F0539E"/>
    <w:rsid w:val="00F053D0"/>
    <w:rsid w:val="00F05537"/>
    <w:rsid w:val="00F05568"/>
    <w:rsid w:val="00F05579"/>
    <w:rsid w:val="00F05603"/>
    <w:rsid w:val="00F058E4"/>
    <w:rsid w:val="00F058F3"/>
    <w:rsid w:val="00F0596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3F8"/>
    <w:rsid w:val="00F06440"/>
    <w:rsid w:val="00F06537"/>
    <w:rsid w:val="00F0655F"/>
    <w:rsid w:val="00F0658A"/>
    <w:rsid w:val="00F0667A"/>
    <w:rsid w:val="00F066DC"/>
    <w:rsid w:val="00F06862"/>
    <w:rsid w:val="00F06874"/>
    <w:rsid w:val="00F06929"/>
    <w:rsid w:val="00F069FD"/>
    <w:rsid w:val="00F06B15"/>
    <w:rsid w:val="00F06B2B"/>
    <w:rsid w:val="00F06BEF"/>
    <w:rsid w:val="00F06C25"/>
    <w:rsid w:val="00F06C6A"/>
    <w:rsid w:val="00F06C6F"/>
    <w:rsid w:val="00F06CC5"/>
    <w:rsid w:val="00F06CF4"/>
    <w:rsid w:val="00F06DA1"/>
    <w:rsid w:val="00F06DCE"/>
    <w:rsid w:val="00F06E11"/>
    <w:rsid w:val="00F06E1E"/>
    <w:rsid w:val="00F06E7F"/>
    <w:rsid w:val="00F06EA1"/>
    <w:rsid w:val="00F06EEA"/>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1E"/>
    <w:rsid w:val="00F07EC3"/>
    <w:rsid w:val="00F07F05"/>
    <w:rsid w:val="00F07F12"/>
    <w:rsid w:val="00F07F2F"/>
    <w:rsid w:val="00F1008D"/>
    <w:rsid w:val="00F1011F"/>
    <w:rsid w:val="00F10218"/>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795"/>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14"/>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1"/>
    <w:rsid w:val="00F123DF"/>
    <w:rsid w:val="00F1245A"/>
    <w:rsid w:val="00F124AB"/>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8B"/>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3F"/>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CE0"/>
    <w:rsid w:val="00F14D61"/>
    <w:rsid w:val="00F14D90"/>
    <w:rsid w:val="00F14D96"/>
    <w:rsid w:val="00F14DCC"/>
    <w:rsid w:val="00F14EBA"/>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63"/>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1D7"/>
    <w:rsid w:val="00F1729D"/>
    <w:rsid w:val="00F172B8"/>
    <w:rsid w:val="00F1734E"/>
    <w:rsid w:val="00F1741A"/>
    <w:rsid w:val="00F174DB"/>
    <w:rsid w:val="00F174E6"/>
    <w:rsid w:val="00F17502"/>
    <w:rsid w:val="00F17547"/>
    <w:rsid w:val="00F1764C"/>
    <w:rsid w:val="00F176BD"/>
    <w:rsid w:val="00F1774E"/>
    <w:rsid w:val="00F177BA"/>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9D"/>
    <w:rsid w:val="00F202DB"/>
    <w:rsid w:val="00F202F6"/>
    <w:rsid w:val="00F20371"/>
    <w:rsid w:val="00F2051C"/>
    <w:rsid w:val="00F2054C"/>
    <w:rsid w:val="00F20588"/>
    <w:rsid w:val="00F205AC"/>
    <w:rsid w:val="00F2064A"/>
    <w:rsid w:val="00F2068B"/>
    <w:rsid w:val="00F206AE"/>
    <w:rsid w:val="00F206C0"/>
    <w:rsid w:val="00F2072B"/>
    <w:rsid w:val="00F20857"/>
    <w:rsid w:val="00F20890"/>
    <w:rsid w:val="00F209D6"/>
    <w:rsid w:val="00F20A0C"/>
    <w:rsid w:val="00F20A73"/>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6A"/>
    <w:rsid w:val="00F212E4"/>
    <w:rsid w:val="00F21374"/>
    <w:rsid w:val="00F214FB"/>
    <w:rsid w:val="00F21568"/>
    <w:rsid w:val="00F215CB"/>
    <w:rsid w:val="00F21631"/>
    <w:rsid w:val="00F21636"/>
    <w:rsid w:val="00F216FD"/>
    <w:rsid w:val="00F217CE"/>
    <w:rsid w:val="00F2182A"/>
    <w:rsid w:val="00F21869"/>
    <w:rsid w:val="00F21A0E"/>
    <w:rsid w:val="00F21AE2"/>
    <w:rsid w:val="00F21B33"/>
    <w:rsid w:val="00F21BFC"/>
    <w:rsid w:val="00F21CF8"/>
    <w:rsid w:val="00F21D37"/>
    <w:rsid w:val="00F21EC6"/>
    <w:rsid w:val="00F21F05"/>
    <w:rsid w:val="00F2202D"/>
    <w:rsid w:val="00F220CF"/>
    <w:rsid w:val="00F2215E"/>
    <w:rsid w:val="00F221F9"/>
    <w:rsid w:val="00F22220"/>
    <w:rsid w:val="00F22250"/>
    <w:rsid w:val="00F223B5"/>
    <w:rsid w:val="00F223BB"/>
    <w:rsid w:val="00F224A4"/>
    <w:rsid w:val="00F2253E"/>
    <w:rsid w:val="00F2261F"/>
    <w:rsid w:val="00F226CC"/>
    <w:rsid w:val="00F227AD"/>
    <w:rsid w:val="00F22814"/>
    <w:rsid w:val="00F22819"/>
    <w:rsid w:val="00F2289A"/>
    <w:rsid w:val="00F228E3"/>
    <w:rsid w:val="00F229F7"/>
    <w:rsid w:val="00F22AAE"/>
    <w:rsid w:val="00F22AE9"/>
    <w:rsid w:val="00F22AF4"/>
    <w:rsid w:val="00F22BBF"/>
    <w:rsid w:val="00F22C97"/>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6D"/>
    <w:rsid w:val="00F2368C"/>
    <w:rsid w:val="00F236A5"/>
    <w:rsid w:val="00F236D9"/>
    <w:rsid w:val="00F238F4"/>
    <w:rsid w:val="00F239D6"/>
    <w:rsid w:val="00F23A02"/>
    <w:rsid w:val="00F23AD3"/>
    <w:rsid w:val="00F23B26"/>
    <w:rsid w:val="00F23B81"/>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2"/>
    <w:rsid w:val="00F242AD"/>
    <w:rsid w:val="00F2433A"/>
    <w:rsid w:val="00F2433D"/>
    <w:rsid w:val="00F2437B"/>
    <w:rsid w:val="00F243A0"/>
    <w:rsid w:val="00F243CF"/>
    <w:rsid w:val="00F243E2"/>
    <w:rsid w:val="00F24434"/>
    <w:rsid w:val="00F24453"/>
    <w:rsid w:val="00F24515"/>
    <w:rsid w:val="00F24898"/>
    <w:rsid w:val="00F248B4"/>
    <w:rsid w:val="00F249B0"/>
    <w:rsid w:val="00F249D7"/>
    <w:rsid w:val="00F249DE"/>
    <w:rsid w:val="00F249F4"/>
    <w:rsid w:val="00F24A60"/>
    <w:rsid w:val="00F24ACE"/>
    <w:rsid w:val="00F24B76"/>
    <w:rsid w:val="00F24BA6"/>
    <w:rsid w:val="00F24D24"/>
    <w:rsid w:val="00F24FDF"/>
    <w:rsid w:val="00F250DC"/>
    <w:rsid w:val="00F25113"/>
    <w:rsid w:val="00F25135"/>
    <w:rsid w:val="00F2513A"/>
    <w:rsid w:val="00F2518D"/>
    <w:rsid w:val="00F25234"/>
    <w:rsid w:val="00F252D7"/>
    <w:rsid w:val="00F253A2"/>
    <w:rsid w:val="00F253EA"/>
    <w:rsid w:val="00F2541A"/>
    <w:rsid w:val="00F25427"/>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CF"/>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6AC"/>
    <w:rsid w:val="00F27764"/>
    <w:rsid w:val="00F27877"/>
    <w:rsid w:val="00F278B5"/>
    <w:rsid w:val="00F27969"/>
    <w:rsid w:val="00F2799B"/>
    <w:rsid w:val="00F279C4"/>
    <w:rsid w:val="00F279ED"/>
    <w:rsid w:val="00F27A4A"/>
    <w:rsid w:val="00F27A80"/>
    <w:rsid w:val="00F27B46"/>
    <w:rsid w:val="00F27B75"/>
    <w:rsid w:val="00F27D7B"/>
    <w:rsid w:val="00F27DBC"/>
    <w:rsid w:val="00F27E05"/>
    <w:rsid w:val="00F27F73"/>
    <w:rsid w:val="00F27FB9"/>
    <w:rsid w:val="00F27FC6"/>
    <w:rsid w:val="00F3012D"/>
    <w:rsid w:val="00F3016C"/>
    <w:rsid w:val="00F3018E"/>
    <w:rsid w:val="00F301DF"/>
    <w:rsid w:val="00F30383"/>
    <w:rsid w:val="00F30390"/>
    <w:rsid w:val="00F303D8"/>
    <w:rsid w:val="00F3042D"/>
    <w:rsid w:val="00F30440"/>
    <w:rsid w:val="00F30494"/>
    <w:rsid w:val="00F30622"/>
    <w:rsid w:val="00F30650"/>
    <w:rsid w:val="00F30737"/>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42B"/>
    <w:rsid w:val="00F3151E"/>
    <w:rsid w:val="00F31610"/>
    <w:rsid w:val="00F31687"/>
    <w:rsid w:val="00F316AA"/>
    <w:rsid w:val="00F316C6"/>
    <w:rsid w:val="00F31756"/>
    <w:rsid w:val="00F317AE"/>
    <w:rsid w:val="00F3180D"/>
    <w:rsid w:val="00F31862"/>
    <w:rsid w:val="00F31869"/>
    <w:rsid w:val="00F31902"/>
    <w:rsid w:val="00F31A79"/>
    <w:rsid w:val="00F31B1E"/>
    <w:rsid w:val="00F31B43"/>
    <w:rsid w:val="00F31BA6"/>
    <w:rsid w:val="00F31BD3"/>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AD"/>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977"/>
    <w:rsid w:val="00F34A33"/>
    <w:rsid w:val="00F34A73"/>
    <w:rsid w:val="00F34A8F"/>
    <w:rsid w:val="00F34A9D"/>
    <w:rsid w:val="00F34AC5"/>
    <w:rsid w:val="00F34B4B"/>
    <w:rsid w:val="00F34BC8"/>
    <w:rsid w:val="00F34D14"/>
    <w:rsid w:val="00F34E4F"/>
    <w:rsid w:val="00F34E92"/>
    <w:rsid w:val="00F34F59"/>
    <w:rsid w:val="00F34FE5"/>
    <w:rsid w:val="00F3504A"/>
    <w:rsid w:val="00F3515F"/>
    <w:rsid w:val="00F3523A"/>
    <w:rsid w:val="00F3524F"/>
    <w:rsid w:val="00F352B5"/>
    <w:rsid w:val="00F3534E"/>
    <w:rsid w:val="00F3536D"/>
    <w:rsid w:val="00F3536F"/>
    <w:rsid w:val="00F35384"/>
    <w:rsid w:val="00F354D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A"/>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5C"/>
    <w:rsid w:val="00F36D93"/>
    <w:rsid w:val="00F36E3A"/>
    <w:rsid w:val="00F36E64"/>
    <w:rsid w:val="00F36E8C"/>
    <w:rsid w:val="00F36F3A"/>
    <w:rsid w:val="00F3716F"/>
    <w:rsid w:val="00F37206"/>
    <w:rsid w:val="00F37253"/>
    <w:rsid w:val="00F37283"/>
    <w:rsid w:val="00F372A0"/>
    <w:rsid w:val="00F372BD"/>
    <w:rsid w:val="00F372D6"/>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A9"/>
    <w:rsid w:val="00F409CD"/>
    <w:rsid w:val="00F40A88"/>
    <w:rsid w:val="00F40BAF"/>
    <w:rsid w:val="00F40BD4"/>
    <w:rsid w:val="00F40C73"/>
    <w:rsid w:val="00F40F3A"/>
    <w:rsid w:val="00F40FBA"/>
    <w:rsid w:val="00F411E5"/>
    <w:rsid w:val="00F411EB"/>
    <w:rsid w:val="00F4121C"/>
    <w:rsid w:val="00F4128A"/>
    <w:rsid w:val="00F4141E"/>
    <w:rsid w:val="00F41429"/>
    <w:rsid w:val="00F41432"/>
    <w:rsid w:val="00F41456"/>
    <w:rsid w:val="00F4149B"/>
    <w:rsid w:val="00F415B8"/>
    <w:rsid w:val="00F4164D"/>
    <w:rsid w:val="00F41709"/>
    <w:rsid w:val="00F417AF"/>
    <w:rsid w:val="00F41801"/>
    <w:rsid w:val="00F41813"/>
    <w:rsid w:val="00F4181F"/>
    <w:rsid w:val="00F418D1"/>
    <w:rsid w:val="00F4191F"/>
    <w:rsid w:val="00F419A3"/>
    <w:rsid w:val="00F419C3"/>
    <w:rsid w:val="00F41AC9"/>
    <w:rsid w:val="00F41BAF"/>
    <w:rsid w:val="00F41C01"/>
    <w:rsid w:val="00F41C94"/>
    <w:rsid w:val="00F41D75"/>
    <w:rsid w:val="00F41E80"/>
    <w:rsid w:val="00F41ED1"/>
    <w:rsid w:val="00F41EEF"/>
    <w:rsid w:val="00F41EFD"/>
    <w:rsid w:val="00F41FA6"/>
    <w:rsid w:val="00F42078"/>
    <w:rsid w:val="00F42313"/>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E2"/>
    <w:rsid w:val="00F442F6"/>
    <w:rsid w:val="00F44368"/>
    <w:rsid w:val="00F444AA"/>
    <w:rsid w:val="00F4459F"/>
    <w:rsid w:val="00F446C1"/>
    <w:rsid w:val="00F446E8"/>
    <w:rsid w:val="00F44759"/>
    <w:rsid w:val="00F4479D"/>
    <w:rsid w:val="00F447C2"/>
    <w:rsid w:val="00F44802"/>
    <w:rsid w:val="00F44854"/>
    <w:rsid w:val="00F448C2"/>
    <w:rsid w:val="00F44911"/>
    <w:rsid w:val="00F44BA0"/>
    <w:rsid w:val="00F44BA8"/>
    <w:rsid w:val="00F44C20"/>
    <w:rsid w:val="00F44C27"/>
    <w:rsid w:val="00F44D66"/>
    <w:rsid w:val="00F44D6B"/>
    <w:rsid w:val="00F44DAC"/>
    <w:rsid w:val="00F44DF9"/>
    <w:rsid w:val="00F44E1B"/>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4FD"/>
    <w:rsid w:val="00F4552A"/>
    <w:rsid w:val="00F45629"/>
    <w:rsid w:val="00F456C5"/>
    <w:rsid w:val="00F456F4"/>
    <w:rsid w:val="00F45752"/>
    <w:rsid w:val="00F4579F"/>
    <w:rsid w:val="00F458C1"/>
    <w:rsid w:val="00F459A2"/>
    <w:rsid w:val="00F459C8"/>
    <w:rsid w:val="00F45A6B"/>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8"/>
    <w:rsid w:val="00F46D29"/>
    <w:rsid w:val="00F46EAD"/>
    <w:rsid w:val="00F46EB4"/>
    <w:rsid w:val="00F46F35"/>
    <w:rsid w:val="00F46FE9"/>
    <w:rsid w:val="00F47029"/>
    <w:rsid w:val="00F471BA"/>
    <w:rsid w:val="00F47225"/>
    <w:rsid w:val="00F4727C"/>
    <w:rsid w:val="00F47284"/>
    <w:rsid w:val="00F4728C"/>
    <w:rsid w:val="00F472C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67"/>
    <w:rsid w:val="00F50C7A"/>
    <w:rsid w:val="00F50C7F"/>
    <w:rsid w:val="00F50C84"/>
    <w:rsid w:val="00F50D88"/>
    <w:rsid w:val="00F50E0B"/>
    <w:rsid w:val="00F50EC3"/>
    <w:rsid w:val="00F50EC9"/>
    <w:rsid w:val="00F50F12"/>
    <w:rsid w:val="00F50FE2"/>
    <w:rsid w:val="00F51092"/>
    <w:rsid w:val="00F510AC"/>
    <w:rsid w:val="00F510D6"/>
    <w:rsid w:val="00F510F8"/>
    <w:rsid w:val="00F51177"/>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F"/>
    <w:rsid w:val="00F51C61"/>
    <w:rsid w:val="00F51CC8"/>
    <w:rsid w:val="00F51DE6"/>
    <w:rsid w:val="00F51DEE"/>
    <w:rsid w:val="00F51E24"/>
    <w:rsid w:val="00F51E46"/>
    <w:rsid w:val="00F51F27"/>
    <w:rsid w:val="00F51F2C"/>
    <w:rsid w:val="00F5201D"/>
    <w:rsid w:val="00F5215D"/>
    <w:rsid w:val="00F521AE"/>
    <w:rsid w:val="00F521BB"/>
    <w:rsid w:val="00F52258"/>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EFC"/>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8F4"/>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C5"/>
    <w:rsid w:val="00F549E8"/>
    <w:rsid w:val="00F54A08"/>
    <w:rsid w:val="00F54B0E"/>
    <w:rsid w:val="00F54B34"/>
    <w:rsid w:val="00F54B57"/>
    <w:rsid w:val="00F54B6D"/>
    <w:rsid w:val="00F54BBC"/>
    <w:rsid w:val="00F54BCD"/>
    <w:rsid w:val="00F54C10"/>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1"/>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8D"/>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28"/>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410"/>
    <w:rsid w:val="00F57518"/>
    <w:rsid w:val="00F57712"/>
    <w:rsid w:val="00F5778A"/>
    <w:rsid w:val="00F57817"/>
    <w:rsid w:val="00F5786D"/>
    <w:rsid w:val="00F578A0"/>
    <w:rsid w:val="00F57918"/>
    <w:rsid w:val="00F57AEB"/>
    <w:rsid w:val="00F57B96"/>
    <w:rsid w:val="00F57B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C6"/>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22"/>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D6E"/>
    <w:rsid w:val="00F61DF4"/>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2F"/>
    <w:rsid w:val="00F63C9F"/>
    <w:rsid w:val="00F63CA1"/>
    <w:rsid w:val="00F63CB5"/>
    <w:rsid w:val="00F63CCF"/>
    <w:rsid w:val="00F63DB7"/>
    <w:rsid w:val="00F63E6A"/>
    <w:rsid w:val="00F63EFC"/>
    <w:rsid w:val="00F63FC8"/>
    <w:rsid w:val="00F63FD3"/>
    <w:rsid w:val="00F640FF"/>
    <w:rsid w:val="00F6412F"/>
    <w:rsid w:val="00F64145"/>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08"/>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0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6F3F"/>
    <w:rsid w:val="00F67043"/>
    <w:rsid w:val="00F670AA"/>
    <w:rsid w:val="00F67117"/>
    <w:rsid w:val="00F67126"/>
    <w:rsid w:val="00F67188"/>
    <w:rsid w:val="00F671F7"/>
    <w:rsid w:val="00F6721E"/>
    <w:rsid w:val="00F67349"/>
    <w:rsid w:val="00F67395"/>
    <w:rsid w:val="00F673AA"/>
    <w:rsid w:val="00F67432"/>
    <w:rsid w:val="00F674DD"/>
    <w:rsid w:val="00F6759F"/>
    <w:rsid w:val="00F675B6"/>
    <w:rsid w:val="00F675EB"/>
    <w:rsid w:val="00F675EC"/>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6C"/>
    <w:rsid w:val="00F67F7D"/>
    <w:rsid w:val="00F67FD7"/>
    <w:rsid w:val="00F7002A"/>
    <w:rsid w:val="00F70078"/>
    <w:rsid w:val="00F7009F"/>
    <w:rsid w:val="00F70134"/>
    <w:rsid w:val="00F7015F"/>
    <w:rsid w:val="00F701A4"/>
    <w:rsid w:val="00F702F0"/>
    <w:rsid w:val="00F7039D"/>
    <w:rsid w:val="00F70459"/>
    <w:rsid w:val="00F70481"/>
    <w:rsid w:val="00F70496"/>
    <w:rsid w:val="00F7069F"/>
    <w:rsid w:val="00F706D9"/>
    <w:rsid w:val="00F7074A"/>
    <w:rsid w:val="00F70781"/>
    <w:rsid w:val="00F70786"/>
    <w:rsid w:val="00F707E7"/>
    <w:rsid w:val="00F70991"/>
    <w:rsid w:val="00F709DD"/>
    <w:rsid w:val="00F70A54"/>
    <w:rsid w:val="00F70A9C"/>
    <w:rsid w:val="00F70AB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798"/>
    <w:rsid w:val="00F71869"/>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DF5"/>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8A"/>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220"/>
    <w:rsid w:val="00F75383"/>
    <w:rsid w:val="00F753B0"/>
    <w:rsid w:val="00F755B5"/>
    <w:rsid w:val="00F755C5"/>
    <w:rsid w:val="00F75610"/>
    <w:rsid w:val="00F7563A"/>
    <w:rsid w:val="00F756C8"/>
    <w:rsid w:val="00F75705"/>
    <w:rsid w:val="00F75725"/>
    <w:rsid w:val="00F75729"/>
    <w:rsid w:val="00F7577C"/>
    <w:rsid w:val="00F757F5"/>
    <w:rsid w:val="00F75A1C"/>
    <w:rsid w:val="00F75B3E"/>
    <w:rsid w:val="00F75B9B"/>
    <w:rsid w:val="00F75C1D"/>
    <w:rsid w:val="00F75DDC"/>
    <w:rsid w:val="00F75E11"/>
    <w:rsid w:val="00F75E2A"/>
    <w:rsid w:val="00F75F83"/>
    <w:rsid w:val="00F75F96"/>
    <w:rsid w:val="00F75FC8"/>
    <w:rsid w:val="00F7608F"/>
    <w:rsid w:val="00F76197"/>
    <w:rsid w:val="00F761CA"/>
    <w:rsid w:val="00F7627C"/>
    <w:rsid w:val="00F764B1"/>
    <w:rsid w:val="00F764BA"/>
    <w:rsid w:val="00F76591"/>
    <w:rsid w:val="00F765E9"/>
    <w:rsid w:val="00F76610"/>
    <w:rsid w:val="00F76617"/>
    <w:rsid w:val="00F76713"/>
    <w:rsid w:val="00F7684C"/>
    <w:rsid w:val="00F76886"/>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05"/>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A2"/>
    <w:rsid w:val="00F80DEA"/>
    <w:rsid w:val="00F80E33"/>
    <w:rsid w:val="00F80E5E"/>
    <w:rsid w:val="00F80E85"/>
    <w:rsid w:val="00F80EA1"/>
    <w:rsid w:val="00F80ECE"/>
    <w:rsid w:val="00F80F42"/>
    <w:rsid w:val="00F80F73"/>
    <w:rsid w:val="00F80F80"/>
    <w:rsid w:val="00F80FE2"/>
    <w:rsid w:val="00F81034"/>
    <w:rsid w:val="00F8111F"/>
    <w:rsid w:val="00F81235"/>
    <w:rsid w:val="00F81292"/>
    <w:rsid w:val="00F812CD"/>
    <w:rsid w:val="00F812DF"/>
    <w:rsid w:val="00F813A2"/>
    <w:rsid w:val="00F8145F"/>
    <w:rsid w:val="00F814E8"/>
    <w:rsid w:val="00F8166B"/>
    <w:rsid w:val="00F816B2"/>
    <w:rsid w:val="00F816DA"/>
    <w:rsid w:val="00F816DD"/>
    <w:rsid w:val="00F81721"/>
    <w:rsid w:val="00F8179B"/>
    <w:rsid w:val="00F817FE"/>
    <w:rsid w:val="00F818D9"/>
    <w:rsid w:val="00F81924"/>
    <w:rsid w:val="00F819C4"/>
    <w:rsid w:val="00F819D2"/>
    <w:rsid w:val="00F819E9"/>
    <w:rsid w:val="00F81A8A"/>
    <w:rsid w:val="00F81ACA"/>
    <w:rsid w:val="00F81BC3"/>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79"/>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75"/>
    <w:rsid w:val="00F83B8B"/>
    <w:rsid w:val="00F83BCF"/>
    <w:rsid w:val="00F83C32"/>
    <w:rsid w:val="00F83E29"/>
    <w:rsid w:val="00F83E42"/>
    <w:rsid w:val="00F83F6A"/>
    <w:rsid w:val="00F8413B"/>
    <w:rsid w:val="00F8415A"/>
    <w:rsid w:val="00F8416A"/>
    <w:rsid w:val="00F841AE"/>
    <w:rsid w:val="00F841CA"/>
    <w:rsid w:val="00F844CC"/>
    <w:rsid w:val="00F84526"/>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D5"/>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6EE"/>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EEA"/>
    <w:rsid w:val="00F85FDA"/>
    <w:rsid w:val="00F8608D"/>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BAD"/>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2A4"/>
    <w:rsid w:val="00F873B4"/>
    <w:rsid w:val="00F873F9"/>
    <w:rsid w:val="00F8742E"/>
    <w:rsid w:val="00F874E9"/>
    <w:rsid w:val="00F87579"/>
    <w:rsid w:val="00F875A0"/>
    <w:rsid w:val="00F875B1"/>
    <w:rsid w:val="00F8760C"/>
    <w:rsid w:val="00F876C1"/>
    <w:rsid w:val="00F876E0"/>
    <w:rsid w:val="00F877F8"/>
    <w:rsid w:val="00F877F9"/>
    <w:rsid w:val="00F8783B"/>
    <w:rsid w:val="00F87851"/>
    <w:rsid w:val="00F87882"/>
    <w:rsid w:val="00F878FD"/>
    <w:rsid w:val="00F8798F"/>
    <w:rsid w:val="00F879FA"/>
    <w:rsid w:val="00F87B0D"/>
    <w:rsid w:val="00F87B60"/>
    <w:rsid w:val="00F87C12"/>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7CA"/>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8A0"/>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4B"/>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0"/>
    <w:rsid w:val="00F94B5C"/>
    <w:rsid w:val="00F94B74"/>
    <w:rsid w:val="00F94BFB"/>
    <w:rsid w:val="00F94BFC"/>
    <w:rsid w:val="00F94C4B"/>
    <w:rsid w:val="00F94C7C"/>
    <w:rsid w:val="00F94CF7"/>
    <w:rsid w:val="00F94D65"/>
    <w:rsid w:val="00F94DC2"/>
    <w:rsid w:val="00F94F74"/>
    <w:rsid w:val="00F95079"/>
    <w:rsid w:val="00F951EC"/>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753"/>
    <w:rsid w:val="00F9582C"/>
    <w:rsid w:val="00F95834"/>
    <w:rsid w:val="00F958EB"/>
    <w:rsid w:val="00F959B7"/>
    <w:rsid w:val="00F959D2"/>
    <w:rsid w:val="00F95A0D"/>
    <w:rsid w:val="00F95A30"/>
    <w:rsid w:val="00F95AE9"/>
    <w:rsid w:val="00F95B7E"/>
    <w:rsid w:val="00F95C57"/>
    <w:rsid w:val="00F95C58"/>
    <w:rsid w:val="00F95C7D"/>
    <w:rsid w:val="00F95C95"/>
    <w:rsid w:val="00F95E9D"/>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04"/>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5E"/>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65"/>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7B3"/>
    <w:rsid w:val="00FA0863"/>
    <w:rsid w:val="00FA0882"/>
    <w:rsid w:val="00FA08B6"/>
    <w:rsid w:val="00FA0924"/>
    <w:rsid w:val="00FA0967"/>
    <w:rsid w:val="00FA097A"/>
    <w:rsid w:val="00FA09FA"/>
    <w:rsid w:val="00FA0A72"/>
    <w:rsid w:val="00FA0AA1"/>
    <w:rsid w:val="00FA0AB1"/>
    <w:rsid w:val="00FA0B07"/>
    <w:rsid w:val="00FA0B20"/>
    <w:rsid w:val="00FA0B5A"/>
    <w:rsid w:val="00FA0B7E"/>
    <w:rsid w:val="00FA0B8B"/>
    <w:rsid w:val="00FA0B91"/>
    <w:rsid w:val="00FA0BD5"/>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58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05"/>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40"/>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49"/>
    <w:rsid w:val="00FA3B94"/>
    <w:rsid w:val="00FA3C62"/>
    <w:rsid w:val="00FA3C88"/>
    <w:rsid w:val="00FA3CAA"/>
    <w:rsid w:val="00FA3D24"/>
    <w:rsid w:val="00FA3D28"/>
    <w:rsid w:val="00FA3EF2"/>
    <w:rsid w:val="00FA3F36"/>
    <w:rsid w:val="00FA3F77"/>
    <w:rsid w:val="00FA3F9F"/>
    <w:rsid w:val="00FA40AF"/>
    <w:rsid w:val="00FA40D6"/>
    <w:rsid w:val="00FA420F"/>
    <w:rsid w:val="00FA42CE"/>
    <w:rsid w:val="00FA4309"/>
    <w:rsid w:val="00FA43CD"/>
    <w:rsid w:val="00FA4415"/>
    <w:rsid w:val="00FA441A"/>
    <w:rsid w:val="00FA4446"/>
    <w:rsid w:val="00FA45DF"/>
    <w:rsid w:val="00FA4606"/>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39"/>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77"/>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BB"/>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54"/>
    <w:rsid w:val="00FA738A"/>
    <w:rsid w:val="00FA758A"/>
    <w:rsid w:val="00FA75A8"/>
    <w:rsid w:val="00FA7703"/>
    <w:rsid w:val="00FA7784"/>
    <w:rsid w:val="00FA7798"/>
    <w:rsid w:val="00FA7864"/>
    <w:rsid w:val="00FA7965"/>
    <w:rsid w:val="00FA7A08"/>
    <w:rsid w:val="00FA7A22"/>
    <w:rsid w:val="00FA7A5A"/>
    <w:rsid w:val="00FA7A90"/>
    <w:rsid w:val="00FA7A93"/>
    <w:rsid w:val="00FA7B69"/>
    <w:rsid w:val="00FA7BC6"/>
    <w:rsid w:val="00FA7C00"/>
    <w:rsid w:val="00FA7C33"/>
    <w:rsid w:val="00FA7D3D"/>
    <w:rsid w:val="00FA7E7D"/>
    <w:rsid w:val="00FA7E89"/>
    <w:rsid w:val="00FA7EE8"/>
    <w:rsid w:val="00FA7FCE"/>
    <w:rsid w:val="00FB0015"/>
    <w:rsid w:val="00FB0056"/>
    <w:rsid w:val="00FB00BA"/>
    <w:rsid w:val="00FB0111"/>
    <w:rsid w:val="00FB0154"/>
    <w:rsid w:val="00FB01B9"/>
    <w:rsid w:val="00FB01CD"/>
    <w:rsid w:val="00FB0209"/>
    <w:rsid w:val="00FB020D"/>
    <w:rsid w:val="00FB0265"/>
    <w:rsid w:val="00FB02CD"/>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81"/>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49"/>
    <w:rsid w:val="00FB159D"/>
    <w:rsid w:val="00FB1672"/>
    <w:rsid w:val="00FB169C"/>
    <w:rsid w:val="00FB16CC"/>
    <w:rsid w:val="00FB1739"/>
    <w:rsid w:val="00FB178B"/>
    <w:rsid w:val="00FB17EA"/>
    <w:rsid w:val="00FB184F"/>
    <w:rsid w:val="00FB1879"/>
    <w:rsid w:val="00FB18D2"/>
    <w:rsid w:val="00FB18F6"/>
    <w:rsid w:val="00FB1A9F"/>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96"/>
    <w:rsid w:val="00FB2EDA"/>
    <w:rsid w:val="00FB2EE7"/>
    <w:rsid w:val="00FB2F06"/>
    <w:rsid w:val="00FB2F20"/>
    <w:rsid w:val="00FB2FA1"/>
    <w:rsid w:val="00FB2FD0"/>
    <w:rsid w:val="00FB2FFD"/>
    <w:rsid w:val="00FB3061"/>
    <w:rsid w:val="00FB308F"/>
    <w:rsid w:val="00FB30AD"/>
    <w:rsid w:val="00FB30FE"/>
    <w:rsid w:val="00FB317E"/>
    <w:rsid w:val="00FB3193"/>
    <w:rsid w:val="00FB31AE"/>
    <w:rsid w:val="00FB32F1"/>
    <w:rsid w:val="00FB32FF"/>
    <w:rsid w:val="00FB3375"/>
    <w:rsid w:val="00FB3387"/>
    <w:rsid w:val="00FB34A9"/>
    <w:rsid w:val="00FB34E3"/>
    <w:rsid w:val="00FB361F"/>
    <w:rsid w:val="00FB3682"/>
    <w:rsid w:val="00FB36D8"/>
    <w:rsid w:val="00FB380A"/>
    <w:rsid w:val="00FB388D"/>
    <w:rsid w:val="00FB39D2"/>
    <w:rsid w:val="00FB3A9A"/>
    <w:rsid w:val="00FB3AA6"/>
    <w:rsid w:val="00FB3C7E"/>
    <w:rsid w:val="00FB3CFB"/>
    <w:rsid w:val="00FB3DFC"/>
    <w:rsid w:val="00FB3F13"/>
    <w:rsid w:val="00FB3F77"/>
    <w:rsid w:val="00FB4062"/>
    <w:rsid w:val="00FB40CA"/>
    <w:rsid w:val="00FB4136"/>
    <w:rsid w:val="00FB419B"/>
    <w:rsid w:val="00FB41C2"/>
    <w:rsid w:val="00FB41C8"/>
    <w:rsid w:val="00FB41EE"/>
    <w:rsid w:val="00FB4206"/>
    <w:rsid w:val="00FB428A"/>
    <w:rsid w:val="00FB438E"/>
    <w:rsid w:val="00FB43B1"/>
    <w:rsid w:val="00FB43EB"/>
    <w:rsid w:val="00FB44AB"/>
    <w:rsid w:val="00FB4535"/>
    <w:rsid w:val="00FB45BF"/>
    <w:rsid w:val="00FB45FD"/>
    <w:rsid w:val="00FB467E"/>
    <w:rsid w:val="00FB470B"/>
    <w:rsid w:val="00FB470D"/>
    <w:rsid w:val="00FB473C"/>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53"/>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0C"/>
    <w:rsid w:val="00FB5686"/>
    <w:rsid w:val="00FB57A6"/>
    <w:rsid w:val="00FB58A2"/>
    <w:rsid w:val="00FB58FE"/>
    <w:rsid w:val="00FB5947"/>
    <w:rsid w:val="00FB5BD7"/>
    <w:rsid w:val="00FB5C9C"/>
    <w:rsid w:val="00FB5D79"/>
    <w:rsid w:val="00FB5D80"/>
    <w:rsid w:val="00FB5E46"/>
    <w:rsid w:val="00FB5E59"/>
    <w:rsid w:val="00FB5E94"/>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75"/>
    <w:rsid w:val="00FB6ED4"/>
    <w:rsid w:val="00FB6F0B"/>
    <w:rsid w:val="00FB6F39"/>
    <w:rsid w:val="00FB6FE7"/>
    <w:rsid w:val="00FB7007"/>
    <w:rsid w:val="00FB706C"/>
    <w:rsid w:val="00FB70E6"/>
    <w:rsid w:val="00FB7111"/>
    <w:rsid w:val="00FB7199"/>
    <w:rsid w:val="00FB72D9"/>
    <w:rsid w:val="00FB7384"/>
    <w:rsid w:val="00FB73B2"/>
    <w:rsid w:val="00FB73E8"/>
    <w:rsid w:val="00FB7412"/>
    <w:rsid w:val="00FB76A2"/>
    <w:rsid w:val="00FB7780"/>
    <w:rsid w:val="00FB7796"/>
    <w:rsid w:val="00FB7816"/>
    <w:rsid w:val="00FB791F"/>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4C9"/>
    <w:rsid w:val="00FC053B"/>
    <w:rsid w:val="00FC05D9"/>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D4"/>
    <w:rsid w:val="00FC0CEC"/>
    <w:rsid w:val="00FC0DED"/>
    <w:rsid w:val="00FC0DFF"/>
    <w:rsid w:val="00FC0E97"/>
    <w:rsid w:val="00FC0F90"/>
    <w:rsid w:val="00FC0FAD"/>
    <w:rsid w:val="00FC10C7"/>
    <w:rsid w:val="00FC1154"/>
    <w:rsid w:val="00FC1166"/>
    <w:rsid w:val="00FC1179"/>
    <w:rsid w:val="00FC117E"/>
    <w:rsid w:val="00FC1183"/>
    <w:rsid w:val="00FC1198"/>
    <w:rsid w:val="00FC11DD"/>
    <w:rsid w:val="00FC120E"/>
    <w:rsid w:val="00FC1326"/>
    <w:rsid w:val="00FC137C"/>
    <w:rsid w:val="00FC13C3"/>
    <w:rsid w:val="00FC1528"/>
    <w:rsid w:val="00FC153A"/>
    <w:rsid w:val="00FC156F"/>
    <w:rsid w:val="00FC15A0"/>
    <w:rsid w:val="00FC164C"/>
    <w:rsid w:val="00FC1662"/>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83"/>
    <w:rsid w:val="00FC2AB1"/>
    <w:rsid w:val="00FC2AD2"/>
    <w:rsid w:val="00FC2B1F"/>
    <w:rsid w:val="00FC2B47"/>
    <w:rsid w:val="00FC2BC5"/>
    <w:rsid w:val="00FC2BE8"/>
    <w:rsid w:val="00FC2BFB"/>
    <w:rsid w:val="00FC2C34"/>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72"/>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08"/>
    <w:rsid w:val="00FC4A6E"/>
    <w:rsid w:val="00FC4A75"/>
    <w:rsid w:val="00FC4A89"/>
    <w:rsid w:val="00FC4AD5"/>
    <w:rsid w:val="00FC4BAB"/>
    <w:rsid w:val="00FC4C78"/>
    <w:rsid w:val="00FC4E05"/>
    <w:rsid w:val="00FC4E33"/>
    <w:rsid w:val="00FC4E86"/>
    <w:rsid w:val="00FC4F30"/>
    <w:rsid w:val="00FC5021"/>
    <w:rsid w:val="00FC5039"/>
    <w:rsid w:val="00FC50AE"/>
    <w:rsid w:val="00FC512B"/>
    <w:rsid w:val="00FC516E"/>
    <w:rsid w:val="00FC538C"/>
    <w:rsid w:val="00FC5442"/>
    <w:rsid w:val="00FC54E8"/>
    <w:rsid w:val="00FC5539"/>
    <w:rsid w:val="00FC5568"/>
    <w:rsid w:val="00FC5621"/>
    <w:rsid w:val="00FC5637"/>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64"/>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2"/>
    <w:rsid w:val="00FC7FCD"/>
    <w:rsid w:val="00FD00BA"/>
    <w:rsid w:val="00FD012E"/>
    <w:rsid w:val="00FD016C"/>
    <w:rsid w:val="00FD0213"/>
    <w:rsid w:val="00FD02A8"/>
    <w:rsid w:val="00FD0356"/>
    <w:rsid w:val="00FD0381"/>
    <w:rsid w:val="00FD03A2"/>
    <w:rsid w:val="00FD03D8"/>
    <w:rsid w:val="00FD03FE"/>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33"/>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B17"/>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7A3"/>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29"/>
    <w:rsid w:val="00FD3177"/>
    <w:rsid w:val="00FD31C3"/>
    <w:rsid w:val="00FD32D6"/>
    <w:rsid w:val="00FD33D9"/>
    <w:rsid w:val="00FD3417"/>
    <w:rsid w:val="00FD3463"/>
    <w:rsid w:val="00FD34C4"/>
    <w:rsid w:val="00FD34E4"/>
    <w:rsid w:val="00FD3512"/>
    <w:rsid w:val="00FD353D"/>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8D"/>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A7F"/>
    <w:rsid w:val="00FD4B09"/>
    <w:rsid w:val="00FD4B2F"/>
    <w:rsid w:val="00FD4B6F"/>
    <w:rsid w:val="00FD4B7B"/>
    <w:rsid w:val="00FD4C03"/>
    <w:rsid w:val="00FD4C54"/>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460"/>
    <w:rsid w:val="00FD5590"/>
    <w:rsid w:val="00FD571A"/>
    <w:rsid w:val="00FD57D6"/>
    <w:rsid w:val="00FD58EC"/>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4A"/>
    <w:rsid w:val="00FD60B3"/>
    <w:rsid w:val="00FD613D"/>
    <w:rsid w:val="00FD6155"/>
    <w:rsid w:val="00FD618F"/>
    <w:rsid w:val="00FD62BA"/>
    <w:rsid w:val="00FD63D3"/>
    <w:rsid w:val="00FD63D4"/>
    <w:rsid w:val="00FD647A"/>
    <w:rsid w:val="00FD655A"/>
    <w:rsid w:val="00FD6686"/>
    <w:rsid w:val="00FD6694"/>
    <w:rsid w:val="00FD67FC"/>
    <w:rsid w:val="00FD68B3"/>
    <w:rsid w:val="00FD692F"/>
    <w:rsid w:val="00FD694C"/>
    <w:rsid w:val="00FD6A4A"/>
    <w:rsid w:val="00FD6B28"/>
    <w:rsid w:val="00FD6C1F"/>
    <w:rsid w:val="00FD6C22"/>
    <w:rsid w:val="00FD6D5C"/>
    <w:rsid w:val="00FD6E3B"/>
    <w:rsid w:val="00FD6E3E"/>
    <w:rsid w:val="00FD6E6E"/>
    <w:rsid w:val="00FD6E6F"/>
    <w:rsid w:val="00FD6EAB"/>
    <w:rsid w:val="00FD6EAC"/>
    <w:rsid w:val="00FD6F31"/>
    <w:rsid w:val="00FD6FA9"/>
    <w:rsid w:val="00FD6FEF"/>
    <w:rsid w:val="00FD7121"/>
    <w:rsid w:val="00FD714F"/>
    <w:rsid w:val="00FD71F8"/>
    <w:rsid w:val="00FD7247"/>
    <w:rsid w:val="00FD7248"/>
    <w:rsid w:val="00FD7277"/>
    <w:rsid w:val="00FD72BB"/>
    <w:rsid w:val="00FD72F9"/>
    <w:rsid w:val="00FD7395"/>
    <w:rsid w:val="00FD739F"/>
    <w:rsid w:val="00FD75F3"/>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8C"/>
    <w:rsid w:val="00FE05EB"/>
    <w:rsid w:val="00FE062C"/>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65"/>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98"/>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46"/>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3"/>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83"/>
    <w:rsid w:val="00FE38C2"/>
    <w:rsid w:val="00FE3963"/>
    <w:rsid w:val="00FE3981"/>
    <w:rsid w:val="00FE39F1"/>
    <w:rsid w:val="00FE3A42"/>
    <w:rsid w:val="00FE3A4E"/>
    <w:rsid w:val="00FE3A64"/>
    <w:rsid w:val="00FE3AAE"/>
    <w:rsid w:val="00FE3ABD"/>
    <w:rsid w:val="00FE3B1A"/>
    <w:rsid w:val="00FE3B37"/>
    <w:rsid w:val="00FE3D2F"/>
    <w:rsid w:val="00FE3E6B"/>
    <w:rsid w:val="00FE3EC3"/>
    <w:rsid w:val="00FE3F12"/>
    <w:rsid w:val="00FE3F78"/>
    <w:rsid w:val="00FE3FFA"/>
    <w:rsid w:val="00FE3FFC"/>
    <w:rsid w:val="00FE4096"/>
    <w:rsid w:val="00FE4275"/>
    <w:rsid w:val="00FE42E7"/>
    <w:rsid w:val="00FE4370"/>
    <w:rsid w:val="00FE43A0"/>
    <w:rsid w:val="00FE446E"/>
    <w:rsid w:val="00FE4560"/>
    <w:rsid w:val="00FE45A2"/>
    <w:rsid w:val="00FE4625"/>
    <w:rsid w:val="00FE4683"/>
    <w:rsid w:val="00FE46D6"/>
    <w:rsid w:val="00FE473C"/>
    <w:rsid w:val="00FE476A"/>
    <w:rsid w:val="00FE4825"/>
    <w:rsid w:val="00FE483F"/>
    <w:rsid w:val="00FE49CA"/>
    <w:rsid w:val="00FE4A49"/>
    <w:rsid w:val="00FE4AEF"/>
    <w:rsid w:val="00FE4C6D"/>
    <w:rsid w:val="00FE4CD7"/>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BE0"/>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0D"/>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28"/>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8"/>
    <w:rsid w:val="00FF0E4A"/>
    <w:rsid w:val="00FF0E59"/>
    <w:rsid w:val="00FF0ECB"/>
    <w:rsid w:val="00FF0F17"/>
    <w:rsid w:val="00FF0FEF"/>
    <w:rsid w:val="00FF1072"/>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4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EC0"/>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08"/>
    <w:rsid w:val="00FF4480"/>
    <w:rsid w:val="00FF44C3"/>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9E"/>
    <w:rsid w:val="00FF5DF1"/>
    <w:rsid w:val="00FF5E77"/>
    <w:rsid w:val="00FF5E94"/>
    <w:rsid w:val="00FF5ED5"/>
    <w:rsid w:val="00FF60C3"/>
    <w:rsid w:val="00FF6122"/>
    <w:rsid w:val="00FF615F"/>
    <w:rsid w:val="00FF6162"/>
    <w:rsid w:val="00FF6198"/>
    <w:rsid w:val="00FF61CA"/>
    <w:rsid w:val="00FF61FA"/>
    <w:rsid w:val="00FF623C"/>
    <w:rsid w:val="00FF625E"/>
    <w:rsid w:val="00FF62B1"/>
    <w:rsid w:val="00FF62C9"/>
    <w:rsid w:val="00FF62D9"/>
    <w:rsid w:val="00FF62F6"/>
    <w:rsid w:val="00FF635B"/>
    <w:rsid w:val="00FF6396"/>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6A4"/>
    <w:rsid w:val="00FF7737"/>
    <w:rsid w:val="00FF774D"/>
    <w:rsid w:val="00FF77A7"/>
    <w:rsid w:val="00FF7813"/>
    <w:rsid w:val="00FF788F"/>
    <w:rsid w:val="00FF795D"/>
    <w:rsid w:val="00FF797A"/>
    <w:rsid w:val="00FF7A07"/>
    <w:rsid w:val="00FF7A50"/>
    <w:rsid w:val="00FF7A56"/>
    <w:rsid w:val="00FF7B50"/>
    <w:rsid w:val="00FF7BC2"/>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Heading 2 3GPP,Head 2,l2,TitreProp,Header 2,ITT t2,PA Major Section,Livello 2,R2,H21,Heading 2 Hidden,Head1,2nd level,heading 2,I2,Section Title,Heading2,list2,H2-Heading 2,Header&#10;2,Header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Heading 2 3GPP Char,Head 2 Char,l2 Char,TitreProp Char,Header 2 Char,ITT t2 Char,PA Major Section Char,Livello 2 Char,R2 Char,H21 Char,I2 Char"/>
    <w:link w:val="Heading2"/>
    <w:qFormat/>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1619"/>
      </w:tabs>
      <w:ind w:left="1619" w:hanging="36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列表段落,列"/>
    <w:basedOn w:val="Normal"/>
    <w:link w:val="ListParagraphChar"/>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character" w:customStyle="1" w:styleId="ui-provider">
    <w:name w:val="ui-provider"/>
    <w:basedOn w:val="DefaultParagraphFont"/>
    <w:rsid w:val="002746D9"/>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qFormat/>
    <w:rsid w:val="00C262E4"/>
    <w:rPr>
      <w:rFonts w:ascii="Calibri" w:eastAsia="Calibri" w:hAnsi="Calibri"/>
      <w:sz w:val="22"/>
      <w:szCs w:val="22"/>
    </w:rPr>
  </w:style>
  <w:style w:type="paragraph" w:customStyle="1" w:styleId="b10">
    <w:name w:val="b1"/>
    <w:basedOn w:val="Normal"/>
    <w:qFormat/>
    <w:rsid w:val="00C6620D"/>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styleId="List4">
    <w:name w:val="List 4"/>
    <w:basedOn w:val="Normal"/>
    <w:rsid w:val="009C5FE1"/>
    <w:pPr>
      <w:ind w:left="1440" w:hanging="360"/>
      <w:contextualSpacing/>
    </w:pPr>
  </w:style>
  <w:style w:type="paragraph" w:customStyle="1" w:styleId="TAH">
    <w:name w:val="TAH"/>
    <w:basedOn w:val="Normal"/>
    <w:link w:val="TAHCar"/>
    <w:qFormat/>
    <w:rsid w:val="007D4DF2"/>
    <w:pPr>
      <w:keepNext/>
      <w:keepLines/>
      <w:spacing w:before="0" w:after="160" w:line="259" w:lineRule="auto"/>
      <w:jc w:val="center"/>
    </w:pPr>
    <w:rPr>
      <w:rFonts w:eastAsia="Times New Roman" w:cstheme="minorBidi"/>
      <w:b/>
      <w:sz w:val="18"/>
      <w:szCs w:val="22"/>
      <w:lang w:val="en-US" w:eastAsia="ko-KR"/>
    </w:rPr>
  </w:style>
  <w:style w:type="paragraph" w:customStyle="1" w:styleId="a">
    <w:name w:val="表格题注"/>
    <w:next w:val="Normal"/>
    <w:rsid w:val="007D4DF2"/>
    <w:pPr>
      <w:numPr>
        <w:numId w:val="48"/>
      </w:numPr>
      <w:spacing w:beforeLines="50" w:afterLines="50"/>
      <w:jc w:val="center"/>
    </w:pPr>
    <w:rPr>
      <w:rFonts w:eastAsia="Times New Roman"/>
      <w:b/>
      <w:lang w:eastAsia="zh-CN"/>
    </w:rPr>
  </w:style>
  <w:style w:type="character" w:customStyle="1" w:styleId="TAHCar">
    <w:name w:val="TAH Car"/>
    <w:link w:val="TAH"/>
    <w:qFormat/>
    <w:rsid w:val="007D4DF2"/>
    <w:rPr>
      <w:rFonts w:ascii="Arial" w:eastAsia="Times New Roman" w:hAnsi="Arial" w:cstheme="minorBidi"/>
      <w:b/>
      <w:sz w:val="18"/>
      <w:szCs w:val="22"/>
      <w:lang w:val="en-US" w:eastAsia="ko-KR"/>
    </w:rPr>
  </w:style>
  <w:style w:type="paragraph" w:customStyle="1" w:styleId="PL">
    <w:name w:val="PL"/>
    <w:link w:val="PLChar"/>
    <w:qFormat/>
    <w:rsid w:val="004C2C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eastAsia="ja-JP"/>
    </w:rPr>
  </w:style>
  <w:style w:type="character" w:customStyle="1" w:styleId="PLChar">
    <w:name w:val="PL Char"/>
    <w:link w:val="PL"/>
    <w:qFormat/>
    <w:rsid w:val="004C2C16"/>
    <w:rPr>
      <w:rFonts w:ascii="Courier New" w:eastAsia="SimSun" w:hAnsi="Courier New"/>
      <w:noProof/>
      <w:sz w:val="16"/>
      <w:lang w:eastAsia="ja-JP"/>
    </w:rPr>
  </w:style>
  <w:style w:type="table" w:styleId="MediumList2-Accent1">
    <w:name w:val="Medium List 2 Accent 1"/>
    <w:basedOn w:val="TableNormal"/>
    <w:uiPriority w:val="66"/>
    <w:rsid w:val="000B7BE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E67E0F"/>
    <w:rPr>
      <w:color w:val="605E5C"/>
      <w:shd w:val="clear" w:color="auto" w:fill="E1DFDD"/>
    </w:rPr>
  </w:style>
  <w:style w:type="character" w:customStyle="1" w:styleId="B1Char">
    <w:name w:val="B1 Char"/>
    <w:qFormat/>
    <w:rsid w:val="0095401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05582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5570476">
      <w:bodyDiv w:val="1"/>
      <w:marLeft w:val="0"/>
      <w:marRight w:val="0"/>
      <w:marTop w:val="0"/>
      <w:marBottom w:val="0"/>
      <w:divBdr>
        <w:top w:val="none" w:sz="0" w:space="0" w:color="auto"/>
        <w:left w:val="none" w:sz="0" w:space="0" w:color="auto"/>
        <w:bottom w:val="none" w:sz="0" w:space="0" w:color="auto"/>
        <w:right w:val="none" w:sz="0" w:space="0" w:color="auto"/>
      </w:divBdr>
      <w:divsChild>
        <w:div w:id="1150635644">
          <w:marLeft w:val="360"/>
          <w:marRight w:val="0"/>
          <w:marTop w:val="200"/>
          <w:marBottom w:val="0"/>
          <w:divBdr>
            <w:top w:val="none" w:sz="0" w:space="0" w:color="auto"/>
            <w:left w:val="none" w:sz="0" w:space="0" w:color="auto"/>
            <w:bottom w:val="none" w:sz="0" w:space="0" w:color="auto"/>
            <w:right w:val="none" w:sz="0" w:space="0" w:color="auto"/>
          </w:divBdr>
        </w:div>
        <w:div w:id="1010984273">
          <w:marLeft w:val="360"/>
          <w:marRight w:val="0"/>
          <w:marTop w:val="200"/>
          <w:marBottom w:val="0"/>
          <w:divBdr>
            <w:top w:val="none" w:sz="0" w:space="0" w:color="auto"/>
            <w:left w:val="none" w:sz="0" w:space="0" w:color="auto"/>
            <w:bottom w:val="none" w:sz="0" w:space="0" w:color="auto"/>
            <w:right w:val="none" w:sz="0" w:space="0" w:color="auto"/>
          </w:divBdr>
        </w:div>
        <w:div w:id="236550266">
          <w:marLeft w:val="360"/>
          <w:marRight w:val="0"/>
          <w:marTop w:val="200"/>
          <w:marBottom w:val="0"/>
          <w:divBdr>
            <w:top w:val="none" w:sz="0" w:space="0" w:color="auto"/>
            <w:left w:val="none" w:sz="0" w:space="0" w:color="auto"/>
            <w:bottom w:val="none" w:sz="0" w:space="0" w:color="auto"/>
            <w:right w:val="none" w:sz="0" w:space="0" w:color="auto"/>
          </w:divBdr>
        </w:div>
        <w:div w:id="905916780">
          <w:marLeft w:val="360"/>
          <w:marRight w:val="0"/>
          <w:marTop w:val="200"/>
          <w:marBottom w:val="0"/>
          <w:divBdr>
            <w:top w:val="none" w:sz="0" w:space="0" w:color="auto"/>
            <w:left w:val="none" w:sz="0" w:space="0" w:color="auto"/>
            <w:bottom w:val="none" w:sz="0" w:space="0" w:color="auto"/>
            <w:right w:val="none" w:sz="0" w:space="0" w:color="auto"/>
          </w:divBdr>
        </w:div>
      </w:divsChild>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48129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92126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8720624">
      <w:bodyDiv w:val="1"/>
      <w:marLeft w:val="0"/>
      <w:marRight w:val="0"/>
      <w:marTop w:val="0"/>
      <w:marBottom w:val="0"/>
      <w:divBdr>
        <w:top w:val="none" w:sz="0" w:space="0" w:color="auto"/>
        <w:left w:val="none" w:sz="0" w:space="0" w:color="auto"/>
        <w:bottom w:val="none" w:sz="0" w:space="0" w:color="auto"/>
        <w:right w:val="none" w:sz="0" w:space="0" w:color="auto"/>
      </w:divBdr>
    </w:div>
    <w:div w:id="1445539671">
      <w:bodyDiv w:val="1"/>
      <w:marLeft w:val="0"/>
      <w:marRight w:val="0"/>
      <w:marTop w:val="0"/>
      <w:marBottom w:val="0"/>
      <w:divBdr>
        <w:top w:val="none" w:sz="0" w:space="0" w:color="auto"/>
        <w:left w:val="none" w:sz="0" w:space="0" w:color="auto"/>
        <w:bottom w:val="none" w:sz="0" w:space="0" w:color="auto"/>
        <w:right w:val="none" w:sz="0" w:space="0" w:color="auto"/>
      </w:divBdr>
      <w:divsChild>
        <w:div w:id="1629244354">
          <w:marLeft w:val="360"/>
          <w:marRight w:val="0"/>
          <w:marTop w:val="200"/>
          <w:marBottom w:val="0"/>
          <w:divBdr>
            <w:top w:val="none" w:sz="0" w:space="0" w:color="auto"/>
            <w:left w:val="none" w:sz="0" w:space="0" w:color="auto"/>
            <w:bottom w:val="none" w:sz="0" w:space="0" w:color="auto"/>
            <w:right w:val="none" w:sz="0" w:space="0" w:color="auto"/>
          </w:divBdr>
        </w:div>
        <w:div w:id="1445541023">
          <w:marLeft w:val="360"/>
          <w:marRight w:val="0"/>
          <w:marTop w:val="200"/>
          <w:marBottom w:val="0"/>
          <w:divBdr>
            <w:top w:val="none" w:sz="0" w:space="0" w:color="auto"/>
            <w:left w:val="none" w:sz="0" w:space="0" w:color="auto"/>
            <w:bottom w:val="none" w:sz="0" w:space="0" w:color="auto"/>
            <w:right w:val="none" w:sz="0" w:space="0" w:color="auto"/>
          </w:divBdr>
        </w:div>
        <w:div w:id="1656300525">
          <w:marLeft w:val="360"/>
          <w:marRight w:val="0"/>
          <w:marTop w:val="20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233146">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2733915">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8204353">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109/Docs/RP-25211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AA4F-B3C2-4C81-BDA7-AAED82EB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5895</Words>
  <Characters>31717</Characters>
  <Application>Microsoft Office Word</Application>
  <DocSecurity>0</DocSecurity>
  <Lines>792</Lines>
  <Paragraphs>515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37097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Ericsson</cp:lastModifiedBy>
  <cp:revision>15</cp:revision>
  <cp:lastPrinted>2019-04-30T05:04:00Z</cp:lastPrinted>
  <dcterms:created xsi:type="dcterms:W3CDTF">2025-10-15T09:51:00Z</dcterms:created>
  <dcterms:modified xsi:type="dcterms:W3CDTF">2025-10-15T10:33:00Z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