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0D9FE" w14:textId="1BED5336" w:rsidR="00076243" w:rsidRPr="0090790F" w:rsidRDefault="00076243" w:rsidP="00076243">
      <w:pPr>
        <w:pStyle w:val="3GPPHeader"/>
        <w:spacing w:after="0"/>
        <w:rPr>
          <w:rFonts w:eastAsia="DengXian"/>
        </w:rPr>
      </w:pPr>
      <w:r w:rsidRPr="00F93373">
        <w:t>3GPP TSG-RAN WG2 Meeting #</w:t>
      </w:r>
      <w:r>
        <w:t>131</w:t>
      </w:r>
      <w:r w:rsidRPr="00F93373">
        <w:tab/>
      </w:r>
      <w:r w:rsidRPr="003A63B1">
        <w:t>R2-2</w:t>
      </w:r>
      <w:r>
        <w:t>50</w:t>
      </w:r>
      <w:r w:rsidR="008E6372">
        <w:t>5346</w:t>
      </w:r>
    </w:p>
    <w:p w14:paraId="1735A057" w14:textId="4B27E15B" w:rsidR="00CD3DC8" w:rsidRPr="00922EA7" w:rsidRDefault="00076243" w:rsidP="00076243">
      <w:pPr>
        <w:pStyle w:val="3GPPHeader"/>
        <w:rPr>
          <w:rFonts w:eastAsia="맑은 고딕"/>
          <w:lang w:eastAsia="ko-KR"/>
        </w:rPr>
      </w:pPr>
      <w:r>
        <w:rPr>
          <w:rFonts w:ascii="맑은 고딕" w:eastAsia="맑은 고딕" w:hAnsi="맑은 고딕" w:cs="맑은 고딕"/>
          <w:lang w:eastAsia="ko-KR"/>
        </w:rPr>
        <w:t>Bangalore</w:t>
      </w:r>
      <w:r w:rsidRPr="00CD70D4">
        <w:rPr>
          <w:rFonts w:ascii="맑은 고딕" w:eastAsia="맑은 고딕" w:hAnsi="맑은 고딕" w:cs="맑은 고딕"/>
          <w:lang w:eastAsia="ko-KR"/>
        </w:rPr>
        <w:t xml:space="preserve">, </w:t>
      </w:r>
      <w:r>
        <w:rPr>
          <w:rFonts w:ascii="맑은 고딕" w:eastAsia="맑은 고딕" w:hAnsi="맑은 고딕" w:cs="맑은 고딕"/>
          <w:lang w:eastAsia="ko-KR"/>
        </w:rPr>
        <w:t>India</w:t>
      </w:r>
      <w:r>
        <w:t>,</w:t>
      </w:r>
      <w:r w:rsidRPr="00E2248A">
        <w:t xml:space="preserve"> </w:t>
      </w:r>
      <w:r>
        <w:t>Aug. 25</w:t>
      </w:r>
      <w:r w:rsidRPr="00A301FD">
        <w:rPr>
          <w:vertAlign w:val="superscript"/>
        </w:rPr>
        <w:t>th</w:t>
      </w:r>
      <w:r>
        <w:t xml:space="preserve"> – 29</w:t>
      </w:r>
      <w:r>
        <w:rPr>
          <w:vertAlign w:val="superscript"/>
        </w:rPr>
        <w:t>th</w:t>
      </w:r>
      <w:r w:rsidRPr="00E2248A">
        <w:t>, 202</w:t>
      </w:r>
      <w:r>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13FC4E87"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w:t>
      </w:r>
      <w:r w:rsidR="00CD70D4">
        <w:rPr>
          <w:lang w:eastAsia="ko-KR"/>
        </w:rPr>
        <w:t xml:space="preserve">Rel-19 </w:t>
      </w:r>
      <w:r w:rsidR="006004CB">
        <w:rPr>
          <w:lang w:eastAsia="ko-KR"/>
        </w:rPr>
        <w:t xml:space="preserve">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04E3E4A0" w:rsidR="004D16DD" w:rsidRDefault="008D74FA" w:rsidP="00E868F4">
      <w:pPr>
        <w:pStyle w:val="2"/>
        <w:rPr>
          <w:rFonts w:eastAsiaTheme="minorEastAsia"/>
          <w:lang w:eastAsia="ko-KR"/>
        </w:rPr>
      </w:pPr>
      <w:r>
        <w:rPr>
          <w:rFonts w:eastAsiaTheme="minorEastAsia"/>
          <w:lang w:eastAsia="ko-KR"/>
        </w:rPr>
        <w:t>Memory capability</w:t>
      </w:r>
    </w:p>
    <w:tbl>
      <w:tblPr>
        <w:tblStyle w:val="a5"/>
        <w:tblW w:w="0" w:type="auto"/>
        <w:tblLook w:val="04A0" w:firstRow="1" w:lastRow="0" w:firstColumn="1" w:lastColumn="0" w:noHBand="0" w:noVBand="1"/>
      </w:tblPr>
      <w:tblGrid>
        <w:gridCol w:w="9016"/>
      </w:tblGrid>
      <w:tr w:rsidR="001F0853" w14:paraId="49590163" w14:textId="77777777" w:rsidTr="001F0853">
        <w:tc>
          <w:tcPr>
            <w:tcW w:w="9016" w:type="dxa"/>
          </w:tcPr>
          <w:p w14:paraId="76971F75" w14:textId="77777777" w:rsidR="001F0853" w:rsidRPr="00D53136" w:rsidRDefault="001F0853" w:rsidP="001F0853">
            <w:pPr>
              <w:pStyle w:val="6"/>
              <w:ind w:leftChars="0" w:left="1152" w:firstLineChars="0" w:hanging="1152"/>
              <w:outlineLvl w:val="5"/>
              <w:rPr>
                <w:rFonts w:eastAsiaTheme="minorEastAsia"/>
                <w:b w:val="0"/>
                <w:bCs w:val="0"/>
                <w:u w:val="single"/>
              </w:rPr>
            </w:pPr>
            <w:r w:rsidRPr="00D53136">
              <w:rPr>
                <w:highlight w:val="cyan"/>
                <w:u w:val="single"/>
                <w:lang w:eastAsia="sv-SE"/>
              </w:rPr>
              <w:t>Open issue RRC-38</w:t>
            </w:r>
            <w:r w:rsidRPr="00D53136">
              <w:rPr>
                <w:u w:val="single"/>
                <w:lang w:eastAsia="sv-SE"/>
              </w:rPr>
              <w:t xml:space="preserve">: </w:t>
            </w:r>
            <w:r w:rsidRPr="00D53136">
              <w:rPr>
                <w:rFonts w:eastAsiaTheme="minorEastAsia"/>
                <w:u w:val="single"/>
              </w:rPr>
              <w:t>Minimum AS layer memory size supported by the UE</w:t>
            </w:r>
          </w:p>
          <w:p w14:paraId="1E9ECC4F" w14:textId="77777777" w:rsidR="001F0853" w:rsidRPr="00B35B60" w:rsidRDefault="001F0853" w:rsidP="001F0853">
            <w:pPr>
              <w:tabs>
                <w:tab w:val="left" w:pos="992"/>
              </w:tabs>
              <w:rPr>
                <w:rFonts w:eastAsiaTheme="minorEastAsia"/>
                <w:bCs/>
              </w:rPr>
            </w:pPr>
            <w:r w:rsidRPr="00B07E09">
              <w:rPr>
                <w:b/>
                <w:bCs/>
                <w:lang w:eastAsia="sv-SE"/>
              </w:rPr>
              <w:t>Issue description:</w:t>
            </w:r>
            <w:r>
              <w:rPr>
                <w:b/>
                <w:bCs/>
                <w:lang w:eastAsia="sv-SE"/>
              </w:rPr>
              <w:t xml:space="preserve"> </w:t>
            </w:r>
            <w:r w:rsidRPr="006F124B">
              <w:rPr>
                <w:lang w:eastAsia="sv-SE"/>
              </w:rPr>
              <w:t>T</w:t>
            </w:r>
            <w:r w:rsidRPr="00B35B60">
              <w:rPr>
                <w:rFonts w:eastAsiaTheme="minorEastAsia"/>
                <w:bCs/>
              </w:rPr>
              <w:t>he following agreement</w:t>
            </w:r>
            <w:r>
              <w:rPr>
                <w:rFonts w:eastAsiaTheme="minorEastAsia"/>
                <w:bCs/>
              </w:rPr>
              <w:t xml:space="preserve"> was made</w:t>
            </w:r>
            <w:r w:rsidRPr="00B35B60">
              <w:rPr>
                <w:rFonts w:eastAsiaTheme="minorEastAsia"/>
                <w:bCs/>
              </w:rPr>
              <w:t xml:space="preserve"> in RAN2#127</w:t>
            </w:r>
            <w:r>
              <w:rPr>
                <w:rFonts w:eastAsiaTheme="minorEastAsia"/>
                <w:bCs/>
              </w:rPr>
              <w:t>,</w:t>
            </w:r>
            <w:r w:rsidRPr="00B35B60">
              <w:rPr>
                <w:rFonts w:eastAsiaTheme="minorEastAsia"/>
                <w:bCs/>
              </w:rPr>
              <w:t xml:space="preserve"> </w:t>
            </w:r>
            <w:r>
              <w:rPr>
                <w:rFonts w:eastAsiaTheme="minorEastAsia"/>
                <w:bCs/>
              </w:rPr>
              <w:t>to</w:t>
            </w:r>
            <w:r w:rsidRPr="00B35B60">
              <w:rPr>
                <w:rFonts w:eastAsiaTheme="minorEastAsia"/>
                <w:bCs/>
              </w:rPr>
              <w:t xml:space="preserve"> specify a minimum AS layer memory size across all use cases, similar to logged MDT. And the specific value of the memory size is FFS, but it has not been addressed yet. </w:t>
            </w:r>
          </w:p>
          <w:tbl>
            <w:tblPr>
              <w:tblStyle w:val="a5"/>
              <w:tblW w:w="0" w:type="auto"/>
              <w:tblLook w:val="04A0" w:firstRow="1" w:lastRow="0" w:firstColumn="1" w:lastColumn="0" w:noHBand="0" w:noVBand="1"/>
            </w:tblPr>
            <w:tblGrid>
              <w:gridCol w:w="8790"/>
            </w:tblGrid>
            <w:tr w:rsidR="001F0853" w14:paraId="14284DFC" w14:textId="77777777" w:rsidTr="000E598E">
              <w:tc>
                <w:tcPr>
                  <w:tcW w:w="9629" w:type="dxa"/>
                </w:tcPr>
                <w:p w14:paraId="4D10AF77" w14:textId="77777777" w:rsidR="001F0853" w:rsidRDefault="001F0853" w:rsidP="001F0853">
                  <w:pPr>
                    <w:tabs>
                      <w:tab w:val="left" w:pos="992"/>
                    </w:tabs>
                    <w:rPr>
                      <w:lang w:eastAsia="sv-SE"/>
                    </w:rPr>
                  </w:pPr>
                  <w:r w:rsidRPr="00B35B60">
                    <w:rPr>
                      <w:rFonts w:eastAsiaTheme="minorEastAsia"/>
                      <w:bCs/>
                    </w:rPr>
                    <w:t>UE stores the logged training data at AS layer with a minimum AS layer memory size supported by the UE. FFS on the memory size.  This is across all use cases</w:t>
                  </w:r>
                </w:p>
              </w:tc>
            </w:tr>
          </w:tbl>
          <w:p w14:paraId="694489A5" w14:textId="77777777" w:rsidR="001F0853" w:rsidRDefault="001F0853" w:rsidP="001F0853">
            <w:pPr>
              <w:rPr>
                <w:lang w:eastAsia="sv-SE"/>
              </w:rPr>
            </w:pPr>
            <w:r>
              <w:rPr>
                <w:lang w:eastAsia="sv-SE"/>
              </w:rPr>
              <w:t>This issue can be part of the capability discussions.</w:t>
            </w:r>
          </w:p>
          <w:p w14:paraId="5FB8A32E" w14:textId="05617BA0" w:rsidR="001F0853" w:rsidRDefault="001F0853" w:rsidP="001F0853">
            <w:pPr>
              <w:rPr>
                <w:rFonts w:eastAsiaTheme="minorEastAsia" w:hint="eastAsia"/>
                <w:lang w:val="en-US" w:eastAsia="ko-KR"/>
              </w:rPr>
            </w:pPr>
            <w:r w:rsidRPr="000F7553">
              <w:rPr>
                <w:b/>
                <w:bCs/>
                <w:lang w:eastAsia="sv-SE"/>
              </w:rPr>
              <w:t>Proposed resolution:</w:t>
            </w:r>
            <w:r w:rsidRPr="000217BF">
              <w:rPr>
                <w:lang w:eastAsia="sv-SE"/>
              </w:rPr>
              <w:t xml:space="preserve"> It is suggested </w:t>
            </w:r>
            <w:r>
              <w:rPr>
                <w:lang w:eastAsia="sv-SE"/>
              </w:rPr>
              <w:t>to address this open issue in the capability discussions</w:t>
            </w:r>
          </w:p>
        </w:tc>
      </w:tr>
    </w:tbl>
    <w:p w14:paraId="44FE7349" w14:textId="3B4B9037" w:rsidR="00AD601C" w:rsidRDefault="00AD601C" w:rsidP="00BA078D">
      <w:pPr>
        <w:rPr>
          <w:rFonts w:eastAsiaTheme="minorEastAsia"/>
          <w:lang w:eastAsia="ko-KR"/>
        </w:rPr>
      </w:pPr>
      <w:r>
        <w:rPr>
          <w:rFonts w:eastAsiaTheme="minorEastAsia"/>
          <w:lang w:eastAsia="ko-KR"/>
        </w:rPr>
        <w:t xml:space="preserve">In </w:t>
      </w:r>
      <w:r w:rsidRPr="00AD601C">
        <w:rPr>
          <w:rFonts w:eastAsiaTheme="minorEastAsia"/>
          <w:lang w:eastAsia="ko-KR"/>
        </w:rPr>
        <w:t>[POST130][</w:t>
      </w:r>
      <w:proofErr w:type="gramStart"/>
      <w:r w:rsidRPr="00AD601C">
        <w:rPr>
          <w:rFonts w:eastAsiaTheme="minorEastAsia"/>
          <w:lang w:eastAsia="ko-KR"/>
        </w:rPr>
        <w:t>038][</w:t>
      </w:r>
      <w:proofErr w:type="gramEnd"/>
      <w:r w:rsidRPr="00AD601C">
        <w:rPr>
          <w:rFonts w:eastAsiaTheme="minorEastAsia"/>
          <w:lang w:eastAsia="ko-KR"/>
        </w:rPr>
        <w:t>AI PHY] UE capabilities (Xiaomi)</w:t>
      </w:r>
      <w:r>
        <w:rPr>
          <w:rFonts w:eastAsiaTheme="minorEastAsia"/>
          <w:lang w:eastAsia="ko-KR"/>
        </w:rPr>
        <w:t>, RAN2 has discussed UE memory capability for NW-side data collection. Based on the companies input, rapporteur made two proposals:</w:t>
      </w:r>
    </w:p>
    <w:tbl>
      <w:tblPr>
        <w:tblStyle w:val="a5"/>
        <w:tblW w:w="0" w:type="auto"/>
        <w:tblLook w:val="04A0" w:firstRow="1" w:lastRow="0" w:firstColumn="1" w:lastColumn="0" w:noHBand="0" w:noVBand="1"/>
      </w:tblPr>
      <w:tblGrid>
        <w:gridCol w:w="9016"/>
      </w:tblGrid>
      <w:tr w:rsidR="00AD601C" w14:paraId="05A1917A" w14:textId="77777777" w:rsidTr="00AD601C">
        <w:tc>
          <w:tcPr>
            <w:tcW w:w="9016" w:type="dxa"/>
          </w:tcPr>
          <w:p w14:paraId="2DAC2582" w14:textId="77777777" w:rsidR="00AD601C" w:rsidRDefault="00AD601C" w:rsidP="00AD601C">
            <w:pPr>
              <w:pStyle w:val="Obs-prop"/>
              <w:rPr>
                <w:lang w:val="en-GB"/>
              </w:rPr>
            </w:pPr>
            <w:r>
              <w:rPr>
                <w:lang w:val="en-GB"/>
              </w:rPr>
              <w:t>Proposal 1: It is mandatory for UE to support the minimum AS layer memory size of 64kB for UE supporting AI/ML based beam management, which is shared across all use cases with NW-sided model.</w:t>
            </w:r>
          </w:p>
          <w:p w14:paraId="103969EE" w14:textId="4F202048" w:rsidR="00AD601C" w:rsidRPr="00AD601C" w:rsidRDefault="00AD601C" w:rsidP="00AD601C">
            <w:pPr>
              <w:pStyle w:val="Obs-prop"/>
              <w:rPr>
                <w:lang w:val="en-GB"/>
              </w:rPr>
            </w:pPr>
            <w:r>
              <w:rPr>
                <w:lang w:val="en-GB"/>
              </w:rPr>
              <w:t xml:space="preserve">Proposal 2: FFS on whether UE can support other memory sizes and indicate to network via optional capability </w:t>
            </w:r>
            <w:proofErr w:type="spellStart"/>
            <w:r>
              <w:rPr>
                <w:lang w:val="en-GB"/>
              </w:rPr>
              <w:t>signaling</w:t>
            </w:r>
            <w:proofErr w:type="spellEnd"/>
            <w:r>
              <w:rPr>
                <w:lang w:val="en-GB"/>
              </w:rPr>
              <w:t>.</w:t>
            </w:r>
          </w:p>
        </w:tc>
      </w:tr>
    </w:tbl>
    <w:p w14:paraId="6B602AA9" w14:textId="19BF1AF4" w:rsidR="00AD601C" w:rsidRDefault="00AD601C" w:rsidP="00AD601C">
      <w:pPr>
        <w:rPr>
          <w:rFonts w:eastAsia="맑은 고딕"/>
          <w:lang w:eastAsia="ko-KR"/>
        </w:rPr>
      </w:pPr>
      <w:r>
        <w:rPr>
          <w:rFonts w:eastAsia="맑은 고딕"/>
          <w:lang w:eastAsia="ko-KR"/>
        </w:rPr>
        <w:t xml:space="preserve">In our understanding, 64KB may not be enough. Regarding beam management use-case, as RAN1 has indicated in LS (i.e., R1-2310681), a single data sample for L1-RSRP of 128 resources accounts for about 500 bits. However, L1-RSRP combinations for 128 resources a UE can observe could be </w:t>
      </w:r>
      <w:r w:rsidR="001F0853">
        <w:rPr>
          <w:rFonts w:eastAsia="맑은 고딕"/>
          <w:lang w:eastAsia="ko-KR"/>
        </w:rPr>
        <w:t>so large</w:t>
      </w:r>
      <w:r>
        <w:rPr>
          <w:rFonts w:eastAsia="맑은 고딕"/>
          <w:lang w:eastAsia="ko-KR"/>
        </w:rPr>
        <w:t xml:space="preserve"> due to multi-path fading and UE’s location/pose and surroundings/environment. So, </w:t>
      </w:r>
      <w:r w:rsidR="001F0853">
        <w:rPr>
          <w:rFonts w:eastAsia="맑은 고딕"/>
          <w:lang w:eastAsia="ko-KR"/>
        </w:rPr>
        <w:t xml:space="preserve">we assume </w:t>
      </w:r>
      <w:r>
        <w:rPr>
          <w:rFonts w:eastAsia="맑은 고딕"/>
          <w:lang w:eastAsia="ko-KR"/>
        </w:rPr>
        <w:t xml:space="preserve">numerous data samples would be needed to train </w:t>
      </w:r>
      <w:r w:rsidR="001F0853">
        <w:rPr>
          <w:rFonts w:eastAsia="맑은 고딕"/>
          <w:lang w:eastAsia="ko-KR"/>
        </w:rPr>
        <w:t xml:space="preserve">a </w:t>
      </w:r>
      <w:r>
        <w:rPr>
          <w:rFonts w:eastAsia="맑은 고딕"/>
          <w:lang w:eastAsia="ko-KR"/>
        </w:rPr>
        <w:t xml:space="preserve">practical AI/ML model </w:t>
      </w:r>
      <w:r w:rsidR="001F0853">
        <w:rPr>
          <w:rFonts w:eastAsia="맑은 고딕"/>
          <w:lang w:eastAsia="ko-KR"/>
        </w:rPr>
        <w:t>showing</w:t>
      </w:r>
      <w:r>
        <w:rPr>
          <w:rFonts w:eastAsia="맑은 고딕"/>
          <w:lang w:eastAsia="ko-KR"/>
        </w:rPr>
        <w:t xml:space="preserve"> a quality of prediction performance. Besides, more data generally is beneficial to model performance. Moreover, we assume </w:t>
      </w:r>
      <w:r w:rsidR="001F0853">
        <w:rPr>
          <w:rFonts w:eastAsia="맑은 고딕"/>
          <w:lang w:eastAsia="ko-KR"/>
        </w:rPr>
        <w:t>memory sharing</w:t>
      </w:r>
      <w:r>
        <w:rPr>
          <w:rFonts w:eastAsia="맑은 고딕"/>
          <w:lang w:eastAsia="ko-KR"/>
        </w:rPr>
        <w:t xml:space="preserve"> among use-cases (i.e., not only beam management but also CSI prediction) for efficient use of limited memory of UE. </w:t>
      </w:r>
      <w:r w:rsidR="00B60EBB">
        <w:rPr>
          <w:rFonts w:eastAsia="맑은 고딕"/>
          <w:lang w:eastAsia="ko-KR"/>
        </w:rPr>
        <w:t xml:space="preserve">Considering </w:t>
      </w:r>
      <w:r>
        <w:rPr>
          <w:rFonts w:eastAsia="맑은 고딕"/>
          <w:lang w:eastAsia="ko-KR"/>
        </w:rPr>
        <w:t>the RAN1 LS indicated 1.5Mbits per data sample as an example for CSI prediction</w:t>
      </w:r>
      <w:r w:rsidR="00B60EBB">
        <w:rPr>
          <w:rFonts w:eastAsia="맑은 고딕"/>
          <w:lang w:eastAsia="ko-KR"/>
        </w:rPr>
        <w:t>, 64KB is not sufficient at all.</w:t>
      </w:r>
    </w:p>
    <w:p w14:paraId="617F6280" w14:textId="62B960CB" w:rsidR="00AD601C" w:rsidRDefault="00AD601C" w:rsidP="00AD601C">
      <w:r w:rsidRPr="00B60EBB">
        <w:rPr>
          <w:rFonts w:eastAsia="맑은 고딕"/>
          <w:lang w:eastAsia="ko-KR"/>
        </w:rPr>
        <w:t xml:space="preserve">Thus, while we </w:t>
      </w:r>
      <w:r w:rsidR="00B60EBB">
        <w:rPr>
          <w:rFonts w:eastAsia="맑은 고딕"/>
          <w:lang w:eastAsia="ko-KR"/>
        </w:rPr>
        <w:t>support to</w:t>
      </w:r>
      <w:r w:rsidRPr="00B60EBB">
        <w:rPr>
          <w:rFonts w:eastAsia="맑은 고딕"/>
          <w:lang w:eastAsia="ko-KR"/>
        </w:rPr>
        <w:t xml:space="preserve"> adopt 64KB as the baseline </w:t>
      </w:r>
      <w:r w:rsidR="00B60EBB">
        <w:rPr>
          <w:rFonts w:eastAsia="맑은 고딕"/>
          <w:lang w:eastAsia="ko-KR"/>
        </w:rPr>
        <w:t xml:space="preserve">mandatory </w:t>
      </w:r>
      <w:r w:rsidRPr="00B60EBB">
        <w:rPr>
          <w:rFonts w:eastAsia="맑은 고딕"/>
          <w:lang w:eastAsia="ko-KR"/>
        </w:rPr>
        <w:t xml:space="preserve">capability, UE should also be able to indicate </w:t>
      </w:r>
      <w:r w:rsidR="001F0853">
        <w:rPr>
          <w:rFonts w:eastAsia="맑은 고딕"/>
          <w:lang w:eastAsia="ko-KR"/>
        </w:rPr>
        <w:t xml:space="preserve">some </w:t>
      </w:r>
      <w:r w:rsidRPr="00B60EBB">
        <w:rPr>
          <w:rFonts w:eastAsia="맑은 고딕"/>
          <w:lang w:eastAsia="ko-KR"/>
        </w:rPr>
        <w:t>larger sizes (e.g., hundreds of KB or tens of MB) if supported.</w:t>
      </w:r>
      <w:r>
        <w:rPr>
          <w:rFonts w:eastAsia="맑은 고딕"/>
          <w:lang w:eastAsia="ko-KR"/>
        </w:rPr>
        <w:t xml:space="preserve"> Otherwise, NW cannot distinguish the UE with large memory. For example, </w:t>
      </w:r>
      <w:r>
        <w:t xml:space="preserve">even if NW needs large size of data (e.g., to train model for CSI prediction) </w:t>
      </w:r>
      <w:r w:rsidR="00B60EBB">
        <w:t>for a</w:t>
      </w:r>
      <w:r>
        <w:t xml:space="preserve"> UE, there is no way for NW to choose UEs with larger memory. </w:t>
      </w:r>
      <w:r w:rsidR="00B60EBB">
        <w:t>The optional value</w:t>
      </w:r>
      <w:r w:rsidR="001F0853">
        <w:t>s</w:t>
      </w:r>
      <w:r w:rsidR="00B60EBB">
        <w:t xml:space="preserve"> could be 128KB, 256KB, 512KB, …, 16MB i.e., 3 bits are needed to represent these 8 values.</w:t>
      </w:r>
    </w:p>
    <w:p w14:paraId="1E75E6C1" w14:textId="1F7ECFF6" w:rsidR="00B60EBB" w:rsidRDefault="00B60EBB" w:rsidP="00B60EBB">
      <w:pPr>
        <w:pStyle w:val="Obs-prop"/>
        <w:rPr>
          <w:lang w:val="en-GB"/>
        </w:rPr>
      </w:pPr>
      <w:r>
        <w:rPr>
          <w:lang w:val="en-GB"/>
        </w:rPr>
        <w:lastRenderedPageBreak/>
        <w:t xml:space="preserve">Proposal 1 </w:t>
      </w:r>
      <w:r w:rsidRPr="00B60EBB">
        <w:rPr>
          <w:lang w:val="en-GB"/>
        </w:rPr>
        <w:t>(RRC-38)</w:t>
      </w:r>
      <w:r>
        <w:rPr>
          <w:lang w:val="en-GB"/>
        </w:rPr>
        <w:t>. Adopt P1 in [</w:t>
      </w:r>
      <w:r w:rsidRPr="00AD601C">
        <w:rPr>
          <w:rFonts w:eastAsiaTheme="minorEastAsia"/>
          <w:lang w:eastAsia="ko-KR"/>
        </w:rPr>
        <w:t>POST130][</w:t>
      </w:r>
      <w:proofErr w:type="gramStart"/>
      <w:r w:rsidRPr="00AD601C">
        <w:rPr>
          <w:rFonts w:eastAsiaTheme="minorEastAsia"/>
          <w:lang w:eastAsia="ko-KR"/>
        </w:rPr>
        <w:t>038][</w:t>
      </w:r>
      <w:proofErr w:type="gramEnd"/>
      <w:r w:rsidRPr="00AD601C">
        <w:rPr>
          <w:rFonts w:eastAsiaTheme="minorEastAsia"/>
          <w:lang w:eastAsia="ko-KR"/>
        </w:rPr>
        <w:t>AI PHY] UE capabilities (Xiaomi)</w:t>
      </w:r>
      <w:r>
        <w:rPr>
          <w:rFonts w:eastAsiaTheme="minorEastAsia"/>
          <w:lang w:eastAsia="ko-KR"/>
        </w:rPr>
        <w:t xml:space="preserve"> i.e., </w:t>
      </w:r>
      <w:r>
        <w:rPr>
          <w:lang w:val="en-GB"/>
        </w:rPr>
        <w:t>It is mandatory for UE to support the minimum AS layer memory size of 64kB for UE supporting AI/ML based beam management, which is shared across all use cases with NW-sided model.</w:t>
      </w:r>
    </w:p>
    <w:p w14:paraId="74F0C6BF" w14:textId="09940BE6" w:rsidR="00AD601C" w:rsidRPr="00B60EBB" w:rsidRDefault="00B60EBB" w:rsidP="00B60EBB">
      <w:pPr>
        <w:rPr>
          <w:rFonts w:eastAsiaTheme="minorEastAsia"/>
          <w:b/>
          <w:bCs/>
          <w:lang w:eastAsia="ko-KR"/>
        </w:rPr>
      </w:pPr>
      <w:r w:rsidRPr="00B60EBB">
        <w:rPr>
          <w:b/>
          <w:bCs/>
        </w:rPr>
        <w:t>Proposal 2</w:t>
      </w:r>
      <w:r>
        <w:rPr>
          <w:b/>
          <w:bCs/>
        </w:rPr>
        <w:t xml:space="preserve"> (RRC-38).</w:t>
      </w:r>
      <w:r w:rsidRPr="00B60EBB">
        <w:rPr>
          <w:b/>
          <w:bCs/>
        </w:rPr>
        <w:t xml:space="preserve"> UE can support other memory sizes</w:t>
      </w:r>
      <w:r>
        <w:rPr>
          <w:b/>
          <w:bCs/>
        </w:rPr>
        <w:t xml:space="preserve"> </w:t>
      </w:r>
      <w:r w:rsidRPr="00B60EBB">
        <w:rPr>
          <w:b/>
          <w:bCs/>
        </w:rPr>
        <w:t xml:space="preserve">and indicate to network via optional capability </w:t>
      </w:r>
      <w:proofErr w:type="spellStart"/>
      <w:r w:rsidRPr="00B60EBB">
        <w:rPr>
          <w:b/>
          <w:bCs/>
        </w:rPr>
        <w:t>signaling</w:t>
      </w:r>
      <w:proofErr w:type="spellEnd"/>
      <w:r>
        <w:rPr>
          <w:b/>
          <w:bCs/>
        </w:rPr>
        <w:t xml:space="preserve"> (i.e., One of value from </w:t>
      </w:r>
      <w:r w:rsidRPr="00B60EBB">
        <w:rPr>
          <w:b/>
          <w:bCs/>
        </w:rPr>
        <w:t xml:space="preserve">128KB, 256KB, </w:t>
      </w:r>
      <w:r>
        <w:rPr>
          <w:b/>
          <w:bCs/>
        </w:rPr>
        <w:t xml:space="preserve">… </w:t>
      </w:r>
      <w:r w:rsidRPr="00B60EBB">
        <w:rPr>
          <w:b/>
          <w:bCs/>
        </w:rPr>
        <w:t>16MB</w:t>
      </w:r>
      <w:r>
        <w:rPr>
          <w:b/>
          <w:bCs/>
        </w:rPr>
        <w:t>)</w:t>
      </w:r>
      <w:r w:rsidRPr="00B60EBB">
        <w:rPr>
          <w:b/>
          <w:bCs/>
        </w:rPr>
        <w:t>.</w:t>
      </w:r>
    </w:p>
    <w:p w14:paraId="1B7789A7" w14:textId="4E806AD9" w:rsidR="00BD22F7" w:rsidRDefault="00BD22F7" w:rsidP="00BD22F7">
      <w:pPr>
        <w:rPr>
          <w:rFonts w:eastAsiaTheme="minorEastAsia"/>
          <w:b/>
          <w:bCs/>
          <w:lang w:eastAsia="ko-KR"/>
        </w:rPr>
      </w:pPr>
    </w:p>
    <w:p w14:paraId="20A33F6D" w14:textId="71D21CA5" w:rsidR="00157B47" w:rsidRDefault="004702EE" w:rsidP="00157B47">
      <w:pPr>
        <w:pStyle w:val="2"/>
        <w:rPr>
          <w:rFonts w:eastAsiaTheme="minorEastAsia"/>
          <w:lang w:eastAsia="ko-KR"/>
        </w:rPr>
      </w:pPr>
      <w:r>
        <w:rPr>
          <w:rFonts w:eastAsiaTheme="minorEastAsia"/>
          <w:lang w:eastAsia="ko-KR"/>
        </w:rPr>
        <w:t>RRE</w:t>
      </w:r>
      <w:r w:rsidR="005C54D1">
        <w:rPr>
          <w:rFonts w:eastAsiaTheme="minorEastAsia"/>
          <w:lang w:eastAsia="ko-KR"/>
        </w:rPr>
        <w:t xml:space="preserve"> and RRC_IDLE/RRC_INACTVE</w:t>
      </w:r>
    </w:p>
    <w:tbl>
      <w:tblPr>
        <w:tblStyle w:val="a5"/>
        <w:tblW w:w="0" w:type="auto"/>
        <w:tblLook w:val="04A0" w:firstRow="1" w:lastRow="0" w:firstColumn="1" w:lastColumn="0" w:noHBand="0" w:noVBand="1"/>
      </w:tblPr>
      <w:tblGrid>
        <w:gridCol w:w="9016"/>
      </w:tblGrid>
      <w:tr w:rsidR="0046695F" w14:paraId="45CEE715" w14:textId="77777777" w:rsidTr="0046695F">
        <w:tc>
          <w:tcPr>
            <w:tcW w:w="9016" w:type="dxa"/>
          </w:tcPr>
          <w:p w14:paraId="2D83E3E0" w14:textId="77777777" w:rsidR="0046695F" w:rsidRPr="008824C4" w:rsidRDefault="0046695F" w:rsidP="0046695F">
            <w:pPr>
              <w:pStyle w:val="6"/>
              <w:ind w:leftChars="0" w:left="1152" w:firstLineChars="0" w:hanging="1152"/>
              <w:outlineLvl w:val="5"/>
              <w:rPr>
                <w:b w:val="0"/>
                <w:bCs w:val="0"/>
                <w:u w:val="single"/>
                <w:lang w:eastAsia="sv-SE"/>
              </w:rPr>
            </w:pPr>
            <w:r w:rsidRPr="008824C4">
              <w:rPr>
                <w:highlight w:val="cyan"/>
                <w:u w:val="single"/>
                <w:lang w:eastAsia="sv-SE"/>
              </w:rPr>
              <w:t>Open issue RRC-28:</w:t>
            </w:r>
            <w:r w:rsidRPr="008824C4">
              <w:rPr>
                <w:u w:val="single"/>
                <w:lang w:eastAsia="sv-SE"/>
              </w:rPr>
              <w:t xml:space="preserve"> Handling of configuration to report data availability and low power state during </w:t>
            </w:r>
            <w:proofErr w:type="spellStart"/>
            <w:r w:rsidRPr="008824C4">
              <w:rPr>
                <w:u w:val="single"/>
                <w:lang w:eastAsia="sv-SE"/>
              </w:rPr>
              <w:t>RRCReestablishment</w:t>
            </w:r>
            <w:proofErr w:type="spellEnd"/>
            <w:r w:rsidRPr="008824C4">
              <w:rPr>
                <w:u w:val="single"/>
                <w:lang w:eastAsia="sv-SE"/>
              </w:rPr>
              <w:t>, transition to RRC_INACTIVE etc</w:t>
            </w:r>
          </w:p>
          <w:p w14:paraId="37C9DAA6" w14:textId="77777777" w:rsidR="0046695F" w:rsidRDefault="0046695F" w:rsidP="0046695F">
            <w:pPr>
              <w:tabs>
                <w:tab w:val="left" w:pos="992"/>
              </w:tabs>
              <w:rPr>
                <w:lang w:eastAsia="sv-SE"/>
              </w:rPr>
            </w:pPr>
            <w:r w:rsidRPr="007923D5">
              <w:rPr>
                <w:b/>
                <w:bCs/>
                <w:lang w:eastAsia="sv-SE"/>
              </w:rPr>
              <w:t xml:space="preserve">Issue description: </w:t>
            </w:r>
            <w:r w:rsidRPr="006F124B">
              <w:rPr>
                <w:lang w:eastAsia="sv-SE"/>
              </w:rPr>
              <w:t xml:space="preserve">Handling of configuration </w:t>
            </w:r>
            <w:r>
              <w:rPr>
                <w:lang w:eastAsia="sv-SE"/>
              </w:rPr>
              <w:t xml:space="preserve">for UE assistance information, </w:t>
            </w:r>
            <w:r w:rsidRPr="006F124B">
              <w:rPr>
                <w:lang w:eastAsia="sv-SE"/>
              </w:rPr>
              <w:t>to report data availability and low power state</w:t>
            </w:r>
            <w:r w:rsidRPr="006F124B">
              <w:rPr>
                <w:b/>
                <w:bCs/>
                <w:lang w:eastAsia="sv-SE"/>
              </w:rPr>
              <w:t xml:space="preserve"> </w:t>
            </w:r>
            <w:r>
              <w:rPr>
                <w:lang w:eastAsia="sv-SE"/>
              </w:rPr>
              <w:t>(</w:t>
            </w:r>
            <w:proofErr w:type="spellStart"/>
            <w:r w:rsidRPr="006F124B">
              <w:rPr>
                <w:lang w:eastAsia="sv-SE"/>
              </w:rPr>
              <w:t>LoggedDataCollectionAssistanceConfig</w:t>
            </w:r>
            <w:proofErr w:type="spellEnd"/>
            <w:r>
              <w:rPr>
                <w:lang w:eastAsia="sv-SE"/>
              </w:rPr>
              <w:t xml:space="preserve"> in RRC running CR)</w:t>
            </w:r>
            <w:r w:rsidRPr="006F124B">
              <w:rPr>
                <w:lang w:eastAsia="sv-SE"/>
              </w:rPr>
              <w:t xml:space="preserve"> during </w:t>
            </w:r>
            <w:proofErr w:type="spellStart"/>
            <w:r w:rsidRPr="006F124B">
              <w:rPr>
                <w:lang w:eastAsia="sv-SE"/>
              </w:rPr>
              <w:t>RRCReestablishment</w:t>
            </w:r>
            <w:proofErr w:type="spellEnd"/>
            <w:r w:rsidRPr="006F124B">
              <w:rPr>
                <w:lang w:eastAsia="sv-SE"/>
              </w:rPr>
              <w:t xml:space="preserve"> and in transition to RRC_INACTIVE state needs to be specified.</w:t>
            </w:r>
          </w:p>
          <w:p w14:paraId="55D5D6B7" w14:textId="77777777" w:rsidR="0046695F" w:rsidRPr="007923D5" w:rsidRDefault="0046695F" w:rsidP="0046695F">
            <w:pPr>
              <w:tabs>
                <w:tab w:val="left" w:pos="992"/>
              </w:tabs>
              <w:rPr>
                <w:b/>
                <w:bCs/>
                <w:lang w:eastAsia="sv-SE"/>
              </w:rPr>
            </w:pPr>
            <w:r>
              <w:rPr>
                <w:lang w:eastAsia="sv-SE"/>
              </w:rPr>
              <w:t xml:space="preserve">In the rapporteur’s view, handling the UAI configuration for reporting data availability and low power state should follow the way that the logging configurations are handled, which depends on the solution that RAN2 will adopt based on the email discussion </w:t>
            </w:r>
            <w:r w:rsidRPr="00011D41">
              <w:rPr>
                <w:b/>
                <w:bCs/>
                <w:lang w:eastAsia="sv-SE"/>
              </w:rPr>
              <w:t>[POST130][</w:t>
            </w:r>
            <w:proofErr w:type="gramStart"/>
            <w:r w:rsidRPr="00011D41">
              <w:rPr>
                <w:b/>
                <w:bCs/>
                <w:lang w:eastAsia="sv-SE"/>
              </w:rPr>
              <w:t>031][</w:t>
            </w:r>
            <w:proofErr w:type="gramEnd"/>
            <w:r w:rsidRPr="00011D41">
              <w:rPr>
                <w:b/>
                <w:bCs/>
                <w:lang w:eastAsia="sv-SE"/>
              </w:rPr>
              <w:t>AI PHY] NW side data collection (Ericsson/ZTE)</w:t>
            </w:r>
            <w:r>
              <w:rPr>
                <w:lang w:eastAsia="sv-SE"/>
              </w:rPr>
              <w:t>.</w:t>
            </w:r>
          </w:p>
          <w:p w14:paraId="079AFE1B" w14:textId="77777777" w:rsidR="0046695F" w:rsidRDefault="0046695F" w:rsidP="0046695F">
            <w:pPr>
              <w:rPr>
                <w:lang w:eastAsia="sv-SE"/>
              </w:rPr>
            </w:pPr>
            <w:r w:rsidRPr="007923D5">
              <w:rPr>
                <w:b/>
                <w:bCs/>
                <w:lang w:eastAsia="sv-SE"/>
              </w:rPr>
              <w:t xml:space="preserve">Proposed resolution: </w:t>
            </w:r>
            <w:r>
              <w:rPr>
                <w:lang w:eastAsia="sv-SE"/>
              </w:rPr>
              <w:t>Adopt the proposal below</w:t>
            </w:r>
            <w:r w:rsidRPr="00B42180">
              <w:rPr>
                <w:lang w:eastAsia="sv-SE"/>
              </w:rPr>
              <w:t>.</w:t>
            </w:r>
          </w:p>
          <w:p w14:paraId="6012FA31" w14:textId="77777777" w:rsidR="0046695F" w:rsidRDefault="0046695F" w:rsidP="0046695F">
            <w:pPr>
              <w:tabs>
                <w:tab w:val="left" w:pos="992"/>
              </w:tabs>
              <w:rPr>
                <w:lang w:eastAsia="sv-SE"/>
              </w:rPr>
            </w:pPr>
            <w:r w:rsidRPr="00541223">
              <w:rPr>
                <w:b/>
                <w:bCs/>
                <w:lang w:eastAsia="sv-SE"/>
              </w:rPr>
              <w:t>Summary</w:t>
            </w:r>
            <w:r>
              <w:rPr>
                <w:lang w:eastAsia="sv-SE"/>
              </w:rPr>
              <w:t>:</w:t>
            </w:r>
          </w:p>
          <w:p w14:paraId="53152655" w14:textId="77777777" w:rsidR="0046695F" w:rsidRDefault="0046695F" w:rsidP="0046695F">
            <w:pPr>
              <w:pStyle w:val="a6"/>
              <w:numPr>
                <w:ilvl w:val="0"/>
                <w:numId w:val="6"/>
              </w:numPr>
              <w:tabs>
                <w:tab w:val="left" w:pos="992"/>
              </w:tabs>
              <w:overflowPunct/>
              <w:autoSpaceDE/>
              <w:autoSpaceDN/>
              <w:adjustRightInd/>
              <w:spacing w:after="160" w:line="259" w:lineRule="auto"/>
              <w:textAlignment w:val="auto"/>
              <w:rPr>
                <w:lang w:eastAsia="sv-SE"/>
              </w:rPr>
            </w:pPr>
            <w:r>
              <w:rPr>
                <w:lang w:eastAsia="sv-SE"/>
              </w:rPr>
              <w:t>6/11 companies agree to the proposal from the rapporteur</w:t>
            </w:r>
          </w:p>
          <w:p w14:paraId="6D6C605F" w14:textId="77777777" w:rsidR="0046695F" w:rsidRDefault="0046695F" w:rsidP="0046695F">
            <w:pPr>
              <w:pStyle w:val="a6"/>
              <w:numPr>
                <w:ilvl w:val="0"/>
                <w:numId w:val="6"/>
              </w:numPr>
              <w:tabs>
                <w:tab w:val="left" w:pos="992"/>
              </w:tabs>
              <w:overflowPunct/>
              <w:autoSpaceDE/>
              <w:autoSpaceDN/>
              <w:adjustRightInd/>
              <w:spacing w:after="160" w:line="259" w:lineRule="auto"/>
              <w:textAlignment w:val="auto"/>
              <w:rPr>
                <w:lang w:eastAsia="sv-SE"/>
              </w:rPr>
            </w:pPr>
            <w:r>
              <w:rPr>
                <w:lang w:eastAsia="sv-SE"/>
              </w:rPr>
              <w:t>5/11 companies replied with comments</w:t>
            </w:r>
          </w:p>
          <w:p w14:paraId="71BA0004" w14:textId="77777777" w:rsidR="0046695F" w:rsidRDefault="0046695F" w:rsidP="0046695F">
            <w:pPr>
              <w:pStyle w:val="a6"/>
              <w:numPr>
                <w:ilvl w:val="1"/>
                <w:numId w:val="6"/>
              </w:numPr>
              <w:tabs>
                <w:tab w:val="left" w:pos="992"/>
              </w:tabs>
              <w:overflowPunct/>
              <w:autoSpaceDE/>
              <w:autoSpaceDN/>
              <w:adjustRightInd/>
              <w:spacing w:after="160" w:line="259" w:lineRule="auto"/>
              <w:textAlignment w:val="auto"/>
              <w:rPr>
                <w:lang w:eastAsia="sv-SE"/>
              </w:rPr>
            </w:pPr>
            <w:r>
              <w:rPr>
                <w:lang w:eastAsia="sv-SE"/>
              </w:rPr>
              <w:t xml:space="preserve"> 3 companies suggest that the </w:t>
            </w:r>
            <w:r w:rsidRPr="002B097D">
              <w:rPr>
                <w:lang w:eastAsia="sv-SE"/>
              </w:rPr>
              <w:t>UE assistance information to report data availability and low power</w:t>
            </w:r>
            <w:r>
              <w:rPr>
                <w:lang w:eastAsia="sv-SE"/>
              </w:rPr>
              <w:t xml:space="preserve"> should follow the behaviour of other configurations in </w:t>
            </w:r>
            <w:proofErr w:type="spellStart"/>
            <w:r>
              <w:rPr>
                <w:lang w:eastAsia="sv-SE"/>
              </w:rPr>
              <w:t>otherConfig</w:t>
            </w:r>
            <w:proofErr w:type="spellEnd"/>
          </w:p>
          <w:p w14:paraId="079F7BB0" w14:textId="77777777" w:rsidR="0046695F" w:rsidRDefault="0046695F" w:rsidP="0046695F">
            <w:pPr>
              <w:pStyle w:val="a6"/>
              <w:numPr>
                <w:ilvl w:val="1"/>
                <w:numId w:val="6"/>
              </w:numPr>
              <w:tabs>
                <w:tab w:val="left" w:pos="992"/>
              </w:tabs>
              <w:overflowPunct/>
              <w:autoSpaceDE/>
              <w:autoSpaceDN/>
              <w:adjustRightInd/>
              <w:spacing w:after="160" w:line="259" w:lineRule="auto"/>
              <w:textAlignment w:val="auto"/>
              <w:rPr>
                <w:lang w:eastAsia="sv-SE"/>
              </w:rPr>
            </w:pPr>
            <w:r>
              <w:rPr>
                <w:lang w:eastAsia="sv-SE"/>
              </w:rPr>
              <w:t xml:space="preserve">1 company suggests that the </w:t>
            </w:r>
            <w:r w:rsidRPr="00444AE9">
              <w:rPr>
                <w:lang w:eastAsia="sv-SE"/>
              </w:rPr>
              <w:t xml:space="preserve">UAI configuration and logging configuration </w:t>
            </w:r>
            <w:r>
              <w:rPr>
                <w:lang w:eastAsia="sv-SE"/>
              </w:rPr>
              <w:t>should be</w:t>
            </w:r>
            <w:r w:rsidRPr="00444AE9">
              <w:rPr>
                <w:lang w:eastAsia="sv-SE"/>
              </w:rPr>
              <w:t xml:space="preserve"> released on the transition to IDLE/INACTIVE and RRE</w:t>
            </w:r>
            <w:r>
              <w:rPr>
                <w:lang w:eastAsia="sv-SE"/>
              </w:rPr>
              <w:t xml:space="preserve">, since the logged data is discarded upon transition to </w:t>
            </w:r>
            <w:r w:rsidRPr="001545BE">
              <w:rPr>
                <w:lang w:eastAsia="sv-SE"/>
              </w:rPr>
              <w:t>IDLE/INACTIVE and RLF</w:t>
            </w:r>
            <w:r>
              <w:rPr>
                <w:lang w:eastAsia="sv-SE"/>
              </w:rPr>
              <w:t>.</w:t>
            </w:r>
          </w:p>
          <w:p w14:paraId="0C58C783" w14:textId="77777777" w:rsidR="0046695F" w:rsidRDefault="0046695F" w:rsidP="0046695F">
            <w:pPr>
              <w:rPr>
                <w:lang w:eastAsia="sv-SE"/>
              </w:rPr>
            </w:pPr>
            <w:r>
              <w:rPr>
                <w:lang w:eastAsia="sv-SE"/>
              </w:rPr>
              <w:t>Regarding Apple’s comment, the rapporteur’s intention was to say that for the logging configuration, RAN2 first needs to decide where to add this configuration (based on the email discussion), then when this configuration should be discarded, and then the UAI configuration for the availability indication should follow the same behaviour. The intention of the proposal was to avoid cases where the logging configuration is kept, but the UAI configuration for availability indication is discarded. This is because the UE wouldn’t have any means to indicate that it has logged data again, unless the NW sends again the UAI configuration. Thus, both the logging configuration and the UAI configuration should be discarded or kept in the same situations.</w:t>
            </w:r>
          </w:p>
          <w:p w14:paraId="44EAA563" w14:textId="77777777" w:rsidR="0046695F" w:rsidRDefault="0046695F" w:rsidP="0046695F">
            <w:pPr>
              <w:rPr>
                <w:lang w:eastAsia="sv-SE"/>
              </w:rPr>
            </w:pPr>
            <w:r>
              <w:rPr>
                <w:lang w:eastAsia="sv-SE"/>
              </w:rPr>
              <w:t>Given the comments above, the rapporteur updated the proposals to:</w:t>
            </w:r>
          </w:p>
          <w:p w14:paraId="78D794AA" w14:textId="77777777" w:rsidR="0046695F" w:rsidRDefault="0046695F" w:rsidP="0046695F">
            <w:pPr>
              <w:pStyle w:val="Proposal"/>
              <w:widowControl/>
              <w:numPr>
                <w:ilvl w:val="0"/>
                <w:numId w:val="7"/>
              </w:numPr>
              <w:tabs>
                <w:tab w:val="left" w:pos="1701"/>
              </w:tabs>
              <w:wordWrap/>
              <w:overflowPunct w:val="0"/>
              <w:adjustRightInd w:val="0"/>
              <w:spacing w:after="120" w:line="240" w:lineRule="auto"/>
              <w:textAlignment w:val="baseline"/>
              <w:rPr>
                <w:lang w:eastAsia="sv-SE"/>
              </w:rPr>
            </w:pPr>
            <w:bookmarkStart w:id="0" w:name="_Toc205904158"/>
            <w:r>
              <w:rPr>
                <w:lang w:eastAsia="sv-SE"/>
              </w:rPr>
              <w:t>(</w:t>
            </w:r>
            <w:r w:rsidRPr="00011D41">
              <w:rPr>
                <w:lang w:eastAsia="sv-SE"/>
              </w:rPr>
              <w:t>RRC-</w:t>
            </w:r>
            <w:r>
              <w:rPr>
                <w:lang w:eastAsia="sv-SE"/>
              </w:rPr>
              <w:t>28</w:t>
            </w:r>
            <w:r w:rsidRPr="00011D41">
              <w:rPr>
                <w:lang w:eastAsia="sv-SE"/>
              </w:rPr>
              <w:t xml:space="preserve">) </w:t>
            </w:r>
            <w:r>
              <w:rPr>
                <w:lang w:eastAsia="sv-SE"/>
              </w:rPr>
              <w:t xml:space="preserve">RAN2 to discuss whether logging configurations for NW-side data collection are discarded upon </w:t>
            </w:r>
            <w:r w:rsidRPr="00DB7E3D">
              <w:rPr>
                <w:lang w:eastAsia="sv-SE"/>
              </w:rPr>
              <w:t>IDLE/INACTIVE/RLF</w:t>
            </w:r>
            <w:r>
              <w:rPr>
                <w:lang w:eastAsia="sv-SE"/>
              </w:rPr>
              <w:t>.</w:t>
            </w:r>
            <w:bookmarkEnd w:id="0"/>
            <w:r>
              <w:rPr>
                <w:lang w:eastAsia="sv-SE"/>
              </w:rPr>
              <w:t xml:space="preserve">  </w:t>
            </w:r>
          </w:p>
          <w:p w14:paraId="6DEA0501" w14:textId="59CD0600" w:rsidR="0046695F" w:rsidRPr="0046695F" w:rsidRDefault="0046695F" w:rsidP="004702EE">
            <w:pPr>
              <w:pStyle w:val="Proposal"/>
              <w:widowControl/>
              <w:numPr>
                <w:ilvl w:val="0"/>
                <w:numId w:val="7"/>
              </w:numPr>
              <w:tabs>
                <w:tab w:val="left" w:pos="1701"/>
              </w:tabs>
              <w:wordWrap/>
              <w:overflowPunct w:val="0"/>
              <w:adjustRightInd w:val="0"/>
              <w:spacing w:after="120" w:line="240" w:lineRule="auto"/>
              <w:textAlignment w:val="baseline"/>
              <w:rPr>
                <w:rFonts w:hint="eastAsia"/>
                <w:lang w:eastAsia="sv-SE"/>
              </w:rPr>
            </w:pPr>
            <w:bookmarkStart w:id="1" w:name="_Toc205904159"/>
            <w:r>
              <w:rPr>
                <w:lang w:eastAsia="sv-SE"/>
              </w:rPr>
              <w:t>(</w:t>
            </w:r>
            <w:r w:rsidRPr="00011D41">
              <w:rPr>
                <w:lang w:eastAsia="sv-SE"/>
              </w:rPr>
              <w:t>RRC-</w:t>
            </w:r>
            <w:r>
              <w:rPr>
                <w:lang w:eastAsia="sv-SE"/>
              </w:rPr>
              <w:t>28</w:t>
            </w:r>
            <w:r w:rsidRPr="00011D41">
              <w:rPr>
                <w:lang w:eastAsia="sv-SE"/>
              </w:rPr>
              <w:t>)</w:t>
            </w:r>
            <w:r>
              <w:rPr>
                <w:lang w:eastAsia="sv-SE"/>
              </w:rPr>
              <w:t xml:space="preserve"> RAN2 to discuss whether</w:t>
            </w:r>
            <w:r w:rsidRPr="00011D41">
              <w:rPr>
                <w:lang w:eastAsia="sv-SE"/>
              </w:rPr>
              <w:t xml:space="preserve"> </w:t>
            </w:r>
            <w:r>
              <w:rPr>
                <w:lang w:eastAsia="sv-SE"/>
              </w:rPr>
              <w:t xml:space="preserve">handling the configuration for UE assistance information to report data availability and low power state upon </w:t>
            </w:r>
            <w:r w:rsidRPr="00DB7E3D">
              <w:rPr>
                <w:lang w:eastAsia="sv-SE"/>
              </w:rPr>
              <w:t>IDLE/INACTIVE/RLF</w:t>
            </w:r>
            <w:r>
              <w:rPr>
                <w:lang w:eastAsia="sv-SE"/>
              </w:rPr>
              <w:t xml:space="preserve"> follows the UE behaviour for handling the logging configurations.</w:t>
            </w:r>
            <w:bookmarkEnd w:id="1"/>
          </w:p>
        </w:tc>
      </w:tr>
    </w:tbl>
    <w:p w14:paraId="71DAED1C" w14:textId="77777777" w:rsidR="0046695F" w:rsidRDefault="0046695F" w:rsidP="004702EE">
      <w:pPr>
        <w:rPr>
          <w:rFonts w:eastAsiaTheme="minorEastAsia"/>
          <w:lang w:eastAsia="ko-KR"/>
        </w:rPr>
      </w:pPr>
    </w:p>
    <w:p w14:paraId="531FC57A" w14:textId="51E5A43F" w:rsidR="00BD22F7" w:rsidRDefault="001E3A1A" w:rsidP="004702EE">
      <w:pPr>
        <w:rPr>
          <w:rFonts w:eastAsiaTheme="minorEastAsia"/>
          <w:lang w:eastAsia="ko-KR"/>
        </w:rPr>
      </w:pPr>
      <w:r>
        <w:rPr>
          <w:rFonts w:eastAsiaTheme="minorEastAsia"/>
          <w:lang w:eastAsia="ko-KR"/>
        </w:rPr>
        <w:t xml:space="preserve">In </w:t>
      </w:r>
      <w:r w:rsidR="00276991">
        <w:rPr>
          <w:rFonts w:eastAsiaTheme="minorEastAsia"/>
          <w:lang w:eastAsia="ko-KR"/>
        </w:rPr>
        <w:t>the last meeting</w:t>
      </w:r>
      <w:r>
        <w:rPr>
          <w:rFonts w:eastAsiaTheme="minorEastAsia"/>
          <w:lang w:eastAsia="ko-KR"/>
        </w:rPr>
        <w:t xml:space="preserve">, RAN2 </w:t>
      </w:r>
      <w:r w:rsidR="00276991">
        <w:rPr>
          <w:rFonts w:eastAsiaTheme="minorEastAsia"/>
          <w:lang w:eastAsia="ko-KR"/>
        </w:rPr>
        <w:t>agreed</w:t>
      </w:r>
      <w:r w:rsidR="009028B7" w:rsidRPr="009028B7">
        <w:rPr>
          <w:rFonts w:eastAsiaTheme="minorEastAsia"/>
          <w:lang w:eastAsia="ko-KR"/>
        </w:rPr>
        <w:t xml:space="preserve"> </w:t>
      </w:r>
      <w:r w:rsidR="009028B7">
        <w:rPr>
          <w:rFonts w:eastAsiaTheme="minorEastAsia"/>
          <w:lang w:eastAsia="ko-KR"/>
        </w:rPr>
        <w:t xml:space="preserve">to </w:t>
      </w:r>
      <w:r w:rsidR="00E26838">
        <w:rPr>
          <w:rFonts w:eastAsiaTheme="minorEastAsia"/>
          <w:lang w:eastAsia="ko-KR"/>
        </w:rPr>
        <w:t>discard any logged data when going to RRC_IDLE and RRC_INACTIVE and in case on RLF.</w:t>
      </w:r>
    </w:p>
    <w:tbl>
      <w:tblPr>
        <w:tblStyle w:val="a5"/>
        <w:tblW w:w="0" w:type="auto"/>
        <w:tblLook w:val="04A0" w:firstRow="1" w:lastRow="0" w:firstColumn="1" w:lastColumn="0" w:noHBand="0" w:noVBand="1"/>
      </w:tblPr>
      <w:tblGrid>
        <w:gridCol w:w="9016"/>
      </w:tblGrid>
      <w:tr w:rsidR="00E26838" w14:paraId="5292E37A" w14:textId="77777777" w:rsidTr="00E26838">
        <w:tc>
          <w:tcPr>
            <w:tcW w:w="9016" w:type="dxa"/>
          </w:tcPr>
          <w:p w14:paraId="682DA406" w14:textId="77777777" w:rsidR="00E26838" w:rsidRDefault="00E26838" w:rsidP="00E26838">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0E78FD1C" w14:textId="188D1F70" w:rsidR="00E26838" w:rsidRPr="00E26838" w:rsidRDefault="00E26838" w:rsidP="00226BA3">
            <w:pPr>
              <w:pStyle w:val="a6"/>
              <w:numPr>
                <w:ilvl w:val="0"/>
                <w:numId w:val="4"/>
              </w:numPr>
              <w:rPr>
                <w:rFonts w:eastAsiaTheme="minorEastAsia"/>
                <w:lang w:eastAsia="ko-KR"/>
              </w:rPr>
            </w:pPr>
            <w:r w:rsidRPr="00E26838">
              <w:rPr>
                <w:rFonts w:eastAsiaTheme="minorEastAsia"/>
                <w:lang w:eastAsia="ko-KR"/>
              </w:rPr>
              <w:t>Upon going to RRC_IDLE, RLF, or RRC_INACTIVE, UE discards any logged data</w:t>
            </w:r>
          </w:p>
        </w:tc>
      </w:tr>
    </w:tbl>
    <w:p w14:paraId="28CE4087" w14:textId="09278139" w:rsidR="00FC706A" w:rsidRDefault="00E26838" w:rsidP="004702EE">
      <w:r>
        <w:rPr>
          <w:rFonts w:eastAsia="맑은 고딕" w:hint="eastAsia"/>
          <w:lang w:eastAsia="ko-KR"/>
        </w:rPr>
        <w:lastRenderedPageBreak/>
        <w:t>W</w:t>
      </w:r>
      <w:r>
        <w:rPr>
          <w:rFonts w:eastAsia="맑은 고딕"/>
          <w:lang w:eastAsia="ko-KR"/>
        </w:rPr>
        <w:t>e first would like to clari</w:t>
      </w:r>
      <w:r w:rsidR="00FC706A">
        <w:rPr>
          <w:rFonts w:eastAsia="맑은 고딕" w:hint="eastAsia"/>
          <w:lang w:eastAsia="ko-KR"/>
        </w:rPr>
        <w:t>f</w:t>
      </w:r>
      <w:r w:rsidR="00FC706A">
        <w:rPr>
          <w:rFonts w:eastAsia="맑은 고딕"/>
          <w:lang w:eastAsia="ko-KR"/>
        </w:rPr>
        <w:t xml:space="preserve">y there are various failures in NR other than RLF (e.g., </w:t>
      </w:r>
      <w:r w:rsidR="00FC706A" w:rsidRPr="00D839FF">
        <w:t>re-configuration with sync failure</w:t>
      </w:r>
      <w:r w:rsidR="00FC706A">
        <w:t xml:space="preserve">, </w:t>
      </w:r>
      <w:r w:rsidR="00FC706A" w:rsidRPr="00D839FF">
        <w:t>mobility from NR failure</w:t>
      </w:r>
      <w:r w:rsidR="00FC706A">
        <w:t xml:space="preserve">, </w:t>
      </w:r>
      <w:r w:rsidR="00FC706A" w:rsidRPr="00D839FF">
        <w:t>RRC connection reconfiguration failure</w:t>
      </w:r>
      <w:r w:rsidR="00FC706A">
        <w:t>). Upon detecting all these failures, UE triggers RRC connection re-establishment procedure according to 5.3.7.2 in RRC. We understand UE should discard any logged data upon these failures, so we</w:t>
      </w:r>
      <w:r w:rsidR="0046695F">
        <w:t xml:space="preserve"> first</w:t>
      </w:r>
      <w:r w:rsidR="00FC706A">
        <w:t xml:space="preserve"> propose to apply the agreement to generic RRE initiation.</w:t>
      </w:r>
    </w:p>
    <w:p w14:paraId="4488F4FB" w14:textId="64230213" w:rsidR="00E26838" w:rsidRPr="00FC706A" w:rsidRDefault="00FC706A" w:rsidP="004702EE">
      <w:pPr>
        <w:rPr>
          <w:rFonts w:eastAsia="맑은 고딕"/>
          <w:b/>
          <w:bCs/>
          <w:lang w:eastAsia="ko-KR"/>
        </w:rPr>
      </w:pPr>
      <w:r w:rsidRPr="00FC706A">
        <w:rPr>
          <w:b/>
          <w:bCs/>
        </w:rPr>
        <w:t xml:space="preserve">Proposal </w:t>
      </w:r>
      <w:r w:rsidR="008E6372">
        <w:rPr>
          <w:b/>
          <w:bCs/>
        </w:rPr>
        <w:t>3</w:t>
      </w:r>
      <w:r w:rsidR="00035CEC">
        <w:rPr>
          <w:b/>
          <w:bCs/>
        </w:rPr>
        <w:t xml:space="preserve"> (RRC-28)</w:t>
      </w:r>
      <w:r w:rsidRPr="00FC706A">
        <w:rPr>
          <w:b/>
          <w:bCs/>
        </w:rPr>
        <w:t>. Upon RRE initiation</w:t>
      </w:r>
      <w:r w:rsidR="0046695F">
        <w:rPr>
          <w:b/>
          <w:bCs/>
        </w:rPr>
        <w:t xml:space="preserve"> (including RLF detection)</w:t>
      </w:r>
      <w:r w:rsidRPr="00FC706A">
        <w:rPr>
          <w:b/>
          <w:bCs/>
        </w:rPr>
        <w:t>, UE discards any logged data.</w:t>
      </w:r>
    </w:p>
    <w:p w14:paraId="5108BB90" w14:textId="610D0927" w:rsidR="00BC6087" w:rsidRDefault="00BC6087" w:rsidP="00157B47">
      <w:pPr>
        <w:rPr>
          <w:rFonts w:eastAsiaTheme="minorEastAsia"/>
          <w:lang w:eastAsia="ko-KR"/>
        </w:rPr>
      </w:pPr>
      <w:r>
        <w:rPr>
          <w:rFonts w:eastAsiaTheme="minorEastAsia"/>
          <w:lang w:eastAsia="ko-KR"/>
        </w:rPr>
        <w:t xml:space="preserve">According to RRC spec, </w:t>
      </w:r>
      <w:r w:rsidRPr="005C54D1">
        <w:rPr>
          <w:rFonts w:eastAsiaTheme="minorEastAsia"/>
          <w:highlight w:val="yellow"/>
          <w:lang w:eastAsia="ko-KR"/>
        </w:rPr>
        <w:t xml:space="preserve">all of legacy UAI configurations (i.e., </w:t>
      </w:r>
      <w:proofErr w:type="spellStart"/>
      <w:r w:rsidRPr="005C54D1">
        <w:rPr>
          <w:rFonts w:eastAsiaTheme="minorEastAsia"/>
          <w:highlight w:val="yellow"/>
          <w:lang w:eastAsia="ko-KR"/>
        </w:rPr>
        <w:t>otherConfig</w:t>
      </w:r>
      <w:proofErr w:type="spellEnd"/>
      <w:r w:rsidRPr="005C54D1">
        <w:rPr>
          <w:rFonts w:eastAsiaTheme="minorEastAsia"/>
          <w:highlight w:val="yellow"/>
          <w:lang w:eastAsia="ko-KR"/>
        </w:rPr>
        <w:t>) are released</w:t>
      </w:r>
      <w:r>
        <w:rPr>
          <w:rFonts w:eastAsiaTheme="minorEastAsia"/>
          <w:lang w:eastAsia="ko-KR"/>
        </w:rPr>
        <w:t xml:space="preserve"> and </w:t>
      </w:r>
      <w:r w:rsidRPr="005C54D1">
        <w:rPr>
          <w:rFonts w:eastAsiaTheme="minorEastAsia"/>
          <w:highlight w:val="cyan"/>
          <w:lang w:eastAsia="ko-KR"/>
        </w:rPr>
        <w:t xml:space="preserve">legacy CSI </w:t>
      </w:r>
      <w:r w:rsidR="005C54D1" w:rsidRPr="005C54D1">
        <w:rPr>
          <w:rFonts w:eastAsiaTheme="minorEastAsia"/>
          <w:highlight w:val="cyan"/>
          <w:lang w:eastAsia="ko-KR"/>
        </w:rPr>
        <w:t>measurement/</w:t>
      </w:r>
      <w:r w:rsidRPr="005C54D1">
        <w:rPr>
          <w:rFonts w:eastAsiaTheme="minorEastAsia"/>
          <w:highlight w:val="cyan"/>
          <w:lang w:eastAsia="ko-KR"/>
        </w:rPr>
        <w:t>reporting configuration</w:t>
      </w:r>
      <w:r w:rsidR="005C54D1" w:rsidRPr="005C54D1">
        <w:rPr>
          <w:rFonts w:eastAsiaTheme="minorEastAsia"/>
          <w:highlight w:val="cyan"/>
          <w:lang w:eastAsia="ko-KR"/>
        </w:rPr>
        <w:t xml:space="preserve"> included in </w:t>
      </w:r>
      <w:proofErr w:type="spellStart"/>
      <w:r w:rsidR="005C54D1" w:rsidRPr="005C54D1">
        <w:rPr>
          <w:rFonts w:eastAsiaTheme="minorEastAsia"/>
          <w:i/>
          <w:iCs/>
          <w:highlight w:val="cyan"/>
          <w:lang w:eastAsia="ko-KR"/>
        </w:rPr>
        <w:t>spCellConfig</w:t>
      </w:r>
      <w:proofErr w:type="spellEnd"/>
      <w:r w:rsidRPr="005C54D1">
        <w:rPr>
          <w:rFonts w:eastAsiaTheme="minorEastAsia"/>
          <w:highlight w:val="cyan"/>
          <w:lang w:eastAsia="ko-KR"/>
        </w:rPr>
        <w:t xml:space="preserve"> </w:t>
      </w:r>
      <w:r w:rsidR="005C54D1" w:rsidRPr="005C54D1">
        <w:rPr>
          <w:rFonts w:eastAsiaTheme="minorEastAsia"/>
          <w:highlight w:val="cyan"/>
          <w:lang w:eastAsia="ko-KR"/>
        </w:rPr>
        <w:t>is</w:t>
      </w:r>
      <w:r w:rsidRPr="005C54D1">
        <w:rPr>
          <w:rFonts w:eastAsiaTheme="minorEastAsia"/>
          <w:highlight w:val="cyan"/>
          <w:lang w:eastAsia="ko-KR"/>
        </w:rPr>
        <w:t xml:space="preserve"> also released</w:t>
      </w:r>
      <w:r>
        <w:rPr>
          <w:rFonts w:eastAsiaTheme="minorEastAsia"/>
          <w:lang w:eastAsia="ko-KR"/>
        </w:rPr>
        <w:t xml:space="preserve"> upon RR</w:t>
      </w:r>
      <w:r w:rsidR="0046695F">
        <w:rPr>
          <w:rFonts w:eastAsiaTheme="minorEastAsia"/>
          <w:lang w:eastAsia="ko-KR"/>
        </w:rPr>
        <w:t>E</w:t>
      </w:r>
      <w:r>
        <w:rPr>
          <w:rFonts w:eastAsiaTheme="minorEastAsia"/>
          <w:lang w:eastAsia="ko-KR"/>
        </w:rPr>
        <w:t xml:space="preserve"> initiation.</w:t>
      </w:r>
    </w:p>
    <w:tbl>
      <w:tblPr>
        <w:tblStyle w:val="a5"/>
        <w:tblW w:w="0" w:type="auto"/>
        <w:tblLook w:val="04A0" w:firstRow="1" w:lastRow="0" w:firstColumn="1" w:lastColumn="0" w:noHBand="0" w:noVBand="1"/>
      </w:tblPr>
      <w:tblGrid>
        <w:gridCol w:w="9016"/>
      </w:tblGrid>
      <w:tr w:rsidR="00BC6087" w14:paraId="39C3A385" w14:textId="77777777" w:rsidTr="00BC6087">
        <w:tc>
          <w:tcPr>
            <w:tcW w:w="9016" w:type="dxa"/>
          </w:tcPr>
          <w:p w14:paraId="0A2AAE0C" w14:textId="4DC625F6" w:rsidR="005C54D1" w:rsidRPr="005C54D1" w:rsidRDefault="005C54D1" w:rsidP="005C54D1">
            <w:pPr>
              <w:rPr>
                <w:rFonts w:eastAsiaTheme="minorEastAsia"/>
                <w:lang w:eastAsia="ko-KR"/>
              </w:rPr>
            </w:pPr>
            <w:bookmarkStart w:id="2" w:name="_Toc60776804"/>
            <w:bookmarkStart w:id="3" w:name="_Toc193445561"/>
            <w:bookmarkStart w:id="4" w:name="_Toc193451366"/>
            <w:bookmarkStart w:id="5" w:name="_Toc193462631"/>
            <w:r>
              <w:rPr>
                <w:rFonts w:eastAsiaTheme="minorEastAsia"/>
                <w:b/>
                <w:bCs/>
                <w:lang w:eastAsia="ko-KR"/>
              </w:rPr>
              <w:t>&lt;TS 38.331&gt;</w:t>
            </w:r>
          </w:p>
          <w:p w14:paraId="4C9C7EE6" w14:textId="020CC1E1" w:rsidR="00BC6087" w:rsidRPr="00BC6087" w:rsidRDefault="00BC6087" w:rsidP="00BC6087">
            <w:pPr>
              <w:keepNext/>
              <w:keepLines/>
              <w:spacing w:before="120"/>
              <w:outlineLvl w:val="2"/>
              <w:rPr>
                <w:rFonts w:ascii="Arial" w:eastAsia="MS Mincho" w:hAnsi="Arial"/>
                <w:sz w:val="28"/>
                <w:lang w:eastAsia="zh-CN"/>
              </w:rPr>
            </w:pPr>
            <w:r w:rsidRPr="00BC6087">
              <w:rPr>
                <w:rFonts w:ascii="Arial" w:eastAsia="MS Mincho" w:hAnsi="Arial"/>
                <w:sz w:val="28"/>
                <w:lang w:eastAsia="zh-CN"/>
              </w:rPr>
              <w:t>5.3.7</w:t>
            </w:r>
            <w:r w:rsidRPr="00BC6087">
              <w:rPr>
                <w:rFonts w:ascii="Arial" w:eastAsia="MS Mincho" w:hAnsi="Arial"/>
                <w:sz w:val="28"/>
                <w:lang w:eastAsia="zh-CN"/>
              </w:rPr>
              <w:tab/>
              <w:t>RRC connection re-establishment</w:t>
            </w:r>
            <w:bookmarkEnd w:id="2"/>
            <w:bookmarkEnd w:id="3"/>
            <w:bookmarkEnd w:id="4"/>
            <w:bookmarkEnd w:id="5"/>
          </w:p>
          <w:p w14:paraId="2ABD26FB" w14:textId="60C387FE" w:rsidR="00BC6087" w:rsidRPr="00BC6087" w:rsidRDefault="00BC6087" w:rsidP="005C54D1">
            <w:pPr>
              <w:jc w:val="center"/>
              <w:rPr>
                <w:noProof/>
                <w:color w:val="000000" w:themeColor="text1"/>
                <w:lang w:eastAsia="zh-CN"/>
              </w:rPr>
            </w:pPr>
            <w:r w:rsidRPr="00BC6087">
              <w:rPr>
                <w:noProof/>
                <w:color w:val="000000" w:themeColor="text1"/>
                <w:lang w:eastAsia="zh-CN"/>
              </w:rPr>
              <w:t>&lt;</w:t>
            </w:r>
            <w:r w:rsidR="005C54D1">
              <w:rPr>
                <w:noProof/>
                <w:color w:val="000000" w:themeColor="text1"/>
                <w:lang w:eastAsia="zh-CN"/>
              </w:rPr>
              <w:t>…</w:t>
            </w:r>
            <w:r w:rsidRPr="00BC6087">
              <w:rPr>
                <w:noProof/>
                <w:color w:val="000000" w:themeColor="text1"/>
                <w:lang w:eastAsia="zh-CN"/>
              </w:rPr>
              <w:t>&gt;</w:t>
            </w:r>
          </w:p>
          <w:p w14:paraId="358D3477" w14:textId="77777777" w:rsidR="00BC6087" w:rsidRPr="00BC6087" w:rsidRDefault="00BC6087" w:rsidP="00BC6087">
            <w:pPr>
              <w:keepNext/>
              <w:keepLines/>
              <w:spacing w:before="120"/>
              <w:outlineLvl w:val="3"/>
              <w:rPr>
                <w:rFonts w:ascii="Arial" w:hAnsi="Arial"/>
                <w:sz w:val="24"/>
                <w:lang w:eastAsia="zh-CN"/>
              </w:rPr>
            </w:pPr>
            <w:bookmarkStart w:id="6" w:name="_Toc60776806"/>
            <w:bookmarkStart w:id="7" w:name="_Toc193445563"/>
            <w:bookmarkStart w:id="8" w:name="_Toc193451368"/>
            <w:bookmarkStart w:id="9" w:name="_Toc193462633"/>
            <w:r w:rsidRPr="00BC6087">
              <w:rPr>
                <w:rFonts w:ascii="Arial" w:hAnsi="Arial"/>
                <w:sz w:val="24"/>
                <w:lang w:eastAsia="zh-CN"/>
              </w:rPr>
              <w:t>5.3.7.2</w:t>
            </w:r>
            <w:r w:rsidRPr="00BC6087">
              <w:rPr>
                <w:rFonts w:ascii="Arial" w:hAnsi="Arial"/>
                <w:sz w:val="24"/>
                <w:lang w:eastAsia="zh-CN"/>
              </w:rPr>
              <w:tab/>
              <w:t>Initiation</w:t>
            </w:r>
            <w:bookmarkEnd w:id="6"/>
            <w:bookmarkEnd w:id="7"/>
            <w:bookmarkEnd w:id="8"/>
            <w:bookmarkEnd w:id="9"/>
          </w:p>
          <w:p w14:paraId="19F79A23" w14:textId="77777777" w:rsidR="005C54D1" w:rsidRPr="00BC6087" w:rsidRDefault="005C54D1" w:rsidP="005C54D1">
            <w:pPr>
              <w:jc w:val="center"/>
              <w:rPr>
                <w:noProof/>
                <w:color w:val="000000" w:themeColor="text1"/>
                <w:lang w:eastAsia="zh-CN"/>
              </w:rPr>
            </w:pPr>
            <w:r w:rsidRPr="00BC6087">
              <w:rPr>
                <w:noProof/>
                <w:color w:val="000000" w:themeColor="text1"/>
                <w:lang w:eastAsia="zh-CN"/>
              </w:rPr>
              <w:t>&lt;</w:t>
            </w:r>
            <w:r>
              <w:rPr>
                <w:noProof/>
                <w:color w:val="000000" w:themeColor="text1"/>
                <w:lang w:eastAsia="zh-CN"/>
              </w:rPr>
              <w:t>…</w:t>
            </w:r>
            <w:r w:rsidRPr="00BC6087">
              <w:rPr>
                <w:noProof/>
                <w:color w:val="000000" w:themeColor="text1"/>
                <w:lang w:eastAsia="zh-CN"/>
              </w:rPr>
              <w:t>&gt;</w:t>
            </w:r>
          </w:p>
          <w:p w14:paraId="0D2C3AD8" w14:textId="77777777" w:rsidR="00BC6087" w:rsidRPr="00D839FF" w:rsidRDefault="00BC6087" w:rsidP="00BC6087">
            <w:r w:rsidRPr="00D839FF">
              <w:t>Upon initiation of the procedure, the UE shall:</w:t>
            </w:r>
          </w:p>
          <w:p w14:paraId="6B7E8531" w14:textId="77777777" w:rsidR="005C54D1" w:rsidRPr="00BC6087" w:rsidRDefault="005C54D1" w:rsidP="005C54D1">
            <w:pPr>
              <w:jc w:val="center"/>
              <w:rPr>
                <w:noProof/>
                <w:color w:val="000000" w:themeColor="text1"/>
                <w:lang w:eastAsia="zh-CN"/>
              </w:rPr>
            </w:pPr>
            <w:r w:rsidRPr="00BC6087">
              <w:rPr>
                <w:noProof/>
                <w:color w:val="000000" w:themeColor="text1"/>
                <w:lang w:eastAsia="zh-CN"/>
              </w:rPr>
              <w:t>&lt;</w:t>
            </w:r>
            <w:r>
              <w:rPr>
                <w:noProof/>
                <w:color w:val="000000" w:themeColor="text1"/>
                <w:lang w:eastAsia="zh-CN"/>
              </w:rPr>
              <w:t>…</w:t>
            </w:r>
            <w:r w:rsidRPr="00BC6087">
              <w:rPr>
                <w:noProof/>
                <w:color w:val="000000" w:themeColor="text1"/>
                <w:lang w:eastAsia="zh-CN"/>
              </w:rPr>
              <w:t>&gt;</w:t>
            </w:r>
          </w:p>
          <w:p w14:paraId="3485CB8D" w14:textId="77777777" w:rsidR="00BC6087" w:rsidRPr="00D839FF" w:rsidRDefault="00BC6087" w:rsidP="00BC6087">
            <w:pPr>
              <w:pStyle w:val="B1"/>
              <w:rPr>
                <w:iCs/>
              </w:rPr>
            </w:pPr>
            <w:r w:rsidRPr="00D839FF">
              <w:t>1&gt;</w:t>
            </w:r>
            <w:r w:rsidRPr="00D839FF">
              <w:tab/>
              <w:t xml:space="preserve">if UE is not configured with </w:t>
            </w:r>
            <w:proofErr w:type="spellStart"/>
            <w:r w:rsidRPr="00D839FF">
              <w:rPr>
                <w:i/>
              </w:rPr>
              <w:t>attemptCondReconfig</w:t>
            </w:r>
            <w:proofErr w:type="spellEnd"/>
            <w:r w:rsidRPr="00D839FF">
              <w:rPr>
                <w:iCs/>
              </w:rPr>
              <w:t>;</w:t>
            </w:r>
            <w:r w:rsidRPr="00D839FF">
              <w:rPr>
                <w:i/>
              </w:rPr>
              <w:t xml:space="preserve"> </w:t>
            </w:r>
            <w:r w:rsidRPr="00D839FF">
              <w:rPr>
                <w:iCs/>
              </w:rPr>
              <w:t>and</w:t>
            </w:r>
          </w:p>
          <w:p w14:paraId="0BDEB0A0" w14:textId="77777777" w:rsidR="00BC6087" w:rsidRPr="00D839FF" w:rsidRDefault="00BC6087" w:rsidP="00BC6087">
            <w:pPr>
              <w:pStyle w:val="B1"/>
            </w:pPr>
            <w:r w:rsidRPr="00D839FF">
              <w:rPr>
                <w:iCs/>
              </w:rPr>
              <w:t>1&gt;</w:t>
            </w:r>
            <w:r w:rsidRPr="00D839FF">
              <w:rPr>
                <w:iCs/>
              </w:rPr>
              <w:tab/>
              <w:t xml:space="preserve">if UE is not configured with </w:t>
            </w:r>
            <w:proofErr w:type="spellStart"/>
            <w:r w:rsidRPr="00D839FF">
              <w:rPr>
                <w:i/>
              </w:rPr>
              <w:t>attemptLTM</w:t>
            </w:r>
            <w:proofErr w:type="spellEnd"/>
            <w:r w:rsidRPr="00D839FF">
              <w:rPr>
                <w:i/>
              </w:rPr>
              <w:t>-Switch</w:t>
            </w:r>
            <w:r w:rsidRPr="00D839FF">
              <w:t>:</w:t>
            </w:r>
          </w:p>
          <w:p w14:paraId="792A99C7" w14:textId="77777777" w:rsidR="00BC6087" w:rsidRPr="00D839FF" w:rsidRDefault="00BC6087" w:rsidP="00BC6087">
            <w:pPr>
              <w:pStyle w:val="B2"/>
            </w:pPr>
            <w:r w:rsidRPr="00D839FF">
              <w:t>2&gt;</w:t>
            </w:r>
            <w:r w:rsidRPr="00D839FF">
              <w:tab/>
              <w:t>reset MAC;</w:t>
            </w:r>
          </w:p>
          <w:p w14:paraId="725A5536" w14:textId="77777777" w:rsidR="00BC6087" w:rsidRPr="00D839FF" w:rsidRDefault="00BC6087" w:rsidP="00BC6087">
            <w:pPr>
              <w:pStyle w:val="B2"/>
            </w:pPr>
            <w:r w:rsidRPr="0046695F">
              <w:rPr>
                <w:highlight w:val="cyan"/>
              </w:rPr>
              <w:t>2&gt;</w:t>
            </w:r>
            <w:r w:rsidRPr="0046695F">
              <w:rPr>
                <w:highlight w:val="cyan"/>
              </w:rPr>
              <w:tab/>
              <w:t xml:space="preserve">release </w:t>
            </w:r>
            <w:proofErr w:type="spellStart"/>
            <w:r w:rsidRPr="0046695F">
              <w:rPr>
                <w:i/>
                <w:highlight w:val="cyan"/>
              </w:rPr>
              <w:t>spCellConfig</w:t>
            </w:r>
            <w:proofErr w:type="spellEnd"/>
            <w:r w:rsidRPr="0046695F">
              <w:rPr>
                <w:highlight w:val="cyan"/>
              </w:rPr>
              <w:t>, if configured;</w:t>
            </w:r>
          </w:p>
          <w:p w14:paraId="0424DF9A" w14:textId="41E27E20" w:rsidR="005C54D1" w:rsidRPr="005C54D1" w:rsidRDefault="005C54D1" w:rsidP="005C54D1">
            <w:pPr>
              <w:jc w:val="center"/>
              <w:rPr>
                <w:noProof/>
                <w:color w:val="000000" w:themeColor="text1"/>
                <w:lang w:eastAsia="zh-CN"/>
              </w:rPr>
            </w:pPr>
            <w:r w:rsidRPr="00BC6087">
              <w:rPr>
                <w:noProof/>
                <w:color w:val="000000" w:themeColor="text1"/>
                <w:lang w:eastAsia="zh-CN"/>
              </w:rPr>
              <w:t>&lt;</w:t>
            </w:r>
            <w:r>
              <w:rPr>
                <w:noProof/>
                <w:color w:val="000000" w:themeColor="text1"/>
                <w:lang w:eastAsia="zh-CN"/>
              </w:rPr>
              <w:t>…</w:t>
            </w:r>
            <w:r w:rsidRPr="00BC6087">
              <w:rPr>
                <w:noProof/>
                <w:color w:val="000000" w:themeColor="text1"/>
                <w:lang w:eastAsia="zh-CN"/>
              </w:rPr>
              <w:t>&gt;</w:t>
            </w:r>
          </w:p>
          <w:p w14:paraId="186B8ED1" w14:textId="77777777" w:rsidR="005C54D1" w:rsidRPr="0046695F" w:rsidRDefault="005C54D1" w:rsidP="005C54D1">
            <w:pPr>
              <w:pStyle w:val="B2"/>
              <w:rPr>
                <w:highlight w:val="yellow"/>
              </w:rPr>
            </w:pPr>
            <w:r w:rsidRPr="0046695F">
              <w:rPr>
                <w:highlight w:val="yellow"/>
              </w:rPr>
              <w:t>2&gt;</w:t>
            </w:r>
            <w:r w:rsidRPr="0046695F">
              <w:rPr>
                <w:highlight w:val="yellow"/>
              </w:rPr>
              <w:tab/>
              <w:t xml:space="preserve">release </w:t>
            </w:r>
            <w:proofErr w:type="spellStart"/>
            <w:r w:rsidRPr="0046695F">
              <w:rPr>
                <w:i/>
                <w:iCs/>
                <w:highlight w:val="yellow"/>
              </w:rPr>
              <w:t>delayBudgetReportingConfig</w:t>
            </w:r>
            <w:proofErr w:type="spellEnd"/>
            <w:r w:rsidRPr="0046695F">
              <w:rPr>
                <w:highlight w:val="yellow"/>
              </w:rPr>
              <w:t>, if configured</w:t>
            </w:r>
            <w:r w:rsidRPr="0046695F">
              <w:rPr>
                <w:rFonts w:eastAsia="SimSun"/>
                <w:highlight w:val="yellow"/>
              </w:rPr>
              <w:t xml:space="preserve"> and </w:t>
            </w:r>
            <w:r w:rsidRPr="0046695F">
              <w:rPr>
                <w:highlight w:val="yellow"/>
              </w:rPr>
              <w:t>stop timer T342, if running;</w:t>
            </w:r>
          </w:p>
          <w:p w14:paraId="7FBBAA1C" w14:textId="77777777" w:rsidR="00BC6087" w:rsidRDefault="005C54D1" w:rsidP="005C54D1">
            <w:pPr>
              <w:pStyle w:val="B2"/>
            </w:pPr>
            <w:r w:rsidRPr="0046695F">
              <w:rPr>
                <w:highlight w:val="yellow"/>
              </w:rPr>
              <w:t>2&gt;</w:t>
            </w:r>
            <w:r w:rsidRPr="0046695F">
              <w:rPr>
                <w:highlight w:val="yellow"/>
              </w:rPr>
              <w:tab/>
              <w:t xml:space="preserve">release </w:t>
            </w:r>
            <w:proofErr w:type="spellStart"/>
            <w:r w:rsidRPr="0046695F">
              <w:rPr>
                <w:i/>
                <w:iCs/>
                <w:highlight w:val="yellow"/>
              </w:rPr>
              <w:t>overheatingAssistanceConfig</w:t>
            </w:r>
            <w:proofErr w:type="spellEnd"/>
            <w:r w:rsidRPr="0046695F">
              <w:rPr>
                <w:highlight w:val="yellow"/>
              </w:rPr>
              <w:t>, if configured</w:t>
            </w:r>
            <w:r w:rsidRPr="0046695F">
              <w:rPr>
                <w:rFonts w:eastAsia="SimSun"/>
                <w:highlight w:val="yellow"/>
              </w:rPr>
              <w:t xml:space="preserve"> and </w:t>
            </w:r>
            <w:r w:rsidRPr="0046695F">
              <w:rPr>
                <w:highlight w:val="yellow"/>
              </w:rPr>
              <w:t>stop timer T345, if running</w:t>
            </w:r>
            <w:r w:rsidRPr="005C54D1">
              <w:rPr>
                <w:highlight w:val="cyan"/>
              </w:rPr>
              <w:t>;</w:t>
            </w:r>
          </w:p>
          <w:p w14:paraId="44EC569D" w14:textId="3A031243" w:rsidR="005C54D1" w:rsidRPr="005C54D1" w:rsidRDefault="005C54D1" w:rsidP="005C54D1">
            <w:pPr>
              <w:jc w:val="center"/>
              <w:rPr>
                <w:noProof/>
                <w:color w:val="000000" w:themeColor="text1"/>
                <w:lang w:eastAsia="zh-CN"/>
              </w:rPr>
            </w:pPr>
            <w:r w:rsidRPr="00BC6087">
              <w:rPr>
                <w:noProof/>
                <w:color w:val="000000" w:themeColor="text1"/>
                <w:lang w:eastAsia="zh-CN"/>
              </w:rPr>
              <w:t>&lt;</w:t>
            </w:r>
            <w:r>
              <w:rPr>
                <w:noProof/>
                <w:color w:val="000000" w:themeColor="text1"/>
                <w:lang w:eastAsia="zh-CN"/>
              </w:rPr>
              <w:t>…</w:t>
            </w:r>
            <w:r w:rsidRPr="00BC6087">
              <w:rPr>
                <w:noProof/>
                <w:color w:val="000000" w:themeColor="text1"/>
                <w:lang w:eastAsia="zh-CN"/>
              </w:rPr>
              <w:t>&gt;</w:t>
            </w:r>
          </w:p>
        </w:tc>
      </w:tr>
    </w:tbl>
    <w:p w14:paraId="77420B73" w14:textId="03DF5F3E" w:rsidR="00BC6087" w:rsidRDefault="00BC6087" w:rsidP="00157B47">
      <w:pPr>
        <w:rPr>
          <w:rFonts w:eastAsiaTheme="minorEastAsia"/>
          <w:lang w:eastAsia="ko-KR"/>
        </w:rPr>
      </w:pPr>
      <w:r>
        <w:rPr>
          <w:rFonts w:eastAsiaTheme="minorEastAsia"/>
          <w:lang w:eastAsia="ko-KR"/>
        </w:rPr>
        <w:t xml:space="preserve">Considering it is the last meeting for Rel-19 functional freeze, we also would like to keep the same principle for </w:t>
      </w:r>
      <w:r w:rsidR="005C54D1">
        <w:rPr>
          <w:rFonts w:eastAsiaTheme="minorEastAsia"/>
          <w:lang w:eastAsia="ko-KR"/>
        </w:rPr>
        <w:t>configuration of NW-side data collection (i.e., NSDC) and UAI configuration for NSDC.</w:t>
      </w:r>
    </w:p>
    <w:p w14:paraId="15BC19D7" w14:textId="570E454B" w:rsidR="005C54D1" w:rsidRPr="00FC706A" w:rsidRDefault="005C54D1" w:rsidP="005C54D1">
      <w:pPr>
        <w:rPr>
          <w:rFonts w:eastAsia="맑은 고딕"/>
          <w:b/>
          <w:bCs/>
          <w:lang w:eastAsia="ko-KR"/>
        </w:rPr>
      </w:pPr>
      <w:r w:rsidRPr="00FC706A">
        <w:rPr>
          <w:b/>
          <w:bCs/>
        </w:rPr>
        <w:t xml:space="preserve">Proposal </w:t>
      </w:r>
      <w:r w:rsidR="008E6372">
        <w:rPr>
          <w:b/>
          <w:bCs/>
        </w:rPr>
        <w:t>4</w:t>
      </w:r>
      <w:r w:rsidR="00035CEC">
        <w:rPr>
          <w:b/>
          <w:bCs/>
        </w:rPr>
        <w:t xml:space="preserve"> (RRC-28)</w:t>
      </w:r>
      <w:r w:rsidRPr="00FC706A">
        <w:rPr>
          <w:b/>
          <w:bCs/>
        </w:rPr>
        <w:t xml:space="preserve">. Upon RRE initiation, UE </w:t>
      </w:r>
      <w:r>
        <w:rPr>
          <w:b/>
          <w:bCs/>
        </w:rPr>
        <w:t xml:space="preserve">releases </w:t>
      </w:r>
      <w:r w:rsidR="00524FAE">
        <w:rPr>
          <w:b/>
          <w:bCs/>
        </w:rPr>
        <w:t xml:space="preserve">1) </w:t>
      </w:r>
      <w:r>
        <w:rPr>
          <w:b/>
          <w:bCs/>
        </w:rPr>
        <w:t xml:space="preserve">the configuration of NW-side data collection and </w:t>
      </w:r>
      <w:r w:rsidR="00524FAE">
        <w:rPr>
          <w:b/>
          <w:bCs/>
        </w:rPr>
        <w:t xml:space="preserve">2) </w:t>
      </w:r>
      <w:r>
        <w:rPr>
          <w:b/>
          <w:bCs/>
        </w:rPr>
        <w:t>UAI configuration for NW-side data collection.</w:t>
      </w:r>
    </w:p>
    <w:p w14:paraId="2B55857F" w14:textId="0AEF26EA" w:rsidR="005C54D1" w:rsidRDefault="005C54D1" w:rsidP="00157B47">
      <w:pPr>
        <w:rPr>
          <w:rFonts w:eastAsiaTheme="minorEastAsia"/>
          <w:lang w:eastAsia="ko-KR"/>
        </w:rPr>
      </w:pPr>
    </w:p>
    <w:p w14:paraId="13B4A751" w14:textId="725A2E96" w:rsidR="005C54D1" w:rsidRDefault="00524FAE" w:rsidP="00157B47">
      <w:pPr>
        <w:rPr>
          <w:rFonts w:eastAsiaTheme="minorEastAsia"/>
          <w:lang w:eastAsia="ko-KR"/>
        </w:rPr>
      </w:pPr>
      <w:r>
        <w:rPr>
          <w:rFonts w:eastAsiaTheme="minorEastAsia"/>
          <w:lang w:eastAsia="ko-KR"/>
        </w:rPr>
        <w:t xml:space="preserve">When going to RRC_IDLE, we understand </w:t>
      </w:r>
      <w:r w:rsidRPr="00524FAE">
        <w:rPr>
          <w:rFonts w:eastAsiaTheme="minorEastAsia"/>
          <w:lang w:eastAsia="ko-KR"/>
        </w:rPr>
        <w:t>the configuration of NW-side data collection and UAI configuration for NW-side data collection</w:t>
      </w:r>
      <w:r>
        <w:rPr>
          <w:rFonts w:eastAsiaTheme="minorEastAsia"/>
          <w:lang w:eastAsia="ko-KR"/>
        </w:rPr>
        <w:t xml:space="preserve"> are released according to the </w:t>
      </w:r>
      <w:r w:rsidR="00035CEC">
        <w:rPr>
          <w:rFonts w:eastAsiaTheme="minorEastAsia"/>
          <w:lang w:eastAsia="ko-KR"/>
        </w:rPr>
        <w:t xml:space="preserve">following </w:t>
      </w:r>
      <w:r>
        <w:rPr>
          <w:rFonts w:eastAsiaTheme="minorEastAsia"/>
          <w:lang w:eastAsia="ko-KR"/>
        </w:rPr>
        <w:t>legacy text.</w:t>
      </w:r>
    </w:p>
    <w:tbl>
      <w:tblPr>
        <w:tblStyle w:val="a5"/>
        <w:tblW w:w="0" w:type="auto"/>
        <w:tblLook w:val="04A0" w:firstRow="1" w:lastRow="0" w:firstColumn="1" w:lastColumn="0" w:noHBand="0" w:noVBand="1"/>
      </w:tblPr>
      <w:tblGrid>
        <w:gridCol w:w="9016"/>
      </w:tblGrid>
      <w:tr w:rsidR="00524FAE" w14:paraId="2CCFC6AC" w14:textId="77777777" w:rsidTr="00524FAE">
        <w:tc>
          <w:tcPr>
            <w:tcW w:w="9016" w:type="dxa"/>
          </w:tcPr>
          <w:p w14:paraId="015761A8" w14:textId="77777777" w:rsidR="00524FAE" w:rsidRPr="005C54D1" w:rsidRDefault="00524FAE" w:rsidP="00524FAE">
            <w:pPr>
              <w:rPr>
                <w:rFonts w:eastAsiaTheme="minorEastAsia"/>
                <w:lang w:eastAsia="ko-KR"/>
              </w:rPr>
            </w:pPr>
            <w:r>
              <w:rPr>
                <w:rFonts w:eastAsiaTheme="minorEastAsia"/>
                <w:b/>
                <w:bCs/>
                <w:lang w:eastAsia="ko-KR"/>
              </w:rPr>
              <w:t>&lt;TS 38.331&gt;</w:t>
            </w:r>
          </w:p>
          <w:p w14:paraId="117F07E4" w14:textId="77777777" w:rsidR="00524FAE" w:rsidRPr="00524FAE" w:rsidRDefault="00524FAE" w:rsidP="00524FAE">
            <w:pPr>
              <w:keepNext/>
              <w:keepLines/>
              <w:spacing w:before="120"/>
              <w:outlineLvl w:val="2"/>
              <w:rPr>
                <w:rFonts w:ascii="Arial" w:eastAsia="MS Mincho" w:hAnsi="Arial"/>
                <w:noProof/>
                <w:sz w:val="28"/>
                <w:lang w:eastAsia="zh-CN"/>
              </w:rPr>
            </w:pPr>
            <w:bookmarkStart w:id="10" w:name="_Toc60776828"/>
            <w:bookmarkStart w:id="11" w:name="_Toc193445587"/>
            <w:bookmarkStart w:id="12" w:name="_Toc193451392"/>
            <w:bookmarkStart w:id="13" w:name="_Toc193462657"/>
            <w:r w:rsidRPr="00524FAE">
              <w:rPr>
                <w:rFonts w:ascii="Arial" w:eastAsia="MS Mincho" w:hAnsi="Arial"/>
                <w:noProof/>
                <w:sz w:val="28"/>
                <w:lang w:eastAsia="zh-CN"/>
              </w:rPr>
              <w:t>5.3.11</w:t>
            </w:r>
            <w:r w:rsidRPr="00524FAE">
              <w:rPr>
                <w:rFonts w:ascii="Arial" w:eastAsia="MS Mincho" w:hAnsi="Arial"/>
                <w:noProof/>
                <w:sz w:val="28"/>
                <w:lang w:eastAsia="zh-CN"/>
              </w:rPr>
              <w:tab/>
              <w:t>UE actions upon going to RRC_IDLE</w:t>
            </w:r>
            <w:bookmarkEnd w:id="10"/>
            <w:bookmarkEnd w:id="11"/>
            <w:bookmarkEnd w:id="12"/>
            <w:bookmarkEnd w:id="13"/>
          </w:p>
          <w:p w14:paraId="515E828E" w14:textId="1DD085E4" w:rsidR="00524FAE" w:rsidRDefault="00524FAE" w:rsidP="00524FAE">
            <w:pPr>
              <w:rPr>
                <w:noProof/>
                <w:lang w:eastAsia="zh-CN"/>
              </w:rPr>
            </w:pPr>
            <w:r w:rsidRPr="00524FAE">
              <w:rPr>
                <w:noProof/>
                <w:lang w:eastAsia="zh-CN"/>
              </w:rPr>
              <w:t>The UE shall:</w:t>
            </w:r>
          </w:p>
          <w:p w14:paraId="3D39B0E6" w14:textId="77777777" w:rsidR="00524FAE" w:rsidRPr="005C54D1" w:rsidRDefault="00524FAE" w:rsidP="00524FAE">
            <w:pPr>
              <w:jc w:val="center"/>
              <w:rPr>
                <w:noProof/>
                <w:color w:val="000000" w:themeColor="text1"/>
                <w:lang w:eastAsia="zh-CN"/>
              </w:rPr>
            </w:pPr>
            <w:r w:rsidRPr="00BC6087">
              <w:rPr>
                <w:noProof/>
                <w:color w:val="000000" w:themeColor="text1"/>
                <w:lang w:eastAsia="zh-CN"/>
              </w:rPr>
              <w:t>&lt;</w:t>
            </w:r>
            <w:r>
              <w:rPr>
                <w:noProof/>
                <w:color w:val="000000" w:themeColor="text1"/>
                <w:lang w:eastAsia="zh-CN"/>
              </w:rPr>
              <w:t>…</w:t>
            </w:r>
            <w:r w:rsidRPr="00BC6087">
              <w:rPr>
                <w:noProof/>
                <w:color w:val="000000" w:themeColor="text1"/>
                <w:lang w:eastAsia="zh-CN"/>
              </w:rPr>
              <w:t>&gt;</w:t>
            </w:r>
          </w:p>
          <w:p w14:paraId="049D97A8" w14:textId="6944418B" w:rsidR="00524FAE" w:rsidRPr="00524FAE" w:rsidRDefault="00524FAE" w:rsidP="00524FAE">
            <w:pPr>
              <w:pStyle w:val="B1"/>
            </w:pPr>
            <w:r w:rsidRPr="00537C00">
              <w:t>1&gt;</w:t>
            </w:r>
            <w:r w:rsidRPr="00537C00">
              <w:tab/>
            </w:r>
            <w:r w:rsidRPr="0046695F">
              <w:rPr>
                <w:b/>
                <w:bCs/>
                <w:highlight w:val="yellow"/>
              </w:rPr>
              <w:t>release all radio resources</w:t>
            </w:r>
            <w:r w:rsidRPr="00537C00">
              <w:t>, including release of the RLC entity, the BAP entity, the MAC configuration and the associated PDCP entity and SDAP for all established RBs (except for broadcast MRBs)</w:t>
            </w:r>
            <w:r w:rsidRPr="00537C00">
              <w:rPr>
                <w:rFonts w:eastAsia="SimSun"/>
              </w:rPr>
              <w:t xml:space="preserve">, BH RLC channels, </w:t>
            </w:r>
            <w:proofErr w:type="spellStart"/>
            <w:r w:rsidRPr="00537C00">
              <w:rPr>
                <w:rFonts w:eastAsia="SimSun"/>
              </w:rPr>
              <w:t>Uu</w:t>
            </w:r>
            <w:proofErr w:type="spellEnd"/>
            <w:r w:rsidRPr="00537C00">
              <w:rPr>
                <w:rFonts w:eastAsia="SimSun"/>
              </w:rPr>
              <w:t xml:space="preserve"> Relay RLC channels, PC5 Relay RLC channels and SRAP entity</w:t>
            </w:r>
            <w:r w:rsidRPr="00537C00">
              <w:t>;</w:t>
            </w:r>
          </w:p>
        </w:tc>
      </w:tr>
    </w:tbl>
    <w:p w14:paraId="259FBCBC" w14:textId="1B5318F8" w:rsidR="00524FAE" w:rsidRDefault="00035CEC" w:rsidP="00157B47">
      <w:pPr>
        <w:rPr>
          <w:rFonts w:eastAsiaTheme="minorEastAsia"/>
          <w:lang w:eastAsia="ko-KR"/>
        </w:rPr>
      </w:pPr>
      <w:r w:rsidRPr="00FC706A">
        <w:rPr>
          <w:b/>
          <w:bCs/>
        </w:rPr>
        <w:lastRenderedPageBreak/>
        <w:t xml:space="preserve">Proposal </w:t>
      </w:r>
      <w:r w:rsidR="008E6372">
        <w:rPr>
          <w:b/>
          <w:bCs/>
        </w:rPr>
        <w:t>5</w:t>
      </w:r>
      <w:r>
        <w:rPr>
          <w:b/>
          <w:bCs/>
        </w:rPr>
        <w:t xml:space="preserve"> (RRC-28)</w:t>
      </w:r>
      <w:r w:rsidRPr="00FC706A">
        <w:rPr>
          <w:b/>
          <w:bCs/>
        </w:rPr>
        <w:t>.</w:t>
      </w:r>
      <w:r>
        <w:rPr>
          <w:b/>
          <w:bCs/>
        </w:rPr>
        <w:t xml:space="preserve"> </w:t>
      </w:r>
      <w:r w:rsidR="001D5528">
        <w:rPr>
          <w:b/>
          <w:bCs/>
        </w:rPr>
        <w:t>When</w:t>
      </w:r>
      <w:r>
        <w:rPr>
          <w:b/>
          <w:bCs/>
        </w:rPr>
        <w:t xml:space="preserve"> going to RRC_IDLE, </w:t>
      </w:r>
      <w:r w:rsidRPr="00FC706A">
        <w:rPr>
          <w:b/>
          <w:bCs/>
        </w:rPr>
        <w:t xml:space="preserve">UE </w:t>
      </w:r>
      <w:r>
        <w:rPr>
          <w:b/>
          <w:bCs/>
        </w:rPr>
        <w:t>releases 1) the configuration of NW-side data collection and 2) UAI configuration for NW-side data collection (i.e., No spec change is needed)</w:t>
      </w:r>
      <w:r w:rsidR="00711CB1">
        <w:rPr>
          <w:b/>
          <w:bCs/>
        </w:rPr>
        <w:t>.</w:t>
      </w:r>
    </w:p>
    <w:p w14:paraId="4A536E90" w14:textId="047D4983" w:rsidR="00524FAE" w:rsidRDefault="00524FAE" w:rsidP="00157B47">
      <w:pPr>
        <w:rPr>
          <w:rFonts w:eastAsiaTheme="minorEastAsia"/>
          <w:lang w:eastAsia="ko-KR"/>
        </w:rPr>
      </w:pPr>
    </w:p>
    <w:p w14:paraId="031080A5" w14:textId="177B83C2" w:rsidR="00035CEC" w:rsidRDefault="00035CEC" w:rsidP="00157B47">
      <w:pPr>
        <w:rPr>
          <w:rFonts w:eastAsiaTheme="minorEastAsia"/>
          <w:lang w:eastAsia="ko-KR"/>
        </w:rPr>
      </w:pPr>
      <w:r>
        <w:rPr>
          <w:rFonts w:eastAsiaTheme="minorEastAsia"/>
          <w:lang w:eastAsia="ko-KR"/>
        </w:rPr>
        <w:t>In the case of RRC_INACTIVE, we should first discuss whether to store</w:t>
      </w:r>
      <w:r w:rsidR="0046695F">
        <w:rPr>
          <w:rFonts w:eastAsiaTheme="minorEastAsia"/>
          <w:lang w:eastAsia="ko-KR"/>
        </w:rPr>
        <w:t xml:space="preserve"> </w:t>
      </w:r>
      <w:r w:rsidR="0046695F">
        <w:rPr>
          <w:rFonts w:eastAsiaTheme="minorEastAsia"/>
          <w:lang w:eastAsia="ko-KR"/>
        </w:rPr>
        <w:t>in UE Inactive AS Context</w:t>
      </w:r>
      <w:r>
        <w:rPr>
          <w:rFonts w:eastAsiaTheme="minorEastAsia"/>
          <w:lang w:eastAsia="ko-KR"/>
        </w:rPr>
        <w:t xml:space="preserve"> </w:t>
      </w:r>
      <w:r w:rsidRPr="00035CEC">
        <w:rPr>
          <w:rFonts w:eastAsiaTheme="minorEastAsia"/>
          <w:lang w:eastAsia="ko-KR"/>
        </w:rPr>
        <w:t>1) the configuration of NW-side data collection and 2) UAI configuration for NW-side data collection</w:t>
      </w:r>
      <w:r>
        <w:rPr>
          <w:rFonts w:eastAsiaTheme="minorEastAsia"/>
          <w:lang w:eastAsia="ko-KR"/>
        </w:rPr>
        <w:t>. We already agreed to discard logged data, and so it is simple not to store</w:t>
      </w:r>
      <w:r w:rsidRPr="00035CEC">
        <w:rPr>
          <w:rFonts w:eastAsiaTheme="minorEastAsia"/>
          <w:lang w:eastAsia="ko-KR"/>
        </w:rPr>
        <w:t xml:space="preserve"> </w:t>
      </w:r>
      <w:r>
        <w:rPr>
          <w:rFonts w:eastAsiaTheme="minorEastAsia"/>
          <w:lang w:eastAsia="ko-KR"/>
        </w:rPr>
        <w:t xml:space="preserve">the </w:t>
      </w:r>
      <w:r w:rsidRPr="00035CEC">
        <w:rPr>
          <w:rFonts w:eastAsiaTheme="minorEastAsia"/>
          <w:lang w:eastAsia="ko-KR"/>
        </w:rPr>
        <w:t>configuration of NW-side data collectio</w:t>
      </w:r>
      <w:r>
        <w:rPr>
          <w:rFonts w:eastAsiaTheme="minorEastAsia"/>
          <w:lang w:eastAsia="ko-KR"/>
        </w:rPr>
        <w:t>n in UE Inactive AS Context</w:t>
      </w:r>
      <w:r w:rsidR="001D5528">
        <w:rPr>
          <w:rFonts w:eastAsiaTheme="minorEastAsia"/>
          <w:lang w:eastAsia="ko-KR"/>
        </w:rPr>
        <w:t xml:space="preserve">. Meanwhile, we prefer to follow </w:t>
      </w:r>
      <w:r w:rsidR="0046695F">
        <w:rPr>
          <w:rFonts w:eastAsiaTheme="minorEastAsia"/>
          <w:lang w:eastAsia="ko-KR"/>
        </w:rPr>
        <w:t>the same principle</w:t>
      </w:r>
      <w:r w:rsidR="001D5528">
        <w:rPr>
          <w:rFonts w:eastAsiaTheme="minorEastAsia"/>
          <w:lang w:eastAsia="ko-KR"/>
        </w:rPr>
        <w:t xml:space="preserve"> </w:t>
      </w:r>
      <w:r w:rsidR="0046695F">
        <w:rPr>
          <w:rFonts w:eastAsiaTheme="minorEastAsia"/>
          <w:lang w:eastAsia="ko-KR"/>
        </w:rPr>
        <w:t xml:space="preserve">with legacy </w:t>
      </w:r>
      <w:r w:rsidR="001D5528" w:rsidRPr="00035CEC">
        <w:rPr>
          <w:rFonts w:eastAsiaTheme="minorEastAsia"/>
          <w:lang w:eastAsia="ko-KR"/>
        </w:rPr>
        <w:t xml:space="preserve">UAI configuration </w:t>
      </w:r>
      <w:r w:rsidR="001D5528">
        <w:rPr>
          <w:rFonts w:eastAsiaTheme="minorEastAsia"/>
          <w:lang w:eastAsia="ko-KR"/>
        </w:rPr>
        <w:t xml:space="preserve">i.e., </w:t>
      </w:r>
      <w:r w:rsidR="0046695F">
        <w:rPr>
          <w:rFonts w:eastAsiaTheme="minorEastAsia"/>
          <w:lang w:eastAsia="ko-KR"/>
        </w:rPr>
        <w:t xml:space="preserve">UE first stores </w:t>
      </w:r>
      <w:r w:rsidR="001D5528" w:rsidRPr="00035CEC">
        <w:rPr>
          <w:rFonts w:eastAsiaTheme="minorEastAsia"/>
          <w:lang w:eastAsia="ko-KR"/>
        </w:rPr>
        <w:t xml:space="preserve">UAI configuration </w:t>
      </w:r>
      <w:r w:rsidR="001D5528">
        <w:rPr>
          <w:rFonts w:eastAsiaTheme="minorEastAsia"/>
          <w:lang w:eastAsia="ko-KR"/>
        </w:rPr>
        <w:t>in UE Inactive AS Context</w:t>
      </w:r>
      <w:r w:rsidR="0046695F">
        <w:rPr>
          <w:rFonts w:eastAsiaTheme="minorEastAsia"/>
          <w:lang w:eastAsia="ko-KR"/>
        </w:rPr>
        <w:t xml:space="preserve"> upon reception of </w:t>
      </w:r>
      <w:proofErr w:type="spellStart"/>
      <w:r w:rsidR="0046695F">
        <w:rPr>
          <w:rFonts w:eastAsiaTheme="minorEastAsia"/>
          <w:lang w:eastAsia="ko-KR"/>
        </w:rPr>
        <w:t>RRCRelease</w:t>
      </w:r>
      <w:proofErr w:type="spellEnd"/>
      <w:r w:rsidR="0046695F">
        <w:rPr>
          <w:rFonts w:eastAsiaTheme="minorEastAsia"/>
          <w:lang w:eastAsia="ko-KR"/>
        </w:rPr>
        <w:t xml:space="preserve"> message</w:t>
      </w:r>
      <w:r w:rsidR="001D5528">
        <w:rPr>
          <w:rFonts w:eastAsiaTheme="minorEastAsia"/>
          <w:lang w:eastAsia="ko-KR"/>
        </w:rPr>
        <w:t xml:space="preserve">, </w:t>
      </w:r>
      <w:r w:rsidR="0046695F">
        <w:rPr>
          <w:rFonts w:eastAsiaTheme="minorEastAsia"/>
          <w:lang w:eastAsia="ko-KR"/>
        </w:rPr>
        <w:t>but</w:t>
      </w:r>
      <w:r w:rsidR="001D5528">
        <w:rPr>
          <w:rFonts w:eastAsiaTheme="minorEastAsia"/>
          <w:lang w:eastAsia="ko-KR"/>
        </w:rPr>
        <w:t xml:space="preserve"> it is released upon initiation of RRC connect</w:t>
      </w:r>
      <w:r w:rsidR="0046695F">
        <w:rPr>
          <w:rFonts w:eastAsiaTheme="minorEastAsia"/>
          <w:lang w:eastAsia="ko-KR"/>
        </w:rPr>
        <w:t>ion</w:t>
      </w:r>
      <w:r w:rsidR="001D5528">
        <w:rPr>
          <w:rFonts w:eastAsiaTheme="minorEastAsia"/>
          <w:lang w:eastAsia="ko-KR"/>
        </w:rPr>
        <w:t xml:space="preserve"> resume.</w:t>
      </w:r>
    </w:p>
    <w:p w14:paraId="0109BB75" w14:textId="0D1A0A90" w:rsidR="001D5528" w:rsidRDefault="001D5528" w:rsidP="001D5528">
      <w:pPr>
        <w:rPr>
          <w:b/>
          <w:bCs/>
        </w:rPr>
      </w:pPr>
      <w:r w:rsidRPr="00FC706A">
        <w:rPr>
          <w:b/>
          <w:bCs/>
        </w:rPr>
        <w:t xml:space="preserve">Proposal </w:t>
      </w:r>
      <w:r w:rsidR="008E6372">
        <w:rPr>
          <w:b/>
          <w:bCs/>
        </w:rPr>
        <w:t>6</w:t>
      </w:r>
      <w:r>
        <w:rPr>
          <w:b/>
          <w:bCs/>
        </w:rPr>
        <w:t xml:space="preserve"> (RRC-28)</w:t>
      </w:r>
      <w:r w:rsidRPr="00FC706A">
        <w:rPr>
          <w:b/>
          <w:bCs/>
        </w:rPr>
        <w:t>.</w:t>
      </w:r>
      <w:r>
        <w:rPr>
          <w:b/>
          <w:bCs/>
        </w:rPr>
        <w:t xml:space="preserve"> When going to RRC_I</w:t>
      </w:r>
      <w:r w:rsidR="0046695F">
        <w:rPr>
          <w:b/>
          <w:bCs/>
        </w:rPr>
        <w:t>NACTIVE</w:t>
      </w:r>
      <w:r>
        <w:rPr>
          <w:b/>
          <w:bCs/>
        </w:rPr>
        <w:t xml:space="preserve">, </w:t>
      </w:r>
      <w:r w:rsidRPr="00FC706A">
        <w:rPr>
          <w:b/>
          <w:bCs/>
        </w:rPr>
        <w:t xml:space="preserve">UE </w:t>
      </w:r>
      <w:r>
        <w:rPr>
          <w:b/>
          <w:bCs/>
        </w:rPr>
        <w:t>does not store the configuration of NW-side data collection in UE Inactive AS Context.</w:t>
      </w:r>
    </w:p>
    <w:p w14:paraId="5DC18270" w14:textId="6C21C98D" w:rsidR="001D5528" w:rsidRDefault="001D5528" w:rsidP="001D5528">
      <w:pPr>
        <w:rPr>
          <w:b/>
          <w:bCs/>
        </w:rPr>
      </w:pPr>
      <w:r w:rsidRPr="00FC706A">
        <w:rPr>
          <w:b/>
          <w:bCs/>
        </w:rPr>
        <w:t xml:space="preserve">Proposal </w:t>
      </w:r>
      <w:r w:rsidR="008E6372">
        <w:rPr>
          <w:b/>
          <w:bCs/>
        </w:rPr>
        <w:t>7</w:t>
      </w:r>
      <w:r>
        <w:rPr>
          <w:b/>
          <w:bCs/>
        </w:rPr>
        <w:t xml:space="preserve"> (RRC-28)</w:t>
      </w:r>
      <w:r w:rsidRPr="00FC706A">
        <w:rPr>
          <w:b/>
          <w:bCs/>
        </w:rPr>
        <w:t>.</w:t>
      </w:r>
      <w:r>
        <w:rPr>
          <w:b/>
          <w:bCs/>
        </w:rPr>
        <w:t xml:space="preserve"> When going to RRC_</w:t>
      </w:r>
      <w:r w:rsidR="0046695F">
        <w:rPr>
          <w:b/>
          <w:bCs/>
        </w:rPr>
        <w:t>INACTIVE</w:t>
      </w:r>
      <w:r>
        <w:rPr>
          <w:b/>
          <w:bCs/>
        </w:rPr>
        <w:t xml:space="preserve">, </w:t>
      </w:r>
      <w:r w:rsidRPr="00FC706A">
        <w:rPr>
          <w:b/>
          <w:bCs/>
        </w:rPr>
        <w:t xml:space="preserve">UE </w:t>
      </w:r>
      <w:r w:rsidR="0046695F">
        <w:rPr>
          <w:b/>
          <w:bCs/>
        </w:rPr>
        <w:t xml:space="preserve">first </w:t>
      </w:r>
      <w:r>
        <w:rPr>
          <w:b/>
          <w:bCs/>
        </w:rPr>
        <w:t>store</w:t>
      </w:r>
      <w:r w:rsidR="0046695F">
        <w:rPr>
          <w:b/>
          <w:bCs/>
        </w:rPr>
        <w:t>s</w:t>
      </w:r>
      <w:r>
        <w:rPr>
          <w:b/>
          <w:bCs/>
        </w:rPr>
        <w:t xml:space="preserve"> UAI configuration for NW-side data collection in UE Inactive AS Context</w:t>
      </w:r>
      <w:r w:rsidR="0046695F">
        <w:rPr>
          <w:b/>
          <w:bCs/>
        </w:rPr>
        <w:t xml:space="preserve"> </w:t>
      </w:r>
      <w:r>
        <w:rPr>
          <w:b/>
          <w:bCs/>
        </w:rPr>
        <w:t xml:space="preserve">and it is released </w:t>
      </w:r>
      <w:r w:rsidRPr="001D5528">
        <w:rPr>
          <w:b/>
          <w:bCs/>
        </w:rPr>
        <w:t>upon initiation of RRC connect</w:t>
      </w:r>
      <w:r w:rsidR="0046695F">
        <w:rPr>
          <w:b/>
          <w:bCs/>
        </w:rPr>
        <w:t>ion</w:t>
      </w:r>
      <w:r w:rsidRPr="001D5528">
        <w:rPr>
          <w:b/>
          <w:bCs/>
        </w:rPr>
        <w:t xml:space="preserve"> resume</w:t>
      </w:r>
      <w:r>
        <w:rPr>
          <w:b/>
          <w:bCs/>
        </w:rPr>
        <w:t>.</w:t>
      </w:r>
    </w:p>
    <w:p w14:paraId="1ED8F6B5" w14:textId="77777777" w:rsidR="00035CEC" w:rsidRDefault="00035CEC" w:rsidP="00157B47">
      <w:pPr>
        <w:rPr>
          <w:rFonts w:eastAsiaTheme="minorEastAsia"/>
          <w:lang w:eastAsia="ko-KR"/>
        </w:rPr>
      </w:pPr>
    </w:p>
    <w:p w14:paraId="2BC49063" w14:textId="550262C9" w:rsidR="00E55936" w:rsidRPr="00E55936" w:rsidRDefault="00A97F7A" w:rsidP="00E55936">
      <w:pPr>
        <w:pStyle w:val="2"/>
        <w:rPr>
          <w:rFonts w:eastAsiaTheme="minorEastAsia"/>
          <w:lang w:eastAsia="ko-KR"/>
        </w:rPr>
      </w:pPr>
      <w:r>
        <w:rPr>
          <w:rFonts w:eastAsiaTheme="minorEastAsia"/>
          <w:lang w:eastAsia="ko-KR"/>
        </w:rPr>
        <w:t>Timestamp</w:t>
      </w:r>
    </w:p>
    <w:tbl>
      <w:tblPr>
        <w:tblStyle w:val="a5"/>
        <w:tblW w:w="0" w:type="auto"/>
        <w:tblLook w:val="04A0" w:firstRow="1" w:lastRow="0" w:firstColumn="1" w:lastColumn="0" w:noHBand="0" w:noVBand="1"/>
      </w:tblPr>
      <w:tblGrid>
        <w:gridCol w:w="9016"/>
      </w:tblGrid>
      <w:tr w:rsidR="000F5F04" w14:paraId="3950C6CB" w14:textId="77777777" w:rsidTr="000F5F04">
        <w:tc>
          <w:tcPr>
            <w:tcW w:w="9016" w:type="dxa"/>
          </w:tcPr>
          <w:p w14:paraId="6AE720A0" w14:textId="77777777" w:rsidR="000F5F04" w:rsidRPr="008824C4" w:rsidRDefault="000F5F04" w:rsidP="000F5F04">
            <w:pPr>
              <w:pStyle w:val="6"/>
              <w:ind w:leftChars="0" w:left="1152" w:firstLineChars="0" w:hanging="1152"/>
              <w:outlineLvl w:val="5"/>
              <w:rPr>
                <w:b w:val="0"/>
                <w:bCs w:val="0"/>
                <w:u w:val="single"/>
                <w:lang w:eastAsia="sv-SE"/>
              </w:rPr>
            </w:pPr>
            <w:r w:rsidRPr="008824C4">
              <w:rPr>
                <w:highlight w:val="cyan"/>
                <w:u w:val="single"/>
                <w:lang w:eastAsia="sv-SE"/>
              </w:rPr>
              <w:t>Open issue RRC-21</w:t>
            </w:r>
            <w:r w:rsidRPr="008824C4">
              <w:rPr>
                <w:u w:val="single"/>
                <w:lang w:eastAsia="sv-SE"/>
              </w:rPr>
              <w:t>: Time related content of logged data</w:t>
            </w:r>
          </w:p>
          <w:p w14:paraId="3FDB93E2" w14:textId="77777777" w:rsidR="000F5F04" w:rsidRDefault="000F5F04" w:rsidP="000F5F04">
            <w:pPr>
              <w:rPr>
                <w:lang w:eastAsia="sv-SE"/>
              </w:rPr>
            </w:pPr>
            <w:r w:rsidRPr="00B07E09">
              <w:rPr>
                <w:b/>
                <w:bCs/>
                <w:lang w:eastAsia="sv-SE"/>
              </w:rPr>
              <w:t>Issue description:</w:t>
            </w:r>
            <w:r>
              <w:rPr>
                <w:b/>
                <w:bCs/>
                <w:lang w:eastAsia="sv-SE"/>
              </w:rPr>
              <w:t xml:space="preserve"> </w:t>
            </w:r>
            <w:r w:rsidRPr="001B7E5E">
              <w:rPr>
                <w:lang w:eastAsia="sv-SE"/>
              </w:rPr>
              <w:t>It has not yet been clarified what</w:t>
            </w:r>
            <w:r>
              <w:rPr>
                <w:b/>
                <w:bCs/>
                <w:lang w:eastAsia="sv-SE"/>
              </w:rPr>
              <w:t xml:space="preserve"> </w:t>
            </w:r>
            <w:r>
              <w:rPr>
                <w:lang w:eastAsia="sv-SE"/>
              </w:rPr>
              <w:t>information needs to be included with the logged data, to indicate a time gap between the logged data entries (</w:t>
            </w:r>
            <w:proofErr w:type="gramStart"/>
            <w:r>
              <w:rPr>
                <w:lang w:eastAsia="sv-SE"/>
              </w:rPr>
              <w:t>i.e.</w:t>
            </w:r>
            <w:proofErr w:type="gramEnd"/>
            <w:r>
              <w:rPr>
                <w:lang w:eastAsia="sv-SE"/>
              </w:rPr>
              <w:t xml:space="preserve"> a gap that is longer than the logging data periodicity).</w:t>
            </w:r>
          </w:p>
          <w:p w14:paraId="65C52562" w14:textId="77777777" w:rsidR="000F5F04" w:rsidRDefault="000F5F04" w:rsidP="000F5F04">
            <w:pPr>
              <w:rPr>
                <w:lang w:eastAsia="sv-SE"/>
              </w:rPr>
            </w:pPr>
            <w:r>
              <w:rPr>
                <w:lang w:eastAsia="sv-SE"/>
              </w:rPr>
              <w:t>This issue refers to the RAN2#129bis agreement:</w:t>
            </w:r>
          </w:p>
          <w:p w14:paraId="57380A19" w14:textId="77777777" w:rsidR="000F5F04" w:rsidRDefault="000F5F04" w:rsidP="000F5F04">
            <w:pPr>
              <w:pStyle w:val="Agreement"/>
              <w:numPr>
                <w:ilvl w:val="0"/>
                <w:numId w:val="8"/>
              </w:numPr>
              <w:pBdr>
                <w:top w:val="single" w:sz="4" w:space="1" w:color="auto"/>
                <w:left w:val="single" w:sz="4" w:space="4" w:color="auto"/>
                <w:bottom w:val="single" w:sz="4" w:space="1" w:color="auto"/>
                <w:right w:val="single" w:sz="4" w:space="4" w:color="auto"/>
              </w:pBdr>
              <w:tabs>
                <w:tab w:val="clear" w:pos="-2152"/>
                <w:tab w:val="left" w:pos="720"/>
              </w:tabs>
              <w:spacing w:line="240" w:lineRule="auto"/>
              <w:rPr>
                <w:b w:val="0"/>
                <w:lang w:val="en-US"/>
              </w:rPr>
            </w:pPr>
            <w:r>
              <w:rPr>
                <w:b w:val="0"/>
                <w:lang w:val="en-US"/>
              </w:rPr>
              <w:t>For temporal domain, the network is made aware whether there is a gap between two consecutive samples.   FFS amount of gap and whether this is implicit or explicit</w:t>
            </w:r>
          </w:p>
          <w:p w14:paraId="1BE857B2" w14:textId="77777777" w:rsidR="000F5F04" w:rsidRDefault="000F5F04" w:rsidP="000F5F04">
            <w:pPr>
              <w:rPr>
                <w:lang w:eastAsia="sv-SE"/>
              </w:rPr>
            </w:pPr>
            <w:r>
              <w:rPr>
                <w:lang w:eastAsia="sv-SE"/>
              </w:rPr>
              <w:t>RAN2#130 agreement:</w:t>
            </w:r>
          </w:p>
          <w:tbl>
            <w:tblPr>
              <w:tblStyle w:val="a5"/>
              <w:tblW w:w="0" w:type="auto"/>
              <w:tblLook w:val="04A0" w:firstRow="1" w:lastRow="0" w:firstColumn="1" w:lastColumn="0" w:noHBand="0" w:noVBand="1"/>
            </w:tblPr>
            <w:tblGrid>
              <w:gridCol w:w="8790"/>
            </w:tblGrid>
            <w:tr w:rsidR="000F5F04" w14:paraId="2E5DE230" w14:textId="77777777" w:rsidTr="000E598E">
              <w:tc>
                <w:tcPr>
                  <w:tcW w:w="9629" w:type="dxa"/>
                </w:tcPr>
                <w:p w14:paraId="3B790FBF" w14:textId="77777777" w:rsidR="000F5F04" w:rsidRDefault="000F5F04" w:rsidP="000F5F04">
                  <w:pPr>
                    <w:rPr>
                      <w:lang w:eastAsia="sv-SE"/>
                    </w:rPr>
                  </w:pPr>
                  <w:r w:rsidRPr="00543F3B">
                    <w:rPr>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62BB1012" w14:textId="77777777" w:rsidR="000F5F04" w:rsidRDefault="000F5F04" w:rsidP="000F5F04">
            <w:pPr>
              <w:rPr>
                <w:lang w:eastAsia="sv-SE"/>
              </w:rPr>
            </w:pPr>
          </w:p>
          <w:p w14:paraId="3D646B11" w14:textId="77777777" w:rsidR="000F5F04" w:rsidRPr="000E1027" w:rsidRDefault="000F5F04" w:rsidP="000F5F04">
            <w:pPr>
              <w:rPr>
                <w:lang w:eastAsia="sv-SE"/>
              </w:rPr>
            </w:pPr>
            <w:r>
              <w:rPr>
                <w:lang w:eastAsia="sv-SE"/>
              </w:rPr>
              <w:t>The issue is captured as an editor’s note in the running CR, in clause 5.7.10.3 and 6.2.2.</w:t>
            </w:r>
          </w:p>
          <w:p w14:paraId="316CE317" w14:textId="0833A537" w:rsidR="000F5F04" w:rsidRPr="000F5F04" w:rsidRDefault="000F5F04" w:rsidP="000F5F04">
            <w:pPr>
              <w:tabs>
                <w:tab w:val="left" w:pos="992"/>
              </w:tabs>
              <w:rPr>
                <w:rFonts w:hint="eastAsia"/>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c>
      </w:tr>
    </w:tbl>
    <w:p w14:paraId="5FE58177" w14:textId="10E37FFB" w:rsidR="0005052C" w:rsidRDefault="00E55936" w:rsidP="00E55936">
      <w:pPr>
        <w:rPr>
          <w:rFonts w:eastAsiaTheme="minorEastAsia"/>
          <w:lang w:eastAsia="ko-KR"/>
        </w:rPr>
      </w:pPr>
      <w:r>
        <w:rPr>
          <w:rFonts w:eastAsiaTheme="minorEastAsia"/>
          <w:lang w:eastAsia="ko-KR"/>
        </w:rPr>
        <w:t>In the last meeting</w:t>
      </w:r>
      <w:r w:rsidR="00853DD5">
        <w:rPr>
          <w:rFonts w:eastAsiaTheme="minorEastAsia"/>
          <w:lang w:eastAsia="ko-KR"/>
        </w:rPr>
        <w:t>s</w:t>
      </w:r>
      <w:r>
        <w:rPr>
          <w:rFonts w:eastAsiaTheme="minorEastAsia"/>
          <w:lang w:eastAsia="ko-KR"/>
        </w:rPr>
        <w:t>,</w:t>
      </w:r>
      <w:r w:rsidR="0005052C">
        <w:rPr>
          <w:rFonts w:eastAsiaTheme="minorEastAsia"/>
          <w:lang w:eastAsia="ko-KR"/>
        </w:rPr>
        <w:t xml:space="preserve"> RAN2 discussed on whether timestamp for logged data is need or not, and agreed NW should be known whether there is temporal gap more than </w:t>
      </w:r>
      <w:r w:rsidR="00C70FE2">
        <w:rPr>
          <w:rFonts w:eastAsiaTheme="minorEastAsia"/>
          <w:lang w:eastAsia="ko-KR"/>
        </w:rPr>
        <w:t xml:space="preserve">configured </w:t>
      </w:r>
      <w:r w:rsidR="0005052C">
        <w:rPr>
          <w:rFonts w:eastAsiaTheme="minorEastAsia"/>
          <w:lang w:eastAsia="ko-KR"/>
        </w:rPr>
        <w:t>periodicity</w:t>
      </w:r>
      <w:r w:rsidR="000F5F04">
        <w:rPr>
          <w:rFonts w:eastAsiaTheme="minorEastAsia"/>
          <w:lang w:eastAsia="ko-KR"/>
        </w:rPr>
        <w:t>, and the gap should be indicated.</w:t>
      </w:r>
    </w:p>
    <w:tbl>
      <w:tblPr>
        <w:tblStyle w:val="a5"/>
        <w:tblW w:w="0" w:type="auto"/>
        <w:tblLook w:val="04A0" w:firstRow="1" w:lastRow="0" w:firstColumn="1" w:lastColumn="0" w:noHBand="0" w:noVBand="1"/>
      </w:tblPr>
      <w:tblGrid>
        <w:gridCol w:w="9016"/>
      </w:tblGrid>
      <w:tr w:rsidR="0005052C" w14:paraId="500F142A" w14:textId="77777777" w:rsidTr="0021718F">
        <w:tc>
          <w:tcPr>
            <w:tcW w:w="9016" w:type="dxa"/>
          </w:tcPr>
          <w:p w14:paraId="24BAA69C" w14:textId="77777777" w:rsidR="0005052C" w:rsidRDefault="0005052C" w:rsidP="0021718F">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6C019180" w14:textId="71D8E435" w:rsidR="0005052C" w:rsidRDefault="0005052C" w:rsidP="00226BA3">
            <w:pPr>
              <w:pStyle w:val="a6"/>
              <w:numPr>
                <w:ilvl w:val="0"/>
                <w:numId w:val="4"/>
              </w:numPr>
              <w:rPr>
                <w:rFonts w:eastAsiaTheme="minorEastAsia"/>
                <w:lang w:eastAsia="ko-KR"/>
              </w:rPr>
            </w:pPr>
            <w:r w:rsidRPr="0005052C">
              <w:rPr>
                <w:rFonts w:eastAsiaTheme="minorEastAsia"/>
                <w:lang w:eastAsia="ko-KR"/>
              </w:rPr>
              <w:t>For temporal domain, the network is made aware whether there is a gap between two consecutive samples.   FFS amount of gap and whether this is implicit or explicit</w:t>
            </w:r>
          </w:p>
          <w:p w14:paraId="28B7CBC0" w14:textId="79EA7B13" w:rsidR="00853DD5" w:rsidRPr="00853DD5" w:rsidRDefault="00853DD5" w:rsidP="00853DD5">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w:t>
            </w:r>
            <w:r>
              <w:rPr>
                <w:rFonts w:eastAsiaTheme="minorEastAsia"/>
                <w:b/>
                <w:bCs/>
                <w:lang w:eastAsia="ko-KR"/>
              </w:rPr>
              <w:t>30</w:t>
            </w:r>
            <w:r w:rsidRPr="003B586D">
              <w:rPr>
                <w:rFonts w:eastAsiaTheme="minorEastAsia"/>
                <w:b/>
                <w:bCs/>
                <w:lang w:eastAsia="ko-KR"/>
              </w:rPr>
              <w:t>)</w:t>
            </w:r>
            <w:r>
              <w:rPr>
                <w:rFonts w:eastAsiaTheme="minorEastAsia"/>
                <w:b/>
                <w:bCs/>
                <w:lang w:eastAsia="ko-KR"/>
              </w:rPr>
              <w:t>&gt;</w:t>
            </w:r>
          </w:p>
          <w:p w14:paraId="2796678B" w14:textId="422C6579" w:rsidR="00853DD5" w:rsidRPr="0005052C" w:rsidRDefault="00853DD5" w:rsidP="00226BA3">
            <w:pPr>
              <w:pStyle w:val="a6"/>
              <w:numPr>
                <w:ilvl w:val="0"/>
                <w:numId w:val="4"/>
              </w:numPr>
              <w:rPr>
                <w:rFonts w:eastAsiaTheme="minorEastAsia"/>
                <w:lang w:eastAsia="ko-KR"/>
              </w:rPr>
            </w:pPr>
            <w:r w:rsidRPr="004F4991">
              <w:t>Data is collected on per</w:t>
            </w:r>
            <w:r>
              <w:t xml:space="preserve"> data logging</w:t>
            </w:r>
            <w:r w:rsidRPr="004F4991">
              <w:t xml:space="preserve"> configuration basis and </w:t>
            </w:r>
            <w:r>
              <w:t>UE</w:t>
            </w:r>
            <w:r w:rsidRPr="004F4991">
              <w:t xml:space="preserve"> indicate</w:t>
            </w:r>
            <w:r>
              <w:t>s</w:t>
            </w:r>
            <w:r w:rsidRPr="004F4991">
              <w:t xml:space="preserve"> </w:t>
            </w:r>
            <w:r>
              <w:t xml:space="preserve">data logging </w:t>
            </w:r>
            <w:r w:rsidRPr="004F4991">
              <w:t>configuration ID.</w:t>
            </w:r>
            <w:r>
              <w:t xml:space="preserve">  </w:t>
            </w:r>
            <w:r w:rsidRPr="004F4991">
              <w:t xml:space="preserve">  An indication of the </w:t>
            </w:r>
            <w:r>
              <w:t>“</w:t>
            </w:r>
            <w:r w:rsidRPr="004F4991">
              <w:t>gap</w:t>
            </w:r>
            <w:r>
              <w:t>”</w:t>
            </w:r>
            <w:r w:rsidRPr="004F4991">
              <w:t xml:space="preserve"> is </w:t>
            </w:r>
            <w:r>
              <w:t>needed</w:t>
            </w:r>
            <w:r w:rsidRPr="004F4991">
              <w:t>.</w:t>
            </w:r>
            <w:r>
              <w:t xml:space="preserve">  “Gap” is time interval larger than the configured logging periodicity.  </w:t>
            </w:r>
            <w:r w:rsidRPr="004F4991">
              <w:t xml:space="preserve">  FFS if timestamp and relative time stamp for each group is needed</w:t>
            </w:r>
            <w:r>
              <w:t xml:space="preserve"> per “group”</w:t>
            </w:r>
            <w:r w:rsidRPr="004F4991">
              <w:t>.</w:t>
            </w:r>
          </w:p>
        </w:tc>
      </w:tr>
    </w:tbl>
    <w:p w14:paraId="7BE363BA" w14:textId="77777777" w:rsidR="007A11D2" w:rsidRDefault="0005052C" w:rsidP="00E55936">
      <w:pPr>
        <w:rPr>
          <w:rFonts w:eastAsiaTheme="minorEastAsia"/>
          <w:lang w:eastAsia="ko-KR"/>
        </w:rPr>
      </w:pPr>
      <w:r>
        <w:rPr>
          <w:rFonts w:eastAsiaTheme="minorEastAsia"/>
          <w:lang w:eastAsia="ko-KR"/>
        </w:rPr>
        <w:t>Th</w:t>
      </w:r>
      <w:r w:rsidR="00E55936">
        <w:rPr>
          <w:rFonts w:eastAsiaTheme="minorEastAsia"/>
          <w:lang w:eastAsia="ko-KR"/>
        </w:rPr>
        <w:t xml:space="preserve">ere were a few of proposals from companies to introduce timestamp </w:t>
      </w:r>
      <w:r w:rsidR="00992FEF">
        <w:rPr>
          <w:rFonts w:eastAsiaTheme="minorEastAsia"/>
          <w:lang w:eastAsia="ko-KR"/>
        </w:rPr>
        <w:t xml:space="preserve">in reports </w:t>
      </w:r>
      <w:r w:rsidR="00E55936">
        <w:rPr>
          <w:rFonts w:eastAsiaTheme="minorEastAsia"/>
          <w:lang w:eastAsia="ko-KR"/>
        </w:rPr>
        <w:t xml:space="preserve">to indicate when the data is measured/logged. </w:t>
      </w:r>
      <w:r w:rsidR="004F1C36">
        <w:rPr>
          <w:rFonts w:eastAsiaTheme="minorEastAsia"/>
          <w:lang w:eastAsia="ko-KR"/>
        </w:rPr>
        <w:t>It is obvious any</w:t>
      </w:r>
      <w:r w:rsidR="00992FEF">
        <w:rPr>
          <w:rFonts w:eastAsiaTheme="minorEastAsia"/>
          <w:lang w:eastAsia="ko-KR"/>
        </w:rPr>
        <w:t xml:space="preserve"> kind</w:t>
      </w:r>
      <w:r w:rsidR="004F1C36">
        <w:rPr>
          <w:rFonts w:eastAsiaTheme="minorEastAsia"/>
          <w:lang w:eastAsia="ko-KR"/>
        </w:rPr>
        <w:t xml:space="preserve"> time information is needed for NW</w:t>
      </w:r>
      <w:r w:rsidR="00E55936">
        <w:rPr>
          <w:rFonts w:eastAsiaTheme="minorEastAsia"/>
          <w:lang w:eastAsia="ko-KR"/>
        </w:rPr>
        <w:t xml:space="preserve"> </w:t>
      </w:r>
      <w:r w:rsidR="004F1C36">
        <w:rPr>
          <w:rFonts w:eastAsiaTheme="minorEastAsia"/>
          <w:lang w:eastAsia="ko-KR"/>
        </w:rPr>
        <w:t xml:space="preserve">to train model </w:t>
      </w:r>
      <w:r w:rsidR="00C70FE2">
        <w:rPr>
          <w:rFonts w:eastAsiaTheme="minorEastAsia"/>
          <w:lang w:eastAsia="ko-KR"/>
        </w:rPr>
        <w:t xml:space="preserve">at least </w:t>
      </w:r>
      <w:r w:rsidR="004F1C36">
        <w:rPr>
          <w:rFonts w:eastAsiaTheme="minorEastAsia"/>
          <w:lang w:eastAsia="ko-KR"/>
        </w:rPr>
        <w:t xml:space="preserve">for temporal </w:t>
      </w:r>
      <w:r w:rsidR="004F1C36">
        <w:rPr>
          <w:rFonts w:eastAsiaTheme="minorEastAsia"/>
          <w:lang w:eastAsia="ko-KR"/>
        </w:rPr>
        <w:lastRenderedPageBreak/>
        <w:t>prediction.</w:t>
      </w:r>
      <w:r w:rsidR="00E55936">
        <w:rPr>
          <w:rFonts w:eastAsiaTheme="minorEastAsia"/>
          <w:lang w:eastAsia="ko-KR"/>
        </w:rPr>
        <w:t xml:space="preserve"> </w:t>
      </w:r>
      <w:r w:rsidR="004F1C36">
        <w:rPr>
          <w:rFonts w:eastAsiaTheme="minorEastAsia"/>
          <w:lang w:eastAsia="ko-KR"/>
        </w:rPr>
        <w:t xml:space="preserve">However, we do not think </w:t>
      </w:r>
      <w:r w:rsidR="00992FEF">
        <w:rPr>
          <w:rFonts w:eastAsiaTheme="minorEastAsia"/>
          <w:lang w:eastAsia="ko-KR"/>
        </w:rPr>
        <w:t xml:space="preserve">the </w:t>
      </w:r>
      <w:r w:rsidR="004F1C36">
        <w:rPr>
          <w:rFonts w:eastAsiaTheme="minorEastAsia"/>
          <w:lang w:eastAsia="ko-KR"/>
        </w:rPr>
        <w:t xml:space="preserve">explicit timestamp is needed. i.e., </w:t>
      </w:r>
      <w:r w:rsidR="00992FEF">
        <w:rPr>
          <w:rFonts w:eastAsiaTheme="minorEastAsia"/>
          <w:lang w:eastAsia="ko-KR"/>
        </w:rPr>
        <w:t>NW can understand the time information implicitly</w:t>
      </w:r>
      <w:r w:rsidR="00853DD5">
        <w:rPr>
          <w:rFonts w:eastAsiaTheme="minorEastAsia"/>
          <w:lang w:eastAsia="ko-KR"/>
        </w:rPr>
        <w:t xml:space="preserve">. </w:t>
      </w:r>
    </w:p>
    <w:p w14:paraId="249223FF" w14:textId="10BE9EEB" w:rsidR="00992FEF" w:rsidRDefault="00C304E0" w:rsidP="00E55936">
      <w:pPr>
        <w:rPr>
          <w:rFonts w:eastAsiaTheme="minorEastAsia"/>
          <w:lang w:eastAsia="ko-KR"/>
        </w:rPr>
      </w:pPr>
      <w:r>
        <w:rPr>
          <w:rFonts w:eastAsiaTheme="minorEastAsia"/>
          <w:lang w:eastAsia="ko-KR"/>
        </w:rPr>
        <w:t>I</w:t>
      </w:r>
      <w:r w:rsidR="00992FEF">
        <w:rPr>
          <w:rFonts w:eastAsiaTheme="minorEastAsia"/>
          <w:lang w:eastAsia="ko-KR"/>
        </w:rPr>
        <w:t xml:space="preserve">n case of periodic logging, for each CSI-RS or SSB resource, UE </w:t>
      </w:r>
      <w:r w:rsidR="0005052C">
        <w:rPr>
          <w:rFonts w:eastAsiaTheme="minorEastAsia"/>
          <w:lang w:eastAsia="ko-KR"/>
        </w:rPr>
        <w:t>logs</w:t>
      </w:r>
      <w:r w:rsidR="00992FEF">
        <w:rPr>
          <w:rFonts w:eastAsiaTheme="minorEastAsia"/>
          <w:lang w:eastAsia="ko-KR"/>
        </w:rPr>
        <w:t xml:space="preserve"> </w:t>
      </w:r>
      <w:r w:rsidR="0005052C">
        <w:rPr>
          <w:rFonts w:eastAsiaTheme="minorEastAsia"/>
          <w:lang w:eastAsia="ko-KR"/>
        </w:rPr>
        <w:t xml:space="preserve">data (e.g., </w:t>
      </w:r>
      <w:r w:rsidR="00992FEF">
        <w:rPr>
          <w:rFonts w:eastAsiaTheme="minorEastAsia"/>
          <w:lang w:eastAsia="ko-KR"/>
        </w:rPr>
        <w:t>L1-RSRP</w:t>
      </w:r>
      <w:r w:rsidR="0005052C">
        <w:rPr>
          <w:rFonts w:eastAsiaTheme="minorEastAsia"/>
          <w:lang w:eastAsia="ko-KR"/>
        </w:rPr>
        <w:t>)</w:t>
      </w:r>
      <w:r>
        <w:rPr>
          <w:rFonts w:eastAsiaTheme="minorEastAsia"/>
          <w:lang w:eastAsia="ko-KR"/>
        </w:rPr>
        <w:t xml:space="preserve"> periodically</w:t>
      </w:r>
      <w:r w:rsidR="00992FEF">
        <w:rPr>
          <w:rFonts w:eastAsiaTheme="minorEastAsia"/>
          <w:lang w:eastAsia="ko-KR"/>
        </w:rPr>
        <w:t xml:space="preserve">. </w:t>
      </w:r>
      <w:r w:rsidR="00853DD5">
        <w:rPr>
          <w:rFonts w:eastAsiaTheme="minorEastAsia"/>
          <w:lang w:eastAsia="ko-KR"/>
        </w:rPr>
        <w:t xml:space="preserve">As </w:t>
      </w:r>
      <w:r w:rsidR="00992FEF">
        <w:rPr>
          <w:rFonts w:eastAsiaTheme="minorEastAsia"/>
          <w:lang w:eastAsia="ko-KR"/>
        </w:rPr>
        <w:t>NW configures the periodicity of the resource</w:t>
      </w:r>
      <w:r w:rsidR="00853DD5">
        <w:rPr>
          <w:rFonts w:eastAsiaTheme="minorEastAsia"/>
          <w:lang w:eastAsia="ko-KR"/>
        </w:rPr>
        <w:t xml:space="preserve"> or logging periodicity</w:t>
      </w:r>
      <w:r w:rsidR="00992FEF">
        <w:rPr>
          <w:rFonts w:eastAsiaTheme="minorEastAsia"/>
          <w:lang w:eastAsia="ko-KR"/>
        </w:rPr>
        <w:t>,</w:t>
      </w:r>
      <w:r w:rsidR="00853DD5">
        <w:rPr>
          <w:rFonts w:eastAsiaTheme="minorEastAsia"/>
          <w:lang w:eastAsia="ko-KR"/>
        </w:rPr>
        <w:t xml:space="preserve"> it is</w:t>
      </w:r>
      <w:r w:rsidR="007A11D2">
        <w:rPr>
          <w:rFonts w:eastAsiaTheme="minorEastAsia"/>
          <w:lang w:eastAsia="ko-KR"/>
        </w:rPr>
        <w:t xml:space="preserve"> obviously</w:t>
      </w:r>
      <w:r w:rsidR="00853DD5">
        <w:rPr>
          <w:rFonts w:eastAsiaTheme="minorEastAsia"/>
          <w:lang w:eastAsia="ko-KR"/>
        </w:rPr>
        <w:t xml:space="preserve"> known by NW so </w:t>
      </w:r>
      <w:r>
        <w:rPr>
          <w:rFonts w:eastAsiaTheme="minorEastAsia"/>
          <w:lang w:eastAsia="ko-KR"/>
        </w:rPr>
        <w:t xml:space="preserve">it is enough for </w:t>
      </w:r>
      <w:r w:rsidR="00992FEF">
        <w:rPr>
          <w:rFonts w:eastAsiaTheme="minorEastAsia"/>
          <w:lang w:eastAsia="ko-KR"/>
        </w:rPr>
        <w:t xml:space="preserve">UE </w:t>
      </w:r>
      <w:r>
        <w:rPr>
          <w:rFonts w:eastAsiaTheme="minorEastAsia"/>
          <w:lang w:eastAsia="ko-KR"/>
        </w:rPr>
        <w:t>to</w:t>
      </w:r>
      <w:r w:rsidR="00992FEF">
        <w:rPr>
          <w:rFonts w:eastAsiaTheme="minorEastAsia"/>
          <w:lang w:eastAsia="ko-KR"/>
        </w:rPr>
        <w:t xml:space="preserve"> contain</w:t>
      </w:r>
      <w:r w:rsidR="0006104C">
        <w:rPr>
          <w:rFonts w:eastAsiaTheme="minorEastAsia"/>
          <w:lang w:eastAsia="ko-KR"/>
        </w:rPr>
        <w:t>/report</w:t>
      </w:r>
      <w:r w:rsidR="00992FEF">
        <w:rPr>
          <w:rFonts w:eastAsiaTheme="minorEastAsia"/>
          <w:lang w:eastAsia="ko-KR"/>
        </w:rPr>
        <w:t xml:space="preserve"> the </w:t>
      </w:r>
      <w:r w:rsidR="0005052C">
        <w:rPr>
          <w:rFonts w:eastAsiaTheme="minorEastAsia"/>
          <w:lang w:eastAsia="ko-KR"/>
        </w:rPr>
        <w:t xml:space="preserve">data (e.g., L1-RSRP) </w:t>
      </w:r>
      <w:r w:rsidR="00992FEF">
        <w:rPr>
          <w:rFonts w:eastAsiaTheme="minorEastAsia"/>
          <w:lang w:eastAsia="ko-KR"/>
        </w:rPr>
        <w:t xml:space="preserve">in chronological order in a list. Then, NW can understand </w:t>
      </w:r>
      <w:r>
        <w:rPr>
          <w:rFonts w:eastAsiaTheme="minorEastAsia"/>
          <w:lang w:eastAsia="ko-KR"/>
        </w:rPr>
        <w:t xml:space="preserve">the </w:t>
      </w:r>
      <w:r w:rsidR="00992FEF">
        <w:rPr>
          <w:rFonts w:eastAsiaTheme="minorEastAsia"/>
          <w:lang w:eastAsia="ko-KR"/>
        </w:rPr>
        <w:t xml:space="preserve">differential time between two consecutive entries in the list is </w:t>
      </w:r>
      <w:r>
        <w:rPr>
          <w:rFonts w:eastAsiaTheme="minorEastAsia"/>
          <w:lang w:eastAsia="ko-KR"/>
        </w:rPr>
        <w:t>same as the</w:t>
      </w:r>
      <w:r w:rsidR="00992FEF">
        <w:rPr>
          <w:rFonts w:eastAsiaTheme="minorEastAsia"/>
          <w:lang w:eastAsia="ko-KR"/>
        </w:rPr>
        <w:t xml:space="preserve"> configured periodicity</w:t>
      </w:r>
      <w:r w:rsidR="007A11D2">
        <w:rPr>
          <w:rFonts w:eastAsiaTheme="minorEastAsia"/>
          <w:lang w:eastAsia="ko-KR"/>
        </w:rPr>
        <w:t>.</w:t>
      </w:r>
    </w:p>
    <w:p w14:paraId="4A2FBD0D" w14:textId="6C0F2428" w:rsidR="00992FEF" w:rsidRDefault="00992FEF" w:rsidP="00E55936">
      <w:pPr>
        <w:rPr>
          <w:rFonts w:eastAsiaTheme="minorEastAsia"/>
          <w:lang w:eastAsia="ko-KR"/>
        </w:rPr>
      </w:pPr>
      <w:r>
        <w:rPr>
          <w:rFonts w:eastAsiaTheme="minorEastAsia"/>
          <w:lang w:eastAsia="ko-KR"/>
        </w:rPr>
        <w:t>On the other hand, in case of event-based logging,</w:t>
      </w:r>
      <w:r w:rsidR="0005052C">
        <w:rPr>
          <w:rFonts w:eastAsiaTheme="minorEastAsia"/>
          <w:lang w:eastAsia="ko-KR"/>
        </w:rPr>
        <w:t xml:space="preserve"> data logging</w:t>
      </w:r>
      <w:r>
        <w:rPr>
          <w:rFonts w:eastAsiaTheme="minorEastAsia"/>
          <w:lang w:eastAsia="ko-KR"/>
        </w:rPr>
        <w:t xml:space="preserve"> may not be uniformly periodic, as there could be the</w:t>
      </w:r>
      <w:r w:rsidR="0005052C">
        <w:rPr>
          <w:rFonts w:eastAsiaTheme="minorEastAsia"/>
          <w:lang w:eastAsia="ko-KR"/>
        </w:rPr>
        <w:t xml:space="preserve"> </w:t>
      </w:r>
      <w:r w:rsidR="007809C2">
        <w:rPr>
          <w:rFonts w:eastAsiaTheme="minorEastAsia"/>
          <w:lang w:eastAsia="ko-KR"/>
        </w:rPr>
        <w:t>period</w:t>
      </w:r>
      <w:r>
        <w:rPr>
          <w:rFonts w:eastAsiaTheme="minorEastAsia"/>
          <w:lang w:eastAsia="ko-KR"/>
        </w:rPr>
        <w:t xml:space="preserve"> during which UE does not measure the</w:t>
      </w:r>
      <w:r w:rsidR="0006104C">
        <w:rPr>
          <w:rFonts w:eastAsiaTheme="minorEastAsia"/>
          <w:lang w:eastAsia="ko-KR"/>
        </w:rPr>
        <w:t xml:space="preserve"> configure</w:t>
      </w:r>
      <w:r w:rsidR="00C70FE2">
        <w:rPr>
          <w:rFonts w:eastAsiaTheme="minorEastAsia"/>
          <w:lang w:eastAsia="ko-KR"/>
        </w:rPr>
        <w:t>d</w:t>
      </w:r>
      <w:r w:rsidR="0006104C">
        <w:rPr>
          <w:rFonts w:eastAsiaTheme="minorEastAsia"/>
          <w:lang w:eastAsia="ko-KR"/>
        </w:rPr>
        <w:t xml:space="preserve"> resources</w:t>
      </w:r>
      <w:r>
        <w:rPr>
          <w:rFonts w:eastAsiaTheme="minorEastAsia"/>
          <w:lang w:eastAsia="ko-KR"/>
        </w:rPr>
        <w:t xml:space="preserve">. For example, </w:t>
      </w:r>
    </w:p>
    <w:p w14:paraId="172EBE59" w14:textId="4F2ADDB8" w:rsidR="00992FEF" w:rsidRDefault="00992FEF" w:rsidP="00226BA3">
      <w:pPr>
        <w:pStyle w:val="a6"/>
        <w:numPr>
          <w:ilvl w:val="0"/>
          <w:numId w:val="4"/>
        </w:numPr>
        <w:rPr>
          <w:rFonts w:eastAsiaTheme="minorEastAsia"/>
          <w:lang w:eastAsia="ko-KR"/>
        </w:rPr>
      </w:pPr>
      <w:r>
        <w:rPr>
          <w:rFonts w:eastAsiaTheme="minorEastAsia"/>
          <w:lang w:eastAsia="ko-KR"/>
        </w:rPr>
        <w:t xml:space="preserve">1) </w:t>
      </w:r>
      <w:r w:rsidRPr="00E55936">
        <w:rPr>
          <w:rFonts w:eastAsiaTheme="minorEastAsia"/>
          <w:lang w:eastAsia="ko-KR"/>
        </w:rPr>
        <w:t xml:space="preserve">When the event is fulfilled, </w:t>
      </w:r>
      <w:r>
        <w:rPr>
          <w:rFonts w:eastAsiaTheme="minorEastAsia"/>
          <w:lang w:eastAsia="ko-KR"/>
        </w:rPr>
        <w:t xml:space="preserve">UE </w:t>
      </w:r>
      <w:r w:rsidR="00C70FE2">
        <w:rPr>
          <w:rFonts w:eastAsiaTheme="minorEastAsia"/>
          <w:lang w:eastAsia="ko-KR"/>
        </w:rPr>
        <w:t xml:space="preserve">starts </w:t>
      </w:r>
      <w:r>
        <w:rPr>
          <w:rFonts w:eastAsiaTheme="minorEastAsia"/>
          <w:lang w:eastAsia="ko-KR"/>
        </w:rPr>
        <w:t>log</w:t>
      </w:r>
      <w:r w:rsidR="00C70FE2">
        <w:rPr>
          <w:rFonts w:eastAsiaTheme="minorEastAsia"/>
          <w:lang w:eastAsia="ko-KR"/>
        </w:rPr>
        <w:t>ging</w:t>
      </w:r>
      <w:r>
        <w:rPr>
          <w:rFonts w:eastAsiaTheme="minorEastAsia"/>
          <w:lang w:eastAsia="ko-KR"/>
        </w:rPr>
        <w:t xml:space="preserve"> </w:t>
      </w:r>
      <w:r w:rsidR="007809C2">
        <w:rPr>
          <w:rFonts w:eastAsiaTheme="minorEastAsia"/>
          <w:lang w:eastAsia="ko-KR"/>
        </w:rPr>
        <w:t>data</w:t>
      </w:r>
      <w:r>
        <w:rPr>
          <w:rFonts w:eastAsiaTheme="minorEastAsia"/>
          <w:lang w:eastAsia="ko-KR"/>
        </w:rPr>
        <w:t xml:space="preserve"> periodically</w:t>
      </w:r>
      <w:r w:rsidR="007809C2">
        <w:rPr>
          <w:rFonts w:eastAsiaTheme="minorEastAsia"/>
          <w:lang w:eastAsia="ko-KR"/>
        </w:rPr>
        <w:t xml:space="preserve"> </w:t>
      </w:r>
      <w:r w:rsidR="007809C2" w:rsidRPr="00E55936">
        <w:rPr>
          <w:rFonts w:eastAsiaTheme="minorEastAsia"/>
          <w:lang w:eastAsia="ko-KR"/>
        </w:rPr>
        <w:t>(</w:t>
      </w:r>
      <w:r w:rsidR="007809C2">
        <w:rPr>
          <w:rFonts w:eastAsiaTheme="minorEastAsia"/>
          <w:lang w:eastAsia="ko-KR"/>
        </w:rPr>
        <w:t>i.e.,</w:t>
      </w:r>
      <w:r w:rsidR="007809C2" w:rsidRPr="00E55936">
        <w:rPr>
          <w:rFonts w:eastAsiaTheme="minorEastAsia"/>
          <w:lang w:eastAsia="ko-KR"/>
        </w:rPr>
        <w:t xml:space="preserve"> 1</w:t>
      </w:r>
      <w:r w:rsidR="007809C2" w:rsidRPr="0006104C">
        <w:rPr>
          <w:rFonts w:eastAsiaTheme="minorEastAsia"/>
          <w:vertAlign w:val="superscript"/>
          <w:lang w:eastAsia="ko-KR"/>
        </w:rPr>
        <w:t>st</w:t>
      </w:r>
      <w:r w:rsidR="007809C2" w:rsidRPr="00E55936">
        <w:rPr>
          <w:rFonts w:eastAsiaTheme="minorEastAsia"/>
          <w:lang w:eastAsia="ko-KR"/>
        </w:rPr>
        <w:t xml:space="preserve"> </w:t>
      </w:r>
      <w:r w:rsidR="007809C2">
        <w:rPr>
          <w:rFonts w:eastAsiaTheme="minorEastAsia"/>
          <w:lang w:eastAsia="ko-KR"/>
        </w:rPr>
        <w:t xml:space="preserve">logging </w:t>
      </w:r>
      <w:r w:rsidR="007809C2" w:rsidRPr="00E55936">
        <w:rPr>
          <w:rFonts w:eastAsiaTheme="minorEastAsia"/>
          <w:lang w:eastAsia="ko-KR"/>
        </w:rPr>
        <w:t>instance)</w:t>
      </w:r>
      <w:r w:rsidR="00C304E0">
        <w:rPr>
          <w:rFonts w:eastAsiaTheme="minorEastAsia"/>
          <w:lang w:eastAsia="ko-KR"/>
        </w:rPr>
        <w:t>.</w:t>
      </w:r>
    </w:p>
    <w:p w14:paraId="3B8BEBD8" w14:textId="7F9EA24E" w:rsidR="00992FEF" w:rsidRDefault="00992FEF" w:rsidP="00226BA3">
      <w:pPr>
        <w:pStyle w:val="a6"/>
        <w:numPr>
          <w:ilvl w:val="0"/>
          <w:numId w:val="4"/>
        </w:numPr>
        <w:rPr>
          <w:rFonts w:eastAsiaTheme="minorEastAsia"/>
          <w:lang w:eastAsia="ko-KR"/>
        </w:rPr>
      </w:pPr>
      <w:r>
        <w:rPr>
          <w:rFonts w:eastAsiaTheme="minorEastAsia" w:hint="eastAsia"/>
          <w:lang w:eastAsia="ko-KR"/>
        </w:rPr>
        <w:t>2</w:t>
      </w:r>
      <w:r>
        <w:rPr>
          <w:rFonts w:eastAsiaTheme="minorEastAsia"/>
          <w:lang w:eastAsia="ko-KR"/>
        </w:rPr>
        <w:t xml:space="preserve">) When </w:t>
      </w:r>
      <w:r w:rsidRPr="00E55936">
        <w:rPr>
          <w:rFonts w:eastAsiaTheme="minorEastAsia"/>
          <w:lang w:eastAsia="ko-KR"/>
        </w:rPr>
        <w:t>the event is not fulfilled any longer, UE stops measurement</w:t>
      </w:r>
      <w:r>
        <w:rPr>
          <w:rFonts w:eastAsiaTheme="minorEastAsia"/>
          <w:lang w:eastAsia="ko-KR"/>
        </w:rPr>
        <w:t>/logging</w:t>
      </w:r>
      <w:r w:rsidRPr="00E55936">
        <w:rPr>
          <w:rFonts w:eastAsiaTheme="minorEastAsia"/>
          <w:lang w:eastAsia="ko-KR"/>
        </w:rPr>
        <w:t>.</w:t>
      </w:r>
    </w:p>
    <w:p w14:paraId="38174953" w14:textId="53F7826D" w:rsidR="00992FEF" w:rsidRDefault="00992FEF" w:rsidP="00226BA3">
      <w:pPr>
        <w:pStyle w:val="a6"/>
        <w:numPr>
          <w:ilvl w:val="0"/>
          <w:numId w:val="4"/>
        </w:numPr>
        <w:rPr>
          <w:rFonts w:eastAsiaTheme="minorEastAsia"/>
          <w:lang w:eastAsia="ko-KR"/>
        </w:rPr>
      </w:pPr>
      <w:r>
        <w:rPr>
          <w:rFonts w:eastAsiaTheme="minorEastAsia" w:hint="eastAsia"/>
          <w:lang w:eastAsia="ko-KR"/>
        </w:rPr>
        <w:t>3</w:t>
      </w:r>
      <w:r>
        <w:rPr>
          <w:rFonts w:eastAsiaTheme="minorEastAsia"/>
          <w:lang w:eastAsia="ko-KR"/>
        </w:rPr>
        <w:t xml:space="preserve">) When the event is fulfilled again, UE resumes measurement and logs </w:t>
      </w:r>
      <w:r w:rsidR="007809C2">
        <w:rPr>
          <w:rFonts w:eastAsiaTheme="minorEastAsia"/>
          <w:lang w:eastAsia="ko-KR"/>
        </w:rPr>
        <w:t xml:space="preserve">data </w:t>
      </w:r>
      <w:r>
        <w:rPr>
          <w:rFonts w:eastAsiaTheme="minorEastAsia"/>
          <w:lang w:eastAsia="ko-KR"/>
        </w:rPr>
        <w:t>periodically</w:t>
      </w:r>
      <w:r w:rsidR="00C304E0">
        <w:rPr>
          <w:rFonts w:eastAsiaTheme="minorEastAsia"/>
          <w:lang w:eastAsia="ko-KR"/>
        </w:rPr>
        <w:t xml:space="preserve"> again</w:t>
      </w:r>
      <w:r w:rsidR="007809C2">
        <w:rPr>
          <w:rFonts w:eastAsiaTheme="minorEastAsia"/>
          <w:lang w:eastAsia="ko-KR"/>
        </w:rPr>
        <w:t xml:space="preserve"> (i.e., 2</w:t>
      </w:r>
      <w:r w:rsidR="007809C2" w:rsidRPr="00AB322F">
        <w:rPr>
          <w:rFonts w:eastAsiaTheme="minorEastAsia"/>
          <w:vertAlign w:val="superscript"/>
          <w:lang w:eastAsia="ko-KR"/>
        </w:rPr>
        <w:t>nd</w:t>
      </w:r>
      <w:r w:rsidR="007809C2">
        <w:rPr>
          <w:rFonts w:eastAsiaTheme="minorEastAsia"/>
          <w:lang w:eastAsia="ko-KR"/>
        </w:rPr>
        <w:t xml:space="preserve"> logging instance)</w:t>
      </w:r>
      <w:r w:rsidR="00C304E0">
        <w:rPr>
          <w:rFonts w:eastAsiaTheme="minorEastAsia"/>
          <w:lang w:eastAsia="ko-KR"/>
        </w:rPr>
        <w:t>.</w:t>
      </w:r>
    </w:p>
    <w:p w14:paraId="2EDABAAA" w14:textId="6B3004CC" w:rsidR="007809C2" w:rsidRDefault="007809C2" w:rsidP="007809C2">
      <w:pPr>
        <w:rPr>
          <w:rFonts w:eastAsiaTheme="minorEastAsia"/>
          <w:lang w:eastAsia="ko-KR"/>
        </w:rPr>
      </w:pPr>
      <w:r>
        <w:rPr>
          <w:rFonts w:eastAsiaTheme="minorEastAsia" w:hint="eastAsia"/>
          <w:lang w:eastAsia="ko-KR"/>
        </w:rPr>
        <w:t>T</w:t>
      </w:r>
      <w:r>
        <w:rPr>
          <w:rFonts w:eastAsiaTheme="minorEastAsia"/>
          <w:lang w:eastAsia="ko-KR"/>
        </w:rPr>
        <w:t xml:space="preserve">here is a similar issue when we consider full buffer case, even </w:t>
      </w:r>
      <w:r w:rsidR="00C70FE2">
        <w:rPr>
          <w:rFonts w:eastAsiaTheme="minorEastAsia"/>
          <w:lang w:eastAsia="ko-KR"/>
        </w:rPr>
        <w:t xml:space="preserve">if </w:t>
      </w:r>
      <w:r>
        <w:rPr>
          <w:rFonts w:eastAsiaTheme="minorEastAsia"/>
          <w:lang w:eastAsia="ko-KR"/>
        </w:rPr>
        <w:t>periodic logging</w:t>
      </w:r>
      <w:r w:rsidR="00C70FE2">
        <w:rPr>
          <w:rFonts w:eastAsiaTheme="minorEastAsia"/>
          <w:lang w:eastAsia="ko-KR"/>
        </w:rPr>
        <w:t xml:space="preserve"> is configured</w:t>
      </w:r>
      <w:r>
        <w:rPr>
          <w:rFonts w:eastAsiaTheme="minorEastAsia"/>
          <w:lang w:eastAsia="ko-KR"/>
        </w:rPr>
        <w:t xml:space="preserve">. For example, </w:t>
      </w:r>
    </w:p>
    <w:p w14:paraId="3A54BDEC" w14:textId="4093F3D0" w:rsidR="007809C2" w:rsidRDefault="007809C2" w:rsidP="00226BA3">
      <w:pPr>
        <w:pStyle w:val="a6"/>
        <w:numPr>
          <w:ilvl w:val="0"/>
          <w:numId w:val="4"/>
        </w:numPr>
        <w:rPr>
          <w:rFonts w:eastAsiaTheme="minorEastAsia"/>
          <w:lang w:eastAsia="ko-KR"/>
        </w:rPr>
      </w:pPr>
      <w:r>
        <w:rPr>
          <w:rFonts w:eastAsiaTheme="minorEastAsia"/>
          <w:lang w:eastAsia="ko-KR"/>
        </w:rPr>
        <w:t xml:space="preserve">1) </w:t>
      </w:r>
      <w:r w:rsidRPr="00E55936">
        <w:rPr>
          <w:rFonts w:eastAsiaTheme="minorEastAsia"/>
          <w:lang w:eastAsia="ko-KR"/>
        </w:rPr>
        <w:t xml:space="preserve">When </w:t>
      </w:r>
      <w:r>
        <w:rPr>
          <w:rFonts w:eastAsiaTheme="minorEastAsia"/>
          <w:lang w:eastAsia="ko-KR"/>
        </w:rPr>
        <w:t xml:space="preserve">UE is configured with data collection (e.g., periodic logging), UE logs data periodically </w:t>
      </w:r>
      <w:r w:rsidRPr="00E55936">
        <w:rPr>
          <w:rFonts w:eastAsiaTheme="minorEastAsia"/>
          <w:lang w:eastAsia="ko-KR"/>
        </w:rPr>
        <w:t>(</w:t>
      </w:r>
      <w:r>
        <w:rPr>
          <w:rFonts w:eastAsiaTheme="minorEastAsia"/>
          <w:lang w:eastAsia="ko-KR"/>
        </w:rPr>
        <w:t>i.e.,</w:t>
      </w:r>
      <w:r w:rsidRPr="00E55936">
        <w:rPr>
          <w:rFonts w:eastAsiaTheme="minorEastAsia"/>
          <w:lang w:eastAsia="ko-KR"/>
        </w:rPr>
        <w:t xml:space="preserve"> 1</w:t>
      </w:r>
      <w:r w:rsidRPr="0006104C">
        <w:rPr>
          <w:rFonts w:eastAsiaTheme="minorEastAsia"/>
          <w:vertAlign w:val="superscript"/>
          <w:lang w:eastAsia="ko-KR"/>
        </w:rPr>
        <w:t>st</w:t>
      </w:r>
      <w:r w:rsidRPr="00E55936">
        <w:rPr>
          <w:rFonts w:eastAsiaTheme="minorEastAsia"/>
          <w:lang w:eastAsia="ko-KR"/>
        </w:rPr>
        <w:t xml:space="preserve"> </w:t>
      </w:r>
      <w:r>
        <w:rPr>
          <w:rFonts w:eastAsiaTheme="minorEastAsia"/>
          <w:lang w:eastAsia="ko-KR"/>
        </w:rPr>
        <w:t xml:space="preserve">logging </w:t>
      </w:r>
      <w:r w:rsidRPr="00E55936">
        <w:rPr>
          <w:rFonts w:eastAsiaTheme="minorEastAsia"/>
          <w:lang w:eastAsia="ko-KR"/>
        </w:rPr>
        <w:t>instance)</w:t>
      </w:r>
      <w:r>
        <w:rPr>
          <w:rFonts w:eastAsiaTheme="minorEastAsia"/>
          <w:lang w:eastAsia="ko-KR"/>
        </w:rPr>
        <w:t>.</w:t>
      </w:r>
    </w:p>
    <w:p w14:paraId="6006D3AF" w14:textId="4A6944F7" w:rsidR="007809C2" w:rsidRDefault="007809C2" w:rsidP="00226BA3">
      <w:pPr>
        <w:pStyle w:val="a6"/>
        <w:numPr>
          <w:ilvl w:val="0"/>
          <w:numId w:val="4"/>
        </w:numPr>
        <w:rPr>
          <w:rFonts w:eastAsiaTheme="minorEastAsia"/>
          <w:lang w:eastAsia="ko-KR"/>
        </w:rPr>
      </w:pPr>
      <w:r>
        <w:rPr>
          <w:rFonts w:eastAsiaTheme="minorEastAsia" w:hint="eastAsia"/>
          <w:lang w:eastAsia="ko-KR"/>
        </w:rPr>
        <w:t>2</w:t>
      </w:r>
      <w:r>
        <w:rPr>
          <w:rFonts w:eastAsiaTheme="minorEastAsia"/>
          <w:lang w:eastAsia="ko-KR"/>
        </w:rPr>
        <w:t>) When UE’s buffer becomes full</w:t>
      </w:r>
      <w:r w:rsidRPr="00E55936">
        <w:rPr>
          <w:rFonts w:eastAsiaTheme="minorEastAsia"/>
          <w:lang w:eastAsia="ko-KR"/>
        </w:rPr>
        <w:t>, UE stops measurement</w:t>
      </w:r>
      <w:r>
        <w:rPr>
          <w:rFonts w:eastAsiaTheme="minorEastAsia"/>
          <w:lang w:eastAsia="ko-KR"/>
        </w:rPr>
        <w:t>/logging</w:t>
      </w:r>
      <w:r w:rsidRPr="00E55936">
        <w:rPr>
          <w:rFonts w:eastAsiaTheme="minorEastAsia"/>
          <w:lang w:eastAsia="ko-KR"/>
        </w:rPr>
        <w:t>.</w:t>
      </w:r>
    </w:p>
    <w:p w14:paraId="00F3CF53" w14:textId="54B7BD52" w:rsidR="007809C2" w:rsidRDefault="007809C2" w:rsidP="00226BA3">
      <w:pPr>
        <w:pStyle w:val="a6"/>
        <w:numPr>
          <w:ilvl w:val="0"/>
          <w:numId w:val="4"/>
        </w:numPr>
        <w:rPr>
          <w:rFonts w:eastAsiaTheme="minorEastAsia"/>
          <w:lang w:eastAsia="ko-KR"/>
        </w:rPr>
      </w:pPr>
      <w:r>
        <w:rPr>
          <w:rFonts w:eastAsiaTheme="minorEastAsia" w:hint="eastAsia"/>
          <w:lang w:eastAsia="ko-KR"/>
        </w:rPr>
        <w:t>3</w:t>
      </w:r>
      <w:r>
        <w:rPr>
          <w:rFonts w:eastAsiaTheme="minorEastAsia"/>
          <w:lang w:eastAsia="ko-KR"/>
        </w:rPr>
        <w:t xml:space="preserve">) After some data reporting to NW, some buffer becomes available and UE resumes measurement and logs data periodically again </w:t>
      </w:r>
      <w:r w:rsidRPr="00E55936">
        <w:rPr>
          <w:rFonts w:eastAsiaTheme="minorEastAsia"/>
          <w:lang w:eastAsia="ko-KR"/>
        </w:rPr>
        <w:t>(</w:t>
      </w:r>
      <w:r>
        <w:rPr>
          <w:rFonts w:eastAsiaTheme="minorEastAsia"/>
          <w:lang w:eastAsia="ko-KR"/>
        </w:rPr>
        <w:t>i.e.,</w:t>
      </w:r>
      <w:r w:rsidRPr="00E55936">
        <w:rPr>
          <w:rFonts w:eastAsiaTheme="minorEastAsia"/>
          <w:lang w:eastAsia="ko-KR"/>
        </w:rPr>
        <w:t xml:space="preserve"> </w:t>
      </w:r>
      <w:r>
        <w:rPr>
          <w:rFonts w:eastAsiaTheme="minorEastAsia"/>
          <w:lang w:eastAsia="ko-KR"/>
        </w:rPr>
        <w:t>2</w:t>
      </w:r>
      <w:r w:rsidRPr="007809C2">
        <w:rPr>
          <w:rFonts w:eastAsiaTheme="minorEastAsia"/>
          <w:vertAlign w:val="superscript"/>
          <w:lang w:eastAsia="ko-KR"/>
        </w:rPr>
        <w:t>nd</w:t>
      </w:r>
      <w:r w:rsidRPr="00E55936">
        <w:rPr>
          <w:rFonts w:eastAsiaTheme="minorEastAsia"/>
          <w:lang w:eastAsia="ko-KR"/>
        </w:rPr>
        <w:t xml:space="preserve"> </w:t>
      </w:r>
      <w:r>
        <w:rPr>
          <w:rFonts w:eastAsiaTheme="minorEastAsia"/>
          <w:lang w:eastAsia="ko-KR"/>
        </w:rPr>
        <w:t xml:space="preserve">logging </w:t>
      </w:r>
      <w:r w:rsidRPr="00E55936">
        <w:rPr>
          <w:rFonts w:eastAsiaTheme="minorEastAsia"/>
          <w:lang w:eastAsia="ko-KR"/>
        </w:rPr>
        <w:t>instance)</w:t>
      </w:r>
      <w:r>
        <w:rPr>
          <w:rFonts w:eastAsiaTheme="minorEastAsia"/>
          <w:lang w:eastAsia="ko-KR"/>
        </w:rPr>
        <w:t>.</w:t>
      </w:r>
    </w:p>
    <w:p w14:paraId="7B6312EC" w14:textId="34B63378" w:rsidR="007A11D2" w:rsidRDefault="00C70FE2" w:rsidP="00E55936">
      <w:pPr>
        <w:rPr>
          <w:rFonts w:eastAsiaTheme="minorEastAsia"/>
          <w:lang w:eastAsia="ko-KR"/>
        </w:rPr>
      </w:pPr>
      <w:r>
        <w:rPr>
          <w:rFonts w:eastAsiaTheme="minorEastAsia"/>
          <w:lang w:eastAsia="ko-KR"/>
        </w:rPr>
        <w:t>In the two aforementioned examples, i</w:t>
      </w:r>
      <w:r w:rsidR="00992FEF">
        <w:rPr>
          <w:rFonts w:eastAsiaTheme="minorEastAsia"/>
          <w:lang w:eastAsia="ko-KR"/>
        </w:rPr>
        <w:t xml:space="preserve">f UE contains </w:t>
      </w:r>
      <w:r>
        <w:rPr>
          <w:rFonts w:eastAsiaTheme="minorEastAsia"/>
          <w:lang w:eastAsia="ko-KR"/>
        </w:rPr>
        <w:t xml:space="preserve">the logged </w:t>
      </w:r>
      <w:r w:rsidR="007809C2">
        <w:rPr>
          <w:rFonts w:eastAsiaTheme="minorEastAsia"/>
          <w:lang w:eastAsia="ko-KR"/>
        </w:rPr>
        <w:t>data</w:t>
      </w:r>
      <w:r w:rsidR="00992FEF">
        <w:rPr>
          <w:rFonts w:eastAsiaTheme="minorEastAsia"/>
          <w:lang w:eastAsia="ko-KR"/>
        </w:rPr>
        <w:t xml:space="preserve"> for a common list sequentially, the </w:t>
      </w:r>
      <w:r w:rsidR="007809C2">
        <w:rPr>
          <w:rFonts w:eastAsiaTheme="minorEastAsia"/>
          <w:lang w:eastAsia="ko-KR"/>
        </w:rPr>
        <w:t xml:space="preserve">time </w:t>
      </w:r>
      <w:r w:rsidR="00992FEF">
        <w:rPr>
          <w:rFonts w:eastAsiaTheme="minorEastAsia"/>
          <w:lang w:eastAsia="ko-KR"/>
        </w:rPr>
        <w:t>differen</w:t>
      </w:r>
      <w:r w:rsidR="007809C2">
        <w:rPr>
          <w:rFonts w:eastAsiaTheme="minorEastAsia"/>
          <w:lang w:eastAsia="ko-KR"/>
        </w:rPr>
        <w:t>ce</w:t>
      </w:r>
      <w:r w:rsidR="00992FEF">
        <w:rPr>
          <w:rFonts w:eastAsiaTheme="minorEastAsia"/>
          <w:lang w:eastAsia="ko-KR"/>
        </w:rPr>
        <w:t xml:space="preserve"> between the last </w:t>
      </w:r>
      <w:r w:rsidR="007809C2">
        <w:rPr>
          <w:rFonts w:eastAsiaTheme="minorEastAsia"/>
          <w:lang w:eastAsia="ko-KR"/>
        </w:rPr>
        <w:t>data</w:t>
      </w:r>
      <w:r w:rsidR="00992FEF">
        <w:rPr>
          <w:rFonts w:eastAsiaTheme="minorEastAsia"/>
          <w:lang w:eastAsia="ko-KR"/>
        </w:rPr>
        <w:t xml:space="preserve"> for the 1</w:t>
      </w:r>
      <w:r w:rsidR="00992FEF" w:rsidRPr="00AB322F">
        <w:rPr>
          <w:rFonts w:eastAsiaTheme="minorEastAsia"/>
          <w:vertAlign w:val="superscript"/>
          <w:lang w:eastAsia="ko-KR"/>
        </w:rPr>
        <w:t>st</w:t>
      </w:r>
      <w:r w:rsidR="00992FEF">
        <w:rPr>
          <w:rFonts w:eastAsiaTheme="minorEastAsia"/>
          <w:lang w:eastAsia="ko-KR"/>
        </w:rPr>
        <w:t xml:space="preserve"> </w:t>
      </w:r>
      <w:r w:rsidR="007809C2">
        <w:rPr>
          <w:rFonts w:eastAsiaTheme="minorEastAsia"/>
          <w:lang w:eastAsia="ko-KR"/>
        </w:rPr>
        <w:t>logging</w:t>
      </w:r>
      <w:r w:rsidR="00992FEF">
        <w:rPr>
          <w:rFonts w:eastAsiaTheme="minorEastAsia"/>
          <w:lang w:eastAsia="ko-KR"/>
        </w:rPr>
        <w:t xml:space="preserve"> instance and the first </w:t>
      </w:r>
      <w:r w:rsidR="007809C2">
        <w:rPr>
          <w:rFonts w:eastAsiaTheme="minorEastAsia"/>
          <w:lang w:eastAsia="ko-KR"/>
        </w:rPr>
        <w:t>data</w:t>
      </w:r>
      <w:r w:rsidR="00992FEF">
        <w:rPr>
          <w:rFonts w:eastAsiaTheme="minorEastAsia"/>
          <w:lang w:eastAsia="ko-KR"/>
        </w:rPr>
        <w:t xml:space="preserve"> of the 2</w:t>
      </w:r>
      <w:r w:rsidR="00992FEF" w:rsidRPr="00AB322F">
        <w:rPr>
          <w:rFonts w:eastAsiaTheme="minorEastAsia"/>
          <w:vertAlign w:val="superscript"/>
          <w:lang w:eastAsia="ko-KR"/>
        </w:rPr>
        <w:t>nd</w:t>
      </w:r>
      <w:r w:rsidR="00992FEF">
        <w:rPr>
          <w:rFonts w:eastAsiaTheme="minorEastAsia"/>
          <w:lang w:eastAsia="ko-KR"/>
        </w:rPr>
        <w:t xml:space="preserve"> </w:t>
      </w:r>
      <w:r w:rsidR="007809C2">
        <w:rPr>
          <w:rFonts w:eastAsiaTheme="minorEastAsia"/>
          <w:lang w:eastAsia="ko-KR"/>
        </w:rPr>
        <w:t>logging</w:t>
      </w:r>
      <w:r w:rsidR="00992FEF">
        <w:rPr>
          <w:rFonts w:eastAsiaTheme="minorEastAsia"/>
          <w:lang w:eastAsia="ko-KR"/>
        </w:rPr>
        <w:t xml:space="preserve"> instance may not be same as the configured periodicity of resource</w:t>
      </w:r>
      <w:r w:rsidR="000F5F04">
        <w:rPr>
          <w:rFonts w:eastAsiaTheme="minorEastAsia"/>
          <w:lang w:eastAsia="ko-KR"/>
        </w:rPr>
        <w:t>s</w:t>
      </w:r>
      <w:r w:rsidR="00992FEF">
        <w:rPr>
          <w:rFonts w:eastAsiaTheme="minorEastAsia"/>
          <w:lang w:eastAsia="ko-KR"/>
        </w:rPr>
        <w:t>. i.e.,</w:t>
      </w:r>
      <w:r w:rsidR="007A11D2">
        <w:rPr>
          <w:rFonts w:eastAsiaTheme="minorEastAsia"/>
          <w:lang w:eastAsia="ko-KR"/>
        </w:rPr>
        <w:t xml:space="preserve"> the </w:t>
      </w:r>
      <w:r w:rsidR="001C3D66">
        <w:rPr>
          <w:rFonts w:eastAsiaTheme="minorEastAsia"/>
          <w:lang w:eastAsia="ko-KR"/>
        </w:rPr>
        <w:t>“</w:t>
      </w:r>
      <w:r w:rsidR="007A11D2">
        <w:rPr>
          <w:rFonts w:eastAsiaTheme="minorEastAsia"/>
          <w:lang w:eastAsia="ko-KR"/>
        </w:rPr>
        <w:t>gap</w:t>
      </w:r>
      <w:r w:rsidR="001C3D66">
        <w:rPr>
          <w:rFonts w:eastAsiaTheme="minorEastAsia"/>
          <w:lang w:eastAsia="ko-KR"/>
        </w:rPr>
        <w:t>”</w:t>
      </w:r>
      <w:r w:rsidR="007A11D2">
        <w:rPr>
          <w:rFonts w:eastAsiaTheme="minorEastAsia"/>
          <w:lang w:eastAsia="ko-KR"/>
        </w:rPr>
        <w:t xml:space="preserve"> occurs</w:t>
      </w:r>
      <w:r w:rsidR="00992FEF">
        <w:rPr>
          <w:rFonts w:eastAsiaTheme="minorEastAsia"/>
          <w:lang w:eastAsia="ko-KR"/>
        </w:rPr>
        <w:t xml:space="preserve">. </w:t>
      </w:r>
      <w:r w:rsidR="001C3D66">
        <w:rPr>
          <w:rFonts w:eastAsiaTheme="minorEastAsia"/>
          <w:lang w:eastAsia="ko-KR"/>
        </w:rPr>
        <w:t>To indicate this gap,</w:t>
      </w:r>
      <w:r w:rsidR="00992FEF">
        <w:rPr>
          <w:rFonts w:eastAsiaTheme="minorEastAsia"/>
          <w:lang w:eastAsia="ko-KR"/>
        </w:rPr>
        <w:t xml:space="preserve"> </w:t>
      </w:r>
      <w:r w:rsidR="007809C2">
        <w:rPr>
          <w:rFonts w:eastAsiaTheme="minorEastAsia"/>
          <w:lang w:eastAsia="ko-KR"/>
        </w:rPr>
        <w:t>one solution could be adding</w:t>
      </w:r>
      <w:r>
        <w:rPr>
          <w:rFonts w:eastAsiaTheme="minorEastAsia"/>
          <w:lang w:eastAsia="ko-KR"/>
        </w:rPr>
        <w:t xml:space="preserve"> a</w:t>
      </w:r>
      <w:r w:rsidR="007809C2">
        <w:rPr>
          <w:rFonts w:eastAsiaTheme="minorEastAsia"/>
          <w:lang w:eastAsia="ko-KR"/>
        </w:rPr>
        <w:t xml:space="preserve"> </w:t>
      </w:r>
      <w:r w:rsidR="00992FEF">
        <w:rPr>
          <w:rFonts w:eastAsiaTheme="minorEastAsia"/>
          <w:lang w:eastAsia="ko-KR"/>
        </w:rPr>
        <w:t>timestamp</w:t>
      </w:r>
      <w:r>
        <w:rPr>
          <w:rFonts w:eastAsiaTheme="minorEastAsia"/>
          <w:lang w:eastAsia="ko-KR"/>
        </w:rPr>
        <w:t xml:space="preserve"> </w:t>
      </w:r>
      <w:r w:rsidR="007A11D2">
        <w:rPr>
          <w:rFonts w:eastAsiaTheme="minorEastAsia"/>
          <w:lang w:eastAsia="ko-KR"/>
        </w:rPr>
        <w:t xml:space="preserve">to represent a gap between two consecutive logging instances (i.e., timestamp per gap). However, we do not think </w:t>
      </w:r>
      <w:r w:rsidR="00A47CC8">
        <w:rPr>
          <w:rFonts w:eastAsiaTheme="minorEastAsia"/>
          <w:lang w:eastAsia="ko-KR"/>
        </w:rPr>
        <w:t xml:space="preserve">the length of gap is </w:t>
      </w:r>
      <w:r w:rsidR="001C3D66">
        <w:rPr>
          <w:rFonts w:eastAsiaTheme="minorEastAsia"/>
          <w:lang w:eastAsia="ko-KR"/>
        </w:rPr>
        <w:t xml:space="preserve">so </w:t>
      </w:r>
      <w:r w:rsidR="00A47CC8">
        <w:rPr>
          <w:rFonts w:eastAsiaTheme="minorEastAsia"/>
          <w:lang w:eastAsia="ko-KR"/>
        </w:rPr>
        <w:t xml:space="preserve">important in model training. </w:t>
      </w:r>
      <w:r w:rsidR="00E97B60">
        <w:rPr>
          <w:rFonts w:eastAsiaTheme="minorEastAsia"/>
          <w:lang w:eastAsia="ko-KR"/>
        </w:rPr>
        <w:t>Given</w:t>
      </w:r>
      <w:r w:rsidR="00A47CC8">
        <w:rPr>
          <w:rFonts w:eastAsiaTheme="minorEastAsia"/>
          <w:lang w:eastAsia="ko-KR"/>
        </w:rPr>
        <w:t xml:space="preserve"> </w:t>
      </w:r>
      <w:r w:rsidR="001C3D66">
        <w:rPr>
          <w:rFonts w:eastAsiaTheme="minorEastAsia"/>
          <w:lang w:eastAsia="ko-KR"/>
        </w:rPr>
        <w:t xml:space="preserve">the </w:t>
      </w:r>
      <w:r w:rsidR="00A47CC8">
        <w:rPr>
          <w:rFonts w:eastAsiaTheme="minorEastAsia"/>
          <w:lang w:eastAsia="ko-KR"/>
        </w:rPr>
        <w:t xml:space="preserve">length of gap could be large enough (e.g., tens of seconds), there is little correlation between two L1-RSRP values before and after the gap. </w:t>
      </w:r>
      <w:r w:rsidR="00E97B60">
        <w:rPr>
          <w:rFonts w:eastAsiaTheme="minorEastAsia"/>
          <w:lang w:eastAsia="ko-KR"/>
        </w:rPr>
        <w:t xml:space="preserve">Therefore, it is inefficient for model to try to train such a little correlation. </w:t>
      </w:r>
    </w:p>
    <w:p w14:paraId="78F0995E" w14:textId="6DEA044D" w:rsidR="00992FEF" w:rsidRDefault="00E97B60" w:rsidP="00E55936">
      <w:pPr>
        <w:rPr>
          <w:rFonts w:eastAsiaTheme="minorEastAsia"/>
          <w:lang w:eastAsia="ko-KR"/>
        </w:rPr>
      </w:pPr>
      <w:r>
        <w:rPr>
          <w:rFonts w:eastAsiaTheme="minorEastAsia"/>
          <w:lang w:eastAsia="ko-KR"/>
        </w:rPr>
        <w:t>Hence</w:t>
      </w:r>
      <w:r w:rsidR="00992FEF">
        <w:rPr>
          <w:rFonts w:eastAsiaTheme="minorEastAsia"/>
          <w:lang w:eastAsia="ko-KR"/>
        </w:rPr>
        <w:t xml:space="preserve">, </w:t>
      </w:r>
      <w:r w:rsidR="00C4396E">
        <w:rPr>
          <w:rFonts w:eastAsiaTheme="minorEastAsia"/>
          <w:lang w:eastAsia="ko-KR"/>
        </w:rPr>
        <w:t xml:space="preserve">we propose the solution </w:t>
      </w:r>
      <w:r w:rsidR="00992FEF">
        <w:rPr>
          <w:rFonts w:eastAsiaTheme="minorEastAsia"/>
          <w:lang w:eastAsia="ko-KR"/>
        </w:rPr>
        <w:t>without</w:t>
      </w:r>
      <w:r w:rsidR="007809C2">
        <w:rPr>
          <w:rFonts w:eastAsiaTheme="minorEastAsia"/>
          <w:lang w:eastAsia="ko-KR"/>
        </w:rPr>
        <w:t xml:space="preserve"> explicit</w:t>
      </w:r>
      <w:r w:rsidR="00992FEF">
        <w:rPr>
          <w:rFonts w:eastAsiaTheme="minorEastAsia"/>
          <w:lang w:eastAsia="ko-KR"/>
        </w:rPr>
        <w:t xml:space="preserve"> timestamp</w:t>
      </w:r>
      <w:r w:rsidR="00C4396E">
        <w:rPr>
          <w:rFonts w:eastAsiaTheme="minorEastAsia"/>
          <w:lang w:eastAsia="ko-KR"/>
        </w:rPr>
        <w:t xml:space="preserve"> i.e., UE</w:t>
      </w:r>
      <w:r w:rsidR="00992FEF">
        <w:rPr>
          <w:rFonts w:eastAsiaTheme="minorEastAsia"/>
          <w:lang w:eastAsia="ko-KR"/>
        </w:rPr>
        <w:t xml:space="preserve"> contain</w:t>
      </w:r>
      <w:r w:rsidR="00C4396E">
        <w:rPr>
          <w:rFonts w:eastAsiaTheme="minorEastAsia"/>
          <w:lang w:eastAsia="ko-KR"/>
        </w:rPr>
        <w:t>s</w:t>
      </w:r>
      <w:r w:rsidR="00992FEF">
        <w:rPr>
          <w:rFonts w:eastAsiaTheme="minorEastAsia"/>
          <w:lang w:eastAsia="ko-KR"/>
        </w:rPr>
        <w:t xml:space="preserve"> the </w:t>
      </w:r>
      <w:r w:rsidR="007809C2">
        <w:rPr>
          <w:rFonts w:eastAsiaTheme="minorEastAsia"/>
          <w:lang w:eastAsia="ko-KR"/>
        </w:rPr>
        <w:t>data</w:t>
      </w:r>
      <w:r w:rsidR="00992FEF">
        <w:rPr>
          <w:rFonts w:eastAsiaTheme="minorEastAsia"/>
          <w:lang w:eastAsia="ko-KR"/>
        </w:rPr>
        <w:t xml:space="preserve"> in a </w:t>
      </w:r>
      <w:r w:rsidR="00C70FE2">
        <w:rPr>
          <w:rFonts w:eastAsiaTheme="minorEastAsia"/>
          <w:lang w:eastAsia="ko-KR"/>
        </w:rPr>
        <w:t xml:space="preserve">separate </w:t>
      </w:r>
      <w:r w:rsidR="007809C2">
        <w:rPr>
          <w:rFonts w:eastAsiaTheme="minorEastAsia"/>
          <w:lang w:eastAsia="ko-KR"/>
        </w:rPr>
        <w:t xml:space="preserve">data </w:t>
      </w:r>
      <w:r w:rsidR="00992FEF">
        <w:rPr>
          <w:rFonts w:eastAsiaTheme="minorEastAsia"/>
          <w:lang w:eastAsia="ko-KR"/>
        </w:rPr>
        <w:t xml:space="preserve">list </w:t>
      </w:r>
      <w:r w:rsidR="007809C2">
        <w:rPr>
          <w:rFonts w:eastAsiaTheme="minorEastAsia"/>
          <w:lang w:eastAsia="ko-KR"/>
        </w:rPr>
        <w:t>per</w:t>
      </w:r>
      <w:r w:rsidR="00992FEF">
        <w:rPr>
          <w:rFonts w:eastAsiaTheme="minorEastAsia"/>
          <w:lang w:eastAsia="ko-KR"/>
        </w:rPr>
        <w:t xml:space="preserve"> each </w:t>
      </w:r>
      <w:r w:rsidR="007809C2">
        <w:rPr>
          <w:rFonts w:eastAsiaTheme="minorEastAsia"/>
          <w:lang w:eastAsia="ko-KR"/>
        </w:rPr>
        <w:t>logging</w:t>
      </w:r>
      <w:r w:rsidR="00992FEF">
        <w:rPr>
          <w:rFonts w:eastAsiaTheme="minorEastAsia"/>
          <w:lang w:eastAsia="ko-KR"/>
        </w:rPr>
        <w:t xml:space="preserve"> instance. </w:t>
      </w:r>
      <w:r w:rsidR="00561B6D">
        <w:rPr>
          <w:rFonts w:eastAsiaTheme="minorEastAsia"/>
          <w:lang w:eastAsia="ko-KR"/>
        </w:rPr>
        <w:t>For example,</w:t>
      </w:r>
    </w:p>
    <w:p w14:paraId="549F8FCE" w14:textId="5749C9C8" w:rsidR="00302991" w:rsidRPr="00302991" w:rsidRDefault="00302991"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lang w:val="en-US" w:eastAsia="ko-KR"/>
        </w:rPr>
        <w:t>When UE performs measurement periodically</w:t>
      </w:r>
      <w:r>
        <w:rPr>
          <w:rFonts w:eastAsia="맑은 고딕"/>
          <w:lang w:val="en-US" w:eastAsia="ko-KR"/>
        </w:rPr>
        <w:t xml:space="preserve"> (i.e., within a logging instance)</w:t>
      </w:r>
      <w:r w:rsidRPr="00BD22F7">
        <w:rPr>
          <w:rFonts w:eastAsia="맑은 고딕"/>
          <w:lang w:val="en-US" w:eastAsia="ko-KR"/>
        </w:rPr>
        <w:t xml:space="preserve">, UE contains the data sequentially in a common </w:t>
      </w:r>
      <w:r w:rsidRPr="00302991">
        <w:rPr>
          <w:rFonts w:eastAsia="맑은 고딕"/>
          <w:lang w:val="en-US" w:eastAsia="ko-KR"/>
        </w:rPr>
        <w:t xml:space="preserve">data </w:t>
      </w:r>
      <w:r w:rsidRPr="00BD22F7">
        <w:rPr>
          <w:rFonts w:eastAsia="맑은 고딕"/>
          <w:lang w:val="en-US" w:eastAsia="ko-KR"/>
        </w:rPr>
        <w:t>list.</w:t>
      </w:r>
    </w:p>
    <w:p w14:paraId="1C5E97F0" w14:textId="34B3B0B4" w:rsidR="00302991" w:rsidRPr="00302991" w:rsidRDefault="00302991"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lang w:val="en-US" w:eastAsia="ko-KR"/>
        </w:rPr>
        <w:t>Whenever UE suspends and resumes measurement (</w:t>
      </w:r>
      <w:r w:rsidR="00E97B60">
        <w:rPr>
          <w:rFonts w:eastAsia="맑은 고딕"/>
          <w:lang w:val="en-US" w:eastAsia="ko-KR"/>
        </w:rPr>
        <w:t>due to event or full buffer</w:t>
      </w:r>
      <w:r w:rsidRPr="00BD22F7">
        <w:rPr>
          <w:rFonts w:eastAsia="맑은 고딕"/>
          <w:lang w:val="en-US" w:eastAsia="ko-KR"/>
        </w:rPr>
        <w:t xml:space="preserve">), UE starts logging the subsequent data using a </w:t>
      </w:r>
      <w:r w:rsidRPr="00302991">
        <w:rPr>
          <w:rFonts w:eastAsia="맑은 고딕"/>
          <w:lang w:val="en-US" w:eastAsia="ko-KR"/>
        </w:rPr>
        <w:t>separate</w:t>
      </w:r>
      <w:r w:rsidRPr="00BD22F7">
        <w:rPr>
          <w:rFonts w:eastAsia="맑은 고딕"/>
          <w:lang w:val="en-US" w:eastAsia="ko-KR"/>
        </w:rPr>
        <w:t xml:space="preserve"> </w:t>
      </w:r>
      <w:r w:rsidRPr="00302991">
        <w:rPr>
          <w:rFonts w:eastAsia="맑은 고딕"/>
          <w:lang w:val="en-US" w:eastAsia="ko-KR"/>
        </w:rPr>
        <w:t xml:space="preserve">data </w:t>
      </w:r>
      <w:r w:rsidRPr="00BD22F7">
        <w:rPr>
          <w:rFonts w:eastAsia="맑은 고딕"/>
          <w:lang w:val="en-US" w:eastAsia="ko-KR"/>
        </w:rPr>
        <w:t>list</w:t>
      </w:r>
    </w:p>
    <w:p w14:paraId="05A73A70" w14:textId="77777777" w:rsidR="00302991" w:rsidRDefault="00302991" w:rsidP="00302991">
      <w:pPr>
        <w:keepNext/>
        <w:overflowPunct/>
        <w:autoSpaceDE/>
        <w:autoSpaceDN/>
        <w:adjustRightInd/>
        <w:ind w:left="760"/>
        <w:textAlignment w:val="center"/>
      </w:pPr>
      <w:r>
        <w:rPr>
          <w:noProof/>
        </w:rPr>
        <w:drawing>
          <wp:inline distT="0" distB="0" distL="0" distR="0" wp14:anchorId="07A0D863" wp14:editId="468C5E68">
            <wp:extent cx="4946136" cy="1843430"/>
            <wp:effectExtent l="19050" t="19050" r="26035" b="2349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67076" cy="1851234"/>
                    </a:xfrm>
                    <a:prstGeom prst="rect">
                      <a:avLst/>
                    </a:prstGeom>
                    <a:ln w="6350">
                      <a:solidFill>
                        <a:schemeClr val="tx1"/>
                      </a:solidFill>
                    </a:ln>
                  </pic:spPr>
                </pic:pic>
              </a:graphicData>
            </a:graphic>
          </wp:inline>
        </w:drawing>
      </w:r>
    </w:p>
    <w:p w14:paraId="6124E5FC" w14:textId="3BFD4909" w:rsidR="00302991" w:rsidRPr="00302991" w:rsidRDefault="00302991" w:rsidP="00302991">
      <w:pPr>
        <w:pStyle w:val="af"/>
        <w:jc w:val="center"/>
        <w:rPr>
          <w:rFonts w:ascii="맑은 고딕" w:eastAsia="맑은 고딕" w:hAnsi="맑은 고딕" w:cs="굴림"/>
          <w:lang w:val="en-US" w:eastAsia="ko-KR"/>
        </w:rPr>
      </w:pPr>
      <w:r w:rsidRPr="00302991">
        <w:rPr>
          <w:sz w:val="18"/>
          <w:szCs w:val="18"/>
        </w:rPr>
        <w:t xml:space="preserve">Figure </w:t>
      </w:r>
      <w:r w:rsidRPr="00302991">
        <w:rPr>
          <w:sz w:val="18"/>
          <w:szCs w:val="18"/>
        </w:rPr>
        <w:fldChar w:fldCharType="begin"/>
      </w:r>
      <w:r w:rsidRPr="00302991">
        <w:rPr>
          <w:sz w:val="18"/>
          <w:szCs w:val="18"/>
        </w:rPr>
        <w:instrText xml:space="preserve"> SEQ Figure \* ARABIC </w:instrText>
      </w:r>
      <w:r w:rsidRPr="00302991">
        <w:rPr>
          <w:sz w:val="18"/>
          <w:szCs w:val="18"/>
        </w:rPr>
        <w:fldChar w:fldCharType="separate"/>
      </w:r>
      <w:r w:rsidR="006C0430">
        <w:rPr>
          <w:noProof/>
          <w:sz w:val="18"/>
          <w:szCs w:val="18"/>
        </w:rPr>
        <w:t>1</w:t>
      </w:r>
      <w:r w:rsidRPr="00302991">
        <w:rPr>
          <w:sz w:val="18"/>
          <w:szCs w:val="18"/>
        </w:rPr>
        <w:fldChar w:fldCharType="end"/>
      </w:r>
      <w:r w:rsidRPr="00302991">
        <w:rPr>
          <w:sz w:val="18"/>
          <w:szCs w:val="18"/>
        </w:rPr>
        <w:t xml:space="preserve">. Illustration for Proposal </w:t>
      </w:r>
      <w:r w:rsidR="008E6372">
        <w:rPr>
          <w:sz w:val="18"/>
          <w:szCs w:val="18"/>
        </w:rPr>
        <w:t>8</w:t>
      </w:r>
    </w:p>
    <w:p w14:paraId="4EDE265B" w14:textId="71D33623" w:rsidR="00E55936" w:rsidRDefault="00E55936" w:rsidP="00E55936">
      <w:pPr>
        <w:rPr>
          <w:rFonts w:eastAsiaTheme="minorEastAsia"/>
          <w:b/>
          <w:bCs/>
          <w:lang w:eastAsia="ko-KR"/>
        </w:rPr>
      </w:pPr>
      <w:r w:rsidRPr="00AB322F">
        <w:rPr>
          <w:rFonts w:eastAsiaTheme="minorEastAsia"/>
          <w:b/>
          <w:bCs/>
          <w:lang w:eastAsia="ko-KR"/>
        </w:rPr>
        <w:t xml:space="preserve">Proposal </w:t>
      </w:r>
      <w:r w:rsidR="008E6372" w:rsidRPr="008E6372">
        <w:rPr>
          <w:rFonts w:eastAsiaTheme="minorEastAsia"/>
          <w:b/>
          <w:bCs/>
          <w:color w:val="000000" w:themeColor="text1"/>
          <w:lang w:eastAsia="ko-KR"/>
        </w:rPr>
        <w:t>8</w:t>
      </w:r>
      <w:r w:rsidRPr="00AB322F">
        <w:rPr>
          <w:rFonts w:eastAsiaTheme="minorEastAsia"/>
          <w:b/>
          <w:bCs/>
          <w:lang w:eastAsia="ko-KR"/>
        </w:rPr>
        <w:t xml:space="preserve">. </w:t>
      </w:r>
      <w:r w:rsidR="00420AB8">
        <w:rPr>
          <w:rFonts w:eastAsiaTheme="minorEastAsia"/>
          <w:b/>
          <w:bCs/>
          <w:lang w:eastAsia="ko-KR"/>
        </w:rPr>
        <w:t>(</w:t>
      </w:r>
      <w:r w:rsidR="00420AB8" w:rsidRPr="00420AB8">
        <w:rPr>
          <w:rFonts w:eastAsiaTheme="minorEastAsia"/>
          <w:b/>
          <w:bCs/>
          <w:lang w:eastAsia="ko-KR"/>
        </w:rPr>
        <w:t>RRC-21</w:t>
      </w:r>
      <w:r w:rsidR="00420AB8">
        <w:rPr>
          <w:rFonts w:eastAsiaTheme="minorEastAsia"/>
          <w:b/>
          <w:bCs/>
          <w:lang w:eastAsia="ko-KR"/>
        </w:rPr>
        <w:t xml:space="preserve">) </w:t>
      </w:r>
      <w:r>
        <w:rPr>
          <w:rFonts w:eastAsiaTheme="minorEastAsia"/>
          <w:b/>
          <w:bCs/>
          <w:lang w:eastAsia="ko-KR"/>
        </w:rPr>
        <w:t xml:space="preserve">No </w:t>
      </w:r>
      <w:r w:rsidR="00C4396E">
        <w:rPr>
          <w:rFonts w:eastAsiaTheme="minorEastAsia"/>
          <w:b/>
          <w:bCs/>
          <w:lang w:eastAsia="ko-KR"/>
        </w:rPr>
        <w:t xml:space="preserve">explicit </w:t>
      </w:r>
      <w:r w:rsidRPr="00AB322F">
        <w:rPr>
          <w:rFonts w:eastAsiaTheme="minorEastAsia"/>
          <w:b/>
          <w:bCs/>
          <w:lang w:eastAsia="ko-KR"/>
        </w:rPr>
        <w:t>time</w:t>
      </w:r>
      <w:r>
        <w:rPr>
          <w:rFonts w:eastAsiaTheme="minorEastAsia"/>
          <w:b/>
          <w:bCs/>
          <w:lang w:eastAsia="ko-KR"/>
        </w:rPr>
        <w:t xml:space="preserve">stamp is </w:t>
      </w:r>
      <w:r w:rsidR="00C4396E">
        <w:rPr>
          <w:rFonts w:eastAsiaTheme="minorEastAsia"/>
          <w:b/>
          <w:bCs/>
          <w:lang w:eastAsia="ko-KR"/>
        </w:rPr>
        <w:t xml:space="preserve">needed </w:t>
      </w:r>
      <w:r>
        <w:rPr>
          <w:rFonts w:eastAsiaTheme="minorEastAsia"/>
          <w:b/>
          <w:bCs/>
          <w:lang w:eastAsia="ko-KR"/>
        </w:rPr>
        <w:t>for logged data</w:t>
      </w:r>
      <w:r w:rsidR="00C4396E">
        <w:rPr>
          <w:rFonts w:eastAsiaTheme="minorEastAsia"/>
          <w:b/>
          <w:bCs/>
          <w:lang w:eastAsia="ko-KR"/>
        </w:rPr>
        <w:t xml:space="preserve"> to indicate time gap between two consecutive samples. Instead, </w:t>
      </w:r>
      <w:r w:rsidR="000B0F99">
        <w:rPr>
          <w:rFonts w:eastAsiaTheme="minorEastAsia"/>
          <w:b/>
          <w:bCs/>
          <w:lang w:eastAsia="ko-KR"/>
        </w:rPr>
        <w:t>separation of data list</w:t>
      </w:r>
      <w:r w:rsidR="00C4396E">
        <w:rPr>
          <w:rFonts w:eastAsiaTheme="minorEastAsia"/>
          <w:b/>
          <w:bCs/>
          <w:lang w:eastAsia="ko-KR"/>
        </w:rPr>
        <w:t xml:space="preserve"> is </w:t>
      </w:r>
      <w:r w:rsidR="000B0F99">
        <w:rPr>
          <w:rFonts w:eastAsiaTheme="minorEastAsia"/>
          <w:b/>
          <w:bCs/>
          <w:lang w:eastAsia="ko-KR"/>
        </w:rPr>
        <w:t>used to indicate the gap.</w:t>
      </w:r>
    </w:p>
    <w:p w14:paraId="7A644152" w14:textId="5281E5FF" w:rsidR="00BD22F7" w:rsidRPr="00BD22F7" w:rsidRDefault="00BD22F7"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 UE performs measurement periodically, UE contains the data sequentially in a common </w:t>
      </w:r>
      <w:r w:rsidR="0005052C">
        <w:rPr>
          <w:rFonts w:eastAsia="맑은 고딕"/>
          <w:b/>
          <w:bCs/>
          <w:lang w:val="en-US" w:eastAsia="ko-KR"/>
        </w:rPr>
        <w:t xml:space="preserve">data </w:t>
      </w:r>
      <w:r w:rsidRPr="00BD22F7">
        <w:rPr>
          <w:rFonts w:eastAsia="맑은 고딕"/>
          <w:b/>
          <w:bCs/>
          <w:lang w:val="en-US" w:eastAsia="ko-KR"/>
        </w:rPr>
        <w:t>list.</w:t>
      </w:r>
    </w:p>
    <w:p w14:paraId="42B9FE09" w14:textId="25E5C56E" w:rsidR="00BD22F7" w:rsidRPr="00BD22F7" w:rsidRDefault="00BD22F7"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lastRenderedPageBreak/>
        <w:t xml:space="preserve">Whenever UE suspends and resumes measurement (depending </w:t>
      </w:r>
      <w:r w:rsidR="00C70FE2">
        <w:rPr>
          <w:rFonts w:eastAsia="맑은 고딕"/>
          <w:b/>
          <w:bCs/>
          <w:lang w:val="en-US" w:eastAsia="ko-KR"/>
        </w:rPr>
        <w:t xml:space="preserve">on </w:t>
      </w:r>
      <w:r w:rsidRPr="00BD22F7">
        <w:rPr>
          <w:rFonts w:eastAsia="맑은 고딕"/>
          <w:b/>
          <w:bCs/>
          <w:lang w:val="en-US" w:eastAsia="ko-KR"/>
        </w:rPr>
        <w:t xml:space="preserve">whether event is fulfilled and whether the buffer is full), UE </w:t>
      </w:r>
      <w:r w:rsidR="00E97B60">
        <w:rPr>
          <w:rFonts w:eastAsia="맑은 고딕"/>
          <w:b/>
          <w:bCs/>
          <w:lang w:val="en-US" w:eastAsia="ko-KR"/>
        </w:rPr>
        <w:t>starts logging</w:t>
      </w:r>
      <w:r w:rsidRPr="00BD22F7">
        <w:rPr>
          <w:rFonts w:eastAsia="맑은 고딕"/>
          <w:b/>
          <w:bCs/>
          <w:lang w:val="en-US" w:eastAsia="ko-KR"/>
        </w:rPr>
        <w:t xml:space="preserve"> the subsequent data using a </w:t>
      </w:r>
      <w:r>
        <w:rPr>
          <w:rFonts w:eastAsia="맑은 고딕"/>
          <w:b/>
          <w:bCs/>
          <w:lang w:val="en-US" w:eastAsia="ko-KR"/>
        </w:rPr>
        <w:t>separate</w:t>
      </w:r>
      <w:r w:rsidRPr="00BD22F7">
        <w:rPr>
          <w:rFonts w:eastAsia="맑은 고딕"/>
          <w:b/>
          <w:bCs/>
          <w:lang w:val="en-US" w:eastAsia="ko-KR"/>
        </w:rPr>
        <w:t xml:space="preserve"> </w:t>
      </w:r>
      <w:r w:rsidR="0005052C">
        <w:rPr>
          <w:rFonts w:eastAsia="맑은 고딕"/>
          <w:b/>
          <w:bCs/>
          <w:lang w:val="en-US" w:eastAsia="ko-KR"/>
        </w:rPr>
        <w:t xml:space="preserve">data </w:t>
      </w:r>
      <w:r w:rsidRPr="00BD22F7">
        <w:rPr>
          <w:rFonts w:eastAsia="맑은 고딕"/>
          <w:b/>
          <w:bCs/>
          <w:lang w:val="en-US" w:eastAsia="ko-KR"/>
        </w:rPr>
        <w:t xml:space="preserve">list. </w:t>
      </w:r>
    </w:p>
    <w:p w14:paraId="6E92C850" w14:textId="77777777" w:rsidR="00302991" w:rsidRDefault="00302991" w:rsidP="00BD22F7">
      <w:pPr>
        <w:pStyle w:val="a6"/>
        <w:ind w:left="0"/>
        <w:rPr>
          <w:rFonts w:eastAsiaTheme="minorEastAsia"/>
          <w:b/>
          <w:bCs/>
          <w:lang w:eastAsia="ko-KR"/>
        </w:rPr>
      </w:pPr>
    </w:p>
    <w:p w14:paraId="0F4117CC" w14:textId="6885F7D8" w:rsidR="00302991" w:rsidRDefault="001C3D66" w:rsidP="00BD22F7">
      <w:pPr>
        <w:pStyle w:val="a6"/>
        <w:ind w:left="0"/>
        <w:rPr>
          <w:rFonts w:eastAsiaTheme="minorEastAsia"/>
          <w:lang w:eastAsia="ko-KR"/>
        </w:rPr>
      </w:pPr>
      <w:r>
        <w:rPr>
          <w:rFonts w:eastAsiaTheme="minorEastAsia"/>
          <w:lang w:eastAsia="ko-KR"/>
        </w:rPr>
        <w:t>Meanwhile, i</w:t>
      </w:r>
      <w:r w:rsidR="00302991">
        <w:rPr>
          <w:rFonts w:eastAsiaTheme="minorEastAsia"/>
          <w:lang w:eastAsia="ko-KR"/>
        </w:rPr>
        <w:t>f NW wants to collect to sufficient labelled data</w:t>
      </w:r>
      <w:r w:rsidR="00B05CE6">
        <w:rPr>
          <w:rFonts w:eastAsiaTheme="minorEastAsia"/>
          <w:lang w:eastAsia="ko-KR"/>
        </w:rPr>
        <w:t xml:space="preserve"> for good quality of model training</w:t>
      </w:r>
      <w:r w:rsidR="00302991">
        <w:rPr>
          <w:rFonts w:eastAsiaTheme="minorEastAsia"/>
          <w:lang w:eastAsia="ko-KR"/>
        </w:rPr>
        <w:t xml:space="preserve">, the data collection could be </w:t>
      </w:r>
      <w:r w:rsidR="00B05CE6">
        <w:rPr>
          <w:rFonts w:eastAsiaTheme="minorEastAsia"/>
          <w:lang w:eastAsia="ko-KR"/>
        </w:rPr>
        <w:t>configured to UE</w:t>
      </w:r>
      <w:r w:rsidR="00176AD1">
        <w:rPr>
          <w:rFonts w:eastAsiaTheme="minorEastAsia"/>
          <w:lang w:eastAsia="ko-KR"/>
        </w:rPr>
        <w:t>s</w:t>
      </w:r>
      <w:r w:rsidR="00B05CE6">
        <w:rPr>
          <w:rFonts w:eastAsiaTheme="minorEastAsia"/>
          <w:lang w:eastAsia="ko-KR"/>
        </w:rPr>
        <w:t xml:space="preserve"> </w:t>
      </w:r>
      <w:r w:rsidR="00302991">
        <w:rPr>
          <w:rFonts w:eastAsiaTheme="minorEastAsia"/>
          <w:lang w:eastAsia="ko-KR"/>
        </w:rPr>
        <w:t>long enough</w:t>
      </w:r>
      <w:r w:rsidR="00750990">
        <w:rPr>
          <w:rFonts w:eastAsiaTheme="minorEastAsia"/>
          <w:lang w:eastAsia="ko-KR"/>
        </w:rPr>
        <w:t xml:space="preserve"> (e.g., tens of seconds)</w:t>
      </w:r>
      <w:r w:rsidR="00176AD1">
        <w:rPr>
          <w:rFonts w:eastAsiaTheme="minorEastAsia"/>
          <w:lang w:eastAsia="ko-KR"/>
        </w:rPr>
        <w:t xml:space="preserve">. </w:t>
      </w:r>
      <w:r w:rsidR="001432A9">
        <w:rPr>
          <w:rFonts w:eastAsiaTheme="minorEastAsia"/>
          <w:lang w:eastAsia="ko-KR"/>
        </w:rPr>
        <w:t xml:space="preserve">However, the interval for logging or measurement </w:t>
      </w:r>
      <w:r w:rsidR="006C0430">
        <w:rPr>
          <w:rFonts w:eastAsiaTheme="minorEastAsia"/>
          <w:lang w:eastAsia="ko-KR"/>
        </w:rPr>
        <w:t>could be short (e.g., a tens of millisecond)</w:t>
      </w:r>
      <w:r w:rsidR="00B05CE6">
        <w:rPr>
          <w:rFonts w:eastAsiaTheme="minorEastAsia"/>
          <w:lang w:eastAsia="ko-KR"/>
        </w:rPr>
        <w:t xml:space="preserve">. </w:t>
      </w:r>
      <w:r w:rsidR="001432A9">
        <w:rPr>
          <w:rFonts w:eastAsiaTheme="minorEastAsia"/>
          <w:lang w:eastAsia="ko-KR"/>
        </w:rPr>
        <w:t>As a result</w:t>
      </w:r>
      <w:r w:rsidR="006C0430">
        <w:rPr>
          <w:rFonts w:eastAsiaTheme="minorEastAsia"/>
          <w:lang w:eastAsia="ko-KR"/>
        </w:rPr>
        <w:t>, numerous data</w:t>
      </w:r>
      <w:r w:rsidR="00F24FE0">
        <w:rPr>
          <w:rFonts w:eastAsiaTheme="minorEastAsia"/>
          <w:lang w:eastAsia="ko-KR"/>
        </w:rPr>
        <w:t xml:space="preserve"> </w:t>
      </w:r>
      <w:r w:rsidR="006C0430">
        <w:rPr>
          <w:rFonts w:eastAsiaTheme="minorEastAsia"/>
          <w:lang w:eastAsia="ko-KR"/>
        </w:rPr>
        <w:t>could be collected</w:t>
      </w:r>
      <w:r w:rsidR="001432A9">
        <w:rPr>
          <w:rFonts w:eastAsiaTheme="minorEastAsia"/>
          <w:lang w:eastAsia="ko-KR"/>
        </w:rPr>
        <w:t xml:space="preserve"> by UE</w:t>
      </w:r>
      <w:r w:rsidR="006C0430">
        <w:rPr>
          <w:rFonts w:eastAsiaTheme="minorEastAsia"/>
          <w:lang w:eastAsia="ko-KR"/>
        </w:rPr>
        <w:t xml:space="preserve">. </w:t>
      </w:r>
      <w:r w:rsidR="00B05CE6">
        <w:rPr>
          <w:rFonts w:eastAsiaTheme="minorEastAsia"/>
          <w:lang w:eastAsia="ko-KR"/>
        </w:rPr>
        <w:t xml:space="preserve">In that sense, we </w:t>
      </w:r>
      <w:r w:rsidR="000B0F99">
        <w:rPr>
          <w:rFonts w:eastAsiaTheme="minorEastAsia"/>
          <w:lang w:eastAsia="ko-KR"/>
        </w:rPr>
        <w:t>would like to emphasize</w:t>
      </w:r>
      <w:r w:rsidR="00B05CE6">
        <w:rPr>
          <w:rFonts w:eastAsiaTheme="minorEastAsia"/>
          <w:lang w:eastAsia="ko-KR"/>
        </w:rPr>
        <w:t xml:space="preserve"> that signalling </w:t>
      </w:r>
      <w:r w:rsidR="000B0F99">
        <w:rPr>
          <w:rFonts w:eastAsiaTheme="minorEastAsia"/>
          <w:lang w:eastAsia="ko-KR"/>
        </w:rPr>
        <w:t>reduction</w:t>
      </w:r>
      <w:r w:rsidR="00B05CE6">
        <w:rPr>
          <w:rFonts w:eastAsiaTheme="minorEastAsia"/>
          <w:lang w:eastAsia="ko-KR"/>
        </w:rPr>
        <w:t xml:space="preserve"> is </w:t>
      </w:r>
      <w:r w:rsidR="000B0F99">
        <w:rPr>
          <w:rFonts w:eastAsiaTheme="minorEastAsia"/>
          <w:lang w:eastAsia="ko-KR"/>
        </w:rPr>
        <w:t>essential</w:t>
      </w:r>
      <w:r w:rsidR="00B05CE6">
        <w:rPr>
          <w:rFonts w:eastAsiaTheme="minorEastAsia"/>
          <w:lang w:eastAsia="ko-KR"/>
        </w:rPr>
        <w:t xml:space="preserve"> to minimize the size of report</w:t>
      </w:r>
      <w:r>
        <w:rPr>
          <w:rFonts w:eastAsiaTheme="minorEastAsia"/>
          <w:lang w:eastAsia="ko-KR"/>
        </w:rPr>
        <w:t xml:space="preserve"> and collect more data with UE’s limited size of memory.</w:t>
      </w:r>
      <w:r w:rsidR="00B05CE6">
        <w:rPr>
          <w:rFonts w:eastAsiaTheme="minorEastAsia"/>
          <w:lang w:eastAsia="ko-KR"/>
        </w:rPr>
        <w:t xml:space="preserve"> </w:t>
      </w:r>
      <w:r w:rsidR="006C0430">
        <w:rPr>
          <w:rFonts w:eastAsiaTheme="minorEastAsia"/>
          <w:lang w:eastAsia="ko-KR"/>
        </w:rPr>
        <w:t xml:space="preserve">So, </w:t>
      </w:r>
      <w:r w:rsidR="00B05CE6">
        <w:rPr>
          <w:rFonts w:eastAsiaTheme="minorEastAsia"/>
          <w:lang w:eastAsia="ko-KR"/>
        </w:rPr>
        <w:t xml:space="preserve">we propose to include </w:t>
      </w:r>
      <w:r w:rsidR="001432A9">
        <w:rPr>
          <w:rFonts w:eastAsiaTheme="minorEastAsia"/>
          <w:lang w:eastAsia="ko-KR"/>
        </w:rPr>
        <w:t>“</w:t>
      </w:r>
      <w:r w:rsidR="00B05CE6">
        <w:rPr>
          <w:rFonts w:eastAsiaTheme="minorEastAsia"/>
          <w:lang w:eastAsia="ko-KR"/>
        </w:rPr>
        <w:t>absolute</w:t>
      </w:r>
      <w:r w:rsidR="001432A9">
        <w:rPr>
          <w:rFonts w:eastAsiaTheme="minorEastAsia"/>
          <w:lang w:eastAsia="ko-KR"/>
        </w:rPr>
        <w:t>”</w:t>
      </w:r>
      <w:r w:rsidR="00B05CE6">
        <w:rPr>
          <w:rFonts w:eastAsiaTheme="minorEastAsia"/>
          <w:lang w:eastAsia="ko-KR"/>
        </w:rPr>
        <w:t xml:space="preserve"> L1-RSRP </w:t>
      </w:r>
      <w:r>
        <w:rPr>
          <w:rFonts w:eastAsiaTheme="minorEastAsia"/>
          <w:lang w:eastAsia="ko-KR"/>
        </w:rPr>
        <w:t xml:space="preserve">only </w:t>
      </w:r>
      <w:r w:rsidR="00B05CE6">
        <w:rPr>
          <w:rFonts w:eastAsiaTheme="minorEastAsia"/>
          <w:lang w:eastAsia="ko-KR"/>
        </w:rPr>
        <w:t>in the 1</w:t>
      </w:r>
      <w:r w:rsidR="00B05CE6" w:rsidRPr="00B05CE6">
        <w:rPr>
          <w:rFonts w:eastAsiaTheme="minorEastAsia"/>
          <w:vertAlign w:val="superscript"/>
          <w:lang w:eastAsia="ko-KR"/>
        </w:rPr>
        <w:t>st</w:t>
      </w:r>
      <w:r w:rsidR="00B05CE6">
        <w:rPr>
          <w:rFonts w:eastAsiaTheme="minorEastAsia"/>
          <w:lang w:eastAsia="ko-KR"/>
        </w:rPr>
        <w:t xml:space="preserve"> entry of the data list, but</w:t>
      </w:r>
      <w:r w:rsidR="001432A9">
        <w:rPr>
          <w:rFonts w:eastAsiaTheme="minorEastAsia"/>
          <w:lang w:eastAsia="ko-KR"/>
        </w:rPr>
        <w:t xml:space="preserve"> “</w:t>
      </w:r>
      <w:r w:rsidR="00B05CE6">
        <w:rPr>
          <w:rFonts w:eastAsiaTheme="minorEastAsia"/>
          <w:lang w:eastAsia="ko-KR"/>
        </w:rPr>
        <w:t>differential</w:t>
      </w:r>
      <w:r w:rsidR="001432A9">
        <w:rPr>
          <w:rFonts w:eastAsiaTheme="minorEastAsia"/>
          <w:lang w:eastAsia="ko-KR"/>
        </w:rPr>
        <w:t>”</w:t>
      </w:r>
      <w:r w:rsidR="00B05CE6">
        <w:rPr>
          <w:rFonts w:eastAsiaTheme="minorEastAsia"/>
          <w:lang w:eastAsia="ko-KR"/>
        </w:rPr>
        <w:t xml:space="preserve"> L1-RSRPs for the other entries</w:t>
      </w:r>
      <w:r w:rsidR="006C0430">
        <w:rPr>
          <w:rFonts w:eastAsiaTheme="minorEastAsia"/>
          <w:lang w:eastAsia="ko-KR"/>
        </w:rPr>
        <w:t xml:space="preserve">. </w:t>
      </w:r>
      <w:r>
        <w:rPr>
          <w:rFonts w:eastAsiaTheme="minorEastAsia"/>
          <w:lang w:eastAsia="ko-KR"/>
        </w:rPr>
        <w:t>Furthermore, we propose t</w:t>
      </w:r>
      <w:r w:rsidR="006C0430">
        <w:rPr>
          <w:rFonts w:eastAsiaTheme="minorEastAsia"/>
          <w:lang w:eastAsia="ko-KR"/>
        </w:rPr>
        <w:t xml:space="preserve">he differential L1-RSRP </w:t>
      </w:r>
      <w:r>
        <w:rPr>
          <w:rFonts w:eastAsiaTheme="minorEastAsia"/>
          <w:lang w:eastAsia="ko-KR"/>
        </w:rPr>
        <w:t>is</w:t>
      </w:r>
      <w:r w:rsidR="006C0430">
        <w:rPr>
          <w:rFonts w:eastAsiaTheme="minorEastAsia"/>
          <w:lang w:eastAsia="ko-KR"/>
        </w:rPr>
        <w:t xml:space="preserve"> calculated </w:t>
      </w:r>
      <w:r w:rsidR="00F24FE0">
        <w:rPr>
          <w:rFonts w:eastAsiaTheme="minorEastAsia"/>
          <w:lang w:eastAsia="ko-KR"/>
        </w:rPr>
        <w:t>compared to</w:t>
      </w:r>
      <w:r w:rsidR="006C0430">
        <w:rPr>
          <w:rFonts w:eastAsiaTheme="minorEastAsia"/>
          <w:lang w:eastAsia="ko-KR"/>
        </w:rPr>
        <w:t xml:space="preserve"> L1-RSRP of </w:t>
      </w:r>
      <w:r w:rsidR="00F24FE0">
        <w:rPr>
          <w:rFonts w:eastAsiaTheme="minorEastAsia"/>
          <w:lang w:eastAsia="ko-KR"/>
        </w:rPr>
        <w:t xml:space="preserve">the </w:t>
      </w:r>
      <w:r w:rsidR="006C0430">
        <w:rPr>
          <w:rFonts w:eastAsiaTheme="minorEastAsia"/>
          <w:lang w:eastAsia="ko-KR"/>
        </w:rPr>
        <w:t>previous entry, as the two consecutive</w:t>
      </w:r>
      <w:r w:rsidR="00F24FE0">
        <w:rPr>
          <w:rFonts w:eastAsiaTheme="minorEastAsia"/>
          <w:lang w:eastAsia="ko-KR"/>
        </w:rPr>
        <w:t xml:space="preserve"> samples </w:t>
      </w:r>
      <w:r>
        <w:rPr>
          <w:rFonts w:eastAsiaTheme="minorEastAsia"/>
          <w:lang w:eastAsia="ko-KR"/>
        </w:rPr>
        <w:t>are</w:t>
      </w:r>
      <w:r w:rsidR="00F24FE0">
        <w:rPr>
          <w:rFonts w:eastAsiaTheme="minorEastAsia"/>
          <w:lang w:eastAsia="ko-KR"/>
        </w:rPr>
        <w:t xml:space="preserve"> likely to have similar L1-RSRPs, which requires less bits to represent differential L1-RSRP in ASN.1.</w:t>
      </w:r>
      <w:r w:rsidR="006C0430">
        <w:rPr>
          <w:rFonts w:eastAsiaTheme="minorEastAsia"/>
          <w:lang w:eastAsia="ko-KR"/>
        </w:rPr>
        <w:t xml:space="preserve"> </w:t>
      </w:r>
    </w:p>
    <w:p w14:paraId="2F1702DB" w14:textId="77777777" w:rsidR="006C0430" w:rsidRDefault="006C0430" w:rsidP="006C0430">
      <w:pPr>
        <w:pStyle w:val="a6"/>
        <w:ind w:left="0"/>
        <w:rPr>
          <w:rFonts w:eastAsiaTheme="minorEastAsia"/>
          <w:b/>
          <w:bCs/>
          <w:lang w:eastAsia="ko-KR"/>
        </w:rPr>
      </w:pPr>
    </w:p>
    <w:p w14:paraId="4EDD7566" w14:textId="3D1B75C3" w:rsidR="006C0430" w:rsidRDefault="001432A9" w:rsidP="006C0430">
      <w:pPr>
        <w:pStyle w:val="a6"/>
        <w:keepNext/>
        <w:ind w:left="0"/>
        <w:jc w:val="center"/>
      </w:pPr>
      <w:r>
        <w:rPr>
          <w:noProof/>
        </w:rPr>
        <w:drawing>
          <wp:inline distT="0" distB="0" distL="0" distR="0" wp14:anchorId="61818C56" wp14:editId="3BEC8CD9">
            <wp:extent cx="2428647" cy="1141221"/>
            <wp:effectExtent l="19050" t="19050" r="10160" b="209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5947" cy="1149350"/>
                    </a:xfrm>
                    <a:prstGeom prst="rect">
                      <a:avLst/>
                    </a:prstGeom>
                    <a:ln>
                      <a:solidFill>
                        <a:schemeClr val="tx1"/>
                      </a:solidFill>
                    </a:ln>
                  </pic:spPr>
                </pic:pic>
              </a:graphicData>
            </a:graphic>
          </wp:inline>
        </w:drawing>
      </w:r>
    </w:p>
    <w:p w14:paraId="45E7D683" w14:textId="02CE8637" w:rsidR="006C0430" w:rsidRDefault="006C0430" w:rsidP="006C0430">
      <w:pPr>
        <w:pStyle w:val="af"/>
        <w:jc w:val="center"/>
        <w:rPr>
          <w:sz w:val="18"/>
          <w:szCs w:val="18"/>
        </w:rPr>
      </w:pPr>
      <w:r w:rsidRPr="006C0430">
        <w:rPr>
          <w:sz w:val="18"/>
          <w:szCs w:val="18"/>
        </w:rPr>
        <w:t xml:space="preserve">Figure </w:t>
      </w:r>
      <w:r w:rsidRPr="006C0430">
        <w:rPr>
          <w:sz w:val="18"/>
          <w:szCs w:val="18"/>
        </w:rPr>
        <w:fldChar w:fldCharType="begin"/>
      </w:r>
      <w:r w:rsidRPr="006C0430">
        <w:rPr>
          <w:sz w:val="18"/>
          <w:szCs w:val="18"/>
        </w:rPr>
        <w:instrText xml:space="preserve"> SEQ Figure \* ARABIC </w:instrText>
      </w:r>
      <w:r w:rsidRPr="006C0430">
        <w:rPr>
          <w:sz w:val="18"/>
          <w:szCs w:val="18"/>
        </w:rPr>
        <w:fldChar w:fldCharType="separate"/>
      </w:r>
      <w:r w:rsidRPr="006C0430">
        <w:rPr>
          <w:noProof/>
          <w:sz w:val="18"/>
          <w:szCs w:val="18"/>
        </w:rPr>
        <w:t>2</w:t>
      </w:r>
      <w:r w:rsidRPr="006C0430">
        <w:rPr>
          <w:sz w:val="18"/>
          <w:szCs w:val="18"/>
        </w:rPr>
        <w:fldChar w:fldCharType="end"/>
      </w:r>
      <w:r w:rsidRPr="006C0430">
        <w:rPr>
          <w:sz w:val="18"/>
          <w:szCs w:val="18"/>
        </w:rPr>
        <w:t xml:space="preserve">. Illustration for Proposal </w:t>
      </w:r>
      <w:r w:rsidR="008E6372" w:rsidRPr="008E6372">
        <w:rPr>
          <w:color w:val="000000" w:themeColor="text1"/>
          <w:sz w:val="18"/>
          <w:szCs w:val="18"/>
        </w:rPr>
        <w:t>9</w:t>
      </w:r>
    </w:p>
    <w:p w14:paraId="09B9856B" w14:textId="18E84EDB" w:rsidR="00242259" w:rsidRDefault="00242259" w:rsidP="00242259">
      <w:pPr>
        <w:rPr>
          <w:rFonts w:eastAsiaTheme="minorEastAsia"/>
          <w:b/>
          <w:bCs/>
          <w:lang w:eastAsia="ko-KR"/>
        </w:rPr>
      </w:pPr>
      <w:r>
        <w:rPr>
          <w:rFonts w:eastAsia="맑은 고딕"/>
          <w:b/>
          <w:bCs/>
        </w:rPr>
        <w:t xml:space="preserve">Proposal </w:t>
      </w:r>
      <w:r w:rsidR="008E6372" w:rsidRPr="008E6372">
        <w:rPr>
          <w:rFonts w:eastAsia="맑은 고딕"/>
          <w:b/>
          <w:bCs/>
          <w:color w:val="000000" w:themeColor="text1"/>
        </w:rPr>
        <w:t>9</w:t>
      </w:r>
      <w:r>
        <w:rPr>
          <w:rFonts w:eastAsia="맑은 고딕"/>
          <w:b/>
          <w:bCs/>
        </w:rPr>
        <w:t xml:space="preserve">. </w:t>
      </w:r>
      <w:r w:rsidR="00176AD1">
        <w:rPr>
          <w:rFonts w:eastAsiaTheme="minorEastAsia"/>
          <w:b/>
          <w:bCs/>
          <w:lang w:eastAsia="ko-KR"/>
        </w:rPr>
        <w:t>(</w:t>
      </w:r>
      <w:r w:rsidR="00176AD1" w:rsidRPr="00420AB8">
        <w:rPr>
          <w:rFonts w:eastAsiaTheme="minorEastAsia"/>
          <w:b/>
          <w:bCs/>
          <w:lang w:eastAsia="ko-KR"/>
        </w:rPr>
        <w:t>RRC-21</w:t>
      </w:r>
      <w:r w:rsidR="00176AD1">
        <w:rPr>
          <w:rFonts w:eastAsiaTheme="minorEastAsia"/>
          <w:b/>
          <w:bCs/>
          <w:lang w:eastAsia="ko-KR"/>
        </w:rPr>
        <w:t xml:space="preserve">) </w:t>
      </w:r>
      <w:r>
        <w:rPr>
          <w:rFonts w:eastAsia="맑은 고딕"/>
          <w:b/>
          <w:bCs/>
        </w:rPr>
        <w:t xml:space="preserve">UE </w:t>
      </w:r>
      <w:r w:rsidRPr="00B05CE6">
        <w:rPr>
          <w:rFonts w:eastAsia="맑은 고딕"/>
          <w:b/>
          <w:bCs/>
        </w:rPr>
        <w:t>include</w:t>
      </w:r>
      <w:r>
        <w:rPr>
          <w:rFonts w:eastAsia="맑은 고딕"/>
          <w:b/>
          <w:bCs/>
        </w:rPr>
        <w:t>s</w:t>
      </w:r>
      <w:r w:rsidRPr="00B05CE6">
        <w:rPr>
          <w:rFonts w:eastAsia="맑은 고딕"/>
          <w:b/>
          <w:bCs/>
        </w:rPr>
        <w:t xml:space="preserve"> L1-RSRP</w:t>
      </w:r>
      <w:r>
        <w:rPr>
          <w:rFonts w:eastAsia="맑은 고딕"/>
          <w:b/>
          <w:bCs/>
        </w:rPr>
        <w:t>s sequentially</w:t>
      </w:r>
      <w:r w:rsidRPr="00B05CE6">
        <w:rPr>
          <w:rFonts w:eastAsia="맑은 고딕"/>
          <w:b/>
          <w:bCs/>
        </w:rPr>
        <w:t xml:space="preserve"> </w:t>
      </w:r>
      <w:r>
        <w:rPr>
          <w:rFonts w:eastAsia="맑은 고딕"/>
          <w:b/>
          <w:bCs/>
        </w:rPr>
        <w:t xml:space="preserve">in each </w:t>
      </w:r>
      <w:r w:rsidRPr="00B05CE6">
        <w:rPr>
          <w:rFonts w:eastAsia="맑은 고딕"/>
          <w:b/>
          <w:bCs/>
        </w:rPr>
        <w:t>data list</w:t>
      </w:r>
      <w:r>
        <w:rPr>
          <w:rFonts w:eastAsia="맑은 고딕"/>
          <w:b/>
          <w:bCs/>
        </w:rPr>
        <w:t xml:space="preserve"> for each beam, where </w:t>
      </w:r>
      <w:r w:rsidRPr="00B05CE6">
        <w:rPr>
          <w:rFonts w:eastAsia="맑은 고딕"/>
          <w:b/>
          <w:bCs/>
        </w:rPr>
        <w:t xml:space="preserve">the </w:t>
      </w:r>
      <w:r>
        <w:rPr>
          <w:rFonts w:eastAsia="맑은 고딕"/>
          <w:b/>
          <w:bCs/>
        </w:rPr>
        <w:t>n</w:t>
      </w:r>
      <w:r w:rsidRPr="006C0430">
        <w:rPr>
          <w:rFonts w:eastAsia="맑은 고딕"/>
          <w:b/>
          <w:bCs/>
          <w:vertAlign w:val="superscript"/>
        </w:rPr>
        <w:t>-</w:t>
      </w:r>
      <w:proofErr w:type="spellStart"/>
      <w:r w:rsidRPr="006C0430">
        <w:rPr>
          <w:rFonts w:eastAsia="맑은 고딕"/>
          <w:b/>
          <w:bCs/>
          <w:vertAlign w:val="superscript"/>
        </w:rPr>
        <w:t>th</w:t>
      </w:r>
      <w:proofErr w:type="spellEnd"/>
      <w:r w:rsidRPr="00B05CE6">
        <w:rPr>
          <w:rFonts w:eastAsia="맑은 고딕"/>
          <w:b/>
          <w:bCs/>
        </w:rPr>
        <w:t xml:space="preserve"> entry of the data list</w:t>
      </w:r>
      <w:r>
        <w:rPr>
          <w:rFonts w:eastAsia="맑은 고딕"/>
          <w:b/>
          <w:bCs/>
        </w:rPr>
        <w:t xml:space="preserve"> is set as follows:</w:t>
      </w:r>
    </w:p>
    <w:p w14:paraId="2D4008C7" w14:textId="77777777" w:rsidR="00242259" w:rsidRPr="00F24FE0" w:rsidRDefault="00242259"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b/>
          <w:bCs/>
          <w:lang w:val="en-US" w:eastAsia="ko-KR"/>
        </w:rPr>
        <w:t>If n=1, absolute L1-RSRP is set</w:t>
      </w:r>
    </w:p>
    <w:p w14:paraId="086E477F" w14:textId="74261E55" w:rsidR="00242259" w:rsidRPr="002D0679" w:rsidRDefault="00242259" w:rsidP="00226BA3">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hint="eastAsia"/>
          <w:b/>
          <w:bCs/>
          <w:lang w:val="en-US" w:eastAsia="ko-KR"/>
        </w:rPr>
        <w:t>O</w:t>
      </w:r>
      <w:r>
        <w:rPr>
          <w:rFonts w:eastAsia="맑은 고딕"/>
          <w:b/>
          <w:bCs/>
          <w:lang w:val="en-US" w:eastAsia="ko-KR"/>
        </w:rPr>
        <w:t>therwise (i.e., n&gt;1), differential L1-RSRP is set compared to L1-RSRP of (n-</w:t>
      </w:r>
      <w:proofErr w:type="gramStart"/>
      <w:r>
        <w:rPr>
          <w:rFonts w:eastAsia="맑은 고딕"/>
          <w:b/>
          <w:bCs/>
          <w:lang w:val="en-US" w:eastAsia="ko-KR"/>
        </w:rPr>
        <w:t>1)</w:t>
      </w:r>
      <w:proofErr w:type="spellStart"/>
      <w:r w:rsidRPr="00F24FE0">
        <w:rPr>
          <w:rFonts w:eastAsia="맑은 고딕"/>
          <w:b/>
          <w:bCs/>
          <w:vertAlign w:val="superscript"/>
          <w:lang w:val="en-US" w:eastAsia="ko-KR"/>
        </w:rPr>
        <w:t>th</w:t>
      </w:r>
      <w:proofErr w:type="spellEnd"/>
      <w:proofErr w:type="gramEnd"/>
      <w:r>
        <w:rPr>
          <w:rFonts w:eastAsia="맑은 고딕"/>
          <w:b/>
          <w:bCs/>
          <w:lang w:val="en-US" w:eastAsia="ko-KR"/>
        </w:rPr>
        <w:t xml:space="preserve"> entry</w:t>
      </w:r>
    </w:p>
    <w:p w14:paraId="2045F3FD" w14:textId="3F497435" w:rsidR="00F346E7" w:rsidRDefault="00F346E7" w:rsidP="0065481A">
      <w:pPr>
        <w:overflowPunct/>
        <w:autoSpaceDE/>
        <w:autoSpaceDN/>
        <w:adjustRightInd/>
        <w:textAlignment w:val="center"/>
        <w:rPr>
          <w:rFonts w:eastAsiaTheme="minorEastAsia"/>
          <w:lang w:eastAsia="ko-KR"/>
        </w:rPr>
      </w:pPr>
    </w:p>
    <w:p w14:paraId="7D5B510B" w14:textId="5C066E60" w:rsidR="00A97F7A" w:rsidRDefault="00A97F7A" w:rsidP="00A97F7A">
      <w:pPr>
        <w:pStyle w:val="2"/>
        <w:rPr>
          <w:rFonts w:eastAsiaTheme="minorEastAsia"/>
          <w:lang w:eastAsia="ko-KR"/>
        </w:rPr>
      </w:pPr>
      <w:r>
        <w:rPr>
          <w:rFonts w:eastAsiaTheme="minorEastAsia"/>
          <w:lang w:eastAsia="ko-KR"/>
        </w:rPr>
        <w:t>Measurement resumption</w:t>
      </w:r>
    </w:p>
    <w:p w14:paraId="33411F7D" w14:textId="591164B0" w:rsidR="00A97F7A" w:rsidRDefault="00A97F7A" w:rsidP="00A97F7A">
      <w:pPr>
        <w:rPr>
          <w:rFonts w:eastAsiaTheme="minorEastAsia"/>
          <w:lang w:eastAsia="ko-KR"/>
        </w:rPr>
      </w:pPr>
      <w:r>
        <w:rPr>
          <w:rFonts w:eastAsiaTheme="minorEastAsia"/>
          <w:lang w:eastAsia="ko-KR"/>
        </w:rPr>
        <w:t>RAN2 agreed UE autonomously stops measurement for NW-side data collection in case of full buffer and it is indicated to NW via UAI.</w:t>
      </w:r>
    </w:p>
    <w:tbl>
      <w:tblPr>
        <w:tblStyle w:val="a5"/>
        <w:tblW w:w="0" w:type="auto"/>
        <w:tblLook w:val="04A0" w:firstRow="1" w:lastRow="0" w:firstColumn="1" w:lastColumn="0" w:noHBand="0" w:noVBand="1"/>
      </w:tblPr>
      <w:tblGrid>
        <w:gridCol w:w="9016"/>
      </w:tblGrid>
      <w:tr w:rsidR="00A97F7A" w14:paraId="1EE3DA0F" w14:textId="77777777" w:rsidTr="00BB6C07">
        <w:tc>
          <w:tcPr>
            <w:tcW w:w="9016" w:type="dxa"/>
          </w:tcPr>
          <w:p w14:paraId="6461C810" w14:textId="77777777" w:rsidR="00A97F7A" w:rsidRPr="003B586D" w:rsidRDefault="00A97F7A" w:rsidP="00BB6C07">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7</w:t>
            </w:r>
            <w:r w:rsidRPr="003B586D">
              <w:rPr>
                <w:rFonts w:eastAsiaTheme="minorEastAsia"/>
                <w:b/>
                <w:bCs/>
                <w:lang w:eastAsia="ko-KR"/>
              </w:rPr>
              <w:t>)</w:t>
            </w:r>
            <w:r>
              <w:rPr>
                <w:rFonts w:eastAsiaTheme="minorEastAsia"/>
                <w:b/>
                <w:bCs/>
                <w:lang w:eastAsia="ko-KR"/>
              </w:rPr>
              <w:t>&gt;</w:t>
            </w:r>
          </w:p>
          <w:p w14:paraId="1644FCDC" w14:textId="77777777" w:rsidR="00A97F7A" w:rsidRDefault="00A97F7A" w:rsidP="00A97F7A">
            <w:pPr>
              <w:pStyle w:val="a6"/>
              <w:numPr>
                <w:ilvl w:val="0"/>
                <w:numId w:val="4"/>
              </w:numPr>
              <w:rPr>
                <w:rFonts w:eastAsiaTheme="minorEastAsia"/>
                <w:lang w:eastAsia="ko-KR"/>
              </w:rPr>
            </w:pPr>
            <w:r w:rsidRPr="003B586D">
              <w:rPr>
                <w:rFonts w:eastAsiaTheme="minorEastAsia"/>
                <w:lang w:eastAsia="ko-KR"/>
              </w:rPr>
              <w:t xml:space="preserve">When UE reaches its buffer limitation the UE stops measurement for data collection purposes and logging. </w:t>
            </w:r>
          </w:p>
          <w:p w14:paraId="6FA53EBD" w14:textId="77777777" w:rsidR="00A97F7A" w:rsidRPr="00BD22F7" w:rsidRDefault="00A97F7A" w:rsidP="00BB6C07">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3164C90E" w14:textId="77777777" w:rsidR="00A97F7A" w:rsidRPr="00BD22F7" w:rsidRDefault="00A97F7A" w:rsidP="00A97F7A">
            <w:pPr>
              <w:pStyle w:val="a6"/>
              <w:numPr>
                <w:ilvl w:val="0"/>
                <w:numId w:val="4"/>
              </w:numPr>
              <w:rPr>
                <w:rFonts w:eastAsiaTheme="minorEastAsia"/>
                <w:lang w:eastAsia="ko-KR"/>
              </w:rPr>
            </w:pPr>
            <w:r w:rsidRPr="00BD22F7">
              <w:rPr>
                <w:rFonts w:eastAsiaTheme="minorEastAsia"/>
                <w:lang w:eastAsia="ko-KR"/>
              </w:rPr>
              <w:t>Availability indication can be triggered due to:</w:t>
            </w:r>
          </w:p>
          <w:p w14:paraId="0281E340" w14:textId="77777777" w:rsidR="00A97F7A" w:rsidRPr="00BD22F7" w:rsidRDefault="00A97F7A" w:rsidP="00A97F7A">
            <w:pPr>
              <w:pStyle w:val="a6"/>
              <w:numPr>
                <w:ilvl w:val="1"/>
                <w:numId w:val="4"/>
              </w:numPr>
              <w:rPr>
                <w:rFonts w:eastAsiaTheme="minorEastAsia"/>
                <w:b/>
                <w:bCs/>
                <w:lang w:eastAsia="ko-KR"/>
              </w:rPr>
            </w:pPr>
            <w:r w:rsidRPr="00BD22F7">
              <w:rPr>
                <w:rFonts w:eastAsiaTheme="minorEastAsia"/>
                <w:b/>
                <w:bCs/>
                <w:lang w:eastAsia="ko-KR"/>
              </w:rPr>
              <w:t>Full buffer being reached (if configured)</w:t>
            </w:r>
          </w:p>
          <w:p w14:paraId="4BF7B477" w14:textId="77777777" w:rsidR="00A97F7A" w:rsidRPr="00BD22F7" w:rsidRDefault="00A97F7A" w:rsidP="00A97F7A">
            <w:pPr>
              <w:pStyle w:val="a6"/>
              <w:numPr>
                <w:ilvl w:val="1"/>
                <w:numId w:val="4"/>
              </w:numPr>
              <w:rPr>
                <w:rFonts w:eastAsiaTheme="minorEastAsia"/>
                <w:lang w:eastAsia="ko-KR"/>
              </w:rPr>
            </w:pPr>
            <w:r w:rsidRPr="00BD22F7">
              <w:rPr>
                <w:rFonts w:eastAsiaTheme="minorEastAsia"/>
                <w:lang w:eastAsia="ko-KR"/>
              </w:rPr>
              <w:t xml:space="preserve">Buffer threshold being reached (if configured). </w:t>
            </w:r>
          </w:p>
          <w:p w14:paraId="78D30522" w14:textId="77777777" w:rsidR="00A97F7A" w:rsidRPr="00BD22F7" w:rsidRDefault="00A97F7A" w:rsidP="00A97F7A">
            <w:pPr>
              <w:pStyle w:val="a6"/>
              <w:numPr>
                <w:ilvl w:val="1"/>
                <w:numId w:val="4"/>
              </w:numPr>
              <w:rPr>
                <w:rFonts w:eastAsiaTheme="minorEastAsia"/>
                <w:lang w:eastAsia="ko-KR"/>
              </w:rPr>
            </w:pPr>
            <w:r w:rsidRPr="00BD22F7">
              <w:rPr>
                <w:rFonts w:eastAsiaTheme="minorEastAsia"/>
                <w:lang w:eastAsia="ko-KR"/>
              </w:rPr>
              <w:t>Low power (if configured)</w:t>
            </w:r>
          </w:p>
          <w:p w14:paraId="5278DA45" w14:textId="77777777" w:rsidR="00A97F7A" w:rsidRPr="00BD22F7" w:rsidRDefault="00A97F7A" w:rsidP="00A97F7A">
            <w:pPr>
              <w:pStyle w:val="a6"/>
              <w:numPr>
                <w:ilvl w:val="0"/>
                <w:numId w:val="4"/>
              </w:numPr>
              <w:rPr>
                <w:rFonts w:eastAsiaTheme="minorEastAsia"/>
                <w:lang w:eastAsia="ko-KR"/>
              </w:rPr>
            </w:pPr>
            <w:r w:rsidRPr="00BD22F7">
              <w:rPr>
                <w:rFonts w:eastAsiaTheme="minorEastAsia"/>
                <w:lang w:eastAsia="ko-KR"/>
              </w:rPr>
              <w:t>The UE send a UAI that indicates:</w:t>
            </w:r>
          </w:p>
          <w:p w14:paraId="015A58B8" w14:textId="77777777" w:rsidR="00A97F7A" w:rsidRPr="00BD22F7" w:rsidRDefault="00A97F7A" w:rsidP="00A97F7A">
            <w:pPr>
              <w:pStyle w:val="a6"/>
              <w:numPr>
                <w:ilvl w:val="1"/>
                <w:numId w:val="4"/>
              </w:numPr>
              <w:rPr>
                <w:rFonts w:eastAsiaTheme="minorEastAsia"/>
                <w:lang w:eastAsia="ko-KR"/>
              </w:rPr>
            </w:pPr>
            <w:r w:rsidRPr="00BD22F7">
              <w:rPr>
                <w:rFonts w:eastAsiaTheme="minorEastAsia"/>
                <w:lang w:eastAsia="ko-KR"/>
              </w:rPr>
              <w:t>Data is available</w:t>
            </w:r>
          </w:p>
          <w:p w14:paraId="020A418C" w14:textId="77777777" w:rsidR="00A97F7A" w:rsidRPr="00BD22F7" w:rsidRDefault="00A97F7A" w:rsidP="00A97F7A">
            <w:pPr>
              <w:pStyle w:val="a6"/>
              <w:numPr>
                <w:ilvl w:val="1"/>
                <w:numId w:val="4"/>
              </w:numPr>
              <w:rPr>
                <w:rFonts w:eastAsiaTheme="minorEastAsia"/>
                <w:lang w:eastAsia="ko-KR"/>
              </w:rPr>
            </w:pPr>
            <w:r w:rsidRPr="00BD22F7">
              <w:rPr>
                <w:rFonts w:eastAsiaTheme="minorEastAsia"/>
                <w:lang w:eastAsia="ko-KR"/>
              </w:rPr>
              <w:t>Reason for trigger (</w:t>
            </w:r>
            <w:r w:rsidRPr="00BD22F7">
              <w:rPr>
                <w:rFonts w:eastAsiaTheme="minorEastAsia"/>
                <w:b/>
                <w:bCs/>
                <w:lang w:eastAsia="ko-KR"/>
              </w:rPr>
              <w:t>full buffer,</w:t>
            </w:r>
            <w:r w:rsidRPr="00BD22F7">
              <w:rPr>
                <w:rFonts w:eastAsiaTheme="minorEastAsia"/>
                <w:lang w:eastAsia="ko-KR"/>
              </w:rPr>
              <w:t xml:space="preserve"> threshold)</w:t>
            </w:r>
          </w:p>
          <w:p w14:paraId="5E813BE6" w14:textId="77777777" w:rsidR="00A97F7A" w:rsidRPr="00BD22F7" w:rsidRDefault="00A97F7A" w:rsidP="00A97F7A">
            <w:pPr>
              <w:pStyle w:val="a6"/>
              <w:numPr>
                <w:ilvl w:val="1"/>
                <w:numId w:val="4"/>
              </w:numPr>
              <w:rPr>
                <w:rFonts w:eastAsiaTheme="minorEastAsia"/>
                <w:lang w:eastAsia="ko-KR"/>
              </w:rPr>
            </w:pPr>
            <w:r w:rsidRPr="00BD22F7">
              <w:rPr>
                <w:rFonts w:eastAsiaTheme="minorEastAsia"/>
                <w:lang w:eastAsia="ko-KR"/>
              </w:rPr>
              <w:t xml:space="preserve">Low power indication </w:t>
            </w:r>
          </w:p>
        </w:tc>
      </w:tr>
    </w:tbl>
    <w:p w14:paraId="2631211B" w14:textId="46ABFDFF" w:rsidR="00A97F7A" w:rsidRDefault="00A97F7A" w:rsidP="00A97F7A">
      <w:pPr>
        <w:rPr>
          <w:rFonts w:eastAsiaTheme="minorEastAsia"/>
          <w:lang w:eastAsia="ko-KR"/>
        </w:rPr>
      </w:pPr>
      <w:r>
        <w:rPr>
          <w:rFonts w:eastAsiaTheme="minorEastAsia"/>
          <w:lang w:eastAsia="ko-KR"/>
        </w:rPr>
        <w:t>RAN2 needs to discuss on when UE resumes suspended measurement due to full buffer. This is needed because if we are to specify UE stops measurement due to full buffer in the specification, when UE resumes measurement should be also specified. In our understanding, it is straightforward UE resume</w:t>
      </w:r>
      <w:r w:rsidR="00316000">
        <w:rPr>
          <w:rFonts w:eastAsiaTheme="minorEastAsia"/>
          <w:lang w:eastAsia="ko-KR"/>
        </w:rPr>
        <w:t>s</w:t>
      </w:r>
      <w:r>
        <w:rPr>
          <w:rFonts w:eastAsiaTheme="minorEastAsia"/>
          <w:lang w:eastAsia="ko-KR"/>
        </w:rPr>
        <w:t xml:space="preserve"> after any memory becomes available (</w:t>
      </w:r>
      <w:r w:rsidR="00316000">
        <w:rPr>
          <w:rFonts w:eastAsiaTheme="minorEastAsia"/>
          <w:lang w:eastAsia="ko-KR"/>
        </w:rPr>
        <w:t>e.g.,</w:t>
      </w:r>
      <w:r>
        <w:rPr>
          <w:rFonts w:eastAsiaTheme="minorEastAsia"/>
          <w:lang w:eastAsia="ko-KR"/>
        </w:rPr>
        <w:t xml:space="preserve"> after any data report is sent to NW after full buffer). In the perspective of NW, it can also implicitly know UE’s resumption based on UE’s data reporting after the full buffer indication. Therefore, we propose UE autonomously resumes measurement after any memory becomes available (i.e., after any data </w:t>
      </w:r>
      <w:r>
        <w:rPr>
          <w:rFonts w:eastAsiaTheme="minorEastAsia"/>
          <w:lang w:eastAsia="ko-KR"/>
        </w:rPr>
        <w:lastRenderedPageBreak/>
        <w:t>report is sent to NW after full buffer). We categorize this proposal as RRC-24 based on RRC rapporteur’s guidance.</w:t>
      </w:r>
    </w:p>
    <w:tbl>
      <w:tblPr>
        <w:tblStyle w:val="a5"/>
        <w:tblW w:w="0" w:type="auto"/>
        <w:tblLook w:val="04A0" w:firstRow="1" w:lastRow="0" w:firstColumn="1" w:lastColumn="0" w:noHBand="0" w:noVBand="1"/>
      </w:tblPr>
      <w:tblGrid>
        <w:gridCol w:w="9016"/>
      </w:tblGrid>
      <w:tr w:rsidR="00316000" w14:paraId="5C18B349" w14:textId="77777777" w:rsidTr="00316000">
        <w:tc>
          <w:tcPr>
            <w:tcW w:w="9016" w:type="dxa"/>
          </w:tcPr>
          <w:p w14:paraId="3AA2E8D9" w14:textId="77777777" w:rsidR="00316000" w:rsidRPr="008824C4" w:rsidRDefault="00316000" w:rsidP="00316000">
            <w:pPr>
              <w:pStyle w:val="6"/>
              <w:ind w:leftChars="0" w:left="1152" w:firstLineChars="0" w:hanging="1152"/>
              <w:outlineLvl w:val="5"/>
              <w:rPr>
                <w:b w:val="0"/>
                <w:bCs w:val="0"/>
                <w:u w:val="single"/>
                <w:lang w:eastAsia="sv-SE"/>
              </w:rPr>
            </w:pPr>
            <w:r w:rsidRPr="008824C4">
              <w:rPr>
                <w:highlight w:val="cyan"/>
                <w:u w:val="single"/>
                <w:lang w:eastAsia="sv-SE"/>
              </w:rPr>
              <w:t>Open issue RRC-24</w:t>
            </w:r>
            <w:r w:rsidRPr="008824C4">
              <w:rPr>
                <w:u w:val="single"/>
                <w:lang w:eastAsia="sv-SE"/>
              </w:rPr>
              <w:t>: Where to include the logging configuration from NW to UE</w:t>
            </w:r>
          </w:p>
          <w:p w14:paraId="16CBAF97" w14:textId="77777777" w:rsidR="00316000" w:rsidRDefault="00316000" w:rsidP="00316000">
            <w:pPr>
              <w:rPr>
                <w:lang w:eastAsia="sv-SE"/>
              </w:rPr>
            </w:pPr>
            <w:r w:rsidRPr="00B07E09">
              <w:rPr>
                <w:b/>
                <w:bCs/>
                <w:lang w:eastAsia="sv-SE"/>
              </w:rPr>
              <w:t>Issue description:</w:t>
            </w:r>
            <w:r>
              <w:rPr>
                <w:b/>
                <w:bCs/>
                <w:lang w:eastAsia="sv-SE"/>
              </w:rPr>
              <w:t xml:space="preserve"> </w:t>
            </w:r>
            <w:r w:rsidRPr="00C33D3C">
              <w:rPr>
                <w:lang w:eastAsia="sv-SE"/>
              </w:rPr>
              <w:t>It is</w:t>
            </w:r>
            <w:r>
              <w:rPr>
                <w:b/>
                <w:bCs/>
                <w:lang w:eastAsia="sv-SE"/>
              </w:rPr>
              <w:t xml:space="preserve"> </w:t>
            </w:r>
            <w:r w:rsidRPr="00D1014C">
              <w:rPr>
                <w:lang w:eastAsia="sv-SE"/>
              </w:rPr>
              <w:t xml:space="preserve">FFS </w:t>
            </w:r>
            <w:r>
              <w:rPr>
                <w:lang w:eastAsia="sv-SE"/>
              </w:rPr>
              <w:t xml:space="preserve">whether the logging configuration is included in the CSI framework (whether in </w:t>
            </w:r>
            <w:r w:rsidRPr="00906C20">
              <w:rPr>
                <w:i/>
                <w:iCs/>
                <w:lang w:eastAsia="sv-SE"/>
              </w:rPr>
              <w:t>CSI-</w:t>
            </w:r>
            <w:proofErr w:type="spellStart"/>
            <w:r w:rsidRPr="00906C20">
              <w:rPr>
                <w:i/>
                <w:iCs/>
                <w:lang w:eastAsia="sv-SE"/>
              </w:rPr>
              <w:t>ReportConfig</w:t>
            </w:r>
            <w:proofErr w:type="spellEnd"/>
            <w:r>
              <w:rPr>
                <w:lang w:eastAsia="sv-SE"/>
              </w:rPr>
              <w:t xml:space="preserve"> or directly under </w:t>
            </w:r>
            <w:r w:rsidRPr="00906C20">
              <w:rPr>
                <w:i/>
                <w:iCs/>
                <w:lang w:eastAsia="sv-SE"/>
              </w:rPr>
              <w:t>CSI-</w:t>
            </w:r>
            <w:proofErr w:type="spellStart"/>
            <w:r w:rsidRPr="00906C20">
              <w:rPr>
                <w:i/>
                <w:iCs/>
                <w:lang w:eastAsia="sv-SE"/>
              </w:rPr>
              <w:t>MeasConfig</w:t>
            </w:r>
            <w:proofErr w:type="spellEnd"/>
            <w:r>
              <w:rPr>
                <w:lang w:eastAsia="sv-SE"/>
              </w:rPr>
              <w:t>) or at L3.</w:t>
            </w:r>
          </w:p>
          <w:p w14:paraId="1F1BF6C5" w14:textId="77777777" w:rsidR="00316000" w:rsidRDefault="00316000" w:rsidP="00316000">
            <w:pPr>
              <w:rPr>
                <w:lang w:eastAsia="sv-SE"/>
              </w:rPr>
            </w:pPr>
            <w:r>
              <w:rPr>
                <w:lang w:eastAsia="sv-SE"/>
              </w:rPr>
              <w:t>This issue was discussed in RAN2#129bis and the following outcome was captured:</w:t>
            </w:r>
          </w:p>
          <w:tbl>
            <w:tblPr>
              <w:tblStyle w:val="a5"/>
              <w:tblW w:w="0" w:type="auto"/>
              <w:tblLook w:val="04A0" w:firstRow="1" w:lastRow="0" w:firstColumn="1" w:lastColumn="0" w:noHBand="0" w:noVBand="1"/>
            </w:tblPr>
            <w:tblGrid>
              <w:gridCol w:w="8790"/>
            </w:tblGrid>
            <w:tr w:rsidR="00316000" w14:paraId="5A9B2516" w14:textId="77777777" w:rsidTr="000E598E">
              <w:tc>
                <w:tcPr>
                  <w:tcW w:w="9629" w:type="dxa"/>
                </w:tcPr>
                <w:p w14:paraId="0ED69EEA" w14:textId="77777777" w:rsidR="00316000" w:rsidRPr="004D3757" w:rsidRDefault="00316000" w:rsidP="00316000">
                  <w:pPr>
                    <w:pStyle w:val="Agreement"/>
                    <w:tabs>
                      <w:tab w:val="clear" w:pos="-2152"/>
                      <w:tab w:val="num" w:pos="1619"/>
                    </w:tabs>
                    <w:spacing w:line="240" w:lineRule="auto"/>
                    <w:ind w:left="1619"/>
                    <w:rPr>
                      <w:b w:val="0"/>
                      <w:bCs/>
                    </w:rPr>
                  </w:pPr>
                  <w:r w:rsidRPr="004D3757">
                    <w:rPr>
                      <w:b w:val="0"/>
                      <w:bCs/>
                    </w:rPr>
                    <w:t xml:space="preserve">Next meeting proponents should work together and bring complete proposals to show specification impact and consider future use cases.  </w:t>
                  </w:r>
                </w:p>
              </w:tc>
            </w:tr>
          </w:tbl>
          <w:p w14:paraId="0CEAB209" w14:textId="77777777" w:rsidR="00316000" w:rsidRDefault="00316000" w:rsidP="00316000">
            <w:pPr>
              <w:rPr>
                <w:lang w:eastAsia="sv-SE"/>
              </w:rPr>
            </w:pPr>
          </w:p>
          <w:p w14:paraId="22BCAC1C" w14:textId="77777777" w:rsidR="00316000" w:rsidRDefault="00316000" w:rsidP="00316000">
            <w:pPr>
              <w:rPr>
                <w:lang w:eastAsia="sv-SE"/>
              </w:rPr>
            </w:pPr>
            <w:r>
              <w:rPr>
                <w:lang w:eastAsia="sv-SE"/>
              </w:rPr>
              <w:t>The issue is captured as an editor’s note in the running CR, in clause 6.3.2.</w:t>
            </w:r>
          </w:p>
          <w:p w14:paraId="3B23616C" w14:textId="77777777" w:rsidR="00316000" w:rsidRPr="00C57517" w:rsidRDefault="00316000" w:rsidP="00316000">
            <w:pPr>
              <w:rPr>
                <w:lang w:eastAsia="sv-SE"/>
              </w:rPr>
            </w:pPr>
            <w:r>
              <w:rPr>
                <w:lang w:eastAsia="sv-SE"/>
              </w:rPr>
              <w:t xml:space="preserve">Configuration details </w:t>
            </w:r>
            <w:r w:rsidRPr="00D20C08">
              <w:rPr>
                <w:lang w:eastAsia="sv-SE"/>
              </w:rPr>
              <w:t xml:space="preserve">of events for event-based logging configuration, </w:t>
            </w:r>
            <w:proofErr w:type="gramStart"/>
            <w:r w:rsidRPr="00D20C08">
              <w:rPr>
                <w:lang w:eastAsia="sv-SE"/>
              </w:rPr>
              <w:t>e.g.</w:t>
            </w:r>
            <w:proofErr w:type="gramEnd"/>
            <w:r w:rsidRPr="00D20C08">
              <w:rPr>
                <w:lang w:eastAsia="sv-SE"/>
              </w:rPr>
              <w:t xml:space="preserve"> whether we reuse configuration in </w:t>
            </w:r>
            <w:proofErr w:type="spellStart"/>
            <w:r w:rsidRPr="00D20C08">
              <w:rPr>
                <w:lang w:eastAsia="sv-SE"/>
              </w:rPr>
              <w:t>reportConfig</w:t>
            </w:r>
            <w:proofErr w:type="spellEnd"/>
            <w:r>
              <w:rPr>
                <w:lang w:eastAsia="sv-SE"/>
              </w:rPr>
              <w:t>, can be included.</w:t>
            </w:r>
          </w:p>
          <w:p w14:paraId="16F8A683" w14:textId="575D4F5D" w:rsidR="00316000" w:rsidRDefault="00316000" w:rsidP="00316000">
            <w:pPr>
              <w:rPr>
                <w:rFonts w:eastAsiaTheme="minorEastAsia"/>
                <w:lang w:eastAsia="ko-KR"/>
              </w:rPr>
            </w:pPr>
            <w:r>
              <w:rPr>
                <w:b/>
                <w:bCs/>
                <w:lang w:eastAsia="sv-SE"/>
              </w:rPr>
              <w:t xml:space="preserve">Proposed resolution: </w:t>
            </w:r>
            <w:r>
              <w:rPr>
                <w:lang w:eastAsia="sv-SE"/>
              </w:rPr>
              <w:t xml:space="preserve">This open issue is addressed in the email discussion </w:t>
            </w:r>
            <w:r w:rsidRPr="00011D41">
              <w:rPr>
                <w:b/>
                <w:bCs/>
                <w:lang w:eastAsia="sv-SE"/>
              </w:rPr>
              <w:t>[POST130][</w:t>
            </w:r>
            <w:proofErr w:type="gramStart"/>
            <w:r w:rsidRPr="00011D41">
              <w:rPr>
                <w:b/>
                <w:bCs/>
                <w:lang w:eastAsia="sv-SE"/>
              </w:rPr>
              <w:t>031][</w:t>
            </w:r>
            <w:proofErr w:type="gramEnd"/>
            <w:r w:rsidRPr="00011D41">
              <w:rPr>
                <w:b/>
                <w:bCs/>
                <w:lang w:eastAsia="sv-SE"/>
              </w:rPr>
              <w:t>AI PHY] NW side data collection (Ericsson/ZTE</w:t>
            </w:r>
            <w:r w:rsidRPr="0032657C">
              <w:rPr>
                <w:lang w:eastAsia="sv-SE"/>
              </w:rPr>
              <w:t>).</w:t>
            </w:r>
            <w:r w:rsidRPr="001D4A0C">
              <w:rPr>
                <w:u w:val="single"/>
                <w:lang w:eastAsia="sv-SE"/>
              </w:rPr>
              <w:t xml:space="preserve"> </w:t>
            </w:r>
            <w:r w:rsidRPr="00316000">
              <w:rPr>
                <w:b/>
                <w:bCs/>
                <w:highlight w:val="yellow"/>
                <w:lang w:eastAsia="sv-SE"/>
              </w:rPr>
              <w:t>Companies can also discuss relevant aspects in their contributions</w:t>
            </w:r>
          </w:p>
        </w:tc>
      </w:tr>
    </w:tbl>
    <w:p w14:paraId="45CFD05D" w14:textId="4E39C73D" w:rsidR="00A97F7A" w:rsidRDefault="00A97F7A" w:rsidP="00A97F7A">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sidR="00506F26">
        <w:rPr>
          <w:rFonts w:eastAsiaTheme="minorEastAsia"/>
          <w:b/>
          <w:bCs/>
          <w:lang w:eastAsia="ko-KR"/>
        </w:rPr>
        <w:t>10</w:t>
      </w:r>
      <w:r w:rsidRPr="00D31D13">
        <w:rPr>
          <w:rFonts w:eastAsiaTheme="minorEastAsia"/>
          <w:b/>
          <w:bCs/>
          <w:lang w:eastAsia="ko-KR"/>
        </w:rPr>
        <w:t xml:space="preserve">. </w:t>
      </w:r>
      <w:r>
        <w:rPr>
          <w:rFonts w:eastAsiaTheme="minorEastAsia"/>
          <w:b/>
          <w:bCs/>
          <w:lang w:eastAsia="ko-KR"/>
        </w:rPr>
        <w:t>(</w:t>
      </w:r>
      <w:r w:rsidRPr="00420AB8">
        <w:rPr>
          <w:rFonts w:eastAsiaTheme="minorEastAsia"/>
          <w:b/>
          <w:bCs/>
          <w:lang w:eastAsia="ko-KR"/>
        </w:rPr>
        <w:t>RRC-2</w:t>
      </w:r>
      <w:r>
        <w:rPr>
          <w:rFonts w:eastAsiaTheme="minorEastAsia"/>
          <w:b/>
          <w:bCs/>
          <w:lang w:eastAsia="ko-KR"/>
        </w:rPr>
        <w:t xml:space="preserve">4) </w:t>
      </w:r>
      <w:r w:rsidRPr="00D31D13">
        <w:rPr>
          <w:rFonts w:eastAsiaTheme="minorEastAsia"/>
          <w:b/>
          <w:bCs/>
          <w:lang w:eastAsia="ko-KR"/>
        </w:rPr>
        <w:t>UE autonomously resumes</w:t>
      </w:r>
      <w:r>
        <w:rPr>
          <w:rFonts w:eastAsiaTheme="minorEastAsia"/>
          <w:b/>
          <w:bCs/>
          <w:lang w:eastAsia="ko-KR"/>
        </w:rPr>
        <w:t xml:space="preserve"> measurement/logging paused due to full buffer,</w:t>
      </w:r>
      <w:r w:rsidRPr="00D31D13">
        <w:rPr>
          <w:rFonts w:eastAsiaTheme="minorEastAsia"/>
          <w:b/>
          <w:bCs/>
          <w:lang w:eastAsia="ko-KR"/>
        </w:rPr>
        <w:t xml:space="preserve"> </w:t>
      </w:r>
      <w:r>
        <w:rPr>
          <w:rFonts w:eastAsiaTheme="minorEastAsia"/>
          <w:b/>
          <w:bCs/>
          <w:lang w:eastAsia="ko-KR"/>
        </w:rPr>
        <w:t xml:space="preserve">when </w:t>
      </w:r>
      <w:r w:rsidR="00316000">
        <w:rPr>
          <w:rFonts w:eastAsiaTheme="minorEastAsia"/>
          <w:b/>
          <w:bCs/>
          <w:lang w:eastAsia="ko-KR"/>
        </w:rPr>
        <w:t xml:space="preserve">any </w:t>
      </w:r>
      <w:r w:rsidRPr="00D31D13">
        <w:rPr>
          <w:rFonts w:eastAsiaTheme="minorEastAsia"/>
          <w:b/>
          <w:bCs/>
          <w:lang w:eastAsia="ko-KR"/>
        </w:rPr>
        <w:t xml:space="preserve">memory becomes </w:t>
      </w:r>
      <w:r>
        <w:rPr>
          <w:rFonts w:eastAsiaTheme="minorEastAsia"/>
          <w:b/>
          <w:bCs/>
          <w:lang w:eastAsia="ko-KR"/>
        </w:rPr>
        <w:t>available.</w:t>
      </w:r>
    </w:p>
    <w:p w14:paraId="14EEDD59" w14:textId="2AAE6372" w:rsidR="00A97F7A" w:rsidRDefault="00A97F7A" w:rsidP="0065481A">
      <w:pPr>
        <w:overflowPunct/>
        <w:autoSpaceDE/>
        <w:autoSpaceDN/>
        <w:adjustRightInd/>
        <w:textAlignment w:val="center"/>
        <w:rPr>
          <w:rFonts w:eastAsiaTheme="minorEastAsia"/>
          <w:lang w:eastAsia="ko-KR"/>
        </w:rPr>
      </w:pPr>
    </w:p>
    <w:p w14:paraId="10EEC911" w14:textId="7AB0F624" w:rsidR="00A97F7A" w:rsidRDefault="00A97F7A" w:rsidP="00A97F7A">
      <w:pPr>
        <w:pStyle w:val="2"/>
        <w:rPr>
          <w:rFonts w:eastAsiaTheme="minorEastAsia"/>
          <w:lang w:eastAsia="ko-KR"/>
        </w:rPr>
      </w:pPr>
      <w:r>
        <w:rPr>
          <w:rFonts w:eastAsiaTheme="minorEastAsia"/>
          <w:lang w:eastAsia="ko-KR"/>
        </w:rPr>
        <w:t>Mobility from NR</w:t>
      </w:r>
    </w:p>
    <w:tbl>
      <w:tblPr>
        <w:tblStyle w:val="a5"/>
        <w:tblW w:w="0" w:type="auto"/>
        <w:tblLook w:val="04A0" w:firstRow="1" w:lastRow="0" w:firstColumn="1" w:lastColumn="0" w:noHBand="0" w:noVBand="1"/>
      </w:tblPr>
      <w:tblGrid>
        <w:gridCol w:w="9016"/>
      </w:tblGrid>
      <w:tr w:rsidR="00052DD1" w14:paraId="76334CD9" w14:textId="77777777" w:rsidTr="00052DD1">
        <w:tc>
          <w:tcPr>
            <w:tcW w:w="9016" w:type="dxa"/>
          </w:tcPr>
          <w:p w14:paraId="19B0365F" w14:textId="77777777" w:rsidR="00052DD1" w:rsidRPr="00D53136" w:rsidRDefault="00052DD1" w:rsidP="00052DD1">
            <w:pPr>
              <w:pStyle w:val="6"/>
              <w:ind w:leftChars="0" w:left="1152" w:firstLineChars="0" w:hanging="1152"/>
              <w:outlineLvl w:val="5"/>
              <w:rPr>
                <w:b w:val="0"/>
                <w:bCs w:val="0"/>
                <w:u w:val="single"/>
                <w:lang w:eastAsia="sv-SE"/>
              </w:rPr>
            </w:pPr>
            <w:r w:rsidRPr="00D53136">
              <w:rPr>
                <w:highlight w:val="cyan"/>
                <w:u w:val="single"/>
                <w:lang w:eastAsia="sv-SE"/>
              </w:rPr>
              <w:t>Open issue RRC-</w:t>
            </w:r>
            <w:r w:rsidRPr="004E68EF">
              <w:rPr>
                <w:highlight w:val="cyan"/>
                <w:u w:val="single"/>
                <w:lang w:eastAsia="sv-SE"/>
              </w:rPr>
              <w:t>5</w:t>
            </w:r>
            <w:r w:rsidRPr="00BD6E2C">
              <w:rPr>
                <w:highlight w:val="cyan"/>
                <w:u w:val="single"/>
                <w:lang w:eastAsia="sv-SE"/>
              </w:rPr>
              <w:t>1</w:t>
            </w:r>
            <w:r w:rsidRPr="00D53136">
              <w:rPr>
                <w:u w:val="single"/>
                <w:lang w:eastAsia="sv-SE"/>
              </w:rPr>
              <w:t xml:space="preserve">: </w:t>
            </w:r>
            <w:r>
              <w:rPr>
                <w:u w:val="single"/>
                <w:lang w:eastAsia="sv-SE"/>
              </w:rPr>
              <w:t>Discard l</w:t>
            </w:r>
            <w:r>
              <w:rPr>
                <w:rFonts w:eastAsiaTheme="minorEastAsia"/>
                <w:u w:val="single"/>
                <w:lang w:eastAsia="ko-KR"/>
              </w:rPr>
              <w:t>ogged data upon inter-RAT handover</w:t>
            </w:r>
          </w:p>
          <w:p w14:paraId="1822A332" w14:textId="77777777" w:rsidR="00052DD1" w:rsidRDefault="00052DD1" w:rsidP="00052DD1">
            <w:pPr>
              <w:pStyle w:val="a8"/>
            </w:pPr>
            <w:r w:rsidRPr="00B07E09">
              <w:rPr>
                <w:b/>
                <w:bCs/>
                <w:lang w:eastAsia="sv-SE"/>
              </w:rPr>
              <w:t>Issue description:</w:t>
            </w:r>
            <w:r>
              <w:rPr>
                <w:b/>
                <w:bCs/>
                <w:lang w:eastAsia="sv-SE"/>
              </w:rPr>
              <w:t xml:space="preserve"> </w:t>
            </w:r>
            <w:r>
              <w:t xml:space="preserve">RAN2 agreed that 1 bit indication (whether to retain logged data during handover) needs to be provided by the target cell at the time of handover based on indication from the source cell, the indication, if needed, has to be provided by E-UTRA </w:t>
            </w:r>
            <w:proofErr w:type="spellStart"/>
            <w:r>
              <w:t>RRCConnectionReconfiguration</w:t>
            </w:r>
            <w:proofErr w:type="spellEnd"/>
            <w:r>
              <w:t xml:space="preserve"> for Inter-RAT handover. </w:t>
            </w:r>
          </w:p>
          <w:p w14:paraId="03DB6FFD" w14:textId="77777777" w:rsidR="00052DD1" w:rsidRDefault="00052DD1" w:rsidP="00052DD1">
            <w:pPr>
              <w:pStyle w:val="a8"/>
            </w:pPr>
            <w:r>
              <w:t xml:space="preserve">Since 36.331 changes are not in the scope of WI, RAN2 may need to add some specification text for discarding in TS 38.331, </w:t>
            </w:r>
            <w:proofErr w:type="gramStart"/>
            <w:r>
              <w:t>e.g.</w:t>
            </w:r>
            <w:proofErr w:type="gramEnd"/>
            <w:r>
              <w:t xml:space="preserve"> as below:</w:t>
            </w:r>
          </w:p>
          <w:tbl>
            <w:tblPr>
              <w:tblStyle w:val="a5"/>
              <w:tblW w:w="0" w:type="auto"/>
              <w:tblLook w:val="04A0" w:firstRow="1" w:lastRow="0" w:firstColumn="1" w:lastColumn="0" w:noHBand="0" w:noVBand="1"/>
            </w:tblPr>
            <w:tblGrid>
              <w:gridCol w:w="8790"/>
            </w:tblGrid>
            <w:tr w:rsidR="00052DD1" w14:paraId="0AF1E1AB" w14:textId="77777777" w:rsidTr="000E598E">
              <w:tc>
                <w:tcPr>
                  <w:tcW w:w="9629" w:type="dxa"/>
                </w:tcPr>
                <w:p w14:paraId="1463E094" w14:textId="77777777" w:rsidR="00052DD1" w:rsidRPr="00FF4867" w:rsidRDefault="00052DD1" w:rsidP="00052DD1">
                  <w:r>
                    <w:t xml:space="preserve">5.4.3.4 </w:t>
                  </w:r>
                  <w:r w:rsidRPr="00FF4867">
                    <w:t>Successful completion of the mobility from NR</w:t>
                  </w:r>
                </w:p>
                <w:p w14:paraId="56AB52EC" w14:textId="77777777" w:rsidR="00052DD1" w:rsidRPr="00FF4867" w:rsidRDefault="00052DD1" w:rsidP="00052DD1">
                  <w:r w:rsidRPr="00FF4867">
                    <w:t>Upon successfully completing the handover, at the source side the UE shall:</w:t>
                  </w:r>
                </w:p>
                <w:p w14:paraId="05991AAE" w14:textId="77777777" w:rsidR="00052DD1" w:rsidRDefault="00052DD1" w:rsidP="00052DD1">
                  <w:pPr>
                    <w:pStyle w:val="a8"/>
                    <w:numPr>
                      <w:ilvl w:val="0"/>
                      <w:numId w:val="9"/>
                    </w:numPr>
                    <w:spacing w:after="120"/>
                    <w:jc w:val="both"/>
                  </w:pPr>
                  <w:r w:rsidRPr="00537C00">
                    <w:t xml:space="preserve">discard the logged measurement entries included in </w:t>
                  </w:r>
                  <w:proofErr w:type="spellStart"/>
                  <w:r w:rsidRPr="00537C00">
                    <w:rPr>
                      <w:i/>
                      <w:iCs/>
                    </w:rPr>
                    <w:t>VarCSI-LogMeasReport</w:t>
                  </w:r>
                  <w:proofErr w:type="spellEnd"/>
                  <w:r w:rsidRPr="00537C00">
                    <w:rPr>
                      <w:i/>
                      <w:iCs/>
                    </w:rPr>
                    <w:t>,</w:t>
                  </w:r>
                  <w:r w:rsidRPr="00537C00">
                    <w:t xml:space="preserve"> if any;</w:t>
                  </w:r>
                </w:p>
                <w:p w14:paraId="5DA12AC0" w14:textId="77777777" w:rsidR="00052DD1" w:rsidRDefault="00052DD1" w:rsidP="00052DD1">
                  <w:pPr>
                    <w:pStyle w:val="a8"/>
                  </w:pPr>
                </w:p>
              </w:tc>
            </w:tr>
          </w:tbl>
          <w:p w14:paraId="7C6B0F65" w14:textId="77777777" w:rsidR="00052DD1" w:rsidRDefault="00052DD1" w:rsidP="00052DD1">
            <w:pPr>
              <w:pStyle w:val="a8"/>
            </w:pPr>
          </w:p>
          <w:p w14:paraId="323A9153" w14:textId="77777777" w:rsidR="00052DD1" w:rsidRPr="00AA33DA" w:rsidRDefault="00052DD1" w:rsidP="00052DD1">
            <w:pPr>
              <w:rPr>
                <w:lang w:eastAsia="sv-SE"/>
              </w:rPr>
            </w:pPr>
            <w:r>
              <w:t xml:space="preserve">Please note that without this change, we may also need more changes in 36.331 to discard </w:t>
            </w:r>
            <w:proofErr w:type="spellStart"/>
            <w:r w:rsidRPr="00537C00">
              <w:rPr>
                <w:i/>
                <w:iCs/>
              </w:rPr>
              <w:t>VarCSI-LogMeasReport</w:t>
            </w:r>
            <w:proofErr w:type="spellEnd"/>
            <w:r>
              <w:rPr>
                <w:i/>
                <w:iCs/>
              </w:rPr>
              <w:t xml:space="preserve"> </w:t>
            </w:r>
            <w:r w:rsidRPr="00DA3339">
              <w:rPr>
                <w:iCs/>
              </w:rPr>
              <w:t>during</w:t>
            </w:r>
            <w:r>
              <w:rPr>
                <w:i/>
                <w:iCs/>
              </w:rPr>
              <w:t xml:space="preserve"> E-UTRA RLF and E-UTRA </w:t>
            </w:r>
            <w:r w:rsidRPr="00DA3339">
              <w:rPr>
                <w:iCs/>
              </w:rPr>
              <w:t>state transition</w:t>
            </w:r>
            <w:r>
              <w:rPr>
                <w:i/>
                <w:iCs/>
              </w:rPr>
              <w:t xml:space="preserve"> to RRC_IDLE.</w:t>
            </w:r>
          </w:p>
          <w:p w14:paraId="24C35F7F" w14:textId="4DDD208D" w:rsidR="00052DD1" w:rsidRPr="00052DD1" w:rsidRDefault="00052DD1" w:rsidP="00052DD1">
            <w:pPr>
              <w:rPr>
                <w:rFonts w:hint="eastAsia"/>
                <w:lang w:eastAsia="sv-SE"/>
              </w:rPr>
            </w:pPr>
            <w:r>
              <w:rPr>
                <w:b/>
                <w:bCs/>
                <w:lang w:eastAsia="sv-SE"/>
              </w:rPr>
              <w:t xml:space="preserve">Proposed resolution: </w:t>
            </w:r>
            <w:r w:rsidRPr="00192637">
              <w:rPr>
                <w:lang w:eastAsia="sv-SE"/>
              </w:rPr>
              <w:t xml:space="preserve">It is suggested that </w:t>
            </w:r>
            <w:r>
              <w:rPr>
                <w:lang w:eastAsia="sv-SE"/>
              </w:rPr>
              <w:t>companies address this issue in their contributions.</w:t>
            </w:r>
          </w:p>
        </w:tc>
      </w:tr>
    </w:tbl>
    <w:p w14:paraId="7F29C428" w14:textId="466F4029" w:rsidR="00A97F7A" w:rsidRDefault="00BA3BE2" w:rsidP="0065481A">
      <w:pPr>
        <w:overflowPunct/>
        <w:autoSpaceDE/>
        <w:autoSpaceDN/>
        <w:adjustRightInd/>
        <w:textAlignment w:val="center"/>
        <w:rPr>
          <w:rFonts w:eastAsiaTheme="minorEastAsia"/>
          <w:lang w:eastAsia="ko-KR"/>
        </w:rPr>
      </w:pPr>
      <w:r>
        <w:rPr>
          <w:rFonts w:eastAsiaTheme="minorEastAsia"/>
          <w:lang w:eastAsia="ko-KR"/>
        </w:rPr>
        <w:t xml:space="preserve">RAN2 has agreed the </w:t>
      </w:r>
      <w:proofErr w:type="gramStart"/>
      <w:r>
        <w:rPr>
          <w:rFonts w:eastAsiaTheme="minorEastAsia"/>
          <w:lang w:eastAsia="ko-KR"/>
        </w:rPr>
        <w:t>1 bit</w:t>
      </w:r>
      <w:proofErr w:type="gramEnd"/>
      <w:r>
        <w:rPr>
          <w:rFonts w:eastAsiaTheme="minorEastAsia"/>
          <w:lang w:eastAsia="ko-KR"/>
        </w:rPr>
        <w:t xml:space="preserve"> indication whether to retain or discard the logged data for intra-NR handover. </w:t>
      </w:r>
    </w:p>
    <w:tbl>
      <w:tblPr>
        <w:tblStyle w:val="a5"/>
        <w:tblW w:w="0" w:type="auto"/>
        <w:tblLook w:val="04A0" w:firstRow="1" w:lastRow="0" w:firstColumn="1" w:lastColumn="0" w:noHBand="0" w:noVBand="1"/>
      </w:tblPr>
      <w:tblGrid>
        <w:gridCol w:w="9016"/>
      </w:tblGrid>
      <w:tr w:rsidR="00BA3BE2" w14:paraId="1B00EBE6" w14:textId="77777777" w:rsidTr="00BA3BE2">
        <w:tc>
          <w:tcPr>
            <w:tcW w:w="9016" w:type="dxa"/>
          </w:tcPr>
          <w:p w14:paraId="217C8A40" w14:textId="75166D99" w:rsidR="00BA3BE2" w:rsidRDefault="00BA3BE2" w:rsidP="00BA3BE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w:t>
            </w:r>
            <w:r>
              <w:rPr>
                <w:rFonts w:eastAsiaTheme="minorEastAsia"/>
                <w:b/>
                <w:bCs/>
                <w:lang w:eastAsia="ko-KR"/>
              </w:rPr>
              <w:t>30bis</w:t>
            </w:r>
            <w:r w:rsidRPr="003B586D">
              <w:rPr>
                <w:rFonts w:eastAsiaTheme="minorEastAsia"/>
                <w:b/>
                <w:bCs/>
                <w:lang w:eastAsia="ko-KR"/>
              </w:rPr>
              <w:t>)</w:t>
            </w:r>
            <w:r>
              <w:rPr>
                <w:rFonts w:eastAsiaTheme="minorEastAsia"/>
                <w:b/>
                <w:bCs/>
                <w:lang w:eastAsia="ko-KR"/>
              </w:rPr>
              <w:t>&gt;</w:t>
            </w:r>
          </w:p>
          <w:p w14:paraId="4B692017" w14:textId="2DB53DB5" w:rsidR="00BA3BE2" w:rsidRPr="00BA3BE2" w:rsidRDefault="00BA3BE2" w:rsidP="00BA3BE2">
            <w:pPr>
              <w:pStyle w:val="a6"/>
              <w:numPr>
                <w:ilvl w:val="0"/>
                <w:numId w:val="4"/>
              </w:numPr>
              <w:overflowPunct/>
              <w:autoSpaceDE/>
              <w:autoSpaceDN/>
              <w:adjustRightInd/>
              <w:textAlignment w:val="center"/>
              <w:rPr>
                <w:rFonts w:eastAsiaTheme="minorEastAsia"/>
                <w:lang w:eastAsia="ko-KR"/>
              </w:rPr>
            </w:pPr>
            <w:r w:rsidRPr="00BA3BE2">
              <w:rPr>
                <w:rFonts w:eastAsiaTheme="minorEastAsia"/>
                <w:lang w:eastAsia="ko-KR"/>
              </w:rPr>
              <w:t xml:space="preserve">1-bit indication on whether to release or retain un-retrieved data in </w:t>
            </w:r>
            <w:proofErr w:type="spellStart"/>
            <w:r w:rsidRPr="00BA3BE2">
              <w:rPr>
                <w:rFonts w:eastAsiaTheme="minorEastAsia"/>
                <w:lang w:eastAsia="ko-KR"/>
              </w:rPr>
              <w:t>RRCReconfiguration</w:t>
            </w:r>
            <w:proofErr w:type="spellEnd"/>
            <w:r w:rsidRPr="00BA3BE2">
              <w:rPr>
                <w:rFonts w:eastAsiaTheme="minorEastAsia"/>
                <w:lang w:eastAsia="ko-KR"/>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6F782A9A" w14:textId="3F5ED44D" w:rsidR="00BA3BE2" w:rsidRDefault="00BA3BE2" w:rsidP="0065481A">
      <w:pPr>
        <w:overflowPunct/>
        <w:autoSpaceDE/>
        <w:autoSpaceDN/>
        <w:adjustRightInd/>
        <w:textAlignment w:val="center"/>
        <w:rPr>
          <w:rFonts w:eastAsiaTheme="minorEastAsia"/>
          <w:lang w:eastAsia="ko-KR"/>
        </w:rPr>
      </w:pPr>
      <w:r>
        <w:rPr>
          <w:rFonts w:eastAsiaTheme="minorEastAsia"/>
          <w:lang w:eastAsia="ko-KR"/>
        </w:rPr>
        <w:lastRenderedPageBreak/>
        <w:t xml:space="preserve">If 1-bit indication is absent in </w:t>
      </w:r>
      <w:proofErr w:type="spellStart"/>
      <w:r>
        <w:rPr>
          <w:rFonts w:eastAsiaTheme="minorEastAsia"/>
          <w:lang w:eastAsia="ko-KR"/>
        </w:rPr>
        <w:t>RRCReconfiguration</w:t>
      </w:r>
      <w:proofErr w:type="spellEnd"/>
      <w:r>
        <w:rPr>
          <w:rFonts w:eastAsiaTheme="minorEastAsia"/>
          <w:lang w:eastAsia="ko-KR"/>
        </w:rPr>
        <w:t xml:space="preserve"> message, UE discards logged data.</w:t>
      </w:r>
    </w:p>
    <w:tbl>
      <w:tblPr>
        <w:tblStyle w:val="a5"/>
        <w:tblW w:w="0" w:type="auto"/>
        <w:tblLook w:val="04A0" w:firstRow="1" w:lastRow="0" w:firstColumn="1" w:lastColumn="0" w:noHBand="0" w:noVBand="1"/>
      </w:tblPr>
      <w:tblGrid>
        <w:gridCol w:w="9016"/>
      </w:tblGrid>
      <w:tr w:rsidR="00BA3BE2" w14:paraId="385B9833" w14:textId="77777777" w:rsidTr="00BA3BE2">
        <w:tc>
          <w:tcPr>
            <w:tcW w:w="9016" w:type="dxa"/>
          </w:tcPr>
          <w:p w14:paraId="489E5689" w14:textId="45C26B84" w:rsidR="00BA3BE2" w:rsidRDefault="00BA3BE2" w:rsidP="00BA3BE2">
            <w:pPr>
              <w:rPr>
                <w:rFonts w:eastAsiaTheme="minorEastAsia"/>
                <w:lang w:eastAsia="ko-KR"/>
              </w:rPr>
            </w:pPr>
            <w:r>
              <w:rPr>
                <w:rFonts w:eastAsiaTheme="minorEastAsia"/>
                <w:b/>
                <w:bCs/>
                <w:lang w:eastAsia="ko-KR"/>
              </w:rPr>
              <w:t>&lt;RRC Running CR&gt;</w:t>
            </w:r>
          </w:p>
          <w:p w14:paraId="71B62733" w14:textId="77777777" w:rsidR="00BA3BE2" w:rsidRPr="00BA3BE2" w:rsidRDefault="00BA3BE2" w:rsidP="00BA3BE2">
            <w:pPr>
              <w:keepNext/>
              <w:keepLines/>
              <w:spacing w:before="120"/>
              <w:outlineLvl w:val="3"/>
              <w:rPr>
                <w:rFonts w:ascii="Arial" w:eastAsia="MS Mincho" w:hAnsi="Arial"/>
                <w:noProof/>
                <w:sz w:val="24"/>
                <w:lang w:eastAsia="zh-CN"/>
              </w:rPr>
            </w:pPr>
            <w:bookmarkStart w:id="14" w:name="_Toc60776760"/>
            <w:bookmarkStart w:id="15" w:name="_Toc193445472"/>
            <w:bookmarkStart w:id="16" w:name="_Toc193451277"/>
            <w:bookmarkStart w:id="17" w:name="_Toc193462542"/>
            <w:r w:rsidRPr="00BA3BE2">
              <w:rPr>
                <w:rFonts w:ascii="Arial" w:eastAsia="MS Mincho" w:hAnsi="Arial"/>
                <w:noProof/>
                <w:sz w:val="24"/>
                <w:lang w:eastAsia="zh-CN"/>
              </w:rPr>
              <w:t>5.3.5.3</w:t>
            </w:r>
            <w:r w:rsidRPr="00BA3BE2">
              <w:rPr>
                <w:rFonts w:ascii="Arial" w:eastAsia="MS Mincho" w:hAnsi="Arial"/>
                <w:noProof/>
                <w:sz w:val="24"/>
                <w:lang w:eastAsia="zh-CN"/>
              </w:rPr>
              <w:tab/>
              <w:t xml:space="preserve">Reception of an </w:t>
            </w:r>
            <w:r w:rsidRPr="00BA3BE2">
              <w:rPr>
                <w:rFonts w:ascii="Arial" w:eastAsia="MS Mincho" w:hAnsi="Arial"/>
                <w:i/>
                <w:noProof/>
                <w:sz w:val="24"/>
                <w:lang w:eastAsia="zh-CN"/>
              </w:rPr>
              <w:t>RRCReconfiguration</w:t>
            </w:r>
            <w:r w:rsidRPr="00BA3BE2">
              <w:rPr>
                <w:rFonts w:ascii="Arial" w:eastAsia="MS Mincho" w:hAnsi="Arial"/>
                <w:noProof/>
                <w:sz w:val="24"/>
                <w:lang w:eastAsia="zh-CN"/>
              </w:rPr>
              <w:t xml:space="preserve"> by the UE</w:t>
            </w:r>
            <w:bookmarkEnd w:id="14"/>
            <w:bookmarkEnd w:id="15"/>
            <w:bookmarkEnd w:id="16"/>
            <w:bookmarkEnd w:id="17"/>
          </w:p>
          <w:p w14:paraId="6A0478E2" w14:textId="77777777" w:rsidR="00BA3BE2" w:rsidRDefault="00BA3BE2" w:rsidP="00BA3BE2">
            <w:pPr>
              <w:ind w:left="1135" w:hanging="284"/>
              <w:jc w:val="center"/>
              <w:rPr>
                <w:rFonts w:eastAsiaTheme="minorEastAsia"/>
                <w:noProof/>
                <w:lang w:eastAsia="ko-KR"/>
              </w:rPr>
            </w:pPr>
          </w:p>
          <w:p w14:paraId="155BA087" w14:textId="79E53A8F" w:rsidR="00BA3BE2" w:rsidRPr="00BA3BE2" w:rsidRDefault="00BA3BE2" w:rsidP="00BA3BE2">
            <w:pPr>
              <w:ind w:left="1135" w:hanging="284"/>
              <w:jc w:val="center"/>
              <w:rPr>
                <w:rFonts w:eastAsiaTheme="minorEastAsia"/>
                <w:noProof/>
                <w:lang w:eastAsia="ko-KR"/>
              </w:rPr>
            </w:pPr>
            <w:r>
              <w:rPr>
                <w:rFonts w:eastAsiaTheme="minorEastAsia" w:hint="eastAsia"/>
                <w:noProof/>
                <w:lang w:eastAsia="ko-KR"/>
              </w:rPr>
              <w:t>&lt;</w:t>
            </w:r>
            <w:r>
              <w:rPr>
                <w:rFonts w:eastAsiaTheme="minorEastAsia"/>
                <w:noProof/>
                <w:lang w:eastAsia="ko-KR"/>
              </w:rPr>
              <w:t>…&gt;</w:t>
            </w:r>
          </w:p>
          <w:p w14:paraId="1251A7FF" w14:textId="7F3E554E" w:rsidR="00BA3BE2" w:rsidRPr="00BA3BE2" w:rsidRDefault="00BA3BE2" w:rsidP="00BA3BE2">
            <w:pPr>
              <w:ind w:left="1135" w:hanging="284"/>
              <w:rPr>
                <w:noProof/>
                <w:lang w:eastAsia="zh-CN"/>
              </w:rPr>
            </w:pPr>
            <w:r w:rsidRPr="00BA3BE2">
              <w:rPr>
                <w:noProof/>
                <w:lang w:eastAsia="zh-CN"/>
              </w:rPr>
              <w:t>3&gt;</w:t>
            </w:r>
            <w:r w:rsidRPr="00BA3BE2">
              <w:rPr>
                <w:noProof/>
                <w:lang w:eastAsia="zh-CN"/>
              </w:rPr>
              <w:tab/>
              <w:t xml:space="preserve">if the </w:t>
            </w:r>
            <w:r w:rsidRPr="00BA3BE2">
              <w:rPr>
                <w:i/>
                <w:iCs/>
                <w:noProof/>
                <w:lang w:eastAsia="zh-CN"/>
              </w:rPr>
              <w:t xml:space="preserve">RRCReconfiguration </w:t>
            </w:r>
            <w:r w:rsidRPr="00BA3BE2">
              <w:rPr>
                <w:noProof/>
                <w:lang w:eastAsia="zh-CN"/>
              </w:rPr>
              <w:t xml:space="preserve">includes </w:t>
            </w:r>
            <w:r w:rsidRPr="00BA3BE2">
              <w:rPr>
                <w:i/>
                <w:iCs/>
                <w:noProof/>
                <w:lang w:eastAsia="zh-CN"/>
              </w:rPr>
              <w:t>retainLoggedMeasurements</w:t>
            </w:r>
            <w:r w:rsidRPr="00BA3BE2">
              <w:rPr>
                <w:noProof/>
                <w:lang w:eastAsia="zh-CN"/>
              </w:rPr>
              <w:t>:</w:t>
            </w:r>
          </w:p>
          <w:p w14:paraId="61A69C9B" w14:textId="77777777" w:rsidR="00BA3BE2" w:rsidRPr="00BA3BE2" w:rsidRDefault="00BA3BE2" w:rsidP="00BA3BE2">
            <w:pPr>
              <w:ind w:left="1418" w:hanging="284"/>
              <w:rPr>
                <w:noProof/>
                <w:lang w:eastAsia="zh-CN"/>
              </w:rPr>
            </w:pPr>
            <w:r w:rsidRPr="00BA3BE2">
              <w:rPr>
                <w:noProof/>
                <w:lang w:eastAsia="zh-CN"/>
              </w:rPr>
              <w:t>4&gt;</w:t>
            </w:r>
            <w:r w:rsidRPr="00BA3BE2">
              <w:rPr>
                <w:noProof/>
                <w:lang w:eastAsia="zh-CN"/>
              </w:rPr>
              <w:tab/>
              <w:t xml:space="preserve">if the UE has logged measurement entries available in </w:t>
            </w:r>
            <w:r w:rsidRPr="00BA3BE2">
              <w:rPr>
                <w:i/>
                <w:iCs/>
                <w:noProof/>
                <w:lang w:eastAsia="zh-CN"/>
              </w:rPr>
              <w:t>VarCSI-LogMeasReport</w:t>
            </w:r>
            <w:r w:rsidRPr="00BA3BE2">
              <w:rPr>
                <w:noProof/>
                <w:lang w:eastAsia="zh-CN"/>
              </w:rPr>
              <w:t>:</w:t>
            </w:r>
          </w:p>
          <w:p w14:paraId="4FD2BE46" w14:textId="77777777" w:rsidR="00BA3BE2" w:rsidRPr="00BA3BE2" w:rsidRDefault="00BA3BE2" w:rsidP="00BA3BE2">
            <w:pPr>
              <w:ind w:left="1702" w:hanging="284"/>
              <w:rPr>
                <w:iCs/>
                <w:noProof/>
                <w:lang w:eastAsia="zh-CN"/>
              </w:rPr>
            </w:pPr>
            <w:r w:rsidRPr="00BA3BE2">
              <w:rPr>
                <w:noProof/>
                <w:lang w:eastAsia="zh-CN"/>
              </w:rPr>
              <w:t>5&gt;</w:t>
            </w:r>
            <w:r w:rsidRPr="00BA3BE2">
              <w:rPr>
                <w:noProof/>
                <w:lang w:eastAsia="zh-CN"/>
              </w:rPr>
              <w:tab/>
              <w:t xml:space="preserve">include the </w:t>
            </w:r>
            <w:r w:rsidRPr="00BA3BE2">
              <w:rPr>
                <w:i/>
                <w:iCs/>
                <w:noProof/>
                <w:lang w:eastAsia="zh-CN"/>
              </w:rPr>
              <w:t>csi-LogMeasAvailable</w:t>
            </w:r>
            <w:r w:rsidRPr="00BA3BE2">
              <w:rPr>
                <w:noProof/>
                <w:lang w:eastAsia="zh-CN"/>
              </w:rPr>
              <w:t xml:space="preserve"> in </w:t>
            </w:r>
            <w:r w:rsidRPr="00BA3BE2">
              <w:rPr>
                <w:iCs/>
                <w:noProof/>
                <w:lang w:eastAsia="zh-CN"/>
              </w:rPr>
              <w:t xml:space="preserve">the </w:t>
            </w:r>
            <w:r w:rsidRPr="00BA3BE2">
              <w:rPr>
                <w:i/>
                <w:noProof/>
                <w:lang w:eastAsia="zh-CN"/>
              </w:rPr>
              <w:t>RRCReconfigurationComplete</w:t>
            </w:r>
            <w:r w:rsidRPr="00BA3BE2">
              <w:rPr>
                <w:iCs/>
                <w:noProof/>
                <w:lang w:eastAsia="zh-CN"/>
              </w:rPr>
              <w:t xml:space="preserve"> message;</w:t>
            </w:r>
          </w:p>
          <w:p w14:paraId="62DA66B5" w14:textId="77777777" w:rsidR="00BA3BE2" w:rsidRPr="00BA3BE2" w:rsidRDefault="00BA3BE2" w:rsidP="00BA3BE2">
            <w:pPr>
              <w:ind w:left="1135" w:hanging="284"/>
              <w:rPr>
                <w:noProof/>
                <w:lang w:eastAsia="zh-CN"/>
              </w:rPr>
            </w:pPr>
            <w:r w:rsidRPr="00BA3BE2">
              <w:rPr>
                <w:noProof/>
                <w:lang w:eastAsia="zh-CN"/>
              </w:rPr>
              <w:t>3&gt;</w:t>
            </w:r>
            <w:r w:rsidRPr="00BA3BE2">
              <w:rPr>
                <w:noProof/>
                <w:lang w:eastAsia="zh-CN"/>
              </w:rPr>
              <w:tab/>
              <w:t>else:</w:t>
            </w:r>
          </w:p>
          <w:p w14:paraId="68EBC7C4" w14:textId="1CFA346A" w:rsidR="00BA3BE2" w:rsidRPr="00BA3BE2" w:rsidRDefault="00BA3BE2" w:rsidP="00BA3BE2">
            <w:pPr>
              <w:ind w:left="1418" w:hanging="284"/>
              <w:rPr>
                <w:rFonts w:eastAsia="DengXian"/>
                <w:noProof/>
                <w:lang w:eastAsia="zh-CN"/>
              </w:rPr>
            </w:pPr>
            <w:r w:rsidRPr="00BA3BE2">
              <w:rPr>
                <w:noProof/>
                <w:lang w:eastAsia="zh-CN"/>
              </w:rPr>
              <w:t>4&gt;</w:t>
            </w:r>
            <w:r w:rsidRPr="00BA3BE2">
              <w:rPr>
                <w:noProof/>
                <w:lang w:eastAsia="zh-CN"/>
              </w:rPr>
              <w:tab/>
              <w:t xml:space="preserve">discard the logged measurement entries included in </w:t>
            </w:r>
            <w:r w:rsidRPr="00BA3BE2">
              <w:rPr>
                <w:i/>
                <w:iCs/>
                <w:noProof/>
                <w:lang w:eastAsia="zh-CN"/>
              </w:rPr>
              <w:t>VarCSI-LogMeasReport,</w:t>
            </w:r>
            <w:r w:rsidRPr="00BA3BE2">
              <w:rPr>
                <w:noProof/>
                <w:lang w:eastAsia="zh-CN"/>
              </w:rPr>
              <w:t xml:space="preserve"> if any;</w:t>
            </w:r>
          </w:p>
        </w:tc>
      </w:tr>
    </w:tbl>
    <w:p w14:paraId="4F002D60" w14:textId="3F483513" w:rsidR="00BA3BE2" w:rsidRDefault="00BA3BE2" w:rsidP="0065481A">
      <w:pPr>
        <w:overflowPunct/>
        <w:autoSpaceDE/>
        <w:autoSpaceDN/>
        <w:adjustRightInd/>
        <w:textAlignment w:val="center"/>
        <w:rPr>
          <w:rFonts w:eastAsiaTheme="minorEastAsia"/>
          <w:lang w:eastAsia="ko-KR"/>
        </w:rPr>
      </w:pPr>
      <w:r>
        <w:rPr>
          <w:rFonts w:eastAsiaTheme="minorEastAsia" w:hint="eastAsia"/>
          <w:lang w:eastAsia="ko-KR"/>
        </w:rPr>
        <w:t>H</w:t>
      </w:r>
      <w:r>
        <w:rPr>
          <w:rFonts w:eastAsiaTheme="minorEastAsia"/>
          <w:lang w:eastAsia="ko-KR"/>
        </w:rPr>
        <w:t>owever, we should consider mobility from NR to other RAT (</w:t>
      </w:r>
      <w:r w:rsidR="008E6372">
        <w:rPr>
          <w:rFonts w:eastAsiaTheme="minorEastAsia"/>
          <w:lang w:eastAsia="ko-KR"/>
        </w:rPr>
        <w:t>i.e.,</w:t>
      </w:r>
      <w:r>
        <w:rPr>
          <w:rFonts w:eastAsiaTheme="minorEastAsia"/>
          <w:lang w:eastAsia="ko-KR"/>
        </w:rPr>
        <w:t xml:space="preserve"> LTE). In our understanding, as the target </w:t>
      </w:r>
      <w:r w:rsidR="00052DD1">
        <w:rPr>
          <w:rFonts w:eastAsiaTheme="minorEastAsia"/>
          <w:lang w:eastAsia="ko-KR"/>
        </w:rPr>
        <w:t xml:space="preserve">LTE </w:t>
      </w:r>
      <w:r>
        <w:rPr>
          <w:rFonts w:eastAsiaTheme="minorEastAsia"/>
          <w:lang w:eastAsia="ko-KR"/>
        </w:rPr>
        <w:t>node does not support NW-side data collection, it cannot retrieve logged data. So, it is reasonable UE discard</w:t>
      </w:r>
      <w:r w:rsidR="008E6372">
        <w:rPr>
          <w:rFonts w:eastAsiaTheme="minorEastAsia"/>
          <w:lang w:eastAsia="ko-KR"/>
        </w:rPr>
        <w:t xml:space="preserve">s logged data. However, in case of mobility from NR to LTE, UE receives </w:t>
      </w:r>
      <w:r w:rsidR="00052DD1">
        <w:rPr>
          <w:rFonts w:eastAsiaTheme="minorEastAsia"/>
          <w:lang w:eastAsia="ko-KR"/>
        </w:rPr>
        <w:t xml:space="preserve">the </w:t>
      </w:r>
      <w:r w:rsidR="008E6372">
        <w:rPr>
          <w:rFonts w:eastAsiaTheme="minorEastAsia"/>
          <w:lang w:eastAsia="ko-KR"/>
        </w:rPr>
        <w:t xml:space="preserve">LTE message (i.e., </w:t>
      </w:r>
      <w:proofErr w:type="spellStart"/>
      <w:r w:rsidR="008E6372" w:rsidRPr="00052DD1">
        <w:rPr>
          <w:rFonts w:eastAsiaTheme="minorEastAsia"/>
          <w:i/>
          <w:iCs/>
          <w:lang w:eastAsia="ko-KR"/>
        </w:rPr>
        <w:t>RRCConnectionReconfiguration</w:t>
      </w:r>
      <w:proofErr w:type="spellEnd"/>
      <w:r w:rsidR="008E6372">
        <w:rPr>
          <w:rFonts w:eastAsiaTheme="minorEastAsia"/>
          <w:lang w:eastAsia="ko-KR"/>
        </w:rPr>
        <w:t xml:space="preserve">) for handover (i.e., rather than NR </w:t>
      </w:r>
      <w:proofErr w:type="spellStart"/>
      <w:r w:rsidR="008E6372" w:rsidRPr="00052DD1">
        <w:rPr>
          <w:rFonts w:eastAsiaTheme="minorEastAsia"/>
          <w:i/>
          <w:iCs/>
          <w:lang w:eastAsia="ko-KR"/>
        </w:rPr>
        <w:t>RRCReconfiguration</w:t>
      </w:r>
      <w:proofErr w:type="spellEnd"/>
      <w:r w:rsidR="008E6372">
        <w:rPr>
          <w:rFonts w:eastAsiaTheme="minorEastAsia"/>
          <w:lang w:eastAsia="ko-KR"/>
        </w:rPr>
        <w:t xml:space="preserve"> message)</w:t>
      </w:r>
      <w:r w:rsidR="00052DD1">
        <w:rPr>
          <w:rFonts w:eastAsiaTheme="minorEastAsia"/>
          <w:lang w:eastAsia="ko-KR"/>
        </w:rPr>
        <w:t>. It means</w:t>
      </w:r>
      <w:r w:rsidR="008E6372">
        <w:rPr>
          <w:rFonts w:eastAsiaTheme="minorEastAsia"/>
          <w:lang w:eastAsia="ko-KR"/>
        </w:rPr>
        <w:t xml:space="preserve"> UE’s </w:t>
      </w:r>
      <w:proofErr w:type="spellStart"/>
      <w:r w:rsidR="008E6372">
        <w:rPr>
          <w:rFonts w:eastAsiaTheme="minorEastAsia"/>
          <w:lang w:eastAsia="ko-KR"/>
        </w:rPr>
        <w:t>behavior</w:t>
      </w:r>
      <w:proofErr w:type="spellEnd"/>
      <w:r w:rsidR="008E6372">
        <w:rPr>
          <w:rFonts w:eastAsiaTheme="minorEastAsia"/>
          <w:lang w:eastAsia="ko-KR"/>
        </w:rPr>
        <w:t xml:space="preserve"> </w:t>
      </w:r>
      <w:r w:rsidR="00052DD1">
        <w:rPr>
          <w:rFonts w:eastAsiaTheme="minorEastAsia"/>
          <w:lang w:eastAsia="ko-KR"/>
        </w:rPr>
        <w:t xml:space="preserve">upon reception of the </w:t>
      </w:r>
      <w:proofErr w:type="spellStart"/>
      <w:r w:rsidR="00052DD1" w:rsidRPr="00052DD1">
        <w:rPr>
          <w:rFonts w:eastAsiaTheme="minorEastAsia"/>
          <w:i/>
          <w:iCs/>
          <w:lang w:eastAsia="ko-KR"/>
        </w:rPr>
        <w:t>RRCConnectionReconfiguration</w:t>
      </w:r>
      <w:proofErr w:type="spellEnd"/>
      <w:r w:rsidR="00052DD1">
        <w:rPr>
          <w:rFonts w:eastAsiaTheme="minorEastAsia"/>
          <w:lang w:eastAsia="ko-KR"/>
        </w:rPr>
        <w:t xml:space="preserve"> message is</w:t>
      </w:r>
      <w:r w:rsidR="008E6372">
        <w:rPr>
          <w:rFonts w:eastAsiaTheme="minorEastAsia"/>
          <w:lang w:eastAsia="ko-KR"/>
        </w:rPr>
        <w:t xml:space="preserve"> specified in LTE spec (i.e., 36.331). So, </w:t>
      </w:r>
      <w:r w:rsidR="00052DD1">
        <w:rPr>
          <w:rFonts w:eastAsiaTheme="minorEastAsia"/>
          <w:lang w:eastAsia="ko-KR"/>
        </w:rPr>
        <w:t>there are</w:t>
      </w:r>
      <w:r w:rsidR="008E6372">
        <w:rPr>
          <w:rFonts w:eastAsiaTheme="minorEastAsia"/>
          <w:lang w:eastAsia="ko-KR"/>
        </w:rPr>
        <w:t xml:space="preserve"> two options </w:t>
      </w:r>
      <w:r w:rsidR="00052DD1">
        <w:rPr>
          <w:rFonts w:eastAsiaTheme="minorEastAsia"/>
          <w:lang w:eastAsia="ko-KR"/>
        </w:rPr>
        <w:t xml:space="preserve">on the table </w:t>
      </w:r>
      <w:r w:rsidR="008E6372">
        <w:rPr>
          <w:rFonts w:eastAsiaTheme="minorEastAsia"/>
          <w:lang w:eastAsia="ko-KR"/>
        </w:rPr>
        <w:t>to make UE discard the logged data.</w:t>
      </w:r>
    </w:p>
    <w:p w14:paraId="6920EDB5" w14:textId="4FA8E2AD" w:rsidR="008E6372" w:rsidRDefault="008E6372" w:rsidP="008E6372">
      <w:pPr>
        <w:pStyle w:val="a6"/>
        <w:numPr>
          <w:ilvl w:val="0"/>
          <w:numId w:val="4"/>
        </w:numPr>
        <w:overflowPunct/>
        <w:autoSpaceDE/>
        <w:autoSpaceDN/>
        <w:adjustRightInd/>
        <w:textAlignment w:val="center"/>
        <w:rPr>
          <w:rFonts w:eastAsiaTheme="minorEastAsia"/>
          <w:lang w:eastAsia="ko-KR"/>
        </w:rPr>
      </w:pPr>
      <w:r>
        <w:rPr>
          <w:rFonts w:eastAsiaTheme="minorEastAsia" w:hint="eastAsia"/>
          <w:lang w:eastAsia="ko-KR"/>
        </w:rPr>
        <w:t>O</w:t>
      </w:r>
      <w:r>
        <w:rPr>
          <w:rFonts w:eastAsiaTheme="minorEastAsia"/>
          <w:lang w:eastAsia="ko-KR"/>
        </w:rPr>
        <w:t xml:space="preserve">ption 1. Specify the UE behaviour in 36.331 </w:t>
      </w:r>
    </w:p>
    <w:p w14:paraId="1418E41C" w14:textId="56149483" w:rsidR="008E6372" w:rsidRPr="008E6372" w:rsidRDefault="008E6372" w:rsidP="008E6372">
      <w:pPr>
        <w:pStyle w:val="a6"/>
        <w:numPr>
          <w:ilvl w:val="0"/>
          <w:numId w:val="4"/>
        </w:numPr>
        <w:overflowPunct/>
        <w:autoSpaceDE/>
        <w:autoSpaceDN/>
        <w:adjustRightInd/>
        <w:textAlignment w:val="center"/>
        <w:rPr>
          <w:rFonts w:eastAsiaTheme="minorEastAsia"/>
          <w:lang w:eastAsia="ko-KR"/>
        </w:rPr>
      </w:pPr>
      <w:r>
        <w:rPr>
          <w:rFonts w:eastAsiaTheme="minorEastAsia" w:hint="eastAsia"/>
          <w:lang w:eastAsia="ko-KR"/>
        </w:rPr>
        <w:t>O</w:t>
      </w:r>
      <w:r>
        <w:rPr>
          <w:rFonts w:eastAsiaTheme="minorEastAsia"/>
          <w:lang w:eastAsia="ko-KR"/>
        </w:rPr>
        <w:t xml:space="preserve">ption 2. Specify the UE behaviour in 38.331 (i.e., 5.4.3.5 </w:t>
      </w:r>
      <w:r w:rsidRPr="00FF4867">
        <w:t>Successful completion of the mobility from NR</w:t>
      </w:r>
      <w:r>
        <w:t xml:space="preserve">) </w:t>
      </w:r>
    </w:p>
    <w:p w14:paraId="6E925C80" w14:textId="5028F4A4" w:rsidR="008E6372" w:rsidRDefault="008E6372" w:rsidP="008E6372">
      <w:pPr>
        <w:overflowPunct/>
        <w:autoSpaceDE/>
        <w:autoSpaceDN/>
        <w:adjustRightInd/>
        <w:textAlignment w:val="center"/>
        <w:rPr>
          <w:rFonts w:eastAsiaTheme="minorEastAsia"/>
          <w:lang w:eastAsia="ko-KR"/>
        </w:rPr>
      </w:pPr>
      <w:r>
        <w:rPr>
          <w:rFonts w:eastAsiaTheme="minorEastAsia"/>
          <w:lang w:eastAsia="ko-KR"/>
        </w:rPr>
        <w:t>We assume the update of 36.331 is not scope of this WI, so we propose Option2.</w:t>
      </w:r>
    </w:p>
    <w:p w14:paraId="2A2A6861" w14:textId="7E23E492" w:rsidR="00BA3BE2" w:rsidRPr="008E6372" w:rsidRDefault="00BA3BE2" w:rsidP="0065481A">
      <w:pPr>
        <w:overflowPunct/>
        <w:autoSpaceDE/>
        <w:autoSpaceDN/>
        <w:adjustRightInd/>
        <w:textAlignment w:val="center"/>
        <w:rPr>
          <w:rFonts w:eastAsiaTheme="minorEastAsia"/>
          <w:b/>
          <w:bCs/>
          <w:lang w:eastAsia="ko-KR"/>
        </w:rPr>
      </w:pPr>
      <w:r w:rsidRPr="008E6372">
        <w:rPr>
          <w:rFonts w:eastAsiaTheme="minorEastAsia" w:hint="eastAsia"/>
          <w:b/>
          <w:bCs/>
          <w:lang w:eastAsia="ko-KR"/>
        </w:rPr>
        <w:t>P</w:t>
      </w:r>
      <w:r w:rsidRPr="008E6372">
        <w:rPr>
          <w:rFonts w:eastAsiaTheme="minorEastAsia"/>
          <w:b/>
          <w:bCs/>
          <w:lang w:eastAsia="ko-KR"/>
        </w:rPr>
        <w:t xml:space="preserve">roposal </w:t>
      </w:r>
      <w:r w:rsidR="00506F26">
        <w:rPr>
          <w:rFonts w:eastAsiaTheme="minorEastAsia"/>
          <w:b/>
          <w:bCs/>
          <w:lang w:eastAsia="ko-KR"/>
        </w:rPr>
        <w:t>11</w:t>
      </w:r>
      <w:r w:rsidR="008E6372">
        <w:rPr>
          <w:rFonts w:eastAsiaTheme="minorEastAsia"/>
          <w:b/>
          <w:bCs/>
          <w:lang w:eastAsia="ko-KR"/>
        </w:rPr>
        <w:t xml:space="preserve"> (</w:t>
      </w:r>
      <w:r w:rsidR="008E6372">
        <w:rPr>
          <w:rFonts w:eastAsiaTheme="minorEastAsia" w:hint="eastAsia"/>
          <w:b/>
          <w:bCs/>
          <w:lang w:eastAsia="ko-KR"/>
        </w:rPr>
        <w:t>R</w:t>
      </w:r>
      <w:r w:rsidR="008E6372">
        <w:rPr>
          <w:rFonts w:eastAsiaTheme="minorEastAsia"/>
          <w:b/>
          <w:bCs/>
          <w:lang w:eastAsia="ko-KR"/>
        </w:rPr>
        <w:t>RC</w:t>
      </w:r>
      <w:r w:rsidR="008E6372">
        <w:rPr>
          <w:rFonts w:eastAsiaTheme="minorEastAsia" w:hint="eastAsia"/>
          <w:b/>
          <w:bCs/>
          <w:lang w:eastAsia="ko-KR"/>
        </w:rPr>
        <w:t>-</w:t>
      </w:r>
      <w:r w:rsidR="008E6372">
        <w:rPr>
          <w:rFonts w:eastAsiaTheme="minorEastAsia"/>
          <w:b/>
          <w:bCs/>
          <w:lang w:eastAsia="ko-KR"/>
        </w:rPr>
        <w:t>51)</w:t>
      </w:r>
      <w:r w:rsidRPr="008E6372">
        <w:rPr>
          <w:rFonts w:eastAsiaTheme="minorEastAsia"/>
          <w:b/>
          <w:bCs/>
          <w:lang w:eastAsia="ko-KR"/>
        </w:rPr>
        <w:t xml:space="preserve">. </w:t>
      </w:r>
      <w:r w:rsidR="008E6372" w:rsidRPr="008E6372">
        <w:rPr>
          <w:rFonts w:eastAsiaTheme="minorEastAsia"/>
          <w:b/>
          <w:bCs/>
          <w:lang w:eastAsia="ko-KR"/>
        </w:rPr>
        <w:t xml:space="preserve">Specify in 38.331 (i.e., 5.4.3.5 </w:t>
      </w:r>
      <w:r w:rsidR="008E6372" w:rsidRPr="008E6372">
        <w:rPr>
          <w:b/>
          <w:bCs/>
        </w:rPr>
        <w:t>Successful completion of the mobility from NR), UE discards the logged data.</w:t>
      </w:r>
    </w:p>
    <w:p w14:paraId="48414B38" w14:textId="131F0304" w:rsidR="001B6510" w:rsidRPr="007102EA" w:rsidRDefault="001B6510" w:rsidP="00B20639">
      <w:pPr>
        <w:pStyle w:val="1"/>
        <w:jc w:val="both"/>
      </w:pPr>
      <w:r>
        <w:t>Conclusion</w:t>
      </w:r>
    </w:p>
    <w:p w14:paraId="436C2869" w14:textId="76C0630D"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46951727" w14:textId="77777777" w:rsidR="00711CB1" w:rsidRDefault="00711CB1" w:rsidP="00711CB1">
      <w:pPr>
        <w:pStyle w:val="Obs-prop"/>
        <w:rPr>
          <w:lang w:val="en-GB"/>
        </w:rPr>
      </w:pPr>
      <w:r>
        <w:rPr>
          <w:lang w:val="en-GB"/>
        </w:rPr>
        <w:t xml:space="preserve">Proposal 1 </w:t>
      </w:r>
      <w:r w:rsidRPr="00B60EBB">
        <w:rPr>
          <w:lang w:val="en-GB"/>
        </w:rPr>
        <w:t>(RRC-38)</w:t>
      </w:r>
      <w:r>
        <w:rPr>
          <w:lang w:val="en-GB"/>
        </w:rPr>
        <w:t>. Adopt P1 in [</w:t>
      </w:r>
      <w:r w:rsidRPr="00AD601C">
        <w:rPr>
          <w:rFonts w:eastAsiaTheme="minorEastAsia"/>
          <w:lang w:eastAsia="ko-KR"/>
        </w:rPr>
        <w:t>POST130][</w:t>
      </w:r>
      <w:proofErr w:type="gramStart"/>
      <w:r w:rsidRPr="00AD601C">
        <w:rPr>
          <w:rFonts w:eastAsiaTheme="minorEastAsia"/>
          <w:lang w:eastAsia="ko-KR"/>
        </w:rPr>
        <w:t>038][</w:t>
      </w:r>
      <w:proofErr w:type="gramEnd"/>
      <w:r w:rsidRPr="00AD601C">
        <w:rPr>
          <w:rFonts w:eastAsiaTheme="minorEastAsia"/>
          <w:lang w:eastAsia="ko-KR"/>
        </w:rPr>
        <w:t>AI PHY] UE capabilities (Xiaomi)</w:t>
      </w:r>
      <w:r>
        <w:rPr>
          <w:rFonts w:eastAsiaTheme="minorEastAsia"/>
          <w:lang w:eastAsia="ko-KR"/>
        </w:rPr>
        <w:t xml:space="preserve"> i.e., </w:t>
      </w:r>
      <w:r>
        <w:rPr>
          <w:lang w:val="en-GB"/>
        </w:rPr>
        <w:t>It is mandatory for UE to support the minimum AS layer memory size of 64kB for UE supporting AI/ML based beam management, which is shared across all use cases with NW-sided model.</w:t>
      </w:r>
    </w:p>
    <w:p w14:paraId="60A61DF0" w14:textId="4A5B1CBE" w:rsidR="00711CB1" w:rsidRDefault="00711CB1" w:rsidP="00711CB1">
      <w:pPr>
        <w:rPr>
          <w:b/>
          <w:bCs/>
        </w:rPr>
      </w:pPr>
      <w:r w:rsidRPr="00B60EBB">
        <w:rPr>
          <w:b/>
          <w:bCs/>
        </w:rPr>
        <w:t>Proposal 2</w:t>
      </w:r>
      <w:r>
        <w:rPr>
          <w:b/>
          <w:bCs/>
        </w:rPr>
        <w:t xml:space="preserve"> (RRC-38).</w:t>
      </w:r>
      <w:r w:rsidRPr="00B60EBB">
        <w:rPr>
          <w:b/>
          <w:bCs/>
        </w:rPr>
        <w:t xml:space="preserve"> UE can support other memory sizes</w:t>
      </w:r>
      <w:r>
        <w:rPr>
          <w:b/>
          <w:bCs/>
        </w:rPr>
        <w:t xml:space="preserve"> </w:t>
      </w:r>
      <w:r w:rsidRPr="00B60EBB">
        <w:rPr>
          <w:b/>
          <w:bCs/>
        </w:rPr>
        <w:t xml:space="preserve">and indicate to network via optional capability </w:t>
      </w:r>
      <w:proofErr w:type="spellStart"/>
      <w:r w:rsidRPr="00B60EBB">
        <w:rPr>
          <w:b/>
          <w:bCs/>
        </w:rPr>
        <w:t>signaling</w:t>
      </w:r>
      <w:proofErr w:type="spellEnd"/>
      <w:r>
        <w:rPr>
          <w:b/>
          <w:bCs/>
        </w:rPr>
        <w:t xml:space="preserve"> (i.e., One of value from </w:t>
      </w:r>
      <w:r w:rsidRPr="00B60EBB">
        <w:rPr>
          <w:b/>
          <w:bCs/>
        </w:rPr>
        <w:t xml:space="preserve">128KB, 256KB, </w:t>
      </w:r>
      <w:r>
        <w:rPr>
          <w:b/>
          <w:bCs/>
        </w:rPr>
        <w:t xml:space="preserve">… </w:t>
      </w:r>
      <w:r w:rsidRPr="00B60EBB">
        <w:rPr>
          <w:b/>
          <w:bCs/>
        </w:rPr>
        <w:t>16MB</w:t>
      </w:r>
      <w:r>
        <w:rPr>
          <w:b/>
          <w:bCs/>
        </w:rPr>
        <w:t>)</w:t>
      </w:r>
      <w:r w:rsidRPr="00B60EBB">
        <w:rPr>
          <w:b/>
          <w:bCs/>
        </w:rPr>
        <w:t>.</w:t>
      </w:r>
    </w:p>
    <w:p w14:paraId="236F6305" w14:textId="77777777" w:rsidR="00711CB1" w:rsidRPr="00FC706A" w:rsidRDefault="00711CB1" w:rsidP="00711CB1">
      <w:pPr>
        <w:rPr>
          <w:rFonts w:eastAsia="맑은 고딕"/>
          <w:b/>
          <w:bCs/>
          <w:lang w:eastAsia="ko-KR"/>
        </w:rPr>
      </w:pPr>
      <w:r w:rsidRPr="00FC706A">
        <w:rPr>
          <w:b/>
          <w:bCs/>
        </w:rPr>
        <w:t xml:space="preserve">Proposal </w:t>
      </w:r>
      <w:r>
        <w:rPr>
          <w:b/>
          <w:bCs/>
        </w:rPr>
        <w:t>3 (RRC-28)</w:t>
      </w:r>
      <w:r w:rsidRPr="00FC706A">
        <w:rPr>
          <w:b/>
          <w:bCs/>
        </w:rPr>
        <w:t>. Upon RRE initiation</w:t>
      </w:r>
      <w:r>
        <w:rPr>
          <w:b/>
          <w:bCs/>
        </w:rPr>
        <w:t xml:space="preserve"> (including RLF detection)</w:t>
      </w:r>
      <w:r w:rsidRPr="00FC706A">
        <w:rPr>
          <w:b/>
          <w:bCs/>
        </w:rPr>
        <w:t>, UE discards any logged data.</w:t>
      </w:r>
    </w:p>
    <w:p w14:paraId="5BE77795" w14:textId="77777777" w:rsidR="00711CB1" w:rsidRPr="00FC706A" w:rsidRDefault="00711CB1" w:rsidP="00711CB1">
      <w:pPr>
        <w:rPr>
          <w:rFonts w:eastAsia="맑은 고딕"/>
          <w:b/>
          <w:bCs/>
          <w:lang w:eastAsia="ko-KR"/>
        </w:rPr>
      </w:pPr>
      <w:r w:rsidRPr="00FC706A">
        <w:rPr>
          <w:b/>
          <w:bCs/>
        </w:rPr>
        <w:t xml:space="preserve">Proposal </w:t>
      </w:r>
      <w:r>
        <w:rPr>
          <w:b/>
          <w:bCs/>
        </w:rPr>
        <w:t>4 (RRC-28)</w:t>
      </w:r>
      <w:r w:rsidRPr="00FC706A">
        <w:rPr>
          <w:b/>
          <w:bCs/>
        </w:rPr>
        <w:t xml:space="preserve">. Upon RRE initiation, UE </w:t>
      </w:r>
      <w:r>
        <w:rPr>
          <w:b/>
          <w:bCs/>
        </w:rPr>
        <w:t>releases 1) the configuration of NW-side data collection and 2) UAI configuration for NW-side data collection.</w:t>
      </w:r>
    </w:p>
    <w:p w14:paraId="1AA19595" w14:textId="77777777" w:rsidR="00711CB1" w:rsidRDefault="00711CB1" w:rsidP="00711CB1">
      <w:pPr>
        <w:rPr>
          <w:rFonts w:eastAsiaTheme="minorEastAsia"/>
          <w:lang w:eastAsia="ko-KR"/>
        </w:rPr>
      </w:pPr>
      <w:r w:rsidRPr="00FC706A">
        <w:rPr>
          <w:b/>
          <w:bCs/>
        </w:rPr>
        <w:t xml:space="preserve">Proposal </w:t>
      </w:r>
      <w:r>
        <w:rPr>
          <w:b/>
          <w:bCs/>
        </w:rPr>
        <w:t>5 (RRC-28)</w:t>
      </w:r>
      <w:r w:rsidRPr="00FC706A">
        <w:rPr>
          <w:b/>
          <w:bCs/>
        </w:rPr>
        <w:t>.</w:t>
      </w:r>
      <w:r>
        <w:rPr>
          <w:b/>
          <w:bCs/>
        </w:rPr>
        <w:t xml:space="preserve"> When going to RRC_IDLE, </w:t>
      </w:r>
      <w:r w:rsidRPr="00FC706A">
        <w:rPr>
          <w:b/>
          <w:bCs/>
        </w:rPr>
        <w:t xml:space="preserve">UE </w:t>
      </w:r>
      <w:r>
        <w:rPr>
          <w:b/>
          <w:bCs/>
        </w:rPr>
        <w:t>releases 1) the configuration of NW-side data collection and 2) UAI configuration for NW-side data collection (i.e., No spec change is needed).</w:t>
      </w:r>
    </w:p>
    <w:p w14:paraId="4E8183C8" w14:textId="77777777" w:rsidR="00711CB1" w:rsidRDefault="00711CB1" w:rsidP="00711CB1">
      <w:pPr>
        <w:rPr>
          <w:b/>
          <w:bCs/>
        </w:rPr>
      </w:pPr>
      <w:r w:rsidRPr="00FC706A">
        <w:rPr>
          <w:b/>
          <w:bCs/>
        </w:rPr>
        <w:t xml:space="preserve">Proposal </w:t>
      </w:r>
      <w:r>
        <w:rPr>
          <w:b/>
          <w:bCs/>
        </w:rPr>
        <w:t>6 (RRC-28)</w:t>
      </w:r>
      <w:r w:rsidRPr="00FC706A">
        <w:rPr>
          <w:b/>
          <w:bCs/>
        </w:rPr>
        <w:t>.</w:t>
      </w:r>
      <w:r>
        <w:rPr>
          <w:b/>
          <w:bCs/>
        </w:rPr>
        <w:t xml:space="preserve"> When going to RRC_INACTIVE, </w:t>
      </w:r>
      <w:r w:rsidRPr="00FC706A">
        <w:rPr>
          <w:b/>
          <w:bCs/>
        </w:rPr>
        <w:t xml:space="preserve">UE </w:t>
      </w:r>
      <w:r>
        <w:rPr>
          <w:b/>
          <w:bCs/>
        </w:rPr>
        <w:t>does not store the configuration of NW-side data collection in UE Inactive AS Context.</w:t>
      </w:r>
    </w:p>
    <w:p w14:paraId="59A96C9B" w14:textId="77777777" w:rsidR="00711CB1" w:rsidRDefault="00711CB1" w:rsidP="00711CB1">
      <w:pPr>
        <w:rPr>
          <w:b/>
          <w:bCs/>
        </w:rPr>
      </w:pPr>
      <w:r w:rsidRPr="00FC706A">
        <w:rPr>
          <w:b/>
          <w:bCs/>
        </w:rPr>
        <w:t xml:space="preserve">Proposal </w:t>
      </w:r>
      <w:r>
        <w:rPr>
          <w:b/>
          <w:bCs/>
        </w:rPr>
        <w:t>7 (RRC-28)</w:t>
      </w:r>
      <w:r w:rsidRPr="00FC706A">
        <w:rPr>
          <w:b/>
          <w:bCs/>
        </w:rPr>
        <w:t>.</w:t>
      </w:r>
      <w:r>
        <w:rPr>
          <w:b/>
          <w:bCs/>
        </w:rPr>
        <w:t xml:space="preserve"> When going to RRC_INACTIVE, </w:t>
      </w:r>
      <w:r w:rsidRPr="00FC706A">
        <w:rPr>
          <w:b/>
          <w:bCs/>
        </w:rPr>
        <w:t xml:space="preserve">UE </w:t>
      </w:r>
      <w:r>
        <w:rPr>
          <w:b/>
          <w:bCs/>
        </w:rPr>
        <w:t xml:space="preserve">first stores UAI configuration for NW-side data collection in UE Inactive AS Context and it is released </w:t>
      </w:r>
      <w:r w:rsidRPr="001D5528">
        <w:rPr>
          <w:b/>
          <w:bCs/>
        </w:rPr>
        <w:t>upon initiation of RRC connect</w:t>
      </w:r>
      <w:r>
        <w:rPr>
          <w:b/>
          <w:bCs/>
        </w:rPr>
        <w:t>ion</w:t>
      </w:r>
      <w:r w:rsidRPr="001D5528">
        <w:rPr>
          <w:b/>
          <w:bCs/>
        </w:rPr>
        <w:t xml:space="preserve"> resume</w:t>
      </w:r>
      <w:r>
        <w:rPr>
          <w:b/>
          <w:bCs/>
        </w:rPr>
        <w:t>.</w:t>
      </w:r>
    </w:p>
    <w:p w14:paraId="79F54847" w14:textId="77777777" w:rsidR="00711CB1" w:rsidRDefault="00711CB1" w:rsidP="00711CB1">
      <w:pPr>
        <w:rPr>
          <w:rFonts w:eastAsiaTheme="minorEastAsia"/>
          <w:b/>
          <w:bCs/>
          <w:lang w:eastAsia="ko-KR"/>
        </w:rPr>
      </w:pPr>
      <w:r w:rsidRPr="00AB322F">
        <w:rPr>
          <w:rFonts w:eastAsiaTheme="minorEastAsia"/>
          <w:b/>
          <w:bCs/>
          <w:lang w:eastAsia="ko-KR"/>
        </w:rPr>
        <w:lastRenderedPageBreak/>
        <w:t xml:space="preserve">Proposal </w:t>
      </w:r>
      <w:r w:rsidRPr="008E6372">
        <w:rPr>
          <w:rFonts w:eastAsiaTheme="minorEastAsia"/>
          <w:b/>
          <w:bCs/>
          <w:color w:val="000000" w:themeColor="text1"/>
          <w:lang w:eastAsia="ko-KR"/>
        </w:rPr>
        <w:t>8</w:t>
      </w:r>
      <w:r w:rsidRPr="00AB322F">
        <w:rPr>
          <w:rFonts w:eastAsiaTheme="minorEastAsia"/>
          <w:b/>
          <w:bCs/>
          <w:lang w:eastAsia="ko-KR"/>
        </w:rPr>
        <w:t xml:space="preserve">. </w:t>
      </w:r>
      <w:r>
        <w:rPr>
          <w:rFonts w:eastAsiaTheme="minorEastAsia"/>
          <w:b/>
          <w:bCs/>
          <w:lang w:eastAsia="ko-KR"/>
        </w:rPr>
        <w:t>(</w:t>
      </w:r>
      <w:r w:rsidRPr="00420AB8">
        <w:rPr>
          <w:rFonts w:eastAsiaTheme="minorEastAsia"/>
          <w:b/>
          <w:bCs/>
          <w:lang w:eastAsia="ko-KR"/>
        </w:rPr>
        <w:t>RRC-21</w:t>
      </w:r>
      <w:r>
        <w:rPr>
          <w:rFonts w:eastAsiaTheme="minorEastAsia"/>
          <w:b/>
          <w:bCs/>
          <w:lang w:eastAsia="ko-KR"/>
        </w:rPr>
        <w:t xml:space="preserve">) No explicit </w:t>
      </w:r>
      <w:r w:rsidRPr="00AB322F">
        <w:rPr>
          <w:rFonts w:eastAsiaTheme="minorEastAsia"/>
          <w:b/>
          <w:bCs/>
          <w:lang w:eastAsia="ko-KR"/>
        </w:rPr>
        <w:t>time</w:t>
      </w:r>
      <w:r>
        <w:rPr>
          <w:rFonts w:eastAsiaTheme="minorEastAsia"/>
          <w:b/>
          <w:bCs/>
          <w:lang w:eastAsia="ko-KR"/>
        </w:rPr>
        <w:t>stamp is needed for logged data to indicate time gap between two consecutive samples. Instead, separation of data list is used to indicate the gap.</w:t>
      </w:r>
    </w:p>
    <w:p w14:paraId="51E2B8BD" w14:textId="77777777" w:rsidR="00711CB1" w:rsidRPr="00BD22F7" w:rsidRDefault="00711CB1" w:rsidP="00711CB1">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 UE performs measurement periodically, UE contains the data sequentially in a common </w:t>
      </w:r>
      <w:r>
        <w:rPr>
          <w:rFonts w:eastAsia="맑은 고딕"/>
          <w:b/>
          <w:bCs/>
          <w:lang w:val="en-US" w:eastAsia="ko-KR"/>
        </w:rPr>
        <w:t xml:space="preserve">data </w:t>
      </w:r>
      <w:r w:rsidRPr="00BD22F7">
        <w:rPr>
          <w:rFonts w:eastAsia="맑은 고딕"/>
          <w:b/>
          <w:bCs/>
          <w:lang w:val="en-US" w:eastAsia="ko-KR"/>
        </w:rPr>
        <w:t>list.</w:t>
      </w:r>
    </w:p>
    <w:p w14:paraId="01D608B3" w14:textId="77777777" w:rsidR="00711CB1" w:rsidRPr="00BD22F7" w:rsidRDefault="00711CB1" w:rsidP="00711CB1">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Whenever UE suspends and resumes measurement (depending </w:t>
      </w:r>
      <w:r>
        <w:rPr>
          <w:rFonts w:eastAsia="맑은 고딕"/>
          <w:b/>
          <w:bCs/>
          <w:lang w:val="en-US" w:eastAsia="ko-KR"/>
        </w:rPr>
        <w:t xml:space="preserve">on </w:t>
      </w:r>
      <w:r w:rsidRPr="00BD22F7">
        <w:rPr>
          <w:rFonts w:eastAsia="맑은 고딕"/>
          <w:b/>
          <w:bCs/>
          <w:lang w:val="en-US" w:eastAsia="ko-KR"/>
        </w:rPr>
        <w:t xml:space="preserve">whether event is fulfilled and whether the buffer is full), UE </w:t>
      </w:r>
      <w:r>
        <w:rPr>
          <w:rFonts w:eastAsia="맑은 고딕"/>
          <w:b/>
          <w:bCs/>
          <w:lang w:val="en-US" w:eastAsia="ko-KR"/>
        </w:rPr>
        <w:t>starts logging</w:t>
      </w:r>
      <w:r w:rsidRPr="00BD22F7">
        <w:rPr>
          <w:rFonts w:eastAsia="맑은 고딕"/>
          <w:b/>
          <w:bCs/>
          <w:lang w:val="en-US" w:eastAsia="ko-KR"/>
        </w:rPr>
        <w:t xml:space="preserve"> the subsequent data using a </w:t>
      </w:r>
      <w:r>
        <w:rPr>
          <w:rFonts w:eastAsia="맑은 고딕"/>
          <w:b/>
          <w:bCs/>
          <w:lang w:val="en-US" w:eastAsia="ko-KR"/>
        </w:rPr>
        <w:t>separate</w:t>
      </w:r>
      <w:r w:rsidRPr="00BD22F7">
        <w:rPr>
          <w:rFonts w:eastAsia="맑은 고딕"/>
          <w:b/>
          <w:bCs/>
          <w:lang w:val="en-US" w:eastAsia="ko-KR"/>
        </w:rPr>
        <w:t xml:space="preserve"> </w:t>
      </w:r>
      <w:r>
        <w:rPr>
          <w:rFonts w:eastAsia="맑은 고딕"/>
          <w:b/>
          <w:bCs/>
          <w:lang w:val="en-US" w:eastAsia="ko-KR"/>
        </w:rPr>
        <w:t xml:space="preserve">data </w:t>
      </w:r>
      <w:r w:rsidRPr="00BD22F7">
        <w:rPr>
          <w:rFonts w:eastAsia="맑은 고딕"/>
          <w:b/>
          <w:bCs/>
          <w:lang w:val="en-US" w:eastAsia="ko-KR"/>
        </w:rPr>
        <w:t xml:space="preserve">list. </w:t>
      </w:r>
    </w:p>
    <w:p w14:paraId="21C1CBFC" w14:textId="77777777" w:rsidR="00711CB1" w:rsidRDefault="00711CB1" w:rsidP="00711CB1">
      <w:pPr>
        <w:rPr>
          <w:rFonts w:eastAsiaTheme="minorEastAsia"/>
          <w:b/>
          <w:bCs/>
          <w:lang w:eastAsia="ko-KR"/>
        </w:rPr>
      </w:pPr>
      <w:r>
        <w:rPr>
          <w:rFonts w:eastAsia="맑은 고딕"/>
          <w:b/>
          <w:bCs/>
        </w:rPr>
        <w:t xml:space="preserve">Proposal </w:t>
      </w:r>
      <w:r w:rsidRPr="008E6372">
        <w:rPr>
          <w:rFonts w:eastAsia="맑은 고딕"/>
          <w:b/>
          <w:bCs/>
          <w:color w:val="000000" w:themeColor="text1"/>
        </w:rPr>
        <w:t>9</w:t>
      </w:r>
      <w:r>
        <w:rPr>
          <w:rFonts w:eastAsia="맑은 고딕"/>
          <w:b/>
          <w:bCs/>
        </w:rPr>
        <w:t xml:space="preserve">. </w:t>
      </w:r>
      <w:r>
        <w:rPr>
          <w:rFonts w:eastAsiaTheme="minorEastAsia"/>
          <w:b/>
          <w:bCs/>
          <w:lang w:eastAsia="ko-KR"/>
        </w:rPr>
        <w:t>(</w:t>
      </w:r>
      <w:r w:rsidRPr="00420AB8">
        <w:rPr>
          <w:rFonts w:eastAsiaTheme="minorEastAsia"/>
          <w:b/>
          <w:bCs/>
          <w:lang w:eastAsia="ko-KR"/>
        </w:rPr>
        <w:t>RRC-21</w:t>
      </w:r>
      <w:r>
        <w:rPr>
          <w:rFonts w:eastAsiaTheme="minorEastAsia"/>
          <w:b/>
          <w:bCs/>
          <w:lang w:eastAsia="ko-KR"/>
        </w:rPr>
        <w:t xml:space="preserve">) </w:t>
      </w:r>
      <w:r>
        <w:rPr>
          <w:rFonts w:eastAsia="맑은 고딕"/>
          <w:b/>
          <w:bCs/>
        </w:rPr>
        <w:t xml:space="preserve">UE </w:t>
      </w:r>
      <w:r w:rsidRPr="00B05CE6">
        <w:rPr>
          <w:rFonts w:eastAsia="맑은 고딕"/>
          <w:b/>
          <w:bCs/>
        </w:rPr>
        <w:t>include</w:t>
      </w:r>
      <w:r>
        <w:rPr>
          <w:rFonts w:eastAsia="맑은 고딕"/>
          <w:b/>
          <w:bCs/>
        </w:rPr>
        <w:t>s</w:t>
      </w:r>
      <w:r w:rsidRPr="00B05CE6">
        <w:rPr>
          <w:rFonts w:eastAsia="맑은 고딕"/>
          <w:b/>
          <w:bCs/>
        </w:rPr>
        <w:t xml:space="preserve"> L1-RSRP</w:t>
      </w:r>
      <w:r>
        <w:rPr>
          <w:rFonts w:eastAsia="맑은 고딕"/>
          <w:b/>
          <w:bCs/>
        </w:rPr>
        <w:t>s sequentially</w:t>
      </w:r>
      <w:r w:rsidRPr="00B05CE6">
        <w:rPr>
          <w:rFonts w:eastAsia="맑은 고딕"/>
          <w:b/>
          <w:bCs/>
        </w:rPr>
        <w:t xml:space="preserve"> </w:t>
      </w:r>
      <w:r>
        <w:rPr>
          <w:rFonts w:eastAsia="맑은 고딕"/>
          <w:b/>
          <w:bCs/>
        </w:rPr>
        <w:t xml:space="preserve">in each </w:t>
      </w:r>
      <w:r w:rsidRPr="00B05CE6">
        <w:rPr>
          <w:rFonts w:eastAsia="맑은 고딕"/>
          <w:b/>
          <w:bCs/>
        </w:rPr>
        <w:t>data list</w:t>
      </w:r>
      <w:r>
        <w:rPr>
          <w:rFonts w:eastAsia="맑은 고딕"/>
          <w:b/>
          <w:bCs/>
        </w:rPr>
        <w:t xml:space="preserve"> for each beam, where </w:t>
      </w:r>
      <w:r w:rsidRPr="00B05CE6">
        <w:rPr>
          <w:rFonts w:eastAsia="맑은 고딕"/>
          <w:b/>
          <w:bCs/>
        </w:rPr>
        <w:t xml:space="preserve">the </w:t>
      </w:r>
      <w:r>
        <w:rPr>
          <w:rFonts w:eastAsia="맑은 고딕"/>
          <w:b/>
          <w:bCs/>
        </w:rPr>
        <w:t>n</w:t>
      </w:r>
      <w:r w:rsidRPr="006C0430">
        <w:rPr>
          <w:rFonts w:eastAsia="맑은 고딕"/>
          <w:b/>
          <w:bCs/>
          <w:vertAlign w:val="superscript"/>
        </w:rPr>
        <w:t>-</w:t>
      </w:r>
      <w:proofErr w:type="spellStart"/>
      <w:r w:rsidRPr="006C0430">
        <w:rPr>
          <w:rFonts w:eastAsia="맑은 고딕"/>
          <w:b/>
          <w:bCs/>
          <w:vertAlign w:val="superscript"/>
        </w:rPr>
        <w:t>th</w:t>
      </w:r>
      <w:proofErr w:type="spellEnd"/>
      <w:r w:rsidRPr="00B05CE6">
        <w:rPr>
          <w:rFonts w:eastAsia="맑은 고딕"/>
          <w:b/>
          <w:bCs/>
        </w:rPr>
        <w:t xml:space="preserve"> entry of the data list</w:t>
      </w:r>
      <w:r>
        <w:rPr>
          <w:rFonts w:eastAsia="맑은 고딕"/>
          <w:b/>
          <w:bCs/>
        </w:rPr>
        <w:t xml:space="preserve"> is set as follows:</w:t>
      </w:r>
    </w:p>
    <w:p w14:paraId="22BB4DA1" w14:textId="77777777" w:rsidR="00711CB1" w:rsidRPr="00F24FE0" w:rsidRDefault="00711CB1" w:rsidP="00711CB1">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b/>
          <w:bCs/>
          <w:lang w:val="en-US" w:eastAsia="ko-KR"/>
        </w:rPr>
        <w:t>If n=1, absolute L1-RSRP is set</w:t>
      </w:r>
    </w:p>
    <w:p w14:paraId="246A774C" w14:textId="350BA423" w:rsidR="00711CB1" w:rsidRDefault="00711CB1" w:rsidP="00711CB1">
      <w:pPr>
        <w:numPr>
          <w:ilvl w:val="0"/>
          <w:numId w:val="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hint="eastAsia"/>
          <w:b/>
          <w:bCs/>
          <w:lang w:val="en-US" w:eastAsia="ko-KR"/>
        </w:rPr>
        <w:t>O</w:t>
      </w:r>
      <w:r>
        <w:rPr>
          <w:rFonts w:eastAsia="맑은 고딕"/>
          <w:b/>
          <w:bCs/>
          <w:lang w:val="en-US" w:eastAsia="ko-KR"/>
        </w:rPr>
        <w:t>therwise (i.e., n&gt;1), differential L1-RSRP is set compared to L1-RSRP of (n-</w:t>
      </w:r>
      <w:proofErr w:type="gramStart"/>
      <w:r>
        <w:rPr>
          <w:rFonts w:eastAsia="맑은 고딕"/>
          <w:b/>
          <w:bCs/>
          <w:lang w:val="en-US" w:eastAsia="ko-KR"/>
        </w:rPr>
        <w:t>1)</w:t>
      </w:r>
      <w:proofErr w:type="spellStart"/>
      <w:r w:rsidRPr="00F24FE0">
        <w:rPr>
          <w:rFonts w:eastAsia="맑은 고딕"/>
          <w:b/>
          <w:bCs/>
          <w:vertAlign w:val="superscript"/>
          <w:lang w:val="en-US" w:eastAsia="ko-KR"/>
        </w:rPr>
        <w:t>th</w:t>
      </w:r>
      <w:proofErr w:type="spellEnd"/>
      <w:proofErr w:type="gramEnd"/>
      <w:r>
        <w:rPr>
          <w:rFonts w:eastAsia="맑은 고딕"/>
          <w:b/>
          <w:bCs/>
          <w:lang w:val="en-US" w:eastAsia="ko-KR"/>
        </w:rPr>
        <w:t xml:space="preserve"> entry</w:t>
      </w:r>
    </w:p>
    <w:p w14:paraId="033CDFCC" w14:textId="77777777" w:rsidR="00711CB1" w:rsidRDefault="00711CB1" w:rsidP="00711CB1">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Pr>
          <w:rFonts w:eastAsiaTheme="minorEastAsia"/>
          <w:b/>
          <w:bCs/>
          <w:lang w:eastAsia="ko-KR"/>
        </w:rPr>
        <w:t>10</w:t>
      </w:r>
      <w:r w:rsidRPr="00D31D13">
        <w:rPr>
          <w:rFonts w:eastAsiaTheme="minorEastAsia"/>
          <w:b/>
          <w:bCs/>
          <w:lang w:eastAsia="ko-KR"/>
        </w:rPr>
        <w:t xml:space="preserve">. </w:t>
      </w:r>
      <w:r>
        <w:rPr>
          <w:rFonts w:eastAsiaTheme="minorEastAsia"/>
          <w:b/>
          <w:bCs/>
          <w:lang w:eastAsia="ko-KR"/>
        </w:rPr>
        <w:t>(</w:t>
      </w:r>
      <w:r w:rsidRPr="00420AB8">
        <w:rPr>
          <w:rFonts w:eastAsiaTheme="minorEastAsia"/>
          <w:b/>
          <w:bCs/>
          <w:lang w:eastAsia="ko-KR"/>
        </w:rPr>
        <w:t>RRC-2</w:t>
      </w:r>
      <w:r>
        <w:rPr>
          <w:rFonts w:eastAsiaTheme="minorEastAsia"/>
          <w:b/>
          <w:bCs/>
          <w:lang w:eastAsia="ko-KR"/>
        </w:rPr>
        <w:t xml:space="preserve">4) </w:t>
      </w:r>
      <w:r w:rsidRPr="00D31D13">
        <w:rPr>
          <w:rFonts w:eastAsiaTheme="minorEastAsia"/>
          <w:b/>
          <w:bCs/>
          <w:lang w:eastAsia="ko-KR"/>
        </w:rPr>
        <w:t>UE autonomously resumes</w:t>
      </w:r>
      <w:r>
        <w:rPr>
          <w:rFonts w:eastAsiaTheme="minorEastAsia"/>
          <w:b/>
          <w:bCs/>
          <w:lang w:eastAsia="ko-KR"/>
        </w:rPr>
        <w:t xml:space="preserve"> measurement/logging paused due to full buffer,</w:t>
      </w:r>
      <w:r w:rsidRPr="00D31D13">
        <w:rPr>
          <w:rFonts w:eastAsiaTheme="minorEastAsia"/>
          <w:b/>
          <w:bCs/>
          <w:lang w:eastAsia="ko-KR"/>
        </w:rPr>
        <w:t xml:space="preserve"> </w:t>
      </w:r>
      <w:r>
        <w:rPr>
          <w:rFonts w:eastAsiaTheme="minorEastAsia"/>
          <w:b/>
          <w:bCs/>
          <w:lang w:eastAsia="ko-KR"/>
        </w:rPr>
        <w:t xml:space="preserve">when any </w:t>
      </w:r>
      <w:r w:rsidRPr="00D31D13">
        <w:rPr>
          <w:rFonts w:eastAsiaTheme="minorEastAsia"/>
          <w:b/>
          <w:bCs/>
          <w:lang w:eastAsia="ko-KR"/>
        </w:rPr>
        <w:t xml:space="preserve">memory becomes </w:t>
      </w:r>
      <w:r>
        <w:rPr>
          <w:rFonts w:eastAsiaTheme="minorEastAsia"/>
          <w:b/>
          <w:bCs/>
          <w:lang w:eastAsia="ko-KR"/>
        </w:rPr>
        <w:t>available.</w:t>
      </w:r>
    </w:p>
    <w:p w14:paraId="1AA4AF07" w14:textId="5A2A6A73" w:rsidR="00711CB1" w:rsidRPr="00711CB1" w:rsidRDefault="00711CB1" w:rsidP="00711CB1">
      <w:pPr>
        <w:overflowPunct/>
        <w:autoSpaceDE/>
        <w:autoSpaceDN/>
        <w:adjustRightInd/>
        <w:textAlignment w:val="center"/>
        <w:rPr>
          <w:rFonts w:eastAsiaTheme="minorEastAsia" w:hint="eastAsia"/>
          <w:b/>
          <w:bCs/>
          <w:lang w:eastAsia="ko-KR"/>
        </w:rPr>
      </w:pPr>
      <w:r w:rsidRPr="008E6372">
        <w:rPr>
          <w:rFonts w:eastAsiaTheme="minorEastAsia" w:hint="eastAsia"/>
          <w:b/>
          <w:bCs/>
          <w:lang w:eastAsia="ko-KR"/>
        </w:rPr>
        <w:t>P</w:t>
      </w:r>
      <w:r w:rsidRPr="008E6372">
        <w:rPr>
          <w:rFonts w:eastAsiaTheme="minorEastAsia"/>
          <w:b/>
          <w:bCs/>
          <w:lang w:eastAsia="ko-KR"/>
        </w:rPr>
        <w:t xml:space="preserve">roposal </w:t>
      </w:r>
      <w:r>
        <w:rPr>
          <w:rFonts w:eastAsiaTheme="minorEastAsia"/>
          <w:b/>
          <w:bCs/>
          <w:lang w:eastAsia="ko-KR"/>
        </w:rPr>
        <w:t>11 (</w:t>
      </w:r>
      <w:r>
        <w:rPr>
          <w:rFonts w:eastAsiaTheme="minorEastAsia" w:hint="eastAsia"/>
          <w:b/>
          <w:bCs/>
          <w:lang w:eastAsia="ko-KR"/>
        </w:rPr>
        <w:t>R</w:t>
      </w:r>
      <w:r>
        <w:rPr>
          <w:rFonts w:eastAsiaTheme="minorEastAsia"/>
          <w:b/>
          <w:bCs/>
          <w:lang w:eastAsia="ko-KR"/>
        </w:rPr>
        <w:t>RC</w:t>
      </w:r>
      <w:r>
        <w:rPr>
          <w:rFonts w:eastAsiaTheme="minorEastAsia" w:hint="eastAsia"/>
          <w:b/>
          <w:bCs/>
          <w:lang w:eastAsia="ko-KR"/>
        </w:rPr>
        <w:t>-</w:t>
      </w:r>
      <w:r>
        <w:rPr>
          <w:rFonts w:eastAsiaTheme="minorEastAsia"/>
          <w:b/>
          <w:bCs/>
          <w:lang w:eastAsia="ko-KR"/>
        </w:rPr>
        <w:t>51)</w:t>
      </w:r>
      <w:r w:rsidRPr="008E6372">
        <w:rPr>
          <w:rFonts w:eastAsiaTheme="minorEastAsia"/>
          <w:b/>
          <w:bCs/>
          <w:lang w:eastAsia="ko-KR"/>
        </w:rPr>
        <w:t xml:space="preserve">. Specify in 38.331 (i.e., 5.4.3.5 </w:t>
      </w:r>
      <w:r w:rsidRPr="008E6372">
        <w:rPr>
          <w:b/>
          <w:bCs/>
        </w:rPr>
        <w:t>Successful completion of the mobility from NR), UE discards the logged data.</w:t>
      </w:r>
    </w:p>
    <w:p w14:paraId="412B735D" w14:textId="77777777" w:rsidR="00971473" w:rsidRPr="007102EA" w:rsidRDefault="00971473" w:rsidP="00971473">
      <w:pPr>
        <w:pStyle w:val="1"/>
        <w:jc w:val="both"/>
      </w:pPr>
      <w:r>
        <w:t>References</w:t>
      </w:r>
    </w:p>
    <w:p w14:paraId="5268F403" w14:textId="72C7CC8C" w:rsidR="009968A8" w:rsidRPr="00233FE2" w:rsidRDefault="009968A8" w:rsidP="00971473">
      <w:pPr>
        <w:rPr>
          <w:rFonts w:eastAsiaTheme="minorEastAsia"/>
          <w:lang w:eastAsia="ko-KR"/>
        </w:rPr>
      </w:pPr>
    </w:p>
    <w:sectPr w:rsidR="009968A8"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46B6" w14:textId="77777777" w:rsidR="008D3BF5" w:rsidRDefault="008D3BF5" w:rsidP="000B4C53">
      <w:pPr>
        <w:spacing w:after="0"/>
      </w:pPr>
      <w:r>
        <w:separator/>
      </w:r>
    </w:p>
  </w:endnote>
  <w:endnote w:type="continuationSeparator" w:id="0">
    <w:p w14:paraId="312A8987" w14:textId="77777777" w:rsidR="008D3BF5" w:rsidRDefault="008D3BF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66A92" w14:textId="77777777" w:rsidR="008D3BF5" w:rsidRDefault="008D3BF5" w:rsidP="000B4C53">
      <w:pPr>
        <w:spacing w:after="0"/>
      </w:pPr>
      <w:r>
        <w:separator/>
      </w:r>
    </w:p>
  </w:footnote>
  <w:footnote w:type="continuationSeparator" w:id="0">
    <w:p w14:paraId="41B50ADD" w14:textId="77777777" w:rsidR="008D3BF5" w:rsidRDefault="008D3BF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3AA46647"/>
    <w:multiLevelType w:val="hybridMultilevel"/>
    <w:tmpl w:val="19A8B006"/>
    <w:lvl w:ilvl="0" w:tplc="44421E2E">
      <w:start w:val="1"/>
      <w:numFmt w:val="decimal"/>
      <w:pStyle w:val="B2Char"/>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3"/>
  </w:num>
  <w:num w:numId="6">
    <w:abstractNumId w:val="6"/>
  </w:num>
  <w:num w:numId="7">
    <w:abstractNumId w:val="3"/>
    <w:lvlOverride w:ilvl="0">
      <w:startOverride w:val="15"/>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4A88"/>
    <w:rsid w:val="00015755"/>
    <w:rsid w:val="00015BDD"/>
    <w:rsid w:val="000174B8"/>
    <w:rsid w:val="00017A30"/>
    <w:rsid w:val="00020F3B"/>
    <w:rsid w:val="00022153"/>
    <w:rsid w:val="000246A9"/>
    <w:rsid w:val="00024865"/>
    <w:rsid w:val="00025410"/>
    <w:rsid w:val="000272F9"/>
    <w:rsid w:val="00031C67"/>
    <w:rsid w:val="0003286A"/>
    <w:rsid w:val="00033C91"/>
    <w:rsid w:val="00035CEC"/>
    <w:rsid w:val="00036E43"/>
    <w:rsid w:val="00036FBD"/>
    <w:rsid w:val="00037A17"/>
    <w:rsid w:val="00042B34"/>
    <w:rsid w:val="00043F1C"/>
    <w:rsid w:val="00046202"/>
    <w:rsid w:val="0005052C"/>
    <w:rsid w:val="000516E9"/>
    <w:rsid w:val="00052273"/>
    <w:rsid w:val="000522DC"/>
    <w:rsid w:val="00052DD1"/>
    <w:rsid w:val="0005351A"/>
    <w:rsid w:val="00053CF2"/>
    <w:rsid w:val="00054EFC"/>
    <w:rsid w:val="0006104C"/>
    <w:rsid w:val="00061BFC"/>
    <w:rsid w:val="00062DAC"/>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6243"/>
    <w:rsid w:val="00077950"/>
    <w:rsid w:val="00082C68"/>
    <w:rsid w:val="00082E0C"/>
    <w:rsid w:val="00085D46"/>
    <w:rsid w:val="000865BB"/>
    <w:rsid w:val="00091353"/>
    <w:rsid w:val="00094CF7"/>
    <w:rsid w:val="000954FF"/>
    <w:rsid w:val="00096B68"/>
    <w:rsid w:val="00097132"/>
    <w:rsid w:val="000A69F1"/>
    <w:rsid w:val="000A7931"/>
    <w:rsid w:val="000B0F99"/>
    <w:rsid w:val="000B2515"/>
    <w:rsid w:val="000B26CD"/>
    <w:rsid w:val="000B2C4B"/>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0F5F04"/>
    <w:rsid w:val="00100AE2"/>
    <w:rsid w:val="00100CB6"/>
    <w:rsid w:val="001025F1"/>
    <w:rsid w:val="001049A9"/>
    <w:rsid w:val="0010634F"/>
    <w:rsid w:val="0011040B"/>
    <w:rsid w:val="00111C03"/>
    <w:rsid w:val="0011260E"/>
    <w:rsid w:val="00113696"/>
    <w:rsid w:val="00116050"/>
    <w:rsid w:val="0011608C"/>
    <w:rsid w:val="0011677C"/>
    <w:rsid w:val="00116C79"/>
    <w:rsid w:val="00117093"/>
    <w:rsid w:val="00123CD3"/>
    <w:rsid w:val="001244CA"/>
    <w:rsid w:val="00127024"/>
    <w:rsid w:val="001274DA"/>
    <w:rsid w:val="001276E9"/>
    <w:rsid w:val="001276F6"/>
    <w:rsid w:val="0013053B"/>
    <w:rsid w:val="001307F6"/>
    <w:rsid w:val="0013129E"/>
    <w:rsid w:val="00131514"/>
    <w:rsid w:val="001315AA"/>
    <w:rsid w:val="001315CB"/>
    <w:rsid w:val="00131CAF"/>
    <w:rsid w:val="00133A4D"/>
    <w:rsid w:val="00133CC1"/>
    <w:rsid w:val="001368F7"/>
    <w:rsid w:val="00136962"/>
    <w:rsid w:val="00136E2A"/>
    <w:rsid w:val="00140183"/>
    <w:rsid w:val="00140455"/>
    <w:rsid w:val="001432A9"/>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6AD1"/>
    <w:rsid w:val="00176B7F"/>
    <w:rsid w:val="001805F1"/>
    <w:rsid w:val="001815AF"/>
    <w:rsid w:val="00181C37"/>
    <w:rsid w:val="00182757"/>
    <w:rsid w:val="00183843"/>
    <w:rsid w:val="00184393"/>
    <w:rsid w:val="00190D5F"/>
    <w:rsid w:val="00194305"/>
    <w:rsid w:val="00194E4C"/>
    <w:rsid w:val="00195FC5"/>
    <w:rsid w:val="001976C0"/>
    <w:rsid w:val="001A280C"/>
    <w:rsid w:val="001A2DA0"/>
    <w:rsid w:val="001A3F8B"/>
    <w:rsid w:val="001A61A0"/>
    <w:rsid w:val="001A79C0"/>
    <w:rsid w:val="001B1413"/>
    <w:rsid w:val="001B3BBE"/>
    <w:rsid w:val="001B4CFD"/>
    <w:rsid w:val="001B5D14"/>
    <w:rsid w:val="001B6510"/>
    <w:rsid w:val="001C310B"/>
    <w:rsid w:val="001C3536"/>
    <w:rsid w:val="001C3D66"/>
    <w:rsid w:val="001C53A5"/>
    <w:rsid w:val="001C5833"/>
    <w:rsid w:val="001D2E94"/>
    <w:rsid w:val="001D2F61"/>
    <w:rsid w:val="001D5528"/>
    <w:rsid w:val="001D66C0"/>
    <w:rsid w:val="001D7B15"/>
    <w:rsid w:val="001E0003"/>
    <w:rsid w:val="001E2705"/>
    <w:rsid w:val="001E2889"/>
    <w:rsid w:val="001E3A1A"/>
    <w:rsid w:val="001E65A1"/>
    <w:rsid w:val="001E74C8"/>
    <w:rsid w:val="001E7A9F"/>
    <w:rsid w:val="001F0853"/>
    <w:rsid w:val="001F1E03"/>
    <w:rsid w:val="001F28F5"/>
    <w:rsid w:val="001F7FA1"/>
    <w:rsid w:val="00201E86"/>
    <w:rsid w:val="00204A0C"/>
    <w:rsid w:val="00206B06"/>
    <w:rsid w:val="002100FF"/>
    <w:rsid w:val="00211065"/>
    <w:rsid w:val="00211AA5"/>
    <w:rsid w:val="00214652"/>
    <w:rsid w:val="00221872"/>
    <w:rsid w:val="00224BDD"/>
    <w:rsid w:val="00224D60"/>
    <w:rsid w:val="002252B0"/>
    <w:rsid w:val="002258E2"/>
    <w:rsid w:val="00226BA3"/>
    <w:rsid w:val="00233FE2"/>
    <w:rsid w:val="002356ED"/>
    <w:rsid w:val="002370A5"/>
    <w:rsid w:val="00242259"/>
    <w:rsid w:val="002424B4"/>
    <w:rsid w:val="002432CA"/>
    <w:rsid w:val="00245CB0"/>
    <w:rsid w:val="00247430"/>
    <w:rsid w:val="00247586"/>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6991"/>
    <w:rsid w:val="002770F5"/>
    <w:rsid w:val="00280DBC"/>
    <w:rsid w:val="00281679"/>
    <w:rsid w:val="00286CC2"/>
    <w:rsid w:val="00293BDF"/>
    <w:rsid w:val="00294157"/>
    <w:rsid w:val="00295F10"/>
    <w:rsid w:val="002A12B7"/>
    <w:rsid w:val="002A3559"/>
    <w:rsid w:val="002A3703"/>
    <w:rsid w:val="002A5E30"/>
    <w:rsid w:val="002A637B"/>
    <w:rsid w:val="002A6941"/>
    <w:rsid w:val="002B01D2"/>
    <w:rsid w:val="002B02CA"/>
    <w:rsid w:val="002B0EBF"/>
    <w:rsid w:val="002B10C3"/>
    <w:rsid w:val="002B1D48"/>
    <w:rsid w:val="002B3BED"/>
    <w:rsid w:val="002B7D36"/>
    <w:rsid w:val="002C2878"/>
    <w:rsid w:val="002C3162"/>
    <w:rsid w:val="002C3390"/>
    <w:rsid w:val="002C37E9"/>
    <w:rsid w:val="002C3E4E"/>
    <w:rsid w:val="002C4779"/>
    <w:rsid w:val="002C5FFA"/>
    <w:rsid w:val="002C70E0"/>
    <w:rsid w:val="002D0679"/>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2991"/>
    <w:rsid w:val="00303A18"/>
    <w:rsid w:val="00310602"/>
    <w:rsid w:val="00310BD4"/>
    <w:rsid w:val="00315679"/>
    <w:rsid w:val="00316000"/>
    <w:rsid w:val="003161D8"/>
    <w:rsid w:val="003165B1"/>
    <w:rsid w:val="00317B11"/>
    <w:rsid w:val="00317DC9"/>
    <w:rsid w:val="0032003D"/>
    <w:rsid w:val="00321708"/>
    <w:rsid w:val="00325387"/>
    <w:rsid w:val="00325A43"/>
    <w:rsid w:val="0032639B"/>
    <w:rsid w:val="00330E96"/>
    <w:rsid w:val="003338A7"/>
    <w:rsid w:val="00334559"/>
    <w:rsid w:val="003345AA"/>
    <w:rsid w:val="0033494B"/>
    <w:rsid w:val="0033608B"/>
    <w:rsid w:val="00336225"/>
    <w:rsid w:val="00336A78"/>
    <w:rsid w:val="00336F6A"/>
    <w:rsid w:val="00337776"/>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299"/>
    <w:rsid w:val="003B1F2E"/>
    <w:rsid w:val="003B22D3"/>
    <w:rsid w:val="003B52BA"/>
    <w:rsid w:val="003B586D"/>
    <w:rsid w:val="003B5F85"/>
    <w:rsid w:val="003B7BB3"/>
    <w:rsid w:val="003C0B09"/>
    <w:rsid w:val="003C2BEA"/>
    <w:rsid w:val="003C404D"/>
    <w:rsid w:val="003C4143"/>
    <w:rsid w:val="003C5923"/>
    <w:rsid w:val="003C64E1"/>
    <w:rsid w:val="003D08CA"/>
    <w:rsid w:val="003D12B8"/>
    <w:rsid w:val="003D2C19"/>
    <w:rsid w:val="003D3003"/>
    <w:rsid w:val="003D434A"/>
    <w:rsid w:val="003E0F54"/>
    <w:rsid w:val="003E12D3"/>
    <w:rsid w:val="003E2325"/>
    <w:rsid w:val="003E2817"/>
    <w:rsid w:val="003E6225"/>
    <w:rsid w:val="003E62EA"/>
    <w:rsid w:val="003F03C5"/>
    <w:rsid w:val="003F41C3"/>
    <w:rsid w:val="003F5352"/>
    <w:rsid w:val="003F6E4B"/>
    <w:rsid w:val="003F6ECF"/>
    <w:rsid w:val="003F727C"/>
    <w:rsid w:val="00401A55"/>
    <w:rsid w:val="00402BD4"/>
    <w:rsid w:val="00403D40"/>
    <w:rsid w:val="0040408F"/>
    <w:rsid w:val="00404CDF"/>
    <w:rsid w:val="00406DE0"/>
    <w:rsid w:val="00407101"/>
    <w:rsid w:val="0041119E"/>
    <w:rsid w:val="00414FA1"/>
    <w:rsid w:val="00415BE3"/>
    <w:rsid w:val="00415F1B"/>
    <w:rsid w:val="00417F0E"/>
    <w:rsid w:val="004202CA"/>
    <w:rsid w:val="00420AB8"/>
    <w:rsid w:val="004225C4"/>
    <w:rsid w:val="00423034"/>
    <w:rsid w:val="004236E2"/>
    <w:rsid w:val="00423A97"/>
    <w:rsid w:val="00426821"/>
    <w:rsid w:val="004324AD"/>
    <w:rsid w:val="00432614"/>
    <w:rsid w:val="00433777"/>
    <w:rsid w:val="00434064"/>
    <w:rsid w:val="00434872"/>
    <w:rsid w:val="00437073"/>
    <w:rsid w:val="00437CFF"/>
    <w:rsid w:val="00440803"/>
    <w:rsid w:val="00440CE2"/>
    <w:rsid w:val="00440E7D"/>
    <w:rsid w:val="00445B15"/>
    <w:rsid w:val="004475EA"/>
    <w:rsid w:val="0045407B"/>
    <w:rsid w:val="00455E59"/>
    <w:rsid w:val="00456430"/>
    <w:rsid w:val="00456F05"/>
    <w:rsid w:val="00461724"/>
    <w:rsid w:val="00462787"/>
    <w:rsid w:val="00462B00"/>
    <w:rsid w:val="004630B6"/>
    <w:rsid w:val="0046695F"/>
    <w:rsid w:val="0046779C"/>
    <w:rsid w:val="004702EE"/>
    <w:rsid w:val="004718BA"/>
    <w:rsid w:val="00473042"/>
    <w:rsid w:val="00473532"/>
    <w:rsid w:val="00474907"/>
    <w:rsid w:val="00474CAC"/>
    <w:rsid w:val="004751B7"/>
    <w:rsid w:val="00475AF6"/>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1C36"/>
    <w:rsid w:val="004F346E"/>
    <w:rsid w:val="004F379A"/>
    <w:rsid w:val="004F55C0"/>
    <w:rsid w:val="004F63C5"/>
    <w:rsid w:val="004F7640"/>
    <w:rsid w:val="004F7C35"/>
    <w:rsid w:val="0050472E"/>
    <w:rsid w:val="00506189"/>
    <w:rsid w:val="00506F26"/>
    <w:rsid w:val="005103B0"/>
    <w:rsid w:val="00510B5B"/>
    <w:rsid w:val="00512B7F"/>
    <w:rsid w:val="005156E1"/>
    <w:rsid w:val="0051584B"/>
    <w:rsid w:val="00517453"/>
    <w:rsid w:val="00523301"/>
    <w:rsid w:val="0052336B"/>
    <w:rsid w:val="005233B3"/>
    <w:rsid w:val="0052370E"/>
    <w:rsid w:val="00524BE1"/>
    <w:rsid w:val="00524FAE"/>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5F55"/>
    <w:rsid w:val="005615C9"/>
    <w:rsid w:val="00561B6D"/>
    <w:rsid w:val="005621D6"/>
    <w:rsid w:val="005633F0"/>
    <w:rsid w:val="00563945"/>
    <w:rsid w:val="00565028"/>
    <w:rsid w:val="005662D0"/>
    <w:rsid w:val="0056645A"/>
    <w:rsid w:val="00571731"/>
    <w:rsid w:val="00571FC4"/>
    <w:rsid w:val="00577D96"/>
    <w:rsid w:val="00580199"/>
    <w:rsid w:val="00580DE7"/>
    <w:rsid w:val="0058148A"/>
    <w:rsid w:val="00581E7A"/>
    <w:rsid w:val="00585236"/>
    <w:rsid w:val="00590524"/>
    <w:rsid w:val="00591B9B"/>
    <w:rsid w:val="00593AEB"/>
    <w:rsid w:val="005A08CF"/>
    <w:rsid w:val="005A0EE5"/>
    <w:rsid w:val="005A5EC8"/>
    <w:rsid w:val="005A6666"/>
    <w:rsid w:val="005A6755"/>
    <w:rsid w:val="005A6FCC"/>
    <w:rsid w:val="005A7564"/>
    <w:rsid w:val="005B0556"/>
    <w:rsid w:val="005B24FD"/>
    <w:rsid w:val="005B6ABC"/>
    <w:rsid w:val="005B7B06"/>
    <w:rsid w:val="005C3D76"/>
    <w:rsid w:val="005C4BB6"/>
    <w:rsid w:val="005C5014"/>
    <w:rsid w:val="005C54D1"/>
    <w:rsid w:val="005C5934"/>
    <w:rsid w:val="005C6254"/>
    <w:rsid w:val="005C6FB7"/>
    <w:rsid w:val="005C7907"/>
    <w:rsid w:val="005D0460"/>
    <w:rsid w:val="005D1981"/>
    <w:rsid w:val="005D2C4D"/>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47CC"/>
    <w:rsid w:val="0065481A"/>
    <w:rsid w:val="0065531D"/>
    <w:rsid w:val="00655EE6"/>
    <w:rsid w:val="0065655F"/>
    <w:rsid w:val="0065682A"/>
    <w:rsid w:val="00663A39"/>
    <w:rsid w:val="006671A2"/>
    <w:rsid w:val="006702D6"/>
    <w:rsid w:val="00670A65"/>
    <w:rsid w:val="00672506"/>
    <w:rsid w:val="006729A0"/>
    <w:rsid w:val="0067471B"/>
    <w:rsid w:val="006757AB"/>
    <w:rsid w:val="006763C3"/>
    <w:rsid w:val="00677691"/>
    <w:rsid w:val="006777A6"/>
    <w:rsid w:val="00677FF5"/>
    <w:rsid w:val="006821EB"/>
    <w:rsid w:val="00683767"/>
    <w:rsid w:val="006849D6"/>
    <w:rsid w:val="00686829"/>
    <w:rsid w:val="00686866"/>
    <w:rsid w:val="006907F3"/>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0430"/>
    <w:rsid w:val="006C34BE"/>
    <w:rsid w:val="006C49B3"/>
    <w:rsid w:val="006D205F"/>
    <w:rsid w:val="006D2EA5"/>
    <w:rsid w:val="006D4665"/>
    <w:rsid w:val="006D64EC"/>
    <w:rsid w:val="006D667E"/>
    <w:rsid w:val="006D7DEE"/>
    <w:rsid w:val="006E0074"/>
    <w:rsid w:val="006E31DC"/>
    <w:rsid w:val="006E7E8E"/>
    <w:rsid w:val="006F11F1"/>
    <w:rsid w:val="006F23D5"/>
    <w:rsid w:val="006F5D2E"/>
    <w:rsid w:val="006F636F"/>
    <w:rsid w:val="006F7D47"/>
    <w:rsid w:val="006F7E18"/>
    <w:rsid w:val="00702317"/>
    <w:rsid w:val="00702631"/>
    <w:rsid w:val="007079E3"/>
    <w:rsid w:val="00707FE4"/>
    <w:rsid w:val="007102EA"/>
    <w:rsid w:val="00711CB1"/>
    <w:rsid w:val="00716150"/>
    <w:rsid w:val="00717F0C"/>
    <w:rsid w:val="00720E0D"/>
    <w:rsid w:val="00721153"/>
    <w:rsid w:val="00722E63"/>
    <w:rsid w:val="0072530D"/>
    <w:rsid w:val="00726CCA"/>
    <w:rsid w:val="007315B6"/>
    <w:rsid w:val="00732E8C"/>
    <w:rsid w:val="00733AC5"/>
    <w:rsid w:val="007348BD"/>
    <w:rsid w:val="007359C2"/>
    <w:rsid w:val="00737423"/>
    <w:rsid w:val="00746F4E"/>
    <w:rsid w:val="00750990"/>
    <w:rsid w:val="0075192C"/>
    <w:rsid w:val="00753D4D"/>
    <w:rsid w:val="00762B69"/>
    <w:rsid w:val="00762CD6"/>
    <w:rsid w:val="0076348B"/>
    <w:rsid w:val="00763F05"/>
    <w:rsid w:val="00767BCF"/>
    <w:rsid w:val="00770A4C"/>
    <w:rsid w:val="00770F75"/>
    <w:rsid w:val="00773D08"/>
    <w:rsid w:val="00777BE0"/>
    <w:rsid w:val="00777F56"/>
    <w:rsid w:val="007809C2"/>
    <w:rsid w:val="007811E2"/>
    <w:rsid w:val="007819BC"/>
    <w:rsid w:val="00782C1E"/>
    <w:rsid w:val="00782F23"/>
    <w:rsid w:val="00784529"/>
    <w:rsid w:val="00785AD2"/>
    <w:rsid w:val="0078693E"/>
    <w:rsid w:val="00792EA9"/>
    <w:rsid w:val="00793FA1"/>
    <w:rsid w:val="00793FE6"/>
    <w:rsid w:val="00795EFF"/>
    <w:rsid w:val="0079789B"/>
    <w:rsid w:val="007A11D2"/>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5E7"/>
    <w:rsid w:val="007E0A77"/>
    <w:rsid w:val="007E0DE4"/>
    <w:rsid w:val="007E11F9"/>
    <w:rsid w:val="007E1748"/>
    <w:rsid w:val="007E1C6C"/>
    <w:rsid w:val="007E32C8"/>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174F2"/>
    <w:rsid w:val="008228F0"/>
    <w:rsid w:val="00824C97"/>
    <w:rsid w:val="0083059D"/>
    <w:rsid w:val="0083099F"/>
    <w:rsid w:val="008346CB"/>
    <w:rsid w:val="00835269"/>
    <w:rsid w:val="00835D06"/>
    <w:rsid w:val="00837682"/>
    <w:rsid w:val="008425CD"/>
    <w:rsid w:val="008449D6"/>
    <w:rsid w:val="00852571"/>
    <w:rsid w:val="00852812"/>
    <w:rsid w:val="00853DD5"/>
    <w:rsid w:val="00854FBF"/>
    <w:rsid w:val="0085507B"/>
    <w:rsid w:val="008551DE"/>
    <w:rsid w:val="00855E82"/>
    <w:rsid w:val="0085679F"/>
    <w:rsid w:val="008600E1"/>
    <w:rsid w:val="0086106C"/>
    <w:rsid w:val="00861983"/>
    <w:rsid w:val="00861B84"/>
    <w:rsid w:val="0086338C"/>
    <w:rsid w:val="008643FB"/>
    <w:rsid w:val="00865474"/>
    <w:rsid w:val="008660A7"/>
    <w:rsid w:val="00872A6B"/>
    <w:rsid w:val="008764BE"/>
    <w:rsid w:val="00876FC2"/>
    <w:rsid w:val="008775F8"/>
    <w:rsid w:val="00880043"/>
    <w:rsid w:val="00880961"/>
    <w:rsid w:val="00880DFB"/>
    <w:rsid w:val="0088219F"/>
    <w:rsid w:val="00886413"/>
    <w:rsid w:val="00891216"/>
    <w:rsid w:val="008951B5"/>
    <w:rsid w:val="00896E32"/>
    <w:rsid w:val="008A3376"/>
    <w:rsid w:val="008A3637"/>
    <w:rsid w:val="008B23BF"/>
    <w:rsid w:val="008B572F"/>
    <w:rsid w:val="008B74C7"/>
    <w:rsid w:val="008C3CB0"/>
    <w:rsid w:val="008C4B37"/>
    <w:rsid w:val="008C4BE8"/>
    <w:rsid w:val="008C7295"/>
    <w:rsid w:val="008D1931"/>
    <w:rsid w:val="008D3BF5"/>
    <w:rsid w:val="008D6115"/>
    <w:rsid w:val="008D6648"/>
    <w:rsid w:val="008D74FA"/>
    <w:rsid w:val="008E0343"/>
    <w:rsid w:val="008E0D70"/>
    <w:rsid w:val="008E1823"/>
    <w:rsid w:val="008E41BC"/>
    <w:rsid w:val="008E57DD"/>
    <w:rsid w:val="008E595B"/>
    <w:rsid w:val="008E6372"/>
    <w:rsid w:val="008E6F60"/>
    <w:rsid w:val="008E7437"/>
    <w:rsid w:val="008F28BF"/>
    <w:rsid w:val="008F332C"/>
    <w:rsid w:val="008F3EF4"/>
    <w:rsid w:val="008F4D49"/>
    <w:rsid w:val="0090009C"/>
    <w:rsid w:val="009028B7"/>
    <w:rsid w:val="009073AF"/>
    <w:rsid w:val="0090790F"/>
    <w:rsid w:val="009117EB"/>
    <w:rsid w:val="00914975"/>
    <w:rsid w:val="00914CB3"/>
    <w:rsid w:val="00917D87"/>
    <w:rsid w:val="00921751"/>
    <w:rsid w:val="00922EA7"/>
    <w:rsid w:val="00922FAD"/>
    <w:rsid w:val="009240BB"/>
    <w:rsid w:val="0092766F"/>
    <w:rsid w:val="009278C1"/>
    <w:rsid w:val="00941B92"/>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92FEF"/>
    <w:rsid w:val="009968A8"/>
    <w:rsid w:val="009A118B"/>
    <w:rsid w:val="009A130D"/>
    <w:rsid w:val="009A14F1"/>
    <w:rsid w:val="009A1A3C"/>
    <w:rsid w:val="009A2CD1"/>
    <w:rsid w:val="009A3C27"/>
    <w:rsid w:val="009A4C63"/>
    <w:rsid w:val="009A5255"/>
    <w:rsid w:val="009A65A0"/>
    <w:rsid w:val="009A67C6"/>
    <w:rsid w:val="009A7B32"/>
    <w:rsid w:val="009B14A8"/>
    <w:rsid w:val="009B334D"/>
    <w:rsid w:val="009B51DB"/>
    <w:rsid w:val="009B58AD"/>
    <w:rsid w:val="009C0523"/>
    <w:rsid w:val="009C0E9A"/>
    <w:rsid w:val="009C15EC"/>
    <w:rsid w:val="009C2302"/>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0754D"/>
    <w:rsid w:val="00A10ACF"/>
    <w:rsid w:val="00A11B27"/>
    <w:rsid w:val="00A150E3"/>
    <w:rsid w:val="00A15C8E"/>
    <w:rsid w:val="00A16A85"/>
    <w:rsid w:val="00A1769A"/>
    <w:rsid w:val="00A21826"/>
    <w:rsid w:val="00A21B1F"/>
    <w:rsid w:val="00A21C27"/>
    <w:rsid w:val="00A221FD"/>
    <w:rsid w:val="00A2286A"/>
    <w:rsid w:val="00A22AA1"/>
    <w:rsid w:val="00A24FDA"/>
    <w:rsid w:val="00A256DF"/>
    <w:rsid w:val="00A27F68"/>
    <w:rsid w:val="00A35213"/>
    <w:rsid w:val="00A36EE4"/>
    <w:rsid w:val="00A41F52"/>
    <w:rsid w:val="00A45564"/>
    <w:rsid w:val="00A47B58"/>
    <w:rsid w:val="00A47CC8"/>
    <w:rsid w:val="00A539C7"/>
    <w:rsid w:val="00A54526"/>
    <w:rsid w:val="00A54F42"/>
    <w:rsid w:val="00A564AD"/>
    <w:rsid w:val="00A62D1E"/>
    <w:rsid w:val="00A62DDE"/>
    <w:rsid w:val="00A6345A"/>
    <w:rsid w:val="00A6352E"/>
    <w:rsid w:val="00A6532B"/>
    <w:rsid w:val="00A65C55"/>
    <w:rsid w:val="00A66A7E"/>
    <w:rsid w:val="00A6769F"/>
    <w:rsid w:val="00A679C7"/>
    <w:rsid w:val="00A70B7E"/>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97F7A"/>
    <w:rsid w:val="00AA1B44"/>
    <w:rsid w:val="00AA5947"/>
    <w:rsid w:val="00AA6207"/>
    <w:rsid w:val="00AA759F"/>
    <w:rsid w:val="00AB0331"/>
    <w:rsid w:val="00AB0D69"/>
    <w:rsid w:val="00AB15B9"/>
    <w:rsid w:val="00AB1BED"/>
    <w:rsid w:val="00AB24FA"/>
    <w:rsid w:val="00AB322F"/>
    <w:rsid w:val="00AB58BF"/>
    <w:rsid w:val="00AC1385"/>
    <w:rsid w:val="00AC36E3"/>
    <w:rsid w:val="00AC3DA6"/>
    <w:rsid w:val="00AC4934"/>
    <w:rsid w:val="00AC4AAF"/>
    <w:rsid w:val="00AC4FAF"/>
    <w:rsid w:val="00AC56B3"/>
    <w:rsid w:val="00AC5703"/>
    <w:rsid w:val="00AC57DF"/>
    <w:rsid w:val="00AC7AA7"/>
    <w:rsid w:val="00AC7BDF"/>
    <w:rsid w:val="00AD601C"/>
    <w:rsid w:val="00AD6488"/>
    <w:rsid w:val="00AD774F"/>
    <w:rsid w:val="00AD77CD"/>
    <w:rsid w:val="00AD7E1C"/>
    <w:rsid w:val="00AE0E01"/>
    <w:rsid w:val="00AE56DD"/>
    <w:rsid w:val="00AF5B7A"/>
    <w:rsid w:val="00AF7232"/>
    <w:rsid w:val="00B039A1"/>
    <w:rsid w:val="00B05CE6"/>
    <w:rsid w:val="00B07049"/>
    <w:rsid w:val="00B20639"/>
    <w:rsid w:val="00B21E94"/>
    <w:rsid w:val="00B231CC"/>
    <w:rsid w:val="00B23A8C"/>
    <w:rsid w:val="00B27095"/>
    <w:rsid w:val="00B27A9B"/>
    <w:rsid w:val="00B33174"/>
    <w:rsid w:val="00B366A7"/>
    <w:rsid w:val="00B37742"/>
    <w:rsid w:val="00B422EB"/>
    <w:rsid w:val="00B42BF0"/>
    <w:rsid w:val="00B42C9B"/>
    <w:rsid w:val="00B43FB2"/>
    <w:rsid w:val="00B45572"/>
    <w:rsid w:val="00B458E2"/>
    <w:rsid w:val="00B45E24"/>
    <w:rsid w:val="00B47BF6"/>
    <w:rsid w:val="00B536FA"/>
    <w:rsid w:val="00B53F78"/>
    <w:rsid w:val="00B573BD"/>
    <w:rsid w:val="00B57C4A"/>
    <w:rsid w:val="00B60EBB"/>
    <w:rsid w:val="00B63DE8"/>
    <w:rsid w:val="00B65021"/>
    <w:rsid w:val="00B66F94"/>
    <w:rsid w:val="00B67362"/>
    <w:rsid w:val="00B67D06"/>
    <w:rsid w:val="00B7027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BE2"/>
    <w:rsid w:val="00BA3C06"/>
    <w:rsid w:val="00BA47B0"/>
    <w:rsid w:val="00BA68C4"/>
    <w:rsid w:val="00BA7F05"/>
    <w:rsid w:val="00BB0D79"/>
    <w:rsid w:val="00BB1B38"/>
    <w:rsid w:val="00BB459F"/>
    <w:rsid w:val="00BC0F8D"/>
    <w:rsid w:val="00BC1832"/>
    <w:rsid w:val="00BC4D22"/>
    <w:rsid w:val="00BC6087"/>
    <w:rsid w:val="00BC72F3"/>
    <w:rsid w:val="00BD18B9"/>
    <w:rsid w:val="00BD22F7"/>
    <w:rsid w:val="00BD3852"/>
    <w:rsid w:val="00BD515E"/>
    <w:rsid w:val="00BD54F8"/>
    <w:rsid w:val="00BD5DD2"/>
    <w:rsid w:val="00BD73CF"/>
    <w:rsid w:val="00BE0983"/>
    <w:rsid w:val="00BE1F1B"/>
    <w:rsid w:val="00BE361E"/>
    <w:rsid w:val="00BE62AB"/>
    <w:rsid w:val="00BF0386"/>
    <w:rsid w:val="00C009E8"/>
    <w:rsid w:val="00C00CFA"/>
    <w:rsid w:val="00C02A50"/>
    <w:rsid w:val="00C0449D"/>
    <w:rsid w:val="00C11047"/>
    <w:rsid w:val="00C1178C"/>
    <w:rsid w:val="00C12DD8"/>
    <w:rsid w:val="00C146F5"/>
    <w:rsid w:val="00C1568B"/>
    <w:rsid w:val="00C158C6"/>
    <w:rsid w:val="00C167C6"/>
    <w:rsid w:val="00C16AE2"/>
    <w:rsid w:val="00C21B94"/>
    <w:rsid w:val="00C221E4"/>
    <w:rsid w:val="00C22757"/>
    <w:rsid w:val="00C22B40"/>
    <w:rsid w:val="00C2552C"/>
    <w:rsid w:val="00C255BD"/>
    <w:rsid w:val="00C304E0"/>
    <w:rsid w:val="00C313FD"/>
    <w:rsid w:val="00C341E6"/>
    <w:rsid w:val="00C34214"/>
    <w:rsid w:val="00C35619"/>
    <w:rsid w:val="00C3749B"/>
    <w:rsid w:val="00C37D8B"/>
    <w:rsid w:val="00C416FF"/>
    <w:rsid w:val="00C42894"/>
    <w:rsid w:val="00C4396E"/>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0FE2"/>
    <w:rsid w:val="00C71555"/>
    <w:rsid w:val="00C72B1F"/>
    <w:rsid w:val="00C744FE"/>
    <w:rsid w:val="00C7469E"/>
    <w:rsid w:val="00C7577B"/>
    <w:rsid w:val="00C75DE9"/>
    <w:rsid w:val="00C764BC"/>
    <w:rsid w:val="00C76DEA"/>
    <w:rsid w:val="00C77F2D"/>
    <w:rsid w:val="00C80B50"/>
    <w:rsid w:val="00C80DA1"/>
    <w:rsid w:val="00C846B6"/>
    <w:rsid w:val="00C8667A"/>
    <w:rsid w:val="00C87422"/>
    <w:rsid w:val="00C8776B"/>
    <w:rsid w:val="00C915A5"/>
    <w:rsid w:val="00C91CD9"/>
    <w:rsid w:val="00C92BBB"/>
    <w:rsid w:val="00C938A8"/>
    <w:rsid w:val="00C93AA5"/>
    <w:rsid w:val="00C93AC7"/>
    <w:rsid w:val="00C93DB7"/>
    <w:rsid w:val="00C94F2A"/>
    <w:rsid w:val="00C95277"/>
    <w:rsid w:val="00C95F89"/>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433F"/>
    <w:rsid w:val="00CD53D5"/>
    <w:rsid w:val="00CD6223"/>
    <w:rsid w:val="00CD706F"/>
    <w:rsid w:val="00CD70D4"/>
    <w:rsid w:val="00CE0236"/>
    <w:rsid w:val="00CE02D3"/>
    <w:rsid w:val="00CE15BD"/>
    <w:rsid w:val="00CE314B"/>
    <w:rsid w:val="00CE3401"/>
    <w:rsid w:val="00CE400B"/>
    <w:rsid w:val="00CE471D"/>
    <w:rsid w:val="00CE6979"/>
    <w:rsid w:val="00CE7C0A"/>
    <w:rsid w:val="00CF066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4D86"/>
    <w:rsid w:val="00D5594C"/>
    <w:rsid w:val="00D57A3B"/>
    <w:rsid w:val="00D641D2"/>
    <w:rsid w:val="00D641EE"/>
    <w:rsid w:val="00D70DCC"/>
    <w:rsid w:val="00D724A6"/>
    <w:rsid w:val="00D7260B"/>
    <w:rsid w:val="00D77D5D"/>
    <w:rsid w:val="00D81433"/>
    <w:rsid w:val="00D820D2"/>
    <w:rsid w:val="00D82858"/>
    <w:rsid w:val="00D86F44"/>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613F"/>
    <w:rsid w:val="00DC7D1D"/>
    <w:rsid w:val="00DD11F9"/>
    <w:rsid w:val="00DD1A66"/>
    <w:rsid w:val="00DD3005"/>
    <w:rsid w:val="00DD33B9"/>
    <w:rsid w:val="00DD68FC"/>
    <w:rsid w:val="00DE0178"/>
    <w:rsid w:val="00DE07C5"/>
    <w:rsid w:val="00DF1D0E"/>
    <w:rsid w:val="00DF4CA4"/>
    <w:rsid w:val="00DF7459"/>
    <w:rsid w:val="00E008E4"/>
    <w:rsid w:val="00E01F4D"/>
    <w:rsid w:val="00E026E4"/>
    <w:rsid w:val="00E05DAB"/>
    <w:rsid w:val="00E079E2"/>
    <w:rsid w:val="00E10AAE"/>
    <w:rsid w:val="00E11D94"/>
    <w:rsid w:val="00E12EC5"/>
    <w:rsid w:val="00E14E68"/>
    <w:rsid w:val="00E15B58"/>
    <w:rsid w:val="00E20B6D"/>
    <w:rsid w:val="00E20BA1"/>
    <w:rsid w:val="00E211A5"/>
    <w:rsid w:val="00E2492B"/>
    <w:rsid w:val="00E26838"/>
    <w:rsid w:val="00E2734B"/>
    <w:rsid w:val="00E27B79"/>
    <w:rsid w:val="00E33709"/>
    <w:rsid w:val="00E33AFF"/>
    <w:rsid w:val="00E44267"/>
    <w:rsid w:val="00E4587B"/>
    <w:rsid w:val="00E5062B"/>
    <w:rsid w:val="00E51B03"/>
    <w:rsid w:val="00E5403F"/>
    <w:rsid w:val="00E55936"/>
    <w:rsid w:val="00E6040A"/>
    <w:rsid w:val="00E61972"/>
    <w:rsid w:val="00E61F17"/>
    <w:rsid w:val="00E61FCB"/>
    <w:rsid w:val="00E6258B"/>
    <w:rsid w:val="00E62F43"/>
    <w:rsid w:val="00E63B29"/>
    <w:rsid w:val="00E65626"/>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97B60"/>
    <w:rsid w:val="00EA0EA7"/>
    <w:rsid w:val="00EA3323"/>
    <w:rsid w:val="00EA3BB5"/>
    <w:rsid w:val="00EA4CBA"/>
    <w:rsid w:val="00EA5CE1"/>
    <w:rsid w:val="00EA62B0"/>
    <w:rsid w:val="00EB0F8B"/>
    <w:rsid w:val="00EB2CDE"/>
    <w:rsid w:val="00EB333F"/>
    <w:rsid w:val="00EB3FA4"/>
    <w:rsid w:val="00EB5C45"/>
    <w:rsid w:val="00EC019E"/>
    <w:rsid w:val="00EC26B4"/>
    <w:rsid w:val="00EC3816"/>
    <w:rsid w:val="00EC5CF6"/>
    <w:rsid w:val="00EC620A"/>
    <w:rsid w:val="00EC7AB4"/>
    <w:rsid w:val="00ED0B61"/>
    <w:rsid w:val="00ED1232"/>
    <w:rsid w:val="00ED1738"/>
    <w:rsid w:val="00ED34E6"/>
    <w:rsid w:val="00ED633F"/>
    <w:rsid w:val="00ED6414"/>
    <w:rsid w:val="00ED725F"/>
    <w:rsid w:val="00ED7A36"/>
    <w:rsid w:val="00EE041D"/>
    <w:rsid w:val="00EE2395"/>
    <w:rsid w:val="00EE2EE8"/>
    <w:rsid w:val="00EE4BEF"/>
    <w:rsid w:val="00EE584F"/>
    <w:rsid w:val="00EE5D1C"/>
    <w:rsid w:val="00EE600B"/>
    <w:rsid w:val="00EE7EBE"/>
    <w:rsid w:val="00EF1344"/>
    <w:rsid w:val="00EF3792"/>
    <w:rsid w:val="00EF43D9"/>
    <w:rsid w:val="00EF494A"/>
    <w:rsid w:val="00EF5692"/>
    <w:rsid w:val="00EF710C"/>
    <w:rsid w:val="00EF77B2"/>
    <w:rsid w:val="00F07B61"/>
    <w:rsid w:val="00F11559"/>
    <w:rsid w:val="00F11C37"/>
    <w:rsid w:val="00F12281"/>
    <w:rsid w:val="00F12D1F"/>
    <w:rsid w:val="00F13437"/>
    <w:rsid w:val="00F14361"/>
    <w:rsid w:val="00F17E86"/>
    <w:rsid w:val="00F20676"/>
    <w:rsid w:val="00F20EBF"/>
    <w:rsid w:val="00F222C1"/>
    <w:rsid w:val="00F227EB"/>
    <w:rsid w:val="00F23F6A"/>
    <w:rsid w:val="00F24D99"/>
    <w:rsid w:val="00F24FE0"/>
    <w:rsid w:val="00F30253"/>
    <w:rsid w:val="00F30297"/>
    <w:rsid w:val="00F30F44"/>
    <w:rsid w:val="00F346E7"/>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639DD"/>
    <w:rsid w:val="00F65EF0"/>
    <w:rsid w:val="00F67A3F"/>
    <w:rsid w:val="00F67C30"/>
    <w:rsid w:val="00F704BF"/>
    <w:rsid w:val="00F70D85"/>
    <w:rsid w:val="00F742B9"/>
    <w:rsid w:val="00F7541D"/>
    <w:rsid w:val="00F76E99"/>
    <w:rsid w:val="00F832EB"/>
    <w:rsid w:val="00F83ED5"/>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37E"/>
    <w:rsid w:val="00FC6BC0"/>
    <w:rsid w:val="00FC706A"/>
    <w:rsid w:val="00FC770F"/>
    <w:rsid w:val="00FD0850"/>
    <w:rsid w:val="00FD4292"/>
    <w:rsid w:val="00FE16A3"/>
    <w:rsid w:val="00FE2592"/>
    <w:rsid w:val="00FE3556"/>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78468BFB-2F89-4A9D-A0B4-6FF9180F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1C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1F0853"/>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 w:type="paragraph" w:styleId="af1">
    <w:name w:val="Normal (Web)"/>
    <w:basedOn w:val="a"/>
    <w:uiPriority w:val="99"/>
    <w:semiHidden/>
    <w:unhideWhenUsed/>
    <w:rsid w:val="00BD22F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Obs-prop">
    <w:name w:val="Obs-prop"/>
    <w:basedOn w:val="a"/>
    <w:rsid w:val="00AD601C"/>
    <w:pPr>
      <w:overflowPunct/>
      <w:autoSpaceDE/>
      <w:autoSpaceDN/>
      <w:adjustRightInd/>
      <w:spacing w:before="120" w:after="160"/>
      <w:textAlignment w:val="auto"/>
    </w:pPr>
    <w:rPr>
      <w:rFonts w:ascii="Times" w:eastAsia="굴림" w:hAnsi="Times" w:cs="Times"/>
      <w:b/>
      <w:bCs/>
      <w:lang w:val="en-US"/>
    </w:rPr>
  </w:style>
  <w:style w:type="character" w:customStyle="1" w:styleId="6Char">
    <w:name w:val="제목 6 Char"/>
    <w:basedOn w:val="a0"/>
    <w:link w:val="6"/>
    <w:uiPriority w:val="9"/>
    <w:semiHidden/>
    <w:rsid w:val="001F0853"/>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02138223">
      <w:bodyDiv w:val="1"/>
      <w:marLeft w:val="0"/>
      <w:marRight w:val="0"/>
      <w:marTop w:val="0"/>
      <w:marBottom w:val="0"/>
      <w:divBdr>
        <w:top w:val="none" w:sz="0" w:space="0" w:color="auto"/>
        <w:left w:val="none" w:sz="0" w:space="0" w:color="auto"/>
        <w:bottom w:val="none" w:sz="0" w:space="0" w:color="auto"/>
        <w:right w:val="none" w:sz="0" w:space="0" w:color="auto"/>
      </w:divBdr>
      <w:divsChild>
        <w:div w:id="314532801">
          <w:marLeft w:val="120"/>
          <w:marRight w:val="120"/>
          <w:marTop w:val="120"/>
          <w:marBottom w:val="120"/>
          <w:divBdr>
            <w:top w:val="none" w:sz="0" w:space="0" w:color="auto"/>
            <w:left w:val="none" w:sz="0" w:space="0" w:color="auto"/>
            <w:bottom w:val="none" w:sz="0" w:space="0" w:color="auto"/>
            <w:right w:val="none" w:sz="0" w:space="0" w:color="auto"/>
          </w:divBdr>
        </w:div>
      </w:divsChild>
    </w:div>
    <w:div w:id="228155746">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590436652">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817260025">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007253097">
      <w:bodyDiv w:val="1"/>
      <w:marLeft w:val="0"/>
      <w:marRight w:val="0"/>
      <w:marTop w:val="0"/>
      <w:marBottom w:val="0"/>
      <w:divBdr>
        <w:top w:val="none" w:sz="0" w:space="0" w:color="auto"/>
        <w:left w:val="none" w:sz="0" w:space="0" w:color="auto"/>
        <w:bottom w:val="none" w:sz="0" w:space="0" w:color="auto"/>
        <w:right w:val="none" w:sz="0" w:space="0" w:color="auto"/>
      </w:divBdr>
    </w:div>
    <w:div w:id="103477080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174614338">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1953127534">
      <w:bodyDiv w:val="1"/>
      <w:marLeft w:val="0"/>
      <w:marRight w:val="0"/>
      <w:marTop w:val="0"/>
      <w:marBottom w:val="0"/>
      <w:divBdr>
        <w:top w:val="none" w:sz="0" w:space="0" w:color="auto"/>
        <w:left w:val="none" w:sz="0" w:space="0" w:color="auto"/>
        <w:bottom w:val="none" w:sz="0" w:space="0" w:color="auto"/>
        <w:right w:val="none" w:sz="0" w:space="0" w:color="auto"/>
      </w:divBdr>
    </w:div>
    <w:div w:id="202205107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 w:id="20501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3476</Words>
  <Characters>19815</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(Beom)</cp:lastModifiedBy>
  <cp:revision>3</cp:revision>
  <dcterms:created xsi:type="dcterms:W3CDTF">2025-08-14T08:58:00Z</dcterms:created>
  <dcterms:modified xsi:type="dcterms:W3CDTF">2025-08-14T09:01:00Z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2F0B6456466CC105ADCDD7E2C2F01F3585A3492291438C91B820CC6F02007F70591F00F6E87410DD690B44CA0C61E0EBB618C39004206A69F436ED0A22DFB3C0</vt:lpwstr>
  </property>
</Properties>
</file>